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E0DE6" w14:textId="1847950E" w:rsidR="001F3510" w:rsidRPr="007B64AC" w:rsidRDefault="001F3510" w:rsidP="21887341">
      <w:pPr>
        <w:spacing w:after="0" w:line="288" w:lineRule="auto"/>
        <w:jc w:val="right"/>
        <w:rPr>
          <w:rFonts w:ascii="Verdana" w:hAnsi="Verdana"/>
          <w:b/>
          <w:bCs/>
          <w:i/>
          <w:iCs/>
        </w:rPr>
      </w:pPr>
      <w:bookmarkStart w:id="0" w:name="_Hlk80954580"/>
      <w:r w:rsidRPr="21887341">
        <w:rPr>
          <w:rFonts w:ascii="Verdana" w:hAnsi="Verdana"/>
          <w:b/>
          <w:bCs/>
          <w:i/>
          <w:iCs/>
        </w:rPr>
        <w:t xml:space="preserve">Załącznik nr </w:t>
      </w:r>
      <w:r w:rsidR="007B64AC" w:rsidRPr="21887341">
        <w:rPr>
          <w:rFonts w:ascii="Verdana" w:hAnsi="Verdana"/>
          <w:b/>
          <w:bCs/>
          <w:i/>
          <w:iCs/>
        </w:rPr>
        <w:t>3</w:t>
      </w:r>
      <w:r w:rsidRPr="21887341">
        <w:rPr>
          <w:rFonts w:ascii="Verdana" w:hAnsi="Verdana"/>
          <w:b/>
          <w:bCs/>
          <w:i/>
          <w:iCs/>
        </w:rPr>
        <w:t xml:space="preserve"> do SWZ</w:t>
      </w:r>
    </w:p>
    <w:p w14:paraId="672A6659" w14:textId="77777777" w:rsidR="00D4795A" w:rsidRPr="007B64AC" w:rsidRDefault="00D4795A" w:rsidP="00D4795A">
      <w:pPr>
        <w:widowControl w:val="0"/>
        <w:adjustRightInd w:val="0"/>
        <w:spacing w:after="0" w:line="288" w:lineRule="auto"/>
        <w:jc w:val="center"/>
        <w:textAlignment w:val="baseline"/>
        <w:rPr>
          <w:rFonts w:ascii="Verdana" w:hAnsi="Verdana" w:cstheme="minorHAnsi"/>
          <w:b/>
          <w:bCs/>
        </w:rPr>
      </w:pPr>
    </w:p>
    <w:bookmarkEnd w:id="0"/>
    <w:p w14:paraId="3EA03DC8" w14:textId="77777777" w:rsidR="007B64AC" w:rsidRPr="007B64AC" w:rsidRDefault="007B64AC" w:rsidP="007B64AC">
      <w:pPr>
        <w:suppressAutoHyphens/>
        <w:autoSpaceDN w:val="0"/>
        <w:spacing w:after="0" w:line="288" w:lineRule="auto"/>
        <w:textAlignment w:val="baseline"/>
        <w:rPr>
          <w:rFonts w:ascii="Verdana" w:hAnsi="Verdana" w:cstheme="minorHAnsi"/>
          <w:b/>
          <w:bCs/>
        </w:rPr>
      </w:pPr>
    </w:p>
    <w:p w14:paraId="246F09A9" w14:textId="77777777" w:rsidR="007B64AC" w:rsidRPr="007B64AC" w:rsidRDefault="007B64AC" w:rsidP="007B64AC">
      <w:pPr>
        <w:suppressAutoHyphens/>
        <w:autoSpaceDN w:val="0"/>
        <w:spacing w:after="0" w:line="288" w:lineRule="auto"/>
        <w:textAlignment w:val="baseline"/>
        <w:rPr>
          <w:rFonts w:ascii="Verdana" w:hAnsi="Verdana" w:cstheme="minorHAnsi"/>
          <w:b/>
          <w:bCs/>
        </w:rPr>
      </w:pPr>
      <w:r w:rsidRPr="007B64AC">
        <w:rPr>
          <w:rFonts w:ascii="Verdana" w:hAnsi="Verdana" w:cstheme="minorHAnsi"/>
          <w:b/>
          <w:bCs/>
        </w:rPr>
        <w:t>Wykonawca:</w:t>
      </w:r>
    </w:p>
    <w:p w14:paraId="52D2505D" w14:textId="0AEC5571" w:rsidR="007B64AC" w:rsidRPr="007B64AC" w:rsidRDefault="007B64AC" w:rsidP="2C4AE505">
      <w:pPr>
        <w:suppressAutoHyphens/>
        <w:autoSpaceDN w:val="0"/>
        <w:spacing w:after="0" w:line="288" w:lineRule="auto"/>
        <w:textAlignment w:val="baseline"/>
        <w:rPr>
          <w:rFonts w:ascii="Verdana" w:hAnsi="Verdana"/>
        </w:rPr>
      </w:pPr>
      <w:r w:rsidRPr="2C4AE505">
        <w:rPr>
          <w:rFonts w:ascii="Verdana" w:hAnsi="Verdana"/>
        </w:rPr>
        <w:t>.....................................................................................................................</w:t>
      </w:r>
      <w:r w:rsidR="2AAF14A4" w:rsidRPr="2C4AE505">
        <w:rPr>
          <w:rFonts w:ascii="Verdana" w:hAnsi="Verdana"/>
        </w:rPr>
        <w:t>....................................................................</w:t>
      </w:r>
      <w:r w:rsidRPr="2C4AE505">
        <w:rPr>
          <w:rFonts w:ascii="Verdana" w:hAnsi="Verdana"/>
        </w:rPr>
        <w:t>...................</w:t>
      </w:r>
    </w:p>
    <w:p w14:paraId="6961F3EC" w14:textId="77777777" w:rsidR="007B64AC" w:rsidRPr="007B64AC" w:rsidRDefault="007B64AC" w:rsidP="007B64AC">
      <w:pPr>
        <w:suppressAutoHyphens/>
        <w:autoSpaceDN w:val="0"/>
        <w:spacing w:after="0" w:line="288" w:lineRule="auto"/>
        <w:textAlignment w:val="baseline"/>
        <w:rPr>
          <w:rFonts w:ascii="Verdana" w:hAnsi="Verdana" w:cstheme="minorHAnsi"/>
        </w:rPr>
      </w:pPr>
      <w:r w:rsidRPr="007B64AC">
        <w:rPr>
          <w:rFonts w:ascii="Verdana" w:hAnsi="Verdana" w:cstheme="minorHAnsi"/>
        </w:rPr>
        <w:t>(pełna nazwa/firma, adres, w zależności od podmiotu: NIP/PESEL, KRS/</w:t>
      </w:r>
      <w:proofErr w:type="spellStart"/>
      <w:r w:rsidRPr="007B64AC">
        <w:rPr>
          <w:rFonts w:ascii="Verdana" w:hAnsi="Verdana" w:cstheme="minorHAnsi"/>
        </w:rPr>
        <w:t>CEiDG</w:t>
      </w:r>
      <w:proofErr w:type="spellEnd"/>
      <w:r w:rsidRPr="007B64AC">
        <w:rPr>
          <w:rFonts w:ascii="Verdana" w:hAnsi="Verdana" w:cstheme="minorHAnsi"/>
        </w:rPr>
        <w:t>)</w:t>
      </w:r>
    </w:p>
    <w:p w14:paraId="6DD79367" w14:textId="77777777" w:rsidR="007B64AC" w:rsidRPr="007B64AC" w:rsidRDefault="007B64AC" w:rsidP="007B64AC">
      <w:pPr>
        <w:suppressAutoHyphens/>
        <w:autoSpaceDN w:val="0"/>
        <w:spacing w:after="0" w:line="288" w:lineRule="auto"/>
        <w:textAlignment w:val="baseline"/>
        <w:rPr>
          <w:rFonts w:ascii="Verdana" w:hAnsi="Verdana" w:cstheme="minorHAnsi"/>
          <w:b/>
          <w:bCs/>
        </w:rPr>
      </w:pPr>
      <w:r w:rsidRPr="007B64AC">
        <w:rPr>
          <w:rFonts w:ascii="Verdana" w:hAnsi="Verdana" w:cstheme="minorHAnsi"/>
          <w:b/>
          <w:bCs/>
        </w:rPr>
        <w:t>reprezentowany przez:</w:t>
      </w:r>
    </w:p>
    <w:p w14:paraId="023EBB20" w14:textId="70EEE26B" w:rsidR="007B64AC" w:rsidRPr="007B64AC" w:rsidRDefault="007B64AC" w:rsidP="2C4AE505">
      <w:pPr>
        <w:suppressAutoHyphens/>
        <w:autoSpaceDN w:val="0"/>
        <w:spacing w:after="0" w:line="288" w:lineRule="auto"/>
        <w:textAlignment w:val="baseline"/>
        <w:rPr>
          <w:rFonts w:ascii="Verdana" w:hAnsi="Verdana"/>
        </w:rPr>
      </w:pPr>
      <w:r w:rsidRPr="2C4AE505">
        <w:rPr>
          <w:rFonts w:ascii="Verdana" w:hAnsi="Verdana"/>
        </w:rPr>
        <w:t>..............................................................................................................</w:t>
      </w:r>
      <w:r w:rsidR="2BE1503F" w:rsidRPr="2C4AE505">
        <w:rPr>
          <w:rFonts w:ascii="Verdana" w:hAnsi="Verdana"/>
        </w:rPr>
        <w:t>............................................................................................</w:t>
      </w:r>
      <w:r w:rsidRPr="2C4AE505">
        <w:rPr>
          <w:rFonts w:ascii="Verdana" w:hAnsi="Verdana"/>
        </w:rPr>
        <w:t>..</w:t>
      </w:r>
    </w:p>
    <w:p w14:paraId="3B9D72E6" w14:textId="77777777" w:rsidR="007B64AC" w:rsidRPr="007B64AC" w:rsidRDefault="007B64AC" w:rsidP="007B64AC">
      <w:pPr>
        <w:suppressAutoHyphens/>
        <w:autoSpaceDN w:val="0"/>
        <w:spacing w:after="0" w:line="288" w:lineRule="auto"/>
        <w:jc w:val="center"/>
        <w:textAlignment w:val="baseline"/>
        <w:rPr>
          <w:rFonts w:ascii="Verdana" w:hAnsi="Verdana" w:cstheme="minorHAnsi"/>
        </w:rPr>
      </w:pPr>
      <w:r w:rsidRPr="007B64AC">
        <w:rPr>
          <w:rFonts w:ascii="Verdana" w:hAnsi="Verdana" w:cstheme="minorHAnsi"/>
        </w:rPr>
        <w:t>(imię, nazwisko, stanowisko/podstawa do reprezentacji)</w:t>
      </w:r>
    </w:p>
    <w:p w14:paraId="224DA4D8" w14:textId="77777777" w:rsidR="007B64AC" w:rsidRPr="007B64AC" w:rsidRDefault="007B64AC" w:rsidP="007B64AC">
      <w:pPr>
        <w:suppressAutoHyphens/>
        <w:autoSpaceDN w:val="0"/>
        <w:spacing w:after="0" w:line="288" w:lineRule="auto"/>
        <w:jc w:val="center"/>
        <w:textAlignment w:val="baseline"/>
        <w:rPr>
          <w:rFonts w:ascii="Verdana" w:hAnsi="Verdana" w:cstheme="minorHAnsi"/>
        </w:rPr>
      </w:pPr>
    </w:p>
    <w:p w14:paraId="17B9C14C" w14:textId="77777777" w:rsidR="007B64AC" w:rsidRPr="007B64AC" w:rsidRDefault="007B64AC" w:rsidP="007B64AC">
      <w:pPr>
        <w:suppressAutoHyphens/>
        <w:autoSpaceDN w:val="0"/>
        <w:spacing w:after="0" w:line="288" w:lineRule="auto"/>
        <w:ind w:left="2832" w:firstLine="708"/>
        <w:textAlignment w:val="baseline"/>
        <w:rPr>
          <w:rFonts w:ascii="Verdana" w:hAnsi="Verdana" w:cstheme="minorHAnsi"/>
          <w:b/>
          <w:bCs/>
        </w:rPr>
      </w:pPr>
      <w:r w:rsidRPr="007B64AC">
        <w:rPr>
          <w:rFonts w:ascii="Verdana" w:hAnsi="Verdana" w:cstheme="minorHAnsi"/>
          <w:b/>
          <w:bCs/>
        </w:rPr>
        <w:t xml:space="preserve">OŚWIADCZENIA </w:t>
      </w:r>
    </w:p>
    <w:p w14:paraId="4C393762" w14:textId="0C51C401" w:rsidR="007B64AC" w:rsidRPr="007B64AC" w:rsidRDefault="007B64AC" w:rsidP="007B64AC">
      <w:pPr>
        <w:suppressAutoHyphens/>
        <w:autoSpaceDN w:val="0"/>
        <w:spacing w:after="0" w:line="288" w:lineRule="auto"/>
        <w:textAlignment w:val="baseline"/>
        <w:rPr>
          <w:rFonts w:ascii="Verdana" w:hAnsi="Verdana" w:cstheme="minorHAnsi"/>
          <w:b/>
          <w:bCs/>
        </w:rPr>
      </w:pPr>
      <w:r w:rsidRPr="007B64AC">
        <w:rPr>
          <w:rFonts w:ascii="Verdana" w:hAnsi="Verdana" w:cstheme="minorHAnsi"/>
          <w:b/>
          <w:bCs/>
        </w:rPr>
        <w:t xml:space="preserve">składane na podstawie art. 125 ust. 1 ustawy z dnia 11 września 2019 r. Prawo zamówień publicznych </w:t>
      </w:r>
      <w:r w:rsidRPr="007B64AC">
        <w:rPr>
          <w:rFonts w:ascii="Verdana" w:eastAsia="Calibri" w:hAnsi="Verdana" w:cstheme="minorHAnsi"/>
          <w:b/>
          <w:bCs/>
        </w:rPr>
        <w:t>(Dz. U. z 202</w:t>
      </w:r>
      <w:r>
        <w:rPr>
          <w:rFonts w:ascii="Verdana" w:eastAsia="Calibri" w:hAnsi="Verdana" w:cstheme="minorHAnsi"/>
          <w:b/>
          <w:bCs/>
        </w:rPr>
        <w:t>3</w:t>
      </w:r>
      <w:r w:rsidRPr="007B64AC">
        <w:rPr>
          <w:rFonts w:ascii="Verdana" w:eastAsia="Calibri" w:hAnsi="Verdana" w:cstheme="minorHAnsi"/>
          <w:b/>
          <w:bCs/>
        </w:rPr>
        <w:t xml:space="preserve"> r. poz. </w:t>
      </w:r>
      <w:r>
        <w:rPr>
          <w:rFonts w:ascii="Verdana" w:eastAsia="Calibri" w:hAnsi="Verdana" w:cstheme="minorHAnsi"/>
          <w:b/>
          <w:bCs/>
        </w:rPr>
        <w:t>1605</w:t>
      </w:r>
      <w:r w:rsidRPr="007B64AC">
        <w:rPr>
          <w:rFonts w:ascii="Verdana" w:eastAsia="Calibri" w:hAnsi="Verdana" w:cstheme="minorHAnsi"/>
          <w:b/>
          <w:bCs/>
        </w:rPr>
        <w:t xml:space="preserve"> ze zm.)</w:t>
      </w:r>
      <w:r w:rsidRPr="007B64AC">
        <w:rPr>
          <w:rFonts w:ascii="Verdana" w:hAnsi="Verdana" w:cstheme="minorHAnsi"/>
          <w:b/>
          <w:bCs/>
        </w:rPr>
        <w:t>, dalej jako ustawa Pzp.</w:t>
      </w:r>
    </w:p>
    <w:p w14:paraId="4A0E7BF9" w14:textId="77777777" w:rsidR="007B64AC" w:rsidRPr="007B64AC" w:rsidRDefault="007B64AC" w:rsidP="007B64AC">
      <w:pPr>
        <w:suppressAutoHyphens/>
        <w:autoSpaceDN w:val="0"/>
        <w:spacing w:after="0" w:line="288" w:lineRule="auto"/>
        <w:textAlignment w:val="baseline"/>
        <w:rPr>
          <w:rFonts w:ascii="Verdana" w:hAnsi="Verdana" w:cstheme="minorHAnsi"/>
        </w:rPr>
      </w:pPr>
    </w:p>
    <w:p w14:paraId="28B6E357" w14:textId="35E16C93" w:rsidR="007B64AC" w:rsidRPr="007B64AC" w:rsidRDefault="21E7AE8D" w:rsidP="20737C7E">
      <w:pPr>
        <w:suppressAutoHyphens/>
        <w:autoSpaceDN w:val="0"/>
        <w:spacing w:after="0" w:line="240" w:lineRule="auto"/>
        <w:jc w:val="both"/>
        <w:textAlignment w:val="baseline"/>
        <w:rPr>
          <w:rFonts w:ascii="Verdana" w:hAnsi="Verdana"/>
        </w:rPr>
      </w:pPr>
      <w:r w:rsidRPr="0259C7EB">
        <w:rPr>
          <w:rFonts w:ascii="Verdana" w:hAnsi="Verdana"/>
        </w:rPr>
        <w:t>n</w:t>
      </w:r>
      <w:r w:rsidR="007B64AC" w:rsidRPr="0259C7EB">
        <w:rPr>
          <w:rFonts w:ascii="Verdana" w:hAnsi="Verdana"/>
        </w:rPr>
        <w:t xml:space="preserve">a potrzeby postępowania o udzielenie zamówienia publicznego pn. </w:t>
      </w:r>
      <w:r w:rsidR="007761C5" w:rsidRPr="007761C5">
        <w:rPr>
          <w:rFonts w:ascii="Verdana" w:eastAsiaTheme="minorEastAsia" w:hAnsi="Verdana"/>
          <w:b/>
          <w:bCs/>
        </w:rPr>
        <w:t>„</w:t>
      </w:r>
      <w:bookmarkStart w:id="1" w:name="_Hlk179550467"/>
      <w:r w:rsidR="007761C5" w:rsidRPr="007761C5">
        <w:rPr>
          <w:rFonts w:ascii="Verdana" w:eastAsiaTheme="minorEastAsia" w:hAnsi="Verdana"/>
          <w:b/>
          <w:bCs/>
        </w:rPr>
        <w:t>Realizacja  badania jakościowego dot. transformacji energetycznej (TE) oraz innowacji energetycznych (na podstawie dwóch wybranych regionów)</w:t>
      </w:r>
      <w:r w:rsidR="007761C5" w:rsidRPr="007761C5">
        <w:rPr>
          <w:rFonts w:ascii="Verdana" w:hAnsi="Verdana" w:cs="Calibri"/>
          <w:b/>
          <w:bCs/>
        </w:rPr>
        <w:t xml:space="preserve">” (znak sprawy: </w:t>
      </w:r>
      <w:r w:rsidR="007761C5" w:rsidRPr="007761C5">
        <w:rPr>
          <w:rFonts w:ascii="Verdana" w:eastAsia="Verdana" w:hAnsi="Verdana" w:cs="Verdana"/>
          <w:b/>
          <w:bCs/>
        </w:rPr>
        <w:t>08/10/2024/W/P</w:t>
      </w:r>
      <w:r w:rsidR="007761C5" w:rsidRPr="007761C5">
        <w:rPr>
          <w:rFonts w:ascii="Verdana" w:eastAsia="Verdana" w:hAnsi="Verdana" w:cs="Verdana"/>
        </w:rPr>
        <w:t>)</w:t>
      </w:r>
      <w:r w:rsidR="007761C5" w:rsidRPr="007761C5">
        <w:rPr>
          <w:rFonts w:ascii="Verdana" w:hAnsi="Verdana" w:cs="Calibri"/>
        </w:rPr>
        <w:t>,</w:t>
      </w:r>
      <w:r w:rsidR="007761C5" w:rsidRPr="348013F5">
        <w:rPr>
          <w:rFonts w:ascii="Verdana" w:hAnsi="Verdana" w:cs="Calibri"/>
        </w:rPr>
        <w:t xml:space="preserve"> </w:t>
      </w:r>
      <w:bookmarkEnd w:id="1"/>
      <w:r w:rsidR="007B64AC" w:rsidRPr="0259C7EB">
        <w:rPr>
          <w:rFonts w:ascii="Verdana" w:hAnsi="Verdana"/>
        </w:rPr>
        <w:t>oświadczam, co następuje:</w:t>
      </w:r>
    </w:p>
    <w:p w14:paraId="0B3C38F5" w14:textId="77777777" w:rsidR="007B64AC" w:rsidRPr="007B64AC" w:rsidRDefault="007B64AC" w:rsidP="007B64AC">
      <w:pPr>
        <w:suppressAutoHyphens/>
        <w:autoSpaceDN w:val="0"/>
        <w:spacing w:after="0" w:line="288" w:lineRule="auto"/>
        <w:ind w:firstLine="708"/>
        <w:textAlignment w:val="baseline"/>
        <w:rPr>
          <w:rFonts w:ascii="Verdana" w:hAnsi="Verdana" w:cstheme="minorHAnsi"/>
        </w:rPr>
      </w:pPr>
    </w:p>
    <w:p w14:paraId="2061B2E6" w14:textId="77777777" w:rsidR="007B64AC" w:rsidRPr="007B64AC" w:rsidRDefault="007B64AC" w:rsidP="007B64AC">
      <w:pPr>
        <w:suppressAutoHyphens/>
        <w:autoSpaceDN w:val="0"/>
        <w:spacing w:after="0" w:line="288" w:lineRule="auto"/>
        <w:jc w:val="center"/>
        <w:textAlignment w:val="baseline"/>
        <w:rPr>
          <w:rFonts w:ascii="Verdana" w:hAnsi="Verdana" w:cstheme="minorHAnsi"/>
          <w:b/>
          <w:bCs/>
        </w:rPr>
      </w:pPr>
      <w:r w:rsidRPr="007B64AC">
        <w:rPr>
          <w:rFonts w:ascii="Verdana" w:hAnsi="Verdana" w:cstheme="minorHAnsi"/>
          <w:b/>
          <w:bCs/>
        </w:rPr>
        <w:t xml:space="preserve">OŚWIADCZENIA </w:t>
      </w:r>
    </w:p>
    <w:p w14:paraId="5F18D541" w14:textId="77777777" w:rsidR="007B64AC" w:rsidRPr="007B64AC" w:rsidRDefault="007B64AC" w:rsidP="007B64AC">
      <w:pPr>
        <w:suppressAutoHyphens/>
        <w:autoSpaceDN w:val="0"/>
        <w:spacing w:after="0" w:line="288" w:lineRule="auto"/>
        <w:ind w:firstLine="708"/>
        <w:jc w:val="center"/>
        <w:textAlignment w:val="baseline"/>
        <w:rPr>
          <w:rFonts w:ascii="Verdana" w:hAnsi="Verdana" w:cstheme="minorHAnsi"/>
          <w:b/>
          <w:bCs/>
        </w:rPr>
      </w:pPr>
    </w:p>
    <w:p w14:paraId="56BA0530" w14:textId="77777777" w:rsidR="007B64AC" w:rsidRPr="007B64AC" w:rsidRDefault="007B64AC" w:rsidP="007B64AC">
      <w:pPr>
        <w:suppressAutoHyphens/>
        <w:autoSpaceDN w:val="0"/>
        <w:spacing w:after="0" w:line="288" w:lineRule="auto"/>
        <w:jc w:val="center"/>
        <w:textAlignment w:val="baseline"/>
        <w:rPr>
          <w:rFonts w:ascii="Verdana" w:hAnsi="Verdana" w:cstheme="minorHAnsi"/>
        </w:rPr>
      </w:pPr>
      <w:r w:rsidRPr="007B64AC">
        <w:rPr>
          <w:rFonts w:ascii="Verdana" w:hAnsi="Verdana" w:cstheme="minorHAnsi"/>
          <w:b/>
          <w:bCs/>
        </w:rPr>
        <w:t>1) O NIEPODLEGANIU WYKLUCZENIU</w:t>
      </w:r>
    </w:p>
    <w:p w14:paraId="3965F5D4" w14:textId="77777777" w:rsidR="007B64AC" w:rsidRPr="007B64AC" w:rsidRDefault="007B64AC" w:rsidP="007B64AC">
      <w:pPr>
        <w:suppressAutoHyphens/>
        <w:autoSpaceDN w:val="0"/>
        <w:spacing w:after="0" w:line="240" w:lineRule="auto"/>
        <w:ind w:left="284" w:hanging="284"/>
        <w:textAlignment w:val="baseline"/>
        <w:rPr>
          <w:rFonts w:ascii="Verdana" w:hAnsi="Verdana" w:cstheme="minorHAnsi"/>
        </w:rPr>
      </w:pPr>
      <w:r w:rsidRPr="007B64AC">
        <w:rPr>
          <w:rFonts w:ascii="Verdana" w:hAnsi="Verdana" w:cstheme="minorHAnsi"/>
        </w:rPr>
        <w:t>1.</w:t>
      </w:r>
      <w:r w:rsidRPr="007B64AC">
        <w:rPr>
          <w:rFonts w:ascii="Verdana" w:hAnsi="Verdana" w:cstheme="minorHAnsi"/>
        </w:rPr>
        <w:tab/>
        <w:t>Oświadczam, że nie podlegam wykluczeniu z postępowania na podstawie art. 108 ust. 1 ustawy Pzp.</w:t>
      </w:r>
    </w:p>
    <w:p w14:paraId="1794955E" w14:textId="77777777" w:rsidR="007B64AC" w:rsidRPr="007B64AC" w:rsidRDefault="007B64AC" w:rsidP="007B64AC">
      <w:pPr>
        <w:suppressAutoHyphens/>
        <w:autoSpaceDN w:val="0"/>
        <w:spacing w:after="0" w:line="240" w:lineRule="auto"/>
        <w:ind w:left="284" w:hanging="284"/>
        <w:textAlignment w:val="baseline"/>
        <w:rPr>
          <w:rFonts w:ascii="Verdana" w:hAnsi="Verdana" w:cstheme="minorHAnsi"/>
        </w:rPr>
      </w:pPr>
      <w:r w:rsidRPr="007B64AC">
        <w:rPr>
          <w:rFonts w:ascii="Verdana" w:hAnsi="Verdana" w:cstheme="minorHAnsi"/>
        </w:rPr>
        <w:t>2.</w:t>
      </w:r>
      <w:r w:rsidRPr="007B64AC">
        <w:rPr>
          <w:rFonts w:ascii="Verdana" w:hAnsi="Verdana" w:cstheme="minorHAnsi"/>
        </w:rPr>
        <w:tab/>
        <w:t>Oświadczam, że nie podlegam wykluczeniu z postępowania na podstawie art. 109 ust. 1 pkt.1, 4,7,8,10 ustawy Pzp.</w:t>
      </w:r>
    </w:p>
    <w:p w14:paraId="3A32F856" w14:textId="77777777" w:rsidR="007B64AC" w:rsidRPr="007B64AC" w:rsidRDefault="007B64AC" w:rsidP="007B64A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120" w:line="240" w:lineRule="auto"/>
        <w:jc w:val="both"/>
        <w:rPr>
          <w:rFonts w:ascii="Verdana" w:hAnsi="Verdana" w:cstheme="minorHAnsi"/>
        </w:rPr>
      </w:pPr>
      <w:r w:rsidRPr="007B64AC">
        <w:rPr>
          <w:rFonts w:ascii="Verdana" w:hAnsi="Verdana" w:cstheme="minorHAnsi"/>
        </w:rPr>
        <w:t xml:space="preserve">Oświadczam, że nie podlegam wykluczeniu z postępowania na podstawie art. 7 ust.1. ustawy z dnia 13 kwietnia 2022 r. o szczególnych rozwiązaniach w zakresie przeciwdziałania wspieraniu agresji na Ukrainę oraz służących ochronie bezpieczeństwa narodowego (Dz.U. 2022.835).  </w:t>
      </w:r>
    </w:p>
    <w:p w14:paraId="506DD621" w14:textId="77777777" w:rsidR="007B64AC" w:rsidRPr="007B64AC" w:rsidRDefault="007B64AC" w:rsidP="007B64AC">
      <w:pPr>
        <w:suppressAutoHyphens/>
        <w:autoSpaceDN w:val="0"/>
        <w:spacing w:after="0" w:line="288" w:lineRule="auto"/>
        <w:textAlignment w:val="baseline"/>
        <w:rPr>
          <w:rFonts w:ascii="Verdana" w:hAnsi="Verdana" w:cstheme="minorHAnsi"/>
          <w:i/>
        </w:rPr>
      </w:pPr>
    </w:p>
    <w:p w14:paraId="20BC967E" w14:textId="77777777" w:rsidR="007B64AC" w:rsidRPr="007B64AC" w:rsidRDefault="007B64AC" w:rsidP="007B64AC">
      <w:pPr>
        <w:suppressAutoHyphens/>
        <w:autoSpaceDN w:val="0"/>
        <w:spacing w:after="0" w:line="288" w:lineRule="auto"/>
        <w:textAlignment w:val="baseline"/>
        <w:rPr>
          <w:rFonts w:ascii="Verdana" w:hAnsi="Verdana" w:cstheme="minorHAnsi"/>
          <w:i/>
        </w:rPr>
      </w:pPr>
      <w:r w:rsidRPr="007B64AC">
        <w:rPr>
          <w:rFonts w:ascii="Verdana" w:hAnsi="Verdana" w:cstheme="minorHAnsi"/>
          <w:i/>
        </w:rPr>
        <w:t>(wypełnić jeżeli ma zastosowanie)</w:t>
      </w:r>
    </w:p>
    <w:p w14:paraId="7DE625D4" w14:textId="77777777" w:rsidR="007B64AC" w:rsidRPr="007B64AC" w:rsidRDefault="007B64AC" w:rsidP="007B64AC">
      <w:pPr>
        <w:suppressAutoHyphens/>
        <w:autoSpaceDN w:val="0"/>
        <w:spacing w:after="0" w:line="288" w:lineRule="auto"/>
        <w:textAlignment w:val="baseline"/>
        <w:rPr>
          <w:rFonts w:ascii="Verdana" w:hAnsi="Verdana" w:cstheme="minorHAnsi"/>
        </w:rPr>
      </w:pPr>
      <w:r w:rsidRPr="007B64AC">
        <w:rPr>
          <w:rFonts w:ascii="Verdana" w:hAnsi="Verdana" w:cstheme="minorHAnsi"/>
        </w:rPr>
        <w:t xml:space="preserve">Oświadczam, że zachodzą w stosunku do mnie podstawy wykluczenia z postępowania na podstawie art. ............. ustawy Pzp </w:t>
      </w:r>
      <w:r w:rsidRPr="007B64AC">
        <w:rPr>
          <w:rFonts w:ascii="Verdana" w:hAnsi="Verdana" w:cstheme="minorHAnsi"/>
          <w:i/>
          <w:iCs/>
        </w:rPr>
        <w:t xml:space="preserve">(podać mającą </w:t>
      </w:r>
      <w:r w:rsidRPr="007B64AC">
        <w:rPr>
          <w:rFonts w:ascii="Verdana" w:hAnsi="Verdana" w:cstheme="minorHAnsi"/>
          <w:i/>
          <w:iCs/>
        </w:rPr>
        <w:lastRenderedPageBreak/>
        <w:t xml:space="preserve">zastosowanie podstawę wykluczenia spośród wymienionych w art. 108 ust. 1 oraz art. 109 ust. 1 pkt 4,7,8,10 ustawy Pzp). </w:t>
      </w:r>
      <w:r w:rsidRPr="007B64AC">
        <w:rPr>
          <w:rFonts w:ascii="Verdana" w:hAnsi="Verdana" w:cstheme="minorHAnsi"/>
        </w:rPr>
        <w:t>Jednocześnie oświadczam, że w związku z ww. okolicznością, na podstawie art. 110 ust. 2 ustawy Pzp podjąłem następujące środki naprawcze:</w:t>
      </w:r>
    </w:p>
    <w:p w14:paraId="01462FDA" w14:textId="77777777" w:rsidR="007B64AC" w:rsidRPr="007B64AC" w:rsidRDefault="007B64AC" w:rsidP="007B64AC">
      <w:pPr>
        <w:suppressAutoHyphens/>
        <w:autoSpaceDN w:val="0"/>
        <w:spacing w:after="0" w:line="288" w:lineRule="auto"/>
        <w:textAlignment w:val="baseline"/>
        <w:rPr>
          <w:rFonts w:ascii="Verdana" w:hAnsi="Verdana" w:cstheme="minorHAnsi"/>
        </w:rPr>
      </w:pPr>
    </w:p>
    <w:p w14:paraId="7CA67F28" w14:textId="580EC063" w:rsidR="007B64AC" w:rsidRPr="007B64AC" w:rsidRDefault="007B64AC" w:rsidP="2C4AE505">
      <w:pPr>
        <w:suppressAutoHyphens/>
        <w:autoSpaceDN w:val="0"/>
        <w:spacing w:after="0" w:line="288" w:lineRule="auto"/>
        <w:textAlignment w:val="baseline"/>
        <w:rPr>
          <w:rFonts w:ascii="Verdana" w:hAnsi="Verdana"/>
        </w:rPr>
      </w:pPr>
      <w:r w:rsidRPr="0259C7EB">
        <w:rPr>
          <w:rFonts w:ascii="Verdana" w:hAnsi="Verdana"/>
        </w:rPr>
        <w:t>.........................................................................................................................</w:t>
      </w:r>
      <w:r w:rsidR="183789F8" w:rsidRPr="0259C7EB">
        <w:rPr>
          <w:rFonts w:ascii="Verdana" w:hAnsi="Verdana"/>
        </w:rPr>
        <w:t>........................................................</w:t>
      </w:r>
      <w:r w:rsidRPr="0259C7EB">
        <w:rPr>
          <w:rFonts w:ascii="Verdana" w:hAnsi="Verdana"/>
        </w:rPr>
        <w:t>.........................</w:t>
      </w:r>
    </w:p>
    <w:p w14:paraId="1A690DE2" w14:textId="77777777" w:rsidR="007B64AC" w:rsidRPr="007B64AC" w:rsidRDefault="007B64AC" w:rsidP="007B64AC">
      <w:pPr>
        <w:suppressAutoHyphens/>
        <w:autoSpaceDN w:val="0"/>
        <w:spacing w:after="0" w:line="288" w:lineRule="auto"/>
        <w:textAlignment w:val="baseline"/>
        <w:rPr>
          <w:rFonts w:ascii="Verdana" w:hAnsi="Verdana" w:cstheme="minorHAnsi"/>
        </w:rPr>
      </w:pPr>
    </w:p>
    <w:p w14:paraId="6262E48A" w14:textId="77777777" w:rsidR="007B64AC" w:rsidRPr="007B64AC" w:rsidRDefault="007B64AC" w:rsidP="007B64AC">
      <w:pPr>
        <w:numPr>
          <w:ilvl w:val="0"/>
          <w:numId w:val="16"/>
        </w:numPr>
        <w:suppressAutoHyphens/>
        <w:autoSpaceDN w:val="0"/>
        <w:spacing w:after="0" w:line="288" w:lineRule="auto"/>
        <w:ind w:left="0" w:firstLine="0"/>
        <w:jc w:val="center"/>
        <w:textAlignment w:val="baseline"/>
        <w:rPr>
          <w:rFonts w:ascii="Verdana" w:hAnsi="Verdana" w:cstheme="minorHAnsi"/>
        </w:rPr>
      </w:pPr>
      <w:r w:rsidRPr="007B64AC">
        <w:rPr>
          <w:rFonts w:ascii="Verdana" w:hAnsi="Verdana" w:cstheme="minorHAnsi"/>
          <w:b/>
          <w:bCs/>
        </w:rPr>
        <w:t>O SPEŁNIANIU WARUNKÓW UDZIAŁU W POSTĘPOWANIU</w:t>
      </w:r>
    </w:p>
    <w:p w14:paraId="06E671B4" w14:textId="20C3A617" w:rsidR="007B64AC" w:rsidRPr="007B64AC" w:rsidRDefault="007B64AC" w:rsidP="007B64AC">
      <w:pPr>
        <w:suppressAutoHyphens/>
        <w:autoSpaceDN w:val="0"/>
        <w:spacing w:after="0" w:line="288" w:lineRule="auto"/>
        <w:textAlignment w:val="baseline"/>
        <w:rPr>
          <w:rFonts w:ascii="Verdana" w:hAnsi="Verdana" w:cstheme="minorHAnsi"/>
          <w:bCs/>
        </w:rPr>
      </w:pPr>
      <w:r w:rsidRPr="007B64AC">
        <w:rPr>
          <w:rFonts w:ascii="Verdana" w:hAnsi="Verdana" w:cstheme="minorHAnsi"/>
          <w:bCs/>
        </w:rPr>
        <w:t>Oświadczam, że spełniam warunki udziału w postępowaniu określone w pkt III SWZ.</w:t>
      </w:r>
    </w:p>
    <w:p w14:paraId="51A4CBA0" w14:textId="77777777" w:rsidR="007B64AC" w:rsidRPr="007B64AC" w:rsidRDefault="007B64AC" w:rsidP="007B64AC">
      <w:pPr>
        <w:suppressAutoHyphens/>
        <w:autoSpaceDN w:val="0"/>
        <w:spacing w:after="0" w:line="288" w:lineRule="auto"/>
        <w:textAlignment w:val="baseline"/>
        <w:rPr>
          <w:rFonts w:ascii="Verdana" w:hAnsi="Verdana" w:cstheme="minorHAnsi"/>
          <w:bCs/>
        </w:rPr>
      </w:pPr>
    </w:p>
    <w:p w14:paraId="3A248CAC" w14:textId="77777777" w:rsidR="007B64AC" w:rsidRPr="007B64AC" w:rsidRDefault="007B64AC" w:rsidP="007B64AC">
      <w:pPr>
        <w:numPr>
          <w:ilvl w:val="0"/>
          <w:numId w:val="16"/>
        </w:numPr>
        <w:suppressAutoHyphens/>
        <w:autoSpaceDN w:val="0"/>
        <w:spacing w:after="0" w:line="288" w:lineRule="auto"/>
        <w:ind w:left="0" w:firstLine="0"/>
        <w:jc w:val="center"/>
        <w:textAlignment w:val="baseline"/>
        <w:rPr>
          <w:rFonts w:ascii="Verdana" w:hAnsi="Verdana" w:cstheme="minorHAnsi"/>
          <w:b/>
          <w:bCs/>
        </w:rPr>
      </w:pPr>
      <w:r w:rsidRPr="007B64AC">
        <w:rPr>
          <w:rFonts w:ascii="Verdana" w:hAnsi="Verdana" w:cstheme="minorHAnsi"/>
          <w:b/>
          <w:bCs/>
        </w:rPr>
        <w:t>O POLEGANIU NA ZASOBACH INNYCH PODMIOTÓW</w:t>
      </w:r>
      <w:r w:rsidRPr="007B64AC">
        <w:rPr>
          <w:rStyle w:val="Odwoanieprzypisudolnego"/>
          <w:rFonts w:ascii="Verdana" w:hAnsi="Verdana" w:cstheme="minorHAnsi"/>
          <w:b/>
          <w:bCs/>
          <w:sz w:val="22"/>
        </w:rPr>
        <w:footnoteReference w:id="2"/>
      </w:r>
    </w:p>
    <w:p w14:paraId="27356A44" w14:textId="1E2758D9" w:rsidR="007B64AC" w:rsidRPr="007B64AC" w:rsidRDefault="007B64AC" w:rsidP="007B64AC">
      <w:pPr>
        <w:suppressAutoHyphens/>
        <w:autoSpaceDN w:val="0"/>
        <w:spacing w:after="0" w:line="288" w:lineRule="auto"/>
        <w:textAlignment w:val="baseline"/>
        <w:rPr>
          <w:rFonts w:ascii="Verdana" w:hAnsi="Verdana" w:cstheme="minorHAnsi"/>
        </w:rPr>
      </w:pPr>
      <w:r w:rsidRPr="007B64AC">
        <w:rPr>
          <w:rFonts w:ascii="Verdana" w:hAnsi="Verdana" w:cstheme="minorHAnsi"/>
        </w:rPr>
        <w:t>Oświadczam, że w celu wykazania spełniania warunków udziału w postępowaniu, określonych przez zamawiającego w pkt III. 2 SWZ polegam na zasobach następującego/</w:t>
      </w:r>
      <w:proofErr w:type="spellStart"/>
      <w:r w:rsidRPr="007B64AC">
        <w:rPr>
          <w:rFonts w:ascii="Verdana" w:hAnsi="Verdana" w:cstheme="minorHAnsi"/>
        </w:rPr>
        <w:t>ych</w:t>
      </w:r>
      <w:proofErr w:type="spellEnd"/>
      <w:r w:rsidRPr="007B64AC">
        <w:rPr>
          <w:rFonts w:ascii="Verdana" w:hAnsi="Verdana" w:cstheme="minorHAnsi"/>
        </w:rPr>
        <w:t xml:space="preserve"> podmiotu/ów: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 w następującym zakresie: </w:t>
      </w:r>
    </w:p>
    <w:p w14:paraId="473A8CFE" w14:textId="6A15B96F" w:rsidR="007B64AC" w:rsidRPr="007B64AC" w:rsidRDefault="007B64AC" w:rsidP="2C4AE505">
      <w:pPr>
        <w:suppressAutoHyphens/>
        <w:autoSpaceDN w:val="0"/>
        <w:spacing w:after="0" w:line="288" w:lineRule="auto"/>
        <w:textAlignment w:val="baseline"/>
        <w:rPr>
          <w:rFonts w:ascii="Verdana" w:hAnsi="Verdana"/>
        </w:rPr>
      </w:pPr>
      <w:r w:rsidRPr="2C4AE505">
        <w:rPr>
          <w:rFonts w:ascii="Verdana" w:hAnsi="Verdana"/>
        </w:rPr>
        <w:t>…………………………………………………..……</w:t>
      </w:r>
      <w:r w:rsidR="3AB62DB4" w:rsidRPr="2C4AE505">
        <w:rPr>
          <w:rFonts w:ascii="Verdana" w:hAnsi="Verdana"/>
        </w:rPr>
        <w:t>………………………………………</w:t>
      </w:r>
      <w:r w:rsidRPr="2C4AE505">
        <w:rPr>
          <w:rFonts w:ascii="Verdana" w:hAnsi="Verdana"/>
        </w:rPr>
        <w:t>…………………</w:t>
      </w:r>
    </w:p>
    <w:p w14:paraId="2C3FC165" w14:textId="77777777" w:rsidR="007B64AC" w:rsidRPr="007B64AC" w:rsidRDefault="007B64AC" w:rsidP="007B64AC">
      <w:pPr>
        <w:suppressAutoHyphens/>
        <w:autoSpaceDN w:val="0"/>
        <w:spacing w:after="0" w:line="288" w:lineRule="auto"/>
        <w:jc w:val="center"/>
        <w:textAlignment w:val="baseline"/>
        <w:rPr>
          <w:rFonts w:ascii="Verdana" w:hAnsi="Verdana" w:cstheme="minorHAnsi"/>
        </w:rPr>
      </w:pPr>
      <w:r w:rsidRPr="007B64AC">
        <w:rPr>
          <w:rFonts w:ascii="Verdana" w:hAnsi="Verdana" w:cstheme="minorHAnsi"/>
        </w:rPr>
        <w:t>(wskazać podmiot i określić odpowiedni zakres dla wskazanego podmiotu)</w:t>
      </w:r>
    </w:p>
    <w:p w14:paraId="24EB005B" w14:textId="77777777" w:rsidR="007B64AC" w:rsidRPr="007B64AC" w:rsidRDefault="007B64AC" w:rsidP="007B64AC">
      <w:pPr>
        <w:suppressAutoHyphens/>
        <w:autoSpaceDN w:val="0"/>
        <w:spacing w:after="0" w:line="288" w:lineRule="auto"/>
        <w:jc w:val="center"/>
        <w:textAlignment w:val="baseline"/>
        <w:rPr>
          <w:rFonts w:ascii="Verdana" w:hAnsi="Verdana" w:cstheme="minorHAnsi"/>
          <w:b/>
          <w:bCs/>
        </w:rPr>
      </w:pPr>
    </w:p>
    <w:p w14:paraId="66797388" w14:textId="77777777" w:rsidR="007B64AC" w:rsidRPr="007B64AC" w:rsidRDefault="007B64AC" w:rsidP="007B64AC">
      <w:pPr>
        <w:numPr>
          <w:ilvl w:val="0"/>
          <w:numId w:val="16"/>
        </w:numPr>
        <w:suppressAutoHyphens/>
        <w:autoSpaceDN w:val="0"/>
        <w:spacing w:after="0" w:line="288" w:lineRule="auto"/>
        <w:jc w:val="center"/>
        <w:textAlignment w:val="baseline"/>
        <w:rPr>
          <w:rFonts w:ascii="Verdana" w:hAnsi="Verdana" w:cstheme="minorHAnsi"/>
          <w:b/>
          <w:bCs/>
        </w:rPr>
      </w:pPr>
      <w:r w:rsidRPr="007B64AC">
        <w:rPr>
          <w:rFonts w:ascii="Verdana" w:hAnsi="Verdana" w:cstheme="minorHAnsi"/>
          <w:b/>
          <w:bCs/>
        </w:rPr>
        <w:t>OŚWIADCZENIE DOTYCZĄCE PODANYCH INFORMACJI</w:t>
      </w:r>
    </w:p>
    <w:p w14:paraId="5C520564" w14:textId="5DEAF77D" w:rsidR="007B64AC" w:rsidRDefault="007B64AC" w:rsidP="2C4AE505">
      <w:pPr>
        <w:suppressAutoHyphens/>
        <w:autoSpaceDN w:val="0"/>
        <w:spacing w:after="0" w:line="288" w:lineRule="auto"/>
        <w:jc w:val="both"/>
        <w:textAlignment w:val="baseline"/>
        <w:rPr>
          <w:rFonts w:ascii="Verdana" w:hAnsi="Verdana"/>
        </w:rPr>
      </w:pPr>
      <w:r w:rsidRPr="2C4AE505">
        <w:rPr>
          <w:rFonts w:ascii="Verdana" w:hAnsi="Verdana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  <w:r w:rsidR="6373584B" w:rsidRPr="2C4AE505">
        <w:rPr>
          <w:rFonts w:ascii="Verdana" w:hAnsi="Verdana"/>
        </w:rPr>
        <w:t>.</w:t>
      </w:r>
    </w:p>
    <w:p w14:paraId="68EECB42" w14:textId="77777777" w:rsidR="007B64AC" w:rsidRPr="007B64AC" w:rsidRDefault="007B64AC" w:rsidP="007B64AC">
      <w:pPr>
        <w:suppressAutoHyphens/>
        <w:autoSpaceDN w:val="0"/>
        <w:spacing w:after="0" w:line="288" w:lineRule="auto"/>
        <w:jc w:val="both"/>
        <w:textAlignment w:val="baseline"/>
        <w:rPr>
          <w:rFonts w:ascii="Verdana" w:hAnsi="Verdana" w:cstheme="minorHAnsi"/>
        </w:rPr>
      </w:pPr>
    </w:p>
    <w:p w14:paraId="51A5B720" w14:textId="77777777" w:rsidR="007B64AC" w:rsidRPr="007B64AC" w:rsidRDefault="007B64AC" w:rsidP="007B64AC">
      <w:pPr>
        <w:suppressAutoHyphens/>
        <w:autoSpaceDN w:val="0"/>
        <w:spacing w:after="0" w:line="288" w:lineRule="auto"/>
        <w:textAlignment w:val="baseline"/>
        <w:rPr>
          <w:rFonts w:ascii="Verdana" w:hAnsi="Verdana" w:cstheme="minorHAnsi"/>
        </w:rPr>
      </w:pPr>
    </w:p>
    <w:p w14:paraId="63F2D2A1" w14:textId="7CCFBB79" w:rsidR="007B64AC" w:rsidRPr="007B64AC" w:rsidRDefault="007B64AC" w:rsidP="0259C7EB">
      <w:pPr>
        <w:suppressAutoHyphens/>
        <w:autoSpaceDN w:val="0"/>
        <w:spacing w:after="0" w:line="288" w:lineRule="auto"/>
        <w:jc w:val="right"/>
        <w:textAlignment w:val="baseline"/>
        <w:rPr>
          <w:rFonts w:ascii="Verdana" w:hAnsi="Verdana"/>
        </w:rPr>
      </w:pPr>
      <w:r w:rsidRPr="0259C7EB">
        <w:rPr>
          <w:rFonts w:ascii="Verdana" w:hAnsi="Verdana"/>
        </w:rPr>
        <w:t xml:space="preserve">.................................... </w:t>
      </w:r>
    </w:p>
    <w:p w14:paraId="75874765" w14:textId="79E63EB8" w:rsidR="007B64AC" w:rsidRPr="007B64AC" w:rsidRDefault="007B64AC" w:rsidP="0259C7EB">
      <w:pPr>
        <w:suppressAutoHyphens/>
        <w:autoSpaceDN w:val="0"/>
        <w:spacing w:after="0" w:line="288" w:lineRule="auto"/>
        <w:jc w:val="right"/>
        <w:textAlignment w:val="baseline"/>
        <w:rPr>
          <w:rFonts w:ascii="Verdana" w:hAnsi="Verdana"/>
        </w:rPr>
      </w:pPr>
      <w:r w:rsidRPr="0259C7EB">
        <w:rPr>
          <w:rFonts w:ascii="Verdana" w:hAnsi="Verdana"/>
        </w:rPr>
        <w:t xml:space="preserve">(podpis </w:t>
      </w:r>
      <w:r w:rsidR="42C14F97" w:rsidRPr="0259C7EB">
        <w:rPr>
          <w:rFonts w:ascii="Verdana" w:hAnsi="Verdana"/>
        </w:rPr>
        <w:t xml:space="preserve">elektroniczny </w:t>
      </w:r>
      <w:r w:rsidRPr="0259C7EB">
        <w:rPr>
          <w:rFonts w:ascii="Verdana" w:hAnsi="Verdana"/>
        </w:rPr>
        <w:t>wykonawcy)</w:t>
      </w:r>
    </w:p>
    <w:p w14:paraId="61CAF6E2" w14:textId="77777777" w:rsidR="007B64AC" w:rsidRPr="007B64AC" w:rsidRDefault="007B64AC" w:rsidP="007B64AC">
      <w:pPr>
        <w:spacing w:after="0" w:line="288" w:lineRule="auto"/>
        <w:ind w:right="1344"/>
        <w:jc w:val="right"/>
        <w:rPr>
          <w:rFonts w:ascii="Verdana" w:hAnsi="Verdana" w:cstheme="minorHAnsi"/>
        </w:rPr>
      </w:pPr>
    </w:p>
    <w:p w14:paraId="1F72F646" w14:textId="67E1614D" w:rsidR="008A280B" w:rsidRPr="007B64AC" w:rsidRDefault="000D3FB7" w:rsidP="001E5805">
      <w:pPr>
        <w:tabs>
          <w:tab w:val="left" w:pos="6096"/>
        </w:tabs>
        <w:spacing w:after="0" w:line="288" w:lineRule="auto"/>
        <w:rPr>
          <w:rFonts w:ascii="Verdana" w:hAnsi="Verdana" w:cstheme="minorHAnsi"/>
          <w:b/>
        </w:rPr>
      </w:pPr>
    </w:p>
    <w:sectPr w:rsidR="008A280B" w:rsidRPr="007B64AC" w:rsidSect="00DA52A1">
      <w:footerReference w:type="default" r:id="rId10"/>
      <w:headerReference w:type="first" r:id="rId11"/>
      <w:footerReference w:type="first" r:id="rId12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AFDDE" w14:textId="77777777" w:rsidR="000D3FB7" w:rsidRDefault="000D3FB7" w:rsidP="00D4795A">
      <w:pPr>
        <w:spacing w:after="0" w:line="240" w:lineRule="auto"/>
      </w:pPr>
      <w:r>
        <w:separator/>
      </w:r>
    </w:p>
  </w:endnote>
  <w:endnote w:type="continuationSeparator" w:id="0">
    <w:p w14:paraId="58369696" w14:textId="77777777" w:rsidR="000D3FB7" w:rsidRDefault="000D3FB7" w:rsidP="00D4795A">
      <w:pPr>
        <w:spacing w:after="0" w:line="240" w:lineRule="auto"/>
      </w:pPr>
      <w:r>
        <w:continuationSeparator/>
      </w:r>
    </w:p>
  </w:endnote>
  <w:endnote w:type="continuationNotice" w:id="1">
    <w:p w14:paraId="2FF52D8F" w14:textId="77777777" w:rsidR="000D3FB7" w:rsidRDefault="000D3F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42CB4877" w14:textId="0EA7981C" w:rsidR="00067894" w:rsidRDefault="00AA4265">
            <w:pPr>
              <w:pStyle w:val="Stopka"/>
            </w:pPr>
            <w:r>
              <w:t xml:space="preserve">Strona </w:t>
            </w:r>
            <w:r>
              <w:rPr>
                <w:b/>
                <w:color w:val="2B579A"/>
                <w:sz w:val="24"/>
                <w:szCs w:val="24"/>
                <w:shd w:val="clear" w:color="auto" w:fill="E6E6E6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="001F3281">
              <w:rPr>
                <w:bCs/>
                <w:noProof/>
              </w:rPr>
              <w:t>6</w:t>
            </w:r>
            <w:r>
              <w:rPr>
                <w:b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  <w:r>
              <w:t xml:space="preserve"> z </w:t>
            </w:r>
            <w:r>
              <w:rPr>
                <w:b/>
                <w:color w:val="2B579A"/>
                <w:sz w:val="24"/>
                <w:szCs w:val="24"/>
                <w:shd w:val="clear" w:color="auto" w:fill="E6E6E6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="001F3281">
              <w:rPr>
                <w:bCs/>
                <w:noProof/>
              </w:rPr>
              <w:t>6</w:t>
            </w:r>
            <w:r>
              <w:rPr>
                <w:b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</w:p>
        </w:sdtContent>
      </w:sdt>
    </w:sdtContent>
  </w:sdt>
  <w:p w14:paraId="4C932994" w14:textId="77777777" w:rsidR="00067894" w:rsidRDefault="00AA4265">
    <w:pPr>
      <w:pStyle w:val="Stopka"/>
    </w:pPr>
    <w:r w:rsidRPr="00DA52A1">
      <w:rPr>
        <w:noProof/>
        <w:color w:val="2B579A"/>
        <w:shd w:val="clear" w:color="auto" w:fill="E6E6E6"/>
        <w:lang w:eastAsia="pl-PL"/>
      </w:rPr>
      <w:drawing>
        <wp:anchor distT="0" distB="0" distL="114300" distR="114300" simplePos="0" relativeHeight="251658243" behindDoc="1" locked="1" layoutInCell="1" allowOverlap="1" wp14:anchorId="46A647F5" wp14:editId="742360C9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color w:val="2B579A"/>
        <w:shd w:val="clear" w:color="auto" w:fill="E6E6E6"/>
        <w:lang w:eastAsia="pl-PL"/>
      </w:rPr>
      <mc:AlternateContent>
        <mc:Choice Requires="wps">
          <w:drawing>
            <wp:anchor distT="0" distB="0" distL="114300" distR="114300" simplePos="0" relativeHeight="251658244" behindDoc="1" locked="1" layoutInCell="1" allowOverlap="1" wp14:anchorId="0C44F69C" wp14:editId="4CB56E40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CB7315" w14:textId="77777777" w:rsidR="001F3510" w:rsidRDefault="001F3510" w:rsidP="001F3510">
                          <w:pPr>
                            <w:pStyle w:val="LukStopka-adres"/>
                          </w:pPr>
                          <w:r>
                            <w:t>Sieć Badawcza Łukasiewicz – ITECH Instytut Innowacji i Technologii</w:t>
                          </w:r>
                        </w:p>
                        <w:p w14:paraId="080ABE61" w14:textId="77777777" w:rsidR="001F3510" w:rsidRDefault="001F3510" w:rsidP="001F3510">
                          <w:pPr>
                            <w:pStyle w:val="LukStopka-adres"/>
                          </w:pPr>
                          <w:r>
                            <w:t xml:space="preserve">00-879 Warszawa, ul. Żelazna 87, Tel: +48 </w:t>
                          </w:r>
                          <w:r w:rsidRPr="00117642">
                            <w:t>(22) 100</w:t>
                          </w:r>
                          <w:r>
                            <w:t xml:space="preserve"> </w:t>
                          </w:r>
                          <w:r w:rsidRPr="00117642">
                            <w:t>14</w:t>
                          </w:r>
                          <w:r>
                            <w:t xml:space="preserve"> </w:t>
                          </w:r>
                          <w:r w:rsidRPr="00117642">
                            <w:t>63</w:t>
                          </w:r>
                          <w:r>
                            <w:t>,</w:t>
                          </w:r>
                        </w:p>
                        <w:p w14:paraId="1F36493C" w14:textId="77777777" w:rsidR="001F3510" w:rsidRPr="007761C5" w:rsidRDefault="001F3510" w:rsidP="001F3510">
                          <w:pPr>
                            <w:pStyle w:val="LukStopka-adres"/>
                          </w:pPr>
                          <w:r w:rsidRPr="007761C5">
                            <w:t xml:space="preserve">E-mail: instytut@itech.lukasiewicz.gov.pl | NIP: 525-000-82-93, REGON: </w:t>
                          </w:r>
                          <w:r>
                            <w:rPr>
                              <w:rFonts w:cs="Arial"/>
                              <w:shd w:val="clear" w:color="auto" w:fill="FFFFFF"/>
                            </w:rPr>
                            <w:t>387143432</w:t>
                          </w:r>
                        </w:p>
                        <w:p w14:paraId="00A44CE8" w14:textId="77777777" w:rsidR="001F3510" w:rsidRPr="004F5805" w:rsidRDefault="001F3510" w:rsidP="001F3510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>
                            <w:t xml:space="preserve">Sąd Rejonowym.st. Warszawy, XII Wydz. Gospodarczy KRS nr </w:t>
                          </w:r>
                          <w:r>
                            <w:rPr>
                              <w:rFonts w:cs="Arial"/>
                              <w:shd w:val="clear" w:color="auto" w:fill="FFFFFF"/>
                            </w:rPr>
                            <w:t>0000860814</w:t>
                          </w:r>
                        </w:p>
                        <w:p w14:paraId="08744AAD" w14:textId="465B1F45" w:rsidR="00067894" w:rsidRPr="004F5805" w:rsidRDefault="000D3FB7" w:rsidP="00533B76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44F69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582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30CB7315" w14:textId="77777777" w:rsidR="001F3510" w:rsidRDefault="001F3510" w:rsidP="001F3510">
                    <w:pPr>
                      <w:pStyle w:val="LukStopka-adres"/>
                    </w:pPr>
                    <w:r>
                      <w:t>Sieć Badawcza Łukasiewicz – ITECH Instytut Innowacji i Technologii</w:t>
                    </w:r>
                  </w:p>
                  <w:p w14:paraId="080ABE61" w14:textId="77777777" w:rsidR="001F3510" w:rsidRDefault="001F3510" w:rsidP="001F3510">
                    <w:pPr>
                      <w:pStyle w:val="LukStopka-adres"/>
                    </w:pPr>
                    <w:r>
                      <w:t xml:space="preserve">00-879 Warszawa, ul. Żelazna 87, Tel: +48 </w:t>
                    </w:r>
                    <w:r w:rsidRPr="00117642">
                      <w:t>(22) 100</w:t>
                    </w:r>
                    <w:r>
                      <w:t xml:space="preserve"> </w:t>
                    </w:r>
                    <w:r w:rsidRPr="00117642">
                      <w:t>14</w:t>
                    </w:r>
                    <w:r>
                      <w:t xml:space="preserve"> </w:t>
                    </w:r>
                    <w:r w:rsidRPr="00117642">
                      <w:t>63</w:t>
                    </w:r>
                    <w:r>
                      <w:t>,</w:t>
                    </w:r>
                  </w:p>
                  <w:p w14:paraId="1F36493C" w14:textId="77777777" w:rsidR="001F3510" w:rsidRPr="007761C5" w:rsidRDefault="001F3510" w:rsidP="001F3510">
                    <w:pPr>
                      <w:pStyle w:val="LukStopka-adres"/>
                    </w:pPr>
                    <w:r w:rsidRPr="007761C5">
                      <w:t xml:space="preserve">E-mail: instytut@itech.lukasiewicz.gov.pl | NIP: 525-000-82-93, REGON: </w:t>
                    </w:r>
                    <w:r>
                      <w:rPr>
                        <w:rFonts w:cs="Arial"/>
                        <w:shd w:val="clear" w:color="auto" w:fill="FFFFFF"/>
                      </w:rPr>
                      <w:t>387143432</w:t>
                    </w:r>
                  </w:p>
                  <w:p w14:paraId="00A44CE8" w14:textId="77777777" w:rsidR="001F3510" w:rsidRPr="004F5805" w:rsidRDefault="001F3510" w:rsidP="001F3510">
                    <w:pPr>
                      <w:pStyle w:val="LukStopka-adres"/>
                      <w:rPr>
                        <w:lang w:val="de-DE"/>
                      </w:rPr>
                    </w:pPr>
                    <w:r>
                      <w:t xml:space="preserve">Sąd Rejonowym.st. Warszawy, XII Wydz. Gospodarczy KRS nr </w:t>
                    </w:r>
                    <w:r>
                      <w:rPr>
                        <w:rFonts w:cs="Arial"/>
                        <w:shd w:val="clear" w:color="auto" w:fill="FFFFFF"/>
                      </w:rPr>
                      <w:t>0000860814</w:t>
                    </w:r>
                  </w:p>
                  <w:p w14:paraId="08744AAD" w14:textId="465B1F45" w:rsidR="00067894" w:rsidRPr="004F5805" w:rsidRDefault="000D3FB7" w:rsidP="00533B76">
                    <w:pPr>
                      <w:pStyle w:val="LukStopka-adres"/>
                      <w:rPr>
                        <w:lang w:val="de-DE"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54CF212" w14:textId="5B3E9A4B" w:rsidR="00067894" w:rsidRPr="00D40690" w:rsidRDefault="00AA4265" w:rsidP="00D40690">
            <w:pPr>
              <w:pStyle w:val="Stopka"/>
            </w:pPr>
            <w:r w:rsidRPr="00D40690">
              <w:t xml:space="preserve">Strona </w:t>
            </w:r>
            <w:r w:rsidRPr="00D40690">
              <w:rPr>
                <w:color w:val="2B579A"/>
                <w:shd w:val="clear" w:color="auto" w:fill="E6E6E6"/>
              </w:rPr>
              <w:fldChar w:fldCharType="begin"/>
            </w:r>
            <w:r w:rsidRPr="00D40690">
              <w:instrText>PAGE</w:instrText>
            </w:r>
            <w:r w:rsidRPr="00D40690">
              <w:rPr>
                <w:color w:val="2B579A"/>
                <w:shd w:val="clear" w:color="auto" w:fill="E6E6E6"/>
              </w:rPr>
              <w:fldChar w:fldCharType="separate"/>
            </w:r>
            <w:r w:rsidR="001F3281">
              <w:rPr>
                <w:noProof/>
              </w:rPr>
              <w:t>1</w:t>
            </w:r>
            <w:r w:rsidRPr="00D40690">
              <w:rPr>
                <w:color w:val="2B579A"/>
                <w:shd w:val="clear" w:color="auto" w:fill="E6E6E6"/>
              </w:rPr>
              <w:fldChar w:fldCharType="end"/>
            </w:r>
            <w:r w:rsidRPr="00D40690">
              <w:t xml:space="preserve"> z </w:t>
            </w:r>
            <w:r w:rsidRPr="00D40690">
              <w:rPr>
                <w:color w:val="2B579A"/>
                <w:shd w:val="clear" w:color="auto" w:fill="E6E6E6"/>
              </w:rPr>
              <w:fldChar w:fldCharType="begin"/>
            </w:r>
            <w:r w:rsidRPr="00D40690">
              <w:instrText>NUMPAGES</w:instrText>
            </w:r>
            <w:r w:rsidRPr="00D40690">
              <w:rPr>
                <w:color w:val="2B579A"/>
                <w:shd w:val="clear" w:color="auto" w:fill="E6E6E6"/>
              </w:rPr>
              <w:fldChar w:fldCharType="separate"/>
            </w:r>
            <w:r w:rsidR="001F3281">
              <w:rPr>
                <w:noProof/>
              </w:rPr>
              <w:t>6</w:t>
            </w:r>
            <w:r w:rsidRPr="00D40690">
              <w:rPr>
                <w:color w:val="2B579A"/>
                <w:shd w:val="clear" w:color="auto" w:fill="E6E6E6"/>
              </w:rPr>
              <w:fldChar w:fldCharType="end"/>
            </w:r>
          </w:p>
        </w:sdtContent>
      </w:sdt>
    </w:sdtContent>
  </w:sdt>
  <w:p w14:paraId="00AB50A9" w14:textId="77777777" w:rsidR="00067894" w:rsidRPr="00D06D36" w:rsidRDefault="00AA4265" w:rsidP="00D06D36">
    <w:pPr>
      <w:pStyle w:val="LukStopka-adres"/>
      <w:rPr>
        <w:spacing w:val="2"/>
      </w:rPr>
    </w:pPr>
    <w:r>
      <w:rPr>
        <w:color w:val="2B579A"/>
        <w:spacing w:val="2"/>
        <w:shd w:val="clear" w:color="auto" w:fill="E6E6E6"/>
        <w:lang w:eastAsia="pl-PL"/>
      </w:rPr>
      <mc:AlternateContent>
        <mc:Choice Requires="wps">
          <w:drawing>
            <wp:anchor distT="0" distB="0" distL="114300" distR="114300" simplePos="0" relativeHeight="251658242" behindDoc="1" locked="1" layoutInCell="1" allowOverlap="1" wp14:anchorId="48B7DBCC" wp14:editId="50780A88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4E99DD" w14:textId="77777777" w:rsidR="00067894" w:rsidRDefault="00AA4265" w:rsidP="00DA52A1">
                          <w:pPr>
                            <w:pStyle w:val="LukStopka-adres"/>
                          </w:pPr>
                          <w:r>
                            <w:t>Jednostka</w:t>
                          </w:r>
                        </w:p>
                        <w:p w14:paraId="54777376" w14:textId="77777777" w:rsidR="00067894" w:rsidRDefault="00AA4265" w:rsidP="00DA52A1">
                          <w:pPr>
                            <w:pStyle w:val="LukStopka-adres"/>
                          </w:pPr>
                          <w:r>
                            <w:t>Notyfikowana</w:t>
                          </w:r>
                        </w:p>
                        <w:p w14:paraId="411F45C5" w14:textId="77777777" w:rsidR="00067894" w:rsidRDefault="00AA4265" w:rsidP="00DA52A1">
                          <w:pPr>
                            <w:pStyle w:val="LukStopka-adres"/>
                          </w:pPr>
                          <w:r>
                            <w:t>Unii Europejskiej</w:t>
                          </w:r>
                        </w:p>
                        <w:p w14:paraId="4178E39B" w14:textId="77777777" w:rsidR="00067894" w:rsidRPr="00DA52A1" w:rsidRDefault="00AA4265" w:rsidP="00DA52A1">
                          <w:pPr>
                            <w:pStyle w:val="LukStopka-adres"/>
                          </w:pPr>
                          <w:r>
                            <w:t>nr 1454.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165C10CB">
            <v:shapetype id="_x0000_t202" coordsize="21600,21600" o:spt="202" path="m,l,21600r21600,l21600,xe" w14:anchorId="48B7DBCC">
              <v:stroke joinstyle="miter"/>
              <v:path gradientshapeok="t" o:connecttype="rect"/>
            </v:shapetype>
            <v:shape id="_x0000_s1027" style="position:absolute;margin-left:51.5pt;margin-top:774.7pt;width:83.6pt;height:17.55pt;z-index:-25165823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">
              <o:lock v:ext="edit" aspectratio="t"/>
              <v:textbox style="mso-fit-shape-to-text:t" inset="0,0,0,0">
                <w:txbxContent>
                  <w:p w:rsidR="00067894" w:rsidP="00DA52A1" w:rsidRDefault="00AA4265" w14:paraId="6AE11DAA" w14:textId="77777777">
                    <w:pPr>
                      <w:pStyle w:val="LukStopka-adres"/>
                    </w:pPr>
                    <w:r>
                      <w:t>Jednostka</w:t>
                    </w:r>
                  </w:p>
                  <w:p w:rsidR="00067894" w:rsidP="00DA52A1" w:rsidRDefault="00AA4265" w14:paraId="54F86A33" w14:textId="77777777">
                    <w:pPr>
                      <w:pStyle w:val="LukStopka-adres"/>
                    </w:pPr>
                    <w:r>
                      <w:t>Notyfikowana</w:t>
                    </w:r>
                  </w:p>
                  <w:p w:rsidR="00067894" w:rsidP="00DA52A1" w:rsidRDefault="00AA4265" w14:paraId="242EC224" w14:textId="77777777">
                    <w:pPr>
                      <w:pStyle w:val="LukStopka-adres"/>
                    </w:pPr>
                    <w:r>
                      <w:t>Unii Europejskiej</w:t>
                    </w:r>
                  </w:p>
                  <w:p w:rsidRPr="00DA52A1" w:rsidR="00067894" w:rsidP="00DA52A1" w:rsidRDefault="00AA4265" w14:paraId="7172E526" w14:textId="77777777">
                    <w:pPr>
                      <w:pStyle w:val="LukStopka-adres"/>
                    </w:pPr>
                    <w:r>
                      <w:t>nr 1454.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color w:val="2B579A"/>
        <w:spacing w:val="2"/>
        <w:shd w:val="clear" w:color="auto" w:fill="E6E6E6"/>
        <w:lang w:eastAsia="pl-PL"/>
      </w:rPr>
      <w:drawing>
        <wp:anchor distT="0" distB="0" distL="114300" distR="114300" simplePos="0" relativeHeight="251658240" behindDoc="1" locked="1" layoutInCell="1" allowOverlap="1" wp14:anchorId="2838F30D" wp14:editId="2BD105ED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2B579A"/>
        <w:spacing w:val="2"/>
        <w:shd w:val="clear" w:color="auto" w:fill="E6E6E6"/>
        <w:lang w:eastAsia="pl-PL"/>
      </w:rPr>
      <mc:AlternateContent>
        <mc:Choice Requires="wps">
          <w:drawing>
            <wp:anchor distT="0" distB="0" distL="114300" distR="114300" simplePos="0" relativeHeight="251658241" behindDoc="1" locked="1" layoutInCell="1" allowOverlap="1" wp14:anchorId="0CDD2486" wp14:editId="1ACEF0D7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065CAB" w14:textId="77777777" w:rsidR="001F3510" w:rsidRDefault="001F3510" w:rsidP="001F3510">
                          <w:pPr>
                            <w:pStyle w:val="LukStopka-adres"/>
                          </w:pPr>
                          <w:r>
                            <w:t>Sieć Badawcza Łukasiewicz – ITECH Instytut Innowacji i Technologii</w:t>
                          </w:r>
                        </w:p>
                        <w:p w14:paraId="4B1DF878" w14:textId="77777777" w:rsidR="001F3510" w:rsidRDefault="001F3510" w:rsidP="001F3510">
                          <w:pPr>
                            <w:pStyle w:val="LukStopka-adres"/>
                          </w:pPr>
                          <w:r>
                            <w:t xml:space="preserve">00-879 Warszawa, ul. Żelazna 87, Tel: +48 </w:t>
                          </w:r>
                          <w:r w:rsidRPr="00117642">
                            <w:t>(22) 100</w:t>
                          </w:r>
                          <w:r>
                            <w:t xml:space="preserve"> </w:t>
                          </w:r>
                          <w:r w:rsidRPr="00117642">
                            <w:t>14</w:t>
                          </w:r>
                          <w:r>
                            <w:t xml:space="preserve"> </w:t>
                          </w:r>
                          <w:r w:rsidRPr="00117642">
                            <w:t>63</w:t>
                          </w:r>
                          <w:r>
                            <w:t>,</w:t>
                          </w:r>
                        </w:p>
                        <w:p w14:paraId="57D1E03F" w14:textId="77777777" w:rsidR="001F3510" w:rsidRPr="007761C5" w:rsidRDefault="001F3510" w:rsidP="001F3510">
                          <w:pPr>
                            <w:pStyle w:val="LukStopka-adres"/>
                          </w:pPr>
                          <w:r w:rsidRPr="007761C5">
                            <w:t xml:space="preserve">E-mail: instytut@itech.lukasiewicz.gov.pl | NIP: 525-000-82-93, REGON: </w:t>
                          </w:r>
                          <w:r>
                            <w:rPr>
                              <w:rFonts w:cs="Arial"/>
                              <w:shd w:val="clear" w:color="auto" w:fill="FFFFFF"/>
                            </w:rPr>
                            <w:t>387143432</w:t>
                          </w:r>
                        </w:p>
                        <w:p w14:paraId="2994A3C2" w14:textId="77777777" w:rsidR="001F3510" w:rsidRPr="004F5805" w:rsidRDefault="001F3510" w:rsidP="001F3510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>
                            <w:t xml:space="preserve">Sąd Rejonowym.st. Warszawy, XII Wydz. Gospodarczy KRS nr </w:t>
                          </w:r>
                          <w:r>
                            <w:rPr>
                              <w:rFonts w:cs="Arial"/>
                              <w:shd w:val="clear" w:color="auto" w:fill="FFFFFF"/>
                            </w:rPr>
                            <w:t>0000860814</w:t>
                          </w:r>
                        </w:p>
                        <w:p w14:paraId="29C1714E" w14:textId="03624539" w:rsidR="00067894" w:rsidRPr="00D93A33" w:rsidRDefault="000D3FB7" w:rsidP="00533B76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DD248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774.9pt;width:336.15pt;height:17.55pt;z-index:-251658239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Tggnbx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14:paraId="6C065CAB" w14:textId="77777777" w:rsidR="001F3510" w:rsidRDefault="001F3510" w:rsidP="001F3510">
                    <w:pPr>
                      <w:pStyle w:val="LukStopka-adres"/>
                    </w:pPr>
                    <w:r>
                      <w:t>Sieć Badawcza Łukasiewicz – ITECH Instytut Innowacji i Technologii</w:t>
                    </w:r>
                  </w:p>
                  <w:p w14:paraId="4B1DF878" w14:textId="77777777" w:rsidR="001F3510" w:rsidRDefault="001F3510" w:rsidP="001F3510">
                    <w:pPr>
                      <w:pStyle w:val="LukStopka-adres"/>
                    </w:pPr>
                    <w:r>
                      <w:t xml:space="preserve">00-879 Warszawa, ul. Żelazna 87, Tel: +48 </w:t>
                    </w:r>
                    <w:r w:rsidRPr="00117642">
                      <w:t>(22) 100</w:t>
                    </w:r>
                    <w:r>
                      <w:t xml:space="preserve"> </w:t>
                    </w:r>
                    <w:r w:rsidRPr="00117642">
                      <w:t>14</w:t>
                    </w:r>
                    <w:r>
                      <w:t xml:space="preserve"> </w:t>
                    </w:r>
                    <w:r w:rsidRPr="00117642">
                      <w:t>63</w:t>
                    </w:r>
                    <w:r>
                      <w:t>,</w:t>
                    </w:r>
                  </w:p>
                  <w:p w14:paraId="57D1E03F" w14:textId="77777777" w:rsidR="001F3510" w:rsidRPr="007761C5" w:rsidRDefault="001F3510" w:rsidP="001F3510">
                    <w:pPr>
                      <w:pStyle w:val="LukStopka-adres"/>
                    </w:pPr>
                    <w:r w:rsidRPr="007761C5">
                      <w:t xml:space="preserve">E-mail: instytut@itech.lukasiewicz.gov.pl | NIP: 525-000-82-93, REGON: </w:t>
                    </w:r>
                    <w:r>
                      <w:rPr>
                        <w:rFonts w:cs="Arial"/>
                        <w:shd w:val="clear" w:color="auto" w:fill="FFFFFF"/>
                      </w:rPr>
                      <w:t>387143432</w:t>
                    </w:r>
                  </w:p>
                  <w:p w14:paraId="2994A3C2" w14:textId="77777777" w:rsidR="001F3510" w:rsidRPr="004F5805" w:rsidRDefault="001F3510" w:rsidP="001F3510">
                    <w:pPr>
                      <w:pStyle w:val="LukStopka-adres"/>
                      <w:rPr>
                        <w:lang w:val="de-DE"/>
                      </w:rPr>
                    </w:pPr>
                    <w:r>
                      <w:t xml:space="preserve">Sąd Rejonowym.st. Warszawy, XII Wydz. Gospodarczy KRS nr </w:t>
                    </w:r>
                    <w:r>
                      <w:rPr>
                        <w:rFonts w:cs="Arial"/>
                        <w:shd w:val="clear" w:color="auto" w:fill="FFFFFF"/>
                      </w:rPr>
                      <w:t>0000860814</w:t>
                    </w:r>
                  </w:p>
                  <w:p w14:paraId="29C1714E" w14:textId="03624539" w:rsidR="00067894" w:rsidRPr="00D93A33" w:rsidRDefault="000D3FB7" w:rsidP="00533B76">
                    <w:pPr>
                      <w:pStyle w:val="LukStopka-adres"/>
                      <w:rPr>
                        <w:lang w:val="de-DE"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118CE" w14:textId="77777777" w:rsidR="000D3FB7" w:rsidRDefault="000D3FB7" w:rsidP="00D4795A">
      <w:pPr>
        <w:spacing w:after="0" w:line="240" w:lineRule="auto"/>
      </w:pPr>
      <w:r>
        <w:separator/>
      </w:r>
    </w:p>
  </w:footnote>
  <w:footnote w:type="continuationSeparator" w:id="0">
    <w:p w14:paraId="5ED602A3" w14:textId="77777777" w:rsidR="000D3FB7" w:rsidRDefault="000D3FB7" w:rsidP="00D4795A">
      <w:pPr>
        <w:spacing w:after="0" w:line="240" w:lineRule="auto"/>
      </w:pPr>
      <w:r>
        <w:continuationSeparator/>
      </w:r>
    </w:p>
  </w:footnote>
  <w:footnote w:type="continuationNotice" w:id="1">
    <w:p w14:paraId="75405543" w14:textId="77777777" w:rsidR="000D3FB7" w:rsidRDefault="000D3FB7">
      <w:pPr>
        <w:spacing w:after="0" w:line="240" w:lineRule="auto"/>
      </w:pPr>
    </w:p>
  </w:footnote>
  <w:footnote w:id="2">
    <w:p w14:paraId="683BC3C3" w14:textId="77777777" w:rsidR="007B64AC" w:rsidRPr="00375355" w:rsidRDefault="007B64AC" w:rsidP="007B64AC">
      <w:pPr>
        <w:pStyle w:val="Tekstprzypisudolnego"/>
        <w:jc w:val="both"/>
        <w:rPr>
          <w:rFonts w:ascii="Times New Roman" w:hAnsi="Times New Roman"/>
          <w:sz w:val="18"/>
          <w:szCs w:val="18"/>
        </w:rPr>
      </w:pPr>
      <w:r w:rsidRPr="00375355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375355">
        <w:rPr>
          <w:rFonts w:ascii="Times New Roman" w:hAnsi="Times New Roman"/>
          <w:sz w:val="18"/>
          <w:szCs w:val="18"/>
        </w:rPr>
        <w:t xml:space="preserve"> Należy wykreślić lub nie wypełniać w przypadku, gdy oświadczenie składa podmiot na zasobach którego polega wykonawca.</w:t>
      </w:r>
    </w:p>
    <w:p w14:paraId="57D1EB7A" w14:textId="77777777" w:rsidR="007B64AC" w:rsidRDefault="007B64AC" w:rsidP="007B64AC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24267" w14:textId="44C398C9" w:rsidR="00067894" w:rsidRPr="00DA52A1" w:rsidRDefault="001F3510">
    <w:pPr>
      <w:pStyle w:val="Nagwek"/>
    </w:pPr>
    <w:r>
      <w:rPr>
        <w:noProof/>
      </w:rPr>
      <w:drawing>
        <wp:anchor distT="0" distB="0" distL="114300" distR="114300" simplePos="0" relativeHeight="251660292" behindDoc="1" locked="0" layoutInCell="1" allowOverlap="1" wp14:anchorId="1EC93236" wp14:editId="736E4986">
          <wp:simplePos x="0" y="0"/>
          <wp:positionH relativeFrom="margin">
            <wp:posOffset>-1323975</wp:posOffset>
          </wp:positionH>
          <wp:positionV relativeFrom="paragraph">
            <wp:posOffset>56515</wp:posOffset>
          </wp:positionV>
          <wp:extent cx="704850" cy="1306195"/>
          <wp:effectExtent l="0" t="0" r="0" b="8255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1306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44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66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86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606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326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46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66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86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206" w:hanging="180"/>
      </w:pPr>
      <w:rPr>
        <w:rFonts w:cs="Times New Roman"/>
      </w:rPr>
    </w:lvl>
  </w:abstractNum>
  <w:abstractNum w:abstractNumId="1" w15:restartNumberingAfterBreak="0">
    <w:nsid w:val="04043D54"/>
    <w:multiLevelType w:val="hybridMultilevel"/>
    <w:tmpl w:val="03FC418E"/>
    <w:numStyleLink w:val="Zaimportowanystyl18"/>
  </w:abstractNum>
  <w:abstractNum w:abstractNumId="2" w15:restartNumberingAfterBreak="0">
    <w:nsid w:val="07F27BE7"/>
    <w:multiLevelType w:val="hybridMultilevel"/>
    <w:tmpl w:val="8B6054F2"/>
    <w:lvl w:ilvl="0" w:tplc="62ACC39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566730"/>
    <w:multiLevelType w:val="hybridMultilevel"/>
    <w:tmpl w:val="B0120E3C"/>
    <w:lvl w:ilvl="0" w:tplc="5680BF7A">
      <w:start w:val="1"/>
      <w:numFmt w:val="decimal"/>
      <w:lvlText w:val="%1."/>
      <w:lvlJc w:val="left"/>
      <w:pPr>
        <w:ind w:left="720" w:hanging="360"/>
      </w:pPr>
    </w:lvl>
    <w:lvl w:ilvl="1" w:tplc="4F561808">
      <w:start w:val="1"/>
      <w:numFmt w:val="lowerLetter"/>
      <w:lvlText w:val="%2."/>
      <w:lvlJc w:val="left"/>
      <w:pPr>
        <w:ind w:left="1440" w:hanging="360"/>
      </w:pPr>
    </w:lvl>
    <w:lvl w:ilvl="2" w:tplc="2B2478E0">
      <w:start w:val="1"/>
      <w:numFmt w:val="lowerRoman"/>
      <w:lvlText w:val="%3."/>
      <w:lvlJc w:val="right"/>
      <w:pPr>
        <w:ind w:left="2160" w:hanging="180"/>
      </w:pPr>
    </w:lvl>
    <w:lvl w:ilvl="3" w:tplc="8C78631A">
      <w:start w:val="1"/>
      <w:numFmt w:val="decimal"/>
      <w:lvlText w:val="%4."/>
      <w:lvlJc w:val="left"/>
      <w:pPr>
        <w:ind w:left="2880" w:hanging="360"/>
      </w:pPr>
    </w:lvl>
    <w:lvl w:ilvl="4" w:tplc="33E2CD9C">
      <w:start w:val="1"/>
      <w:numFmt w:val="lowerLetter"/>
      <w:lvlText w:val="%5."/>
      <w:lvlJc w:val="left"/>
      <w:pPr>
        <w:ind w:left="3600" w:hanging="360"/>
      </w:pPr>
    </w:lvl>
    <w:lvl w:ilvl="5" w:tplc="68864250">
      <w:start w:val="1"/>
      <w:numFmt w:val="lowerRoman"/>
      <w:lvlText w:val="%6."/>
      <w:lvlJc w:val="right"/>
      <w:pPr>
        <w:ind w:left="4320" w:hanging="180"/>
      </w:pPr>
    </w:lvl>
    <w:lvl w:ilvl="6" w:tplc="5282B06E">
      <w:start w:val="1"/>
      <w:numFmt w:val="decimal"/>
      <w:lvlText w:val="%7."/>
      <w:lvlJc w:val="left"/>
      <w:pPr>
        <w:ind w:left="5040" w:hanging="360"/>
      </w:pPr>
    </w:lvl>
    <w:lvl w:ilvl="7" w:tplc="FB187C00">
      <w:start w:val="1"/>
      <w:numFmt w:val="lowerLetter"/>
      <w:lvlText w:val="%8."/>
      <w:lvlJc w:val="left"/>
      <w:pPr>
        <w:ind w:left="5760" w:hanging="360"/>
      </w:pPr>
    </w:lvl>
    <w:lvl w:ilvl="8" w:tplc="9514CED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B76A52"/>
    <w:multiLevelType w:val="hybridMultilevel"/>
    <w:tmpl w:val="38B27136"/>
    <w:lvl w:ilvl="0" w:tplc="69B48A0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5653224"/>
    <w:multiLevelType w:val="hybridMultilevel"/>
    <w:tmpl w:val="9DAA30EE"/>
    <w:lvl w:ilvl="0" w:tplc="6A3E5FB0">
      <w:start w:val="1"/>
      <w:numFmt w:val="decimal"/>
      <w:lvlText w:val="%1."/>
      <w:lvlJc w:val="left"/>
      <w:pPr>
        <w:ind w:left="720" w:hanging="360"/>
      </w:pPr>
    </w:lvl>
    <w:lvl w:ilvl="1" w:tplc="563CB93C">
      <w:start w:val="1"/>
      <w:numFmt w:val="lowerLetter"/>
      <w:lvlText w:val="%2."/>
      <w:lvlJc w:val="left"/>
      <w:pPr>
        <w:ind w:left="1440" w:hanging="360"/>
      </w:pPr>
    </w:lvl>
    <w:lvl w:ilvl="2" w:tplc="E8603BA6">
      <w:start w:val="1"/>
      <w:numFmt w:val="lowerRoman"/>
      <w:lvlText w:val="%3."/>
      <w:lvlJc w:val="right"/>
      <w:pPr>
        <w:ind w:left="2160" w:hanging="180"/>
      </w:pPr>
    </w:lvl>
    <w:lvl w:ilvl="3" w:tplc="B5EEE44A">
      <w:start w:val="1"/>
      <w:numFmt w:val="decimal"/>
      <w:lvlText w:val="%4."/>
      <w:lvlJc w:val="left"/>
      <w:pPr>
        <w:ind w:left="2880" w:hanging="360"/>
      </w:pPr>
    </w:lvl>
    <w:lvl w:ilvl="4" w:tplc="A3C4318E">
      <w:start w:val="1"/>
      <w:numFmt w:val="lowerLetter"/>
      <w:lvlText w:val="%5."/>
      <w:lvlJc w:val="left"/>
      <w:pPr>
        <w:ind w:left="3600" w:hanging="360"/>
      </w:pPr>
    </w:lvl>
    <w:lvl w:ilvl="5" w:tplc="7E62D5F0">
      <w:start w:val="1"/>
      <w:numFmt w:val="lowerRoman"/>
      <w:lvlText w:val="%6."/>
      <w:lvlJc w:val="right"/>
      <w:pPr>
        <w:ind w:left="4320" w:hanging="180"/>
      </w:pPr>
    </w:lvl>
    <w:lvl w:ilvl="6" w:tplc="F7E6C90A">
      <w:start w:val="1"/>
      <w:numFmt w:val="decimal"/>
      <w:lvlText w:val="%7."/>
      <w:lvlJc w:val="left"/>
      <w:pPr>
        <w:ind w:left="5040" w:hanging="360"/>
      </w:pPr>
    </w:lvl>
    <w:lvl w:ilvl="7" w:tplc="F94096EE">
      <w:start w:val="1"/>
      <w:numFmt w:val="lowerLetter"/>
      <w:lvlText w:val="%8."/>
      <w:lvlJc w:val="left"/>
      <w:pPr>
        <w:ind w:left="5760" w:hanging="360"/>
      </w:pPr>
    </w:lvl>
    <w:lvl w:ilvl="8" w:tplc="C1F44D6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FA4690"/>
    <w:multiLevelType w:val="hybridMultilevel"/>
    <w:tmpl w:val="8298802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9A21B61"/>
    <w:multiLevelType w:val="hybridMultilevel"/>
    <w:tmpl w:val="0AF24430"/>
    <w:lvl w:ilvl="0" w:tplc="47B8E492">
      <w:start w:val="1"/>
      <w:numFmt w:val="decimal"/>
      <w:lvlText w:val="%1."/>
      <w:lvlJc w:val="left"/>
      <w:pPr>
        <w:ind w:left="720" w:hanging="360"/>
      </w:pPr>
    </w:lvl>
    <w:lvl w:ilvl="1" w:tplc="581E046E">
      <w:start w:val="1"/>
      <w:numFmt w:val="lowerLetter"/>
      <w:lvlText w:val="%2."/>
      <w:lvlJc w:val="left"/>
      <w:pPr>
        <w:ind w:left="1440" w:hanging="360"/>
      </w:pPr>
    </w:lvl>
    <w:lvl w:ilvl="2" w:tplc="550ADF08">
      <w:start w:val="1"/>
      <w:numFmt w:val="lowerRoman"/>
      <w:lvlText w:val="%3."/>
      <w:lvlJc w:val="right"/>
      <w:pPr>
        <w:ind w:left="2160" w:hanging="180"/>
      </w:pPr>
    </w:lvl>
    <w:lvl w:ilvl="3" w:tplc="C8305DAA">
      <w:start w:val="1"/>
      <w:numFmt w:val="decimal"/>
      <w:lvlText w:val="%4."/>
      <w:lvlJc w:val="left"/>
      <w:pPr>
        <w:ind w:left="2880" w:hanging="360"/>
      </w:pPr>
    </w:lvl>
    <w:lvl w:ilvl="4" w:tplc="B90E07CC">
      <w:start w:val="1"/>
      <w:numFmt w:val="lowerLetter"/>
      <w:lvlText w:val="%5."/>
      <w:lvlJc w:val="left"/>
      <w:pPr>
        <w:ind w:left="3600" w:hanging="360"/>
      </w:pPr>
    </w:lvl>
    <w:lvl w:ilvl="5" w:tplc="68342AB0">
      <w:start w:val="1"/>
      <w:numFmt w:val="lowerRoman"/>
      <w:lvlText w:val="%6."/>
      <w:lvlJc w:val="right"/>
      <w:pPr>
        <w:ind w:left="4320" w:hanging="180"/>
      </w:pPr>
    </w:lvl>
    <w:lvl w:ilvl="6" w:tplc="0186B014">
      <w:start w:val="1"/>
      <w:numFmt w:val="decimal"/>
      <w:lvlText w:val="%7."/>
      <w:lvlJc w:val="left"/>
      <w:pPr>
        <w:ind w:left="5040" w:hanging="360"/>
      </w:pPr>
    </w:lvl>
    <w:lvl w:ilvl="7" w:tplc="73502860">
      <w:start w:val="1"/>
      <w:numFmt w:val="lowerLetter"/>
      <w:lvlText w:val="%8."/>
      <w:lvlJc w:val="left"/>
      <w:pPr>
        <w:ind w:left="5760" w:hanging="360"/>
      </w:pPr>
    </w:lvl>
    <w:lvl w:ilvl="8" w:tplc="5994DB8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B1F6D"/>
    <w:multiLevelType w:val="hybridMultilevel"/>
    <w:tmpl w:val="64FEFA4A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FF2A98"/>
    <w:multiLevelType w:val="hybridMultilevel"/>
    <w:tmpl w:val="6340F022"/>
    <w:lvl w:ilvl="0" w:tplc="EDAEC2D0">
      <w:start w:val="1"/>
      <w:numFmt w:val="decimal"/>
      <w:lvlText w:val="%1."/>
      <w:lvlJc w:val="left"/>
      <w:pPr>
        <w:ind w:left="720" w:hanging="360"/>
      </w:pPr>
    </w:lvl>
    <w:lvl w:ilvl="1" w:tplc="377E2A24">
      <w:start w:val="1"/>
      <w:numFmt w:val="lowerLetter"/>
      <w:lvlText w:val="%2."/>
      <w:lvlJc w:val="left"/>
      <w:pPr>
        <w:ind w:left="1440" w:hanging="360"/>
      </w:pPr>
    </w:lvl>
    <w:lvl w:ilvl="2" w:tplc="02D0256C">
      <w:start w:val="1"/>
      <w:numFmt w:val="lowerRoman"/>
      <w:lvlText w:val="%3."/>
      <w:lvlJc w:val="right"/>
      <w:pPr>
        <w:ind w:left="2160" w:hanging="180"/>
      </w:pPr>
    </w:lvl>
    <w:lvl w:ilvl="3" w:tplc="11B48D24">
      <w:start w:val="1"/>
      <w:numFmt w:val="decimal"/>
      <w:lvlText w:val="%4."/>
      <w:lvlJc w:val="left"/>
      <w:pPr>
        <w:ind w:left="2880" w:hanging="360"/>
      </w:pPr>
    </w:lvl>
    <w:lvl w:ilvl="4" w:tplc="1EFAAD60">
      <w:start w:val="1"/>
      <w:numFmt w:val="lowerLetter"/>
      <w:lvlText w:val="%5."/>
      <w:lvlJc w:val="left"/>
      <w:pPr>
        <w:ind w:left="3600" w:hanging="360"/>
      </w:pPr>
    </w:lvl>
    <w:lvl w:ilvl="5" w:tplc="DD76BBDE">
      <w:start w:val="1"/>
      <w:numFmt w:val="lowerRoman"/>
      <w:lvlText w:val="%6."/>
      <w:lvlJc w:val="right"/>
      <w:pPr>
        <w:ind w:left="4320" w:hanging="180"/>
      </w:pPr>
    </w:lvl>
    <w:lvl w:ilvl="6" w:tplc="C40ECC5E">
      <w:start w:val="1"/>
      <w:numFmt w:val="decimal"/>
      <w:lvlText w:val="%7."/>
      <w:lvlJc w:val="left"/>
      <w:pPr>
        <w:ind w:left="5040" w:hanging="360"/>
      </w:pPr>
    </w:lvl>
    <w:lvl w:ilvl="7" w:tplc="E9A4DC4C">
      <w:start w:val="1"/>
      <w:numFmt w:val="lowerLetter"/>
      <w:lvlText w:val="%8."/>
      <w:lvlJc w:val="left"/>
      <w:pPr>
        <w:ind w:left="5760" w:hanging="360"/>
      </w:pPr>
    </w:lvl>
    <w:lvl w:ilvl="8" w:tplc="F5E6238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8236AB"/>
    <w:multiLevelType w:val="hybridMultilevel"/>
    <w:tmpl w:val="03FC418E"/>
    <w:styleLink w:val="Zaimportowanystyl18"/>
    <w:lvl w:ilvl="0" w:tplc="53320A24">
      <w:start w:val="1"/>
      <w:numFmt w:val="decimal"/>
      <w:lvlText w:val="%1)"/>
      <w:lvlJc w:val="left"/>
      <w:pPr>
        <w:tabs>
          <w:tab w:val="left" w:pos="720"/>
        </w:tabs>
        <w:ind w:left="1134" w:hanging="283"/>
      </w:pPr>
      <w:rPr>
        <w:rFonts w:ascii="Cambria" w:eastAsia="Times New Roman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489E45B2">
      <w:start w:val="1"/>
      <w:numFmt w:val="lowerLetter"/>
      <w:lvlText w:val="%2)"/>
      <w:lvlJc w:val="left"/>
      <w:pPr>
        <w:tabs>
          <w:tab w:val="left" w:pos="720"/>
          <w:tab w:val="left" w:pos="1134"/>
        </w:tabs>
        <w:ind w:left="1914" w:hanging="343"/>
      </w:pPr>
      <w:rPr>
        <w:rFonts w:ascii="Cambria" w:eastAsia="Times New Roman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3C60BE5E">
      <w:start w:val="1"/>
      <w:numFmt w:val="decimal"/>
      <w:lvlText w:val="%3."/>
      <w:lvlJc w:val="left"/>
      <w:pPr>
        <w:tabs>
          <w:tab w:val="left" w:pos="720"/>
          <w:tab w:val="left" w:pos="1134"/>
        </w:tabs>
        <w:ind w:left="2574" w:hanging="283"/>
      </w:pPr>
      <w:rPr>
        <w:rFonts w:ascii="Cambria" w:eastAsia="Times New Roman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FFFFFFFF">
      <w:start w:val="1"/>
      <w:numFmt w:val="decimal"/>
      <w:lvlText w:val="%4."/>
      <w:lvlJc w:val="left"/>
      <w:pPr>
        <w:tabs>
          <w:tab w:val="left" w:pos="720"/>
          <w:tab w:val="left" w:pos="1134"/>
        </w:tabs>
        <w:ind w:left="3720" w:hanging="283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F226585A">
      <w:start w:val="1"/>
      <w:numFmt w:val="decimal"/>
      <w:lvlText w:val="%5."/>
      <w:lvlJc w:val="left"/>
      <w:pPr>
        <w:tabs>
          <w:tab w:val="left" w:pos="720"/>
          <w:tab w:val="left" w:pos="1134"/>
        </w:tabs>
        <w:ind w:left="4865" w:hanging="283"/>
      </w:pPr>
      <w:rPr>
        <w:rFonts w:ascii="Cambria" w:eastAsia="Times New Roman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ECFE8FF0">
      <w:start w:val="1"/>
      <w:numFmt w:val="decimal"/>
      <w:lvlText w:val="%6."/>
      <w:lvlJc w:val="left"/>
      <w:pPr>
        <w:tabs>
          <w:tab w:val="left" w:pos="720"/>
          <w:tab w:val="left" w:pos="1134"/>
        </w:tabs>
        <w:ind w:left="6011" w:hanging="283"/>
      </w:pPr>
      <w:rPr>
        <w:rFonts w:ascii="Cambria" w:eastAsia="Times New Roman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4C04A2C2">
      <w:start w:val="1"/>
      <w:numFmt w:val="decimal"/>
      <w:lvlText w:val="%7."/>
      <w:lvlJc w:val="left"/>
      <w:pPr>
        <w:tabs>
          <w:tab w:val="left" w:pos="720"/>
          <w:tab w:val="left" w:pos="1134"/>
        </w:tabs>
        <w:ind w:left="7156" w:hanging="283"/>
      </w:pPr>
      <w:rPr>
        <w:rFonts w:ascii="Cambria" w:eastAsia="Times New Roman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6D64FEFA">
      <w:start w:val="1"/>
      <w:numFmt w:val="decimal"/>
      <w:lvlText w:val="%8."/>
      <w:lvlJc w:val="left"/>
      <w:pPr>
        <w:tabs>
          <w:tab w:val="left" w:pos="720"/>
          <w:tab w:val="left" w:pos="1134"/>
        </w:tabs>
        <w:ind w:left="8302" w:hanging="283"/>
      </w:pPr>
      <w:rPr>
        <w:rFonts w:ascii="Cambria" w:eastAsia="Times New Roman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452AE0A6">
      <w:start w:val="1"/>
      <w:numFmt w:val="decimal"/>
      <w:lvlText w:val="%9."/>
      <w:lvlJc w:val="left"/>
      <w:pPr>
        <w:tabs>
          <w:tab w:val="left" w:pos="720"/>
          <w:tab w:val="left" w:pos="1134"/>
        </w:tabs>
        <w:ind w:left="9447" w:hanging="283"/>
      </w:pPr>
      <w:rPr>
        <w:rFonts w:ascii="Cambria" w:eastAsia="Times New Roman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11" w15:restartNumberingAfterBreak="0">
    <w:nsid w:val="65F824BE"/>
    <w:multiLevelType w:val="hybridMultilevel"/>
    <w:tmpl w:val="B1BE40BA"/>
    <w:lvl w:ilvl="0" w:tplc="9D7C0696">
      <w:start w:val="1"/>
      <w:numFmt w:val="decimal"/>
      <w:lvlText w:val="%1."/>
      <w:lvlJc w:val="left"/>
      <w:pPr>
        <w:ind w:left="720" w:hanging="360"/>
      </w:pPr>
    </w:lvl>
    <w:lvl w:ilvl="1" w:tplc="220C7E92">
      <w:start w:val="1"/>
      <w:numFmt w:val="lowerLetter"/>
      <w:lvlText w:val="%2."/>
      <w:lvlJc w:val="left"/>
      <w:pPr>
        <w:ind w:left="1440" w:hanging="360"/>
      </w:pPr>
    </w:lvl>
    <w:lvl w:ilvl="2" w:tplc="31AE27FC">
      <w:start w:val="1"/>
      <w:numFmt w:val="lowerRoman"/>
      <w:lvlText w:val="%3."/>
      <w:lvlJc w:val="right"/>
      <w:pPr>
        <w:ind w:left="2160" w:hanging="180"/>
      </w:pPr>
    </w:lvl>
    <w:lvl w:ilvl="3" w:tplc="78A6D66E">
      <w:start w:val="1"/>
      <w:numFmt w:val="decimal"/>
      <w:lvlText w:val="%4."/>
      <w:lvlJc w:val="left"/>
      <w:pPr>
        <w:ind w:left="2880" w:hanging="360"/>
      </w:pPr>
    </w:lvl>
    <w:lvl w:ilvl="4" w:tplc="DE342296">
      <w:start w:val="1"/>
      <w:numFmt w:val="lowerLetter"/>
      <w:lvlText w:val="%5."/>
      <w:lvlJc w:val="left"/>
      <w:pPr>
        <w:ind w:left="3600" w:hanging="360"/>
      </w:pPr>
    </w:lvl>
    <w:lvl w:ilvl="5" w:tplc="60F0543C">
      <w:start w:val="1"/>
      <w:numFmt w:val="lowerRoman"/>
      <w:lvlText w:val="%6."/>
      <w:lvlJc w:val="right"/>
      <w:pPr>
        <w:ind w:left="4320" w:hanging="180"/>
      </w:pPr>
    </w:lvl>
    <w:lvl w:ilvl="6" w:tplc="1CE835E4">
      <w:start w:val="1"/>
      <w:numFmt w:val="decimal"/>
      <w:lvlText w:val="%7."/>
      <w:lvlJc w:val="left"/>
      <w:pPr>
        <w:ind w:left="5040" w:hanging="360"/>
      </w:pPr>
    </w:lvl>
    <w:lvl w:ilvl="7" w:tplc="D186C320">
      <w:start w:val="1"/>
      <w:numFmt w:val="lowerLetter"/>
      <w:lvlText w:val="%8."/>
      <w:lvlJc w:val="left"/>
      <w:pPr>
        <w:ind w:left="5760" w:hanging="360"/>
      </w:pPr>
    </w:lvl>
    <w:lvl w:ilvl="8" w:tplc="35EAC4A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24671A"/>
    <w:multiLevelType w:val="hybridMultilevel"/>
    <w:tmpl w:val="2042C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7D73C0"/>
    <w:multiLevelType w:val="hybridMultilevel"/>
    <w:tmpl w:val="C4884232"/>
    <w:lvl w:ilvl="0" w:tplc="E43A4B2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F44C40"/>
    <w:multiLevelType w:val="singleLevel"/>
    <w:tmpl w:val="41A02AC0"/>
    <w:lvl w:ilvl="0">
      <w:start w:val="1"/>
      <w:numFmt w:val="decimal"/>
      <w:lvlText w:val="%1)"/>
      <w:lvlJc w:val="left"/>
      <w:pPr>
        <w:tabs>
          <w:tab w:val="num" w:pos="360"/>
        </w:tabs>
        <w:ind w:left="283" w:hanging="283"/>
      </w:pPr>
      <w:rPr>
        <w:rFonts w:asciiTheme="minorHAnsi" w:hAnsiTheme="minorHAnsi" w:cstheme="minorHAnsi" w:hint="default"/>
        <w:b w:val="0"/>
        <w:i w:val="0"/>
        <w:sz w:val="20"/>
        <w:szCs w:val="20"/>
        <w:u w:val="none"/>
      </w:rPr>
    </w:lvl>
  </w:abstractNum>
  <w:abstractNum w:abstractNumId="15" w15:restartNumberingAfterBreak="0">
    <w:nsid w:val="7FB22A25"/>
    <w:multiLevelType w:val="hybridMultilevel"/>
    <w:tmpl w:val="296690CE"/>
    <w:lvl w:ilvl="0" w:tplc="D58600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10"/>
  </w:num>
  <w:num w:numId="5">
    <w:abstractNumId w:val="1"/>
    <w:lvlOverride w:ilvl="0">
      <w:lvl w:ilvl="0" w:tplc="D2CC964C">
        <w:start w:val="1"/>
        <w:numFmt w:val="decimal"/>
        <w:lvlText w:val="%1)"/>
        <w:lvlJc w:val="left"/>
        <w:pPr>
          <w:tabs>
            <w:tab w:val="left" w:pos="720"/>
          </w:tabs>
          <w:ind w:left="1134" w:hanging="283"/>
        </w:pPr>
        <w:rPr>
          <w:rFonts w:asciiTheme="minorHAnsi" w:eastAsia="Times New Roman" w:hAnsiTheme="minorHAnsi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6D084840">
        <w:start w:val="1"/>
        <w:numFmt w:val="decimal"/>
        <w:lvlText w:val="%2)"/>
        <w:lvlJc w:val="left"/>
        <w:pPr>
          <w:tabs>
            <w:tab w:val="left" w:pos="720"/>
            <w:tab w:val="left" w:pos="1134"/>
          </w:tabs>
          <w:ind w:left="1914" w:hanging="343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lvl w:ilvl="2" w:tplc="507AB5DA">
        <w:start w:val="1"/>
        <w:numFmt w:val="decimal"/>
        <w:lvlText w:val="%3."/>
        <w:lvlJc w:val="left"/>
        <w:pPr>
          <w:tabs>
            <w:tab w:val="left" w:pos="720"/>
            <w:tab w:val="left" w:pos="1134"/>
          </w:tabs>
          <w:ind w:left="2574" w:hanging="283"/>
        </w:pPr>
        <w:rPr>
          <w:rFonts w:asciiTheme="minorHAnsi" w:eastAsia="Times New Roman" w:hAnsiTheme="minorHAnsi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lvl w:ilvl="3" w:tplc="FF9CAFF0">
        <w:numFmt w:val="decimal"/>
        <w:lvlText w:val="%4."/>
        <w:lvlJc w:val="left"/>
        <w:pPr>
          <w:tabs>
            <w:tab w:val="left" w:pos="720"/>
            <w:tab w:val="left" w:pos="1134"/>
          </w:tabs>
          <w:ind w:left="3720" w:hanging="283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6">
    <w:abstractNumId w:val="14"/>
  </w:num>
  <w:num w:numId="7">
    <w:abstractNumId w:val="0"/>
  </w:num>
  <w:num w:numId="8">
    <w:abstractNumId w:val="8"/>
  </w:num>
  <w:num w:numId="9">
    <w:abstractNumId w:val="3"/>
  </w:num>
  <w:num w:numId="10">
    <w:abstractNumId w:val="11"/>
  </w:num>
  <w:num w:numId="11">
    <w:abstractNumId w:val="12"/>
  </w:num>
  <w:num w:numId="12">
    <w:abstractNumId w:val="4"/>
  </w:num>
  <w:num w:numId="13">
    <w:abstractNumId w:val="15"/>
  </w:num>
  <w:num w:numId="14">
    <w:abstractNumId w:val="2"/>
  </w:num>
  <w:num w:numId="15">
    <w:abstractNumId w:val="6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95A"/>
    <w:rsid w:val="000679FC"/>
    <w:rsid w:val="00085F44"/>
    <w:rsid w:val="00087F18"/>
    <w:rsid w:val="000A36F9"/>
    <w:rsid w:val="000D3FB7"/>
    <w:rsid w:val="001621F9"/>
    <w:rsid w:val="001E5805"/>
    <w:rsid w:val="001F3281"/>
    <w:rsid w:val="001F3510"/>
    <w:rsid w:val="002170BD"/>
    <w:rsid w:val="0025161B"/>
    <w:rsid w:val="002C3CCB"/>
    <w:rsid w:val="00387505"/>
    <w:rsid w:val="003C41EB"/>
    <w:rsid w:val="003F00D6"/>
    <w:rsid w:val="0054181F"/>
    <w:rsid w:val="006C776B"/>
    <w:rsid w:val="00761061"/>
    <w:rsid w:val="007761C5"/>
    <w:rsid w:val="007B64AC"/>
    <w:rsid w:val="007C336E"/>
    <w:rsid w:val="0083047D"/>
    <w:rsid w:val="00A05337"/>
    <w:rsid w:val="00AA4265"/>
    <w:rsid w:val="00B67E6E"/>
    <w:rsid w:val="00BF5CE8"/>
    <w:rsid w:val="00C121DA"/>
    <w:rsid w:val="00C23536"/>
    <w:rsid w:val="00C31BE2"/>
    <w:rsid w:val="00CC52E5"/>
    <w:rsid w:val="00D4795A"/>
    <w:rsid w:val="00D93A33"/>
    <w:rsid w:val="00E12A75"/>
    <w:rsid w:val="00EB1F5E"/>
    <w:rsid w:val="00EF77F1"/>
    <w:rsid w:val="0259C7EB"/>
    <w:rsid w:val="025F232F"/>
    <w:rsid w:val="0260866C"/>
    <w:rsid w:val="0420E5B3"/>
    <w:rsid w:val="0572EADC"/>
    <w:rsid w:val="057D23A8"/>
    <w:rsid w:val="07621CFB"/>
    <w:rsid w:val="07A9AB45"/>
    <w:rsid w:val="080EFA4F"/>
    <w:rsid w:val="08E27D3B"/>
    <w:rsid w:val="0C3AF9A7"/>
    <w:rsid w:val="0D60DBC1"/>
    <w:rsid w:val="0DD3D956"/>
    <w:rsid w:val="0EBCDCC6"/>
    <w:rsid w:val="17B07D02"/>
    <w:rsid w:val="183789F8"/>
    <w:rsid w:val="18827038"/>
    <w:rsid w:val="1AA5EE8D"/>
    <w:rsid w:val="1AD13C4A"/>
    <w:rsid w:val="1C6BB32B"/>
    <w:rsid w:val="20737C7E"/>
    <w:rsid w:val="21887341"/>
    <w:rsid w:val="21E7AE8D"/>
    <w:rsid w:val="229B234A"/>
    <w:rsid w:val="243D444A"/>
    <w:rsid w:val="246613E7"/>
    <w:rsid w:val="25A26B93"/>
    <w:rsid w:val="284DAF9D"/>
    <w:rsid w:val="287D878C"/>
    <w:rsid w:val="2AAF14A4"/>
    <w:rsid w:val="2BE1503F"/>
    <w:rsid w:val="2C341C63"/>
    <w:rsid w:val="2C4AE505"/>
    <w:rsid w:val="2DF0CF2C"/>
    <w:rsid w:val="2E44B76A"/>
    <w:rsid w:val="3187951A"/>
    <w:rsid w:val="32776728"/>
    <w:rsid w:val="35130A48"/>
    <w:rsid w:val="3AB62DB4"/>
    <w:rsid w:val="3D79C91A"/>
    <w:rsid w:val="42C14F97"/>
    <w:rsid w:val="43A1922A"/>
    <w:rsid w:val="43CCE2D3"/>
    <w:rsid w:val="48B178CD"/>
    <w:rsid w:val="4B3C7861"/>
    <w:rsid w:val="5415A4CA"/>
    <w:rsid w:val="55C6E0E4"/>
    <w:rsid w:val="56FC7BEB"/>
    <w:rsid w:val="58BB1267"/>
    <w:rsid w:val="5F2C5412"/>
    <w:rsid w:val="60BCAB2B"/>
    <w:rsid w:val="618F2E9C"/>
    <w:rsid w:val="6373584B"/>
    <w:rsid w:val="690621CA"/>
    <w:rsid w:val="6C335297"/>
    <w:rsid w:val="6CC237A8"/>
    <w:rsid w:val="6D9A7071"/>
    <w:rsid w:val="6D9B0239"/>
    <w:rsid w:val="6E5BB1B1"/>
    <w:rsid w:val="7845984E"/>
    <w:rsid w:val="79BC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6F23DD"/>
  <w15:chartTrackingRefBased/>
  <w15:docId w15:val="{3002F864-561E-4B02-8CD7-B75294FE6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4795A"/>
    <w:pPr>
      <w:tabs>
        <w:tab w:val="center" w:pos="4536"/>
        <w:tab w:val="right" w:pos="9072"/>
      </w:tabs>
      <w:spacing w:after="0" w:line="240" w:lineRule="auto"/>
      <w:jc w:val="both"/>
    </w:pPr>
    <w:rPr>
      <w:color w:val="FFFFFF" w:themeColor="background1"/>
      <w:spacing w:val="4"/>
      <w:sz w:val="20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4795A"/>
    <w:rPr>
      <w:color w:val="FFFFFF" w:themeColor="background1"/>
      <w:spacing w:val="4"/>
      <w:sz w:val="20"/>
    </w:rPr>
  </w:style>
  <w:style w:type="paragraph" w:styleId="Stopka">
    <w:name w:val="footer"/>
    <w:basedOn w:val="Normalny"/>
    <w:link w:val="StopkaZnak"/>
    <w:autoRedefine/>
    <w:uiPriority w:val="99"/>
    <w:unhideWhenUsed/>
    <w:rsid w:val="00D4795A"/>
    <w:pPr>
      <w:tabs>
        <w:tab w:val="center" w:pos="4536"/>
        <w:tab w:val="right" w:pos="9072"/>
      </w:tabs>
      <w:spacing w:after="0" w:line="240" w:lineRule="auto"/>
      <w:jc w:val="both"/>
    </w:pPr>
    <w:rPr>
      <w:color w:val="FFFFFF" w:themeColor="background1"/>
      <w:spacing w:val="4"/>
      <w:sz w:val="20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4795A"/>
    <w:rPr>
      <w:color w:val="FFFFFF" w:themeColor="background1"/>
      <w:spacing w:val="4"/>
      <w:sz w:val="20"/>
    </w:rPr>
  </w:style>
  <w:style w:type="paragraph" w:customStyle="1" w:styleId="LukStopka-adres">
    <w:name w:val="Luk_Stopka-adres"/>
    <w:basedOn w:val="Normalny"/>
    <w:qFormat/>
    <w:rsid w:val="00D4795A"/>
    <w:pPr>
      <w:spacing w:after="0" w:line="170" w:lineRule="exact"/>
    </w:pPr>
    <w:rPr>
      <w:noProof/>
      <w:color w:val="44546A" w:themeColor="text2"/>
      <w:spacing w:val="4"/>
      <w:sz w:val="14"/>
      <w:szCs w:val="14"/>
    </w:rPr>
  </w:style>
  <w:style w:type="table" w:styleId="Tabela-Siatka">
    <w:name w:val="Table Grid"/>
    <w:basedOn w:val="Standardowy"/>
    <w:uiPriority w:val="39"/>
    <w:rsid w:val="00D479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2 heading,A_wyliczenie,K-P_odwolanie,Akapit z listą5,maz_wyliczenie,opis dzialania,normalny tekst,Bullet Number,List Paragraph1,lp1,List Paragraph2,ISCG Numerowanie,lp11,List Paragraph11,Bullet 1,Use Case List Paragraph"/>
    <w:basedOn w:val="Normalny"/>
    <w:link w:val="AkapitzlistZnak"/>
    <w:uiPriority w:val="34"/>
    <w:qFormat/>
    <w:rsid w:val="00D4795A"/>
    <w:pPr>
      <w:spacing w:after="280" w:line="280" w:lineRule="exact"/>
      <w:ind w:left="720"/>
      <w:contextualSpacing/>
      <w:jc w:val="both"/>
    </w:pPr>
    <w:rPr>
      <w:color w:val="FFFFFF" w:themeColor="background1"/>
      <w:spacing w:val="4"/>
      <w:sz w:val="20"/>
    </w:rPr>
  </w:style>
  <w:style w:type="paragraph" w:styleId="Tekstprzypisudolnego">
    <w:name w:val="footnote text"/>
    <w:aliases w:val="Podrozdział,Tekst przypisu Znak,Footnote,Podrozdzia3,Tekst przypisu,Fußnote,Znak Znak Znak Znak,Tekst przypisu dolnego-poligrafia,single space,FOOTNOTES,fn,przypis,Tekst przypisu dolnego Znak2 Znak,Footnote Znak Znak Zn"/>
    <w:basedOn w:val="Normalny"/>
    <w:link w:val="TekstprzypisudolnegoZnak"/>
    <w:uiPriority w:val="99"/>
    <w:rsid w:val="00D4795A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Tekst przypisu Znak Znak,Footnote Znak,Podrozdzia3 Znak,Tekst przypisu Znak1,Fußnote Znak,Znak Znak Znak Znak Znak,Tekst przypisu dolnego-poligrafia Znak,single space Znak,FOOTNOTES Znak,fn Znak,przypis Znak"/>
    <w:basedOn w:val="Domylnaczcionkaakapitu"/>
    <w:link w:val="Tekstprzypisudolnego"/>
    <w:uiPriority w:val="99"/>
    <w:qFormat/>
    <w:rsid w:val="00D4795A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qFormat/>
    <w:rsid w:val="00D4795A"/>
    <w:rPr>
      <w:rFonts w:cs="Times New Roman"/>
      <w:sz w:val="20"/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Bullet Number Znak,List Paragraph1 Znak,lp1 Znak,List Paragraph2 Znak"/>
    <w:link w:val="Akapitzlist"/>
    <w:uiPriority w:val="34"/>
    <w:qFormat/>
    <w:locked/>
    <w:rsid w:val="00D4795A"/>
    <w:rPr>
      <w:color w:val="FFFFFF" w:themeColor="background1"/>
      <w:spacing w:val="4"/>
      <w:sz w:val="20"/>
    </w:rPr>
  </w:style>
  <w:style w:type="numbering" w:customStyle="1" w:styleId="Zaimportowanystyl18">
    <w:name w:val="Zaimportowany styl 18"/>
    <w:rsid w:val="00D4795A"/>
    <w:pPr>
      <w:numPr>
        <w:numId w:val="4"/>
      </w:numPr>
    </w:pPr>
  </w:style>
  <w:style w:type="character" w:customStyle="1" w:styleId="normaltextrun">
    <w:name w:val="normaltextrun"/>
    <w:basedOn w:val="Domylnaczcionkaakapitu"/>
    <w:rsid w:val="00387505"/>
  </w:style>
  <w:style w:type="character" w:customStyle="1" w:styleId="Wzmianka1">
    <w:name w:val="Wzmianka1"/>
    <w:basedOn w:val="Domylnaczcionkaakapitu"/>
    <w:uiPriority w:val="99"/>
    <w:unhideWhenUsed/>
    <w:rPr>
      <w:color w:val="2B579A"/>
      <w:shd w:val="clear" w:color="auto" w:fill="E6E6E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3A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3A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35d905-4cb6-4e99-948b-275438d4728e">
      <Terms xmlns="http://schemas.microsoft.com/office/infopath/2007/PartnerControls"/>
    </lcf76f155ced4ddcb4097134ff3c332f>
    <TaxCatchAll xmlns="f312ca7b-9712-4a69-85c2-35a3f129008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5AB8D636241E4F94B904FA3CFB188C" ma:contentTypeVersion="18" ma:contentTypeDescription="Create a new document." ma:contentTypeScope="" ma:versionID="19c1a2ef9a65722cc606f9ac438751d9">
  <xsd:schema xmlns:xsd="http://www.w3.org/2001/XMLSchema" xmlns:xs="http://www.w3.org/2001/XMLSchema" xmlns:p="http://schemas.microsoft.com/office/2006/metadata/properties" xmlns:ns2="3a35d905-4cb6-4e99-948b-275438d4728e" xmlns:ns3="f312ca7b-9712-4a69-85c2-35a3f129008b" targetNamespace="http://schemas.microsoft.com/office/2006/metadata/properties" ma:root="true" ma:fieldsID="5f71902b92d84d110ed77051ac6ccc06" ns2:_="" ns3:_="">
    <xsd:import namespace="3a35d905-4cb6-4e99-948b-275438d4728e"/>
    <xsd:import namespace="f312ca7b-9712-4a69-85c2-35a3f12900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35d905-4cb6-4e99-948b-275438d472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2ca7b-9712-4a69-85c2-35a3f129008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d62a6d4-8bef-4dc9-9f98-8a59046f11f1}" ma:internalName="TaxCatchAll" ma:showField="CatchAllData" ma:web="f312ca7b-9712-4a69-85c2-35a3f12900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2C47E1-F51C-43D9-AF88-343FD1DBDA0C}">
  <ds:schemaRefs>
    <ds:schemaRef ds:uri="http://schemas.microsoft.com/office/2006/metadata/properties"/>
    <ds:schemaRef ds:uri="http://schemas.microsoft.com/office/infopath/2007/PartnerControls"/>
    <ds:schemaRef ds:uri="3a35d905-4cb6-4e99-948b-275438d4728e"/>
    <ds:schemaRef ds:uri="f312ca7b-9712-4a69-85c2-35a3f129008b"/>
  </ds:schemaRefs>
</ds:datastoreItem>
</file>

<file path=customXml/itemProps2.xml><?xml version="1.0" encoding="utf-8"?>
<ds:datastoreItem xmlns:ds="http://schemas.openxmlformats.org/officeDocument/2006/customXml" ds:itemID="{35E378E3-38AD-40B8-9975-A341ADD603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C209A5-C744-40B8-9F8B-BB3621E271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35d905-4cb6-4e99-948b-275438d4728e"/>
    <ds:schemaRef ds:uri="f312ca7b-9712-4a69-85c2-35a3f12900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2905</Characters>
  <Application>Microsoft Office Word</Application>
  <DocSecurity>0</DocSecurity>
  <Lines>24</Lines>
  <Paragraphs>6</Paragraphs>
  <ScaleCrop>false</ScaleCrop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Prusik | Łukasiewicz – Centrum Oceny Technologii</dc:creator>
  <cp:keywords/>
  <dc:description/>
  <cp:lastModifiedBy>Zbigniew Obloza</cp:lastModifiedBy>
  <cp:revision>8</cp:revision>
  <dcterms:created xsi:type="dcterms:W3CDTF">2024-02-19T16:07:00Z</dcterms:created>
  <dcterms:modified xsi:type="dcterms:W3CDTF">2024-10-11T13:14:00Z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0x0101006B5AB8D636241E4F94B904FA3CFB188C</vt:lpwstr>
  </property>
  <property fmtid="{D5CDD505-2E9C-101B-9397-08002B2CF9AE}" pid="3" name="MediaServiceImageTags">
    <vt:lpwstr/>
  </property>
</Properties>
</file>