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Default="009741FA" w:rsidP="009741F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884545">
        <w:rPr>
          <w:rFonts w:ascii="Book Antiqua" w:eastAsia="Times New Roman" w:hAnsi="Book Antiqua" w:cs="Times New Roman"/>
          <w:sz w:val="20"/>
          <w:szCs w:val="20"/>
          <w:lang w:eastAsia="pl-PL"/>
        </w:rPr>
        <w:t>06.12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.2021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1610D3" w:rsidRPr="00CB3960" w:rsidRDefault="001610D3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1610D3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C626D2E" wp14:editId="77036DCD">
            <wp:extent cx="3406140" cy="10210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CB3960" w:rsidRDefault="009741FA" w:rsidP="009741F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9741FA" w:rsidRPr="00CB3960" w:rsidRDefault="009741FA" w:rsidP="009741F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9741FA" w:rsidRPr="00CB3960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E618AD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CB2AF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</w:t>
      </w:r>
      <w:r w:rsidR="0088454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80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E618AD" w:rsidRDefault="009741FA" w:rsidP="009741FA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9741FA" w:rsidRPr="006D71F1" w:rsidRDefault="009741FA" w:rsidP="009741F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6D71F1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6D71F1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E92944" w:rsidRPr="006D71F1">
        <w:rPr>
          <w:rFonts w:ascii="Book Antiqua" w:hAnsi="Book Antiqua"/>
          <w:sz w:val="20"/>
          <w:szCs w:val="20"/>
        </w:rPr>
        <w:t>ówień publicznych (Dz. U. z 2021r. poz. 1129.)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DD462A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Pr="00DD462A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usługa/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dostawa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/</w:t>
      </w:r>
      <w:r w:rsidRPr="006D71F1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9741FA" w:rsidRPr="00DD462A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="00E92944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A75D0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hAnsi="Book Antiqua"/>
          <w:sz w:val="20"/>
          <w:szCs w:val="20"/>
        </w:rPr>
        <w:t>od chwili ukazan</w:t>
      </w:r>
      <w:r w:rsidR="00DD462A">
        <w:rPr>
          <w:rFonts w:ascii="Book Antiqua" w:hAnsi="Book Antiqua"/>
          <w:sz w:val="20"/>
          <w:szCs w:val="20"/>
        </w:rPr>
        <w:t>ia się pierwszego numeru za 2022</w:t>
      </w:r>
      <w:r w:rsidR="00DD462A" w:rsidRPr="00DD462A">
        <w:rPr>
          <w:rFonts w:ascii="Book Antiqua" w:hAnsi="Book Antiqua"/>
          <w:sz w:val="20"/>
          <w:szCs w:val="20"/>
        </w:rPr>
        <w:t xml:space="preserve"> rok prz</w:t>
      </w:r>
      <w:r w:rsidR="00DD462A">
        <w:rPr>
          <w:rFonts w:ascii="Book Antiqua" w:hAnsi="Book Antiqua"/>
          <w:sz w:val="20"/>
          <w:szCs w:val="20"/>
        </w:rPr>
        <w:t>ez okres prenumeraty na rok 2022</w:t>
      </w:r>
      <w:r w:rsidR="00DD462A" w:rsidRPr="00DD462A">
        <w:rPr>
          <w:rFonts w:ascii="Book Antiqua" w:hAnsi="Book Antiqua"/>
          <w:sz w:val="20"/>
          <w:szCs w:val="20"/>
        </w:rPr>
        <w:t>, tj. do wydania przez Wydawcę ostatniego n</w:t>
      </w:r>
      <w:r w:rsidR="00DD462A">
        <w:rPr>
          <w:rFonts w:ascii="Book Antiqua" w:hAnsi="Book Antiqua"/>
          <w:sz w:val="20"/>
          <w:szCs w:val="20"/>
        </w:rPr>
        <w:t>umeru czasopisma za rok 2022</w:t>
      </w:r>
      <w:r w:rsidR="00A75D07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4.1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D876D1"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>prenumerata czasopism</w:t>
      </w:r>
      <w:r w:rsid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wydawnictw ciągłych na rok 2022</w:t>
      </w:r>
      <w:r w:rsidR="00DD462A" w:rsidRPr="00DD462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wraz z kompleksową obsługą tej prenumeraty (dostawa czasopism we wskazane miejsca, przyjmowanie reklamacji, niezwłoczna realizacja zareklamowanych czasopism, zapewnienie dostępu on-line do czasopism, które posiadają płatny dostęp)</w:t>
      </w:r>
    </w:p>
    <w:p w:rsidR="00DD462A" w:rsidRDefault="00884545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 w:rsidR="00DD462A" w:rsidRPr="00DD46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D462A" w:rsidRPr="00DD462A">
        <w:rPr>
          <w:rFonts w:ascii="Book Antiqua" w:eastAsia="Times New Roman" w:hAnsi="Book Antiqua"/>
          <w:sz w:val="20"/>
          <w:szCs w:val="20"/>
          <w:lang w:eastAsia="pl-PL"/>
        </w:rPr>
        <w:t>Wykonawca zobowiązany jest dostarczyć wszystkie numery tytułów, które</w:t>
      </w:r>
      <w:r w:rsidR="00DD462A">
        <w:rPr>
          <w:rFonts w:ascii="Book Antiqua" w:eastAsia="Times New Roman" w:hAnsi="Book Antiqua"/>
          <w:sz w:val="20"/>
          <w:szCs w:val="20"/>
          <w:lang w:eastAsia="pl-PL"/>
        </w:rPr>
        <w:t xml:space="preserve"> dotyczą prenumeraty na rok 2022</w:t>
      </w:r>
      <w:r w:rsidR="00DD462A" w:rsidRPr="00DD462A">
        <w:rPr>
          <w:rFonts w:ascii="Book Antiqua" w:eastAsia="Times New Roman" w:hAnsi="Book Antiqua"/>
          <w:sz w:val="20"/>
          <w:szCs w:val="20"/>
          <w:lang w:eastAsia="pl-PL"/>
        </w:rPr>
        <w:t>, nawet jeżeli ukazy</w:t>
      </w:r>
      <w:r w:rsidR="00DD462A">
        <w:rPr>
          <w:rFonts w:ascii="Book Antiqua" w:eastAsia="Times New Roman" w:hAnsi="Book Antiqua"/>
          <w:sz w:val="20"/>
          <w:szCs w:val="20"/>
          <w:lang w:eastAsia="pl-PL"/>
        </w:rPr>
        <w:t>wać się będą już po upływie 2022</w:t>
      </w:r>
      <w:r w:rsidR="00DD462A" w:rsidRPr="00DD462A">
        <w:rPr>
          <w:rFonts w:ascii="Book Antiqua" w:eastAsia="Times New Roman" w:hAnsi="Book Antiqua"/>
          <w:sz w:val="20"/>
          <w:szCs w:val="20"/>
          <w:lang w:eastAsia="pl-PL"/>
        </w:rPr>
        <w:t xml:space="preserve"> roku lub przed jego rozpoczęciem</w:t>
      </w:r>
      <w:r w:rsidR="00DD462A">
        <w:rPr>
          <w:rFonts w:ascii="Book Antiqua" w:hAnsi="Book Antiqua" w:cs="Book Antiqua"/>
          <w:lang w:eastAsia="pl-PL"/>
        </w:rPr>
        <w:t>.</w:t>
      </w:r>
    </w:p>
    <w:p w:rsidR="00DD462A" w:rsidRDefault="00884545" w:rsidP="00DD462A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sz w:val="20"/>
          <w:szCs w:val="20"/>
          <w:lang w:eastAsia="pl-PL"/>
        </w:rPr>
        <w:t>4.3</w:t>
      </w:r>
      <w:r w:rsidR="00DD462A" w:rsidRPr="00DD462A">
        <w:rPr>
          <w:rFonts w:ascii="Book Antiqua" w:hAnsi="Book Antiqua" w:cs="Book Antiqua"/>
          <w:b/>
          <w:sz w:val="20"/>
          <w:szCs w:val="20"/>
          <w:lang w:eastAsia="pl-PL"/>
        </w:rPr>
        <w:t xml:space="preserve"> </w:t>
      </w:r>
      <w:r w:rsidR="00DD462A" w:rsidRPr="009F6284">
        <w:rPr>
          <w:rFonts w:ascii="Book Antiqua" w:hAnsi="Book Antiqua" w:cs="Book Antiqua"/>
          <w:sz w:val="20"/>
          <w:szCs w:val="20"/>
          <w:lang w:eastAsia="pl-PL"/>
        </w:rPr>
        <w:t xml:space="preserve">Szczegółowy opis przedmiotu zamówienia znajduje się w </w:t>
      </w:r>
      <w:r w:rsidR="009F6284">
        <w:rPr>
          <w:rFonts w:ascii="Book Antiqua" w:hAnsi="Book Antiqua" w:cs="Book Antiqua"/>
          <w:sz w:val="20"/>
          <w:szCs w:val="20"/>
          <w:lang w:eastAsia="pl-PL"/>
        </w:rPr>
        <w:t>Formularzu Cenowym stanowiącym Załącznik nr 2 do niniejszego Z</w:t>
      </w:r>
      <w:r w:rsidR="00DD462A" w:rsidRPr="009F6284">
        <w:rPr>
          <w:rFonts w:ascii="Book Antiqua" w:hAnsi="Book Antiqua" w:cs="Book Antiqua"/>
          <w:sz w:val="20"/>
          <w:szCs w:val="20"/>
          <w:lang w:eastAsia="pl-PL"/>
        </w:rPr>
        <w:t>apytania ofertowego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.</w:t>
      </w:r>
    </w:p>
    <w:p w:rsidR="009741FA" w:rsidRPr="00651BC8" w:rsidRDefault="00884545" w:rsidP="00651BC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sz w:val="20"/>
          <w:szCs w:val="20"/>
          <w:lang w:eastAsia="pl-PL"/>
        </w:rPr>
        <w:t>4.4</w:t>
      </w:r>
      <w:r w:rsidR="00104A6F" w:rsidRPr="00104A6F">
        <w:rPr>
          <w:rFonts w:ascii="Book Antiqua" w:hAnsi="Book Antiqua" w:cs="Book Antiqua"/>
          <w:b/>
          <w:sz w:val="20"/>
          <w:szCs w:val="20"/>
          <w:lang w:eastAsia="pl-PL"/>
        </w:rPr>
        <w:t xml:space="preserve"> </w:t>
      </w:r>
      <w:r w:rsidR="00104A6F" w:rsidRPr="00104A6F">
        <w:rPr>
          <w:rFonts w:ascii="Book Antiqua" w:hAnsi="Book Antiqua" w:cs="Book Antiqua"/>
          <w:sz w:val="20"/>
          <w:szCs w:val="20"/>
          <w:lang w:eastAsia="pl-PL"/>
        </w:rPr>
        <w:t>Sz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>czegółowy wykaz jednostek, do których mają zostać doręczone czasopisma wraz z tytułami</w:t>
      </w:r>
      <w:r w:rsidR="00007290">
        <w:rPr>
          <w:rFonts w:ascii="Book Antiqua" w:hAnsi="Book Antiqua" w:cs="Book Antiqua"/>
          <w:sz w:val="20"/>
          <w:szCs w:val="20"/>
          <w:lang w:eastAsia="pl-PL"/>
        </w:rPr>
        <w:t xml:space="preserve"> i ilościami</w:t>
      </w:r>
      <w:r w:rsidR="00B035BF">
        <w:rPr>
          <w:rFonts w:ascii="Book Antiqua" w:hAnsi="Book Antiqua" w:cs="Book Antiqua"/>
          <w:sz w:val="20"/>
          <w:szCs w:val="20"/>
          <w:lang w:eastAsia="pl-PL"/>
        </w:rPr>
        <w:t xml:space="preserve"> zawiera Załącznik nr 3 do niniejszego Zapytania ofertowego.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F24A9B" w:rsidRDefault="009741FA" w:rsidP="00F24A9B">
      <w:pPr>
        <w:autoSpaceDE w:val="0"/>
        <w:autoSpaceDN w:val="0"/>
        <w:adjustRightInd w:val="0"/>
        <w:spacing w:after="0" w:line="360" w:lineRule="auto"/>
        <w:jc w:val="both"/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E8257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</w:p>
    <w:p w:rsidR="009741FA" w:rsidRPr="006D71F1" w:rsidRDefault="009741FA" w:rsidP="00F24A9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0"/>
          <w:szCs w:val="20"/>
        </w:rPr>
      </w:pPr>
      <w:r w:rsidRPr="006D71F1">
        <w:rPr>
          <w:rFonts w:ascii="Book Antiqua" w:hAnsi="Book Antiqua" w:cs="Arial"/>
          <w:b/>
          <w:sz w:val="20"/>
          <w:szCs w:val="20"/>
          <w:lang w:eastAsia="pl-PL"/>
        </w:rPr>
        <w:t xml:space="preserve">    5.2</w:t>
      </w:r>
      <w:r w:rsidRPr="006D71F1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E82573">
        <w:rPr>
          <w:rFonts w:ascii="Book Antiqua" w:hAnsi="Book Antiqua" w:cs="Arial"/>
          <w:sz w:val="20"/>
          <w:szCs w:val="20"/>
          <w:lang w:eastAsia="pl-PL"/>
        </w:rPr>
        <w:t>Cena oferty powinna zawierać wszystkie koszty, tzn. dostawy,</w:t>
      </w:r>
      <w:r w:rsidR="00E8257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transportu, rozładunku i wniesienia do miejsc wskazanych przez Zamawiającego.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9741FA" w:rsidRPr="006D71F1" w:rsidRDefault="009741FA" w:rsidP="009741FA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a)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6D71F1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6D71F1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6D71F1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B10079">
            <w:pPr>
              <w:spacing w:after="0" w:line="360" w:lineRule="auto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0B0B73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741FA" w:rsidRPr="006D71F1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6D71F1" w:rsidRDefault="009741FA" w:rsidP="007A7F66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w/w kryterium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dokonane będą z dokładnością do dwóch miejsc po przecinku.</w:t>
      </w:r>
    </w:p>
    <w:p w:rsidR="009741FA" w:rsidRPr="006D71F1" w:rsidRDefault="009741FA" w:rsidP="009741F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</w:t>
      </w:r>
      <w:r w:rsidR="00B304A3">
        <w:rPr>
          <w:rFonts w:ascii="Book Antiqua" w:eastAsia="Times New Roman" w:hAnsi="Book Antiqua" w:cs="Book Antiqua"/>
          <w:sz w:val="20"/>
          <w:szCs w:val="20"/>
          <w:lang w:eastAsia="pl-PL"/>
        </w:rPr>
        <w:t>okona na podstawie następującego wzoru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4A5FA1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9741FA" w:rsidRPr="00AB0827" w:rsidRDefault="009741FA" w:rsidP="00B304A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AB0827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AB0827">
        <w:rPr>
          <w:rFonts w:ascii="Book Antiqua" w:eastAsia="Times New Roman" w:hAnsi="Book Antiqua" w:cs="Book Antiqua"/>
          <w:b/>
          <w:lang w:eastAsia="pl-PL"/>
        </w:rPr>
        <w:t>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AB0827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AB0827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B16864" w:rsidRPr="00AB0827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AB0827">
        <w:rPr>
          <w:rFonts w:ascii="Book Antiqua" w:eastAsia="Times New Roman" w:hAnsi="Book Antiqua" w:cs="Book Antiqua"/>
          <w:b/>
          <w:lang w:eastAsia="pl-PL"/>
        </w:rPr>
        <w:t>0%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741FA" w:rsidRPr="006D71F1" w:rsidRDefault="009741FA" w:rsidP="009741F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6D71F1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F44977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przesłać poprzez platformę zakupową </w:t>
      </w:r>
      <w:hyperlink r:id="rId6" w:history="1">
        <w:r w:rsidR="00EA7B30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EA7B30" w:rsidRPr="00EA7B30">
        <w:t xml:space="preserve"> </w:t>
      </w:r>
      <w:r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9741FA" w:rsidRPr="006D71F1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:rsidR="009741FA" w:rsidRPr="006D71F1" w:rsidRDefault="009741FA" w:rsidP="009741FA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741FA" w:rsidRDefault="009741FA" w:rsidP="009741FA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D704C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9741FA" w:rsidRPr="006D71F1" w:rsidRDefault="009741FA" w:rsidP="009741FA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741FA" w:rsidRPr="006D71F1" w:rsidTr="007A7F6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0C06F9" w:rsidP="007A7F66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10.12</w:t>
            </w:r>
            <w:r w:rsidR="009741FA" w:rsidRPr="000C06F9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9741FA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6D71F1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FA" w:rsidRPr="006D71F1" w:rsidRDefault="000D452D" w:rsidP="007A7F66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9741FA" w:rsidRPr="006D71F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  <w:bookmarkStart w:id="0" w:name="_GoBack"/>
            <w:bookmarkEnd w:id="0"/>
          </w:p>
        </w:tc>
      </w:tr>
    </w:tbl>
    <w:p w:rsidR="00D704C1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</w:p>
    <w:p w:rsidR="00722C99" w:rsidRPr="00D704C1" w:rsidRDefault="00D704C1" w:rsidP="00D704C1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450529">
        <w:rPr>
          <w:rFonts w:ascii="Book Antiqua" w:hAnsi="Book Antiqua"/>
          <w:sz w:val="20"/>
          <w:szCs w:val="20"/>
        </w:rPr>
        <w:t>08.12</w:t>
      </w:r>
      <w:r>
        <w:rPr>
          <w:rFonts w:ascii="Book Antiqua" w:hAnsi="Book Antiqua"/>
          <w:sz w:val="20"/>
          <w:szCs w:val="20"/>
        </w:rPr>
        <w:t xml:space="preserve">.2021r. </w:t>
      </w:r>
      <w:r w:rsidR="00450529">
        <w:rPr>
          <w:rFonts w:ascii="Book Antiqua" w:hAnsi="Book Antiqua"/>
          <w:sz w:val="20"/>
          <w:szCs w:val="20"/>
        </w:rPr>
        <w:t>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9741FA" w:rsidRPr="006D71F1" w:rsidRDefault="009741FA" w:rsidP="00740752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9741FA" w:rsidRPr="006D71F1" w:rsidRDefault="009741FA" w:rsidP="009741FA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CF0ED0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fertowy, </w:t>
      </w:r>
      <w:r w:rsidR="00231465"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stanowiący Załącznik nr 1.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3F3165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6D71F1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CF0ED0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załącznik nr 1 do Zapytania ofertowego</w:t>
      </w:r>
      <w:r w:rsidR="00B9349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Formularz cenowy stanowiący Załącznik nr 2.  Nie złożenie wymaganych załączników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, będzie skutkowało odrzuceniem oferty.</w:t>
      </w:r>
    </w:p>
    <w:p w:rsidR="00AC5D91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muszą być podpisane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6D71F1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za zgodność z oryginałem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”).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6D71F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6D71F1">
        <w:rPr>
          <w:rFonts w:ascii="Book Antiqua" w:hAnsi="Book Antiqua"/>
          <w:b/>
          <w:sz w:val="20"/>
          <w:szCs w:val="20"/>
        </w:rPr>
        <w:t xml:space="preserve"> 11.1</w:t>
      </w:r>
      <w:r w:rsidRPr="006D71F1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6D71F1">
        <w:rPr>
          <w:rFonts w:ascii="Book Antiqua" w:hAnsi="Book Antiqua"/>
          <w:b/>
          <w:sz w:val="20"/>
          <w:szCs w:val="20"/>
        </w:rPr>
        <w:t xml:space="preserve">      11.2</w:t>
      </w:r>
      <w:r w:rsidRPr="006D71F1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</w:t>
      </w:r>
      <w:r w:rsidR="00EA7B30">
        <w:rPr>
          <w:rFonts w:ascii="Book Antiqua" w:eastAsia="Times New Roman" w:hAnsi="Book Antiqua" w:cs="Book Antiqua"/>
          <w:sz w:val="20"/>
          <w:szCs w:val="20"/>
          <w:lang w:eastAsia="pl-PL"/>
        </w:rPr>
        <w:t>enia, przelewem w terminie do 30</w:t>
      </w:r>
      <w:r w:rsidRPr="006D71F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licząc od daty wpływu do siedziby Zamawiającego prawidłowo wystawionej faktury.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9741FA" w:rsidRPr="006D71F1" w:rsidRDefault="009741FA" w:rsidP="009741F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(ogólne rozporządzenie o ochronie danych) (Dz. Urz. UE L 119 z 04.05.2016, str. 1), dalej „RODO”, Zamawiający informuje, że:</w:t>
      </w:r>
    </w:p>
    <w:p w:rsidR="009741FA" w:rsidRPr="006D71F1" w:rsidRDefault="009741FA" w:rsidP="009741FA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6D71F1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/>
          <w:sz w:val="20"/>
          <w:szCs w:val="2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="00B67760" w:rsidRPr="00963E52">
          <w:rPr>
            <w:rStyle w:val="Hipercze"/>
            <w:rFonts w:ascii="Book Antiqua" w:hAnsi="Book Antiqua"/>
            <w:color w:val="000000" w:themeColor="text1"/>
            <w:sz w:val="20"/>
            <w:szCs w:val="20"/>
            <w:lang w:eastAsia="ar-SA"/>
          </w:rPr>
          <w:t>iod@ukw.edu.pl</w:t>
        </w:r>
      </w:hyperlink>
      <w:r w:rsidR="00B67760" w:rsidRPr="00963E52">
        <w:rPr>
          <w:rFonts w:ascii="Book Antiqua" w:hAnsi="Book Antiqua"/>
          <w:color w:val="000000" w:themeColor="text1"/>
          <w:sz w:val="20"/>
          <w:szCs w:val="20"/>
          <w:lang w:eastAsia="ar-SA"/>
        </w:rPr>
        <w:t xml:space="preserve"> </w:t>
      </w:r>
      <w:r w:rsidRPr="00963E52">
        <w:rPr>
          <w:rFonts w:ascii="Book Antiqua" w:hAnsi="Book Antiqua" w:cs="Arial"/>
          <w:i/>
          <w:color w:val="000000" w:themeColor="text1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6D71F1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6D71F1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6D71F1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6D71F1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9741FA" w:rsidRPr="006D71F1" w:rsidRDefault="009741FA" w:rsidP="009741FA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6D71F1" w:rsidRDefault="009741FA" w:rsidP="009741FA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9741FA" w:rsidRPr="006D71F1" w:rsidRDefault="009741FA" w:rsidP="009741FA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D71F1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6D71F1" w:rsidRDefault="009741FA" w:rsidP="009741FA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6D71F1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6D71F1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6D71F1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6D71F1" w:rsidRDefault="009741FA" w:rsidP="009741FA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6D71F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6D71F1" w:rsidRDefault="009741FA" w:rsidP="009741F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6D71F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6D71F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6D71F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6D71F1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6D71F1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6D71F1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 xml:space="preserve">Elżbieta </w:t>
      </w:r>
      <w:proofErr w:type="spellStart"/>
      <w:r w:rsidR="001742B9" w:rsidRPr="001742B9">
        <w:rPr>
          <w:rFonts w:ascii="Book Antiqua" w:hAnsi="Book Antiqua" w:cs="Tahoma"/>
          <w:sz w:val="20"/>
          <w:szCs w:val="20"/>
          <w:lang w:eastAsia="ar-SA"/>
        </w:rPr>
        <w:t>Sobkiewicz</w:t>
      </w:r>
      <w:proofErr w:type="spellEnd"/>
      <w:r w:rsidRPr="006D71F1">
        <w:rPr>
          <w:rFonts w:ascii="Book Antiqua" w:hAnsi="Book Antiqua"/>
          <w:sz w:val="20"/>
          <w:szCs w:val="20"/>
          <w:lang w:eastAsia="ar-SA"/>
        </w:rPr>
        <w:t>, telefon (052)</w:t>
      </w:r>
      <w:r w:rsidR="001742B9">
        <w:rPr>
          <w:rFonts w:ascii="Book Antiqua" w:hAnsi="Book Antiqua"/>
          <w:sz w:val="20"/>
          <w:szCs w:val="20"/>
          <w:lang w:eastAsia="ar-SA"/>
        </w:rPr>
        <w:t xml:space="preserve"> 32 66 422</w:t>
      </w:r>
      <w:r w:rsidRPr="006D71F1">
        <w:rPr>
          <w:rFonts w:ascii="Book Antiqua" w:hAnsi="Book Antiqua"/>
          <w:sz w:val="20"/>
          <w:szCs w:val="20"/>
          <w:lang w:eastAsia="ar-SA"/>
        </w:rPr>
        <w:t>, e-mail:</w:t>
      </w:r>
      <w:r w:rsidRPr="006D71F1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1742B9" w:rsidRPr="00D2321E">
          <w:rPr>
            <w:rStyle w:val="Hipercze"/>
            <w:rFonts w:ascii="Book Antiqua" w:hAnsi="Book Antiqua"/>
            <w:color w:val="auto"/>
            <w:sz w:val="20"/>
            <w:szCs w:val="18"/>
          </w:rPr>
          <w:t>elzbieta.sobkiewicz@ukw.edu.pl</w:t>
        </w:r>
      </w:hyperlink>
      <w:r w:rsidR="001742B9" w:rsidRPr="001742B9">
        <w:rPr>
          <w:sz w:val="24"/>
        </w:rPr>
        <w:t xml:space="preserve"> </w:t>
      </w:r>
    </w:p>
    <w:p w:rsidR="009741FA" w:rsidRPr="006D71F1" w:rsidRDefault="009741FA" w:rsidP="00740752">
      <w:pPr>
        <w:numPr>
          <w:ilvl w:val="0"/>
          <w:numId w:val="5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Pr="006D71F1">
        <w:rPr>
          <w:rFonts w:ascii="Book Antiqua" w:eastAsia="Calibri" w:hAnsi="Book Antiqua" w:cs="Tahoma"/>
          <w:sz w:val="20"/>
          <w:szCs w:val="20"/>
          <w:lang w:eastAsia="ar-SA"/>
        </w:rPr>
        <w:t xml:space="preserve"> tel. (052</w:t>
      </w:r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19 163, </w:t>
      </w:r>
      <w:r w:rsidR="00C51CD9"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9" w:history="1">
        <w:r w:rsidRPr="006D71F1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6D71F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51CD9" w:rsidRPr="006D71F1" w:rsidRDefault="00C51CD9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 w:rsidR="00C51CD9"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</w:t>
      </w:r>
    </w:p>
    <w:p w:rsidR="009741FA" w:rsidRPr="006D71F1" w:rsidRDefault="009741FA" w:rsidP="009741FA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mgr</w:t>
      </w:r>
      <w:r w:rsidR="001742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Renata Malak</w:t>
      </w:r>
      <w:r w:rsidRPr="006D71F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9741FA" w:rsidRPr="006D71F1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Default="009741FA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31465" w:rsidRDefault="00231465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84B40" w:rsidRDefault="00F84B40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383A68" w:rsidRDefault="00383A6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651BC8" w:rsidRPr="00E618AD" w:rsidRDefault="00651BC8" w:rsidP="009741FA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741FA" w:rsidRPr="008570C1" w:rsidRDefault="009741FA" w:rsidP="009741FA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741FA" w:rsidRPr="001157E9" w:rsidRDefault="009741FA" w:rsidP="009741FA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383A6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UKW/DZP-282-ZO-80</w:t>
      </w: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9741FA" w:rsidRPr="001157E9" w:rsidRDefault="009741FA" w:rsidP="009741FA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9741FA" w:rsidRPr="001157E9" w:rsidRDefault="009741FA" w:rsidP="009741F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41FA" w:rsidRPr="001157E9" w:rsidRDefault="009741FA" w:rsidP="009741FA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741FA" w:rsidRDefault="009741FA" w:rsidP="009741FA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</w:t>
      </w:r>
      <w:r w:rsidR="008C2C69"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ujemy wykonanie zamówienia na:</w:t>
      </w:r>
      <w:r w:rsidR="008C2C69" w:rsidRPr="001157E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„</w:t>
      </w:r>
      <w:r w:rsidR="00F7010E" w:rsidRPr="00DD462A">
        <w:rPr>
          <w:rFonts w:ascii="Book Antiqua" w:hAnsi="Book Antiqua"/>
          <w:i/>
          <w:sz w:val="20"/>
          <w:szCs w:val="20"/>
        </w:rPr>
        <w:t>Prenumerata czasopism dla Biblioteki UKW</w:t>
      </w:r>
      <w:r w:rsidR="008C2C69"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 w:rsidR="00F7010E"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:rsidR="00F7010E" w:rsidRDefault="00F7010E" w:rsidP="00F7010E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5508CD" w:rsidRDefault="005508CD" w:rsidP="00F7010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F7010E" w:rsidRDefault="00F7010E" w:rsidP="00F7010E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do miejsca wskazanego przez Zamawiającego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w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</w:t>
      </w:r>
      <w:r w:rsidR="00383A6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ofertowego nr UKW/DZP-282-ZO-80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  <w:r w:rsidR="005F76D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5F76D9">
        <w:rPr>
          <w:rFonts w:ascii="Book Antiqua" w:eastAsia="Times New Roman" w:hAnsi="Book Antiqua" w:cs="Times New Roman"/>
          <w:sz w:val="20"/>
          <w:szCs w:val="20"/>
          <w:lang w:eastAsia="pl-PL"/>
        </w:rPr>
        <w:t>oraz Załączniku nr 2 do niniejszego zapytania.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Zobowiązuje/my się wykonać całość przedmiotu zamówienia z należytą starannością.</w:t>
      </w:r>
    </w:p>
    <w:p w:rsidR="00F7010E" w:rsidRDefault="00F7010E" w:rsidP="00F7010E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F7010E" w:rsidRDefault="00F7010E" w:rsidP="00F7010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83A68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UKW/DZP-282-ZO-80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F7010E" w:rsidRDefault="00F7010E" w:rsidP="00F7010E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="00A65766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</w:t>
      </w:r>
      <w:r w:rsidR="006B7F0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y, że akceptujemy projekt umowy </w:t>
      </w:r>
      <w:r w:rsidR="00A438AF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(Załącznik nr 4</w:t>
      </w:r>
      <w:r w:rsidR="006B7F0B"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5C0828" w:rsidRDefault="005C0828" w:rsidP="005C0828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Calibri"/>
          <w:sz w:val="20"/>
          <w:szCs w:val="20"/>
        </w:rPr>
        <w:t>Akceptuję/my warunki płatności określone przez Zamawiającego w zapytaniu ofertowym.</w:t>
      </w:r>
    </w:p>
    <w:p w:rsidR="005C0828" w:rsidRPr="001F3B92" w:rsidRDefault="005C0828" w:rsidP="001F3B92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 w:rsidRPr="005C0828">
        <w:rPr>
          <w:rFonts w:ascii="Book Antiqua" w:eastAsia="Calibri" w:hAnsi="Book Antiqua" w:cs="Calibri"/>
          <w:b/>
          <w:sz w:val="20"/>
          <w:szCs w:val="20"/>
        </w:rPr>
        <w:lastRenderedPageBreak/>
        <w:t>10.</w:t>
      </w:r>
      <w:r>
        <w:rPr>
          <w:rFonts w:ascii="Book Antiqua" w:eastAsia="Calibri" w:hAnsi="Book Antiqua" w:cs="Calibri"/>
          <w:sz w:val="20"/>
          <w:szCs w:val="20"/>
        </w:rPr>
        <w:t xml:space="preserve"> Zgadzam/my się, że w przypadku przekroczenia terminu realizacji zamówienia podanego                          w zapytaniu ofertowym, Zamawiający zastrzega sobie prawo do anulowania zamówienia </w:t>
      </w:r>
      <w:r>
        <w:rPr>
          <w:rFonts w:ascii="Book Antiqua" w:eastAsia="Calibri" w:hAnsi="Book Antiqua" w:cs="Calibri"/>
          <w:sz w:val="20"/>
          <w:szCs w:val="20"/>
        </w:rPr>
        <w:br/>
        <w:t>i wyboru kolejnej oferty.</w:t>
      </w:r>
    </w:p>
    <w:p w:rsidR="00F7010E" w:rsidRDefault="005C0828" w:rsidP="00F7010E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F701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F7010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F7010E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1157E9" w:rsidRDefault="009741FA" w:rsidP="009741FA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9741FA" w:rsidRPr="001157E9" w:rsidRDefault="009741FA" w:rsidP="009741FA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741FA" w:rsidRPr="001157E9" w:rsidRDefault="009741FA" w:rsidP="009741FA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741FA" w:rsidRPr="001157E9" w:rsidRDefault="009741FA" w:rsidP="009741FA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741FA" w:rsidRPr="001157E9" w:rsidRDefault="009741FA" w:rsidP="00554EE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 w:rsidR="004A5FA1"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A20F06" w:rsidRDefault="00A20F06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Pr="00716A5B" w:rsidRDefault="001E6BDC" w:rsidP="001E6BDC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B830AF" w:rsidRDefault="00B830AF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461640">
      <w:pPr>
        <w:spacing w:line="240" w:lineRule="auto"/>
        <w:rPr>
          <w:rFonts w:ascii="Book Antiqua" w:hAnsi="Book Antiqua" w:cs="Century Gothic"/>
          <w:bCs/>
          <w:sz w:val="20"/>
          <w:szCs w:val="20"/>
        </w:rPr>
      </w:pPr>
    </w:p>
    <w:p w:rsidR="001E6BDC" w:rsidRDefault="001E6BDC" w:rsidP="008133ED">
      <w:pPr>
        <w:spacing w:line="240" w:lineRule="auto"/>
        <w:jc w:val="right"/>
        <w:rPr>
          <w:rFonts w:ascii="Book Antiqua" w:hAnsi="Book Antiqua" w:cs="Century Gothic"/>
          <w:bCs/>
          <w:sz w:val="20"/>
          <w:szCs w:val="20"/>
        </w:rPr>
      </w:pPr>
    </w:p>
    <w:p w:rsidR="00123634" w:rsidRPr="00123634" w:rsidRDefault="000C690B" w:rsidP="0012363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3</w:t>
      </w:r>
    </w:p>
    <w:p w:rsidR="00123634" w:rsidRPr="00123634" w:rsidRDefault="00123634" w:rsidP="0012363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830AF" w:rsidRPr="00B830AF" w:rsidRDefault="00B830AF" w:rsidP="00B830AF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830AF" w:rsidRPr="00B830AF" w:rsidRDefault="00B830AF" w:rsidP="00B830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t>WYKAZ JEDNOSTEK I TYTUŁÓW 2022</w:t>
      </w: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br/>
      </w: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br/>
      </w:r>
    </w:p>
    <w:p w:rsidR="00B830AF" w:rsidRPr="00B830AF" w:rsidRDefault="00B830AF" w:rsidP="00B830AF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830AF" w:rsidRPr="00B830AF" w:rsidRDefault="00B830AF" w:rsidP="00B830AF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     Biblioteka Uniwersytetu Kazimierza Wielkiego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             85-074 Bydgoszcz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             ul. Szymanowskiego 3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674"/>
        <w:gridCol w:w="1359"/>
        <w:gridCol w:w="1783"/>
      </w:tblGrid>
      <w:tr w:rsidR="00B830AF" w:rsidRPr="00B830AF" w:rsidTr="00724FBE">
        <w:trPr>
          <w:trHeight w:val="380"/>
        </w:trPr>
        <w:tc>
          <w:tcPr>
            <w:tcW w:w="687" w:type="pct"/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9" w:type="pct"/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liczba  egz.</w:t>
            </w:r>
          </w:p>
          <w:p w:rsidR="00B830AF" w:rsidRPr="00B830AF" w:rsidRDefault="00B830AF" w:rsidP="00B830A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ISSN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Abecadło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1506-5510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 xml:space="preserve">Albo </w:t>
            </w:r>
            <w:proofErr w:type="spellStart"/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>Albo</w:t>
            </w:r>
            <w:proofErr w:type="spellEnd"/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 xml:space="preserve">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1230-0802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Barok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1232-3233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Białoruskie Zeszyty Historyczne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1232-6468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Biblioterapeuta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1641-6643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Biuletyn Historii Wychowania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1233-2224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0209-2190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Czasopismo Zakładu Narodowego im. Ossolińskich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1230-221X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Dissertationes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Mathematicae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0012-3862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Drewno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1634-3985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Edukacja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Elamentarna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w teorii i Praktyce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1896-2327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EOS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0012-7825</w:t>
            </w:r>
          </w:p>
        </w:tc>
      </w:tr>
      <w:tr w:rsidR="00B830AF" w:rsidRPr="00B830AF" w:rsidTr="00724FBE">
        <w:trPr>
          <w:trHeight w:val="166"/>
        </w:trPr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Forum Logopedy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1230-6894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Gazeta Przemysłu Drzewnego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1732-4017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Głos pedagogiczny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1899-6760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2082-310X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2084-5952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A03C97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Kalendarz Bydgoski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0209-3081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2080-6558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1896-1940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Kosmos dla Dziewczynek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444444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444444"/>
                <w:sz w:val="20"/>
                <w:szCs w:val="20"/>
              </w:rPr>
              <w:t>2544-4123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Kronika Bydgoska          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0545-5451</w:t>
            </w:r>
          </w:p>
        </w:tc>
      </w:tr>
      <w:tr w:rsidR="00B830AF" w:rsidRPr="00B830AF" w:rsidTr="00724FBE"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Krytyka Polityczna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1644-0919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Kultura Współczesna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1230-4808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Kwartalnik Historyczny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0023-5903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Nasza Przeszłość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0137-3218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Nowa Krytyka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0867-647X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Odrodzenie I Reformacja w Polsce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0029-8514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Onomastica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0078-4648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Pedagogika Społeczna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1642-672X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Pocisk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2450-6788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Polskie Dokumenty Dyplomatyczne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Prace Polonistyczne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0079-4791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Problemy Kryminalistyki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0552-2153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Problemy Współczesnej Kryminalistyki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1643-2207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Przegląd Wschodni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0867-5929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Psychiatria i Psychologia Kliniczna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1644-6313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Psychologia w Praktyce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2543-6066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Psychoterapia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1429-8538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Rehabilitacja Medyczna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1427-9622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 Antropologii Historii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2084-1418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 Nauk Politycznych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1508-7301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Roczniki Dziejów Społecznych i Gospodarczych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0080-3634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Roczniki Historyczne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0324-8585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Rozprawy z Dziejów Oświaty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0080-4754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2300-6315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Studia Polonijne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0137-5210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Studia Źródłoznawcze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0081-7147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Tekstualia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1734-6029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Teologia Polityczna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1731-4232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Terapia Specjalna dzieci i dorosłych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2545-1006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Tygodnik Powszechny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0041-4808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Wiek Oświecenia                      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0137-9658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Wiek XIX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0137-6942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Zapiski Historyczne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0044-1791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Ziemia Kujawska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0514-7549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Universitatis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Wratislaviensis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0239-6661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Functiones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Approximatio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Commentari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Mathematici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0208-6573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Glottodidactica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0072-4769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2080-1238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Neodidagmata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0077-653X</w:t>
            </w:r>
          </w:p>
        </w:tc>
      </w:tr>
      <w:tr w:rsidR="00B830AF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B830AF" w:rsidRPr="00B830AF" w:rsidRDefault="00B830AF" w:rsidP="00B830A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F" w:rsidRPr="00B830AF" w:rsidRDefault="00B830AF" w:rsidP="00B830AF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0239-6661</w:t>
            </w:r>
          </w:p>
        </w:tc>
      </w:tr>
    </w:tbl>
    <w:p w:rsidR="00B830AF" w:rsidRPr="00B830AF" w:rsidRDefault="00B830AF" w:rsidP="00B830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30AF" w:rsidRPr="00B830AF" w:rsidRDefault="00B830AF" w:rsidP="00B830AF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B830AF" w:rsidRPr="00B830AF" w:rsidRDefault="00B830AF" w:rsidP="00B830AF">
      <w:pPr>
        <w:spacing w:after="160" w:line="259" w:lineRule="auto"/>
        <w:rPr>
          <w:rFonts w:ascii="Calibri" w:eastAsia="Calibri" w:hAnsi="Calibri" w:cs="Times New Roman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0E31F3" w:rsidRDefault="000E31F3" w:rsidP="007A7F66">
      <w:pPr>
        <w:rPr>
          <w:rFonts w:ascii="Calibri" w:eastAsia="Calibri" w:hAnsi="Calibri" w:cs="Times New Roman"/>
          <w:sz w:val="20"/>
          <w:szCs w:val="20"/>
        </w:rPr>
      </w:pPr>
    </w:p>
    <w:p w:rsidR="007A7F66" w:rsidRDefault="007A7F66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B830AF" w:rsidRDefault="00B830AF" w:rsidP="007A7F66">
      <w:pPr>
        <w:rPr>
          <w:rFonts w:ascii="Calibri" w:eastAsia="Calibri" w:hAnsi="Calibri" w:cs="Times New Roman"/>
          <w:sz w:val="20"/>
          <w:szCs w:val="20"/>
        </w:rPr>
      </w:pPr>
    </w:p>
    <w:p w:rsidR="00B830AF" w:rsidRDefault="00B830AF" w:rsidP="007A7F66">
      <w:pPr>
        <w:rPr>
          <w:rFonts w:ascii="Calibri" w:eastAsia="Calibri" w:hAnsi="Calibri" w:cs="Times New Roman"/>
          <w:sz w:val="20"/>
          <w:szCs w:val="20"/>
        </w:rPr>
      </w:pPr>
    </w:p>
    <w:p w:rsidR="00B830AF" w:rsidRDefault="00B830AF" w:rsidP="007A7F66">
      <w:pPr>
        <w:rPr>
          <w:rFonts w:ascii="Calibri" w:eastAsia="Calibri" w:hAnsi="Calibri" w:cs="Times New Roman"/>
          <w:sz w:val="20"/>
          <w:szCs w:val="20"/>
        </w:rPr>
      </w:pPr>
    </w:p>
    <w:p w:rsidR="00B830AF" w:rsidRDefault="00B830AF" w:rsidP="007A7F66">
      <w:pPr>
        <w:rPr>
          <w:rFonts w:ascii="Calibri" w:eastAsia="Calibri" w:hAnsi="Calibri" w:cs="Times New Roman"/>
          <w:sz w:val="20"/>
          <w:szCs w:val="20"/>
        </w:rPr>
      </w:pPr>
    </w:p>
    <w:p w:rsidR="00B830AF" w:rsidRDefault="00B830AF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7A7F66">
      <w:pPr>
        <w:rPr>
          <w:rFonts w:ascii="Calibri" w:eastAsia="Calibri" w:hAnsi="Calibri" w:cs="Times New Roman"/>
          <w:sz w:val="20"/>
          <w:szCs w:val="20"/>
        </w:rPr>
      </w:pPr>
    </w:p>
    <w:p w:rsidR="00461640" w:rsidRDefault="00461640" w:rsidP="007A7F66">
      <w:pPr>
        <w:rPr>
          <w:rFonts w:ascii="Calibri" w:eastAsia="Calibri" w:hAnsi="Calibri" w:cs="Times New Roman"/>
          <w:sz w:val="20"/>
          <w:szCs w:val="20"/>
        </w:rPr>
      </w:pPr>
    </w:p>
    <w:p w:rsidR="005455B4" w:rsidRDefault="005455B4" w:rsidP="005455B4">
      <w:pPr>
        <w:rPr>
          <w:sz w:val="20"/>
          <w:szCs w:val="20"/>
        </w:rPr>
      </w:pP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lastRenderedPageBreak/>
        <w:t>Umowa – Projekt</w:t>
      </w:r>
    </w:p>
    <w:p w:rsidR="005455B4" w:rsidRPr="008D6737" w:rsidRDefault="005455B4" w:rsidP="005455B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5455B4" w:rsidRPr="008D6737" w:rsidRDefault="005455B4" w:rsidP="005455B4">
      <w:pPr>
        <w:jc w:val="both"/>
        <w:rPr>
          <w:rFonts w:ascii="Book Antiqua" w:hAnsi="Book Antiqua" w:cs="Century Gothic"/>
          <w:sz w:val="20"/>
          <w:szCs w:val="20"/>
        </w:rPr>
      </w:pPr>
    </w:p>
    <w:p w:rsidR="005455B4" w:rsidRPr="008D6737" w:rsidRDefault="005455B4" w:rsidP="005455B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1.</w:t>
      </w:r>
      <w:r w:rsidRPr="008D6737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8D6737">
        <w:rPr>
          <w:rFonts w:ascii="Book Antiqua" w:hAnsi="Book Antiqua"/>
          <w:sz w:val="20"/>
          <w:szCs w:val="20"/>
        </w:rPr>
        <w:t xml:space="preserve">, adres: 85 – 064 Bydgoszcz, </w:t>
      </w:r>
      <w:r w:rsidRPr="008D6737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>mgr Renatę Malak – Kanclerza UKW</w:t>
      </w:r>
    </w:p>
    <w:p w:rsidR="005455B4" w:rsidRPr="008D6737" w:rsidRDefault="005455B4" w:rsidP="005455B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sz w:val="20"/>
          <w:szCs w:val="20"/>
        </w:rPr>
        <w:t>a</w:t>
      </w:r>
    </w:p>
    <w:p w:rsidR="005455B4" w:rsidRPr="008D6737" w:rsidRDefault="005455B4" w:rsidP="005455B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8D6737">
        <w:rPr>
          <w:rFonts w:ascii="Book Antiqua" w:hAnsi="Book Antiqua"/>
          <w:b/>
          <w:sz w:val="20"/>
          <w:szCs w:val="20"/>
        </w:rPr>
        <w:t xml:space="preserve">2. </w:t>
      </w:r>
      <w:r w:rsidRPr="008D6737">
        <w:rPr>
          <w:rFonts w:ascii="Book Antiqua" w:hAnsi="Book Antiqua"/>
          <w:b/>
          <w:sz w:val="20"/>
          <w:szCs w:val="20"/>
        </w:rPr>
        <w:tab/>
      </w:r>
      <w:r w:rsidRPr="008D6737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5455B4" w:rsidRPr="008D6737" w:rsidRDefault="005455B4" w:rsidP="005455B4">
      <w:pPr>
        <w:jc w:val="both"/>
        <w:rPr>
          <w:rFonts w:ascii="Book Antiqua" w:hAnsi="Book Antiqua" w:cs="Book Antiqua"/>
          <w:sz w:val="20"/>
          <w:szCs w:val="20"/>
        </w:rPr>
      </w:pPr>
      <w:r w:rsidRPr="008D6737">
        <w:rPr>
          <w:rFonts w:ascii="Book Antiqua" w:hAnsi="Book Antiqua" w:cs="Book Antiqua"/>
          <w:sz w:val="20"/>
          <w:szCs w:val="20"/>
        </w:rPr>
        <w:tab/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publicznych na UKW w Bydgoszczy </w:t>
      </w:r>
      <w:r>
        <w:rPr>
          <w:rFonts w:ascii="Book Antiqua" w:hAnsi="Book Antiqua" w:cs="Book Antiqua"/>
          <w:sz w:val="20"/>
          <w:szCs w:val="20"/>
        </w:rPr>
        <w:t>pn.</w:t>
      </w:r>
      <w:r w:rsidRPr="008D6737">
        <w:rPr>
          <w:rFonts w:ascii="Book Antiqua" w:hAnsi="Book Antiqua" w:cs="Book Antiqua"/>
          <w:sz w:val="20"/>
          <w:szCs w:val="20"/>
        </w:rPr>
        <w:t>: „</w:t>
      </w:r>
      <w:r w:rsidRPr="008D6737">
        <w:rPr>
          <w:rFonts w:ascii="Book Antiqua" w:hAnsi="Book Antiqua"/>
          <w:sz w:val="20"/>
          <w:szCs w:val="20"/>
        </w:rPr>
        <w:t>Prenumerata czasopism dla Biblioteki UKW</w:t>
      </w:r>
      <w:r w:rsidRPr="008D6737">
        <w:rPr>
          <w:rFonts w:ascii="Book Antiqua" w:hAnsi="Book Antiqua" w:cs="Century Gothic"/>
          <w:iCs/>
          <w:sz w:val="20"/>
          <w:szCs w:val="20"/>
        </w:rPr>
        <w:t>”</w:t>
      </w:r>
      <w:r w:rsidR="00461640">
        <w:rPr>
          <w:rFonts w:ascii="Book Antiqua" w:hAnsi="Book Antiqua" w:cs="Book Antiqua"/>
          <w:sz w:val="20"/>
          <w:szCs w:val="20"/>
        </w:rPr>
        <w:t xml:space="preserve"> nr UKW/DZP-282-ZO-80</w:t>
      </w:r>
      <w:r>
        <w:rPr>
          <w:rFonts w:ascii="Book Antiqua" w:hAnsi="Book Antiqua" w:cs="Book Antiqua"/>
          <w:sz w:val="20"/>
          <w:szCs w:val="20"/>
        </w:rPr>
        <w:t>/2021</w:t>
      </w:r>
      <w:r w:rsidRPr="008D6737">
        <w:rPr>
          <w:rFonts w:ascii="Book Antiqua" w:hAnsi="Book Antiqua" w:cs="Book Antiqua"/>
          <w:sz w:val="20"/>
          <w:szCs w:val="20"/>
        </w:rPr>
        <w:t>.</w:t>
      </w:r>
    </w:p>
    <w:p w:rsidR="005455B4" w:rsidRPr="008D6737" w:rsidRDefault="005455B4" w:rsidP="005455B4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Arial"/>
          <w:sz w:val="20"/>
          <w:szCs w:val="20"/>
        </w:rPr>
        <w:t xml:space="preserve">Przedmiotem umowy jest prenumerata czasopism </w:t>
      </w:r>
      <w:r>
        <w:rPr>
          <w:rFonts w:ascii="Book Antiqua" w:hAnsi="Book Antiqua" w:cs="Arial"/>
          <w:sz w:val="20"/>
          <w:szCs w:val="20"/>
        </w:rPr>
        <w:t xml:space="preserve">dla Biblioteki </w:t>
      </w:r>
      <w:r w:rsidRPr="00A6303D">
        <w:rPr>
          <w:rFonts w:ascii="Book Antiqua" w:hAnsi="Book Antiqua" w:cs="Arial"/>
          <w:sz w:val="20"/>
          <w:szCs w:val="20"/>
        </w:rPr>
        <w:t>UKW według wykazu tytułów i liczby egzemplarzy stanowiącego załącznik nr 1</w:t>
      </w:r>
      <w:r>
        <w:rPr>
          <w:rFonts w:ascii="Book Antiqua" w:hAnsi="Book Antiqua" w:cs="Arial"/>
          <w:sz w:val="20"/>
          <w:szCs w:val="20"/>
        </w:rPr>
        <w:t xml:space="preserve">, </w:t>
      </w:r>
      <w:r w:rsidRPr="001C400F">
        <w:rPr>
          <w:rFonts w:ascii="Book Antiqua" w:hAnsi="Book Antiqua" w:cs="Arial"/>
          <w:sz w:val="20"/>
          <w:szCs w:val="20"/>
        </w:rPr>
        <w:t xml:space="preserve">zgodnie z ofertą Wykonawcy </w:t>
      </w:r>
      <w:r>
        <w:rPr>
          <w:rFonts w:ascii="Book Antiqua" w:hAnsi="Book Antiqua" w:cs="Arial"/>
          <w:sz w:val="20"/>
          <w:szCs w:val="20"/>
        </w:rPr>
        <w:t>i opisem przedmiotu zamówienia zawartym w Zapytaniu ofertowym, k</w:t>
      </w:r>
      <w:r>
        <w:rPr>
          <w:rFonts w:ascii="Book Antiqua" w:hAnsi="Book Antiqua" w:cs="Arial"/>
          <w:bCs/>
          <w:sz w:val="20"/>
          <w:szCs w:val="20"/>
        </w:rPr>
        <w:t>tóre</w:t>
      </w:r>
      <w:r w:rsidRPr="00D37C4F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stanowi integralną część</w:t>
      </w:r>
      <w:r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niniejszej umowy.</w:t>
      </w:r>
    </w:p>
    <w:p w:rsidR="005455B4" w:rsidRPr="001C400F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1C400F">
        <w:rPr>
          <w:rFonts w:ascii="Book Antiqua" w:hAnsi="Book Antiqua" w:cs="Century Gothic"/>
          <w:sz w:val="20"/>
          <w:szCs w:val="20"/>
        </w:rPr>
        <w:t>Wykonawca zobowiązuje się, że przedmiot umowy określony w ust. 1 stosownie do oferty Wykonawcy oraz opisu przedmiotu zamówienia będzie</w:t>
      </w:r>
      <w:r w:rsidRPr="001C400F">
        <w:rPr>
          <w:rFonts w:ascii="Book Antiqua" w:hAnsi="Book Antiqua" w:cs="Arial"/>
          <w:sz w:val="20"/>
          <w:szCs w:val="20"/>
        </w:rPr>
        <w:t xml:space="preserve"> dotyczył prenumeraty czasopism na 2022r., nawet jeżeli ukazywać się będą przed 2022 r. lub po upływie tego roku. </w:t>
      </w:r>
    </w:p>
    <w:p w:rsidR="005455B4" w:rsidRPr="008D6737" w:rsidRDefault="005455B4" w:rsidP="005455B4">
      <w:pPr>
        <w:keepLines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oświadcza, że czasopisma będące przedmiotem umowy przeznaczone są dla celów dydaktycznych, badawczych i naukowych.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2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Termin i warunki wykonania przedmiotu umowy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nie może powierzyć wykonania przedmiotu umowy osobom trzecim.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zobowiązany jest dostarczać  czasopisma na ad</w:t>
      </w:r>
      <w:r>
        <w:rPr>
          <w:rFonts w:ascii="Book Antiqua" w:hAnsi="Book Antiqua" w:cs="Arial"/>
          <w:sz w:val="20"/>
          <w:szCs w:val="20"/>
        </w:rPr>
        <w:t>resy wskazane w  załączniku nr 2</w:t>
      </w:r>
      <w:r w:rsidRPr="008D6737">
        <w:rPr>
          <w:rFonts w:ascii="Book Antiqua" w:hAnsi="Book Antiqua" w:cs="Arial"/>
          <w:sz w:val="20"/>
          <w:szCs w:val="20"/>
        </w:rPr>
        <w:t xml:space="preserve"> do umowy, który stanowi jej integralną część.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realizacja obowiązków Wykonawcy wynikających z umowy rozpocznie się nie później niż 5 dni od jej podpisania. Przez dzień podpisania umowy Strony rozumieją datę wskazaną </w:t>
      </w:r>
      <w:r w:rsidRPr="002F0C54">
        <w:rPr>
          <w:rFonts w:ascii="Book Antiqua" w:hAnsi="Book Antiqua" w:cs="Arial"/>
          <w:sz w:val="20"/>
          <w:szCs w:val="20"/>
        </w:rPr>
        <w:t>w komparycji umowy.</w:t>
      </w:r>
      <w:r w:rsidRPr="008D6737">
        <w:rPr>
          <w:rFonts w:ascii="Book Antiqua" w:hAnsi="Book Antiqua" w:cs="Arial"/>
          <w:sz w:val="20"/>
          <w:szCs w:val="20"/>
        </w:rPr>
        <w:t xml:space="preserve">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Czasopisma będą dostarczane Zamawiającemu, w poniższych terminach;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dzienniki - w dniu wydania do godz. 08:00,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tygodniki i dwutygodniki – najpóźniej następnego dnia od przekazania przez wydawcę,</w:t>
      </w:r>
    </w:p>
    <w:p w:rsidR="005455B4" w:rsidRPr="008D6737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miesięczniki, dwumiesięczniki i kwartalniki – najpóźniej 7 dni po ukazaniu się numeru,</w:t>
      </w:r>
    </w:p>
    <w:p w:rsidR="005455B4" w:rsidRDefault="005455B4" w:rsidP="005455B4">
      <w:pPr>
        <w:pStyle w:val="Akapitzlist"/>
        <w:keepLines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709" w:right="-102" w:hanging="425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pozostałe – najpóźniej 30 dni po ukazaniu się numeru w godz.07:00 – 15:00.</w:t>
      </w:r>
    </w:p>
    <w:p w:rsidR="005455B4" w:rsidRPr="008D6737" w:rsidRDefault="005455B4" w:rsidP="005455B4">
      <w:pPr>
        <w:pStyle w:val="Akapitzlist"/>
        <w:keepLines/>
        <w:suppressAutoHyphens w:val="0"/>
        <w:autoSpaceDE w:val="0"/>
        <w:autoSpaceDN w:val="0"/>
        <w:adjustRightInd w:val="0"/>
        <w:spacing w:after="120" w:line="240" w:lineRule="auto"/>
        <w:ind w:left="709" w:right="-10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5455B4" w:rsidRPr="008D6737" w:rsidRDefault="005455B4" w:rsidP="005455B4">
      <w:pPr>
        <w:pStyle w:val="Akapitzlist"/>
        <w:keepLines/>
        <w:numPr>
          <w:ilvl w:val="0"/>
          <w:numId w:val="11"/>
        </w:numPr>
        <w:tabs>
          <w:tab w:val="left" w:pos="284"/>
          <w:tab w:val="left" w:pos="540"/>
        </w:tabs>
        <w:suppressAutoHyphens w:val="0"/>
        <w:autoSpaceDE w:val="0"/>
        <w:autoSpaceDN w:val="0"/>
        <w:adjustRightInd w:val="0"/>
        <w:spacing w:after="120" w:line="240" w:lineRule="auto"/>
        <w:ind w:right="-102" w:hanging="90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jest zobowiązany dołączyć do codziennych przesyłek specyfikację dostawy. 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hAnsi="Book Antiqua" w:cs="Arial"/>
          <w:sz w:val="20"/>
          <w:szCs w:val="20"/>
        </w:rPr>
        <w:t>Zamawiający zobowiązuje się do odbierania czasopism oraz do zweryfikowania  faktycznej zawartości doręczonej paczki z przedstawionym do potwierdzenia dowodem doręczenia.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daty doręczenia przesyłki z czasopismami Zamawiający może złożyć reklamację dotyczącą czasopism, w szczególności ich niedostarczenia lub uszkodzenia poprzez: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na adres Wykonawcy wskazany w komparycji umowy,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faks na numer:…………………………………………………,</w:t>
      </w:r>
    </w:p>
    <w:p w:rsidR="005455B4" w:rsidRPr="008D6737" w:rsidRDefault="005455B4" w:rsidP="005455B4">
      <w:pPr>
        <w:keepLines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right="-10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pocztę elektroniczną na adres:…………………….@..............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terminie 7 dni od dnia złożenia reklamacji Wykonawca nieodpłatnie dostarczy Zamawiającemu egzemplarze czasopism wolne od wad lub niedostarczone w reklamowanej dostawie.</w:t>
      </w:r>
    </w:p>
    <w:p w:rsidR="005455B4" w:rsidRPr="008D6737" w:rsidRDefault="005455B4" w:rsidP="005455B4">
      <w:pPr>
        <w:keepLines/>
        <w:numPr>
          <w:ilvl w:val="0"/>
          <w:numId w:val="11"/>
        </w:numPr>
        <w:tabs>
          <w:tab w:val="left" w:pos="540"/>
          <w:tab w:val="left" w:pos="567"/>
        </w:tabs>
        <w:autoSpaceDE w:val="0"/>
        <w:autoSpaceDN w:val="0"/>
        <w:adjustRightInd w:val="0"/>
        <w:spacing w:after="120" w:line="240" w:lineRule="auto"/>
        <w:ind w:left="284" w:right="-102" w:hanging="284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zaprzestania wydawania tytułu będącego przedmiotem umowy Wykonawca powiadomi o tym fakcie z zachowaniem formy pisemnej Zamawiającego w terminie 7 dni od powzięcia takiej informacji.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Arial"/>
          <w:bCs/>
          <w:sz w:val="20"/>
          <w:szCs w:val="20"/>
        </w:rPr>
      </w:pPr>
      <w:r w:rsidRPr="008D6737">
        <w:rPr>
          <w:rFonts w:ascii="Book Antiqua" w:hAnsi="Book Antiqua" w:cs="Arial"/>
          <w:bCs/>
          <w:sz w:val="20"/>
          <w:szCs w:val="20"/>
        </w:rPr>
        <w:t xml:space="preserve">Osobą odpowiedzialną za realizację umowy ze strony Zamawiającego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Elżbieta </w:t>
      </w:r>
      <w:proofErr w:type="spellStart"/>
      <w:r w:rsidRPr="008D6737">
        <w:rPr>
          <w:rFonts w:ascii="Book Antiqua" w:hAnsi="Book Antiqua" w:cs="Arial"/>
          <w:sz w:val="20"/>
          <w:szCs w:val="20"/>
        </w:rPr>
        <w:t>Sobkiewicz</w:t>
      </w:r>
      <w:proofErr w:type="spellEnd"/>
      <w:r w:rsidRPr="008D6737">
        <w:rPr>
          <w:rFonts w:ascii="Book Antiqua" w:hAnsi="Book Antiqua" w:cs="Arial"/>
          <w:sz w:val="20"/>
          <w:szCs w:val="20"/>
        </w:rPr>
        <w:t xml:space="preserve">, e-mail: </w:t>
      </w:r>
      <w:hyperlink r:id="rId10" w:history="1">
        <w:r w:rsidRPr="008D6737">
          <w:rPr>
            <w:rStyle w:val="Hipercze"/>
            <w:rFonts w:ascii="Book Antiqua" w:hAnsi="Book Antiqua" w:cs="Arial"/>
            <w:sz w:val="20"/>
            <w:szCs w:val="20"/>
          </w:rPr>
          <w:t>elzbieta.sobkiewicz@ukw.edu.pl</w:t>
        </w:r>
      </w:hyperlink>
      <w:r w:rsidRPr="008D6737">
        <w:rPr>
          <w:rFonts w:ascii="Book Antiqua" w:hAnsi="Book Antiqua" w:cs="Arial"/>
          <w:sz w:val="20"/>
          <w:szCs w:val="20"/>
        </w:rPr>
        <w:t xml:space="preserve">, </w:t>
      </w:r>
      <w:r w:rsidRPr="008D6737">
        <w:rPr>
          <w:rFonts w:ascii="Book Antiqua" w:hAnsi="Book Antiqua" w:cs="Arial"/>
          <w:bCs/>
          <w:sz w:val="20"/>
          <w:szCs w:val="20"/>
        </w:rPr>
        <w:t xml:space="preserve">tel. </w:t>
      </w:r>
      <w:r w:rsidRPr="008D6737">
        <w:rPr>
          <w:rFonts w:ascii="Book Antiqua" w:hAnsi="Book Antiqua" w:cs="Arial"/>
          <w:sz w:val="20"/>
          <w:szCs w:val="20"/>
        </w:rPr>
        <w:t>052 32 66 422,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 xml:space="preserve">Osobą odpowiedzialną za realizację umowy ze strony Wykonawcy jest: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mail.......................................................... tel. …………………………………………………………..…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5455B4" w:rsidRPr="008D6737" w:rsidRDefault="005455B4" w:rsidP="005455B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 lub telefonicznej.</w:t>
      </w:r>
    </w:p>
    <w:p w:rsidR="005455B4" w:rsidRPr="008D6737" w:rsidRDefault="005455B4" w:rsidP="005455B4">
      <w:pPr>
        <w:keepLines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right="-102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 xml:space="preserve">§ 4 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</w:t>
      </w:r>
    </w:p>
    <w:p w:rsidR="005455B4" w:rsidRPr="008D6737" w:rsidRDefault="005455B4" w:rsidP="005455B4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Za wykonanie przedmiotu umowy </w:t>
      </w:r>
      <w:r w:rsidRPr="008D6737">
        <w:rPr>
          <w:rFonts w:ascii="Book Antiqua" w:hAnsi="Book Antiqua" w:cs="Arial"/>
          <w:sz w:val="20"/>
          <w:szCs w:val="20"/>
        </w:rPr>
        <w:t xml:space="preserve">przez co rozumie się dostarczenie wszystkich egzemplarzy czasopism wymienionych w </w:t>
      </w:r>
      <w:r>
        <w:rPr>
          <w:rFonts w:ascii="Book Antiqua" w:hAnsi="Book Antiqua" w:cs="Arial"/>
          <w:sz w:val="20"/>
          <w:szCs w:val="20"/>
        </w:rPr>
        <w:t>z</w:t>
      </w:r>
      <w:r w:rsidRPr="00A15F69">
        <w:rPr>
          <w:rFonts w:ascii="Book Antiqua" w:hAnsi="Book Antiqua" w:cs="Arial"/>
          <w:sz w:val="20"/>
          <w:szCs w:val="20"/>
        </w:rPr>
        <w:t>ałączniku nr 1</w:t>
      </w:r>
      <w:r>
        <w:rPr>
          <w:rFonts w:ascii="Book Antiqua" w:hAnsi="Book Antiqua" w:cs="Arial"/>
          <w:sz w:val="20"/>
          <w:szCs w:val="20"/>
        </w:rPr>
        <w:t xml:space="preserve"> (formularz cenowy)</w:t>
      </w:r>
      <w:r w:rsidRPr="008D6737">
        <w:rPr>
          <w:rFonts w:ascii="Book Antiqua" w:hAnsi="Book Antiqua" w:cs="Arial"/>
          <w:sz w:val="20"/>
          <w:szCs w:val="20"/>
        </w:rPr>
        <w:t xml:space="preserve"> wydanych w okresie prenumeraty </w:t>
      </w:r>
      <w:r w:rsidRPr="008D6737">
        <w:rPr>
          <w:rFonts w:ascii="Book Antiqua" w:hAnsi="Book Antiqua" w:cs="Century Gothic"/>
          <w:sz w:val="20"/>
          <w:szCs w:val="20"/>
        </w:rPr>
        <w:t>Wykonawca otrzyma wynagrodzenie w wysoko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ci: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Wartość netto: 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Wynagrodzenie, o którym mowa w ust. 1 zawiera wszystkie koszty niezbędne do prawidłowego wykonania umowy, w szczególności koszt czasopism, opakowania, transportu, ewentualnego ubezpieczenia na czas transportu, wniesienia  do pomieszczeń wskazanych przez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lastRenderedPageBreak/>
        <w:t>Na wynagrodzenie określone w ust. 1 składają się ceny jednostkowe dla poszczególny</w:t>
      </w:r>
      <w:r>
        <w:rPr>
          <w:rFonts w:ascii="Book Antiqua" w:hAnsi="Book Antiqua" w:cs="Century Gothic"/>
          <w:sz w:val="20"/>
          <w:szCs w:val="20"/>
        </w:rPr>
        <w:t xml:space="preserve">ch czasopism określone </w:t>
      </w:r>
      <w:r w:rsidRPr="00693EEC">
        <w:rPr>
          <w:rFonts w:ascii="Book Antiqua" w:hAnsi="Book Antiqua" w:cs="Century Gothic"/>
          <w:sz w:val="20"/>
          <w:szCs w:val="20"/>
        </w:rPr>
        <w:t xml:space="preserve">w </w:t>
      </w:r>
      <w:r>
        <w:rPr>
          <w:rFonts w:ascii="Book Antiqua" w:hAnsi="Book Antiqua" w:cs="Century Gothic"/>
          <w:sz w:val="20"/>
          <w:szCs w:val="20"/>
        </w:rPr>
        <w:t>z</w:t>
      </w:r>
      <w:r w:rsidRPr="00693EEC">
        <w:rPr>
          <w:rFonts w:ascii="Book Antiqua" w:hAnsi="Book Antiqua" w:cs="Century Gothic"/>
          <w:sz w:val="20"/>
          <w:szCs w:val="20"/>
        </w:rPr>
        <w:t>ałączniku nr 1</w:t>
      </w:r>
      <w:r w:rsidRPr="008D6737">
        <w:rPr>
          <w:rFonts w:ascii="Book Antiqua" w:hAnsi="Book Antiqua" w:cs="Century Gothic"/>
          <w:sz w:val="20"/>
          <w:szCs w:val="20"/>
        </w:rPr>
        <w:t xml:space="preserve"> do umowy</w:t>
      </w:r>
      <w:r>
        <w:rPr>
          <w:rFonts w:ascii="Book Antiqua" w:hAnsi="Book Antiqua" w:cs="Century Gothic"/>
          <w:sz w:val="20"/>
          <w:szCs w:val="20"/>
        </w:rPr>
        <w:t xml:space="preserve"> (formularz cenowy)</w:t>
      </w:r>
      <w:r w:rsidRPr="008D6737">
        <w:rPr>
          <w:rFonts w:ascii="Book Antiqua" w:hAnsi="Book Antiqua" w:cs="Century Gothic"/>
          <w:sz w:val="20"/>
          <w:szCs w:val="20"/>
        </w:rPr>
        <w:t>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Wynagrodzenie przysługuje Wykonawcy wyłącznie za czasopisma dostarczone. W przypadku niedostarczenia czasopism objętych zamówieniem wynagrodzenie zostanie pomniejszone w oparciu o ceny jednostkowe określone w ust. 3. 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Strony postanawiają, że okresem rozliczeniowym będzie </w:t>
      </w:r>
      <w:r w:rsidRPr="00EE231B">
        <w:rPr>
          <w:rFonts w:ascii="Book Antiqua" w:hAnsi="Book Antiqua" w:cs="Arial"/>
          <w:sz w:val="20"/>
          <w:szCs w:val="20"/>
        </w:rPr>
        <w:t>60</w:t>
      </w:r>
      <w:r w:rsidRPr="008D6737">
        <w:rPr>
          <w:rFonts w:ascii="Book Antiqua" w:hAnsi="Book Antiqua" w:cs="Arial"/>
          <w:sz w:val="20"/>
          <w:szCs w:val="20"/>
        </w:rPr>
        <w:t xml:space="preserve"> dni.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TimesNewRomanPSMT"/>
          <w:sz w:val="20"/>
          <w:szCs w:val="20"/>
        </w:rPr>
        <w:t>Zapłata wynagrodzenia, o którym mowa w ust. 1 nastąpi przelewem na rachunek bankowy Wykonawcy wskazany w fakturze, w terminie 30  dni od daty doręczenia Zamawiającemu  prawidłowo wystawionej faktury</w:t>
      </w:r>
      <w:r w:rsidRPr="008D6737">
        <w:rPr>
          <w:rFonts w:ascii="Book Antiqua" w:hAnsi="Book Antiqua" w:cs="Century Gothic"/>
          <w:sz w:val="20"/>
          <w:szCs w:val="20"/>
        </w:rPr>
        <w:t xml:space="preserve">. </w:t>
      </w:r>
      <w:r w:rsidRPr="008D6737">
        <w:rPr>
          <w:rFonts w:ascii="Book Antiqua" w:hAnsi="Book Antiqua" w:cs="Arial"/>
          <w:sz w:val="20"/>
          <w:szCs w:val="20"/>
        </w:rPr>
        <w:t>Do faktury Wykonawca dołączy wykaz czasopism dostarczonych Zamawiającemu w okresie rozliczeniowym, o którym mowa w ust. 5.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Strony postanawiają, że za dzień zapłaty uważać się będzie dzień obciążenia rachunku bankowego Zamawiającego.</w:t>
      </w:r>
    </w:p>
    <w:p w:rsidR="005455B4" w:rsidRPr="008D6737" w:rsidRDefault="005455B4" w:rsidP="005455B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Wykonawca nie mo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 bez uprzedniej zgody Zamawiaj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cego wyra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onej na pi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mie dokonać przelewu wierzytelności z tytułu wynagrodzenia, o którym mowa w ust. 1.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5455B4" w:rsidRPr="008D6737" w:rsidRDefault="005455B4" w:rsidP="005455B4">
      <w:pPr>
        <w:numPr>
          <w:ilvl w:val="0"/>
          <w:numId w:val="16"/>
        </w:numPr>
        <w:tabs>
          <w:tab w:val="left" w:pos="284"/>
          <w:tab w:val="left" w:pos="3343"/>
          <w:tab w:val="right" w:leader="dot" w:pos="8503"/>
        </w:tabs>
        <w:spacing w:after="120" w:line="240" w:lineRule="auto"/>
        <w:ind w:left="284" w:hanging="256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Zamawiający może od umowy odstąpić: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 dostarczenia uszkodzonych  lub niekompletnych czasopism,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trzykrotnego stwierdzenia, że dostarczone paczki nie zawierają czasopism, które w paczce powinny być dostarczone,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umowy.</w:t>
      </w:r>
    </w:p>
    <w:p w:rsidR="005455B4" w:rsidRPr="008D6737" w:rsidRDefault="005455B4" w:rsidP="005455B4">
      <w:pPr>
        <w:numPr>
          <w:ilvl w:val="0"/>
          <w:numId w:val="30"/>
        </w:numPr>
        <w:tabs>
          <w:tab w:val="left" w:pos="851"/>
          <w:tab w:val="left" w:pos="3343"/>
          <w:tab w:val="right" w:leader="dot" w:pos="8503"/>
        </w:tabs>
        <w:spacing w:after="120" w:line="240" w:lineRule="auto"/>
        <w:ind w:left="709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przerwał dostawę czasopism, a przerwa trwa dłużej niż 14 dni,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Wykonawca może odstąpić od umowy w przypadku opóźnienia z zapłatą wynagrodzenia przez Zamawiającego za dwa pełne okresy płatności w przyjętym okresie rozliczeniowym. 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od umowy strony mogą wykonać w terminie 30 dni od dnia powzięcia przez nie informacji o spełnieniu się jednej z przesłanek, o których mowa w ust. 1 pkt 1 - 3 oraz w ust. 2.</w:t>
      </w:r>
    </w:p>
    <w:p w:rsidR="005455B4" w:rsidRPr="008D6737" w:rsidRDefault="005455B4" w:rsidP="005455B4">
      <w:pPr>
        <w:pStyle w:val="Akapitzlist"/>
        <w:numPr>
          <w:ilvl w:val="0"/>
          <w:numId w:val="18"/>
        </w:numPr>
        <w:tabs>
          <w:tab w:val="left" w:pos="540"/>
          <w:tab w:val="left" w:pos="3343"/>
          <w:tab w:val="right" w:leader="dot" w:pos="8503"/>
        </w:tabs>
        <w:suppressAutoHyphens w:val="0"/>
        <w:spacing w:after="120" w:line="240" w:lineRule="auto"/>
        <w:ind w:left="284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Uprawnienie do odstąpienia dotyczy również części umowy. W takim przypadku Wykonawca może żądać jedynie wynagrodzenia należnego mu z tytułu wykonania części umowy.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5455B4" w:rsidRPr="008D6737" w:rsidRDefault="005455B4" w:rsidP="005455B4">
      <w:pPr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left="284" w:right="72" w:hanging="283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Wykonawca zobowiązuje zapłacić  Zamawiającemu kary umowne: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dzień zwłoki w dostarczeniu tej partii tytułów będących przedmiotem umowy,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>w wysokości 1% wynagrodzenia brutto, za daną dostawę czasopism, za każdy przypadek niezgodności partii dostawy z przedmiotem zamówienia potwierdzonej reklamacją, o której mowa w ust. § 2 ust. 5.</w:t>
      </w:r>
    </w:p>
    <w:p w:rsidR="005455B4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w wysokości 10% wynagrodzenia brutto, o którym mowa w § 4 ust. 1 w przypadku odstąpienia od umowy przez Zamawiającego z przyczyn leżących po stronie Wykonawcy, w szczególności określonych w § 5 ust. 1 pkt.1, 2 i 4.  </w:t>
      </w:r>
    </w:p>
    <w:p w:rsidR="005455B4" w:rsidRPr="008D6737" w:rsidRDefault="005455B4" w:rsidP="005455B4">
      <w:pPr>
        <w:keepLines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72" w:hanging="425"/>
        <w:jc w:val="both"/>
        <w:rPr>
          <w:rFonts w:ascii="Book Antiqua" w:hAnsi="Book Antiqua" w:cs="Arial"/>
          <w:sz w:val="20"/>
          <w:szCs w:val="20"/>
        </w:rPr>
      </w:pPr>
      <w:r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>Łączna wysokość kar umownych nie może przekroczyć wartości 30% wynagrod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zenia netto, o którym mowa w § 4 ust.1</w:t>
      </w:r>
    </w:p>
    <w:p w:rsidR="005455B4" w:rsidRPr="008D6737" w:rsidRDefault="005455B4" w:rsidP="005455B4">
      <w:pPr>
        <w:pStyle w:val="Akapitzlist"/>
        <w:keepLines/>
        <w:numPr>
          <w:ilvl w:val="0"/>
          <w:numId w:val="19"/>
        </w:numPr>
        <w:tabs>
          <w:tab w:val="left" w:pos="1800"/>
          <w:tab w:val="left" w:pos="9000"/>
          <w:tab w:val="left" w:pos="9180"/>
        </w:tabs>
        <w:suppressAutoHyphens w:val="0"/>
        <w:autoSpaceDE w:val="0"/>
        <w:autoSpaceDN w:val="0"/>
        <w:adjustRightInd w:val="0"/>
        <w:spacing w:after="120" w:line="240" w:lineRule="auto"/>
        <w:ind w:left="284" w:right="72" w:hanging="283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>Zamawiający zob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owiązuje zapłacić Wykonawcy karę</w:t>
      </w:r>
      <w:r w:rsidRPr="008D673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umowną: </w:t>
      </w:r>
    </w:p>
    <w:p w:rsidR="005455B4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w wysokości 0,2% wynagrodzenia brutto,</w:t>
      </w:r>
      <w:r w:rsidRPr="00B24C45">
        <w:rPr>
          <w:rFonts w:ascii="Book Antiqua" w:hAnsi="Book Antiqua" w:cs="Arial"/>
          <w:sz w:val="20"/>
          <w:szCs w:val="20"/>
        </w:rPr>
        <w:t xml:space="preserve"> za daną dostawę </w:t>
      </w: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t>za każdy przypadek nieuzasadnionej odmowy przyjęcia poszczególnej przesyłki/paczki z czasopismami.</w:t>
      </w:r>
    </w:p>
    <w:p w:rsidR="005455B4" w:rsidRPr="00B24C45" w:rsidRDefault="005455B4" w:rsidP="005455B4">
      <w:pPr>
        <w:pStyle w:val="Akapitzlist"/>
        <w:keepLines/>
        <w:numPr>
          <w:ilvl w:val="0"/>
          <w:numId w:val="34"/>
        </w:numPr>
        <w:tabs>
          <w:tab w:val="left" w:pos="1800"/>
          <w:tab w:val="left" w:pos="9000"/>
          <w:tab w:val="left" w:pos="9180"/>
        </w:tabs>
        <w:autoSpaceDE w:val="0"/>
        <w:autoSpaceDN w:val="0"/>
        <w:adjustRightInd w:val="0"/>
        <w:spacing w:after="120" w:line="240" w:lineRule="auto"/>
        <w:ind w:right="7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24C45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w wysokości 10% wynagrodzenia w przypadku odstąpienia od umowy przez Wykonawcę z przyczyn określonych w § 5 ust. 2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3.   </w:t>
      </w:r>
      <w:r w:rsidRPr="00B24C45">
        <w:rPr>
          <w:rFonts w:ascii="Book Antiqua" w:hAnsi="Book Antiqua" w:cs="Century Gothic"/>
          <w:sz w:val="20"/>
          <w:szCs w:val="20"/>
        </w:rPr>
        <w:t>Strony zastrzegaj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B24C45">
        <w:rPr>
          <w:rFonts w:ascii="Book Antiqua" w:hAnsi="Book Antiqua" w:cs="Century Gothic"/>
          <w:sz w:val="20"/>
          <w:szCs w:val="20"/>
        </w:rPr>
        <w:t>sobie prawo do odszkodowania uzupełniaj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przenosz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ść </w:t>
      </w:r>
      <w:r w:rsidRPr="00B24C45">
        <w:rPr>
          <w:rFonts w:ascii="Book Antiqua" w:hAnsi="Book Antiqua" w:cs="Century Gothic"/>
          <w:sz w:val="20"/>
          <w:szCs w:val="20"/>
        </w:rPr>
        <w:t>kar umownych do wysoko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 rzeczywi</w:t>
      </w:r>
      <w:r w:rsidRPr="00B24C45">
        <w:rPr>
          <w:rFonts w:ascii="Book Antiqua" w:eastAsia="TimesNewRoman" w:hAnsi="Book Antiqua" w:cs="Century Gothic"/>
          <w:sz w:val="20"/>
          <w:szCs w:val="20"/>
        </w:rPr>
        <w:t>ś</w:t>
      </w:r>
      <w:r w:rsidRPr="00B24C45">
        <w:rPr>
          <w:rFonts w:ascii="Book Antiqua" w:hAnsi="Book Antiqua" w:cs="Century Gothic"/>
          <w:sz w:val="20"/>
          <w:szCs w:val="20"/>
        </w:rPr>
        <w:t>cie poniesionej szkody.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 w:rsidRPr="00B24C45">
        <w:rPr>
          <w:rFonts w:ascii="Book Antiqua" w:hAnsi="Book Antiqua" w:cs="Century Gothic"/>
          <w:sz w:val="20"/>
          <w:szCs w:val="20"/>
        </w:rPr>
        <w:t>4.</w:t>
      </w:r>
      <w:r>
        <w:rPr>
          <w:rFonts w:ascii="Book Antiqua" w:hAnsi="Book Antiqua" w:cs="Century Gothic"/>
          <w:sz w:val="20"/>
          <w:szCs w:val="20"/>
        </w:rPr>
        <w:t xml:space="preserve">  </w:t>
      </w:r>
      <w:r w:rsidRPr="00B24C45">
        <w:rPr>
          <w:rFonts w:ascii="Book Antiqua" w:hAnsi="Book Antiqua" w:cs="Century Gothic"/>
          <w:sz w:val="20"/>
          <w:szCs w:val="20"/>
        </w:rPr>
        <w:t>Wykonawca wyra</w:t>
      </w:r>
      <w:r w:rsidRPr="00B24C45">
        <w:rPr>
          <w:rFonts w:ascii="Book Antiqua" w:eastAsia="TimesNewRoman" w:hAnsi="Book Antiqua" w:cs="Century Gothic"/>
          <w:sz w:val="20"/>
          <w:szCs w:val="20"/>
        </w:rPr>
        <w:t>ż</w:t>
      </w:r>
      <w:r w:rsidRPr="00B24C45">
        <w:rPr>
          <w:rFonts w:ascii="Book Antiqua" w:hAnsi="Book Antiqua" w:cs="Century Gothic"/>
          <w:sz w:val="20"/>
          <w:szCs w:val="20"/>
        </w:rPr>
        <w:t>a zgod</w:t>
      </w:r>
      <w:r w:rsidRPr="00B24C45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B24C45">
        <w:rPr>
          <w:rFonts w:ascii="Book Antiqua" w:hAnsi="Book Antiqua" w:cs="Century Gothic"/>
          <w:sz w:val="20"/>
          <w:szCs w:val="20"/>
        </w:rPr>
        <w:t>na potr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cenie kar umownych z przysługuj</w:t>
      </w:r>
      <w:r w:rsidRPr="00B24C45">
        <w:rPr>
          <w:rFonts w:ascii="Book Antiqua" w:eastAsia="TimesNewRoman" w:hAnsi="Book Antiqua" w:cs="Century Gothic"/>
          <w:sz w:val="20"/>
          <w:szCs w:val="20"/>
        </w:rPr>
        <w:t>ą</w:t>
      </w:r>
      <w:r w:rsidRPr="00B24C45">
        <w:rPr>
          <w:rFonts w:ascii="Book Antiqua" w:hAnsi="Book Antiqua" w:cs="Century Gothic"/>
          <w:sz w:val="20"/>
          <w:szCs w:val="20"/>
        </w:rPr>
        <w:t>cego mu wynagrodzenia.</w:t>
      </w:r>
    </w:p>
    <w:p w:rsidR="005455B4" w:rsidRPr="00B24C45" w:rsidRDefault="005455B4" w:rsidP="005455B4">
      <w:p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5.  </w:t>
      </w:r>
      <w:r w:rsidRPr="00B24C45">
        <w:rPr>
          <w:rFonts w:ascii="Book Antiqua" w:hAnsi="Book Antiqua" w:cs="Century Gothic"/>
          <w:sz w:val="20"/>
          <w:szCs w:val="20"/>
        </w:rPr>
        <w:t>Jeżeli zwłoka w usunięciu reklamacji przekroczy 21 dni, Zamawiający upoważniony będzie do zakupu reklamowanego tytułu na koszt Wykonawcy.</w:t>
      </w:r>
    </w:p>
    <w:p w:rsidR="005455B4" w:rsidRPr="008D6737" w:rsidRDefault="005455B4" w:rsidP="005455B4">
      <w:pPr>
        <w:tabs>
          <w:tab w:val="left" w:pos="360"/>
        </w:tabs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5455B4" w:rsidRPr="008D6737" w:rsidRDefault="005455B4" w:rsidP="005455B4">
      <w:pPr>
        <w:tabs>
          <w:tab w:val="left" w:pos="360"/>
        </w:tabs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>Zmiany umowy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Strony przewidują zmianę treści umowy w szczególności z następujących przyczyn: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 xml:space="preserve">zmiany stawki podatku od towarów i usług ( VAT) </w:t>
      </w:r>
      <w:r w:rsidRPr="008D6737">
        <w:rPr>
          <w:rFonts w:ascii="Book Antiqua" w:hAnsi="Book Antiqua" w:cs="Century Gothic"/>
          <w:sz w:val="20"/>
          <w:szCs w:val="20"/>
        </w:rPr>
        <w:t>zmiany obowi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zuj</w:t>
      </w:r>
      <w:r w:rsidRPr="008D6737">
        <w:rPr>
          <w:rFonts w:ascii="Book Antiqua" w:eastAsia="TimesNewRoman" w:hAnsi="Book Antiqua" w:cs="Century Gothic"/>
          <w:sz w:val="20"/>
          <w:szCs w:val="20"/>
        </w:rPr>
        <w:t>ą</w:t>
      </w:r>
      <w:r w:rsidRPr="008D6737">
        <w:rPr>
          <w:rFonts w:ascii="Book Antiqua" w:hAnsi="Book Antiqua" w:cs="Century Gothic"/>
          <w:sz w:val="20"/>
          <w:szCs w:val="20"/>
        </w:rPr>
        <w:t>cych przepisów je</w:t>
      </w:r>
      <w:r w:rsidRPr="008D6737">
        <w:rPr>
          <w:rFonts w:ascii="Book Antiqua" w:eastAsia="TimesNewRoman" w:hAnsi="Book Antiqua" w:cs="Century Gothic"/>
          <w:sz w:val="20"/>
          <w:szCs w:val="20"/>
        </w:rPr>
        <w:t>ż</w:t>
      </w:r>
      <w:r w:rsidRPr="008D6737">
        <w:rPr>
          <w:rFonts w:ascii="Book Antiqua" w:hAnsi="Book Antiqua" w:cs="Century Gothic"/>
          <w:sz w:val="20"/>
          <w:szCs w:val="20"/>
        </w:rPr>
        <w:t>eli, konieczne b</w:t>
      </w:r>
      <w:r w:rsidRPr="008D6737">
        <w:rPr>
          <w:rFonts w:ascii="Book Antiqua" w:eastAsia="TimesNewRoman" w:hAnsi="Book Antiqua" w:cs="Century Gothic"/>
          <w:sz w:val="20"/>
          <w:szCs w:val="20"/>
        </w:rPr>
        <w:t>ę</w:t>
      </w:r>
      <w:r w:rsidRPr="008D6737">
        <w:rPr>
          <w:rFonts w:ascii="Book Antiqua" w:hAnsi="Book Antiqua" w:cs="Century Gothic"/>
          <w:sz w:val="20"/>
          <w:szCs w:val="20"/>
        </w:rPr>
        <w:t>dzie dostosowanie tre</w:t>
      </w:r>
      <w:r w:rsidRPr="008D6737">
        <w:rPr>
          <w:rFonts w:ascii="Book Antiqua" w:eastAsia="TimesNewRoman" w:hAnsi="Book Antiqua" w:cs="Century Gothic"/>
          <w:sz w:val="20"/>
          <w:szCs w:val="20"/>
        </w:rPr>
        <w:t>ś</w:t>
      </w:r>
      <w:r w:rsidRPr="008D6737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porozumienia pomiędzy stronami w sprawie zmiany w wykazie prenumerowanych czasopism wynikających z pojawienia się na rynku wydawniczym nowych tytułów lub zaprzestania wydawania innych, lub też wynikających ze szczególnych potrzeb Zamawiającego,</w:t>
      </w:r>
    </w:p>
    <w:p w:rsidR="005455B4" w:rsidRPr="008D6737" w:rsidRDefault="005455B4" w:rsidP="005455B4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 xml:space="preserve"> zmiany miejsca dostarczenia poszczególnych czasopism,</w:t>
      </w:r>
    </w:p>
    <w:p w:rsidR="005455B4" w:rsidRPr="008D6737" w:rsidRDefault="005455B4" w:rsidP="005455B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Zmiana umowy może nastąpić jedynie w formie pisemnego aneksu pod rygorem nieważności, jeżeli nie doprowadzi do naruszenia przepisów powszechnie obowiązujących.</w:t>
      </w:r>
    </w:p>
    <w:p w:rsidR="005455B4" w:rsidRPr="008D6737" w:rsidRDefault="005455B4" w:rsidP="005455B4">
      <w:pPr>
        <w:tabs>
          <w:tab w:val="left" w:pos="360"/>
        </w:tabs>
        <w:spacing w:after="120"/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5455B4" w:rsidRPr="008D6737" w:rsidRDefault="005455B4" w:rsidP="005455B4">
      <w:pPr>
        <w:autoSpaceDE w:val="0"/>
        <w:autoSpaceDN w:val="0"/>
        <w:adjustRightInd w:val="0"/>
        <w:spacing w:after="12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8D6737">
        <w:rPr>
          <w:rFonts w:ascii="Book Antiqua" w:hAnsi="Book Antiqua" w:cs="Century Gothic"/>
          <w:b/>
          <w:bCs/>
          <w:sz w:val="20"/>
          <w:szCs w:val="20"/>
        </w:rPr>
        <w:t>Postanowienia końcowe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5455B4" w:rsidRPr="008D6737" w:rsidRDefault="005455B4" w:rsidP="005455B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8D6737">
        <w:rPr>
          <w:rFonts w:ascii="Book Antiqua" w:hAnsi="Book Antiqua" w:cs="Century Gothic"/>
          <w:sz w:val="20"/>
          <w:szCs w:val="20"/>
        </w:rPr>
        <w:t>Umowę sporządzono w trzech jednobrzmiących egzemplarzach, jeden dla Wykonawcy, dwa dla Zamawiającego.</w:t>
      </w:r>
    </w:p>
    <w:p w:rsidR="005455B4" w:rsidRPr="008D6737" w:rsidRDefault="005455B4" w:rsidP="005455B4">
      <w:pPr>
        <w:spacing w:after="120"/>
        <w:jc w:val="both"/>
        <w:rPr>
          <w:rFonts w:ascii="Book Antiqua" w:hAnsi="Book Antiqua" w:cs="Arial"/>
          <w:sz w:val="20"/>
          <w:szCs w:val="20"/>
        </w:rPr>
      </w:pPr>
    </w:p>
    <w:p w:rsidR="005455B4" w:rsidRPr="008D6737" w:rsidRDefault="005455B4" w:rsidP="005455B4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8D6737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8D6737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5455B4" w:rsidRPr="008D6737" w:rsidRDefault="005455B4" w:rsidP="005455B4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5455B4" w:rsidRPr="008D6737" w:rsidRDefault="005455B4" w:rsidP="005455B4">
      <w:pPr>
        <w:tabs>
          <w:tab w:val="left" w:pos="480"/>
          <w:tab w:val="left" w:pos="5520"/>
        </w:tabs>
        <w:jc w:val="both"/>
        <w:rPr>
          <w:rFonts w:ascii="Book Antiqua" w:hAnsi="Book Antiqua" w:cs="Times New Roman"/>
          <w:sz w:val="20"/>
          <w:szCs w:val="20"/>
        </w:rPr>
      </w:pP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8D6737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5455B4" w:rsidRPr="008D6737" w:rsidRDefault="005455B4" w:rsidP="005455B4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5455B4" w:rsidRDefault="005455B4" w:rsidP="005455B4"/>
    <w:p w:rsidR="00417104" w:rsidRPr="00B830AF" w:rsidRDefault="00417104" w:rsidP="00417104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Załącznik nr 2</w:t>
      </w:r>
    </w:p>
    <w:p w:rsidR="00417104" w:rsidRDefault="00417104" w:rsidP="0041710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417104" w:rsidRPr="00B830AF" w:rsidRDefault="00417104" w:rsidP="0041710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t>WYKAZ JEDNOSTEK I TYTUŁÓW 2022</w:t>
      </w: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br/>
      </w:r>
      <w:r w:rsidRPr="00B830AF">
        <w:rPr>
          <w:rFonts w:ascii="Book Antiqua" w:eastAsia="Times New Roman" w:hAnsi="Book Antiqua" w:cs="Arial"/>
          <w:b/>
          <w:sz w:val="20"/>
          <w:szCs w:val="20"/>
          <w:lang w:eastAsia="pl-PL"/>
        </w:rPr>
        <w:br/>
      </w:r>
    </w:p>
    <w:p w:rsidR="00417104" w:rsidRPr="00B830AF" w:rsidRDefault="00417104" w:rsidP="00417104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17104" w:rsidRPr="00B830AF" w:rsidRDefault="00417104" w:rsidP="00417104">
      <w:pPr>
        <w:tabs>
          <w:tab w:val="left" w:pos="5387"/>
          <w:tab w:val="left" w:pos="5670"/>
        </w:tabs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       Biblioteka Uniwersytetu Kazimierza Wielkiego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             85-074 Bydgoszcz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              ul. Szymanowskiego 3</w:t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</w:r>
      <w:r w:rsidRPr="00B830AF">
        <w:rPr>
          <w:rFonts w:ascii="Book Antiqua" w:eastAsia="Times New Roman" w:hAnsi="Book Antiqua" w:cs="Arial"/>
          <w:sz w:val="20"/>
          <w:szCs w:val="20"/>
          <w:lang w:eastAsia="pl-PL"/>
        </w:rPr>
        <w:br/>
      </w:r>
    </w:p>
    <w:tbl>
      <w:tblPr>
        <w:tblW w:w="5000" w:type="pct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674"/>
        <w:gridCol w:w="1359"/>
        <w:gridCol w:w="1783"/>
      </w:tblGrid>
      <w:tr w:rsidR="00417104" w:rsidRPr="00B830AF" w:rsidTr="00724FBE">
        <w:trPr>
          <w:trHeight w:val="380"/>
        </w:trPr>
        <w:tc>
          <w:tcPr>
            <w:tcW w:w="687" w:type="pct"/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9" w:type="pct"/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liczba  egz.</w:t>
            </w:r>
          </w:p>
          <w:p w:rsidR="00417104" w:rsidRPr="00B830AF" w:rsidRDefault="00417104" w:rsidP="00724F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B830AF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ISSN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Abecadło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1506-5510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 xml:space="preserve">Albo </w:t>
            </w:r>
            <w:proofErr w:type="spellStart"/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>Albo</w:t>
            </w:r>
            <w:proofErr w:type="spellEnd"/>
            <w:r w:rsidRPr="00B830AF">
              <w:rPr>
                <w:rFonts w:ascii="Book Antiqua" w:eastAsia="Calibri" w:hAnsi="Book Antiqua" w:cs="Calibri"/>
                <w:sz w:val="20"/>
                <w:szCs w:val="20"/>
              </w:rPr>
              <w:t xml:space="preserve">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1230-0802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Barok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1232-3233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Białoruskie Zeszyty Historyczne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1232-6468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Biblioterapeuta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1641-6643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Biuletyn Historii Wychowania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1233-2224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Biuletyn Informacyjny Ośrodka  Badawczo-Rozwojowego Przemysłu Płyt Drewnopochodnych w Czarnej Wodzie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0209-2190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Czasopismo Zakładu Narodowego im. Ossolińskich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1230-221X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Dissertationes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Mathematicae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0012-3862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Drewno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1634-3985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Edukacja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Elamentarna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w teorii i Praktyce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1896-2327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EOS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0012-7825</w:t>
            </w:r>
          </w:p>
        </w:tc>
      </w:tr>
      <w:tr w:rsidR="00417104" w:rsidRPr="00B830AF" w:rsidTr="00724FBE">
        <w:trPr>
          <w:trHeight w:val="166"/>
        </w:trPr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Forum Logopedy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1230-6894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Gazeta Przemysłu Drzewnego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1732-4017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Głos pedagogiczny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1899-6760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Herito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2082-310X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Illuminacje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2084-5952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cenach materiałów budowlanych IMB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cenach materiałów instalacyjnych IMI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Informacja o stawkach robocizny kosztorysowej oraz cenach pracy sprzętu budowlanego IRS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1231-2517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Kalendarz Bydgoski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0209-3081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Katalog cen jednostkowych robót i obiektów inwestycyjnych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2080-6558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Katalog cen jednostkowych robót i obiektów remontowych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1896-1940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Kosmos dla Dziewczynek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444444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444444"/>
                <w:sz w:val="20"/>
                <w:szCs w:val="20"/>
              </w:rPr>
              <w:t>2544-4123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Kronika Bydgoska          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0545-5451</w:t>
            </w:r>
          </w:p>
        </w:tc>
      </w:tr>
      <w:tr w:rsidR="00417104" w:rsidRPr="00B830AF" w:rsidTr="00724FBE"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Krytyka Polityczna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1644-0919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Kultura Współczesna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1230-4808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Kwartalnik Historyczny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0023-5903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Nasza Przeszłość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0137-3218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Nowa Krytyka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0867-647X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Odrodzenie I Reformacja w Polsce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0029-8514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Onomastica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0078-4648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Pedagogika Społeczna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1642-672X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Pocisk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2450-6788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Polskie Dokumenty Dyplomatyczne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 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Prace Polonistyczne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0079-4791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Problemy Kryminalistyki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0552-2153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Problemy Współczesnej Kryminalistyki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1643-2207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Przegląd Wschodni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0867-5929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Psychiatria i Psychologia Kliniczna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1644-6313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Psychologia w Praktyce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2543-6066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Psychoterapia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1429-8538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Rehabilitacja Medyczna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1427-9622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 Antropologii Historii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2084-1418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 Nauk Politycznych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1508-7301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Roczniki Dziejów Społecznych i Gospodarczych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0080-3634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Roczniki Historyczne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0324-8585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Rozprawy z Dziejów Oświaty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0080-4754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Sieci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2300-6315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Studia Polonijne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0137-5210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Studia Źródłoznawcze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0081-7147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Tekstualia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1734-6029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Teologia Polityczna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1731-4232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Terapia Specjalna dzieci i dorosłych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2545-1006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Tygodnik Powszechny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0041-4808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Wiek Oświecenia                                  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0137-9658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Wiek XIX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0137-6942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Zapiski Historyczne             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0044-1791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Ziemia Kujawska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0514-7549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Universitatis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Wratislaviensis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. Socjologia.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0239-6661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Functiones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Approximatio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Commentari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Mathematici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0208-6573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Glottodidactica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0072-4769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Kościół w Polsce Dzieje i Kultura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2080-1238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proofErr w:type="spellStart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Neodidagmata</w:t>
            </w:r>
            <w:proofErr w:type="spellEnd"/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0077-653X</w:t>
            </w:r>
          </w:p>
        </w:tc>
      </w:tr>
      <w:tr w:rsidR="00417104" w:rsidRPr="00B830AF" w:rsidTr="00724FBE">
        <w:tblPrEx>
          <w:tblLook w:val="00A0" w:firstRow="1" w:lastRow="0" w:firstColumn="1" w:lastColumn="0" w:noHBand="0" w:noVBand="0"/>
        </w:tblPrEx>
        <w:tc>
          <w:tcPr>
            <w:tcW w:w="687" w:type="pct"/>
            <w:shd w:val="clear" w:color="auto" w:fill="auto"/>
          </w:tcPr>
          <w:p w:rsidR="00417104" w:rsidRPr="00B830AF" w:rsidRDefault="00417104" w:rsidP="0041710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Book Antiqua" w:eastAsia="Calibri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both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Niemcoznawstwo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04" w:rsidRPr="00B830AF" w:rsidRDefault="00417104" w:rsidP="00724FBE">
            <w:pPr>
              <w:spacing w:after="160" w:line="259" w:lineRule="auto"/>
              <w:jc w:val="center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B830AF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0239-6661</w:t>
            </w:r>
          </w:p>
        </w:tc>
      </w:tr>
    </w:tbl>
    <w:p w:rsidR="001B7FC1" w:rsidRDefault="001B7FC1" w:rsidP="005455B4"/>
    <w:sectPr w:rsidR="001B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413594"/>
    <w:multiLevelType w:val="hybridMultilevel"/>
    <w:tmpl w:val="F306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25DB7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406411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23DFD"/>
    <w:multiLevelType w:val="hybridMultilevel"/>
    <w:tmpl w:val="B398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EB5148"/>
    <w:multiLevelType w:val="hybridMultilevel"/>
    <w:tmpl w:val="2D789F06"/>
    <w:lvl w:ilvl="0" w:tplc="119E6098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1A4F3D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700878"/>
    <w:multiLevelType w:val="hybridMultilevel"/>
    <w:tmpl w:val="99F85C06"/>
    <w:lvl w:ilvl="0" w:tplc="9DE6EEA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8B3F6A"/>
    <w:multiLevelType w:val="hybridMultilevel"/>
    <w:tmpl w:val="0BF8A08E"/>
    <w:lvl w:ilvl="0" w:tplc="0A6C401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10C06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161265"/>
    <w:multiLevelType w:val="hybridMultilevel"/>
    <w:tmpl w:val="912E281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257A6456"/>
    <w:multiLevelType w:val="hybridMultilevel"/>
    <w:tmpl w:val="6F00D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C0780"/>
    <w:multiLevelType w:val="hybridMultilevel"/>
    <w:tmpl w:val="C9241BD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9156B5"/>
    <w:multiLevelType w:val="hybridMultilevel"/>
    <w:tmpl w:val="6260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B87029"/>
    <w:multiLevelType w:val="hybridMultilevel"/>
    <w:tmpl w:val="6E6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22766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250C4"/>
    <w:multiLevelType w:val="hybridMultilevel"/>
    <w:tmpl w:val="4C8C1B12"/>
    <w:lvl w:ilvl="0" w:tplc="756AC6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4D3A"/>
    <w:multiLevelType w:val="hybridMultilevel"/>
    <w:tmpl w:val="2C5C4682"/>
    <w:lvl w:ilvl="0" w:tplc="5EC650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55710597"/>
    <w:multiLevelType w:val="hybridMultilevel"/>
    <w:tmpl w:val="2CE4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2417"/>
    <w:multiLevelType w:val="hybridMultilevel"/>
    <w:tmpl w:val="9AB0E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24934"/>
    <w:multiLevelType w:val="hybridMultilevel"/>
    <w:tmpl w:val="C8B2D306"/>
    <w:lvl w:ilvl="0" w:tplc="3BEAFC90">
      <w:start w:val="1"/>
      <w:numFmt w:val="decimal"/>
      <w:lvlText w:val="%1)"/>
      <w:lvlJc w:val="left"/>
      <w:pPr>
        <w:ind w:left="54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3DA31A2"/>
    <w:multiLevelType w:val="hybridMultilevel"/>
    <w:tmpl w:val="EED62CF0"/>
    <w:lvl w:ilvl="0" w:tplc="4280731A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B2563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676C7"/>
    <w:multiLevelType w:val="hybridMultilevel"/>
    <w:tmpl w:val="63BA5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B6A10"/>
    <w:multiLevelType w:val="hybridMultilevel"/>
    <w:tmpl w:val="2490F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25718"/>
    <w:multiLevelType w:val="hybridMultilevel"/>
    <w:tmpl w:val="AE10152E"/>
    <w:lvl w:ilvl="0" w:tplc="5096D970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8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15"/>
  </w:num>
  <w:num w:numId="29">
    <w:abstractNumId w:val="26"/>
  </w:num>
  <w:num w:numId="30">
    <w:abstractNumId w:val="30"/>
  </w:num>
  <w:num w:numId="31">
    <w:abstractNumId w:val="19"/>
  </w:num>
  <w:num w:numId="32">
    <w:abstractNumId w:val="27"/>
  </w:num>
  <w:num w:numId="33">
    <w:abstractNumId w:val="18"/>
  </w:num>
  <w:num w:numId="34">
    <w:abstractNumId w:val="29"/>
  </w:num>
  <w:num w:numId="35">
    <w:abstractNumId w:val="16"/>
  </w:num>
  <w:num w:numId="36">
    <w:abstractNumId w:val="33"/>
  </w:num>
  <w:num w:numId="37">
    <w:abstractNumId w:val="2"/>
  </w:num>
  <w:num w:numId="38">
    <w:abstractNumId w:val="8"/>
  </w:num>
  <w:num w:numId="39">
    <w:abstractNumId w:val="34"/>
  </w:num>
  <w:num w:numId="40">
    <w:abstractNumId w:val="32"/>
  </w:num>
  <w:num w:numId="4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7411E"/>
    <w:rsid w:val="00094F32"/>
    <w:rsid w:val="000A19EA"/>
    <w:rsid w:val="000B0B73"/>
    <w:rsid w:val="000C06F9"/>
    <w:rsid w:val="000C690B"/>
    <w:rsid w:val="000D0C5B"/>
    <w:rsid w:val="000D452D"/>
    <w:rsid w:val="000E31F3"/>
    <w:rsid w:val="000F7002"/>
    <w:rsid w:val="00104A6F"/>
    <w:rsid w:val="001157E9"/>
    <w:rsid w:val="00123634"/>
    <w:rsid w:val="00143C23"/>
    <w:rsid w:val="00156353"/>
    <w:rsid w:val="001610D3"/>
    <w:rsid w:val="00173970"/>
    <w:rsid w:val="001742B9"/>
    <w:rsid w:val="001A6C7C"/>
    <w:rsid w:val="001B7FC1"/>
    <w:rsid w:val="001C00CD"/>
    <w:rsid w:val="001C400F"/>
    <w:rsid w:val="001C5262"/>
    <w:rsid w:val="001D2842"/>
    <w:rsid w:val="001E6BDC"/>
    <w:rsid w:val="001F3B92"/>
    <w:rsid w:val="00211981"/>
    <w:rsid w:val="0021467D"/>
    <w:rsid w:val="00231465"/>
    <w:rsid w:val="00235E65"/>
    <w:rsid w:val="002C106F"/>
    <w:rsid w:val="002C2AC3"/>
    <w:rsid w:val="002C5B76"/>
    <w:rsid w:val="002C6ABB"/>
    <w:rsid w:val="002D0167"/>
    <w:rsid w:val="002F0C54"/>
    <w:rsid w:val="002F330B"/>
    <w:rsid w:val="003402F1"/>
    <w:rsid w:val="0034402D"/>
    <w:rsid w:val="00383A68"/>
    <w:rsid w:val="003B79DC"/>
    <w:rsid w:val="003D2F40"/>
    <w:rsid w:val="003D547F"/>
    <w:rsid w:val="003D5E50"/>
    <w:rsid w:val="003D76CD"/>
    <w:rsid w:val="003E10A9"/>
    <w:rsid w:val="003F3165"/>
    <w:rsid w:val="004052E5"/>
    <w:rsid w:val="004131CC"/>
    <w:rsid w:val="00417104"/>
    <w:rsid w:val="00421DDF"/>
    <w:rsid w:val="00443B51"/>
    <w:rsid w:val="00450529"/>
    <w:rsid w:val="00452B72"/>
    <w:rsid w:val="00461640"/>
    <w:rsid w:val="0046227C"/>
    <w:rsid w:val="00462A21"/>
    <w:rsid w:val="004A5FA1"/>
    <w:rsid w:val="004C12F1"/>
    <w:rsid w:val="004E042E"/>
    <w:rsid w:val="004F4E4C"/>
    <w:rsid w:val="00502037"/>
    <w:rsid w:val="005455B4"/>
    <w:rsid w:val="005508CD"/>
    <w:rsid w:val="00554EE5"/>
    <w:rsid w:val="00567566"/>
    <w:rsid w:val="00587783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971A0"/>
    <w:rsid w:val="006B7F0B"/>
    <w:rsid w:val="006D4AFF"/>
    <w:rsid w:val="006D71F1"/>
    <w:rsid w:val="00722C99"/>
    <w:rsid w:val="00740752"/>
    <w:rsid w:val="007573D7"/>
    <w:rsid w:val="00785C92"/>
    <w:rsid w:val="007A7F66"/>
    <w:rsid w:val="007E17C9"/>
    <w:rsid w:val="00806F55"/>
    <w:rsid w:val="008133ED"/>
    <w:rsid w:val="008570C1"/>
    <w:rsid w:val="00862EEE"/>
    <w:rsid w:val="00884545"/>
    <w:rsid w:val="008C1A85"/>
    <w:rsid w:val="008C2C69"/>
    <w:rsid w:val="008D6737"/>
    <w:rsid w:val="00903207"/>
    <w:rsid w:val="00922BB1"/>
    <w:rsid w:val="00943755"/>
    <w:rsid w:val="009468AC"/>
    <w:rsid w:val="00963E52"/>
    <w:rsid w:val="00972481"/>
    <w:rsid w:val="009741FA"/>
    <w:rsid w:val="00983D72"/>
    <w:rsid w:val="009874A9"/>
    <w:rsid w:val="009A0561"/>
    <w:rsid w:val="009E321F"/>
    <w:rsid w:val="009F1C16"/>
    <w:rsid w:val="009F6284"/>
    <w:rsid w:val="00A03C97"/>
    <w:rsid w:val="00A20F06"/>
    <w:rsid w:val="00A2439F"/>
    <w:rsid w:val="00A35A7C"/>
    <w:rsid w:val="00A438AF"/>
    <w:rsid w:val="00A4453E"/>
    <w:rsid w:val="00A65766"/>
    <w:rsid w:val="00A75D07"/>
    <w:rsid w:val="00A86ADF"/>
    <w:rsid w:val="00A942BC"/>
    <w:rsid w:val="00AB0827"/>
    <w:rsid w:val="00AB7E18"/>
    <w:rsid w:val="00AC2614"/>
    <w:rsid w:val="00AC5C0C"/>
    <w:rsid w:val="00AC5D91"/>
    <w:rsid w:val="00AD2F63"/>
    <w:rsid w:val="00AF003C"/>
    <w:rsid w:val="00AF0A5F"/>
    <w:rsid w:val="00AF0DC3"/>
    <w:rsid w:val="00B035BF"/>
    <w:rsid w:val="00B10079"/>
    <w:rsid w:val="00B16864"/>
    <w:rsid w:val="00B304A3"/>
    <w:rsid w:val="00B3357E"/>
    <w:rsid w:val="00B67760"/>
    <w:rsid w:val="00B830AF"/>
    <w:rsid w:val="00B9349F"/>
    <w:rsid w:val="00BC2F0B"/>
    <w:rsid w:val="00BC35E9"/>
    <w:rsid w:val="00C031F7"/>
    <w:rsid w:val="00C120A3"/>
    <w:rsid w:val="00C32BF0"/>
    <w:rsid w:val="00C51CD9"/>
    <w:rsid w:val="00C60E21"/>
    <w:rsid w:val="00CA0F32"/>
    <w:rsid w:val="00CB2AF2"/>
    <w:rsid w:val="00CD3B44"/>
    <w:rsid w:val="00CF0ED0"/>
    <w:rsid w:val="00CF1349"/>
    <w:rsid w:val="00D2321E"/>
    <w:rsid w:val="00D334BD"/>
    <w:rsid w:val="00D36A0C"/>
    <w:rsid w:val="00D704C1"/>
    <w:rsid w:val="00D731A4"/>
    <w:rsid w:val="00D73303"/>
    <w:rsid w:val="00D82E10"/>
    <w:rsid w:val="00D876D1"/>
    <w:rsid w:val="00DB2997"/>
    <w:rsid w:val="00DB502D"/>
    <w:rsid w:val="00DC3F07"/>
    <w:rsid w:val="00DC4D14"/>
    <w:rsid w:val="00DD1227"/>
    <w:rsid w:val="00DD462A"/>
    <w:rsid w:val="00DE1BA4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75D1"/>
    <w:rsid w:val="00EE231B"/>
    <w:rsid w:val="00EE5D30"/>
    <w:rsid w:val="00F24A9B"/>
    <w:rsid w:val="00F44977"/>
    <w:rsid w:val="00F56D69"/>
    <w:rsid w:val="00F7010E"/>
    <w:rsid w:val="00F724E6"/>
    <w:rsid w:val="00F84B40"/>
    <w:rsid w:val="00F92AAD"/>
    <w:rsid w:val="00FA2756"/>
    <w:rsid w:val="00FB3B8C"/>
    <w:rsid w:val="00FC45F8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78DF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obkiewicz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zbieta.sobkiewicz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4494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dcterms:created xsi:type="dcterms:W3CDTF">2021-12-03T13:12:00Z</dcterms:created>
  <dcterms:modified xsi:type="dcterms:W3CDTF">2021-12-06T08:51:00Z</dcterms:modified>
</cp:coreProperties>
</file>