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7A14DD29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447EB1">
        <w:rPr>
          <w:rFonts w:ascii="Calibri" w:hAnsi="Calibri" w:cs="Times New Roman"/>
          <w:b/>
          <w:bCs/>
          <w:i/>
          <w:iCs/>
        </w:rPr>
        <w:t>6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0D41E064" w14:textId="3D84CF18" w:rsidR="00A44D82" w:rsidRPr="00447EB1" w:rsidRDefault="00B96D1B" w:rsidP="00D052AC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  <w:r w:rsidR="00D052AC">
        <w:rPr>
          <w:rFonts w:ascii="Calibri" w:eastAsia="DejaVuSans" w:hAnsi="Calibri" w:cs="Times New Roman"/>
          <w:b/>
        </w:rPr>
        <w:t xml:space="preserve"> </w:t>
      </w:r>
      <w:bookmarkStart w:id="1" w:name="_Hlk139279699"/>
      <w:r w:rsidR="00447EB1" w:rsidRPr="00447EB1">
        <w:rPr>
          <w:rFonts w:ascii="Calibri" w:eastAsia="DejaVuSans" w:hAnsi="Calibri" w:cs="Times New Roman"/>
          <w:b/>
        </w:rPr>
        <w:t>dostawa materiałów oraz narzędzi stomatologicznych</w:t>
      </w:r>
      <w:r w:rsidR="006023BB" w:rsidRPr="00447EB1">
        <w:rPr>
          <w:rFonts w:ascii="Calibri" w:eastAsia="DejaVuSans" w:hAnsi="Calibri" w:cs="Times New Roman"/>
          <w:b/>
        </w:rPr>
        <w:t xml:space="preserve"> – </w:t>
      </w:r>
      <w:r w:rsidR="00447EB1" w:rsidRPr="00447EB1">
        <w:rPr>
          <w:rFonts w:ascii="Calibri" w:eastAsia="DejaVuSans" w:hAnsi="Calibri" w:cs="Times New Roman"/>
          <w:b/>
        </w:rPr>
        <w:t>5</w:t>
      </w:r>
      <w:r w:rsidR="006023BB" w:rsidRPr="00447EB1">
        <w:rPr>
          <w:rFonts w:ascii="Calibri" w:eastAsia="DejaVuSans" w:hAnsi="Calibri" w:cs="Times New Roman"/>
          <w:b/>
        </w:rPr>
        <w:t xml:space="preserve"> zada</w:t>
      </w:r>
      <w:r w:rsidR="00447EB1" w:rsidRPr="00447EB1">
        <w:rPr>
          <w:rFonts w:ascii="Calibri" w:eastAsia="DejaVuSans" w:hAnsi="Calibri" w:cs="Times New Roman"/>
          <w:b/>
        </w:rPr>
        <w:t>ń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142FC380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</w:t>
      </w:r>
      <w:r w:rsidR="00447EB1"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447EB1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958"/>
        <w:gridCol w:w="2410"/>
      </w:tblGrid>
      <w:tr w:rsidR="00447EB1" w:rsidRPr="00102634" w14:paraId="13BC0848" w14:textId="77777777" w:rsidTr="002123FF">
        <w:trPr>
          <w:trHeight w:hRule="exact" w:val="286"/>
          <w:jc w:val="center"/>
        </w:trPr>
        <w:tc>
          <w:tcPr>
            <w:tcW w:w="1488" w:type="dxa"/>
            <w:vAlign w:val="center"/>
          </w:tcPr>
          <w:p w14:paraId="43DFD83A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1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7D770095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  <w:bCs/>
                <w:iCs/>
              </w:rPr>
              <w:t>Materiały stomatologiczne</w:t>
            </w:r>
          </w:p>
        </w:tc>
        <w:tc>
          <w:tcPr>
            <w:tcW w:w="2410" w:type="dxa"/>
            <w:vAlign w:val="bottom"/>
          </w:tcPr>
          <w:p w14:paraId="595E5A53" w14:textId="29757AFD" w:rsidR="00447EB1" w:rsidRPr="00102634" w:rsidRDefault="00447EB1" w:rsidP="00447EB1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173 259,83 </w:t>
            </w:r>
          </w:p>
        </w:tc>
      </w:tr>
      <w:tr w:rsidR="00447EB1" w:rsidRPr="00102634" w14:paraId="6CFA3394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2F967BBD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2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B15C35F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  <w:bCs/>
                <w:iCs/>
              </w:rPr>
              <w:t>Materiały protetyczne</w:t>
            </w:r>
          </w:p>
        </w:tc>
        <w:tc>
          <w:tcPr>
            <w:tcW w:w="2410" w:type="dxa"/>
            <w:vAlign w:val="bottom"/>
          </w:tcPr>
          <w:p w14:paraId="4CF4F8D0" w14:textId="1AFC08B7" w:rsidR="00447EB1" w:rsidRPr="00102634" w:rsidRDefault="00447EB1" w:rsidP="00447EB1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17 971,61 </w:t>
            </w:r>
          </w:p>
        </w:tc>
      </w:tr>
      <w:tr w:rsidR="00447EB1" w:rsidRPr="00102634" w14:paraId="494099CB" w14:textId="77777777" w:rsidTr="002123FF">
        <w:trPr>
          <w:trHeight w:hRule="exact" w:val="280"/>
          <w:jc w:val="center"/>
        </w:trPr>
        <w:tc>
          <w:tcPr>
            <w:tcW w:w="1488" w:type="dxa"/>
            <w:vAlign w:val="center"/>
          </w:tcPr>
          <w:p w14:paraId="5599A3CF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3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022E1D89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  <w:bCs/>
                <w:iCs/>
              </w:rPr>
              <w:t>Materiały ortodontyczne</w:t>
            </w:r>
          </w:p>
        </w:tc>
        <w:tc>
          <w:tcPr>
            <w:tcW w:w="2410" w:type="dxa"/>
            <w:vAlign w:val="bottom"/>
          </w:tcPr>
          <w:p w14:paraId="3E2FC25F" w14:textId="51E70EEC" w:rsidR="00447EB1" w:rsidRPr="00102634" w:rsidRDefault="00447EB1" w:rsidP="00447EB1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153 353,65 </w:t>
            </w:r>
          </w:p>
        </w:tc>
      </w:tr>
      <w:tr w:rsidR="00447EB1" w:rsidRPr="00102634" w14:paraId="480C8CEB" w14:textId="77777777" w:rsidTr="002123FF">
        <w:trPr>
          <w:trHeight w:hRule="exact" w:val="283"/>
          <w:jc w:val="center"/>
        </w:trPr>
        <w:tc>
          <w:tcPr>
            <w:tcW w:w="1488" w:type="dxa"/>
            <w:vAlign w:val="center"/>
          </w:tcPr>
          <w:p w14:paraId="4E58E513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4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4358EC0F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  <w:bCs/>
                <w:iCs/>
              </w:rPr>
              <w:t>Narzędzia stomatologiczne</w:t>
            </w:r>
          </w:p>
        </w:tc>
        <w:tc>
          <w:tcPr>
            <w:tcW w:w="2410" w:type="dxa"/>
            <w:vAlign w:val="bottom"/>
          </w:tcPr>
          <w:p w14:paraId="4564D357" w14:textId="283467A6" w:rsidR="00447EB1" w:rsidRPr="00102634" w:rsidRDefault="00447EB1" w:rsidP="00447EB1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16 396,28 </w:t>
            </w:r>
          </w:p>
        </w:tc>
      </w:tr>
      <w:tr w:rsidR="00447EB1" w:rsidRPr="00102634" w14:paraId="1040F6F3" w14:textId="77777777" w:rsidTr="002123FF">
        <w:trPr>
          <w:trHeight w:hRule="exact" w:val="274"/>
          <w:jc w:val="center"/>
        </w:trPr>
        <w:tc>
          <w:tcPr>
            <w:tcW w:w="1488" w:type="dxa"/>
            <w:vAlign w:val="center"/>
          </w:tcPr>
          <w:p w14:paraId="2486E4D2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5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660510C6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  <w:bCs/>
                <w:iCs/>
              </w:rPr>
              <w:t>Wiertła stomatologiczne</w:t>
            </w:r>
          </w:p>
        </w:tc>
        <w:tc>
          <w:tcPr>
            <w:tcW w:w="2410" w:type="dxa"/>
            <w:vAlign w:val="bottom"/>
          </w:tcPr>
          <w:p w14:paraId="6B615684" w14:textId="7D792511" w:rsidR="00447EB1" w:rsidRPr="00102634" w:rsidRDefault="00447EB1" w:rsidP="00447EB1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38 521,78 </w:t>
            </w:r>
          </w:p>
        </w:tc>
      </w:tr>
    </w:tbl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321F6"/>
    <w:rsid w:val="001820F3"/>
    <w:rsid w:val="00217CE7"/>
    <w:rsid w:val="00220DD2"/>
    <w:rsid w:val="00232757"/>
    <w:rsid w:val="002C5649"/>
    <w:rsid w:val="003019EF"/>
    <w:rsid w:val="003A0736"/>
    <w:rsid w:val="003B2D8C"/>
    <w:rsid w:val="0042350E"/>
    <w:rsid w:val="00447EB1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023BB"/>
    <w:rsid w:val="00664F7D"/>
    <w:rsid w:val="006A03E3"/>
    <w:rsid w:val="006D0D72"/>
    <w:rsid w:val="007D20ED"/>
    <w:rsid w:val="00916E86"/>
    <w:rsid w:val="00925AD1"/>
    <w:rsid w:val="009B482C"/>
    <w:rsid w:val="00A44D82"/>
    <w:rsid w:val="00AA086A"/>
    <w:rsid w:val="00B22479"/>
    <w:rsid w:val="00B2428A"/>
    <w:rsid w:val="00B858B0"/>
    <w:rsid w:val="00B96D1B"/>
    <w:rsid w:val="00BB2C65"/>
    <w:rsid w:val="00BC071B"/>
    <w:rsid w:val="00BC2F80"/>
    <w:rsid w:val="00BC69D8"/>
    <w:rsid w:val="00BE57B9"/>
    <w:rsid w:val="00D052AC"/>
    <w:rsid w:val="00D05CDD"/>
    <w:rsid w:val="00DD52A2"/>
    <w:rsid w:val="00E22995"/>
    <w:rsid w:val="00E56481"/>
    <w:rsid w:val="00E95181"/>
    <w:rsid w:val="00ED6C8A"/>
    <w:rsid w:val="00F31FCF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  <w:style w:type="table" w:styleId="Tabela-Siatka">
    <w:name w:val="Table Grid"/>
    <w:basedOn w:val="Standardowy"/>
    <w:uiPriority w:val="39"/>
    <w:rsid w:val="006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2023-09-15T06:51:00Z</cp:lastPrinted>
  <dcterms:created xsi:type="dcterms:W3CDTF">2024-05-15T06:09:00Z</dcterms:created>
  <dcterms:modified xsi:type="dcterms:W3CDTF">2024-05-15T06:09:00Z</dcterms:modified>
</cp:coreProperties>
</file>