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D7577D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6E08D1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0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16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757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577D" w:rsidRPr="00D7577D" w:rsidRDefault="00D7577D" w:rsidP="00D7577D">
      <w:pPr>
        <w:tabs>
          <w:tab w:val="left" w:pos="0"/>
        </w:tabs>
        <w:spacing w:after="20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77D">
        <w:rPr>
          <w:rFonts w:ascii="Times New Roman" w:eastAsia="Times New Roman" w:hAnsi="Times New Roman" w:cs="Times New Roman"/>
          <w:sz w:val="24"/>
          <w:szCs w:val="24"/>
        </w:rPr>
        <w:t>ZP.271.2.45.2023.AR</w:t>
      </w:r>
      <w:r w:rsidRPr="00D7577D" w:rsidDel="006A3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2767" w:rsidRPr="00771375" w:rsidRDefault="0088276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71375" w:rsidRPr="002F56C1" w:rsidRDefault="00E27887" w:rsidP="002F56C1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>
        <w:rPr>
          <w:rFonts w:ascii="Times New Roman" w:hAnsi="Times New Roman" w:cs="Times New Roman"/>
          <w:sz w:val="24"/>
          <w:szCs w:val="24"/>
        </w:rPr>
        <w:t>284</w:t>
      </w:r>
      <w:r w:rsidR="007F6EF8">
        <w:rPr>
          <w:rFonts w:ascii="Times New Roman" w:hAnsi="Times New Roman" w:cs="Times New Roman"/>
          <w:sz w:val="24"/>
          <w:szCs w:val="24"/>
        </w:rPr>
        <w:t xml:space="preserve"> </w:t>
      </w:r>
      <w:r w:rsidR="00781EFC">
        <w:rPr>
          <w:rFonts w:ascii="Times New Roman" w:hAnsi="Times New Roman" w:cs="Times New Roman"/>
          <w:sz w:val="24"/>
          <w:szCs w:val="24"/>
        </w:rPr>
        <w:t xml:space="preserve">ust. 1 i 2 </w:t>
      </w:r>
      <w:r w:rsidR="00C413CC">
        <w:rPr>
          <w:rFonts w:ascii="Times New Roman" w:hAnsi="Times New Roman" w:cs="Times New Roman"/>
          <w:sz w:val="24"/>
          <w:szCs w:val="24"/>
        </w:rPr>
        <w:t>oraz art. 286 ust.1</w:t>
      </w:r>
      <w:r w:rsidR="007F6EF8">
        <w:rPr>
          <w:rFonts w:ascii="Times New Roman" w:hAnsi="Times New Roman" w:cs="Times New Roman"/>
          <w:sz w:val="24"/>
          <w:szCs w:val="24"/>
        </w:rPr>
        <w:t xml:space="preserve"> </w:t>
      </w:r>
      <w:r w:rsidR="00882767">
        <w:rPr>
          <w:rFonts w:ascii="Times New Roman" w:hAnsi="Times New Roman" w:cs="Times New Roman"/>
          <w:sz w:val="24"/>
          <w:szCs w:val="24"/>
        </w:rPr>
        <w:t>u</w:t>
      </w:r>
      <w:r w:rsidR="004A239F" w:rsidRPr="00D528EF">
        <w:rPr>
          <w:rFonts w:ascii="Times New Roman" w:hAnsi="Times New Roman" w:cs="Times New Roman"/>
          <w:sz w:val="24"/>
          <w:szCs w:val="24"/>
        </w:rPr>
        <w:t>stawy</w:t>
      </w:r>
      <w:r w:rsidR="004A239F"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D7577D">
        <w:rPr>
          <w:rFonts w:ascii="Times New Roman" w:hAnsi="Times New Roman" w:cs="Times New Roman"/>
          <w:sz w:val="24"/>
          <w:szCs w:val="24"/>
        </w:rPr>
        <w:t>3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>
        <w:rPr>
          <w:rFonts w:ascii="Times New Roman" w:hAnsi="Times New Roman" w:cs="Times New Roman"/>
          <w:sz w:val="24"/>
          <w:szCs w:val="24"/>
        </w:rPr>
        <w:t>605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AB386C">
        <w:rPr>
          <w:rFonts w:ascii="Times New Roman" w:hAnsi="Times New Roman" w:cs="Times New Roman"/>
          <w:sz w:val="24"/>
          <w:szCs w:val="24"/>
        </w:rPr>
        <w:t xml:space="preserve">oraz zmienia treść SWZ </w:t>
      </w:r>
      <w:r w:rsidR="002F56C1">
        <w:rPr>
          <w:rFonts w:ascii="Times New Roman" w:hAnsi="Times New Roman" w:cs="Times New Roman"/>
          <w:sz w:val="24"/>
          <w:szCs w:val="24"/>
        </w:rPr>
        <w:br/>
      </w:r>
      <w:r w:rsidR="004A239F" w:rsidRPr="0036373B">
        <w:rPr>
          <w:rFonts w:ascii="Times New Roman" w:hAnsi="Times New Roman" w:cs="Times New Roman"/>
          <w:sz w:val="24"/>
          <w:szCs w:val="24"/>
        </w:rPr>
        <w:t>w postępowaniu o udziel</w:t>
      </w:r>
      <w:r w:rsidR="00D7577D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D7577D" w:rsidRPr="00D7577D">
        <w:rPr>
          <w:rFonts w:ascii="Times New Roman" w:hAnsi="Times New Roman" w:cs="Times New Roman"/>
          <w:b/>
          <w:sz w:val="24"/>
          <w:szCs w:val="24"/>
        </w:rPr>
        <w:t xml:space="preserve">„Przebudowa boiska przy ul. Waryńskiego 1 w Żyrardowie”. </w:t>
      </w:r>
    </w:p>
    <w:p w:rsid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F80E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80EC2" w:rsidRPr="00F80EC2" w:rsidRDefault="00C413CC" w:rsidP="00F80EC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F80EC2" w:rsidRPr="00F80EC2">
        <w:rPr>
          <w:rFonts w:ascii="Times New Roman" w:eastAsia="Calibri" w:hAnsi="Times New Roman" w:cs="Times New Roman"/>
          <w:bCs/>
          <w:sz w:val="24"/>
          <w:szCs w:val="24"/>
        </w:rPr>
        <w:t>Zamawiający ogłasza przetarg na przebudowę boisk z zastosowaniem nawierzchni polipropylenowej i zawęża wagę nawierzchni/m2 jak poniżej:</w:t>
      </w:r>
    </w:p>
    <w:p w:rsidR="00F80EC2" w:rsidRPr="00F80EC2" w:rsidRDefault="00F80EC2" w:rsidP="00F80EC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EC2">
        <w:rPr>
          <w:rFonts w:ascii="Times New Roman" w:eastAsia="Calibri" w:hAnsi="Times New Roman" w:cs="Times New Roman"/>
          <w:bCs/>
          <w:sz w:val="24"/>
          <w:szCs w:val="24"/>
        </w:rPr>
        <w:t>„Waga 1m2 modułów – minimum 3,80 kg/m2 +/-5%”</w:t>
      </w:r>
    </w:p>
    <w:p w:rsidR="00F80EC2" w:rsidRPr="00F80EC2" w:rsidRDefault="00F80EC2" w:rsidP="00F80EC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EC2">
        <w:rPr>
          <w:rFonts w:ascii="Times New Roman" w:eastAsia="Calibri" w:hAnsi="Times New Roman" w:cs="Times New Roman"/>
          <w:bCs/>
          <w:sz w:val="24"/>
          <w:szCs w:val="24"/>
        </w:rPr>
        <w:t>Zwracamy uwagę, iż waga zależy od grubości modułu. Zamawiający w Wyjaśnieniach treści SWZ z dnia 18.09.2023 r. dopuszcza inne wymiary (a zatem długość, szerokość oraz grubość modułu) niż pierwotnie opisane w SWZ. Pozostawiając jednak bez zmian wagę modułu, czyli minimum 3,80 kg/m2 +/-5% Zamawiający nadal ogranicza konkurencję, promując produkt jednego producenta.</w:t>
      </w:r>
    </w:p>
    <w:p w:rsidR="00F80EC2" w:rsidRPr="00F80EC2" w:rsidRDefault="00F80EC2" w:rsidP="00F80EC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EC2">
        <w:rPr>
          <w:rFonts w:ascii="Times New Roman" w:eastAsia="Calibri" w:hAnsi="Times New Roman" w:cs="Times New Roman"/>
          <w:bCs/>
          <w:sz w:val="24"/>
          <w:szCs w:val="24"/>
        </w:rPr>
        <w:t>Wnosimy zatem o usunięcie wymagania wagi modułu lub dopuszczenie szerszego zakresu wagi 3,80 kg/m2 +/-15%</w:t>
      </w:r>
      <w:r w:rsidR="00C413CC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:rsidR="0024579E" w:rsidRDefault="0024579E" w:rsidP="0024579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F80EC2" w:rsidRPr="006E26F7" w:rsidRDefault="00323606" w:rsidP="006E26F7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usuwa zapis: </w:t>
      </w:r>
      <w:r w:rsidRPr="00F80EC2">
        <w:rPr>
          <w:rFonts w:ascii="Times New Roman" w:eastAsia="Calibri" w:hAnsi="Times New Roman" w:cs="Times New Roman"/>
          <w:bCs/>
          <w:sz w:val="24"/>
          <w:szCs w:val="24"/>
        </w:rPr>
        <w:t>„Waga 1m2 modułów – minimum 3,80 kg/m2 +/-5%”</w:t>
      </w:r>
      <w:r w:rsidR="00A215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2158D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:rsidR="00F80EC2" w:rsidRDefault="00F80EC2" w:rsidP="007713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C2">
        <w:rPr>
          <w:rFonts w:ascii="Times New Roman" w:hAnsi="Times New Roman" w:cs="Times New Roman"/>
          <w:b/>
          <w:sz w:val="24"/>
          <w:szCs w:val="24"/>
        </w:rPr>
        <w:t>Pytanie nr 3:</w:t>
      </w:r>
    </w:p>
    <w:p w:rsidR="00F80EC2" w:rsidRPr="00F80EC2" w:rsidRDefault="00C413CC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0EC2" w:rsidRPr="00F80EC2">
        <w:rPr>
          <w:rFonts w:ascii="Times New Roman" w:hAnsi="Times New Roman" w:cs="Times New Roman"/>
          <w:sz w:val="24"/>
          <w:szCs w:val="24"/>
        </w:rPr>
        <w:t>Zamawiający wymaga aby nawierzchnia posiadała:</w:t>
      </w:r>
    </w:p>
    <w:p w:rsidR="00F80EC2" w:rsidRPr="00F80EC2" w:rsidRDefault="00F80EC2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C2">
        <w:rPr>
          <w:rFonts w:ascii="Times New Roman" w:hAnsi="Times New Roman" w:cs="Times New Roman"/>
          <w:sz w:val="24"/>
          <w:szCs w:val="24"/>
        </w:rPr>
        <w:t>„Systemowe pierścienie gwintowane z tworzywa PP z wkręcanym deklem”</w:t>
      </w:r>
    </w:p>
    <w:p w:rsidR="00F80EC2" w:rsidRDefault="00F80EC2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C2">
        <w:rPr>
          <w:rFonts w:ascii="Times New Roman" w:hAnsi="Times New Roman" w:cs="Times New Roman"/>
          <w:sz w:val="24"/>
          <w:szCs w:val="24"/>
        </w:rPr>
        <w:t>Prosimy o wyjaśnienie do czego maj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80EC2">
        <w:rPr>
          <w:rFonts w:ascii="Times New Roman" w:hAnsi="Times New Roman" w:cs="Times New Roman"/>
          <w:sz w:val="24"/>
          <w:szCs w:val="24"/>
        </w:rPr>
        <w:t xml:space="preserve"> służyć takie pierścienie. Nie jest to ogólnie przyjęte rozwiązanie dla nawierzchni modułowych polipropylenowych. Jest to bardzo precyzyjne </w:t>
      </w:r>
    </w:p>
    <w:p w:rsidR="00F80EC2" w:rsidRPr="00F80EC2" w:rsidRDefault="00F80EC2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C2">
        <w:rPr>
          <w:rFonts w:ascii="Times New Roman" w:hAnsi="Times New Roman" w:cs="Times New Roman"/>
          <w:sz w:val="24"/>
          <w:szCs w:val="24"/>
        </w:rPr>
        <w:t>określenie systemu, które ponownie ogranicza konkurencję do jednego producenta. Wnosimy o zniesienie tego zapisu.</w:t>
      </w:r>
    </w:p>
    <w:p w:rsidR="006E26F7" w:rsidRDefault="006E26F7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C2" w:rsidRDefault="00F80EC2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C2">
        <w:rPr>
          <w:rFonts w:ascii="Times New Roman" w:hAnsi="Times New Roman" w:cs="Times New Roman"/>
          <w:sz w:val="24"/>
          <w:szCs w:val="24"/>
        </w:rPr>
        <w:t>Pozytywna odpowiedź na nasze pytania, nie obniży wymagań jakościowych dla nawierzchni, natomiast znacząco poszerzy grono oferentów jednocześnie zwiększając konkurencję i nadzieję na korzystniejsze dla Zamawiającego oferty cenowe.</w:t>
      </w:r>
      <w:r w:rsidR="00C413CC">
        <w:rPr>
          <w:rFonts w:ascii="Times New Roman" w:hAnsi="Times New Roman" w:cs="Times New Roman"/>
          <w:sz w:val="24"/>
          <w:szCs w:val="24"/>
        </w:rPr>
        <w:t>”</w:t>
      </w:r>
    </w:p>
    <w:p w:rsidR="00F80EC2" w:rsidRDefault="00F80EC2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C2" w:rsidRPr="00A2158D" w:rsidRDefault="00F80EC2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8D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2158D" w:rsidRPr="00F80EC2" w:rsidRDefault="00A2158D" w:rsidP="00A2158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usuwa zapis: </w:t>
      </w:r>
      <w:r w:rsidRPr="00F80EC2">
        <w:rPr>
          <w:rFonts w:ascii="Times New Roman" w:hAnsi="Times New Roman" w:cs="Times New Roman"/>
          <w:sz w:val="24"/>
          <w:szCs w:val="24"/>
        </w:rPr>
        <w:t>„Systemowe pierścienie gwintowane z tworzywa PP z wkręcanym deklem”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58D" w:rsidRDefault="00A2158D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CC" w:rsidRPr="004728BE" w:rsidRDefault="00A2158D" w:rsidP="004728B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6C1">
        <w:rPr>
          <w:rFonts w:ascii="Times New Roman" w:hAnsi="Times New Roman" w:cs="Times New Roman"/>
          <w:b/>
          <w:sz w:val="24"/>
          <w:szCs w:val="24"/>
        </w:rPr>
        <w:t xml:space="preserve">Zamawiający zastrzega, że </w:t>
      </w:r>
      <w:r w:rsidRPr="002F5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użyte materiały nie mogą obniżać wymagań jakościowych. Do wykonania robót należy stosować materiały i wyroby dopuszczone do obrotu w Polsce, posiadające wymagane atesty i certyfikaty.</w:t>
      </w:r>
    </w:p>
    <w:p w:rsidR="00C413CC" w:rsidRPr="006E08D1" w:rsidRDefault="00C413CC" w:rsidP="00C413C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 xml:space="preserve">Zamawiający dokonuje zmiany treści </w:t>
      </w:r>
      <w:r>
        <w:rPr>
          <w:rFonts w:ascii="Times New Roman" w:hAnsi="Times New Roman" w:cs="Times New Roman"/>
        </w:rPr>
        <w:t>SWZ:</w:t>
      </w:r>
      <w:r w:rsidRPr="0036373B">
        <w:rPr>
          <w:rFonts w:ascii="Times New Roman" w:hAnsi="Times New Roman" w:cs="Times New Roman"/>
        </w:rPr>
        <w:t xml:space="preserve">  </w:t>
      </w:r>
    </w:p>
    <w:p w:rsidR="00C413CC" w:rsidRPr="006E08D1" w:rsidRDefault="00C413CC" w:rsidP="00C413C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Rozdział 14 ust. 1</w:t>
      </w:r>
      <w:r>
        <w:rPr>
          <w:rFonts w:ascii="Times New Roman" w:hAnsi="Times New Roman" w:cs="Times New Roman"/>
        </w:rPr>
        <w:t xml:space="preserve"> </w:t>
      </w:r>
      <w:r w:rsidRPr="006E08D1">
        <w:rPr>
          <w:rFonts w:ascii="Times New Roman" w:hAnsi="Times New Roman" w:cs="Times New Roman"/>
        </w:rPr>
        <w:t>otrzymuje brzmienie:</w:t>
      </w:r>
    </w:p>
    <w:p w:rsidR="00C413CC" w:rsidRPr="006E08D1" w:rsidRDefault="00C413CC" w:rsidP="00C413CC">
      <w:pPr>
        <w:tabs>
          <w:tab w:val="center" w:pos="1878"/>
        </w:tabs>
        <w:spacing w:after="120" w:line="360" w:lineRule="auto"/>
        <w:ind w:left="428" w:right="76" w:hanging="42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„1. Ofertę wraz z wymaganymi dokumentami należy umieścić na </w:t>
      </w:r>
      <w:hyperlink r:id="rId7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platformazakupowa.pl</w:t>
        </w:r>
      </w:hyperlink>
      <w:hyperlink r:id="rId8" w:history="1">
        <w:r w:rsidRPr="006E08D1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adresem: </w:t>
      </w:r>
      <w:hyperlink r:id="rId9" w:history="1">
        <w:r w:rsidRPr="00082482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https://platformazakupowa.pl/pn/zyrardow</w:t>
        </w:r>
      </w:hyperlink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prowadzonego postępowania do 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dnia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27.09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.2023 r. do godz. 12:00”</w:t>
      </w:r>
    </w:p>
    <w:p w:rsidR="00C413CC" w:rsidRPr="006E08D1" w:rsidRDefault="00C413CC" w:rsidP="00C413CC">
      <w:pPr>
        <w:tabs>
          <w:tab w:val="center" w:pos="1878"/>
        </w:tabs>
        <w:spacing w:after="12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15 ust. 1 otrzymuje brzmienie:</w:t>
      </w:r>
    </w:p>
    <w:p w:rsidR="00C413CC" w:rsidRPr="006E08D1" w:rsidRDefault="00C413CC" w:rsidP="00C413CC">
      <w:pPr>
        <w:tabs>
          <w:tab w:val="center" w:pos="1878"/>
        </w:tabs>
        <w:spacing w:after="120" w:line="36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 1. Otwarcie ofert nastąpi niezwłocznie po upływie terminu składania ofert, nie później niż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6E08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następnego dnia, w którym upłynął termin składania ofert 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tj.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27.09</w:t>
      </w:r>
      <w:r w:rsidRPr="006E08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.2023 r. godz. 12:30.”</w:t>
      </w:r>
    </w:p>
    <w:p w:rsidR="00C413CC" w:rsidRPr="006E08D1" w:rsidRDefault="00C413CC" w:rsidP="00C413CC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E08D1">
        <w:rPr>
          <w:rFonts w:ascii="Times New Roman" w:hAnsi="Times New Roman" w:cs="Times New Roman"/>
          <w:sz w:val="24"/>
          <w:szCs w:val="24"/>
        </w:rPr>
        <w:t>Rozdział 16 ust. 1 otrzymuje brzmienie:</w:t>
      </w:r>
    </w:p>
    <w:p w:rsidR="00C413CC" w:rsidRPr="004902C9" w:rsidRDefault="00C413CC" w:rsidP="00C413C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E08D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02C9">
        <w:rPr>
          <w:rFonts w:ascii="Times New Roman" w:eastAsia="Calibri" w:hAnsi="Times New Roman" w:cs="Times New Roman"/>
          <w:sz w:val="24"/>
          <w:szCs w:val="24"/>
        </w:rPr>
        <w:t xml:space="preserve">Wykonawca pozostaje związany złożoną ofertą do dnia  </w:t>
      </w:r>
      <w:r w:rsidRPr="00C413CC">
        <w:rPr>
          <w:rFonts w:ascii="Times New Roman" w:eastAsia="Calibri" w:hAnsi="Times New Roman" w:cs="Times New Roman"/>
          <w:b/>
          <w:sz w:val="24"/>
          <w:szCs w:val="24"/>
        </w:rPr>
        <w:t>26.10.2023</w:t>
      </w:r>
      <w:r w:rsidRPr="00490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C413CC" w:rsidRPr="004902C9" w:rsidRDefault="00C413CC" w:rsidP="00C413CC">
      <w:pPr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2C9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</w:t>
      </w:r>
      <w:r w:rsidRPr="006E08D1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C413CC" w:rsidRPr="006E08D1" w:rsidRDefault="00C413CC" w:rsidP="00C413C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8D1">
        <w:rPr>
          <w:rFonts w:ascii="Times New Roman" w:hAnsi="Times New Roman" w:cs="Times New Roman"/>
        </w:rPr>
        <w:t>Z uwagi na powyższe, Zamawiający dokonuje zmiany treści ogłoszenia o zamówieniu.</w:t>
      </w:r>
    </w:p>
    <w:p w:rsidR="00C413CC" w:rsidRPr="00F80EC2" w:rsidRDefault="00C413CC" w:rsidP="00F80E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D1">
        <w:rPr>
          <w:rFonts w:ascii="Times New Roman" w:hAnsi="Times New Roman" w:cs="Times New Roman"/>
          <w:sz w:val="24"/>
          <w:szCs w:val="24"/>
        </w:rPr>
        <w:t>Zamawiający informuje, że udzielone odpowiedzi i wszystkie zmiany treści</w:t>
      </w:r>
      <w:r>
        <w:rPr>
          <w:rFonts w:ascii="Times New Roman" w:hAnsi="Times New Roman" w:cs="Times New Roman"/>
          <w:sz w:val="24"/>
          <w:szCs w:val="24"/>
        </w:rPr>
        <w:t xml:space="preserve"> SWZ są wiążące dla Wykonawców.                                          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8BE" w:rsidRDefault="004728BE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67" w:rsidRDefault="00303168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 zastępstwie Prezydenta Miasta Żyrardowa</w:t>
      </w:r>
    </w:p>
    <w:p w:rsidR="00303168" w:rsidRDefault="004728BE" w:rsidP="004728B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03168">
        <w:rPr>
          <w:rFonts w:ascii="Times New Roman" w:hAnsi="Times New Roman" w:cs="Times New Roman"/>
          <w:sz w:val="24"/>
          <w:szCs w:val="24"/>
        </w:rPr>
        <w:t>Adam Lemiesz</w:t>
      </w:r>
    </w:p>
    <w:p w:rsidR="00303168" w:rsidRDefault="00303168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Zastępca Prezydenta Miasta </w:t>
      </w:r>
      <w:r w:rsidR="004728BE">
        <w:rPr>
          <w:rFonts w:ascii="Times New Roman" w:hAnsi="Times New Roman" w:cs="Times New Roman"/>
          <w:sz w:val="24"/>
          <w:szCs w:val="24"/>
        </w:rPr>
        <w:t>Żyrardowa</w:t>
      </w:r>
      <w:bookmarkStart w:id="0" w:name="_GoBack"/>
      <w:bookmarkEnd w:id="0"/>
    </w:p>
    <w:sectPr w:rsidR="00303168" w:rsidSect="004352E0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7D" w:rsidRDefault="00D7577D" w:rsidP="00D7577D">
    <w:pPr>
      <w:pStyle w:val="Stopka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2105025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7577D" w:rsidP="00D7577D">
    <w:pPr>
      <w:pStyle w:val="Nagwek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3666490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75CC"/>
    <w:rsid w:val="00112A5C"/>
    <w:rsid w:val="00172981"/>
    <w:rsid w:val="00194B5E"/>
    <w:rsid w:val="001A2AEC"/>
    <w:rsid w:val="001A779F"/>
    <w:rsid w:val="002065B9"/>
    <w:rsid w:val="00241E36"/>
    <w:rsid w:val="0024579E"/>
    <w:rsid w:val="00276694"/>
    <w:rsid w:val="002C33A7"/>
    <w:rsid w:val="002C6A1E"/>
    <w:rsid w:val="002F56C1"/>
    <w:rsid w:val="00303168"/>
    <w:rsid w:val="0030423A"/>
    <w:rsid w:val="00312334"/>
    <w:rsid w:val="00313163"/>
    <w:rsid w:val="00320527"/>
    <w:rsid w:val="00320E86"/>
    <w:rsid w:val="00323606"/>
    <w:rsid w:val="0036373B"/>
    <w:rsid w:val="003920C2"/>
    <w:rsid w:val="003921D0"/>
    <w:rsid w:val="003F25F0"/>
    <w:rsid w:val="004352E0"/>
    <w:rsid w:val="004728BE"/>
    <w:rsid w:val="00480085"/>
    <w:rsid w:val="004902C9"/>
    <w:rsid w:val="00496A6D"/>
    <w:rsid w:val="004A239F"/>
    <w:rsid w:val="004F09F3"/>
    <w:rsid w:val="00513752"/>
    <w:rsid w:val="005657DF"/>
    <w:rsid w:val="005C11DE"/>
    <w:rsid w:val="005D1681"/>
    <w:rsid w:val="0063206F"/>
    <w:rsid w:val="006367AF"/>
    <w:rsid w:val="00667281"/>
    <w:rsid w:val="00670EAD"/>
    <w:rsid w:val="006E08D1"/>
    <w:rsid w:val="006E26F7"/>
    <w:rsid w:val="006E4E06"/>
    <w:rsid w:val="00771375"/>
    <w:rsid w:val="00781EFC"/>
    <w:rsid w:val="00782F3D"/>
    <w:rsid w:val="00785F84"/>
    <w:rsid w:val="007C6E99"/>
    <w:rsid w:val="007F5070"/>
    <w:rsid w:val="007F6EF8"/>
    <w:rsid w:val="00834348"/>
    <w:rsid w:val="00882767"/>
    <w:rsid w:val="00884133"/>
    <w:rsid w:val="008E4046"/>
    <w:rsid w:val="009560B8"/>
    <w:rsid w:val="0095770F"/>
    <w:rsid w:val="00973794"/>
    <w:rsid w:val="009E590E"/>
    <w:rsid w:val="00A04437"/>
    <w:rsid w:val="00A114BE"/>
    <w:rsid w:val="00A2158D"/>
    <w:rsid w:val="00A2378C"/>
    <w:rsid w:val="00A85564"/>
    <w:rsid w:val="00AA3C30"/>
    <w:rsid w:val="00AB0B03"/>
    <w:rsid w:val="00AB386C"/>
    <w:rsid w:val="00AC756A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413CC"/>
    <w:rsid w:val="00C649FF"/>
    <w:rsid w:val="00C65A4B"/>
    <w:rsid w:val="00C83665"/>
    <w:rsid w:val="00CF7B90"/>
    <w:rsid w:val="00D46AAF"/>
    <w:rsid w:val="00D52513"/>
    <w:rsid w:val="00D528EF"/>
    <w:rsid w:val="00D7577D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14E98"/>
    <w:rsid w:val="00F2691C"/>
    <w:rsid w:val="00F63ED4"/>
    <w:rsid w:val="00F71DDD"/>
    <w:rsid w:val="00F80EC2"/>
    <w:rsid w:val="00FA0EF1"/>
    <w:rsid w:val="00FA4941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yrard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7</cp:revision>
  <cp:lastPrinted>2023-09-21T09:22:00Z</cp:lastPrinted>
  <dcterms:created xsi:type="dcterms:W3CDTF">2023-09-21T08:42:00Z</dcterms:created>
  <dcterms:modified xsi:type="dcterms:W3CDTF">2023-09-21T11:45:00Z</dcterms:modified>
</cp:coreProperties>
</file>