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03AEB0AB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9C2362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9C2362" w:rsidRPr="00CA36FB">
        <w:rPr>
          <w:rFonts w:ascii="Calibri" w:hAnsi="Calibri" w:cs="Calibri"/>
          <w:b/>
          <w:bCs/>
        </w:rPr>
        <w:t>Kipary</w:t>
      </w:r>
      <w:proofErr w:type="spellEnd"/>
      <w:r w:rsidR="009C2362" w:rsidRPr="00CA36FB">
        <w:rPr>
          <w:rFonts w:ascii="Calibri" w:hAnsi="Calibri" w:cs="Calibri"/>
          <w:b/>
          <w:bCs/>
        </w:rPr>
        <w:t>-dr. nr 1512N od km 0+000 do 2+440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531482"/>
    <w:rsid w:val="00644DE3"/>
    <w:rsid w:val="00687F59"/>
    <w:rsid w:val="006D4488"/>
    <w:rsid w:val="009C2362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24</cp:revision>
  <cp:lastPrinted>2023-09-21T08:47:00Z</cp:lastPrinted>
  <dcterms:created xsi:type="dcterms:W3CDTF">2022-08-10T09:41:00Z</dcterms:created>
  <dcterms:modified xsi:type="dcterms:W3CDTF">2023-09-27T09:26:00Z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