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7107" w14:textId="77777777" w:rsidR="00794EF4" w:rsidRDefault="00794EF4" w:rsidP="00794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1D0FD" w14:textId="77777777" w:rsidR="00794EF4" w:rsidRDefault="00794EF4" w:rsidP="00794E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p w14:paraId="749B6F22" w14:textId="77777777" w:rsidR="00794EF4" w:rsidRDefault="00794EF4" w:rsidP="00794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35F32" w14:textId="77777777" w:rsidR="00794EF4" w:rsidRDefault="00794EF4" w:rsidP="00794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E67ADBF" w14:textId="77777777" w:rsidR="00794EF4" w:rsidRDefault="00794EF4" w:rsidP="00794E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15526" w14:textId="77777777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sukcesywne dostawy artykułów spożywczych  z przeznaczeniem na potrzeby bieżące żywienia dzieci  w wieku 3-6 lat  w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Przedszkolu nr 2 w Łapach ul. Cmentarna 23</w:t>
      </w:r>
    </w:p>
    <w:p w14:paraId="3EAC67B3" w14:textId="47811C41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Określona ilość art. spożywczych w formularzu cenowym jest ilością szacunkową. Zamawiający zastrzega sobie możliwość zakupu mniejszej ilości produktów.</w:t>
      </w:r>
    </w:p>
    <w:p w14:paraId="3F25D36A" w14:textId="1879F70B" w:rsidR="0052778B" w:rsidRDefault="0052778B" w:rsidP="005277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D01">
        <w:rPr>
          <w:rFonts w:ascii="Times New Roman" w:hAnsi="Times New Roman" w:cs="Times New Roman"/>
          <w:b/>
          <w:bCs/>
          <w:sz w:val="24"/>
          <w:szCs w:val="24"/>
        </w:rPr>
        <w:t>Zamawiający określa następujące parametry jakościowe produktów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131025" w14:textId="77777777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spożywcze powinny spełniać wymogi sanitarno-epidemiologiczne i zasady HACCP w zakładach żywienia  zbiorowego. Posiadać odpowiednie oznakowanie, czyli datę minimalnej trwałości i termin przydatności do spożycia skład.</w:t>
      </w:r>
    </w:p>
    <w:p w14:paraId="315F5EA4" w14:textId="77777777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powinny posiadać odpowiednie specyfikacja jakościowe , atesty ,świadectwo HDI itp.</w:t>
      </w:r>
    </w:p>
    <w:p w14:paraId="32BE9584" w14:textId="77777777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powinny posiadać odpowiednie warunki sanitarne i odpowiednią temperaturę  transportu.</w:t>
      </w:r>
    </w:p>
    <w:p w14:paraId="547ABDEC" w14:textId="77777777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zamawiającego wykonawca jest zobowiązany okazać w stosunku do każdego produktu odpowiedni certyfikat  zgodności z Polską Normą lub normami europejskimi.</w:t>
      </w:r>
    </w:p>
    <w:p w14:paraId="03D4DFD4" w14:textId="77777777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Wytworzenie towaru, opakowań i transportu muszą spełniać wymagania obowiązujących krajowych i unijnych przepisów prawa żywnościowego.</w:t>
      </w:r>
    </w:p>
    <w:p w14:paraId="189B7A5F" w14:textId="77777777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dostarczenia asortymentu artykułów gatunku I.</w:t>
      </w:r>
    </w:p>
    <w:p w14:paraId="1FB24463" w14:textId="77777777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by termin przydatności do spożycia nie przekraczał połowy czasu przydatności do spożycia określonego przez producenta.</w:t>
      </w:r>
    </w:p>
    <w:p w14:paraId="14F65472" w14:textId="77777777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Dostarczony asortymentu musi być oznakowany w sposób zrozumiały, napisy w języku polskim muszą być wyraźne, czytelne, nieusuwalne, umieszczone w widocznym miejscu.</w:t>
      </w:r>
    </w:p>
    <w:p w14:paraId="49126205" w14:textId="77777777" w:rsidR="00794EF4" w:rsidRDefault="00794EF4" w:rsidP="00794E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występujący w opakowaniach jednostkowych dostarczany będzie w oryginalnych opakowaniach - bez stosowania opakowań zastępczych.</w:t>
      </w:r>
    </w:p>
    <w:p w14:paraId="66320B49" w14:textId="77777777" w:rsidR="0052778B" w:rsidRDefault="0052778B" w:rsidP="0052778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2BFDE23" w14:textId="77777777" w:rsidR="0052778B" w:rsidRDefault="00794EF4" w:rsidP="00527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78B">
        <w:rPr>
          <w:rFonts w:ascii="Times New Roman" w:hAnsi="Times New Roman" w:cs="Times New Roman"/>
          <w:sz w:val="24"/>
          <w:szCs w:val="24"/>
        </w:rPr>
        <w:t xml:space="preserve">Zamawiający wymaga, aby dostarczane owoce i warzywa były produktami wysokiej jakości, pierwszej klasy, spełniające wymagania dotyczące przechowywania, pakowania i transportu zawarte w Polskich Normach oraz posiadająca terminy przydatności do spożycia. </w:t>
      </w:r>
    </w:p>
    <w:p w14:paraId="35B99CE9" w14:textId="77777777" w:rsidR="0052778B" w:rsidRPr="0052778B" w:rsidRDefault="0052778B" w:rsidP="00527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97353C" w14:textId="2020BB58" w:rsidR="00794EF4" w:rsidRPr="0052778B" w:rsidRDefault="00794EF4" w:rsidP="00527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78B">
        <w:rPr>
          <w:rFonts w:ascii="Times New Roman" w:hAnsi="Times New Roman" w:cs="Times New Roman"/>
          <w:sz w:val="24"/>
          <w:szCs w:val="24"/>
        </w:rPr>
        <w:t>Dostarczane warzywa i owoce muszą spełniać następujące wymagania: -muszą być: świeże, zdrowe bez oznak chorobowych, zepsucia oraz przemrożenia, bez śladów pleśni, całe, nie uszkodzone, czyste i jędrne, wolne od szkodników oraz uszkodzeń spowodowanych przez szkodniki, wolne od obcych zapachów i smaków, wystarczająco rozwinięte i odpowiednio dojrzałe, jednolite pod względem Jakości i odmiany, w stanie umożliwiającym  transport i dotarcie do miejsca przeznaczenia w stanie nieuszkodzonym, ziemniaki po ugotowaniu muszą być sypkie, o białej lub kremowej konsystencji oraz o przyjemnym smaku i zapachu, oznakowane krajem pochodzenia.</w:t>
      </w:r>
    </w:p>
    <w:p w14:paraId="60E20EE5" w14:textId="66014E52" w:rsidR="00794EF4" w:rsidRDefault="00794EF4" w:rsidP="00527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Jaja kurze spożywcze świeże kl. L  , 3-chów klatkowy, kl. jakości A , wymaga się, aby jaja były naświetlane UV-C, dezynfekowane, czyste bez śladów odchodów. Przy </w:t>
      </w:r>
      <w:r>
        <w:rPr>
          <w:rFonts w:ascii="Times New Roman" w:hAnsi="Times New Roman" w:cs="Times New Roman"/>
          <w:sz w:val="24"/>
          <w:szCs w:val="24"/>
        </w:rPr>
        <w:lastRenderedPageBreak/>
        <w:t>każdorazowej dostawie wymagane jest przedłożenie aktualnego Handlowego Dokumentu Identyfikacyjnego.</w:t>
      </w:r>
    </w:p>
    <w:p w14:paraId="18B22815" w14:textId="77777777" w:rsidR="0052778B" w:rsidRDefault="0052778B" w:rsidP="005277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57611" w14:textId="5F13E12B" w:rsidR="00794EF4" w:rsidRPr="005170C0" w:rsidRDefault="00794EF4" w:rsidP="005277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C0">
        <w:rPr>
          <w:rFonts w:ascii="Times New Roman" w:hAnsi="Times New Roman" w:cs="Times New Roman"/>
          <w:b/>
          <w:sz w:val="24"/>
          <w:szCs w:val="24"/>
        </w:rPr>
        <w:t>Wykaz ilościowo-asortymentowy:</w:t>
      </w:r>
    </w:p>
    <w:p w14:paraId="236F546D" w14:textId="77777777" w:rsidR="00794EF4" w:rsidRDefault="00794EF4" w:rsidP="00794EF4">
      <w:pPr>
        <w:pStyle w:val="Akapitzlist"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701"/>
        <w:gridCol w:w="1701"/>
        <w:gridCol w:w="1984"/>
      </w:tblGrid>
      <w:tr w:rsidR="00794EF4" w14:paraId="21732162" w14:textId="77777777" w:rsidTr="00366EE5">
        <w:trPr>
          <w:trHeight w:val="1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6A2CF" w14:textId="77777777" w:rsidR="00794EF4" w:rsidRDefault="00794EF4" w:rsidP="00366EE5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6A07E11" w14:textId="77777777" w:rsidR="00794EF4" w:rsidRDefault="00794EF4" w:rsidP="00366EE5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6114C17" w14:textId="77777777" w:rsidR="00794EF4" w:rsidRDefault="00794EF4" w:rsidP="00366EE5">
            <w:pPr>
              <w:pStyle w:val="TableParagraph"/>
              <w:ind w:left="107" w:right="9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L.p.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0BB63" w14:textId="77777777" w:rsidR="00794EF4" w:rsidRDefault="00794EF4" w:rsidP="00366EE5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141A52D" w14:textId="77777777" w:rsidR="00794EF4" w:rsidRDefault="00794EF4" w:rsidP="00366EE5">
            <w:pPr>
              <w:pStyle w:val="TableParagraph"/>
              <w:ind w:left="453" w:right="439" w:hanging="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artykułu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szczegółowy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opakowanie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A6B84" w14:textId="77777777" w:rsidR="00794EF4" w:rsidRDefault="00794EF4" w:rsidP="00366EE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3AB7B52" w14:textId="77777777" w:rsidR="00794EF4" w:rsidRDefault="00794EF4" w:rsidP="00366EE5">
            <w:pPr>
              <w:pStyle w:val="TableParagraph"/>
              <w:spacing w:before="182"/>
              <w:ind w:left="414" w:right="135" w:hanging="25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Jednostka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miary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A6E6DD" w14:textId="77777777" w:rsidR="00794EF4" w:rsidRDefault="00794EF4" w:rsidP="00366EE5">
            <w:pPr>
              <w:pStyle w:val="TableParagraph"/>
              <w:spacing w:before="204"/>
              <w:ind w:left="145" w:right="132" w:firstLine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Ilość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planowanego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zakupu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35951" w14:textId="77777777" w:rsidR="00794EF4" w:rsidRDefault="00794EF4" w:rsidP="00366EE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FB658A2" w14:textId="77777777" w:rsidR="00794EF4" w:rsidRDefault="00794EF4" w:rsidP="00366EE5">
            <w:pPr>
              <w:pStyle w:val="TableParagraph"/>
              <w:ind w:left="312" w:right="29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Przewidywana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częstotliwość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dostaw</w:t>
            </w:r>
            <w:proofErr w:type="spellEnd"/>
          </w:p>
        </w:tc>
      </w:tr>
    </w:tbl>
    <w:tbl>
      <w:tblPr>
        <w:tblStyle w:val="TableNormal1"/>
        <w:tblW w:w="850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701"/>
        <w:gridCol w:w="1701"/>
        <w:gridCol w:w="1984"/>
      </w:tblGrid>
      <w:tr w:rsidR="00794EF4" w14:paraId="197C5373" w14:textId="77777777" w:rsidTr="007E79D6">
        <w:trPr>
          <w:trHeight w:val="2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D480F8" w14:textId="77777777" w:rsidR="00794EF4" w:rsidRDefault="00794EF4" w:rsidP="00366EE5">
            <w:pPr>
              <w:pStyle w:val="TableParagraph"/>
              <w:spacing w:line="304" w:lineRule="exact"/>
              <w:ind w:left="1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649829" w14:textId="77777777" w:rsidR="00794EF4" w:rsidRDefault="00794EF4" w:rsidP="00366EE5">
            <w:pPr>
              <w:pStyle w:val="TableParagraph"/>
              <w:spacing w:line="304" w:lineRule="exact"/>
              <w:ind w:left="1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2E5695" w14:textId="77777777" w:rsidR="00794EF4" w:rsidRDefault="00794EF4" w:rsidP="00366EE5">
            <w:pPr>
              <w:pStyle w:val="TableParagraph"/>
              <w:spacing w:line="304" w:lineRule="exact"/>
              <w:ind w:left="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BC4501" w14:textId="77777777" w:rsidR="00794EF4" w:rsidRDefault="00794EF4" w:rsidP="00366EE5">
            <w:pPr>
              <w:pStyle w:val="TableParagraph"/>
              <w:spacing w:line="304" w:lineRule="exact"/>
              <w:ind w:left="1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B01E03" w14:textId="77777777" w:rsidR="00794EF4" w:rsidRDefault="00794EF4" w:rsidP="00366EE5">
            <w:pPr>
              <w:pStyle w:val="TableParagraph"/>
              <w:spacing w:line="304" w:lineRule="exact"/>
              <w:ind w:left="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94EF4" w14:paraId="59292485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2E01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C44A" w14:textId="0DAA24D1" w:rsidR="00794EF4" w:rsidRDefault="002254E5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dynia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E2241" w14:textId="2E3A2489" w:rsidR="00794EF4" w:rsidRDefault="002254E5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C325" w14:textId="2F291ECA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50BC" w14:textId="7DC26067" w:rsidR="00794EF4" w:rsidRDefault="002254E5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x w </w:t>
            </w:r>
            <w:proofErr w:type="spellStart"/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794EF4" w14:paraId="3EF8023A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F5A2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103C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arbuz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931A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4D53" w14:textId="328DBDF8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42CD0" w14:textId="33B86550" w:rsidR="00794EF4" w:rsidRDefault="002254E5" w:rsidP="00155494">
            <w:pPr>
              <w:pStyle w:val="TableParagraph"/>
              <w:spacing w:before="69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w m-</w:t>
            </w:r>
            <w:r w:rsidR="00B328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</w:t>
            </w:r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(w </w:t>
            </w:r>
            <w:proofErr w:type="spellStart"/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sezonie</w:t>
            </w:r>
            <w:proofErr w:type="spellEnd"/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94EF4" w14:paraId="6B9BDCBE" w14:textId="77777777" w:rsidTr="00155494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7A3CAB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763E8B" w14:textId="77777777" w:rsidR="00794EF4" w:rsidRDefault="00794EF4" w:rsidP="00366EE5">
            <w:pPr>
              <w:pStyle w:val="TableParagraph"/>
              <w:spacing w:before="69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banany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4A2CD7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A725D9" w14:textId="7857A0B8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63C57C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tyg.</w:t>
            </w:r>
          </w:p>
        </w:tc>
      </w:tr>
      <w:tr w:rsidR="00794EF4" w14:paraId="4944D32B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55CA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19FF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borówka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amerykańska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2FE4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1905" w14:textId="09C784ED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8A76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794EF4" w14:paraId="790DBA61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EDA9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72D2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botwina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90AB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DAAB" w14:textId="179872D9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B75A" w14:textId="52FC137F" w:rsidR="00794EF4" w:rsidRDefault="002254E5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x w </w:t>
            </w:r>
            <w:proofErr w:type="spellStart"/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794EF4" w14:paraId="372DB644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0E68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664C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brokuł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66C7E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F36B" w14:textId="23C52677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1AF2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w m-cu</w:t>
            </w:r>
          </w:p>
        </w:tc>
      </w:tr>
      <w:tr w:rsidR="00794EF4" w14:paraId="324E01B0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2E4F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B8436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buraki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czerwone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DAAB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9DCD" w14:textId="0B0A63BA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2867B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m-cu</w:t>
            </w:r>
          </w:p>
        </w:tc>
      </w:tr>
      <w:tr w:rsidR="00794EF4" w14:paraId="730772C0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9114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ABCC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cebula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6A95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95D2" w14:textId="37C057EC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5BE6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w m-cu</w:t>
            </w:r>
          </w:p>
        </w:tc>
      </w:tr>
      <w:tr w:rsidR="00794EF4" w14:paraId="4B1F8F99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14AD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82477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cebula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czerwona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A733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0B51" w14:textId="53917D41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20AE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794EF4" w14:paraId="2104E3C5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B900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9F55D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cukinia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CBC0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4BDB" w14:textId="17244999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1F8DB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w m-cu</w:t>
            </w:r>
          </w:p>
        </w:tc>
      </w:tr>
      <w:tr w:rsidR="00794EF4" w14:paraId="430F3FEF" w14:textId="77777777" w:rsidTr="00155494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2B9DB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72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C0F6BA" w14:textId="77777777" w:rsidR="00794EF4" w:rsidRDefault="00794EF4" w:rsidP="00366EE5">
            <w:pPr>
              <w:pStyle w:val="TableParagraph"/>
              <w:spacing w:before="72"/>
              <w:ind w:left="102" w:right="89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cytryny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C61431" w14:textId="77777777" w:rsidR="00794EF4" w:rsidRDefault="00794EF4" w:rsidP="00366EE5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014E60" w14:textId="1EAED1EE" w:rsidR="00794EF4" w:rsidRDefault="00155494" w:rsidP="00155494">
            <w:pPr>
              <w:pStyle w:val="TableParagraph"/>
              <w:spacing w:before="72"/>
              <w:ind w:left="107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  <w:r w:rsidR="002254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28AA04" w14:textId="77777777" w:rsidR="00794EF4" w:rsidRDefault="00794EF4" w:rsidP="006B1232">
            <w:pPr>
              <w:pStyle w:val="TableParagraph"/>
              <w:spacing w:before="72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x w m-cu</w:t>
            </w:r>
          </w:p>
        </w:tc>
      </w:tr>
      <w:tr w:rsidR="00794EF4" w14:paraId="4D15C281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7D8E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803D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czosnek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5ADB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7454" w14:textId="48555FD9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7C28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794EF4" w14:paraId="1AD4CA21" w14:textId="77777777" w:rsidTr="00155494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EFAA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22A0" w14:textId="77777777" w:rsidR="00794EF4" w:rsidRDefault="00794EF4" w:rsidP="00366EE5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gruszki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B341C" w14:textId="77777777" w:rsidR="00794EF4" w:rsidRDefault="00794EF4" w:rsidP="00366EE5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E3CC" w14:textId="0EE10DE7" w:rsidR="00794EF4" w:rsidRDefault="002254E5" w:rsidP="00155494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E9D7" w14:textId="77777777" w:rsidR="00794EF4" w:rsidRDefault="00794EF4" w:rsidP="006B1232">
            <w:pPr>
              <w:pStyle w:val="TableParagraph"/>
              <w:spacing w:before="70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m-cu</w:t>
            </w:r>
          </w:p>
        </w:tc>
      </w:tr>
      <w:tr w:rsidR="00794EF4" w14:paraId="094D4763" w14:textId="77777777" w:rsidTr="00155494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B127A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124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E0BEE4" w14:textId="77777777" w:rsidR="00794EF4" w:rsidRDefault="00794EF4" w:rsidP="00366EE5">
            <w:pPr>
              <w:pStyle w:val="TableParagraph"/>
              <w:spacing w:before="69"/>
              <w:ind w:left="102" w:right="9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jabłka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08124F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346AD" w14:textId="58C5BC9F" w:rsidR="00794EF4" w:rsidRDefault="002254E5" w:rsidP="00155494">
            <w:pPr>
              <w:pStyle w:val="TableParagraph"/>
              <w:spacing w:before="6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AB3CEF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tyg.</w:t>
            </w:r>
          </w:p>
        </w:tc>
      </w:tr>
      <w:tr w:rsidR="00794EF4" w14:paraId="4992BDCA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5B08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93957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jajka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świeże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AD20" w14:textId="7164B461" w:rsidR="00794EF4" w:rsidRDefault="00256A27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7B65" w14:textId="5602025B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9235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w tyg.</w:t>
            </w:r>
          </w:p>
        </w:tc>
      </w:tr>
      <w:tr w:rsidR="00794EF4" w14:paraId="087314FD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4D7D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CB4C4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kalafior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7C73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18ED" w14:textId="6263B150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2214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w m-cu</w:t>
            </w:r>
          </w:p>
        </w:tc>
      </w:tr>
      <w:tr w:rsidR="00794EF4" w14:paraId="667CB029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D878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5408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biała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619E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B267" w14:textId="79470BB0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1F9E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m-cu</w:t>
            </w:r>
          </w:p>
        </w:tc>
      </w:tr>
      <w:tr w:rsidR="00794EF4" w14:paraId="6FD02273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04D6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96DD2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czerwona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D03A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3117" w14:textId="72E856D7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B0809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x w m-</w:t>
            </w:r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</w:t>
            </w:r>
          </w:p>
        </w:tc>
      </w:tr>
      <w:tr w:rsidR="00794EF4" w14:paraId="7FB3F742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863F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EB17" w14:textId="35ED8366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254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kiszona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FA0C7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E0D0" w14:textId="680A6676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6267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 w m-cu</w:t>
            </w:r>
          </w:p>
        </w:tc>
      </w:tr>
      <w:tr w:rsidR="00794EF4" w14:paraId="6C65A01C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AA45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E651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młoda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95AF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0F66" w14:textId="7A764F68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B9810" w14:textId="19E2853F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x w  m-u</w:t>
            </w:r>
            <w:r w:rsidR="002254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(w </w:t>
            </w:r>
            <w:proofErr w:type="spellStart"/>
            <w:r w:rsidR="002254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sezonie</w:t>
            </w:r>
            <w:proofErr w:type="spellEnd"/>
            <w:r w:rsidR="002254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94EF4" w14:paraId="3C0FA905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4D95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06E5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pekińska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811F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348A" w14:textId="6D78356B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6767" w14:textId="7F246749" w:rsidR="00794EF4" w:rsidRDefault="002254E5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 w m-cu</w:t>
            </w:r>
          </w:p>
        </w:tc>
      </w:tr>
      <w:tr w:rsidR="00794EF4" w14:paraId="6BF2C299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ED0C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C318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koper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527A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D53B" w14:textId="38A36F66" w:rsidR="00794EF4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1A24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 w tyg.</w:t>
            </w:r>
          </w:p>
        </w:tc>
      </w:tr>
      <w:tr w:rsidR="002254E5" w14:paraId="1175C979" w14:textId="77777777" w:rsidTr="00155494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0A65E0" w14:textId="77777777" w:rsidR="002254E5" w:rsidRDefault="002254E5" w:rsidP="00794EF4">
            <w:pPr>
              <w:pStyle w:val="TableParagraph"/>
              <w:numPr>
                <w:ilvl w:val="0"/>
                <w:numId w:val="1"/>
              </w:numPr>
              <w:spacing w:before="72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F33D68" w14:textId="62F55178" w:rsidR="002254E5" w:rsidRDefault="002254E5" w:rsidP="00366EE5">
            <w:pPr>
              <w:pStyle w:val="TableParagraph"/>
              <w:spacing w:before="72"/>
              <w:ind w:left="102" w:right="89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maliny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87A283" w14:textId="4C773306" w:rsidR="002254E5" w:rsidRDefault="002254E5" w:rsidP="00366EE5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24C5E" w14:textId="371BAD46" w:rsidR="002254E5" w:rsidRDefault="00155494" w:rsidP="00155494">
            <w:pPr>
              <w:pStyle w:val="TableParagraph"/>
              <w:spacing w:before="72"/>
              <w:ind w:left="107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  <w:r w:rsidR="002254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E85E47" w14:textId="5AFA22E0" w:rsidR="002254E5" w:rsidRDefault="002254E5" w:rsidP="00CA1019">
            <w:pPr>
              <w:pStyle w:val="TableParagraph"/>
              <w:spacing w:before="72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sezonie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94EF4" w14:paraId="1C318AC2" w14:textId="77777777" w:rsidTr="00155494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205A85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72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3D92BC" w14:textId="77777777" w:rsidR="00794EF4" w:rsidRDefault="00794EF4" w:rsidP="00366EE5">
            <w:pPr>
              <w:pStyle w:val="TableParagraph"/>
              <w:spacing w:before="72"/>
              <w:ind w:left="102" w:right="89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mandarynki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32F7C8" w14:textId="77777777" w:rsidR="00794EF4" w:rsidRDefault="00794EF4" w:rsidP="00366EE5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58AA6B" w14:textId="777E1658" w:rsidR="00794EF4" w:rsidRDefault="00155494" w:rsidP="00155494">
            <w:pPr>
              <w:pStyle w:val="TableParagraph"/>
              <w:spacing w:before="72"/>
              <w:ind w:left="107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1E55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8EB7E5" w14:textId="77777777" w:rsidR="00794EF4" w:rsidRDefault="00794EF4" w:rsidP="006B1232">
            <w:pPr>
              <w:pStyle w:val="TableParagraph"/>
              <w:spacing w:before="72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4x  w m-cu (XI-II)</w:t>
            </w:r>
          </w:p>
        </w:tc>
      </w:tr>
      <w:tr w:rsidR="00794EF4" w14:paraId="643986CD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01A7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40F4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marchew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AFF3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D8EA" w14:textId="59B4E79B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6877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 w tyg.</w:t>
            </w:r>
          </w:p>
        </w:tc>
      </w:tr>
      <w:tr w:rsidR="00794EF4" w14:paraId="518DE970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640E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310C" w14:textId="5139FB7E" w:rsidR="00794EF4" w:rsidRDefault="002254E5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elon</w:t>
            </w:r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żółty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6988" w14:textId="77777777" w:rsidR="00794EF4" w:rsidRDefault="007E79D6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6DE2" w14:textId="3CF42081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4B06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m-cu</w:t>
            </w:r>
          </w:p>
        </w:tc>
      </w:tr>
      <w:tr w:rsidR="00794EF4" w14:paraId="07984B8D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59BC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584B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natka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pietruszki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3E44E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3A83" w14:textId="265D3B23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8A95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 w tyg.</w:t>
            </w:r>
          </w:p>
        </w:tc>
      </w:tr>
      <w:tr w:rsidR="00794EF4" w14:paraId="7F54AEC1" w14:textId="77777777" w:rsidTr="00155494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1665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70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070B" w14:textId="77777777" w:rsidR="00794EF4" w:rsidRDefault="00794EF4" w:rsidP="00366EE5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nektarynki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0FA1" w14:textId="77777777" w:rsidR="00794EF4" w:rsidRDefault="00794EF4" w:rsidP="00366EE5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7D23" w14:textId="13C8C0A8" w:rsidR="00794EF4" w:rsidRDefault="001E559E" w:rsidP="00155494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85E6" w14:textId="578ED26D" w:rsidR="00794EF4" w:rsidRDefault="00794EF4" w:rsidP="00CA1019">
            <w:pPr>
              <w:pStyle w:val="TableParagraph"/>
              <w:spacing w:before="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w m-cu</w:t>
            </w:r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(w</w:t>
            </w:r>
            <w:r w:rsidR="00CA10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sezonie</w:t>
            </w:r>
            <w:proofErr w:type="spellEnd"/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94EF4" w14:paraId="1988315B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1906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DF37" w14:textId="25EF00D3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</w:t>
            </w:r>
            <w:r w:rsidR="001E55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iszony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E0FA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9FCD" w14:textId="707D0526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A5DAC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 w m-cu</w:t>
            </w:r>
          </w:p>
        </w:tc>
      </w:tr>
      <w:tr w:rsidR="00794EF4" w14:paraId="364B0DF9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276F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89B8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małosolny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1AC0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3FD2" w14:textId="0F7FC819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2FBC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x w m-u</w:t>
            </w:r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(w </w:t>
            </w:r>
            <w:proofErr w:type="spellStart"/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sezonie</w:t>
            </w:r>
            <w:proofErr w:type="spellEnd"/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94EF4" w14:paraId="4DB02CA7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D8A7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B7EA6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świeży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66313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8F4B" w14:textId="1EAFA755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FD5A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m-cu</w:t>
            </w:r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(w </w:t>
            </w:r>
            <w:proofErr w:type="spellStart"/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seonie</w:t>
            </w:r>
            <w:proofErr w:type="spellEnd"/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2254E5" w14:paraId="7D9CF7CB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9FA4" w14:textId="77777777" w:rsidR="002254E5" w:rsidRDefault="002254E5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2C85" w14:textId="22CD4E19" w:rsidR="002254E5" w:rsidRDefault="002254E5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owoc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kaki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D144" w14:textId="210224D8" w:rsidR="002254E5" w:rsidRDefault="002254E5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0DB8" w14:textId="737D8431" w:rsidR="002254E5" w:rsidRDefault="002254E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3AE4" w14:textId="7193BADC" w:rsidR="002254E5" w:rsidRDefault="002254E5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794EF4" w14:paraId="6CFB1FCB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DD07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57FD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papryka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8E42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2B80" w14:textId="1E20EAB3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D02C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tygodniu</w:t>
            </w:r>
            <w:proofErr w:type="spellEnd"/>
          </w:p>
        </w:tc>
      </w:tr>
      <w:tr w:rsidR="00794EF4" w14:paraId="3B241EC3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997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36F6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pieczarki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2DA6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E836" w14:textId="648305CC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39B7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w m-cu</w:t>
            </w:r>
          </w:p>
        </w:tc>
      </w:tr>
      <w:tr w:rsidR="00794EF4" w14:paraId="0812DCB9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ED49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108B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pietruszka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6443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27EB" w14:textId="4D493DDC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4A72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m-cu</w:t>
            </w:r>
          </w:p>
        </w:tc>
      </w:tr>
      <w:tr w:rsidR="00794EF4" w14:paraId="51DA1F39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487F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1F2E" w14:textId="77777777" w:rsidR="00794EF4" w:rsidRDefault="00794EF4" w:rsidP="00366EE5">
            <w:pPr>
              <w:pStyle w:val="TableParagraph"/>
              <w:spacing w:before="69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pomarńcze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08E5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0339" w14:textId="370F74DE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66DE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2x w m-cu (w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sezonie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94EF4" w14:paraId="0DDF151E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BFF9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D8D60" w14:textId="63F91DDB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pomidorki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cherry</w:t>
            </w:r>
            <w:r w:rsidR="001E55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,daktylowe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4E27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0370" w14:textId="533A837F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4AE49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m-cu</w:t>
            </w:r>
          </w:p>
        </w:tc>
      </w:tr>
      <w:tr w:rsidR="00794EF4" w14:paraId="6424C784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D745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54D2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pomidory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E591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A705" w14:textId="71006EF8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3F42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w tyg.</w:t>
            </w:r>
          </w:p>
        </w:tc>
      </w:tr>
      <w:tr w:rsidR="00794EF4" w14:paraId="01222AEE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F0C3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5291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F438A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EE2E" w14:textId="090EACE6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4E06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m-cu</w:t>
            </w:r>
          </w:p>
        </w:tc>
      </w:tr>
      <w:tr w:rsidR="00794EF4" w14:paraId="448530E3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8B69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EF4C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roszponka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605C5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3FE1" w14:textId="130B9C52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76CC9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w m-cu</w:t>
            </w:r>
          </w:p>
        </w:tc>
      </w:tr>
      <w:tr w:rsidR="00794EF4" w14:paraId="62CDE95C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5473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8D67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rukola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A8926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63BF" w14:textId="3F78A212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9AC8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w m-cu</w:t>
            </w:r>
          </w:p>
        </w:tc>
      </w:tr>
      <w:tr w:rsidR="00794EF4" w14:paraId="1FD4F78D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E42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CF9AA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rzepa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lodu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2D7BC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0D22" w14:textId="03DCF1C4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8FEA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w </w:t>
            </w:r>
            <w:proofErr w:type="spellStart"/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794EF4" w14:paraId="40ADE14F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325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D1BF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rzodkiewka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8E63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4B80" w14:textId="663D81F0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D37AF" w14:textId="2B31335E" w:rsidR="00794EF4" w:rsidRDefault="001E559E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  <w:r w:rsidR="007E7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tyg.</w:t>
            </w:r>
          </w:p>
        </w:tc>
      </w:tr>
      <w:tr w:rsidR="00794EF4" w14:paraId="6ECEB39D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5808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1DEC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sałata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B99B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451A" w14:textId="24571F7A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7CF77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x w tyg.( </w:t>
            </w:r>
            <w:proofErr w:type="spellStart"/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sezon</w:t>
            </w:r>
            <w:proofErr w:type="spellEnd"/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94EF4" w14:paraId="58100AFA" w14:textId="77777777" w:rsidTr="00155494">
        <w:trPr>
          <w:trHeight w:val="3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6E66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E2F3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sałata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lodowa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F37FA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5866" w14:textId="73783DF2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30E15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m-cu</w:t>
            </w:r>
          </w:p>
        </w:tc>
      </w:tr>
      <w:tr w:rsidR="001E559E" w14:paraId="2DB32290" w14:textId="77777777" w:rsidTr="00155494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5F31" w14:textId="77777777" w:rsidR="001E559E" w:rsidRDefault="001E559E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D16A" w14:textId="69014CAE" w:rsidR="001E559E" w:rsidRDefault="001E559E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sałata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rzymska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97AA" w14:textId="2C439E1F" w:rsidR="001E559E" w:rsidRDefault="001E559E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2B86" w14:textId="169018CE" w:rsidR="001E559E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9A8F" w14:textId="53EB84A4" w:rsidR="001E559E" w:rsidRDefault="001E559E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x w m-cu</w:t>
            </w:r>
          </w:p>
        </w:tc>
      </w:tr>
      <w:tr w:rsidR="00794EF4" w14:paraId="4FDB8E50" w14:textId="77777777" w:rsidTr="00155494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3E62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61C1A" w14:textId="77777777" w:rsidR="00794EF4" w:rsidRDefault="00794EF4" w:rsidP="00366EE5">
            <w:pPr>
              <w:pStyle w:val="TableParagraph"/>
              <w:spacing w:before="69"/>
              <w:ind w:left="102" w:right="9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ślliwki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0FDDE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011F" w14:textId="42342411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FC312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3x w m-cu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94EF4" w14:paraId="23D5A539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67CF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3462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szczypior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C78AF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8653" w14:textId="4D5916E1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F333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 w tyg.</w:t>
            </w:r>
          </w:p>
        </w:tc>
      </w:tr>
      <w:tr w:rsidR="00794EF4" w14:paraId="0C1FAC3E" w14:textId="77777777" w:rsidTr="00155494">
        <w:trPr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504D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7696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szpinak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1F74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5923" w14:textId="515634D2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962A" w14:textId="77777777" w:rsidR="00794EF4" w:rsidRDefault="00794EF4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794EF4" w14:paraId="3BDE8C2F" w14:textId="77777777" w:rsidTr="00155494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77FA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8729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truskawki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2BD3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2847" w14:textId="5B4A333F" w:rsidR="00794EF4" w:rsidRDefault="001E559E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F18E" w14:textId="77777777" w:rsidR="00794EF4" w:rsidRDefault="007E79D6" w:rsidP="006B1232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tyg.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</w:t>
            </w:r>
            <w:proofErr w:type="spellStart"/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sezon</w:t>
            </w:r>
            <w:proofErr w:type="spellEnd"/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94EF4" w14:paraId="34E65A0C" w14:textId="77777777" w:rsidTr="00155494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B85F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7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F16D" w14:textId="1763AF0E" w:rsidR="00794EF4" w:rsidRDefault="007E79D6" w:rsidP="00366EE5">
            <w:pPr>
              <w:pStyle w:val="TableParagraph"/>
              <w:spacing w:before="67"/>
              <w:ind w:left="102" w:right="89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inogrona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jasne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E55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b/p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9F10" w14:textId="77777777" w:rsidR="00794EF4" w:rsidRDefault="00794EF4" w:rsidP="00366EE5">
            <w:pPr>
              <w:pStyle w:val="TableParagraph"/>
              <w:spacing w:before="67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190F" w14:textId="63912986" w:rsidR="00794EF4" w:rsidRDefault="001E559E" w:rsidP="00155494">
            <w:pPr>
              <w:pStyle w:val="TableParagraph"/>
              <w:spacing w:before="67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0BD2" w14:textId="77777777" w:rsidR="00794EF4" w:rsidRDefault="00794EF4" w:rsidP="006B1232">
            <w:pPr>
              <w:pStyle w:val="TableParagraph"/>
              <w:spacing w:before="6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2x w m-cu</w:t>
            </w:r>
          </w:p>
        </w:tc>
      </w:tr>
      <w:tr w:rsidR="00794EF4" w14:paraId="6DBE04A0" w14:textId="77777777" w:rsidTr="00155494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4FA9" w14:textId="77777777" w:rsidR="00794EF4" w:rsidRDefault="00794EF4" w:rsidP="00794EF4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1BCF1" w14:textId="77777777" w:rsidR="00794EF4" w:rsidRDefault="00794EF4" w:rsidP="00366EE5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ziemniaki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4C61" w14:textId="77777777" w:rsidR="00794EF4" w:rsidRDefault="00794EF4" w:rsidP="00366EE5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157B" w14:textId="09D44C28" w:rsidR="00794EF4" w:rsidRDefault="00AC3565" w:rsidP="00155494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1E55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ED6C" w14:textId="77777777" w:rsidR="00794EF4" w:rsidRDefault="007E79D6" w:rsidP="00366EE5">
            <w:pPr>
              <w:pStyle w:val="TableParagraph"/>
              <w:spacing w:before="69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94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 w m-cu</w:t>
            </w:r>
          </w:p>
        </w:tc>
      </w:tr>
    </w:tbl>
    <w:p w14:paraId="1ADB737D" w14:textId="77777777" w:rsidR="008C51EE" w:rsidRDefault="008C51EE"/>
    <w:sectPr w:rsidR="008C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8825" w14:textId="77777777" w:rsidR="00054500" w:rsidRDefault="00054500" w:rsidP="00794EF4">
      <w:pPr>
        <w:spacing w:after="0" w:line="240" w:lineRule="auto"/>
      </w:pPr>
      <w:r>
        <w:separator/>
      </w:r>
    </w:p>
  </w:endnote>
  <w:endnote w:type="continuationSeparator" w:id="0">
    <w:p w14:paraId="1F5F5D8E" w14:textId="77777777" w:rsidR="00054500" w:rsidRDefault="00054500" w:rsidP="0079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8987" w14:textId="77777777" w:rsidR="00054500" w:rsidRDefault="00054500" w:rsidP="00794EF4">
      <w:pPr>
        <w:spacing w:after="0" w:line="240" w:lineRule="auto"/>
      </w:pPr>
      <w:r>
        <w:separator/>
      </w:r>
    </w:p>
  </w:footnote>
  <w:footnote w:type="continuationSeparator" w:id="0">
    <w:p w14:paraId="380087E1" w14:textId="77777777" w:rsidR="00054500" w:rsidRDefault="00054500" w:rsidP="0079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D8B"/>
    <w:multiLevelType w:val="hybridMultilevel"/>
    <w:tmpl w:val="783043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5F6636"/>
    <w:multiLevelType w:val="hybridMultilevel"/>
    <w:tmpl w:val="1328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3392"/>
    <w:multiLevelType w:val="hybridMultilevel"/>
    <w:tmpl w:val="7CF4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634AB"/>
    <w:multiLevelType w:val="hybridMultilevel"/>
    <w:tmpl w:val="68C00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10CA"/>
    <w:multiLevelType w:val="hybridMultilevel"/>
    <w:tmpl w:val="2BF0EA16"/>
    <w:lvl w:ilvl="0" w:tplc="FCD8A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124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44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7009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3189942">
    <w:abstractNumId w:val="4"/>
  </w:num>
  <w:num w:numId="5" w16cid:durableId="180257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F4"/>
    <w:rsid w:val="00054500"/>
    <w:rsid w:val="00137A18"/>
    <w:rsid w:val="00155494"/>
    <w:rsid w:val="001E559E"/>
    <w:rsid w:val="002254E5"/>
    <w:rsid w:val="00256A27"/>
    <w:rsid w:val="00262A41"/>
    <w:rsid w:val="00280BA3"/>
    <w:rsid w:val="003A2F84"/>
    <w:rsid w:val="005170C0"/>
    <w:rsid w:val="0052778B"/>
    <w:rsid w:val="005D56FA"/>
    <w:rsid w:val="0069393A"/>
    <w:rsid w:val="006B1232"/>
    <w:rsid w:val="007113C4"/>
    <w:rsid w:val="00794EF4"/>
    <w:rsid w:val="007E79D6"/>
    <w:rsid w:val="008C51EE"/>
    <w:rsid w:val="00AC3565"/>
    <w:rsid w:val="00B32835"/>
    <w:rsid w:val="00C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974D"/>
  <w15:chartTrackingRefBased/>
  <w15:docId w15:val="{9C82CC97-866C-458B-8247-CC481C50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EF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EF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794EF4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pl-PL" w:bidi="pl-PL"/>
    </w:rPr>
  </w:style>
  <w:style w:type="table" w:customStyle="1" w:styleId="TableNormal">
    <w:name w:val="Table Normal"/>
    <w:uiPriority w:val="2"/>
    <w:semiHidden/>
    <w:qFormat/>
    <w:rsid w:val="00794E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94E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EF4"/>
  </w:style>
  <w:style w:type="paragraph" w:styleId="Stopka">
    <w:name w:val="footer"/>
    <w:basedOn w:val="Normalny"/>
    <w:link w:val="StopkaZnak"/>
    <w:uiPriority w:val="99"/>
    <w:unhideWhenUsed/>
    <w:rsid w:val="0079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EF4"/>
  </w:style>
  <w:style w:type="paragraph" w:styleId="Tekstdymka">
    <w:name w:val="Balloon Text"/>
    <w:basedOn w:val="Normalny"/>
    <w:link w:val="TekstdymkaZnak"/>
    <w:uiPriority w:val="99"/>
    <w:semiHidden/>
    <w:unhideWhenUsed/>
    <w:rsid w:val="0051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Izabella Chwaszczewska</cp:lastModifiedBy>
  <cp:revision>13</cp:revision>
  <cp:lastPrinted>2022-12-09T10:02:00Z</cp:lastPrinted>
  <dcterms:created xsi:type="dcterms:W3CDTF">2022-11-24T07:50:00Z</dcterms:created>
  <dcterms:modified xsi:type="dcterms:W3CDTF">2023-01-15T18:44:00Z</dcterms:modified>
</cp:coreProperties>
</file>