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06E4" w14:textId="3938A6FA" w:rsidR="00DF68FC" w:rsidRPr="002A26C5" w:rsidRDefault="00DF68FC" w:rsidP="00DF68FC">
      <w:pPr>
        <w:pStyle w:val="Akapitzlist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2A26C5">
        <w:rPr>
          <w:rFonts w:asciiTheme="minorHAnsi" w:hAnsiTheme="minorHAnsi" w:cstheme="minorHAnsi"/>
          <w:bCs/>
          <w:i/>
          <w:sz w:val="22"/>
          <w:szCs w:val="22"/>
        </w:rPr>
        <w:t>Załącznik nr</w:t>
      </w:r>
      <w:r w:rsidR="007913AC" w:rsidRPr="002A26C5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2A26C5">
        <w:rPr>
          <w:rFonts w:asciiTheme="minorHAnsi" w:hAnsiTheme="minorHAnsi" w:cstheme="minorHAnsi"/>
          <w:bCs/>
          <w:i/>
          <w:sz w:val="22"/>
          <w:szCs w:val="22"/>
        </w:rPr>
        <w:t>4 do zapytania ofertowego</w:t>
      </w:r>
    </w:p>
    <w:p w14:paraId="55D96205" w14:textId="6E3DD857" w:rsidR="00DF68FC" w:rsidRPr="002A26C5" w:rsidRDefault="00DF68FC" w:rsidP="00DF68FC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FZP.I</w:t>
      </w:r>
      <w:r w:rsidR="007913AC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-241/0</w:t>
      </w:r>
      <w:r w:rsidR="007913AC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2C473B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</w:p>
    <w:p w14:paraId="0F924A23" w14:textId="77777777" w:rsidR="00DF68FC" w:rsidRPr="002A26C5" w:rsidRDefault="00DF68FC" w:rsidP="00DF68FC">
      <w:pPr>
        <w:pStyle w:val="Akapitzlis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A26C5">
        <w:rPr>
          <w:rFonts w:asciiTheme="minorHAnsi" w:hAnsiTheme="minorHAnsi" w:cstheme="minorHAnsi"/>
          <w:i/>
          <w:sz w:val="22"/>
          <w:szCs w:val="22"/>
        </w:rPr>
        <w:t>Umowa - projekt</w:t>
      </w:r>
    </w:p>
    <w:p w14:paraId="2D497ACA" w14:textId="77777777" w:rsidR="00DF68FC" w:rsidRPr="002A26C5" w:rsidRDefault="00DF68FC" w:rsidP="00DF68FC">
      <w:pPr>
        <w:rPr>
          <w:rFonts w:asciiTheme="minorHAnsi" w:hAnsiTheme="minorHAnsi" w:cstheme="minorHAnsi"/>
          <w:sz w:val="22"/>
          <w:szCs w:val="22"/>
        </w:rPr>
      </w:pPr>
    </w:p>
    <w:p w14:paraId="76F8556C" w14:textId="77777777" w:rsidR="00DF68FC" w:rsidRPr="002A26C5" w:rsidRDefault="00DF68FC" w:rsidP="00DF68FC">
      <w:pPr>
        <w:rPr>
          <w:rFonts w:asciiTheme="minorHAnsi" w:hAnsiTheme="minorHAnsi" w:cstheme="minorHAnsi"/>
          <w:sz w:val="22"/>
          <w:szCs w:val="22"/>
        </w:rPr>
      </w:pPr>
    </w:p>
    <w:p w14:paraId="2FF1F95C" w14:textId="63B9CD83" w:rsidR="00DF68FC" w:rsidRPr="002A26C5" w:rsidRDefault="00DF68FC" w:rsidP="00DF68F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UMOWA Nr …./202</w:t>
      </w:r>
      <w:r w:rsidR="007913AC" w:rsidRPr="002A26C5">
        <w:rPr>
          <w:rFonts w:asciiTheme="minorHAnsi" w:hAnsiTheme="minorHAnsi" w:cstheme="minorHAnsi"/>
          <w:sz w:val="22"/>
          <w:szCs w:val="22"/>
        </w:rPr>
        <w:t>3</w:t>
      </w:r>
      <w:r w:rsidRPr="002A26C5">
        <w:rPr>
          <w:rFonts w:asciiTheme="minorHAnsi" w:hAnsiTheme="minorHAnsi" w:cstheme="minorHAnsi"/>
          <w:sz w:val="22"/>
          <w:szCs w:val="22"/>
        </w:rPr>
        <w:t>/ZP</w:t>
      </w:r>
    </w:p>
    <w:p w14:paraId="70F81244" w14:textId="37E7C949" w:rsidR="00DF68FC" w:rsidRPr="002A26C5" w:rsidRDefault="00DF68FC" w:rsidP="00DF68FC">
      <w:pPr>
        <w:jc w:val="center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zawarta w Pile w dniu ………. 202</w:t>
      </w:r>
      <w:r w:rsidR="007913AC" w:rsidRPr="002A26C5">
        <w:rPr>
          <w:rFonts w:asciiTheme="minorHAnsi" w:hAnsiTheme="minorHAnsi" w:cstheme="minorHAnsi"/>
          <w:sz w:val="22"/>
          <w:szCs w:val="22"/>
        </w:rPr>
        <w:t>3</w:t>
      </w:r>
      <w:r w:rsidRPr="002A26C5">
        <w:rPr>
          <w:rFonts w:asciiTheme="minorHAnsi" w:hAnsiTheme="minorHAnsi" w:cstheme="minorHAnsi"/>
          <w:sz w:val="22"/>
          <w:szCs w:val="22"/>
        </w:rPr>
        <w:t xml:space="preserve"> roku </w:t>
      </w:r>
    </w:p>
    <w:p w14:paraId="77E19E5B" w14:textId="77777777" w:rsidR="00DF68FC" w:rsidRPr="002A26C5" w:rsidRDefault="00DF68FC" w:rsidP="00DF68FC">
      <w:pPr>
        <w:jc w:val="both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pomiędzy:</w:t>
      </w:r>
    </w:p>
    <w:p w14:paraId="2584F961" w14:textId="77777777" w:rsidR="00DF68FC" w:rsidRPr="002A26C5" w:rsidRDefault="00DF68FC" w:rsidP="00DF68F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Szpitalem Specjalistycznym w Pile im. Stanisława Staszica</w:t>
      </w:r>
    </w:p>
    <w:p w14:paraId="795FBC80" w14:textId="77777777" w:rsidR="00DF68FC" w:rsidRPr="002A26C5" w:rsidRDefault="00DF68FC" w:rsidP="00DF68F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64-920 Piła, ul. Rydygiera 1</w:t>
      </w:r>
    </w:p>
    <w:p w14:paraId="68CF7887" w14:textId="77777777" w:rsidR="00DF68FC" w:rsidRPr="002A26C5" w:rsidRDefault="00DF68FC" w:rsidP="00DF68FC">
      <w:pPr>
        <w:jc w:val="both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wpisanym do Krajowego Rejestru Sądowego KRS 0000008246- Sąd Rejonowy Nowe Miasto i Wilda w Poznaniu, IX Wydział Gospodarczy Krajowego Rejestru Sądowego</w:t>
      </w:r>
    </w:p>
    <w:p w14:paraId="7A4FC0F6" w14:textId="77777777" w:rsidR="00DF68FC" w:rsidRPr="002A26C5" w:rsidRDefault="00DF68FC" w:rsidP="00DF68FC">
      <w:p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REGON:001261820 </w:t>
      </w:r>
      <w:r w:rsidRPr="002A26C5">
        <w:rPr>
          <w:rFonts w:asciiTheme="minorHAnsi" w:hAnsiTheme="minorHAnsi" w:cstheme="minorHAnsi"/>
          <w:sz w:val="22"/>
          <w:szCs w:val="22"/>
        </w:rPr>
        <w:tab/>
      </w:r>
      <w:r w:rsidRPr="002A26C5">
        <w:rPr>
          <w:rFonts w:asciiTheme="minorHAnsi" w:hAnsiTheme="minorHAnsi" w:cstheme="minorHAnsi"/>
          <w:sz w:val="22"/>
          <w:szCs w:val="22"/>
        </w:rPr>
        <w:tab/>
        <w:t>NIP:764-20-88-098</w:t>
      </w:r>
    </w:p>
    <w:p w14:paraId="60AA891D" w14:textId="77777777" w:rsidR="00DF68FC" w:rsidRPr="002A26C5" w:rsidRDefault="00DF68FC" w:rsidP="00DF68FC">
      <w:pPr>
        <w:jc w:val="both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który reprezentuje:</w:t>
      </w:r>
    </w:p>
    <w:p w14:paraId="095AFF2C" w14:textId="77777777" w:rsidR="00DF68FC" w:rsidRPr="002A26C5" w:rsidRDefault="00DF68FC" w:rsidP="00DF68F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A26C5">
        <w:rPr>
          <w:rFonts w:asciiTheme="minorHAnsi" w:hAnsiTheme="minorHAnsi" w:cstheme="minorHAnsi"/>
          <w:b/>
          <w:i/>
          <w:sz w:val="22"/>
          <w:szCs w:val="22"/>
        </w:rPr>
        <w:t>Wojciech Szafrański - Dyrektor</w:t>
      </w:r>
    </w:p>
    <w:p w14:paraId="02FBE21A" w14:textId="77777777" w:rsidR="00DF68FC" w:rsidRPr="002A26C5" w:rsidRDefault="00DF68FC" w:rsidP="00DF68FC">
      <w:pPr>
        <w:jc w:val="both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141DABE1" w14:textId="77777777" w:rsidR="00DF68FC" w:rsidRPr="002A26C5" w:rsidRDefault="00DF68FC" w:rsidP="00DF68FC">
      <w:p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a</w:t>
      </w:r>
    </w:p>
    <w:p w14:paraId="5157A591" w14:textId="77777777" w:rsidR="00DF68FC" w:rsidRPr="002A26C5" w:rsidRDefault="00DF68FC" w:rsidP="00DF68FC">
      <w:pPr>
        <w:keepNext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2A26C5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2A777974" w14:textId="77777777" w:rsidR="00DF68FC" w:rsidRPr="002A26C5" w:rsidRDefault="00DF68FC" w:rsidP="00DF68F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wpisanym do Krajowego Rejestru Sądowego KRS …….. – Sąd Rejonowy w ………, ….. Wydział Gospodarczy Krajowego Rejestru Sądowego, </w:t>
      </w:r>
    </w:p>
    <w:p w14:paraId="447B1F72" w14:textId="77777777" w:rsidR="00DF68FC" w:rsidRPr="002A26C5" w:rsidRDefault="00DF68FC" w:rsidP="00DF68F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.............................. 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..............................</w:t>
      </w:r>
    </w:p>
    <w:p w14:paraId="42723D1E" w14:textId="77777777" w:rsidR="00DF68FC" w:rsidRPr="002A26C5" w:rsidRDefault="00DF68FC" w:rsidP="00DF68F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14:paraId="339F8689" w14:textId="77777777" w:rsidR="00DF68FC" w:rsidRPr="002A26C5" w:rsidRDefault="00DF68FC" w:rsidP="00DF68FC">
      <w:pPr>
        <w:keepNext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2A26C5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9F8F90F" w14:textId="77777777" w:rsidR="00DF68FC" w:rsidRPr="002A26C5" w:rsidRDefault="00DF68FC" w:rsidP="00DF68F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wpisanym do rejestru osób fizycznych prowadzących działalność gospodarczą Centralnej Ewidencji i Informacji o Działalności Gospodarczej Rzeczypospolitej Polskiej (CEIDG)</w:t>
      </w:r>
    </w:p>
    <w:p w14:paraId="2F776C46" w14:textId="77777777" w:rsidR="00DF68FC" w:rsidRPr="002A26C5" w:rsidRDefault="00DF68FC" w:rsidP="00DF68F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.............................. 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..............................</w:t>
      </w:r>
    </w:p>
    <w:p w14:paraId="13817946" w14:textId="77777777" w:rsidR="00DF68FC" w:rsidRPr="002A26C5" w:rsidRDefault="00DF68FC" w:rsidP="00DF68F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14:paraId="13E4E190" w14:textId="77777777" w:rsidR="002A26C5" w:rsidRDefault="00DF68FC" w:rsidP="002A26C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„Wykonawcą”, którego oferta została przyjęta w postępowaniu o udzielenie zamówienia publicznego na podstawie § 8 Regulaminu postępowania w sprawach o zamówienia publiczne, który stanowi załącznik do zarządzenia nr 6</w:t>
      </w:r>
      <w:r w:rsidR="00D6192D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/20</w:t>
      </w:r>
      <w:r w:rsidR="00D6192D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22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Dyrektora Szpitala Specjalistycznego w Pile im. Stanisława Staszica z dnia 0</w:t>
      </w:r>
      <w:r w:rsidR="00D6192D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.0</w:t>
      </w:r>
      <w:r w:rsidR="00D6192D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.20</w:t>
      </w:r>
      <w:r w:rsidR="00D6192D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22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r. prowadzonego pod hasłem </w:t>
      </w:r>
      <w:r w:rsidRPr="002A26C5">
        <w:rPr>
          <w:rFonts w:asciiTheme="minorHAnsi" w:hAnsiTheme="minorHAnsi" w:cstheme="minorHAnsi"/>
          <w:b/>
          <w:sz w:val="22"/>
          <w:szCs w:val="22"/>
        </w:rPr>
        <w:t>„</w:t>
      </w:r>
      <w:r w:rsidRPr="002A26C5">
        <w:rPr>
          <w:rFonts w:asciiTheme="minorHAnsi" w:hAnsiTheme="minorHAnsi" w:cstheme="minorHAnsi"/>
          <w:b/>
          <w:bCs/>
          <w:sz w:val="22"/>
          <w:szCs w:val="22"/>
        </w:rPr>
        <w:t>Pełna obsługa techniczna generatora dwutlenku chloru OXCL-01 oraz uzupełnienia chemikaliów lub części zapasowych urządzenia</w:t>
      </w:r>
      <w:r w:rsidRPr="002A26C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2A26C5">
        <w:rPr>
          <w:rFonts w:asciiTheme="minorHAnsi" w:hAnsiTheme="minorHAnsi" w:cstheme="minorHAnsi"/>
          <w:sz w:val="22"/>
          <w:szCs w:val="22"/>
        </w:rPr>
        <w:t xml:space="preserve">(nr sprawy: 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FZP.I</w:t>
      </w:r>
      <w:r w:rsidR="00D6192D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-241/0</w:t>
      </w:r>
      <w:r w:rsidR="00D6192D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D6192D"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2A26C5">
        <w:rPr>
          <w:rFonts w:asciiTheme="minorHAnsi" w:eastAsia="Calibri" w:hAnsiTheme="minorHAnsi" w:cstheme="minorHAnsi"/>
          <w:sz w:val="22"/>
          <w:szCs w:val="22"/>
          <w:lang w:eastAsia="en-US"/>
        </w:rPr>
        <w:t>/ZO)</w:t>
      </w:r>
      <w:r w:rsidRPr="002A26C5">
        <w:rPr>
          <w:rFonts w:asciiTheme="minorHAnsi" w:hAnsiTheme="minorHAnsi" w:cstheme="minorHAnsi"/>
          <w:sz w:val="22"/>
          <w:szCs w:val="22"/>
        </w:rPr>
        <w:t>, o następującej treści</w:t>
      </w:r>
      <w:r w:rsidR="00F20A12" w:rsidRPr="002A26C5">
        <w:rPr>
          <w:rFonts w:asciiTheme="minorHAnsi" w:hAnsiTheme="minorHAnsi" w:cstheme="minorHAnsi"/>
          <w:sz w:val="22"/>
          <w:szCs w:val="22"/>
        </w:rPr>
        <w:t>:</w:t>
      </w:r>
    </w:p>
    <w:p w14:paraId="18314D97" w14:textId="787AA3A5" w:rsidR="00DF68FC" w:rsidRPr="002A26C5" w:rsidRDefault="00DF68FC" w:rsidP="002A26C5">
      <w:pPr>
        <w:spacing w:after="160" w:line="259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67A5FFD" w14:textId="77777777" w:rsidR="00DF68FC" w:rsidRPr="002A26C5" w:rsidRDefault="00DF68FC" w:rsidP="00DF68FC">
      <w:pPr>
        <w:pStyle w:val="Tekstpodstawowy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Wykonawca zobowiązuje się wobec Zmawiającego do świadczenia usługi obsługi technicznej kompletnego, podłączonego oraz prawidłowo działającego systemu dezynfekcji wody (wodomierz impulsowy, punkt dozowania, punkt poboru wody) – polegającej na dozowaniu roztworu dwutlenku chloru (ClO2), za pomocą urządzenia </w:t>
      </w:r>
      <w:proofErr w:type="spellStart"/>
      <w:r w:rsidRPr="002A26C5">
        <w:rPr>
          <w:rFonts w:asciiTheme="minorHAnsi" w:hAnsiTheme="minorHAnsi" w:cstheme="minorHAnsi"/>
          <w:sz w:val="22"/>
          <w:szCs w:val="22"/>
        </w:rPr>
        <w:t>Euroclean</w:t>
      </w:r>
      <w:proofErr w:type="spellEnd"/>
      <w:r w:rsidRPr="002A26C5">
        <w:rPr>
          <w:rFonts w:asciiTheme="minorHAnsi" w:hAnsiTheme="minorHAnsi" w:cstheme="minorHAnsi"/>
          <w:sz w:val="22"/>
          <w:szCs w:val="22"/>
        </w:rPr>
        <w:t xml:space="preserve"> OXCL-01.</w:t>
      </w:r>
    </w:p>
    <w:p w14:paraId="0FC1475A" w14:textId="77777777" w:rsidR="00DF68FC" w:rsidRPr="002A26C5" w:rsidRDefault="00DF68FC" w:rsidP="00DF68FC">
      <w:pPr>
        <w:pStyle w:val="Tekstpodstawowy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Obsługa jeden raz w miesiącu, techniczna urządzenia </w:t>
      </w:r>
      <w:proofErr w:type="spellStart"/>
      <w:r w:rsidRPr="002A26C5">
        <w:rPr>
          <w:rFonts w:asciiTheme="minorHAnsi" w:hAnsiTheme="minorHAnsi" w:cstheme="minorHAnsi"/>
          <w:sz w:val="22"/>
          <w:szCs w:val="22"/>
        </w:rPr>
        <w:t>EuroClean</w:t>
      </w:r>
      <w:proofErr w:type="spellEnd"/>
      <w:r w:rsidRPr="002A26C5">
        <w:rPr>
          <w:rFonts w:asciiTheme="minorHAnsi" w:hAnsiTheme="minorHAnsi" w:cstheme="minorHAnsi"/>
          <w:sz w:val="22"/>
          <w:szCs w:val="22"/>
        </w:rPr>
        <w:t xml:space="preserve"> OXCL-01 do dezynfekcji wody obejmuje:</w:t>
      </w:r>
    </w:p>
    <w:p w14:paraId="04DB0464" w14:textId="77777777" w:rsidR="00DF68FC" w:rsidRPr="002A26C5" w:rsidRDefault="00DF68FC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dostawę i uzupełnianie niezbędnych środków chemicznych;</w:t>
      </w:r>
    </w:p>
    <w:p w14:paraId="614428BF" w14:textId="77777777" w:rsidR="00DF68FC" w:rsidRPr="002A26C5" w:rsidRDefault="00DF68FC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dostawę części zapasowych - eksploatacyjnych urządzenia wg potrzeb;</w:t>
      </w:r>
    </w:p>
    <w:p w14:paraId="0EDC1EFA" w14:textId="77777777" w:rsidR="00DF68FC" w:rsidRPr="002A26C5" w:rsidRDefault="00DF68FC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  <w:lang w:eastAsia="ar-SA"/>
        </w:rPr>
        <w:t>przeprowadzanie miesięcznej kontroli</w:t>
      </w:r>
      <w:r w:rsidRPr="002A26C5">
        <w:rPr>
          <w:rFonts w:asciiTheme="minorHAnsi" w:hAnsiTheme="minorHAnsi" w:cstheme="minorHAnsi"/>
          <w:sz w:val="22"/>
          <w:szCs w:val="22"/>
        </w:rPr>
        <w:t xml:space="preserve"> - nadzorowanie pracy urządzenia;</w:t>
      </w:r>
    </w:p>
    <w:p w14:paraId="2D9D0C67" w14:textId="77777777" w:rsidR="00DF68FC" w:rsidRPr="002A26C5" w:rsidRDefault="00DF68FC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pełen serwis;</w:t>
      </w:r>
    </w:p>
    <w:p w14:paraId="7CF18C01" w14:textId="77777777" w:rsidR="00DF68FC" w:rsidRPr="002A26C5" w:rsidRDefault="00DF68FC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prowadzenie pomiarów zawartości dwutlenku chloru w wodzie; </w:t>
      </w:r>
    </w:p>
    <w:p w14:paraId="5994F23B" w14:textId="77777777" w:rsidR="00DF68FC" w:rsidRPr="002A26C5" w:rsidRDefault="00DF68FC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sporządzenie raportów o stanie zużycia chemikaliów i przeprowadzonych pracach serwisowych; </w:t>
      </w:r>
    </w:p>
    <w:p w14:paraId="421DA29E" w14:textId="6A30DFBA" w:rsidR="00DF68FC" w:rsidRPr="002A26C5" w:rsidRDefault="00DF68FC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wykonanie koniecznych regulacji systemu przez techników Wykonawcy lub techników innego podmiotu do tego upoważnionego i przeszkolonego</w:t>
      </w:r>
      <w:r w:rsidR="0010119E" w:rsidRPr="002A26C5">
        <w:rPr>
          <w:rFonts w:asciiTheme="minorHAnsi" w:hAnsiTheme="minorHAnsi" w:cstheme="minorHAnsi"/>
          <w:sz w:val="22"/>
          <w:szCs w:val="22"/>
        </w:rPr>
        <w:t>,</w:t>
      </w:r>
    </w:p>
    <w:p w14:paraId="7003CD1E" w14:textId="506B6F45" w:rsidR="0010119E" w:rsidRPr="002A26C5" w:rsidRDefault="0010119E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szkolenie pracowników Zamawiającego w zakresie bieżącej </w:t>
      </w:r>
      <w:proofErr w:type="spellStart"/>
      <w:r w:rsidRPr="002A26C5">
        <w:rPr>
          <w:rFonts w:asciiTheme="minorHAnsi" w:hAnsiTheme="minorHAnsi" w:cstheme="minorHAnsi"/>
          <w:sz w:val="22"/>
          <w:szCs w:val="22"/>
        </w:rPr>
        <w:t>kontrolidziałania</w:t>
      </w:r>
      <w:proofErr w:type="spellEnd"/>
      <w:r w:rsidRPr="002A26C5">
        <w:rPr>
          <w:rFonts w:asciiTheme="minorHAnsi" w:hAnsiTheme="minorHAnsi" w:cstheme="minorHAnsi"/>
          <w:sz w:val="22"/>
          <w:szCs w:val="22"/>
        </w:rPr>
        <w:t xml:space="preserve"> urządzenia do dezynfekcji wody-generatora dwutlenku chloru </w:t>
      </w:r>
      <w:proofErr w:type="spellStart"/>
      <w:r w:rsidRPr="002A26C5">
        <w:rPr>
          <w:rFonts w:asciiTheme="minorHAnsi" w:hAnsiTheme="minorHAnsi" w:cstheme="minorHAnsi"/>
          <w:sz w:val="22"/>
          <w:szCs w:val="22"/>
        </w:rPr>
        <w:t>EuroClean</w:t>
      </w:r>
      <w:proofErr w:type="spellEnd"/>
      <w:r w:rsidRPr="002A26C5">
        <w:rPr>
          <w:rFonts w:asciiTheme="minorHAnsi" w:hAnsiTheme="minorHAnsi" w:cstheme="minorHAnsi"/>
          <w:sz w:val="22"/>
          <w:szCs w:val="22"/>
        </w:rPr>
        <w:t xml:space="preserve"> OXCL-01</w:t>
      </w:r>
      <w:r w:rsidRPr="002A26C5">
        <w:rPr>
          <w:rFonts w:asciiTheme="minorHAnsi" w:hAnsiTheme="minorHAnsi" w:cstheme="minorHAnsi"/>
          <w:sz w:val="22"/>
          <w:szCs w:val="22"/>
        </w:rPr>
        <w:t xml:space="preserve"> wg. Bieżących potrzeb Zamawiającego</w:t>
      </w:r>
      <w:r w:rsidR="00DD54A2" w:rsidRPr="002A26C5">
        <w:rPr>
          <w:rFonts w:asciiTheme="minorHAnsi" w:hAnsiTheme="minorHAnsi" w:cstheme="minorHAnsi"/>
          <w:sz w:val="22"/>
          <w:szCs w:val="22"/>
        </w:rPr>
        <w:t>,</w:t>
      </w:r>
    </w:p>
    <w:p w14:paraId="44988614" w14:textId="4D543CE1" w:rsidR="00DD54A2" w:rsidRPr="002A26C5" w:rsidRDefault="00DD54A2" w:rsidP="00DF68F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dojazd techników serwisowych.</w:t>
      </w:r>
    </w:p>
    <w:p w14:paraId="08E4AE20" w14:textId="4AAF7A6F" w:rsidR="00DF68FC" w:rsidRPr="002A26C5" w:rsidRDefault="00DF68FC" w:rsidP="00DF68FC">
      <w:pPr>
        <w:pStyle w:val="Tekstpodstawowy"/>
        <w:numPr>
          <w:ilvl w:val="0"/>
          <w:numId w:val="8"/>
        </w:numPr>
        <w:ind w:left="284" w:hanging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lastRenderedPageBreak/>
        <w:t>W przypadku awarii czas reakcji serwisu: 2 dni robocze od zawiadomienia.</w:t>
      </w:r>
    </w:p>
    <w:p w14:paraId="47F8A7D7" w14:textId="77777777" w:rsidR="00DF68FC" w:rsidRPr="002A26C5" w:rsidRDefault="00DF68FC" w:rsidP="00DF68FC">
      <w:pPr>
        <w:pStyle w:val="Tekstpodstawowy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94BAF02" w14:textId="77777777" w:rsidR="00DF68FC" w:rsidRPr="002A26C5" w:rsidRDefault="00DF68FC" w:rsidP="002A26C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CENA DOSTAWY I USŁUGI/WARUNKI PŁATNOŚCI</w:t>
      </w:r>
    </w:p>
    <w:p w14:paraId="5785B9A4" w14:textId="77777777" w:rsidR="00DF68FC" w:rsidRPr="002A26C5" w:rsidRDefault="00DF68FC" w:rsidP="002A26C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402FA138" w14:textId="77777777" w:rsidR="00DF68FC" w:rsidRPr="002A26C5" w:rsidRDefault="00DF68FC" w:rsidP="00DF68F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Cena przedmiotu umowy obejmuje zakresem wszystkie określone prawem podatki, opłaty celne i graniczne oraz inne koszty związane z realizacją umowy, w tym koszty transportu środków chemicznych i opracowania raportów.</w:t>
      </w:r>
    </w:p>
    <w:p w14:paraId="7E48B69C" w14:textId="77777777" w:rsidR="00DF68FC" w:rsidRPr="002A26C5" w:rsidRDefault="00DF68FC" w:rsidP="00DF68F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Wartość całości zamówienia zgodnie ze złożoną ofertą wynosi:</w:t>
      </w:r>
    </w:p>
    <w:p w14:paraId="469273A3" w14:textId="77777777" w:rsidR="00DF68FC" w:rsidRPr="002A26C5" w:rsidRDefault="00DF68FC" w:rsidP="00DF68FC">
      <w:pPr>
        <w:pStyle w:val="Tekstpodstawowy"/>
        <w:ind w:firstLine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wartość netto: ……………. zł </w:t>
      </w:r>
      <w:r w:rsidRPr="002A26C5">
        <w:rPr>
          <w:rFonts w:asciiTheme="minorHAnsi" w:hAnsiTheme="minorHAnsi" w:cstheme="minorHAnsi"/>
          <w:i/>
          <w:sz w:val="22"/>
          <w:szCs w:val="22"/>
        </w:rPr>
        <w:t>(słownie:)</w:t>
      </w:r>
    </w:p>
    <w:p w14:paraId="7B6AFC84" w14:textId="77777777" w:rsidR="00DF68FC" w:rsidRPr="002A26C5" w:rsidRDefault="00DF68FC" w:rsidP="00DF68FC">
      <w:pPr>
        <w:pStyle w:val="Tekstpodstawowy"/>
        <w:ind w:firstLine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VAT: ……………. %</w:t>
      </w:r>
    </w:p>
    <w:p w14:paraId="52665F05" w14:textId="77777777" w:rsidR="00DF68FC" w:rsidRPr="002A26C5" w:rsidRDefault="00DF68FC" w:rsidP="00DF68FC">
      <w:pPr>
        <w:pStyle w:val="Tekstpodstawowy"/>
        <w:ind w:firstLine="66"/>
        <w:rPr>
          <w:rFonts w:asciiTheme="minorHAnsi" w:hAnsiTheme="minorHAnsi" w:cstheme="minorHAnsi"/>
          <w:i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       </w:t>
      </w:r>
      <w:r w:rsidRPr="002A26C5">
        <w:rPr>
          <w:rFonts w:asciiTheme="minorHAnsi" w:hAnsiTheme="minorHAnsi" w:cstheme="minorHAnsi"/>
          <w:b/>
          <w:bCs/>
          <w:sz w:val="22"/>
          <w:szCs w:val="22"/>
        </w:rPr>
        <w:t>wartość brutto:</w:t>
      </w:r>
      <w:r w:rsidRPr="002A26C5">
        <w:rPr>
          <w:rFonts w:asciiTheme="minorHAnsi" w:hAnsiTheme="minorHAnsi" w:cstheme="minorHAnsi"/>
          <w:sz w:val="22"/>
          <w:szCs w:val="22"/>
        </w:rPr>
        <w:t xml:space="preserve"> ………………………..zł </w:t>
      </w:r>
      <w:r w:rsidRPr="002A26C5">
        <w:rPr>
          <w:rFonts w:asciiTheme="minorHAnsi" w:hAnsiTheme="minorHAnsi" w:cstheme="minorHAnsi"/>
          <w:i/>
          <w:sz w:val="22"/>
          <w:szCs w:val="22"/>
        </w:rPr>
        <w:t>(słownie:)</w:t>
      </w:r>
    </w:p>
    <w:p w14:paraId="3C582174" w14:textId="77777777" w:rsidR="00DF68FC" w:rsidRPr="002A26C5" w:rsidRDefault="00DF68FC" w:rsidP="00DF68F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2A26C5">
        <w:rPr>
          <w:rFonts w:asciiTheme="minorHAnsi" w:hAnsiTheme="minorHAnsi" w:cstheme="minorHAnsi"/>
          <w:sz w:val="22"/>
          <w:szCs w:val="22"/>
          <w:lang w:eastAsia="ar-SA"/>
        </w:rPr>
        <w:t xml:space="preserve">Usługa </w:t>
      </w:r>
      <w:r w:rsidRPr="002A26C5">
        <w:rPr>
          <w:rFonts w:asciiTheme="minorHAnsi" w:hAnsiTheme="minorHAnsi" w:cstheme="minorHAnsi"/>
          <w:bCs/>
          <w:sz w:val="22"/>
          <w:szCs w:val="22"/>
        </w:rPr>
        <w:t xml:space="preserve">obsługi technicznej generatora dwutlenku chloru OXCL-01 oraz uzupełnienia chemikaliów lub części zapasowych urządzenia będzie sukcesywna przez okres </w:t>
      </w:r>
      <w:r w:rsidRPr="002A26C5">
        <w:rPr>
          <w:rFonts w:asciiTheme="minorHAnsi" w:hAnsiTheme="minorHAnsi" w:cstheme="minorHAnsi"/>
          <w:b/>
          <w:sz w:val="22"/>
          <w:szCs w:val="22"/>
        </w:rPr>
        <w:t>24 miesięcy.</w:t>
      </w:r>
    </w:p>
    <w:p w14:paraId="1C08226E" w14:textId="77777777" w:rsidR="00DF68FC" w:rsidRPr="002A26C5" w:rsidRDefault="00DF68FC" w:rsidP="00DF68F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Zamawiający zapłaci za dostawę/usługę zgodnie z opisem przedmiotu zamówienia na podstawie faktur częściowych, wystawionych przez Wykonawcę raz w miesiącu na 1/24 wartości zamówienia, o której mowa w ust. 2  i dowodu potwierdzającego dostawę/usługę. </w:t>
      </w:r>
    </w:p>
    <w:p w14:paraId="7F1D8DC7" w14:textId="77777777" w:rsidR="00DF68FC" w:rsidRPr="002A26C5" w:rsidRDefault="00DF68FC" w:rsidP="00DF68F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14:paraId="2BD517DC" w14:textId="77777777" w:rsidR="00DF68FC" w:rsidRPr="002A26C5" w:rsidRDefault="00DF68FC" w:rsidP="00DF68FC">
      <w:pPr>
        <w:pStyle w:val="Akapitzlist"/>
        <w:numPr>
          <w:ilvl w:val="0"/>
          <w:numId w:val="15"/>
        </w:numPr>
        <w:overflowPunct/>
        <w:autoSpaceDE/>
        <w:autoSpaceDN/>
        <w:adjustRightInd/>
        <w:ind w:left="99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 xml:space="preserve">stawki podatku od towarów i usług, </w:t>
      </w:r>
    </w:p>
    <w:p w14:paraId="29012379" w14:textId="77777777" w:rsidR="00DF68FC" w:rsidRPr="002A26C5" w:rsidRDefault="00DF68FC" w:rsidP="00DF68FC">
      <w:pPr>
        <w:pStyle w:val="Akapitzlist"/>
        <w:numPr>
          <w:ilvl w:val="0"/>
          <w:numId w:val="15"/>
        </w:numPr>
        <w:overflowPunct/>
        <w:autoSpaceDE/>
        <w:autoSpaceDN/>
        <w:adjustRightInd/>
        <w:ind w:left="99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pracę, </w:t>
      </w:r>
    </w:p>
    <w:p w14:paraId="2BBA968D" w14:textId="049207EF" w:rsidR="00DF68FC" w:rsidRPr="002A26C5" w:rsidRDefault="00DF68FC" w:rsidP="00DF68FC">
      <w:pPr>
        <w:pStyle w:val="Akapitzlist"/>
        <w:numPr>
          <w:ilvl w:val="0"/>
          <w:numId w:val="15"/>
        </w:numPr>
        <w:overflowPunct/>
        <w:autoSpaceDE/>
        <w:autoSpaceDN/>
        <w:adjustRightInd/>
        <w:ind w:left="99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714703D5" w14:textId="5C488419" w:rsidR="00834EE8" w:rsidRPr="002A26C5" w:rsidRDefault="00834EE8" w:rsidP="00DF68FC">
      <w:pPr>
        <w:pStyle w:val="Akapitzlist"/>
        <w:numPr>
          <w:ilvl w:val="0"/>
          <w:numId w:val="15"/>
        </w:numPr>
        <w:overflowPunct/>
        <w:autoSpaceDE/>
        <w:autoSpaceDN/>
        <w:adjustRightInd/>
        <w:ind w:left="99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>zasad gromadzenia i wysokości wpłat do pracowniczych planów kapitałowych, o których mowa w ustawie z dnia 4 października 2018 r. o pracowniczych planach kapitałowych (Dz. U. poz. 2215 oraz z 2019 r. poz. 1074 i 1572)</w:t>
      </w:r>
    </w:p>
    <w:p w14:paraId="6E95A5D1" w14:textId="7F32AF3B" w:rsidR="00834EE8" w:rsidRPr="002A26C5" w:rsidRDefault="00834EE8" w:rsidP="00CA47DB">
      <w:pPr>
        <w:overflowPunct/>
        <w:autoSpaceDE/>
        <w:autoSpaceDN/>
        <w:adjustRightInd/>
        <w:ind w:left="360" w:firstLine="633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>- jeżeli zmiany te będą miały wpływ na koszty wykonania zamówienia przez wykonawcę.</w:t>
      </w:r>
    </w:p>
    <w:p w14:paraId="3BC88B7E" w14:textId="1670E5C8" w:rsidR="00CA47DB" w:rsidRPr="002A26C5" w:rsidRDefault="00CA47DB" w:rsidP="00CA47DB">
      <w:pPr>
        <w:pStyle w:val="Akapitzlis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 xml:space="preserve">Zmiana wynagrodzenia następuje na pisemny wniosek Wykonawcy zawierający uzasadnienie i szczegółowy sposób jego wyliczenia oraz szczegółowe uzasadnienie wpływu zmian, o których mowa w ust. </w:t>
      </w:r>
      <w:r w:rsidR="00BE509F" w:rsidRPr="002A26C5">
        <w:rPr>
          <w:rFonts w:asciiTheme="minorHAnsi" w:hAnsiTheme="minorHAnsi" w:cstheme="minorHAnsi"/>
          <w:bCs/>
          <w:sz w:val="22"/>
          <w:szCs w:val="22"/>
        </w:rPr>
        <w:t>5</w:t>
      </w:r>
      <w:r w:rsidRPr="002A26C5">
        <w:rPr>
          <w:rFonts w:asciiTheme="minorHAnsi" w:hAnsiTheme="minorHAnsi" w:cstheme="minorHAnsi"/>
          <w:bCs/>
          <w:sz w:val="22"/>
          <w:szCs w:val="22"/>
        </w:rPr>
        <w:t xml:space="preserve"> na wynagrodzenie Wykonawcy. Zmiana będzie mogła nastąpić po upływie miesiąca od dnia wejścia w życie zmian dotyczących przypadków określonych w ust. </w:t>
      </w:r>
      <w:r w:rsidR="00BE509F" w:rsidRPr="002A26C5">
        <w:rPr>
          <w:rFonts w:asciiTheme="minorHAnsi" w:hAnsiTheme="minorHAnsi" w:cstheme="minorHAnsi"/>
          <w:bCs/>
          <w:sz w:val="22"/>
          <w:szCs w:val="22"/>
        </w:rPr>
        <w:t>5</w:t>
      </w:r>
      <w:r w:rsidRPr="002A26C5">
        <w:rPr>
          <w:rFonts w:asciiTheme="minorHAnsi" w:hAnsiTheme="minorHAnsi" w:cstheme="minorHAnsi"/>
          <w:bCs/>
          <w:sz w:val="22"/>
          <w:szCs w:val="22"/>
        </w:rPr>
        <w:t xml:space="preserve"> powyżej, ze skutkiem od dnia wprowadzenia zmian.</w:t>
      </w:r>
    </w:p>
    <w:p w14:paraId="7B9A6EE6" w14:textId="78B95B39" w:rsidR="00834EE8" w:rsidRPr="002A26C5" w:rsidRDefault="00CA47DB" w:rsidP="00BE509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302E5E8A" w14:textId="3005BE5C" w:rsidR="00DF68FC" w:rsidRPr="002A26C5" w:rsidRDefault="00DF68FC" w:rsidP="00BE509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</w:t>
      </w:r>
      <w:r w:rsidRPr="002A26C5">
        <w:rPr>
          <w:rFonts w:asciiTheme="minorHAnsi" w:hAnsiTheme="minorHAnsi" w:cstheme="minorHAnsi"/>
          <w:b/>
          <w:bCs/>
          <w:sz w:val="22"/>
          <w:szCs w:val="22"/>
        </w:rPr>
        <w:t>60 dni</w:t>
      </w:r>
      <w:r w:rsidRPr="002A26C5">
        <w:rPr>
          <w:rFonts w:asciiTheme="minorHAnsi" w:hAnsiTheme="minorHAnsi" w:cstheme="minorHAnsi"/>
          <w:sz w:val="22"/>
          <w:szCs w:val="22"/>
        </w:rPr>
        <w:t xml:space="preserve"> od daty doręczenia faktury Zamawiającemu. W przypadku błędnie sporządzonej faktury VAT, ulegnie odpowiedniemu przesunięciu o czas, w którym doręczono prawidłowo sporządzoną fakturę</w:t>
      </w:r>
      <w:r w:rsidR="00BE509F" w:rsidRPr="002A26C5">
        <w:rPr>
          <w:rFonts w:asciiTheme="minorHAnsi" w:hAnsiTheme="minorHAnsi" w:cstheme="minorHAnsi"/>
          <w:sz w:val="22"/>
          <w:szCs w:val="22"/>
        </w:rPr>
        <w:t>.</w:t>
      </w:r>
    </w:p>
    <w:p w14:paraId="1F43FD25" w14:textId="10E2D8A0" w:rsidR="00DF68FC" w:rsidRPr="002A26C5" w:rsidRDefault="00DF68FC" w:rsidP="00F20A12">
      <w:pPr>
        <w:numPr>
          <w:ilvl w:val="0"/>
          <w:numId w:val="1"/>
        </w:numPr>
        <w:tabs>
          <w:tab w:val="clear" w:pos="720"/>
          <w:tab w:val="num" w:pos="709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0E533136" w14:textId="77777777" w:rsidR="00DF68FC" w:rsidRPr="002A26C5" w:rsidRDefault="00DF68FC" w:rsidP="00DF68FC">
      <w:pPr>
        <w:pStyle w:val="Tekstpodstawowy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893A402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ZAPEWNIENIA WYKONAWCY DOT. URZĄDZENIA I OBSŁUGI TECHNICZNEJ</w:t>
      </w:r>
    </w:p>
    <w:p w14:paraId="4307ADD4" w14:textId="77777777" w:rsidR="00DF68FC" w:rsidRPr="002A26C5" w:rsidRDefault="00DF68FC" w:rsidP="00DF68F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8A47456" w14:textId="77777777" w:rsidR="00DF68FC" w:rsidRPr="002A26C5" w:rsidRDefault="00DF68FC" w:rsidP="00DF68FC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578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Wykonawca oświadcza, że przy zachowaniu wszystkich wymaganych warunków eksploatacji urządzenia oraz z zastrzeżeniem ust. 2 niżej:</w:t>
      </w:r>
    </w:p>
    <w:p w14:paraId="780FC44E" w14:textId="77777777" w:rsidR="00DF68FC" w:rsidRPr="002A26C5" w:rsidRDefault="00DF68FC" w:rsidP="00DF68FC">
      <w:pPr>
        <w:pStyle w:val="Tekstpodstawowy"/>
        <w:numPr>
          <w:ilvl w:val="0"/>
          <w:numId w:val="10"/>
        </w:numPr>
        <w:ind w:left="1134"/>
        <w:rPr>
          <w:rFonts w:asciiTheme="minorHAnsi" w:hAnsiTheme="minorHAnsi" w:cstheme="minorHAnsi"/>
          <w:sz w:val="22"/>
          <w:szCs w:val="22"/>
          <w:lang w:val="cs-CZ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urządzenie będzie osiągać wydajność </w:t>
      </w:r>
      <w:r w:rsidRPr="002A26C5">
        <w:rPr>
          <w:rFonts w:asciiTheme="minorHAnsi" w:hAnsiTheme="minorHAnsi" w:cstheme="minorHAnsi"/>
          <w:sz w:val="22"/>
          <w:szCs w:val="22"/>
          <w:lang w:val="cs-CZ"/>
        </w:rPr>
        <w:t>12 m³/godz. wody zdezynfekowanej;</w:t>
      </w:r>
    </w:p>
    <w:p w14:paraId="0FEAE5F7" w14:textId="77777777" w:rsidR="00DF68FC" w:rsidRPr="002A26C5" w:rsidRDefault="00DF68FC" w:rsidP="00DF68FC">
      <w:pPr>
        <w:pStyle w:val="Tekstpodstawowy"/>
        <w:numPr>
          <w:ilvl w:val="0"/>
          <w:numId w:val="10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  <w:lang w:val="cs-CZ"/>
        </w:rPr>
        <w:t xml:space="preserve">poprzez działanie urządzenia dojdzie do ciągłej dezynfekcji obiegu ciepłej wody użytkowej we wszystkich miejscach, gdzie jest zapewniony przepływ oraz cyrkulacja wody oraz spełnione są dla budynku wszystkie wymogi zawarte w </w:t>
      </w:r>
      <w:r w:rsidRPr="002A26C5">
        <w:rPr>
          <w:rFonts w:asciiTheme="minorHAnsi" w:hAnsiTheme="minorHAnsi" w:cstheme="minorHAnsi"/>
          <w:sz w:val="22"/>
          <w:szCs w:val="22"/>
        </w:rPr>
        <w:t xml:space="preserve">Rozporządzeniu Ministra Infrastruktury z dnia 12 kwietnia 2002 r. (Dz. U. z 2019 r. poz. 1065 z </w:t>
      </w:r>
      <w:proofErr w:type="spellStart"/>
      <w:r w:rsidRPr="002A26C5">
        <w:rPr>
          <w:rFonts w:asciiTheme="minorHAnsi" w:hAnsiTheme="minorHAnsi" w:cstheme="minorHAnsi"/>
          <w:sz w:val="22"/>
          <w:szCs w:val="22"/>
        </w:rPr>
        <w:t>poź</w:t>
      </w:r>
      <w:proofErr w:type="spellEnd"/>
      <w:r w:rsidRPr="002A26C5">
        <w:rPr>
          <w:rFonts w:asciiTheme="minorHAnsi" w:hAnsiTheme="minorHAnsi" w:cstheme="minorHAnsi"/>
          <w:sz w:val="22"/>
          <w:szCs w:val="22"/>
        </w:rPr>
        <w:t>. Zm.) w sprawie warunków technicznych, jakim powinny odpowiadać budynki i ich usytuowanie, a także wymogi wszystkich innych obowiązujących przepisów prawa;</w:t>
      </w:r>
    </w:p>
    <w:p w14:paraId="4184F17F" w14:textId="77777777" w:rsidR="00DF68FC" w:rsidRPr="002A26C5" w:rsidRDefault="00DF68FC" w:rsidP="00DF68FC">
      <w:pPr>
        <w:pStyle w:val="Tekstpodstawowy"/>
        <w:numPr>
          <w:ilvl w:val="0"/>
          <w:numId w:val="10"/>
        </w:numPr>
        <w:ind w:left="1134"/>
        <w:rPr>
          <w:rFonts w:asciiTheme="minorHAnsi" w:hAnsiTheme="minorHAnsi" w:cstheme="minorHAnsi"/>
          <w:sz w:val="22"/>
          <w:szCs w:val="22"/>
          <w:lang w:val="cs-CZ"/>
        </w:rPr>
      </w:pPr>
      <w:r w:rsidRPr="002A26C5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2A26C5">
        <w:rPr>
          <w:rFonts w:asciiTheme="minorHAnsi" w:hAnsiTheme="minorHAnsi" w:cstheme="minorHAnsi"/>
          <w:sz w:val="22"/>
          <w:szCs w:val="22"/>
          <w:lang w:val="cs-CZ"/>
        </w:rPr>
        <w:t>oprzez działanie urządzenia dojdzie do obniżenia zawartości bakterii Legionella do poziomu dopuszczalnego zgodnie z Rozporządzeniem Ministra Zdrowia z dnia 7 grudnia 2017 roku (</w:t>
      </w:r>
      <w:r w:rsidRPr="002A26C5">
        <w:rPr>
          <w:rFonts w:asciiTheme="minorHAnsi" w:hAnsiTheme="minorHAnsi" w:cstheme="minorHAnsi"/>
          <w:sz w:val="22"/>
          <w:szCs w:val="22"/>
        </w:rPr>
        <w:t xml:space="preserve">Dz. </w:t>
      </w:r>
      <w:r w:rsidRPr="002A26C5">
        <w:rPr>
          <w:rFonts w:asciiTheme="minorHAnsi" w:hAnsiTheme="minorHAnsi" w:cstheme="minorHAnsi"/>
          <w:i/>
          <w:sz w:val="22"/>
          <w:szCs w:val="22"/>
        </w:rPr>
        <w:t xml:space="preserve">U. z </w:t>
      </w:r>
      <w:r w:rsidRPr="002A26C5">
        <w:rPr>
          <w:rStyle w:val="Uwydatnienie"/>
          <w:rFonts w:asciiTheme="minorHAnsi" w:hAnsiTheme="minorHAnsi" w:cstheme="minorHAnsi"/>
          <w:i w:val="0"/>
          <w:sz w:val="22"/>
          <w:szCs w:val="22"/>
        </w:rPr>
        <w:t>2017</w:t>
      </w:r>
      <w:r w:rsidRPr="002A26C5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Pr="002A26C5">
        <w:rPr>
          <w:rFonts w:asciiTheme="minorHAnsi" w:hAnsiTheme="minorHAnsi" w:cstheme="minorHAnsi"/>
          <w:sz w:val="22"/>
          <w:szCs w:val="22"/>
        </w:rPr>
        <w:t xml:space="preserve"> poz. 2294) w sprawie jakości wody przeznaczonej do spożycia przez ludzi, </w:t>
      </w:r>
      <w:r w:rsidRPr="002A26C5">
        <w:rPr>
          <w:rFonts w:asciiTheme="minorHAnsi" w:hAnsiTheme="minorHAnsi" w:cstheme="minorHAnsi"/>
          <w:sz w:val="22"/>
          <w:szCs w:val="22"/>
          <w:lang w:val="cs-CZ"/>
        </w:rPr>
        <w:t xml:space="preserve"> we wszystkich miejscach obiegu c.w.u. ze sprawną cyrkulacją oraz w miejscu, gdzie spełnione są warunki, o których mowa wyżej pod lit. b).</w:t>
      </w:r>
    </w:p>
    <w:p w14:paraId="24317AE4" w14:textId="77777777" w:rsidR="00DF68FC" w:rsidRPr="002A26C5" w:rsidRDefault="00DF68FC" w:rsidP="00DF68FC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Powyższe zapewnienia Wykonawcy, o których mowa w ust. 1, są aktualne wyłącznie, jeżeli:</w:t>
      </w:r>
    </w:p>
    <w:p w14:paraId="194449EF" w14:textId="77777777" w:rsidR="00DF68FC" w:rsidRPr="002A26C5" w:rsidRDefault="00DF68FC" w:rsidP="00DF68FC">
      <w:pPr>
        <w:pStyle w:val="Tekstpodstawowy"/>
        <w:numPr>
          <w:ilvl w:val="0"/>
          <w:numId w:val="11"/>
        </w:numPr>
        <w:tabs>
          <w:tab w:val="clear" w:pos="720"/>
          <w:tab w:val="num" w:pos="1276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eksploatacja urządzenie będzie prowadzona ściśle zgodnie z instrukcją obsługi;</w:t>
      </w:r>
    </w:p>
    <w:p w14:paraId="6BD505C7" w14:textId="77777777" w:rsidR="00DF68FC" w:rsidRPr="002A26C5" w:rsidRDefault="00DF68FC" w:rsidP="00DF68FC">
      <w:pPr>
        <w:pStyle w:val="Tekstpodstawowy"/>
        <w:numPr>
          <w:ilvl w:val="0"/>
          <w:numId w:val="11"/>
        </w:numPr>
        <w:tabs>
          <w:tab w:val="clear" w:pos="720"/>
          <w:tab w:val="num" w:pos="1276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wszelkie czynności dotyczące urządzenia będą wykonywały zawsze wyłącznie przez osoby przeszkolone przez Wykonawcę;</w:t>
      </w:r>
    </w:p>
    <w:p w14:paraId="7A7C428B" w14:textId="00B2193D" w:rsidR="00DF68FC" w:rsidRPr="002A26C5" w:rsidRDefault="00DF68FC" w:rsidP="003753E9">
      <w:pPr>
        <w:pStyle w:val="Tekstpodstawowy"/>
        <w:numPr>
          <w:ilvl w:val="0"/>
          <w:numId w:val="11"/>
        </w:numPr>
        <w:tabs>
          <w:tab w:val="clear" w:pos="720"/>
          <w:tab w:val="num" w:pos="1276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nie będzie dochodziło do jakiekolwiek niefachowej lub dokonanej przez osobę nieuprawnioną/nieprzeszkoloną ingerencji odnoszącej się do urządzenia, instalacji lub jakiegokolwiek elementu technicznego, który mógłby mieć wpływ na działanie urządzenia.</w:t>
      </w:r>
    </w:p>
    <w:p w14:paraId="0C11B873" w14:textId="77777777" w:rsidR="00DF68FC" w:rsidRPr="002A26C5" w:rsidRDefault="00DF68FC" w:rsidP="00DF68FC">
      <w:pPr>
        <w:pStyle w:val="Tekstpodstawowy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EDDC143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GWARANCJA JAKOŚCI WYKONANYCH USŁUG</w:t>
      </w:r>
    </w:p>
    <w:p w14:paraId="3C4BE4A2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468EE4A8" w14:textId="77777777" w:rsidR="00DF68FC" w:rsidRPr="002A26C5" w:rsidRDefault="00DF68FC" w:rsidP="00DF68FC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Wykonawca oświadcza, iż dołoży wszelkich starań, by usługa wykonywana była z najwyższą starannością i w oparciu o zdobytą wiedzę i doświadczenia.</w:t>
      </w:r>
    </w:p>
    <w:p w14:paraId="72E6D7A5" w14:textId="77777777" w:rsidR="00DF68FC" w:rsidRPr="002A26C5" w:rsidRDefault="00DF68FC" w:rsidP="00DF68FC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Wykonawca zobowiązany jest sporządzić protokół serwisowy.</w:t>
      </w:r>
    </w:p>
    <w:p w14:paraId="1CEBD43F" w14:textId="77777777" w:rsidR="00DF68FC" w:rsidRPr="002A26C5" w:rsidRDefault="00DF68FC" w:rsidP="00DF68FC">
      <w:pPr>
        <w:pStyle w:val="Tekstpodstawowy"/>
        <w:numPr>
          <w:ilvl w:val="0"/>
          <w:numId w:val="1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Zamawiający zobowiązany jest zgłosić nie później niż w terminie 3 dni roboczych usterki lub przyczyny wadliwego funkcjonowania urządzenia, za pomocą poczty elektronicznej na adres ……</w:t>
      </w:r>
    </w:p>
    <w:p w14:paraId="1E3A3FBE" w14:textId="77777777" w:rsidR="00DF68FC" w:rsidRPr="002A26C5" w:rsidRDefault="00DF68FC" w:rsidP="00DF68FC">
      <w:pPr>
        <w:pStyle w:val="Tekstpodstawowy"/>
        <w:numPr>
          <w:ilvl w:val="0"/>
          <w:numId w:val="1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Gwarancja nie obejmuje sytuacji, w której powstała usterka lub wadliwe funkcjonowanie </w:t>
      </w:r>
      <w:r w:rsidRPr="002A26C5">
        <w:rPr>
          <w:rFonts w:asciiTheme="minorHAnsi" w:hAnsiTheme="minorHAnsi" w:cstheme="minorHAnsi"/>
          <w:sz w:val="22"/>
          <w:szCs w:val="22"/>
        </w:rPr>
        <w:tab/>
        <w:t>urządzenia wynika z przyczyn nietkwiących w samym urządzeniu albo jest skutkiem zawinionego działania bądź zaniechania Zamawiającego lub osób trzecich.</w:t>
      </w:r>
    </w:p>
    <w:p w14:paraId="3BAC211C" w14:textId="77777777" w:rsidR="00DF68FC" w:rsidRPr="002A26C5" w:rsidRDefault="00DF68FC" w:rsidP="00DF68FC">
      <w:pPr>
        <w:pStyle w:val="Tekstpodstawowy"/>
        <w:numPr>
          <w:ilvl w:val="0"/>
          <w:numId w:val="1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Zamawiający zobowiązany jest do organizacji regularnych procesów odpuszczania wody w poszczególnych miejscach poboru celem dodatkowego wymuszenia przepływu dezynfektanta w sieci c.w.u. wg  wytycznych Wykonawcy i to zwłaszcza w przypadkach małego zużycia c.w.u. lub w miejscach rzadko używanych.</w:t>
      </w:r>
    </w:p>
    <w:p w14:paraId="02816CAF" w14:textId="6CBE3E93" w:rsidR="00DF68FC" w:rsidRPr="002A26C5" w:rsidRDefault="00DF68FC" w:rsidP="00DF68FC">
      <w:pPr>
        <w:pStyle w:val="Tekstpodstawowy"/>
        <w:numPr>
          <w:ilvl w:val="0"/>
          <w:numId w:val="1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Zamawiający zobowiązany jest do przekazywania wszystkich informacji, mogących mieć wpływ na prawidłowy przebieg dezynfekcji lub jej wyników (remonty sieci c.w.u., czyszczenie wymienników, zasobników, przerwy w dostawie wody, terminy przeprowadzania badania wody pod kątem </w:t>
      </w:r>
      <w:proofErr w:type="spellStart"/>
      <w:r w:rsidRPr="002A26C5">
        <w:rPr>
          <w:rFonts w:asciiTheme="minorHAnsi" w:hAnsiTheme="minorHAnsi" w:cstheme="minorHAnsi"/>
          <w:sz w:val="22"/>
          <w:szCs w:val="22"/>
        </w:rPr>
        <w:t>Legionelli</w:t>
      </w:r>
      <w:proofErr w:type="spellEnd"/>
      <w:r w:rsidRPr="002A26C5">
        <w:rPr>
          <w:rFonts w:asciiTheme="minorHAnsi" w:hAnsiTheme="minorHAnsi" w:cstheme="minorHAnsi"/>
          <w:sz w:val="22"/>
          <w:szCs w:val="22"/>
        </w:rPr>
        <w:t xml:space="preserve"> oraz wszelkie inne informacje dotyczące tych badań) drogą pisemną, w tym elektroniczną w terminie do 3 dni roboczych, od dnia zdarzenia.</w:t>
      </w:r>
    </w:p>
    <w:p w14:paraId="3A3328C0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7AF29EA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OKRES ŚWIADCZENIA USŁUGI</w:t>
      </w:r>
    </w:p>
    <w:p w14:paraId="75E7D085" w14:textId="77777777" w:rsidR="00DF68FC" w:rsidRPr="002A26C5" w:rsidRDefault="00DF68FC" w:rsidP="00DF68FC">
      <w:pPr>
        <w:suppressAutoHyphens/>
        <w:overflowPunct/>
        <w:autoSpaceDN/>
        <w:adjustRightInd/>
        <w:spacing w:line="200" w:lineRule="atLeast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376857" w14:textId="48BC10DB" w:rsidR="00DF68FC" w:rsidRPr="002A26C5" w:rsidRDefault="00DF68FC" w:rsidP="007A02E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 xml:space="preserve">Umowa zostaje zawarta na okres </w:t>
      </w:r>
      <w:r w:rsidRPr="002A26C5">
        <w:rPr>
          <w:rFonts w:asciiTheme="minorHAnsi" w:hAnsiTheme="minorHAnsi" w:cstheme="minorHAnsi"/>
          <w:b/>
          <w:sz w:val="22"/>
          <w:szCs w:val="22"/>
        </w:rPr>
        <w:t>24 miesięcy</w:t>
      </w:r>
      <w:r w:rsidR="00B73DE4" w:rsidRPr="002A26C5">
        <w:rPr>
          <w:rFonts w:asciiTheme="minorHAnsi" w:hAnsiTheme="minorHAnsi" w:cstheme="minorHAnsi"/>
          <w:bCs/>
          <w:sz w:val="22"/>
          <w:szCs w:val="22"/>
        </w:rPr>
        <w:t xml:space="preserve"> od dnia podpisania umowy.</w:t>
      </w:r>
    </w:p>
    <w:p w14:paraId="0AF920D4" w14:textId="7FB8630E" w:rsidR="007A02E9" w:rsidRPr="002A26C5" w:rsidRDefault="007A02E9" w:rsidP="007A02E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>Przedstawicielem Zamawiającego odpowiedzialnym za prawidłowe wykonanie przedmiotu umowy jest Kierownik Działu Elektrotechnicznego, tel.: 67 2106 250.</w:t>
      </w:r>
    </w:p>
    <w:p w14:paraId="23F3510C" w14:textId="1864D93E" w:rsidR="00DF68FC" w:rsidRPr="002A26C5" w:rsidRDefault="007A02E9" w:rsidP="00DF68F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>Osobą odpowiedzialną za realizację niniejszej umowy ze strony Wykonawcy:</w:t>
      </w:r>
      <w:r w:rsidR="00E8219B" w:rsidRPr="002A26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26C5">
        <w:rPr>
          <w:rFonts w:asciiTheme="minorHAnsi" w:hAnsiTheme="minorHAnsi" w:cstheme="minorHAnsi"/>
          <w:bCs/>
          <w:sz w:val="22"/>
          <w:szCs w:val="22"/>
        </w:rPr>
        <w:t>…………………….. tel. ……………………….e-mail: …………</w:t>
      </w:r>
      <w:r w:rsidR="00E8219B" w:rsidRPr="002A26C5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878FEAB" w14:textId="7469325D" w:rsidR="00DF68FC" w:rsidRPr="002A26C5" w:rsidRDefault="00DF68FC" w:rsidP="00DF68FC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A02E9" w:rsidRPr="002A26C5">
        <w:rPr>
          <w:rFonts w:asciiTheme="minorHAnsi" w:hAnsiTheme="minorHAnsi" w:cstheme="minorHAnsi"/>
          <w:b/>
          <w:sz w:val="22"/>
          <w:szCs w:val="22"/>
        </w:rPr>
        <w:t>6</w:t>
      </w:r>
    </w:p>
    <w:p w14:paraId="64CEC0A2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6AC0F0DF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06E59C0B" w14:textId="77777777" w:rsidR="00DF68FC" w:rsidRPr="002A26C5" w:rsidRDefault="00DF68FC" w:rsidP="00DF68FC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Zamawiający zobowiązuje się wykorzystywać urządzenie wyłącznie do celów, do których urządzenie to jest przeznaczone, ściśle zgodnie z instrukcją obsługi, zasadami wiedzy technicznej oraz za pośrednictwem osób przeszkolonych.</w:t>
      </w:r>
    </w:p>
    <w:p w14:paraId="319FFD3B" w14:textId="77777777" w:rsidR="00DF68FC" w:rsidRPr="002A26C5" w:rsidRDefault="00DF68FC" w:rsidP="00DF68FC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Zamawiający zobowiązuje się, że przy eksploatacji urządzenia stosował będzie wyłącznie środki chemiczne dostarczone mu przez Wykonawcę.</w:t>
      </w:r>
    </w:p>
    <w:p w14:paraId="61C292DA" w14:textId="77777777" w:rsidR="00DF68FC" w:rsidRPr="002A26C5" w:rsidRDefault="00DF68FC" w:rsidP="00DF68FC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Zamawiający oświadcza, że zapoznał się z instrukcją eksploatacji urządzenia i jest mu znany jej wiążący dla niego charakter. </w:t>
      </w:r>
    </w:p>
    <w:p w14:paraId="0088ADE9" w14:textId="27591C81" w:rsidR="00DF68FC" w:rsidRPr="002A26C5" w:rsidRDefault="00DF68FC" w:rsidP="00DF68FC">
      <w:pPr>
        <w:pStyle w:val="Tekstpodstawowy"/>
        <w:numPr>
          <w:ilvl w:val="0"/>
          <w:numId w:val="13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 Zamawiający zobowiązuje </w:t>
      </w:r>
      <w:r w:rsidR="000915E7" w:rsidRPr="002A26C5">
        <w:rPr>
          <w:rFonts w:asciiTheme="minorHAnsi" w:hAnsiTheme="minorHAnsi" w:cstheme="minorHAnsi"/>
          <w:sz w:val="22"/>
          <w:szCs w:val="22"/>
        </w:rPr>
        <w:t xml:space="preserve">się do </w:t>
      </w:r>
      <w:r w:rsidRPr="002A26C5">
        <w:rPr>
          <w:rFonts w:asciiTheme="minorHAnsi" w:hAnsiTheme="minorHAnsi" w:cstheme="minorHAnsi"/>
          <w:sz w:val="22"/>
          <w:szCs w:val="22"/>
        </w:rPr>
        <w:t>zakupu części zamiennych do urządzenia</w:t>
      </w:r>
      <w:r w:rsidR="000915E7" w:rsidRPr="002A26C5">
        <w:rPr>
          <w:rFonts w:asciiTheme="minorHAnsi" w:hAnsiTheme="minorHAnsi" w:cstheme="minorHAnsi"/>
          <w:sz w:val="22"/>
          <w:szCs w:val="22"/>
        </w:rPr>
        <w:t xml:space="preserve">, poza tymi które będą zapewnione przez Wykonawcę w ramach obsługi serwisowej tj. złoże węgla aktywnego, tryski dozujące, membrany pomp, tłoczki pomp, węże dozujące. </w:t>
      </w:r>
    </w:p>
    <w:p w14:paraId="05060A8B" w14:textId="77777777" w:rsidR="002A26C5" w:rsidRDefault="002A26C5" w:rsidP="00DF68FC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8468A9" w14:textId="4EAE0516" w:rsidR="00DF68FC" w:rsidRPr="002A26C5" w:rsidRDefault="00DF68FC" w:rsidP="00DF68FC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A02E9" w:rsidRPr="002A26C5">
        <w:rPr>
          <w:rFonts w:asciiTheme="minorHAnsi" w:hAnsiTheme="minorHAnsi" w:cstheme="minorHAnsi"/>
          <w:b/>
          <w:sz w:val="22"/>
          <w:szCs w:val="22"/>
        </w:rPr>
        <w:t>7</w:t>
      </w:r>
    </w:p>
    <w:p w14:paraId="70AFEAE4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27D32DD2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6B918C41" w14:textId="77777777" w:rsidR="00DF68FC" w:rsidRPr="002A26C5" w:rsidRDefault="00DF68FC" w:rsidP="00DF68F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W przypadku odstąpienia od umowy z winy Wykonawcy, zobowiązany jest on zapłacić Zamawiającemu karę umowną w wysokości 10% wartości brutto umowy. </w:t>
      </w:r>
    </w:p>
    <w:p w14:paraId="49BE97F1" w14:textId="5651939E" w:rsidR="00DF68FC" w:rsidRPr="002A26C5" w:rsidRDefault="00DF68FC" w:rsidP="00DF68F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 xml:space="preserve">W przypadku opóźnienia w wykonaniu umowy Wykonawca zapłaci Zamawiającemu karę umowną w wysokości </w:t>
      </w:r>
      <w:r w:rsidR="00FA28CB" w:rsidRPr="00FA28CB">
        <w:rPr>
          <w:rFonts w:asciiTheme="minorHAnsi" w:hAnsiTheme="minorHAnsi" w:cstheme="minorHAnsi"/>
          <w:sz w:val="22"/>
          <w:szCs w:val="22"/>
        </w:rPr>
        <w:t>0,5</w:t>
      </w:r>
      <w:r w:rsidRPr="00FA28CB">
        <w:rPr>
          <w:rFonts w:asciiTheme="minorHAnsi" w:hAnsiTheme="minorHAnsi" w:cstheme="minorHAnsi"/>
          <w:sz w:val="22"/>
          <w:szCs w:val="22"/>
        </w:rPr>
        <w:t>%</w:t>
      </w:r>
      <w:r w:rsidRPr="002A26C5">
        <w:rPr>
          <w:rFonts w:asciiTheme="minorHAnsi" w:hAnsiTheme="minorHAnsi" w:cstheme="minorHAnsi"/>
          <w:sz w:val="22"/>
          <w:szCs w:val="22"/>
        </w:rPr>
        <w:t xml:space="preserve"> wartości brutto umowy, za każdy dzień</w:t>
      </w:r>
      <w:r w:rsidR="00FA28CB">
        <w:rPr>
          <w:rFonts w:asciiTheme="minorHAnsi" w:hAnsiTheme="minorHAnsi" w:cstheme="minorHAnsi"/>
          <w:sz w:val="22"/>
          <w:szCs w:val="22"/>
        </w:rPr>
        <w:t xml:space="preserve"> zwłoki  liczona od dnia ustalonego z Zamawiaj</w:t>
      </w:r>
      <w:r w:rsidR="008C3A96">
        <w:rPr>
          <w:rFonts w:asciiTheme="minorHAnsi" w:hAnsiTheme="minorHAnsi" w:cstheme="minorHAnsi"/>
          <w:sz w:val="22"/>
          <w:szCs w:val="22"/>
        </w:rPr>
        <w:t>ą</w:t>
      </w:r>
      <w:r w:rsidR="00FA28CB">
        <w:rPr>
          <w:rFonts w:asciiTheme="minorHAnsi" w:hAnsiTheme="minorHAnsi" w:cstheme="minorHAnsi"/>
          <w:sz w:val="22"/>
          <w:szCs w:val="22"/>
        </w:rPr>
        <w:t xml:space="preserve">cym </w:t>
      </w:r>
      <w:r w:rsidRPr="002A26C5">
        <w:rPr>
          <w:rFonts w:asciiTheme="minorHAnsi" w:hAnsiTheme="minorHAnsi" w:cstheme="minorHAnsi"/>
          <w:sz w:val="22"/>
          <w:szCs w:val="22"/>
        </w:rPr>
        <w:t xml:space="preserve"> </w:t>
      </w:r>
      <w:r w:rsidR="008C3A96">
        <w:rPr>
          <w:rFonts w:asciiTheme="minorHAnsi" w:hAnsiTheme="minorHAnsi" w:cstheme="minorHAnsi"/>
          <w:sz w:val="22"/>
          <w:szCs w:val="22"/>
        </w:rPr>
        <w:t xml:space="preserve">odnośnie wykonania usługi, </w:t>
      </w:r>
      <w:r w:rsidRPr="002A26C5">
        <w:rPr>
          <w:rFonts w:asciiTheme="minorHAnsi" w:hAnsiTheme="minorHAnsi" w:cstheme="minorHAnsi"/>
          <w:sz w:val="22"/>
          <w:szCs w:val="22"/>
        </w:rPr>
        <w:t>jednak nie więcej niż 10% wartości brutto niezrealizowanej części umowy.</w:t>
      </w:r>
    </w:p>
    <w:p w14:paraId="071F0773" w14:textId="226B07C3" w:rsidR="00DF68FC" w:rsidRPr="002A26C5" w:rsidRDefault="00DF68FC" w:rsidP="00DF68F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4C6D8365" w14:textId="79064109" w:rsidR="00DF68FC" w:rsidRPr="002A26C5" w:rsidRDefault="00DF68FC" w:rsidP="00DF68FC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6C5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A02E9" w:rsidRPr="002A26C5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20569182" w14:textId="77777777" w:rsidR="00DF68FC" w:rsidRPr="002A26C5" w:rsidRDefault="00DF68FC" w:rsidP="00DF68FC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8FD92" w14:textId="77777777" w:rsidR="00DF68FC" w:rsidRPr="002A26C5" w:rsidRDefault="00DF68FC" w:rsidP="00DF68F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Wykonawca może powierzyć, zgodnie z ofertą wykonanie części pomiarów lub usług podwykonawcom pod warunkiem, że posiadają oni kwalifikacje do ich wykonania.</w:t>
      </w:r>
    </w:p>
    <w:p w14:paraId="1E67C1C5" w14:textId="38EE04D8" w:rsidR="00DF68FC" w:rsidRPr="002A26C5" w:rsidRDefault="00DF68FC" w:rsidP="00F20A1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Wykonanie prac w podwykonawstwie nie zwalnia Wykonawcy z odpowiedzialności za wykonanie obowiązków wynikających z umowy i obowiązujących przepisów prawa. Wykonawca odpowiada za działania i zaniechania podwykonawców jak za własne.</w:t>
      </w:r>
    </w:p>
    <w:p w14:paraId="0D815B71" w14:textId="6A218AEC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A02E9" w:rsidRPr="002A26C5">
        <w:rPr>
          <w:rFonts w:asciiTheme="minorHAnsi" w:hAnsiTheme="minorHAnsi" w:cstheme="minorHAnsi"/>
          <w:b/>
          <w:sz w:val="22"/>
          <w:szCs w:val="22"/>
        </w:rPr>
        <w:t>9</w:t>
      </w:r>
    </w:p>
    <w:p w14:paraId="369DAC5B" w14:textId="77777777" w:rsidR="00DF68FC" w:rsidRPr="002A26C5" w:rsidRDefault="00DF68FC" w:rsidP="00DF68FC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26C5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14:paraId="59EA02A3" w14:textId="77777777" w:rsidR="00DF68FC" w:rsidRPr="002A26C5" w:rsidRDefault="00DF68FC" w:rsidP="00DF68FC">
      <w:pPr>
        <w:widowControl w:val="0"/>
        <w:numPr>
          <w:ilvl w:val="0"/>
          <w:numId w:val="4"/>
        </w:numPr>
        <w:overflowPunct/>
        <w:autoSpaceDE/>
        <w:autoSpaceDN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A26C5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174106B" w14:textId="77777777" w:rsidR="00DF68FC" w:rsidRPr="002A26C5" w:rsidRDefault="00DF68FC" w:rsidP="00DF68FC">
      <w:pPr>
        <w:widowControl w:val="0"/>
        <w:numPr>
          <w:ilvl w:val="0"/>
          <w:numId w:val="4"/>
        </w:numPr>
        <w:overflowPunct/>
        <w:autoSpaceDE/>
        <w:autoSpaceDN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A26C5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umowy.</w:t>
      </w:r>
    </w:p>
    <w:p w14:paraId="7C858273" w14:textId="1E3C9B4D" w:rsidR="00DF68FC" w:rsidRPr="002A26C5" w:rsidRDefault="00DF68FC" w:rsidP="00F20A12">
      <w:pPr>
        <w:ind w:left="284" w:hanging="2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26C5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2A26C5">
        <w:rPr>
          <w:rFonts w:asciiTheme="minorHAnsi" w:hAnsiTheme="minorHAnsi" w:cstheme="minorHAnsi"/>
          <w:color w:val="000000"/>
          <w:sz w:val="22"/>
          <w:szCs w:val="22"/>
        </w:rPr>
        <w:tab/>
        <w:t>W przypadku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28EA75E8" w14:textId="319507BD" w:rsidR="00DF68FC" w:rsidRPr="002A26C5" w:rsidRDefault="00DF68FC" w:rsidP="00DF68FC">
      <w:pPr>
        <w:ind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26C5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7A02E9" w:rsidRPr="002A26C5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</w:p>
    <w:p w14:paraId="45BA1022" w14:textId="77777777" w:rsidR="00DF68FC" w:rsidRPr="002A26C5" w:rsidRDefault="00DF68FC" w:rsidP="00DF68FC">
      <w:pPr>
        <w:ind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09D3CD" w14:textId="77777777" w:rsidR="00DF68FC" w:rsidRPr="002A26C5" w:rsidRDefault="00DF68FC" w:rsidP="00DF68FC">
      <w:pPr>
        <w:pStyle w:val="Tekstpodstawowy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220E66A8" w14:textId="4164A8F9" w:rsidR="00DF68FC" w:rsidRPr="002A26C5" w:rsidRDefault="00DF68FC" w:rsidP="00F20A12">
      <w:pPr>
        <w:pStyle w:val="Tekstpodstawowy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 treści oferty.</w:t>
      </w:r>
    </w:p>
    <w:p w14:paraId="1D84EE36" w14:textId="41352D68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§ 1</w:t>
      </w:r>
      <w:r w:rsidR="007A02E9" w:rsidRPr="002A26C5">
        <w:rPr>
          <w:rFonts w:asciiTheme="minorHAnsi" w:hAnsiTheme="minorHAnsi" w:cstheme="minorHAnsi"/>
          <w:b/>
          <w:sz w:val="22"/>
          <w:szCs w:val="22"/>
        </w:rPr>
        <w:t>1</w:t>
      </w:r>
    </w:p>
    <w:p w14:paraId="0FB3436B" w14:textId="77777777" w:rsidR="00DF68FC" w:rsidRPr="002A26C5" w:rsidRDefault="00DF68FC" w:rsidP="00DF68F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4103354" w14:textId="4DB33B36" w:rsidR="00DF68FC" w:rsidRPr="002A26C5" w:rsidRDefault="00DF68FC" w:rsidP="00DF68FC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2A26C5">
        <w:rPr>
          <w:rFonts w:asciiTheme="minorHAnsi" w:hAnsiTheme="minorHAnsi" w:cstheme="minorHAnsi"/>
          <w:bCs/>
          <w:sz w:val="22"/>
          <w:szCs w:val="22"/>
        </w:rPr>
        <w:t>W sprawach nieuregulowanych niniejszą umową maja zastosowanie przepisy Kodeksu Cywilnego oraz inne obowiązujące przepisy prawne.</w:t>
      </w:r>
    </w:p>
    <w:p w14:paraId="5C8DF75A" w14:textId="35B2A483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§ 1</w:t>
      </w:r>
      <w:r w:rsidR="007A02E9" w:rsidRPr="002A26C5">
        <w:rPr>
          <w:rFonts w:asciiTheme="minorHAnsi" w:hAnsiTheme="minorHAnsi" w:cstheme="minorHAnsi"/>
          <w:b/>
          <w:sz w:val="22"/>
          <w:szCs w:val="22"/>
        </w:rPr>
        <w:t>2</w:t>
      </w:r>
    </w:p>
    <w:p w14:paraId="4D572FBB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332861" w14:textId="6FF36FE4" w:rsidR="00DF68FC" w:rsidRPr="002A26C5" w:rsidRDefault="00DF68FC" w:rsidP="00DF68F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6FA0DCFD" w14:textId="2E12FCB3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b/>
          <w:sz w:val="22"/>
          <w:szCs w:val="22"/>
        </w:rPr>
        <w:t>§ 1</w:t>
      </w:r>
      <w:r w:rsidR="007A02E9" w:rsidRPr="002A26C5">
        <w:rPr>
          <w:rFonts w:asciiTheme="minorHAnsi" w:hAnsiTheme="minorHAnsi" w:cstheme="minorHAnsi"/>
          <w:b/>
          <w:sz w:val="22"/>
          <w:szCs w:val="22"/>
        </w:rPr>
        <w:t>3</w:t>
      </w:r>
    </w:p>
    <w:p w14:paraId="094AC841" w14:textId="77777777" w:rsidR="00DF68FC" w:rsidRPr="002A26C5" w:rsidRDefault="00DF68FC" w:rsidP="00DF68F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F12049" w14:textId="77777777" w:rsidR="00DF68FC" w:rsidRPr="002A26C5" w:rsidRDefault="00DF68FC" w:rsidP="00DF68F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01704C9E" w14:textId="77777777" w:rsidR="00DF68FC" w:rsidRPr="002A26C5" w:rsidRDefault="00DF68FC" w:rsidP="00DF68F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37F070" w14:textId="77777777" w:rsidR="00DF68FC" w:rsidRPr="002A26C5" w:rsidRDefault="00DF68FC" w:rsidP="00DF68F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90FC485" w14:textId="77777777" w:rsidR="00DF68FC" w:rsidRPr="002A26C5" w:rsidRDefault="00DF68FC" w:rsidP="00DF68F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A26C5">
        <w:rPr>
          <w:rFonts w:asciiTheme="minorHAnsi" w:hAnsiTheme="minorHAnsi" w:cstheme="minorHAnsi"/>
          <w:sz w:val="22"/>
          <w:szCs w:val="22"/>
        </w:rPr>
        <w:tab/>
      </w:r>
      <w:r w:rsidRPr="002A26C5">
        <w:rPr>
          <w:rFonts w:asciiTheme="minorHAnsi" w:hAnsiTheme="minorHAnsi" w:cstheme="minorHAnsi"/>
          <w:sz w:val="22"/>
          <w:szCs w:val="22"/>
        </w:rPr>
        <w:tab/>
      </w:r>
      <w:r w:rsidRPr="002A26C5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2A26C5">
        <w:rPr>
          <w:rFonts w:asciiTheme="minorHAnsi" w:hAnsiTheme="minorHAnsi" w:cstheme="minorHAnsi"/>
          <w:b/>
          <w:sz w:val="22"/>
          <w:szCs w:val="22"/>
        </w:rPr>
        <w:tab/>
      </w:r>
      <w:r w:rsidRPr="002A26C5">
        <w:rPr>
          <w:rFonts w:asciiTheme="minorHAnsi" w:hAnsiTheme="minorHAnsi" w:cstheme="minorHAnsi"/>
          <w:b/>
          <w:sz w:val="22"/>
          <w:szCs w:val="22"/>
        </w:rPr>
        <w:tab/>
      </w:r>
      <w:r w:rsidRPr="002A26C5">
        <w:rPr>
          <w:rFonts w:asciiTheme="minorHAnsi" w:hAnsiTheme="minorHAnsi" w:cstheme="minorHAnsi"/>
          <w:b/>
          <w:sz w:val="22"/>
          <w:szCs w:val="22"/>
        </w:rPr>
        <w:tab/>
      </w:r>
      <w:r w:rsidRPr="002A26C5">
        <w:rPr>
          <w:rFonts w:asciiTheme="minorHAnsi" w:hAnsiTheme="minorHAnsi" w:cstheme="minorHAnsi"/>
          <w:b/>
          <w:sz w:val="22"/>
          <w:szCs w:val="22"/>
        </w:rPr>
        <w:tab/>
      </w:r>
      <w:r w:rsidRPr="002A26C5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43FFA43" w14:textId="77777777" w:rsidR="00DF68FC" w:rsidRPr="002A26C5" w:rsidRDefault="00DF68FC">
      <w:pPr>
        <w:rPr>
          <w:rFonts w:asciiTheme="minorHAnsi" w:hAnsiTheme="minorHAnsi" w:cstheme="minorHAnsi"/>
          <w:sz w:val="22"/>
          <w:szCs w:val="22"/>
        </w:rPr>
      </w:pPr>
    </w:p>
    <w:sectPr w:rsidR="00DF68FC" w:rsidRPr="002A26C5" w:rsidSect="00787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8B71" w14:textId="77777777" w:rsidR="00012701" w:rsidRDefault="00D6192D">
      <w:r>
        <w:separator/>
      </w:r>
    </w:p>
  </w:endnote>
  <w:endnote w:type="continuationSeparator" w:id="0">
    <w:p w14:paraId="4CF64CC0" w14:textId="77777777" w:rsidR="00012701" w:rsidRDefault="00D6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D7F0" w14:textId="77777777" w:rsidR="00B6517B" w:rsidRDefault="008C3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2054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14:paraId="67A7A27D" w14:textId="77777777" w:rsidR="00B6517B" w:rsidRDefault="00DF68F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20B7B">
          <w:rPr>
            <w:sz w:val="16"/>
            <w:szCs w:val="16"/>
          </w:rPr>
          <w:t xml:space="preserve">str. </w:t>
        </w:r>
        <w:r w:rsidRPr="00820B7B">
          <w:rPr>
            <w:sz w:val="16"/>
            <w:szCs w:val="16"/>
          </w:rPr>
          <w:fldChar w:fldCharType="begin"/>
        </w:r>
        <w:r w:rsidRPr="00820B7B">
          <w:rPr>
            <w:sz w:val="16"/>
            <w:szCs w:val="16"/>
          </w:rPr>
          <w:instrText xml:space="preserve"> PAGE    \* MERGEFORMAT </w:instrText>
        </w:r>
        <w:r w:rsidRPr="00820B7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820B7B">
          <w:rPr>
            <w:sz w:val="16"/>
            <w:szCs w:val="16"/>
          </w:rPr>
          <w:fldChar w:fldCharType="end"/>
        </w:r>
      </w:p>
    </w:sdtContent>
  </w:sdt>
  <w:p w14:paraId="2511905F" w14:textId="77777777" w:rsidR="00B6517B" w:rsidRPr="008F67D1" w:rsidRDefault="008C3A96">
    <w:pPr>
      <w:pStyle w:val="Stopka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2054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14:paraId="6106BB31" w14:textId="77777777" w:rsidR="00B6517B" w:rsidRDefault="00DF68F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20B7B">
          <w:rPr>
            <w:sz w:val="16"/>
            <w:szCs w:val="16"/>
          </w:rPr>
          <w:t xml:space="preserve">str. </w:t>
        </w:r>
        <w:r w:rsidRPr="00820B7B">
          <w:rPr>
            <w:sz w:val="16"/>
            <w:szCs w:val="16"/>
          </w:rPr>
          <w:fldChar w:fldCharType="begin"/>
        </w:r>
        <w:r w:rsidRPr="00820B7B">
          <w:rPr>
            <w:sz w:val="16"/>
            <w:szCs w:val="16"/>
          </w:rPr>
          <w:instrText xml:space="preserve"> PAGE    \* MERGEFORMAT </w:instrText>
        </w:r>
        <w:r w:rsidRPr="00820B7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20B7B">
          <w:rPr>
            <w:sz w:val="16"/>
            <w:szCs w:val="16"/>
          </w:rPr>
          <w:fldChar w:fldCharType="end"/>
        </w:r>
      </w:p>
    </w:sdtContent>
  </w:sdt>
  <w:p w14:paraId="5A4837A4" w14:textId="77777777" w:rsidR="00B6517B" w:rsidRDefault="008C3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837A" w14:textId="77777777" w:rsidR="00012701" w:rsidRDefault="00D6192D">
      <w:r>
        <w:separator/>
      </w:r>
    </w:p>
  </w:footnote>
  <w:footnote w:type="continuationSeparator" w:id="0">
    <w:p w14:paraId="33CA9FD6" w14:textId="77777777" w:rsidR="00012701" w:rsidRDefault="00D6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A5E" w14:textId="77777777" w:rsidR="00B6517B" w:rsidRDefault="008C3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398" w14:textId="77777777" w:rsidR="00B6517B" w:rsidRDefault="008C3A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F9CB" w14:textId="77777777" w:rsidR="00B6517B" w:rsidRDefault="008C3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C5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1C2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1C7B56"/>
    <w:multiLevelType w:val="hybridMultilevel"/>
    <w:tmpl w:val="6DB05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89032F"/>
    <w:multiLevelType w:val="hybridMultilevel"/>
    <w:tmpl w:val="AE1E5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0FDC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C4426"/>
    <w:multiLevelType w:val="hybridMultilevel"/>
    <w:tmpl w:val="B1A2151C"/>
    <w:lvl w:ilvl="0" w:tplc="244AA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95F4B"/>
    <w:multiLevelType w:val="hybridMultilevel"/>
    <w:tmpl w:val="D798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A5367"/>
    <w:multiLevelType w:val="multilevel"/>
    <w:tmpl w:val="A96E6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61AE26A5"/>
    <w:multiLevelType w:val="hybridMultilevel"/>
    <w:tmpl w:val="841EFD4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C64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337FF"/>
    <w:multiLevelType w:val="hybridMultilevel"/>
    <w:tmpl w:val="A3A47918"/>
    <w:lvl w:ilvl="0" w:tplc="0464DEC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9F9"/>
    <w:multiLevelType w:val="hybridMultilevel"/>
    <w:tmpl w:val="17127110"/>
    <w:lvl w:ilvl="0" w:tplc="BCB60AE6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265B7E"/>
    <w:multiLevelType w:val="hybridMultilevel"/>
    <w:tmpl w:val="841EFD4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C64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624133">
    <w:abstractNumId w:val="7"/>
  </w:num>
  <w:num w:numId="2" w16cid:durableId="331026484">
    <w:abstractNumId w:val="1"/>
  </w:num>
  <w:num w:numId="3" w16cid:durableId="15644157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90683">
    <w:abstractNumId w:val="12"/>
  </w:num>
  <w:num w:numId="5" w16cid:durableId="200557103">
    <w:abstractNumId w:val="2"/>
  </w:num>
  <w:num w:numId="6" w16cid:durableId="1332761611">
    <w:abstractNumId w:val="13"/>
  </w:num>
  <w:num w:numId="7" w16cid:durableId="2107188076">
    <w:abstractNumId w:val="3"/>
  </w:num>
  <w:num w:numId="8" w16cid:durableId="512957435">
    <w:abstractNumId w:val="5"/>
  </w:num>
  <w:num w:numId="9" w16cid:durableId="424764346">
    <w:abstractNumId w:val="16"/>
  </w:num>
  <w:num w:numId="10" w16cid:durableId="562761895">
    <w:abstractNumId w:val="4"/>
  </w:num>
  <w:num w:numId="11" w16cid:durableId="2054497369">
    <w:abstractNumId w:val="10"/>
  </w:num>
  <w:num w:numId="12" w16cid:durableId="705561887">
    <w:abstractNumId w:val="11"/>
  </w:num>
  <w:num w:numId="13" w16cid:durableId="480079156">
    <w:abstractNumId w:val="6"/>
  </w:num>
  <w:num w:numId="14" w16cid:durableId="1049453253">
    <w:abstractNumId w:val="15"/>
  </w:num>
  <w:num w:numId="15" w16cid:durableId="1976597786">
    <w:abstractNumId w:val="14"/>
  </w:num>
  <w:num w:numId="16" w16cid:durableId="2053116512">
    <w:abstractNumId w:val="0"/>
  </w:num>
  <w:num w:numId="17" w16cid:durableId="219487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C"/>
    <w:rsid w:val="00012701"/>
    <w:rsid w:val="000915E7"/>
    <w:rsid w:val="0010119E"/>
    <w:rsid w:val="002A26C5"/>
    <w:rsid w:val="002C473B"/>
    <w:rsid w:val="003753E9"/>
    <w:rsid w:val="003F799C"/>
    <w:rsid w:val="007913AC"/>
    <w:rsid w:val="007A02E9"/>
    <w:rsid w:val="00834EE8"/>
    <w:rsid w:val="008C3A96"/>
    <w:rsid w:val="00B73DE4"/>
    <w:rsid w:val="00BE509F"/>
    <w:rsid w:val="00CA47DB"/>
    <w:rsid w:val="00D6192D"/>
    <w:rsid w:val="00DD54A2"/>
    <w:rsid w:val="00DF68FC"/>
    <w:rsid w:val="00E8219B"/>
    <w:rsid w:val="00F20A12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615F"/>
  <w15:chartTrackingRefBased/>
  <w15:docId w15:val="{5314D215-A9C1-4209-B22F-31A49EE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F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F68FC"/>
    <w:pPr>
      <w:keepNext/>
      <w:jc w:val="both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8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68F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68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F68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6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8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F6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8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F68F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F68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6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16</cp:revision>
  <dcterms:created xsi:type="dcterms:W3CDTF">2023-01-31T10:27:00Z</dcterms:created>
  <dcterms:modified xsi:type="dcterms:W3CDTF">2023-02-01T10:14:00Z</dcterms:modified>
</cp:coreProperties>
</file>