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CA" w:rsidRPr="005D1F07" w:rsidRDefault="007D115D" w:rsidP="005D1F07">
      <w:pPr>
        <w:jc w:val="right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Załącznik nr</w:t>
      </w:r>
      <w:r w:rsidR="006E4FF2">
        <w:rPr>
          <w:rFonts w:ascii="Arial Narrow" w:hAnsi="Arial Narrow" w:cs="Calibri"/>
          <w:b/>
        </w:rPr>
        <w:t xml:space="preserve"> 3</w:t>
      </w:r>
      <w:r w:rsidR="005D1F07" w:rsidRPr="005D1F07">
        <w:rPr>
          <w:rFonts w:ascii="Arial Narrow" w:hAnsi="Arial Narrow" w:cs="Calibri"/>
          <w:b/>
        </w:rPr>
        <w:t xml:space="preserve"> do SIWZ</w:t>
      </w:r>
    </w:p>
    <w:p w:rsidR="007D115D" w:rsidRDefault="007D115D" w:rsidP="00A46CD1">
      <w:pPr>
        <w:rPr>
          <w:rFonts w:ascii="Arial Narrow" w:hAnsi="Arial Narrow" w:cs="Calibri"/>
          <w:b/>
        </w:rPr>
      </w:pPr>
    </w:p>
    <w:p w:rsidR="007D115D" w:rsidRDefault="00275C10" w:rsidP="00275C10">
      <w:pPr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 w:rsidRPr="00275C10">
        <w:rPr>
          <w:rFonts w:ascii="Arial Narrow" w:hAnsi="Arial Narrow" w:cs="Calibri"/>
          <w:b/>
        </w:rPr>
        <w:t>Ssak elektryczny na wózku 10 szt.</w:t>
      </w:r>
    </w:p>
    <w:p w:rsidR="0063233F" w:rsidRDefault="0063233F" w:rsidP="00275C10">
      <w:pPr>
        <w:rPr>
          <w:rFonts w:ascii="Arial Narrow" w:hAnsi="Arial Narrow" w:cs="Calibri"/>
          <w:b/>
        </w:rPr>
      </w:pPr>
    </w:p>
    <w:p w:rsidR="007D115D" w:rsidRPr="002E4D99" w:rsidRDefault="007D115D" w:rsidP="007D115D">
      <w:pPr>
        <w:tabs>
          <w:tab w:val="righ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Model/typ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7D115D" w:rsidRPr="002E4D99" w:rsidRDefault="007D115D" w:rsidP="007D115D">
      <w:pPr>
        <w:tabs>
          <w:tab w:val="lef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Producent/kraj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rPr>
          <w:rFonts w:ascii="Verdana" w:eastAsia="Times New Roman" w:hAnsi="Verdana"/>
          <w:b/>
          <w:sz w:val="18"/>
          <w:szCs w:val="18"/>
        </w:rPr>
      </w:pPr>
      <w:r w:rsidRPr="002E4D99">
        <w:rPr>
          <w:rFonts w:ascii="Verdana" w:eastAsia="Times New Roman" w:hAnsi="Verdana"/>
          <w:sz w:val="18"/>
          <w:szCs w:val="18"/>
        </w:rPr>
        <w:t>Rok produkcji</w:t>
      </w:r>
      <w:r>
        <w:rPr>
          <w:rFonts w:ascii="Verdana" w:eastAsia="Times New Roman" w:hAnsi="Verdana"/>
          <w:sz w:val="18"/>
          <w:szCs w:val="18"/>
        </w:rPr>
        <w:tab/>
      </w:r>
    </w:p>
    <w:p w:rsidR="007D115D" w:rsidRDefault="007D115D" w:rsidP="007D115D">
      <w:pPr>
        <w:rPr>
          <w:rFonts w:ascii="Arial Narrow" w:hAnsi="Arial Narrow" w:cs="Calibri"/>
          <w:b/>
        </w:rPr>
      </w:pPr>
    </w:p>
    <w:p w:rsidR="007D115D" w:rsidRDefault="007D115D" w:rsidP="007D115D">
      <w:pPr>
        <w:rPr>
          <w:rFonts w:ascii="Arial Narrow" w:hAnsi="Arial Narrow" w:cs="Calibri"/>
          <w:b/>
        </w:rPr>
      </w:pPr>
    </w:p>
    <w:p w:rsidR="005D1F07" w:rsidRPr="005D1F07" w:rsidRDefault="005D1F07" w:rsidP="005D1F07">
      <w:pPr>
        <w:jc w:val="center"/>
        <w:rPr>
          <w:rFonts w:ascii="Arial Narrow" w:hAnsi="Arial Narrow" w:cs="Calibri"/>
          <w:b/>
        </w:rPr>
      </w:pPr>
      <w:r w:rsidRPr="005D1F07">
        <w:rPr>
          <w:rFonts w:ascii="Arial Narrow" w:hAnsi="Arial Narrow" w:cs="Calibri"/>
          <w:b/>
        </w:rPr>
        <w:t>PARAMETRY TECHNICZNE</w:t>
      </w:r>
    </w:p>
    <w:tbl>
      <w:tblPr>
        <w:tblW w:w="9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4335"/>
        <w:gridCol w:w="4819"/>
      </w:tblGrid>
      <w:tr w:rsidR="00AF5F50" w:rsidRPr="00B24A7E" w:rsidTr="00AF5F50">
        <w:trPr>
          <w:jc w:val="center"/>
        </w:trPr>
        <w:tc>
          <w:tcPr>
            <w:tcW w:w="5140" w:type="dxa"/>
            <w:gridSpan w:val="2"/>
            <w:shd w:val="clear" w:color="auto" w:fill="D0CECE"/>
            <w:vAlign w:val="center"/>
          </w:tcPr>
          <w:p w:rsidR="00AF5F50" w:rsidRPr="0017191C" w:rsidRDefault="00AF5F50" w:rsidP="007D11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hi-IN" w:bidi="hi-IN"/>
              </w:rPr>
            </w:pPr>
            <w:r w:rsidRPr="0017191C">
              <w:rPr>
                <w:rFonts w:ascii="Verdana" w:eastAsia="Times New Roman" w:hAnsi="Verdana"/>
                <w:b/>
                <w:bCs/>
                <w:kern w:val="3"/>
                <w:sz w:val="18"/>
                <w:szCs w:val="18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4819" w:type="dxa"/>
            <w:shd w:val="clear" w:color="auto" w:fill="D0CECE"/>
          </w:tcPr>
          <w:p w:rsidR="00AF5F50" w:rsidRPr="00B24A7E" w:rsidRDefault="00AF5F50" w:rsidP="007D115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Parametry i warunki zaoferowane przez Wykonawcę:</w:t>
            </w:r>
          </w:p>
        </w:tc>
      </w:tr>
      <w:tr w:rsidR="00275C10" w:rsidRPr="0013157C" w:rsidTr="00F712F2">
        <w:trPr>
          <w:trHeight w:val="408"/>
          <w:jc w:val="center"/>
        </w:trPr>
        <w:tc>
          <w:tcPr>
            <w:tcW w:w="805" w:type="dxa"/>
            <w:vAlign w:val="center"/>
          </w:tcPr>
          <w:p w:rsidR="00275C10" w:rsidRPr="0013157C" w:rsidRDefault="00275C10" w:rsidP="00275C1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  <w:vAlign w:val="bottom"/>
          </w:tcPr>
          <w:p w:rsidR="00275C10" w:rsidRDefault="00FE6923" w:rsidP="00275C1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E6923">
              <w:rPr>
                <w:rFonts w:cs="Calibri"/>
                <w:color w:val="000000"/>
                <w:sz w:val="20"/>
                <w:szCs w:val="20"/>
              </w:rPr>
              <w:t>Przenośny ssak do odsysania płynów ustrojowych z jamy ustnej, nosa, tchawicy.</w:t>
            </w:r>
          </w:p>
        </w:tc>
        <w:tc>
          <w:tcPr>
            <w:tcW w:w="4819" w:type="dxa"/>
            <w:shd w:val="clear" w:color="auto" w:fill="auto"/>
          </w:tcPr>
          <w:p w:rsidR="00275C10" w:rsidRPr="0013157C" w:rsidRDefault="00275C10" w:rsidP="00275C1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75C10" w:rsidRPr="0013157C" w:rsidTr="00F712F2">
        <w:trPr>
          <w:jc w:val="center"/>
        </w:trPr>
        <w:tc>
          <w:tcPr>
            <w:tcW w:w="805" w:type="dxa"/>
            <w:vAlign w:val="center"/>
          </w:tcPr>
          <w:p w:rsidR="00275C10" w:rsidRPr="0013157C" w:rsidRDefault="00275C10" w:rsidP="00275C1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  <w:vAlign w:val="bottom"/>
          </w:tcPr>
          <w:p w:rsidR="00275C10" w:rsidRDefault="00FE6923" w:rsidP="00275C10">
            <w:pPr>
              <w:rPr>
                <w:rFonts w:cs="Calibri"/>
                <w:color w:val="000000"/>
                <w:sz w:val="20"/>
                <w:szCs w:val="20"/>
              </w:rPr>
            </w:pPr>
            <w:r w:rsidRPr="00FE6923">
              <w:rPr>
                <w:rFonts w:cs="Calibri"/>
                <w:color w:val="000000"/>
                <w:sz w:val="20"/>
                <w:szCs w:val="20"/>
              </w:rPr>
              <w:t>Min. 1 butla z poliwęglanu min. 1 l pojemności z zaworem zapobiegającym przepełnieniu</w:t>
            </w:r>
          </w:p>
        </w:tc>
        <w:tc>
          <w:tcPr>
            <w:tcW w:w="4819" w:type="dxa"/>
            <w:shd w:val="clear" w:color="auto" w:fill="auto"/>
          </w:tcPr>
          <w:p w:rsidR="00275C10" w:rsidRPr="0013157C" w:rsidRDefault="00275C10" w:rsidP="00275C1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75C10" w:rsidRPr="0013157C" w:rsidTr="00F712F2">
        <w:trPr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275C10" w:rsidRPr="0013157C" w:rsidRDefault="00275C10" w:rsidP="00275C1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  <w:vAlign w:val="bottom"/>
          </w:tcPr>
          <w:p w:rsidR="00275C10" w:rsidRDefault="00FE6923" w:rsidP="00275C10">
            <w:pPr>
              <w:rPr>
                <w:rFonts w:cs="Calibri"/>
                <w:color w:val="000000"/>
                <w:sz w:val="20"/>
                <w:szCs w:val="20"/>
              </w:rPr>
            </w:pPr>
            <w:r w:rsidRPr="00FE6923">
              <w:rPr>
                <w:rFonts w:cs="Calibri"/>
                <w:color w:val="000000"/>
                <w:sz w:val="20"/>
                <w:szCs w:val="20"/>
              </w:rPr>
              <w:t>Zasysanie min. 20l/min</w:t>
            </w:r>
          </w:p>
        </w:tc>
        <w:tc>
          <w:tcPr>
            <w:tcW w:w="4819" w:type="dxa"/>
            <w:shd w:val="clear" w:color="auto" w:fill="auto"/>
          </w:tcPr>
          <w:p w:rsidR="00275C10" w:rsidRPr="0013157C" w:rsidRDefault="00275C10" w:rsidP="00275C1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75C10" w:rsidRPr="0013157C" w:rsidTr="00F712F2">
        <w:trPr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275C10" w:rsidRPr="0013157C" w:rsidRDefault="00275C10" w:rsidP="00275C1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  <w:vAlign w:val="bottom"/>
          </w:tcPr>
          <w:p w:rsidR="00275C10" w:rsidRDefault="00275C10" w:rsidP="00275C1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Regulator i wskaźnik podciśnienia</w:t>
            </w:r>
          </w:p>
        </w:tc>
        <w:tc>
          <w:tcPr>
            <w:tcW w:w="4819" w:type="dxa"/>
            <w:shd w:val="clear" w:color="auto" w:fill="auto"/>
          </w:tcPr>
          <w:p w:rsidR="00275C10" w:rsidRPr="0013157C" w:rsidRDefault="00275C10" w:rsidP="00275C1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75C10" w:rsidRPr="0013157C" w:rsidTr="00F712F2">
        <w:trPr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275C10" w:rsidRPr="0013157C" w:rsidRDefault="00275C10" w:rsidP="00275C1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  <w:vAlign w:val="bottom"/>
          </w:tcPr>
          <w:p w:rsidR="00275C10" w:rsidRDefault="00275C10" w:rsidP="00275C1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Filtr bakteryjny</w:t>
            </w:r>
            <w:r w:rsidR="00FE6923">
              <w:rPr>
                <w:rFonts w:cs="Calibri"/>
                <w:color w:val="000000"/>
                <w:sz w:val="20"/>
                <w:szCs w:val="20"/>
              </w:rPr>
              <w:t xml:space="preserve"> i powietrza</w:t>
            </w:r>
          </w:p>
        </w:tc>
        <w:tc>
          <w:tcPr>
            <w:tcW w:w="4819" w:type="dxa"/>
            <w:shd w:val="clear" w:color="auto" w:fill="auto"/>
          </w:tcPr>
          <w:p w:rsidR="00275C10" w:rsidRPr="0013157C" w:rsidRDefault="00275C10" w:rsidP="00275C1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75C10" w:rsidRPr="0013157C" w:rsidTr="00F712F2">
        <w:trPr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275C10" w:rsidRPr="0013157C" w:rsidRDefault="00275C10" w:rsidP="00275C1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  <w:vAlign w:val="bottom"/>
          </w:tcPr>
          <w:p w:rsidR="00275C10" w:rsidRDefault="00FE6923" w:rsidP="00275C10">
            <w:pPr>
              <w:rPr>
                <w:rFonts w:cs="Calibri"/>
                <w:color w:val="000000"/>
                <w:sz w:val="20"/>
                <w:szCs w:val="20"/>
              </w:rPr>
            </w:pPr>
            <w:r w:rsidRPr="00FE6923">
              <w:rPr>
                <w:rFonts w:cs="Calibri"/>
                <w:color w:val="000000"/>
                <w:sz w:val="20"/>
                <w:szCs w:val="20"/>
              </w:rPr>
              <w:t>Wymiary maksymalne 40x20x30 cm</w:t>
            </w:r>
          </w:p>
        </w:tc>
        <w:tc>
          <w:tcPr>
            <w:tcW w:w="4819" w:type="dxa"/>
            <w:shd w:val="clear" w:color="auto" w:fill="auto"/>
          </w:tcPr>
          <w:p w:rsidR="00275C10" w:rsidRPr="0013157C" w:rsidRDefault="00275C10" w:rsidP="00275C1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E6923" w:rsidRPr="0013157C" w:rsidTr="00F712F2">
        <w:trPr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FE6923" w:rsidRPr="0013157C" w:rsidRDefault="00FE6923" w:rsidP="00275C1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  <w:vAlign w:val="bottom"/>
          </w:tcPr>
          <w:p w:rsidR="00FE6923" w:rsidRPr="00FE6923" w:rsidRDefault="00FE6923" w:rsidP="00275C10">
            <w:pPr>
              <w:rPr>
                <w:rFonts w:cs="Calibri"/>
                <w:color w:val="000000"/>
                <w:sz w:val="20"/>
                <w:szCs w:val="20"/>
              </w:rPr>
            </w:pPr>
            <w:r w:rsidRPr="00FE6923">
              <w:rPr>
                <w:rFonts w:cs="Calibri"/>
                <w:color w:val="000000"/>
                <w:sz w:val="20"/>
                <w:szCs w:val="20"/>
              </w:rPr>
              <w:t>Prz</w:t>
            </w:r>
            <w:r>
              <w:rPr>
                <w:rFonts w:cs="Calibri"/>
                <w:color w:val="000000"/>
                <w:sz w:val="20"/>
                <w:szCs w:val="20"/>
              </w:rPr>
              <w:t>e</w:t>
            </w:r>
            <w:r w:rsidRPr="00FE6923">
              <w:rPr>
                <w:rFonts w:cs="Calibri"/>
                <w:color w:val="000000"/>
                <w:sz w:val="20"/>
                <w:szCs w:val="20"/>
              </w:rPr>
              <w:t>wód ssący z końcówką</w:t>
            </w:r>
          </w:p>
        </w:tc>
        <w:tc>
          <w:tcPr>
            <w:tcW w:w="4819" w:type="dxa"/>
            <w:shd w:val="clear" w:color="auto" w:fill="auto"/>
          </w:tcPr>
          <w:p w:rsidR="00FE6923" w:rsidRPr="0013157C" w:rsidRDefault="00FE6923" w:rsidP="00275C1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E6923" w:rsidRPr="0013157C" w:rsidTr="00F712F2">
        <w:trPr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FE6923" w:rsidRPr="0013157C" w:rsidRDefault="00FE6923" w:rsidP="00275C1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  <w:vAlign w:val="bottom"/>
          </w:tcPr>
          <w:p w:rsidR="00FE6923" w:rsidRPr="00FE6923" w:rsidRDefault="00FE6923" w:rsidP="00275C1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Cewnik do odsysania z końcówką</w:t>
            </w:r>
          </w:p>
        </w:tc>
        <w:tc>
          <w:tcPr>
            <w:tcW w:w="4819" w:type="dxa"/>
            <w:shd w:val="clear" w:color="auto" w:fill="auto"/>
          </w:tcPr>
          <w:p w:rsidR="00FE6923" w:rsidRPr="0013157C" w:rsidRDefault="00FE6923" w:rsidP="00275C1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75C10" w:rsidRPr="0013157C" w:rsidTr="00F712F2">
        <w:trPr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275C10" w:rsidRPr="0013157C" w:rsidRDefault="00275C10" w:rsidP="00275C1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  <w:vAlign w:val="bottom"/>
          </w:tcPr>
          <w:p w:rsidR="00275C10" w:rsidRDefault="00275C10" w:rsidP="00275C1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Podciśnienie min</w:t>
            </w:r>
            <w:r w:rsidR="00FE6923">
              <w:rPr>
                <w:rFonts w:cs="Calibri"/>
                <w:color w:val="000000"/>
                <w:sz w:val="20"/>
                <w:szCs w:val="20"/>
              </w:rPr>
              <w:t>.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75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kPa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275C10" w:rsidRPr="0013157C" w:rsidRDefault="00275C10" w:rsidP="00275C1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75C10" w:rsidRPr="0013157C" w:rsidTr="00F712F2">
        <w:trPr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275C10" w:rsidRPr="0013157C" w:rsidRDefault="00275C10" w:rsidP="00275C1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  <w:vAlign w:val="bottom"/>
          </w:tcPr>
          <w:p w:rsidR="00275C10" w:rsidRDefault="00275C10" w:rsidP="00275C1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Przepływ min</w:t>
            </w:r>
            <w:r w:rsidR="00FE6923">
              <w:rPr>
                <w:rFonts w:cs="Calibri"/>
                <w:color w:val="000000"/>
                <w:sz w:val="20"/>
                <w:szCs w:val="20"/>
              </w:rPr>
              <w:t>.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16 l/min</w:t>
            </w:r>
          </w:p>
        </w:tc>
        <w:tc>
          <w:tcPr>
            <w:tcW w:w="4819" w:type="dxa"/>
            <w:shd w:val="clear" w:color="auto" w:fill="auto"/>
          </w:tcPr>
          <w:p w:rsidR="00275C10" w:rsidRPr="0013157C" w:rsidRDefault="00275C10" w:rsidP="00275C1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75C10" w:rsidRPr="0013157C" w:rsidTr="00F712F2">
        <w:trPr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275C10" w:rsidRPr="0013157C" w:rsidRDefault="00275C10" w:rsidP="00275C1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  <w:vAlign w:val="bottom"/>
          </w:tcPr>
          <w:p w:rsidR="00275C10" w:rsidRDefault="00275C10" w:rsidP="00FE692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Waga maksymalnie </w:t>
            </w:r>
            <w:r w:rsidR="00FE6923">
              <w:rPr>
                <w:rFonts w:cs="Calibri"/>
                <w:color w:val="000000"/>
                <w:sz w:val="20"/>
                <w:szCs w:val="20"/>
              </w:rPr>
              <w:t>5,8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4819" w:type="dxa"/>
            <w:shd w:val="clear" w:color="auto" w:fill="auto"/>
          </w:tcPr>
          <w:p w:rsidR="00275C10" w:rsidRPr="0013157C" w:rsidRDefault="00275C10" w:rsidP="00275C1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75C10" w:rsidRPr="0013157C" w:rsidTr="00F712F2">
        <w:trPr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275C10" w:rsidRPr="0013157C" w:rsidRDefault="00275C10" w:rsidP="00275C1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  <w:vAlign w:val="bottom"/>
          </w:tcPr>
          <w:p w:rsidR="00275C10" w:rsidRDefault="00FE6923" w:rsidP="00275C1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Poziom hałasu maksymalnie 65</w:t>
            </w:r>
            <w:r w:rsidR="00275C10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75C10">
              <w:rPr>
                <w:rFonts w:cs="Calibri"/>
                <w:color w:val="000000"/>
                <w:sz w:val="20"/>
                <w:szCs w:val="20"/>
              </w:rPr>
              <w:t>dBA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275C10" w:rsidRPr="0013157C" w:rsidRDefault="00275C10" w:rsidP="00275C1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75C10" w:rsidRPr="0013157C" w:rsidTr="00F712F2">
        <w:trPr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275C10" w:rsidRPr="0013157C" w:rsidRDefault="00275C10" w:rsidP="00275C1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  <w:vAlign w:val="bottom"/>
          </w:tcPr>
          <w:p w:rsidR="00275C10" w:rsidRDefault="00275C10" w:rsidP="00275C1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Zasilanie 230 V / 50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275C10" w:rsidRPr="0013157C" w:rsidRDefault="00275C10" w:rsidP="00275C1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E6923" w:rsidRPr="0013157C" w:rsidTr="00F712F2">
        <w:trPr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FE6923" w:rsidRPr="0013157C" w:rsidRDefault="00FE6923" w:rsidP="00275C1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  <w:vAlign w:val="bottom"/>
          </w:tcPr>
          <w:p w:rsidR="00FE6923" w:rsidRDefault="00FE6923" w:rsidP="00275C10">
            <w:pPr>
              <w:rPr>
                <w:rFonts w:cs="Calibri"/>
                <w:color w:val="000000"/>
                <w:sz w:val="20"/>
                <w:szCs w:val="20"/>
              </w:rPr>
            </w:pPr>
            <w:r w:rsidRPr="00FE6923">
              <w:rPr>
                <w:rFonts w:cs="Calibri"/>
                <w:color w:val="000000"/>
                <w:sz w:val="20"/>
                <w:szCs w:val="20"/>
              </w:rPr>
              <w:t>Wbudowany akumulator i możliwość pracy bez podłączenia do sieci</w:t>
            </w:r>
          </w:p>
        </w:tc>
        <w:tc>
          <w:tcPr>
            <w:tcW w:w="4819" w:type="dxa"/>
            <w:shd w:val="clear" w:color="auto" w:fill="auto"/>
          </w:tcPr>
          <w:p w:rsidR="00FE6923" w:rsidRPr="0013157C" w:rsidRDefault="00FE6923" w:rsidP="00275C1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EA2FBC" w:rsidRPr="0013157C" w:rsidRDefault="00EA2FBC" w:rsidP="0013157C">
      <w:pPr>
        <w:rPr>
          <w:rFonts w:ascii="Arial Narrow" w:hAnsi="Arial Narrow" w:cstheme="minorHAnsi"/>
          <w:sz w:val="20"/>
          <w:szCs w:val="20"/>
        </w:rPr>
      </w:pPr>
    </w:p>
    <w:sectPr w:rsidR="00EA2FBC" w:rsidRPr="0013157C" w:rsidSect="00AF5F50">
      <w:headerReference w:type="default" r:id="rId8"/>
      <w:footerReference w:type="default" r:id="rId9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B61" w:rsidRDefault="00BE5B61" w:rsidP="005D1F07">
      <w:pPr>
        <w:spacing w:after="0" w:line="240" w:lineRule="auto"/>
      </w:pPr>
      <w:r>
        <w:separator/>
      </w:r>
    </w:p>
  </w:endnote>
  <w:endnote w:type="continuationSeparator" w:id="0">
    <w:p w:rsidR="00BE5B61" w:rsidRDefault="00BE5B61" w:rsidP="005D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05" w:rsidRDefault="00E0680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E6923">
      <w:rPr>
        <w:noProof/>
      </w:rPr>
      <w:t>1</w:t>
    </w:r>
    <w:r>
      <w:fldChar w:fldCharType="end"/>
    </w:r>
  </w:p>
  <w:p w:rsidR="00E06805" w:rsidRDefault="00E068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B61" w:rsidRDefault="00BE5B61" w:rsidP="005D1F07">
      <w:pPr>
        <w:spacing w:after="0" w:line="240" w:lineRule="auto"/>
      </w:pPr>
      <w:r>
        <w:separator/>
      </w:r>
    </w:p>
  </w:footnote>
  <w:footnote w:type="continuationSeparator" w:id="0">
    <w:p w:rsidR="00BE5B61" w:rsidRDefault="00BE5B61" w:rsidP="005D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F07" w:rsidRDefault="0063233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-314325</wp:posOffset>
          </wp:positionV>
          <wp:extent cx="6638290" cy="762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29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EBA"/>
    <w:multiLevelType w:val="hybridMultilevel"/>
    <w:tmpl w:val="BD3C2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6EEB"/>
    <w:multiLevelType w:val="hybridMultilevel"/>
    <w:tmpl w:val="1228D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F280E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74AC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131FE0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F484F"/>
    <w:multiLevelType w:val="hybridMultilevel"/>
    <w:tmpl w:val="A156FB16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35620"/>
    <w:multiLevelType w:val="hybridMultilevel"/>
    <w:tmpl w:val="BCEAFBD0"/>
    <w:lvl w:ilvl="0" w:tplc="FB407C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7" w15:restartNumberingAfterBreak="0">
    <w:nsid w:val="1C4071BB"/>
    <w:multiLevelType w:val="hybridMultilevel"/>
    <w:tmpl w:val="E9C48C90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A3A91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D3430"/>
    <w:multiLevelType w:val="hybridMultilevel"/>
    <w:tmpl w:val="3C5AD5E0"/>
    <w:lvl w:ilvl="0" w:tplc="6FF46B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D3504F24">
      <w:start w:val="1"/>
      <w:numFmt w:val="bullet"/>
      <w:lvlText w:val="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</w:abstractNum>
  <w:abstractNum w:abstractNumId="10" w15:restartNumberingAfterBreak="0">
    <w:nsid w:val="2FC1345A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B048A"/>
    <w:multiLevelType w:val="hybridMultilevel"/>
    <w:tmpl w:val="98B86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A24BC"/>
    <w:multiLevelType w:val="hybridMultilevel"/>
    <w:tmpl w:val="E7E60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45A42"/>
    <w:multiLevelType w:val="hybridMultilevel"/>
    <w:tmpl w:val="B81C8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35558"/>
    <w:multiLevelType w:val="hybridMultilevel"/>
    <w:tmpl w:val="C816A1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665B84"/>
    <w:multiLevelType w:val="hybridMultilevel"/>
    <w:tmpl w:val="1EEE0502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A6F2C"/>
    <w:multiLevelType w:val="hybridMultilevel"/>
    <w:tmpl w:val="2728781E"/>
    <w:lvl w:ilvl="0" w:tplc="4FF03EBC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ascii="Calibri" w:eastAsia="Times New Roman" w:hAnsi="Calibri" w:cs="Calibri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7" w15:restartNumberingAfterBreak="0">
    <w:nsid w:val="580D463B"/>
    <w:multiLevelType w:val="hybridMultilevel"/>
    <w:tmpl w:val="371EE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B64B1"/>
    <w:multiLevelType w:val="hybridMultilevel"/>
    <w:tmpl w:val="2FB234EE"/>
    <w:lvl w:ilvl="0" w:tplc="E738E710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9" w15:restartNumberingAfterBreak="0">
    <w:nsid w:val="6B212AA5"/>
    <w:multiLevelType w:val="hybridMultilevel"/>
    <w:tmpl w:val="7B90C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E590D"/>
    <w:multiLevelType w:val="hybridMultilevel"/>
    <w:tmpl w:val="01FC9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E287E"/>
    <w:multiLevelType w:val="hybridMultilevel"/>
    <w:tmpl w:val="549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6788C"/>
    <w:multiLevelType w:val="hybridMultilevel"/>
    <w:tmpl w:val="646869FE"/>
    <w:lvl w:ilvl="0" w:tplc="B852B5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74C73"/>
    <w:multiLevelType w:val="hybridMultilevel"/>
    <w:tmpl w:val="564E4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D5322"/>
    <w:multiLevelType w:val="multilevel"/>
    <w:tmpl w:val="F7D08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5" w15:restartNumberingAfterBreak="0">
    <w:nsid w:val="749D7CB1"/>
    <w:multiLevelType w:val="hybridMultilevel"/>
    <w:tmpl w:val="9E268718"/>
    <w:lvl w:ilvl="0" w:tplc="233035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6" w15:restartNumberingAfterBreak="0">
    <w:nsid w:val="767D763D"/>
    <w:multiLevelType w:val="hybridMultilevel"/>
    <w:tmpl w:val="90C0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42F79"/>
    <w:multiLevelType w:val="hybridMultilevel"/>
    <w:tmpl w:val="F0E06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02C65"/>
    <w:multiLevelType w:val="hybridMultilevel"/>
    <w:tmpl w:val="1988E6A4"/>
    <w:lvl w:ilvl="0" w:tplc="B92073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9" w15:restartNumberingAfterBreak="0">
    <w:nsid w:val="7F066A7D"/>
    <w:multiLevelType w:val="hybridMultilevel"/>
    <w:tmpl w:val="31A87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7"/>
  </w:num>
  <w:num w:numId="4">
    <w:abstractNumId w:val="13"/>
  </w:num>
  <w:num w:numId="5">
    <w:abstractNumId w:val="27"/>
  </w:num>
  <w:num w:numId="6">
    <w:abstractNumId w:val="19"/>
  </w:num>
  <w:num w:numId="7">
    <w:abstractNumId w:val="10"/>
  </w:num>
  <w:num w:numId="8">
    <w:abstractNumId w:val="4"/>
  </w:num>
  <w:num w:numId="9">
    <w:abstractNumId w:val="0"/>
  </w:num>
  <w:num w:numId="10">
    <w:abstractNumId w:val="26"/>
  </w:num>
  <w:num w:numId="11">
    <w:abstractNumId w:val="14"/>
  </w:num>
  <w:num w:numId="12">
    <w:abstractNumId w:val="23"/>
  </w:num>
  <w:num w:numId="13">
    <w:abstractNumId w:val="29"/>
  </w:num>
  <w:num w:numId="14">
    <w:abstractNumId w:val="2"/>
  </w:num>
  <w:num w:numId="15">
    <w:abstractNumId w:val="9"/>
  </w:num>
  <w:num w:numId="16">
    <w:abstractNumId w:val="28"/>
  </w:num>
  <w:num w:numId="17">
    <w:abstractNumId w:val="6"/>
  </w:num>
  <w:num w:numId="18">
    <w:abstractNumId w:val="25"/>
  </w:num>
  <w:num w:numId="19">
    <w:abstractNumId w:val="11"/>
  </w:num>
  <w:num w:numId="20">
    <w:abstractNumId w:val="7"/>
  </w:num>
  <w:num w:numId="21">
    <w:abstractNumId w:val="20"/>
  </w:num>
  <w:num w:numId="22">
    <w:abstractNumId w:val="15"/>
  </w:num>
  <w:num w:numId="23">
    <w:abstractNumId w:val="8"/>
  </w:num>
  <w:num w:numId="24">
    <w:abstractNumId w:val="16"/>
  </w:num>
  <w:num w:numId="25">
    <w:abstractNumId w:val="24"/>
  </w:num>
  <w:num w:numId="26">
    <w:abstractNumId w:val="5"/>
  </w:num>
  <w:num w:numId="27">
    <w:abstractNumId w:val="18"/>
  </w:num>
  <w:num w:numId="28">
    <w:abstractNumId w:val="2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CA"/>
    <w:rsid w:val="00034EE1"/>
    <w:rsid w:val="000617AD"/>
    <w:rsid w:val="00107ACA"/>
    <w:rsid w:val="0013072B"/>
    <w:rsid w:val="0013157C"/>
    <w:rsid w:val="001E766E"/>
    <w:rsid w:val="00275C10"/>
    <w:rsid w:val="0030376F"/>
    <w:rsid w:val="003554D9"/>
    <w:rsid w:val="003D0924"/>
    <w:rsid w:val="003E5A76"/>
    <w:rsid w:val="00436E0C"/>
    <w:rsid w:val="004566A1"/>
    <w:rsid w:val="005307B3"/>
    <w:rsid w:val="005D1F07"/>
    <w:rsid w:val="005E2B99"/>
    <w:rsid w:val="005E7E83"/>
    <w:rsid w:val="005F563D"/>
    <w:rsid w:val="0063233F"/>
    <w:rsid w:val="00681838"/>
    <w:rsid w:val="006C3D53"/>
    <w:rsid w:val="006E4FF2"/>
    <w:rsid w:val="007637AA"/>
    <w:rsid w:val="007D115D"/>
    <w:rsid w:val="008420BD"/>
    <w:rsid w:val="009B1AA7"/>
    <w:rsid w:val="009F348E"/>
    <w:rsid w:val="00A46CD1"/>
    <w:rsid w:val="00AF5F50"/>
    <w:rsid w:val="00BE5B61"/>
    <w:rsid w:val="00CA2045"/>
    <w:rsid w:val="00E06805"/>
    <w:rsid w:val="00EA2FBC"/>
    <w:rsid w:val="00ED7AE4"/>
    <w:rsid w:val="00EE47EF"/>
    <w:rsid w:val="00FE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5B89B81-DBFC-43B7-8DB4-3A6B230B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AC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kreska">
    <w:name w:val="Wylicz_kreska"/>
    <w:basedOn w:val="Normalny"/>
    <w:rsid w:val="00107ACA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Zwykytekst">
    <w:name w:val="WW-Zwykły tekst"/>
    <w:basedOn w:val="Normalny"/>
    <w:rsid w:val="00107ACA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cofnity">
    <w:name w:val="Tekst_cofnię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107ACA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107A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07AC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7ACA"/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A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7ACA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07ACA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ACA"/>
    <w:rPr>
      <w:b/>
      <w:bCs/>
    </w:rPr>
  </w:style>
  <w:style w:type="paragraph" w:customStyle="1" w:styleId="tekstcofnity0">
    <w:name w:val="tekstcofni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59">
    <w:name w:val="Font Style59"/>
    <w:rsid w:val="00107ACA"/>
    <w:rPr>
      <w:rFonts w:ascii="Tahoma" w:hAnsi="Tahoma" w:cs="Tahoma"/>
      <w:sz w:val="16"/>
      <w:szCs w:val="16"/>
    </w:rPr>
  </w:style>
  <w:style w:type="paragraph" w:customStyle="1" w:styleId="Style26">
    <w:name w:val="Style26"/>
    <w:basedOn w:val="Normalny"/>
    <w:rsid w:val="00107ACA"/>
    <w:pPr>
      <w:widowControl w:val="0"/>
      <w:autoSpaceDE w:val="0"/>
      <w:autoSpaceDN w:val="0"/>
      <w:adjustRightInd w:val="0"/>
      <w:spacing w:after="0" w:line="216" w:lineRule="exact"/>
    </w:pPr>
    <w:rPr>
      <w:rFonts w:ascii="Garamond" w:eastAsia="Times New Roman" w:hAnsi="Garamon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3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28BE5-DE3D-441C-AAF7-64159172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Bartosz Pitak</cp:lastModifiedBy>
  <cp:revision>2</cp:revision>
  <cp:lastPrinted>2018-02-09T12:04:00Z</cp:lastPrinted>
  <dcterms:created xsi:type="dcterms:W3CDTF">2019-12-20T11:31:00Z</dcterms:created>
  <dcterms:modified xsi:type="dcterms:W3CDTF">2019-12-20T11:31:00Z</dcterms:modified>
</cp:coreProperties>
</file>