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310DB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310DB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310DBE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310DBE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Pr="00310DBE" w:rsidRDefault="00D547E2" w:rsidP="00D547E2">
      <w:pPr>
        <w:widowControl w:val="0"/>
        <w:spacing w:after="0" w:line="240" w:lineRule="auto"/>
        <w:ind w:left="1040" w:right="760"/>
        <w:jc w:val="center"/>
        <w:rPr>
          <w:rFonts w:ascii="Arial" w:hAnsi="Arial" w:cs="Arial"/>
          <w:bCs/>
        </w:rPr>
      </w:pPr>
      <w:r w:rsidRPr="00310DBE">
        <w:rPr>
          <w:rFonts w:ascii="Arial" w:hAnsi="Arial" w:cs="Arial"/>
          <w:bCs/>
        </w:rPr>
        <w:t>(</w:t>
      </w:r>
      <w:r w:rsidR="001D600B" w:rsidRPr="00310DBE">
        <w:rPr>
          <w:rFonts w:ascii="Arial" w:hAnsi="Arial" w:cs="Arial"/>
          <w:bCs/>
        </w:rPr>
        <w:t>w związku z zapisami SW</w:t>
      </w:r>
      <w:r w:rsidRPr="00310DBE">
        <w:rPr>
          <w:rFonts w:ascii="Arial" w:hAnsi="Arial" w:cs="Arial"/>
          <w:bCs/>
        </w:rPr>
        <w:t xml:space="preserve">Z Rozdział III pkt. 1 </w:t>
      </w:r>
      <w:proofErr w:type="spellStart"/>
      <w:r w:rsidRPr="00310DBE">
        <w:rPr>
          <w:rFonts w:ascii="Arial" w:hAnsi="Arial" w:cs="Arial"/>
          <w:bCs/>
        </w:rPr>
        <w:t>ppkt</w:t>
      </w:r>
      <w:proofErr w:type="spellEnd"/>
      <w:r w:rsidRPr="00310DBE">
        <w:rPr>
          <w:rFonts w:ascii="Arial" w:hAnsi="Arial" w:cs="Arial"/>
          <w:bCs/>
        </w:rPr>
        <w:t>. 1.4</w:t>
      </w:r>
      <w:r w:rsidR="001D600B" w:rsidRPr="00310DBE">
        <w:rPr>
          <w:rFonts w:ascii="Arial" w:hAnsi="Arial" w:cs="Arial"/>
          <w:bCs/>
        </w:rPr>
        <w:t>)</w:t>
      </w:r>
    </w:p>
    <w:p w:rsidR="00D203FF" w:rsidRPr="006D4853" w:rsidRDefault="00D203FF" w:rsidP="00D54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310DBE" w:rsidRDefault="00EF45B6" w:rsidP="00D547E2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  <w:u w:val="single"/>
        </w:rPr>
      </w:pPr>
      <w:r w:rsidRPr="00310DBE">
        <w:rPr>
          <w:rFonts w:ascii="Arial" w:hAnsi="Arial" w:cs="Arial"/>
          <w:sz w:val="20"/>
          <w:szCs w:val="20"/>
          <w:u w:val="single"/>
        </w:rPr>
        <w:t>DOTYCZĄCE PRZESŁANEK WYKLUCZENIA Z ART. 5K ROZPORZĄDZENIA 833/2014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</w:t>
      </w:r>
      <w:r w:rsidR="00C81BC3" w:rsidRPr="00310DBE">
        <w:rPr>
          <w:rFonts w:ascii="Arial" w:hAnsi="Arial" w:cs="Arial"/>
          <w:sz w:val="20"/>
          <w:szCs w:val="20"/>
          <w:u w:val="single"/>
        </w:rPr>
        <w:t>ORAZ</w:t>
      </w:r>
      <w:r w:rsidR="001A0D70" w:rsidRPr="00310DBE">
        <w:rPr>
          <w:rFonts w:ascii="Arial" w:hAnsi="Arial" w:cs="Arial"/>
          <w:sz w:val="20"/>
          <w:szCs w:val="20"/>
          <w:u w:val="single"/>
        </w:rPr>
        <w:t xml:space="preserve"> ART. </w:t>
      </w:r>
      <w:r w:rsidR="00C81BC3" w:rsidRPr="00310DBE">
        <w:rPr>
          <w:rFonts w:ascii="Arial" w:hAnsi="Arial" w:cs="Arial"/>
          <w:sz w:val="20"/>
          <w:szCs w:val="20"/>
          <w:u w:val="single"/>
        </w:rPr>
        <w:t xml:space="preserve">7 UST. 1 USTAWY </w:t>
      </w:r>
      <w:r w:rsidR="00C81BC3" w:rsidRPr="00310DBE">
        <w:rPr>
          <w:rFonts w:ascii="Arial" w:hAnsi="Arial" w:cs="Arial"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D547E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składane na podstawie art. 125 ust. 1 ustawy </w:t>
      </w:r>
      <w:proofErr w:type="spellStart"/>
      <w:r w:rsidRPr="00D547E2">
        <w:rPr>
          <w:rFonts w:ascii="Arial" w:hAnsi="Arial" w:cs="Arial"/>
          <w:sz w:val="18"/>
          <w:szCs w:val="18"/>
        </w:rPr>
        <w:t>Pzp</w:t>
      </w:r>
      <w:proofErr w:type="spellEnd"/>
    </w:p>
    <w:p w:rsidR="00D547E2" w:rsidRDefault="00D547E2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  <w:r w:rsidRPr="00D547E2">
        <w:rPr>
          <w:rFonts w:ascii="Arial" w:hAnsi="Arial" w:cs="Arial"/>
          <w:b/>
        </w:rPr>
        <w:t xml:space="preserve">Dostawę </w:t>
      </w:r>
      <w:r w:rsidR="00D547E2" w:rsidRPr="00D547E2">
        <w:rPr>
          <w:rFonts w:ascii="Arial" w:hAnsi="Arial" w:cs="Arial"/>
          <w:b/>
        </w:rPr>
        <w:t>produktów leczniczych, materiałów opatrunkowych i wyrobów medycznych</w:t>
      </w:r>
    </w:p>
    <w:p w:rsid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D547E2">
        <w:rPr>
          <w:rFonts w:ascii="Arial" w:hAnsi="Arial" w:cs="Arial"/>
          <w:iCs/>
        </w:rPr>
        <w:t>Nr sprawy</w:t>
      </w:r>
      <w:r w:rsidR="00D547E2" w:rsidRPr="00D547E2">
        <w:rPr>
          <w:rFonts w:ascii="Arial" w:hAnsi="Arial" w:cs="Arial"/>
          <w:iCs/>
        </w:rPr>
        <w:t>:</w:t>
      </w:r>
      <w:r w:rsidR="00D547E2">
        <w:rPr>
          <w:rFonts w:ascii="Arial" w:hAnsi="Arial" w:cs="Arial"/>
          <w:b/>
          <w:iCs/>
        </w:rPr>
        <w:t xml:space="preserve"> </w:t>
      </w:r>
      <w:r w:rsidR="00FB77FC">
        <w:rPr>
          <w:rFonts w:ascii="Arial" w:hAnsi="Arial" w:cs="Arial"/>
          <w:b/>
          <w:iCs/>
        </w:rPr>
        <w:t>NZZ/</w:t>
      </w:r>
      <w:r w:rsidR="00E83916">
        <w:rPr>
          <w:rFonts w:ascii="Arial" w:hAnsi="Arial" w:cs="Arial"/>
          <w:b/>
          <w:iCs/>
        </w:rPr>
        <w:t>78</w:t>
      </w:r>
      <w:r w:rsidRPr="00183FD1">
        <w:rPr>
          <w:rFonts w:ascii="Arial" w:hAnsi="Arial" w:cs="Arial"/>
          <w:b/>
          <w:iCs/>
        </w:rPr>
        <w:t>/P/22</w:t>
      </w:r>
      <w:r w:rsidR="00D547E2" w:rsidRPr="00D547E2">
        <w:rPr>
          <w:rFonts w:ascii="Arial" w:hAnsi="Arial" w:cs="Arial"/>
          <w:iCs/>
        </w:rPr>
        <w:t>.</w:t>
      </w:r>
      <w:r w:rsidRPr="00CE1078">
        <w:rPr>
          <w:rFonts w:ascii="Arial" w:hAnsi="Arial" w:cs="Arial"/>
          <w:b/>
        </w:rPr>
        <w:t xml:space="preserve"> </w:t>
      </w:r>
    </w:p>
    <w:p w:rsidR="001D600B" w:rsidRPr="001D600B" w:rsidRDefault="001D600B" w:rsidP="00D547E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D547E2" w:rsidRPr="00D547E2" w:rsidRDefault="00EF45B6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nie podlegam wykluczen</w:t>
      </w:r>
      <w:r w:rsidR="00D547E2">
        <w:rPr>
          <w:rFonts w:ascii="Arial" w:hAnsi="Arial" w:cs="Arial"/>
          <w:sz w:val="18"/>
          <w:szCs w:val="18"/>
        </w:rPr>
        <w:t xml:space="preserve">iu z postępowania na podstawie </w:t>
      </w:r>
      <w:r w:rsidRPr="00D547E2">
        <w:rPr>
          <w:rFonts w:ascii="Arial" w:hAnsi="Arial" w:cs="Arial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D547E2">
        <w:rPr>
          <w:rFonts w:ascii="Arial" w:hAnsi="Arial" w:cs="Arial"/>
          <w:sz w:val="18"/>
          <w:szCs w:val="18"/>
        </w:rPr>
        <w:t> </w:t>
      </w:r>
      <w:r w:rsidRPr="00D547E2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547E2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D547E2" w:rsidRDefault="007F3CFE" w:rsidP="00D547E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D547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D547E2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D547E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D547E2">
        <w:rPr>
          <w:rFonts w:ascii="Arial" w:hAnsi="Arial" w:cs="Arial"/>
          <w:color w:val="222222"/>
          <w:sz w:val="18"/>
          <w:szCs w:val="18"/>
        </w:rPr>
        <w:t>(Dz. U. poz. 835)</w:t>
      </w:r>
      <w:r w:rsidRPr="00D547E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547E2" w:rsidRPr="00D547E2" w:rsidRDefault="00D547E2" w:rsidP="00D547E2">
      <w:pPr>
        <w:pStyle w:val="Akapitzlist"/>
        <w:spacing w:after="0" w:line="240" w:lineRule="auto"/>
        <w:ind w:left="357"/>
        <w:jc w:val="both"/>
        <w:rPr>
          <w:rFonts w:ascii="Arial" w:hAnsi="Arial" w:cs="Arial"/>
          <w:bCs/>
          <w:sz w:val="18"/>
          <w:szCs w:val="18"/>
        </w:rPr>
      </w:pPr>
    </w:p>
    <w:p w:rsidR="0070071F" w:rsidRPr="00BC1D0E" w:rsidRDefault="0070071F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lastRenderedPageBreak/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D547E2" w:rsidRDefault="0070071F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</w:t>
      </w:r>
    </w:p>
    <w:p w:rsidR="0070071F" w:rsidRPr="00BC1D0E" w:rsidRDefault="000B07BD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bookmarkStart w:id="3" w:name="_Hlk99014455"/>
      <w:r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Pr="00BC1D0E">
        <w:rPr>
          <w:rFonts w:ascii="Arial" w:hAnsi="Arial" w:cs="Arial"/>
          <w:sz w:val="16"/>
          <w:szCs w:val="18"/>
        </w:rPr>
        <w:t>……………….…</w:t>
      </w:r>
      <w:r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="0070071F"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="0070071F"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D547E2">
        <w:rPr>
          <w:rFonts w:ascii="Arial" w:hAnsi="Arial" w:cs="Arial"/>
          <w:i/>
          <w:sz w:val="16"/>
          <w:szCs w:val="18"/>
        </w:rPr>
        <w:t xml:space="preserve"> </w:t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="0070071F" w:rsidRPr="00BC1D0E">
        <w:rPr>
          <w:rFonts w:ascii="Arial" w:hAnsi="Arial" w:cs="Arial"/>
          <w:sz w:val="16"/>
          <w:szCs w:val="18"/>
        </w:rPr>
        <w:t xml:space="preserve">. 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="00D547E2">
        <w:rPr>
          <w:rFonts w:ascii="Arial" w:hAnsi="Arial" w:cs="Arial"/>
          <w:sz w:val="16"/>
          <w:szCs w:val="18"/>
        </w:rPr>
        <w:t xml:space="preserve">, </w:t>
      </w:r>
      <w:r w:rsidRPr="00BC1D0E">
        <w:rPr>
          <w:rFonts w:ascii="Arial" w:hAnsi="Arial" w:cs="Arial"/>
          <w:sz w:val="16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D547E2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D547E2" w:rsidRDefault="00EF45B6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Oświadczam, że wszystkie informacje podane w powyższ</w:t>
      </w:r>
      <w:r w:rsidR="00D547E2" w:rsidRPr="00D547E2">
        <w:rPr>
          <w:rFonts w:ascii="Arial" w:hAnsi="Arial" w:cs="Arial"/>
          <w:sz w:val="18"/>
          <w:szCs w:val="18"/>
        </w:rPr>
        <w:t xml:space="preserve">ych oświadczeniach są aktualne </w:t>
      </w:r>
      <w:r w:rsidRPr="00D547E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7E026D" w:rsidRDefault="007E026D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D547E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D547E2" w:rsidRDefault="00EF45B6" w:rsidP="00D547E2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547E2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D547E2" w:rsidRDefault="00D547E2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5ABC" w:rsidRPr="007F5ABC" w:rsidRDefault="00912B11" w:rsidP="007F5AB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9F4DC7">
        <w:rPr>
          <w:rFonts w:ascii="Arial" w:hAnsi="Arial" w:cs="Arial"/>
          <w:sz w:val="18"/>
          <w:szCs w:val="18"/>
        </w:rPr>
        <w:t xml:space="preserve">Centralny Rejestr Beneficjentów Rzeczywistych: </w:t>
      </w:r>
      <w:hyperlink r:id="rId9" w:anchor="/wyszukaj" w:history="1">
        <w:r w:rsidRPr="009F4DC7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https://crbr.podatki.gov.pl/adcrbr/#/wyszukaj</w:t>
        </w:r>
      </w:hyperlink>
    </w:p>
    <w:p w:rsidR="007A1BD1" w:rsidRPr="007F5ABC" w:rsidRDefault="007A1BD1" w:rsidP="007F5ABC">
      <w:pPr>
        <w:pStyle w:val="Akapitzlist"/>
        <w:spacing w:after="0" w:line="240" w:lineRule="auto"/>
        <w:ind w:left="714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z </w:t>
      </w:r>
      <w:proofErr w:type="spellStart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późn</w:t>
      </w:r>
      <w:proofErr w:type="spellEnd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. zmianami</w:t>
      </w:r>
    </w:p>
    <w:p w:rsidR="00D547E2" w:rsidRPr="009F4DC7" w:rsidRDefault="00D547E2" w:rsidP="007F5ABC">
      <w:pPr>
        <w:pStyle w:val="Akapitzlist"/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</w:p>
    <w:p w:rsidR="00D547E2" w:rsidRPr="009F4DC7" w:rsidRDefault="00912B11" w:rsidP="007F5AB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9F4DC7">
        <w:rPr>
          <w:rFonts w:ascii="Arial" w:hAnsi="Arial" w:cs="Arial"/>
          <w:sz w:val="18"/>
          <w:szCs w:val="18"/>
        </w:rPr>
        <w:t xml:space="preserve">Lista osób i podmiotów objętych sankcjami: </w:t>
      </w:r>
      <w:hyperlink r:id="rId10" w:history="1">
        <w:r w:rsidRPr="009F4DC7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https://www.gov.pl/web/mswia/lista-osob-i-podmiotow-objetych-sankcjami</w:t>
        </w:r>
      </w:hyperlink>
      <w:r w:rsidR="007A1BD1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 </w:t>
      </w:r>
      <w:r w:rsidR="007A1BD1" w:rsidRPr="007A1BD1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z </w:t>
      </w:r>
      <w:proofErr w:type="spellStart"/>
      <w:r w:rsidR="007A1BD1" w:rsidRPr="007A1BD1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późn</w:t>
      </w:r>
      <w:proofErr w:type="spellEnd"/>
      <w:r w:rsidR="007A1BD1" w:rsidRPr="007A1BD1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7A1BD1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 zmianami</w:t>
      </w:r>
    </w:p>
    <w:p w:rsidR="00D547E2" w:rsidRPr="009F4DC7" w:rsidRDefault="00D547E2" w:rsidP="007F5ABC">
      <w:pPr>
        <w:pStyle w:val="Akapitzlist"/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</w:p>
    <w:p w:rsidR="007F5ABC" w:rsidRPr="007F5ABC" w:rsidRDefault="00586FC3" w:rsidP="007F5AB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9F4DC7">
        <w:rPr>
          <w:rFonts w:ascii="Arial" w:hAnsi="Arial" w:cs="Arial"/>
          <w:sz w:val="18"/>
          <w:szCs w:val="18"/>
        </w:rPr>
        <w:t xml:space="preserve">Informacje z wykazu określonego w ROZPORZĄDZENIEU RADY (WE) nr </w:t>
      </w:r>
      <w:r w:rsidR="009F4DC7" w:rsidRPr="009F4DC7">
        <w:rPr>
          <w:rFonts w:ascii="Arial" w:hAnsi="Arial" w:cs="Arial"/>
          <w:sz w:val="18"/>
          <w:szCs w:val="18"/>
        </w:rPr>
        <w:t>765/2006 z dnia 18 maja 2006 r.</w:t>
      </w:r>
      <w:r w:rsidRPr="009F4DC7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9F4DC7" w:rsidRPr="009F4DC7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https://eur-lex.europa.eu/legal-content/EN/TXT/?uri=CELEX%3A02006R0765-20220720</w:t>
        </w:r>
      </w:hyperlink>
    </w:p>
    <w:p w:rsidR="009F4DC7" w:rsidRPr="007F5ABC" w:rsidRDefault="007A1BD1" w:rsidP="007F5ABC">
      <w:pPr>
        <w:pStyle w:val="Akapitzlist"/>
        <w:spacing w:after="0" w:line="240" w:lineRule="auto"/>
        <w:ind w:left="714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z </w:t>
      </w:r>
      <w:proofErr w:type="spellStart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późn</w:t>
      </w:r>
      <w:proofErr w:type="spellEnd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. zmianami</w:t>
      </w:r>
    </w:p>
    <w:p w:rsidR="00D547E2" w:rsidRPr="00D547E2" w:rsidRDefault="00D547E2" w:rsidP="007F5ABC">
      <w:pPr>
        <w:pStyle w:val="Akapitzlist"/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</w:p>
    <w:p w:rsidR="007F5ABC" w:rsidRPr="007F5ABC" w:rsidRDefault="00586FC3" w:rsidP="007F5ABC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9F4DC7">
        <w:rPr>
          <w:rFonts w:ascii="Arial" w:hAnsi="Arial" w:cs="Arial"/>
          <w:sz w:val="18"/>
          <w:szCs w:val="18"/>
        </w:rPr>
        <w:t>Informacje z wykazu określonego w ROZPORZĄDZENIU RADY (UE) NR 269/2014 z dnia 17 marca 2014 r.:</w:t>
      </w:r>
      <w:r w:rsidR="00D547E2" w:rsidRPr="009F4DC7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9F4DC7" w:rsidRPr="009F4DC7">
          <w:rPr>
            <w:rStyle w:val="Hipercze"/>
            <w:rFonts w:ascii="Arial" w:hAnsi="Arial" w:cs="Arial"/>
            <w:b/>
            <w:color w:val="0000FF"/>
            <w:sz w:val="18"/>
            <w:szCs w:val="18"/>
          </w:rPr>
          <w:t>https://eur-lex.europa.eu/legal-content/EN/TXT/?uri=CELEX%3A02014R0269-20221114</w:t>
        </w:r>
      </w:hyperlink>
    </w:p>
    <w:p w:rsidR="007A1BD1" w:rsidRPr="007F5ABC" w:rsidRDefault="007A1BD1" w:rsidP="007F5ABC">
      <w:pPr>
        <w:pStyle w:val="Akapitzlist"/>
        <w:spacing w:after="0" w:line="240" w:lineRule="auto"/>
        <w:ind w:left="714"/>
        <w:rPr>
          <w:rFonts w:ascii="Arial" w:hAnsi="Arial" w:cs="Arial"/>
          <w:sz w:val="18"/>
          <w:szCs w:val="18"/>
        </w:rPr>
      </w:pPr>
      <w:bookmarkStart w:id="4" w:name="_GoBack"/>
      <w:bookmarkEnd w:id="4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 xml:space="preserve">z </w:t>
      </w:r>
      <w:proofErr w:type="spellStart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późn</w:t>
      </w:r>
      <w:proofErr w:type="spellEnd"/>
      <w:r w:rsidRPr="007F5ABC">
        <w:rPr>
          <w:rStyle w:val="Hipercze"/>
          <w:rFonts w:ascii="Arial" w:hAnsi="Arial" w:cs="Arial"/>
          <w:color w:val="000000" w:themeColor="text1"/>
          <w:sz w:val="18"/>
          <w:szCs w:val="18"/>
          <w:u w:val="none"/>
        </w:rPr>
        <w:t>. zmianami</w:t>
      </w:r>
    </w:p>
    <w:p w:rsidR="008973F3" w:rsidRDefault="008973F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586FC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D547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547E2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547E2" w:rsidRPr="006D4853" w:rsidRDefault="00D547E2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D547E2" w:rsidP="00D547E2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</w:t>
      </w:r>
      <w:r w:rsidR="0072465F" w:rsidRPr="006D4853">
        <w:rPr>
          <w:rFonts w:ascii="Arial" w:hAnsi="Arial" w:cs="Arial"/>
          <w:sz w:val="18"/>
          <w:szCs w:val="18"/>
        </w:rPr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912B11" w:rsidP="00D547E2">
      <w:pPr>
        <w:spacing w:after="0" w:line="240" w:lineRule="auto"/>
        <w:ind w:left="5664"/>
        <w:jc w:val="center"/>
        <w:rPr>
          <w:rFonts w:ascii="Arial" w:hAnsi="Arial" w:cs="Arial"/>
          <w:i/>
          <w:sz w:val="18"/>
          <w:szCs w:val="18"/>
        </w:rPr>
      </w:pPr>
      <w:bookmarkStart w:id="5" w:name="_Hlk102639179"/>
      <w:r>
        <w:rPr>
          <w:rFonts w:ascii="Arial" w:hAnsi="Arial" w:cs="Arial"/>
          <w:i/>
          <w:sz w:val="18"/>
          <w:szCs w:val="18"/>
        </w:rPr>
        <w:t>K</w:t>
      </w:r>
      <w:r w:rsidR="0072465F" w:rsidRPr="006D4853">
        <w:rPr>
          <w:rFonts w:ascii="Arial" w:hAnsi="Arial" w:cs="Arial"/>
          <w:i/>
          <w:sz w:val="18"/>
          <w:szCs w:val="18"/>
        </w:rPr>
        <w:t>walifikowany podpis elektroniczny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D7" w:rsidRDefault="001A77D7" w:rsidP="00EF45B6">
      <w:pPr>
        <w:spacing w:after="0" w:line="240" w:lineRule="auto"/>
      </w:pPr>
      <w:r>
        <w:separator/>
      </w:r>
    </w:p>
  </w:endnote>
  <w:endnote w:type="continuationSeparator" w:id="0">
    <w:p w:rsidR="001A77D7" w:rsidRDefault="001A77D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D7" w:rsidRDefault="001A77D7" w:rsidP="00EF45B6">
      <w:pPr>
        <w:spacing w:after="0" w:line="240" w:lineRule="auto"/>
      </w:pPr>
      <w:r>
        <w:separator/>
      </w:r>
    </w:p>
  </w:footnote>
  <w:footnote w:type="continuationSeparator" w:id="0">
    <w:p w:rsidR="001A77D7" w:rsidRDefault="001A77D7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4FF3"/>
    <w:multiLevelType w:val="hybridMultilevel"/>
    <w:tmpl w:val="06BCB16A"/>
    <w:lvl w:ilvl="0" w:tplc="5A2CD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584"/>
    <w:multiLevelType w:val="hybridMultilevel"/>
    <w:tmpl w:val="8DFE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DEB"/>
    <w:multiLevelType w:val="hybridMultilevel"/>
    <w:tmpl w:val="EA5A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B7945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327F"/>
    <w:rsid w:val="00074793"/>
    <w:rsid w:val="0008372E"/>
    <w:rsid w:val="000B07BD"/>
    <w:rsid w:val="000B1DB3"/>
    <w:rsid w:val="000F1021"/>
    <w:rsid w:val="00101E83"/>
    <w:rsid w:val="001374EE"/>
    <w:rsid w:val="00147302"/>
    <w:rsid w:val="00163825"/>
    <w:rsid w:val="00164500"/>
    <w:rsid w:val="001878D7"/>
    <w:rsid w:val="001A0D70"/>
    <w:rsid w:val="001A77D7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52230"/>
    <w:rsid w:val="00273025"/>
    <w:rsid w:val="00274196"/>
    <w:rsid w:val="00275181"/>
    <w:rsid w:val="002B39C8"/>
    <w:rsid w:val="002C4F89"/>
    <w:rsid w:val="002E308D"/>
    <w:rsid w:val="00310DBE"/>
    <w:rsid w:val="0031511B"/>
    <w:rsid w:val="00325FD5"/>
    <w:rsid w:val="00326360"/>
    <w:rsid w:val="003367FD"/>
    <w:rsid w:val="00353215"/>
    <w:rsid w:val="00363404"/>
    <w:rsid w:val="00382AB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613D"/>
    <w:rsid w:val="00515797"/>
    <w:rsid w:val="00520931"/>
    <w:rsid w:val="0053177A"/>
    <w:rsid w:val="00555CE6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8066D"/>
    <w:rsid w:val="007A1BD1"/>
    <w:rsid w:val="007A3CD9"/>
    <w:rsid w:val="007B483A"/>
    <w:rsid w:val="007C686D"/>
    <w:rsid w:val="007E026D"/>
    <w:rsid w:val="007F3CFE"/>
    <w:rsid w:val="007F4003"/>
    <w:rsid w:val="007F5ABC"/>
    <w:rsid w:val="00830142"/>
    <w:rsid w:val="00830BFB"/>
    <w:rsid w:val="00834047"/>
    <w:rsid w:val="00835AA4"/>
    <w:rsid w:val="0084509A"/>
    <w:rsid w:val="00865841"/>
    <w:rsid w:val="0087106E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D26F2"/>
    <w:rsid w:val="009D7CBD"/>
    <w:rsid w:val="009F2D01"/>
    <w:rsid w:val="009F4DC7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406D1"/>
    <w:rsid w:val="00B67ADA"/>
    <w:rsid w:val="00B7435E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64A6"/>
    <w:rsid w:val="00D13E55"/>
    <w:rsid w:val="00D203FF"/>
    <w:rsid w:val="00D254F8"/>
    <w:rsid w:val="00D37BC3"/>
    <w:rsid w:val="00D547E2"/>
    <w:rsid w:val="00D556E3"/>
    <w:rsid w:val="00D617A2"/>
    <w:rsid w:val="00D6317D"/>
    <w:rsid w:val="00D91691"/>
    <w:rsid w:val="00D92243"/>
    <w:rsid w:val="00D9619E"/>
    <w:rsid w:val="00DC2311"/>
    <w:rsid w:val="00DD39BE"/>
    <w:rsid w:val="00DF0AB6"/>
    <w:rsid w:val="00DF4767"/>
    <w:rsid w:val="00E0252E"/>
    <w:rsid w:val="00E04DBD"/>
    <w:rsid w:val="00E10B15"/>
    <w:rsid w:val="00E22985"/>
    <w:rsid w:val="00E34D47"/>
    <w:rsid w:val="00E67DE4"/>
    <w:rsid w:val="00E70CD1"/>
    <w:rsid w:val="00E733F0"/>
    <w:rsid w:val="00E83916"/>
    <w:rsid w:val="00E9615C"/>
    <w:rsid w:val="00EC5C90"/>
    <w:rsid w:val="00EF45B6"/>
    <w:rsid w:val="00EF7F7F"/>
    <w:rsid w:val="00F14423"/>
    <w:rsid w:val="00F3511F"/>
    <w:rsid w:val="00F641B7"/>
    <w:rsid w:val="00F6589D"/>
    <w:rsid w:val="00F90528"/>
    <w:rsid w:val="00FA22ED"/>
    <w:rsid w:val="00FB3729"/>
    <w:rsid w:val="00FB77FC"/>
    <w:rsid w:val="00FC2303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02014R0269-20221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TXT/?uri=CELEX%3A02006R0765-202207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mswia/lista-osob-i-podmiotow-objetych-sankcja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FF4B-7456-44A6-A0F7-05478B25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Przemysław Ściesiński</cp:lastModifiedBy>
  <cp:revision>13</cp:revision>
  <dcterms:created xsi:type="dcterms:W3CDTF">2022-07-04T09:55:00Z</dcterms:created>
  <dcterms:modified xsi:type="dcterms:W3CDTF">2022-12-30T09:26:00Z</dcterms:modified>
</cp:coreProperties>
</file>