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2B4" w:rsidRPr="00F8243A" w:rsidRDefault="0095737F" w:rsidP="00FC12B4">
      <w:pPr>
        <w:spacing w:line="276" w:lineRule="auto"/>
        <w:rPr>
          <w:rFonts w:ascii="Cambria" w:hAnsi="Cambria" w:cs="Times New Roman"/>
          <w:b/>
        </w:rPr>
      </w:pPr>
      <w:bookmarkStart w:id="0" w:name="_Hlk58304450"/>
      <w:r w:rsidRPr="00F8243A">
        <w:rPr>
          <w:rFonts w:ascii="Cambria" w:hAnsi="Cambria" w:cs="Times New Roman"/>
          <w:b/>
        </w:rPr>
        <w:t xml:space="preserve">Znak sprawy: </w:t>
      </w:r>
      <w:r w:rsidR="00F25D69" w:rsidRPr="00F8243A">
        <w:rPr>
          <w:rFonts w:ascii="Cambria" w:hAnsi="Cambria" w:cs="Times New Roman"/>
          <w:b/>
          <w:bCs/>
        </w:rPr>
        <w:t>PPZP.271.1</w:t>
      </w:r>
      <w:r w:rsidR="00737C92" w:rsidRPr="00F8243A">
        <w:rPr>
          <w:rFonts w:ascii="Cambria" w:hAnsi="Cambria" w:cs="Times New Roman"/>
          <w:b/>
          <w:bCs/>
        </w:rPr>
        <w:t>3</w:t>
      </w:r>
      <w:r w:rsidR="00F25D69" w:rsidRPr="00F8243A">
        <w:rPr>
          <w:rFonts w:ascii="Cambria" w:hAnsi="Cambria" w:cs="Times New Roman"/>
          <w:b/>
          <w:bCs/>
        </w:rPr>
        <w:t>.2023</w:t>
      </w:r>
    </w:p>
    <w:bookmarkEnd w:id="0"/>
    <w:p w:rsidR="00FC12B4" w:rsidRPr="00F8243A" w:rsidRDefault="00FC12B4" w:rsidP="00FC12B4">
      <w:pPr>
        <w:spacing w:line="276" w:lineRule="auto"/>
        <w:rPr>
          <w:rFonts w:ascii="Cambria" w:hAnsi="Cambria" w:cs="Times New Roman"/>
          <w:b/>
        </w:rPr>
      </w:pPr>
    </w:p>
    <w:p w:rsidR="00FC12B4" w:rsidRPr="00F8243A" w:rsidRDefault="00FC12B4" w:rsidP="00FC12B4">
      <w:pPr>
        <w:spacing w:line="276" w:lineRule="auto"/>
        <w:rPr>
          <w:rFonts w:ascii="Cambria" w:hAnsi="Cambria" w:cs="Times New Roman"/>
        </w:rPr>
      </w:pPr>
    </w:p>
    <w:p w:rsidR="00FC12B4" w:rsidRPr="00F8243A" w:rsidRDefault="00FC12B4" w:rsidP="00FC12B4">
      <w:pPr>
        <w:spacing w:line="276" w:lineRule="auto"/>
        <w:rPr>
          <w:rFonts w:ascii="Cambria" w:hAnsi="Cambria" w:cs="Times New Roman"/>
        </w:rPr>
      </w:pPr>
    </w:p>
    <w:p w:rsidR="00FC12B4" w:rsidRPr="00F8243A" w:rsidRDefault="00FC12B4" w:rsidP="00FC12B4">
      <w:pPr>
        <w:spacing w:line="276" w:lineRule="auto"/>
        <w:rPr>
          <w:rFonts w:ascii="Cambria" w:hAnsi="Cambria" w:cs="Times New Roman"/>
        </w:rPr>
      </w:pPr>
    </w:p>
    <w:p w:rsidR="00FC12B4" w:rsidRPr="00F8243A" w:rsidRDefault="00FC12B4" w:rsidP="00FC12B4">
      <w:pPr>
        <w:spacing w:line="276" w:lineRule="auto"/>
        <w:rPr>
          <w:rFonts w:ascii="Cambria" w:hAnsi="Cambria" w:cs="Times New Roman"/>
        </w:rPr>
      </w:pPr>
    </w:p>
    <w:p w:rsidR="00FC12B4" w:rsidRPr="00F8243A" w:rsidRDefault="00FC12B4" w:rsidP="00FC12B4">
      <w:pPr>
        <w:spacing w:line="276" w:lineRule="auto"/>
        <w:rPr>
          <w:rFonts w:ascii="Cambria" w:hAnsi="Cambria" w:cs="Times New Roman"/>
        </w:rPr>
      </w:pPr>
    </w:p>
    <w:p w:rsidR="00FC12B4" w:rsidRPr="00F8243A" w:rsidRDefault="00FC12B4" w:rsidP="00FC12B4">
      <w:pPr>
        <w:spacing w:line="276" w:lineRule="auto"/>
        <w:rPr>
          <w:rFonts w:ascii="Cambria" w:hAnsi="Cambria" w:cs="Times New Roman"/>
        </w:rPr>
      </w:pPr>
    </w:p>
    <w:p w:rsidR="00FC12B4" w:rsidRPr="00F8243A" w:rsidRDefault="00FC12B4" w:rsidP="00FC12B4">
      <w:pPr>
        <w:spacing w:line="276" w:lineRule="auto"/>
        <w:rPr>
          <w:rFonts w:ascii="Cambria" w:hAnsi="Cambria" w:cs="Times New Roman"/>
        </w:rPr>
      </w:pPr>
    </w:p>
    <w:p w:rsidR="00FC12B4" w:rsidRPr="00F8243A" w:rsidRDefault="00FC12B4" w:rsidP="00FC12B4">
      <w:pPr>
        <w:spacing w:line="276" w:lineRule="auto"/>
        <w:rPr>
          <w:rFonts w:ascii="Cambria" w:hAnsi="Cambria" w:cs="Times New Roman"/>
        </w:rPr>
      </w:pPr>
    </w:p>
    <w:p w:rsidR="00FC12B4" w:rsidRPr="00F8243A" w:rsidRDefault="00FC12B4" w:rsidP="00FC12B4">
      <w:pPr>
        <w:pStyle w:val="Tekstpodstawowy"/>
        <w:suppressAutoHyphens/>
        <w:rPr>
          <w:rFonts w:ascii="Cambria" w:hAnsi="Cambria"/>
          <w:sz w:val="32"/>
          <w:szCs w:val="24"/>
        </w:rPr>
      </w:pPr>
      <w:r w:rsidRPr="00F8243A">
        <w:rPr>
          <w:rFonts w:ascii="Cambria" w:hAnsi="Cambria"/>
          <w:sz w:val="32"/>
          <w:szCs w:val="24"/>
        </w:rPr>
        <w:t>SPECYFIKACJA WARUNKÓW ZAMÓWIENIA (SWZ)</w:t>
      </w:r>
    </w:p>
    <w:p w:rsidR="00FC12B4" w:rsidRPr="00F8243A" w:rsidRDefault="00FC12B4" w:rsidP="00FC12B4">
      <w:pPr>
        <w:pStyle w:val="Standard"/>
        <w:tabs>
          <w:tab w:val="left" w:pos="2612"/>
        </w:tabs>
        <w:rPr>
          <w:rFonts w:ascii="Cambria" w:hAnsi="Cambria" w:cs="Times New Roman"/>
          <w:b/>
          <w:bCs/>
        </w:rPr>
      </w:pPr>
    </w:p>
    <w:p w:rsidR="00FC12B4" w:rsidRPr="00F8243A" w:rsidRDefault="00FC12B4" w:rsidP="00FC12B4">
      <w:pPr>
        <w:pStyle w:val="Standard"/>
        <w:tabs>
          <w:tab w:val="left" w:pos="2612"/>
        </w:tabs>
        <w:rPr>
          <w:rFonts w:ascii="Cambria" w:hAnsi="Cambria" w:cs="Times New Roman"/>
          <w:b/>
          <w:bCs/>
        </w:rPr>
      </w:pPr>
    </w:p>
    <w:p w:rsidR="00FC12B4" w:rsidRPr="00F8243A" w:rsidRDefault="00FC12B4" w:rsidP="00FC12B4">
      <w:pPr>
        <w:pStyle w:val="Standard"/>
        <w:tabs>
          <w:tab w:val="left" w:pos="2612"/>
        </w:tabs>
        <w:jc w:val="center"/>
        <w:rPr>
          <w:rFonts w:ascii="Cambria" w:hAnsi="Cambria" w:cs="Times New Roman"/>
          <w:color w:val="000000"/>
          <w:shd w:val="clear" w:color="auto" w:fill="FFFFFF"/>
        </w:rPr>
      </w:pPr>
      <w:r w:rsidRPr="00F8243A">
        <w:rPr>
          <w:rFonts w:ascii="Cambria" w:hAnsi="Cambria" w:cs="Times New Roman"/>
          <w:color w:val="000000"/>
          <w:shd w:val="clear" w:color="auto" w:fill="FFFFFF"/>
        </w:rPr>
        <w:t xml:space="preserve">w postępowaniu o udzielenie zamówienia publicznego prowadzonego zgodnie </w:t>
      </w:r>
      <w:r w:rsidRPr="00F8243A">
        <w:rPr>
          <w:rFonts w:ascii="Cambria" w:hAnsi="Cambria" w:cs="Times New Roman"/>
          <w:color w:val="000000"/>
          <w:shd w:val="clear" w:color="auto" w:fill="FFFFFF"/>
        </w:rPr>
        <w:br/>
        <w:t xml:space="preserve">z przepisami ustawy z dnia 11 września 2019 r. Prawo zamówień publicznych </w:t>
      </w:r>
      <w:r w:rsidRPr="00F8243A">
        <w:rPr>
          <w:rFonts w:ascii="Cambria" w:hAnsi="Cambria" w:cs="Times New Roman"/>
          <w:color w:val="000000"/>
          <w:shd w:val="clear" w:color="auto" w:fill="FFFFFF"/>
        </w:rPr>
        <w:br/>
        <w:t>(tekst jedn. Dz.</w:t>
      </w:r>
      <w:r w:rsidR="009B5CC2" w:rsidRPr="00F8243A">
        <w:rPr>
          <w:rFonts w:ascii="Cambria" w:hAnsi="Cambria" w:cs="Times New Roman"/>
          <w:color w:val="000000"/>
          <w:shd w:val="clear" w:color="auto" w:fill="FFFFFF"/>
        </w:rPr>
        <w:t xml:space="preserve"> </w:t>
      </w:r>
      <w:r w:rsidRPr="00F8243A">
        <w:rPr>
          <w:rFonts w:ascii="Cambria" w:hAnsi="Cambria" w:cs="Times New Roman"/>
          <w:color w:val="000000"/>
          <w:shd w:val="clear" w:color="auto" w:fill="FFFFFF"/>
        </w:rPr>
        <w:t>U. z 202</w:t>
      </w:r>
      <w:r w:rsidR="00752806" w:rsidRPr="00F8243A">
        <w:rPr>
          <w:rFonts w:ascii="Cambria" w:hAnsi="Cambria" w:cs="Times New Roman"/>
          <w:color w:val="000000"/>
          <w:shd w:val="clear" w:color="auto" w:fill="FFFFFF"/>
        </w:rPr>
        <w:t>2</w:t>
      </w:r>
      <w:r w:rsidRPr="00F8243A">
        <w:rPr>
          <w:rFonts w:ascii="Cambria" w:hAnsi="Cambria" w:cs="Times New Roman"/>
          <w:color w:val="000000"/>
          <w:shd w:val="clear" w:color="auto" w:fill="FFFFFF"/>
        </w:rPr>
        <w:t xml:space="preserve"> r., poz. 1</w:t>
      </w:r>
      <w:r w:rsidR="00752806" w:rsidRPr="00F8243A">
        <w:rPr>
          <w:rFonts w:ascii="Cambria" w:hAnsi="Cambria" w:cs="Times New Roman"/>
          <w:color w:val="000000"/>
          <w:shd w:val="clear" w:color="auto" w:fill="FFFFFF"/>
        </w:rPr>
        <w:t>710</w:t>
      </w:r>
      <w:r w:rsidR="00C55BB2" w:rsidRPr="00F8243A">
        <w:rPr>
          <w:rFonts w:ascii="Cambria" w:hAnsi="Cambria" w:cs="Times New Roman"/>
          <w:color w:val="000000"/>
          <w:shd w:val="clear" w:color="auto" w:fill="FFFFFF"/>
        </w:rPr>
        <w:t xml:space="preserve"> z późn. zm.</w:t>
      </w:r>
      <w:r w:rsidRPr="00F8243A">
        <w:rPr>
          <w:rFonts w:ascii="Cambria" w:hAnsi="Cambria" w:cs="Times New Roman"/>
          <w:color w:val="000000"/>
          <w:shd w:val="clear" w:color="auto" w:fill="FFFFFF"/>
        </w:rPr>
        <w:t>), na podstawie art. 132 ustawy,</w:t>
      </w:r>
    </w:p>
    <w:p w:rsidR="00FC12B4" w:rsidRPr="00F8243A" w:rsidRDefault="00FC12B4" w:rsidP="00FC12B4">
      <w:pPr>
        <w:pStyle w:val="Standard"/>
        <w:tabs>
          <w:tab w:val="left" w:pos="2612"/>
        </w:tabs>
        <w:jc w:val="center"/>
        <w:rPr>
          <w:rFonts w:ascii="Cambria" w:hAnsi="Cambria" w:cs="Times New Roman"/>
        </w:rPr>
      </w:pPr>
      <w:r w:rsidRPr="00F8243A">
        <w:rPr>
          <w:rFonts w:ascii="Cambria" w:hAnsi="Cambria" w:cs="Times New Roman"/>
          <w:color w:val="000000"/>
          <w:shd w:val="clear" w:color="auto" w:fill="FFFFFF"/>
        </w:rPr>
        <w:t>którego przedmiotem jest:</w:t>
      </w:r>
    </w:p>
    <w:p w:rsidR="00FC12B4" w:rsidRPr="00F8243A" w:rsidRDefault="00FC12B4" w:rsidP="00FC12B4">
      <w:pPr>
        <w:pStyle w:val="Standard"/>
        <w:tabs>
          <w:tab w:val="left" w:pos="2612"/>
        </w:tabs>
        <w:jc w:val="center"/>
        <w:rPr>
          <w:rFonts w:ascii="Cambria" w:hAnsi="Cambria" w:cs="Times New Roman"/>
        </w:rPr>
      </w:pPr>
    </w:p>
    <w:p w:rsidR="00FC12B4" w:rsidRPr="00F8243A" w:rsidRDefault="00FC12B4" w:rsidP="00FC12B4">
      <w:pPr>
        <w:pStyle w:val="Standard"/>
        <w:tabs>
          <w:tab w:val="left" w:pos="2612"/>
        </w:tabs>
        <w:jc w:val="center"/>
        <w:rPr>
          <w:rFonts w:ascii="Cambria" w:hAnsi="Cambria" w:cs="Times New Roman"/>
        </w:rPr>
      </w:pPr>
    </w:p>
    <w:p w:rsidR="00FC12B4" w:rsidRPr="00F8243A" w:rsidRDefault="00FC12B4" w:rsidP="00FC12B4">
      <w:pPr>
        <w:pStyle w:val="Standard"/>
        <w:tabs>
          <w:tab w:val="left" w:pos="975"/>
        </w:tabs>
        <w:rPr>
          <w:rFonts w:ascii="Cambria" w:hAnsi="Cambria" w:cs="Times New Roman"/>
        </w:rPr>
      </w:pPr>
    </w:p>
    <w:p w:rsidR="00FC12B4" w:rsidRPr="00F8243A" w:rsidRDefault="00FC12B4" w:rsidP="00FC12B4">
      <w:pPr>
        <w:rPr>
          <w:rFonts w:ascii="Cambria" w:hAnsi="Cambria" w:cs="Times New Roman"/>
          <w:b/>
        </w:rPr>
      </w:pPr>
    </w:p>
    <w:p w:rsidR="00FC12B4" w:rsidRPr="00F8243A" w:rsidRDefault="00F25D69" w:rsidP="00FC12B4">
      <w:pPr>
        <w:ind w:left="-426" w:right="-428"/>
        <w:jc w:val="center"/>
        <w:rPr>
          <w:rFonts w:ascii="Cambria" w:hAnsi="Cambria" w:cs="Times New Roman"/>
          <w:b/>
          <w:bCs/>
          <w:sz w:val="28"/>
        </w:rPr>
      </w:pPr>
      <w:r w:rsidRPr="00F8243A">
        <w:rPr>
          <w:rFonts w:ascii="Cambria" w:hAnsi="Cambria" w:cs="Times New Roman"/>
          <w:b/>
          <w:sz w:val="28"/>
        </w:rPr>
        <w:t>„</w:t>
      </w:r>
      <w:r w:rsidR="00737C92" w:rsidRPr="00F8243A">
        <w:rPr>
          <w:rFonts w:ascii="Cambria" w:hAnsi="Cambria" w:cs="Times New Roman"/>
          <w:b/>
          <w:sz w:val="28"/>
        </w:rPr>
        <w:t>Kompleksowa d</w:t>
      </w:r>
      <w:r w:rsidRPr="00F8243A">
        <w:rPr>
          <w:rFonts w:ascii="Cambria" w:hAnsi="Cambria" w:cs="Times New Roman"/>
          <w:b/>
          <w:sz w:val="28"/>
        </w:rPr>
        <w:t xml:space="preserve">ostawa </w:t>
      </w:r>
      <w:r w:rsidR="00737C92" w:rsidRPr="00F8243A">
        <w:rPr>
          <w:rFonts w:ascii="Cambria" w:hAnsi="Cambria" w:cs="Times New Roman"/>
          <w:b/>
          <w:sz w:val="28"/>
        </w:rPr>
        <w:t>paliwa gazowego</w:t>
      </w:r>
      <w:r w:rsidRPr="00F8243A">
        <w:rPr>
          <w:rFonts w:ascii="Cambria" w:hAnsi="Cambria" w:cs="Times New Roman"/>
          <w:b/>
          <w:sz w:val="28"/>
        </w:rPr>
        <w:br/>
        <w:t xml:space="preserve">dla </w:t>
      </w:r>
      <w:r w:rsidRPr="00F8243A">
        <w:rPr>
          <w:rFonts w:ascii="Cambria" w:hAnsi="Cambria" w:cs="Times New Roman"/>
          <w:b/>
          <w:bCs/>
          <w:sz w:val="28"/>
        </w:rPr>
        <w:t>Grupy Zakupowej Gminy Ropczyce</w:t>
      </w:r>
      <w:r w:rsidRPr="00F8243A">
        <w:rPr>
          <w:rFonts w:ascii="Cambria" w:hAnsi="Cambria" w:cs="Times New Roman"/>
          <w:b/>
          <w:sz w:val="28"/>
        </w:rPr>
        <w:t>”</w:t>
      </w:r>
    </w:p>
    <w:p w:rsidR="00FC12B4" w:rsidRPr="00F8243A" w:rsidRDefault="00FC12B4" w:rsidP="00FC12B4">
      <w:pPr>
        <w:ind w:left="-426" w:right="-428"/>
        <w:jc w:val="center"/>
        <w:rPr>
          <w:rFonts w:ascii="Cambria" w:hAnsi="Cambria" w:cs="Times New Roman"/>
          <w:b/>
        </w:rPr>
      </w:pPr>
    </w:p>
    <w:p w:rsidR="00FC12B4" w:rsidRPr="00F8243A" w:rsidRDefault="00FC12B4" w:rsidP="00FC12B4">
      <w:pPr>
        <w:jc w:val="center"/>
        <w:rPr>
          <w:rFonts w:ascii="Cambria" w:hAnsi="Cambria" w:cs="Times New Roman"/>
        </w:rPr>
      </w:pPr>
    </w:p>
    <w:p w:rsidR="00FC12B4" w:rsidRPr="00F8243A" w:rsidRDefault="00FC12B4" w:rsidP="00FC12B4">
      <w:pPr>
        <w:jc w:val="center"/>
        <w:rPr>
          <w:rFonts w:ascii="Cambria" w:hAnsi="Cambria" w:cs="Times New Roman"/>
          <w:color w:val="000000"/>
          <w:shd w:val="clear" w:color="auto" w:fill="FFFFFF"/>
        </w:rPr>
      </w:pPr>
    </w:p>
    <w:p w:rsidR="00FC12B4" w:rsidRPr="00F8243A" w:rsidRDefault="00FC12B4" w:rsidP="00FC12B4">
      <w:pPr>
        <w:rPr>
          <w:rFonts w:ascii="Cambria" w:hAnsi="Cambria" w:cs="Times New Roman"/>
        </w:rPr>
      </w:pPr>
    </w:p>
    <w:p w:rsidR="00FC12B4" w:rsidRPr="00F8243A" w:rsidRDefault="00FC12B4" w:rsidP="00FC12B4">
      <w:pPr>
        <w:rPr>
          <w:rFonts w:ascii="Cambria" w:hAnsi="Cambria" w:cs="Times New Roman"/>
        </w:rPr>
      </w:pPr>
    </w:p>
    <w:p w:rsidR="00FC12B4" w:rsidRPr="00F8243A" w:rsidRDefault="00FC12B4" w:rsidP="00FC12B4">
      <w:pPr>
        <w:ind w:left="6096" w:right="422"/>
        <w:rPr>
          <w:rFonts w:ascii="Cambria" w:hAnsi="Cambria" w:cs="Times New Roman"/>
        </w:rPr>
      </w:pPr>
    </w:p>
    <w:p w:rsidR="00FC12B4" w:rsidRPr="00F8243A" w:rsidRDefault="00FC12B4" w:rsidP="00FC12B4">
      <w:pPr>
        <w:ind w:left="6096" w:right="422"/>
        <w:rPr>
          <w:rFonts w:ascii="Cambria" w:hAnsi="Cambria" w:cs="Times New Roman"/>
        </w:rPr>
      </w:pPr>
    </w:p>
    <w:p w:rsidR="00FC12B4" w:rsidRPr="00F8243A" w:rsidRDefault="00FC12B4" w:rsidP="00FC12B4">
      <w:pPr>
        <w:rPr>
          <w:rFonts w:ascii="Cambria" w:hAnsi="Cambria"/>
        </w:rPr>
      </w:pPr>
    </w:p>
    <w:p w:rsidR="0009279D" w:rsidRPr="00F8243A" w:rsidRDefault="0009279D" w:rsidP="00FC12B4">
      <w:pPr>
        <w:rPr>
          <w:rFonts w:ascii="Cambria" w:hAnsi="Cambria"/>
        </w:rPr>
      </w:pPr>
    </w:p>
    <w:p w:rsidR="00FC12B4" w:rsidRPr="00F8243A" w:rsidRDefault="00FC12B4" w:rsidP="00FC12B4">
      <w:pPr>
        <w:rPr>
          <w:rFonts w:ascii="Cambria" w:hAnsi="Cambria"/>
        </w:rPr>
      </w:pPr>
    </w:p>
    <w:p w:rsidR="00FC12B4" w:rsidRPr="00F8243A" w:rsidRDefault="00FC12B4" w:rsidP="00FC12B4">
      <w:pPr>
        <w:rPr>
          <w:rFonts w:ascii="Cambria" w:hAnsi="Cambria"/>
        </w:rPr>
      </w:pPr>
    </w:p>
    <w:p w:rsidR="00FC12B4" w:rsidRPr="00F8243A" w:rsidRDefault="00FC12B4" w:rsidP="00FC12B4">
      <w:pPr>
        <w:rPr>
          <w:rFonts w:ascii="Cambria" w:hAnsi="Cambria"/>
        </w:rPr>
      </w:pPr>
    </w:p>
    <w:p w:rsidR="00FC12B4" w:rsidRPr="00F8243A" w:rsidRDefault="00FC12B4" w:rsidP="00FC12B4">
      <w:pPr>
        <w:rPr>
          <w:rFonts w:ascii="Cambria" w:hAnsi="Cambria"/>
        </w:rPr>
      </w:pPr>
    </w:p>
    <w:p w:rsidR="00FC12B4" w:rsidRPr="00F8243A" w:rsidRDefault="00FC12B4" w:rsidP="00FC12B4">
      <w:pPr>
        <w:rPr>
          <w:rFonts w:ascii="Cambria" w:hAnsi="Cambria"/>
        </w:rPr>
      </w:pPr>
    </w:p>
    <w:p w:rsidR="00FC12B4" w:rsidRPr="00F8243A" w:rsidRDefault="00FC12B4" w:rsidP="00FC12B4">
      <w:pPr>
        <w:rPr>
          <w:rFonts w:asciiTheme="majorHAnsi" w:hAnsiTheme="majorHAnsi"/>
        </w:rPr>
      </w:pPr>
    </w:p>
    <w:p w:rsidR="003F1B04" w:rsidRPr="00351E67" w:rsidRDefault="003F1B04" w:rsidP="003F1B04">
      <w:pPr>
        <w:rPr>
          <w:rFonts w:ascii="Cambria" w:hAnsi="Cambria"/>
        </w:rPr>
      </w:pPr>
      <w:r w:rsidRPr="00351E67">
        <w:rPr>
          <w:rFonts w:ascii="Cambria" w:hAnsi="Cambria"/>
        </w:rPr>
        <w:t>Przygotował:</w:t>
      </w:r>
    </w:p>
    <w:p w:rsidR="003F1B04" w:rsidRPr="00351E67" w:rsidRDefault="003F1B04" w:rsidP="003F1B04">
      <w:pPr>
        <w:rPr>
          <w:rFonts w:asciiTheme="majorHAnsi" w:hAnsiTheme="majorHAnsi"/>
        </w:rPr>
      </w:pPr>
      <w:r w:rsidRPr="00351E67">
        <w:rPr>
          <w:rFonts w:asciiTheme="majorHAnsi" w:hAnsiTheme="majorHAnsi"/>
        </w:rPr>
        <w:t>Artur Pisarczyk-Konsulting</w:t>
      </w:r>
    </w:p>
    <w:p w:rsidR="003F1B04" w:rsidRPr="00E03759" w:rsidRDefault="003F1B04" w:rsidP="003F1B04">
      <w:pPr>
        <w:ind w:right="-1"/>
        <w:jc w:val="right"/>
        <w:rPr>
          <w:rFonts w:asciiTheme="majorHAnsi" w:hAnsiTheme="majorHAnsi"/>
        </w:rPr>
      </w:pPr>
      <w:r w:rsidRPr="00E03759">
        <w:rPr>
          <w:rFonts w:asciiTheme="majorHAnsi" w:hAnsiTheme="majorHAnsi"/>
        </w:rPr>
        <w:t>ZATWIERDZIŁ:</w:t>
      </w:r>
    </w:p>
    <w:p w:rsidR="003F1B04" w:rsidRDefault="003F1B04" w:rsidP="003F1B04">
      <w:pPr>
        <w:ind w:left="3686" w:right="-1"/>
        <w:jc w:val="right"/>
        <w:rPr>
          <w:rFonts w:asciiTheme="majorHAnsi" w:hAnsiTheme="majorHAnsi"/>
        </w:rPr>
      </w:pPr>
    </w:p>
    <w:p w:rsidR="00CA12ED" w:rsidRPr="00925CD0" w:rsidRDefault="00CA12ED" w:rsidP="00CA12ED">
      <w:pPr>
        <w:ind w:left="3686" w:right="-1"/>
        <w:jc w:val="right"/>
        <w:rPr>
          <w:rFonts w:asciiTheme="majorHAnsi" w:hAnsiTheme="majorHAnsi"/>
          <w:b/>
        </w:rPr>
      </w:pPr>
      <w:r w:rsidRPr="00925CD0">
        <w:rPr>
          <w:rFonts w:asciiTheme="majorHAnsi" w:hAnsiTheme="majorHAnsi"/>
          <w:b/>
        </w:rPr>
        <w:t>Marek Misiura</w:t>
      </w:r>
    </w:p>
    <w:p w:rsidR="00CA12ED" w:rsidRPr="00925CD0" w:rsidRDefault="00CA12ED" w:rsidP="00CA12ED">
      <w:pPr>
        <w:ind w:left="3686" w:right="-1"/>
        <w:jc w:val="right"/>
        <w:rPr>
          <w:rFonts w:asciiTheme="majorHAnsi" w:hAnsiTheme="majorHAnsi"/>
          <w:b/>
        </w:rPr>
      </w:pPr>
      <w:r w:rsidRPr="00925CD0">
        <w:rPr>
          <w:rFonts w:asciiTheme="majorHAnsi" w:hAnsiTheme="majorHAnsi"/>
          <w:b/>
        </w:rPr>
        <w:t>Zastępca B</w:t>
      </w:r>
      <w:r>
        <w:rPr>
          <w:rFonts w:asciiTheme="majorHAnsi" w:hAnsiTheme="majorHAnsi"/>
          <w:b/>
        </w:rPr>
        <w:t>urmistrza</w:t>
      </w:r>
      <w:bookmarkStart w:id="1" w:name="_GoBack"/>
      <w:bookmarkEnd w:id="1"/>
    </w:p>
    <w:p w:rsidR="00FC12B4" w:rsidRPr="00F8243A" w:rsidRDefault="00FC12B4" w:rsidP="00FC12B4">
      <w:pPr>
        <w:rPr>
          <w:rFonts w:asciiTheme="majorHAnsi" w:hAnsiTheme="majorHAnsi"/>
        </w:rPr>
      </w:pPr>
    </w:p>
    <w:p w:rsidR="00FC12B4" w:rsidRPr="00F8243A" w:rsidRDefault="00FC12B4" w:rsidP="00FC12B4">
      <w:pPr>
        <w:rPr>
          <w:rFonts w:asciiTheme="majorHAnsi" w:hAnsiTheme="majorHAnsi"/>
        </w:rPr>
      </w:pPr>
    </w:p>
    <w:p w:rsidR="00FC12B4" w:rsidRPr="00F8243A" w:rsidRDefault="00F25D69" w:rsidP="00FC12B4">
      <w:pPr>
        <w:jc w:val="center"/>
        <w:rPr>
          <w:rFonts w:asciiTheme="majorHAnsi" w:hAnsiTheme="majorHAnsi"/>
        </w:rPr>
      </w:pPr>
      <w:r w:rsidRPr="00F8243A">
        <w:rPr>
          <w:rFonts w:asciiTheme="majorHAnsi" w:hAnsiTheme="majorHAnsi"/>
        </w:rPr>
        <w:t>Ropczyce</w:t>
      </w:r>
      <w:r w:rsidR="00FC12B4" w:rsidRPr="00F8243A">
        <w:rPr>
          <w:rFonts w:asciiTheme="majorHAnsi" w:hAnsiTheme="majorHAnsi"/>
        </w:rPr>
        <w:t>, dnia</w:t>
      </w:r>
      <w:r w:rsidR="00737C92" w:rsidRPr="00F8243A">
        <w:rPr>
          <w:rFonts w:asciiTheme="majorHAnsi" w:hAnsiTheme="majorHAnsi"/>
        </w:rPr>
        <w:t xml:space="preserve"> 1</w:t>
      </w:r>
      <w:r w:rsidR="00F8243A" w:rsidRPr="00F8243A">
        <w:rPr>
          <w:rFonts w:asciiTheme="majorHAnsi" w:hAnsiTheme="majorHAnsi"/>
        </w:rPr>
        <w:t>9</w:t>
      </w:r>
      <w:r w:rsidR="0095737F" w:rsidRPr="00F8243A">
        <w:rPr>
          <w:rFonts w:asciiTheme="majorHAnsi" w:hAnsiTheme="majorHAnsi"/>
        </w:rPr>
        <w:t>.</w:t>
      </w:r>
      <w:r w:rsidR="003538BE" w:rsidRPr="00F8243A">
        <w:rPr>
          <w:rFonts w:asciiTheme="majorHAnsi" w:hAnsiTheme="majorHAnsi"/>
        </w:rPr>
        <w:t>0</w:t>
      </w:r>
      <w:r w:rsidRPr="00F8243A">
        <w:rPr>
          <w:rFonts w:asciiTheme="majorHAnsi" w:hAnsiTheme="majorHAnsi"/>
        </w:rPr>
        <w:t>6</w:t>
      </w:r>
      <w:r w:rsidR="00B30B95" w:rsidRPr="00F8243A">
        <w:rPr>
          <w:rFonts w:asciiTheme="majorHAnsi" w:hAnsiTheme="majorHAnsi"/>
        </w:rPr>
        <w:t>.</w:t>
      </w:r>
      <w:r w:rsidR="00FC12B4" w:rsidRPr="00F8243A">
        <w:rPr>
          <w:rFonts w:asciiTheme="majorHAnsi" w:hAnsiTheme="majorHAnsi"/>
        </w:rPr>
        <w:t>202</w:t>
      </w:r>
      <w:r w:rsidR="003538BE" w:rsidRPr="00F8243A">
        <w:rPr>
          <w:rFonts w:asciiTheme="majorHAnsi" w:hAnsiTheme="majorHAnsi"/>
        </w:rPr>
        <w:t>3</w:t>
      </w:r>
      <w:r w:rsidR="00FC12B4" w:rsidRPr="00F8243A">
        <w:rPr>
          <w:rFonts w:asciiTheme="majorHAnsi" w:hAnsiTheme="majorHAnsi"/>
        </w:rPr>
        <w:t xml:space="preserve"> r.</w:t>
      </w:r>
    </w:p>
    <w:p w:rsidR="00FC12B4" w:rsidRPr="00F8243A" w:rsidRDefault="00FC12B4" w:rsidP="00FC12B4">
      <w:pPr>
        <w:tabs>
          <w:tab w:val="left" w:pos="2835"/>
        </w:tabs>
        <w:spacing w:line="276" w:lineRule="auto"/>
        <w:jc w:val="center"/>
        <w:rPr>
          <w:rFonts w:ascii="Cambria" w:hAnsi="Cambria" w:cs="Times New Roman"/>
          <w:b/>
          <w:kern w:val="0"/>
          <w:sz w:val="20"/>
        </w:rPr>
      </w:pPr>
      <w:r w:rsidRPr="00F8243A">
        <w:rPr>
          <w:rFonts w:ascii="Cambria" w:hAnsi="Cambria" w:cs="Times New Roman"/>
          <w:sz w:val="20"/>
        </w:rPr>
        <w:br w:type="page"/>
      </w:r>
    </w:p>
    <w:p w:rsidR="00FC12B4" w:rsidRPr="00F8243A" w:rsidRDefault="00FC12B4" w:rsidP="00FC12B4">
      <w:pPr>
        <w:pStyle w:val="NormalnyWeb"/>
        <w:numPr>
          <w:ilvl w:val="0"/>
          <w:numId w:val="4"/>
        </w:numPr>
        <w:shd w:val="clear" w:color="auto" w:fill="BFBFBF" w:themeFill="background1" w:themeFillShade="BF"/>
        <w:spacing w:before="0" w:after="0" w:line="360" w:lineRule="auto"/>
        <w:ind w:left="340" w:hanging="357"/>
        <w:jc w:val="both"/>
        <w:rPr>
          <w:rFonts w:ascii="Cambria" w:hAnsi="Cambria" w:cs="Times New Roman"/>
          <w:b/>
          <w:bCs/>
          <w:position w:val="-6"/>
          <w:sz w:val="20"/>
          <w:szCs w:val="20"/>
        </w:rPr>
      </w:pPr>
      <w:r w:rsidRPr="00F8243A">
        <w:rPr>
          <w:rFonts w:ascii="Cambria" w:hAnsi="Cambria" w:cs="Times New Roman"/>
          <w:b/>
          <w:bCs/>
          <w:position w:val="-6"/>
          <w:sz w:val="20"/>
          <w:szCs w:val="20"/>
        </w:rPr>
        <w:lastRenderedPageBreak/>
        <w:t>INFORMACJE OGÓLNE</w:t>
      </w:r>
    </w:p>
    <w:p w:rsidR="00FC12B4" w:rsidRPr="00F8243A" w:rsidRDefault="00FC12B4" w:rsidP="00FC12B4">
      <w:pPr>
        <w:pStyle w:val="NormalnyWeb"/>
        <w:spacing w:before="0" w:after="0"/>
        <w:ind w:left="567"/>
        <w:jc w:val="both"/>
        <w:rPr>
          <w:rFonts w:asciiTheme="majorHAnsi" w:hAnsiTheme="majorHAnsi" w:cs="Times New Roman"/>
          <w:b/>
          <w:bCs/>
          <w:sz w:val="20"/>
          <w:szCs w:val="20"/>
        </w:rPr>
      </w:pPr>
    </w:p>
    <w:p w:rsidR="00FC12B4" w:rsidRPr="00F8243A" w:rsidRDefault="00FC12B4" w:rsidP="00FC12B4">
      <w:pPr>
        <w:pStyle w:val="NormalnyWeb"/>
        <w:numPr>
          <w:ilvl w:val="1"/>
          <w:numId w:val="3"/>
        </w:numPr>
        <w:spacing w:before="0" w:after="0"/>
        <w:ind w:left="567" w:hanging="567"/>
        <w:jc w:val="both"/>
        <w:rPr>
          <w:rFonts w:asciiTheme="majorHAnsi" w:hAnsiTheme="majorHAnsi" w:cs="Times New Roman"/>
          <w:b/>
          <w:bCs/>
          <w:sz w:val="20"/>
          <w:szCs w:val="20"/>
        </w:rPr>
      </w:pPr>
      <w:r w:rsidRPr="00F8243A">
        <w:rPr>
          <w:rFonts w:asciiTheme="majorHAnsi" w:hAnsiTheme="majorHAnsi" w:cs="Times New Roman"/>
          <w:b/>
          <w:bCs/>
          <w:sz w:val="20"/>
          <w:szCs w:val="20"/>
        </w:rPr>
        <w:t>Informacja o Zamawiającym</w:t>
      </w:r>
    </w:p>
    <w:p w:rsidR="00FC12B4" w:rsidRPr="00F8243A" w:rsidRDefault="00FC12B4" w:rsidP="00FC12B4">
      <w:pPr>
        <w:pStyle w:val="NormalnyWeb"/>
        <w:spacing w:before="0" w:after="0"/>
        <w:ind w:left="567"/>
        <w:jc w:val="both"/>
        <w:rPr>
          <w:rFonts w:asciiTheme="majorHAnsi" w:hAnsiTheme="majorHAnsi" w:cs="Times New Roman"/>
          <w:b/>
          <w:bCs/>
          <w:sz w:val="20"/>
          <w:szCs w:val="20"/>
        </w:rPr>
      </w:pPr>
      <w:r w:rsidRPr="00F8243A">
        <w:rPr>
          <w:rFonts w:asciiTheme="majorHAnsi" w:hAnsiTheme="majorHAnsi" w:cs="Times New Roman"/>
          <w:bCs/>
          <w:sz w:val="20"/>
          <w:szCs w:val="20"/>
        </w:rPr>
        <w:t>Nazwa oraz adres Zamawiającego:</w:t>
      </w:r>
    </w:p>
    <w:p w:rsidR="00F25D69" w:rsidRPr="00F8243A" w:rsidRDefault="00F25D69" w:rsidP="00F25D69">
      <w:pPr>
        <w:pStyle w:val="NormalnyWeb"/>
        <w:spacing w:before="0" w:after="0"/>
        <w:ind w:left="567"/>
        <w:rPr>
          <w:rFonts w:asciiTheme="majorHAnsi" w:hAnsiTheme="majorHAnsi" w:cs="Times New Roman"/>
          <w:b/>
          <w:bCs/>
          <w:sz w:val="20"/>
          <w:szCs w:val="20"/>
        </w:rPr>
      </w:pPr>
      <w:r w:rsidRPr="00F8243A">
        <w:rPr>
          <w:rFonts w:asciiTheme="majorHAnsi" w:hAnsiTheme="majorHAnsi" w:cs="Times New Roman"/>
          <w:b/>
          <w:bCs/>
          <w:sz w:val="20"/>
          <w:szCs w:val="20"/>
        </w:rPr>
        <w:t>Gmina Ropczyce</w:t>
      </w:r>
    </w:p>
    <w:p w:rsidR="00F25D69" w:rsidRPr="00F8243A" w:rsidRDefault="00F25D69" w:rsidP="00F25D69">
      <w:pPr>
        <w:pStyle w:val="NormalnyWeb"/>
        <w:spacing w:before="0" w:after="0"/>
        <w:ind w:left="567"/>
        <w:rPr>
          <w:rFonts w:asciiTheme="majorHAnsi" w:hAnsiTheme="majorHAnsi" w:cs="Times New Roman"/>
          <w:b/>
          <w:bCs/>
          <w:sz w:val="20"/>
          <w:szCs w:val="20"/>
        </w:rPr>
      </w:pPr>
      <w:r w:rsidRPr="00F8243A">
        <w:rPr>
          <w:rFonts w:asciiTheme="majorHAnsi" w:hAnsiTheme="majorHAnsi" w:cs="Times New Roman"/>
          <w:b/>
          <w:bCs/>
          <w:sz w:val="20"/>
          <w:szCs w:val="20"/>
        </w:rPr>
        <w:t>ul. Krisego 1</w:t>
      </w:r>
    </w:p>
    <w:p w:rsidR="00F25D69" w:rsidRPr="00F8243A" w:rsidRDefault="00F25D69" w:rsidP="00F25D69">
      <w:pPr>
        <w:pStyle w:val="NormalnyWeb"/>
        <w:spacing w:before="0" w:after="0"/>
        <w:ind w:left="567"/>
        <w:rPr>
          <w:rFonts w:asciiTheme="majorHAnsi" w:hAnsiTheme="majorHAnsi" w:cs="Times New Roman"/>
          <w:b/>
          <w:bCs/>
          <w:sz w:val="20"/>
          <w:szCs w:val="20"/>
        </w:rPr>
      </w:pPr>
      <w:r w:rsidRPr="00F8243A">
        <w:rPr>
          <w:rFonts w:asciiTheme="majorHAnsi" w:hAnsiTheme="majorHAnsi" w:cs="Times New Roman"/>
          <w:b/>
          <w:bCs/>
          <w:sz w:val="20"/>
          <w:szCs w:val="20"/>
        </w:rPr>
        <w:t>39-100 Ropczyce</w:t>
      </w:r>
    </w:p>
    <w:p w:rsidR="00F25D69" w:rsidRPr="00F8243A" w:rsidRDefault="00F25D69" w:rsidP="00F25D69">
      <w:pPr>
        <w:pStyle w:val="NormalnyWeb"/>
        <w:numPr>
          <w:ilvl w:val="0"/>
          <w:numId w:val="2"/>
        </w:numPr>
        <w:spacing w:before="0" w:after="0"/>
        <w:ind w:left="851" w:hanging="283"/>
        <w:jc w:val="both"/>
        <w:rPr>
          <w:rFonts w:asciiTheme="majorHAnsi" w:hAnsiTheme="majorHAnsi" w:cs="Times New Roman"/>
          <w:bCs/>
          <w:sz w:val="20"/>
          <w:szCs w:val="20"/>
        </w:rPr>
      </w:pPr>
      <w:r w:rsidRPr="00F8243A">
        <w:rPr>
          <w:rFonts w:asciiTheme="majorHAnsi" w:hAnsiTheme="majorHAnsi" w:cs="Times New Roman"/>
          <w:bCs/>
          <w:sz w:val="20"/>
          <w:szCs w:val="20"/>
        </w:rPr>
        <w:t xml:space="preserve">adres poczty elektronicznej: </w:t>
      </w:r>
      <w:hyperlink r:id="rId7" w:history="1">
        <w:r w:rsidRPr="00F8243A">
          <w:rPr>
            <w:rStyle w:val="Hipercze"/>
            <w:rFonts w:asciiTheme="majorHAnsi" w:hAnsiTheme="majorHAnsi"/>
            <w:bCs/>
            <w:sz w:val="20"/>
            <w:szCs w:val="20"/>
          </w:rPr>
          <w:t>ropczyce@intertele.pl</w:t>
        </w:r>
      </w:hyperlink>
    </w:p>
    <w:p w:rsidR="00F25D69" w:rsidRPr="00F8243A" w:rsidRDefault="00F25D69" w:rsidP="00F25D69">
      <w:pPr>
        <w:pStyle w:val="NormalnyWeb"/>
        <w:numPr>
          <w:ilvl w:val="0"/>
          <w:numId w:val="2"/>
        </w:numPr>
        <w:spacing w:before="0" w:after="0"/>
        <w:ind w:left="851" w:hanging="283"/>
        <w:jc w:val="both"/>
        <w:rPr>
          <w:rFonts w:asciiTheme="majorHAnsi" w:hAnsiTheme="majorHAnsi" w:cs="Times New Roman"/>
          <w:bCs/>
          <w:sz w:val="20"/>
          <w:szCs w:val="20"/>
        </w:rPr>
      </w:pPr>
      <w:r w:rsidRPr="00F8243A">
        <w:rPr>
          <w:rFonts w:asciiTheme="majorHAnsi" w:hAnsiTheme="majorHAnsi" w:cs="Times New Roman"/>
          <w:bCs/>
          <w:sz w:val="20"/>
          <w:szCs w:val="20"/>
        </w:rPr>
        <w:t xml:space="preserve">strona internetowa Zamawiającego: </w:t>
      </w:r>
      <w:hyperlink r:id="rId8" w:history="1">
        <w:r w:rsidRPr="00F8243A">
          <w:rPr>
            <w:rStyle w:val="Hipercze"/>
            <w:rFonts w:asciiTheme="majorHAnsi" w:hAnsiTheme="majorHAnsi"/>
            <w:bCs/>
            <w:sz w:val="20"/>
            <w:szCs w:val="20"/>
          </w:rPr>
          <w:t>www.bip.ropczyce.eu</w:t>
        </w:r>
      </w:hyperlink>
    </w:p>
    <w:p w:rsidR="00F25D69" w:rsidRPr="00F8243A" w:rsidRDefault="00F25D69" w:rsidP="00F25D69">
      <w:pPr>
        <w:pStyle w:val="NormalnyWeb"/>
        <w:numPr>
          <w:ilvl w:val="0"/>
          <w:numId w:val="2"/>
        </w:numPr>
        <w:spacing w:before="0" w:after="0"/>
        <w:ind w:left="851" w:hanging="283"/>
        <w:jc w:val="both"/>
        <w:rPr>
          <w:rFonts w:asciiTheme="majorHAnsi" w:hAnsiTheme="majorHAnsi" w:cs="Times New Roman"/>
          <w:bCs/>
          <w:sz w:val="20"/>
          <w:szCs w:val="20"/>
        </w:rPr>
      </w:pPr>
      <w:r w:rsidRPr="00F8243A">
        <w:rPr>
          <w:rFonts w:asciiTheme="majorHAnsi" w:hAnsiTheme="majorHAnsi"/>
          <w:bCs/>
          <w:sz w:val="20"/>
          <w:szCs w:val="20"/>
        </w:rPr>
        <w:t xml:space="preserve">strona internetowa prowadzonego postępowania: </w:t>
      </w:r>
      <w:hyperlink r:id="rId9" w:history="1">
        <w:r w:rsidRPr="00F8243A">
          <w:rPr>
            <w:rStyle w:val="Hipercze"/>
            <w:rFonts w:asciiTheme="majorHAnsi" w:hAnsiTheme="majorHAnsi"/>
            <w:bCs/>
            <w:sz w:val="20"/>
            <w:szCs w:val="20"/>
          </w:rPr>
          <w:t>https://platformazakupowa.pl/pn/ropczyce</w:t>
        </w:r>
      </w:hyperlink>
      <w:r w:rsidRPr="00F8243A">
        <w:rPr>
          <w:rFonts w:asciiTheme="majorHAnsi" w:hAnsiTheme="majorHAnsi" w:cs="Times New Roman"/>
          <w:bCs/>
          <w:sz w:val="20"/>
          <w:szCs w:val="20"/>
        </w:rPr>
        <w:t xml:space="preserve"> </w:t>
      </w:r>
    </w:p>
    <w:p w:rsidR="00F25D69" w:rsidRPr="00F8243A" w:rsidRDefault="00F25D69" w:rsidP="00F25D69">
      <w:pPr>
        <w:pStyle w:val="NormalnyWeb"/>
        <w:numPr>
          <w:ilvl w:val="0"/>
          <w:numId w:val="2"/>
        </w:numPr>
        <w:spacing w:before="0" w:after="0"/>
        <w:ind w:left="851" w:hanging="283"/>
        <w:jc w:val="both"/>
        <w:rPr>
          <w:rFonts w:asciiTheme="majorHAnsi" w:hAnsiTheme="majorHAnsi" w:cs="Times New Roman"/>
          <w:bCs/>
          <w:sz w:val="20"/>
          <w:szCs w:val="20"/>
        </w:rPr>
      </w:pPr>
      <w:r w:rsidRPr="00F8243A">
        <w:rPr>
          <w:rFonts w:asciiTheme="majorHAnsi" w:hAnsiTheme="majorHAnsi"/>
          <w:bCs/>
          <w:sz w:val="20"/>
          <w:szCs w:val="20"/>
        </w:rPr>
        <w:t>strona internetowa, na której udostępniane będą zmiany i wyjaśnienia treści SWZ oraz inne dokumenty zamówienia bezpośrednio związane z postępowaniem o udzielenie zamówienia:</w:t>
      </w:r>
    </w:p>
    <w:p w:rsidR="00F25D69" w:rsidRPr="00F8243A" w:rsidRDefault="00CA12ED" w:rsidP="00F25D69">
      <w:pPr>
        <w:pStyle w:val="NormalnyWeb"/>
        <w:spacing w:before="0" w:after="0"/>
        <w:ind w:left="851"/>
        <w:jc w:val="both"/>
        <w:rPr>
          <w:rFonts w:asciiTheme="majorHAnsi" w:hAnsiTheme="majorHAnsi" w:cs="Times New Roman"/>
          <w:bCs/>
          <w:sz w:val="20"/>
          <w:szCs w:val="20"/>
        </w:rPr>
      </w:pPr>
      <w:hyperlink r:id="rId10" w:history="1">
        <w:r w:rsidR="00F25D69" w:rsidRPr="00F8243A">
          <w:rPr>
            <w:rStyle w:val="Hipercze"/>
            <w:rFonts w:asciiTheme="majorHAnsi" w:hAnsiTheme="majorHAnsi"/>
            <w:bCs/>
            <w:sz w:val="20"/>
            <w:szCs w:val="20"/>
          </w:rPr>
          <w:t>https://platformazakupowa.pl/pn/ropczyce</w:t>
        </w:r>
      </w:hyperlink>
      <w:r w:rsidR="00F25D69" w:rsidRPr="00F8243A">
        <w:rPr>
          <w:rFonts w:asciiTheme="majorHAnsi" w:hAnsiTheme="majorHAnsi" w:cs="Times New Roman"/>
          <w:bCs/>
          <w:sz w:val="20"/>
          <w:szCs w:val="20"/>
        </w:rPr>
        <w:t xml:space="preserve"> </w:t>
      </w:r>
    </w:p>
    <w:p w:rsidR="00F25D69" w:rsidRPr="00F8243A" w:rsidRDefault="00F25D69" w:rsidP="00F25D69">
      <w:pPr>
        <w:pStyle w:val="NormalnyWeb"/>
        <w:spacing w:before="0" w:after="0"/>
        <w:ind w:left="851"/>
        <w:rPr>
          <w:rFonts w:asciiTheme="majorHAnsi" w:hAnsiTheme="majorHAnsi" w:cs="Times New Roman"/>
          <w:bCs/>
          <w:sz w:val="12"/>
          <w:szCs w:val="20"/>
        </w:rPr>
      </w:pPr>
    </w:p>
    <w:p w:rsidR="00FC12B4" w:rsidRPr="00F8243A" w:rsidRDefault="00FC12B4" w:rsidP="00FC12B4">
      <w:pPr>
        <w:pStyle w:val="NormalnyWeb"/>
        <w:spacing w:before="0" w:after="0"/>
        <w:ind w:left="567"/>
        <w:jc w:val="both"/>
        <w:rPr>
          <w:rFonts w:asciiTheme="majorHAnsi" w:hAnsiTheme="majorHAnsi" w:cs="Times New Roman"/>
          <w:bCs/>
          <w:sz w:val="20"/>
          <w:szCs w:val="20"/>
        </w:rPr>
      </w:pPr>
      <w:r w:rsidRPr="00F8243A">
        <w:rPr>
          <w:rFonts w:asciiTheme="majorHAnsi" w:hAnsiTheme="majorHAnsi" w:cs="Times New Roman"/>
          <w:bCs/>
          <w:sz w:val="20"/>
          <w:szCs w:val="20"/>
        </w:rPr>
        <w:t>działając</w:t>
      </w:r>
      <w:r w:rsidR="00F25D69" w:rsidRPr="00F8243A">
        <w:rPr>
          <w:rFonts w:asciiTheme="majorHAnsi" w:hAnsiTheme="majorHAnsi" w:cs="Times New Roman"/>
          <w:bCs/>
          <w:sz w:val="20"/>
          <w:szCs w:val="20"/>
        </w:rPr>
        <w:t>a</w:t>
      </w:r>
      <w:r w:rsidRPr="00F8243A">
        <w:rPr>
          <w:rFonts w:asciiTheme="majorHAnsi" w:hAnsiTheme="majorHAnsi" w:cs="Times New Roman"/>
          <w:bCs/>
          <w:sz w:val="20"/>
          <w:szCs w:val="20"/>
        </w:rPr>
        <w:t xml:space="preserve"> w imieniu własnym oraz w imieniu i na rzecz niżej wymienionych jednostek (podstawa prawna: art. 38 ust. 2 ustawy z dnia 11 września 2019 r. – Prawo zamówień publicznych (tekst jedn. Dz.U. z 202</w:t>
      </w:r>
      <w:r w:rsidR="00752806" w:rsidRPr="00F8243A">
        <w:rPr>
          <w:rFonts w:asciiTheme="majorHAnsi" w:hAnsiTheme="majorHAnsi" w:cs="Times New Roman"/>
          <w:bCs/>
          <w:sz w:val="20"/>
          <w:szCs w:val="20"/>
        </w:rPr>
        <w:t>2</w:t>
      </w:r>
      <w:r w:rsidRPr="00F8243A">
        <w:rPr>
          <w:rFonts w:asciiTheme="majorHAnsi" w:hAnsiTheme="majorHAnsi" w:cs="Times New Roman"/>
          <w:bCs/>
          <w:sz w:val="20"/>
          <w:szCs w:val="20"/>
        </w:rPr>
        <w:t xml:space="preserve"> r., poz. 1</w:t>
      </w:r>
      <w:r w:rsidR="00752806" w:rsidRPr="00F8243A">
        <w:rPr>
          <w:rFonts w:asciiTheme="majorHAnsi" w:hAnsiTheme="majorHAnsi" w:cs="Times New Roman"/>
          <w:bCs/>
          <w:sz w:val="20"/>
          <w:szCs w:val="20"/>
        </w:rPr>
        <w:t>710</w:t>
      </w:r>
      <w:r w:rsidR="00C55BB2" w:rsidRPr="00F8243A">
        <w:rPr>
          <w:rFonts w:asciiTheme="majorHAnsi" w:hAnsiTheme="majorHAnsi" w:cs="Times New Roman"/>
          <w:bCs/>
          <w:sz w:val="20"/>
          <w:szCs w:val="20"/>
        </w:rPr>
        <w:t xml:space="preserve"> z późn. zm.</w:t>
      </w:r>
      <w:r w:rsidRPr="00F8243A">
        <w:rPr>
          <w:rFonts w:asciiTheme="majorHAnsi" w:hAnsiTheme="majorHAnsi" w:cs="Times New Roman"/>
          <w:bCs/>
          <w:sz w:val="20"/>
          <w:szCs w:val="20"/>
        </w:rPr>
        <w:t>), zwanej dalej ,,ustawą” lub „ustawą PZP”):</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 xml:space="preserve">Publiczne Przedszkole nr 1 im. Marii Konopnickiej w Ropczycach, </w:t>
      </w:r>
    </w:p>
    <w:p w:rsidR="00737C92" w:rsidRPr="00F8243A" w:rsidRDefault="00737C92" w:rsidP="00737C92">
      <w:pPr>
        <w:pStyle w:val="Akapitzlist"/>
        <w:widowControl/>
        <w:suppressAutoHyphens w:val="0"/>
        <w:ind w:left="1069" w:right="-3"/>
        <w:jc w:val="both"/>
        <w:textAlignment w:val="auto"/>
        <w:rPr>
          <w:rFonts w:asciiTheme="majorHAnsi" w:hAnsiTheme="majorHAnsi"/>
          <w:sz w:val="18"/>
          <w:szCs w:val="18"/>
        </w:rPr>
      </w:pPr>
      <w:r w:rsidRPr="00F8243A">
        <w:rPr>
          <w:rFonts w:asciiTheme="majorHAnsi" w:hAnsiTheme="majorHAnsi"/>
          <w:sz w:val="18"/>
          <w:szCs w:val="18"/>
        </w:rPr>
        <w:t>ul. Księdza Kardynała Stefana Wyszyńskiego 18, 39-100 Ropczyce</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Publiczne Przedszkole nr 2 w Ropczycach, ul. Armii Krajowej 6, 39-100 Ropczyce</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Publiczne Przedszkole w Lubzinie, Lubzina 118, 39-102 Lubzina</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Szkoła Podstawowa nr 1 w Ropczycach, ul. Wyspiańskiego 8, 39-100 Ropczyce</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Szkoła Podstawowa nr 3 w Ropczycach, ul. 3-go Maja 424, 39-100 Ropczyce</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Szkoła Podstawowa nr 5 im. Seweryna Udzieli w Ropczycach, ul. Konarskiego 4, 39-100 Ropczyce</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Zespół Szkół nr 3 w Ropczycach, ul. Robotnicza 48, 39-100 Ropczyce</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Zespół Szkół nr 5 w Ropczycach, ul. Szkolna 33, 39-100 Ropczyce</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Zespół Szkół w Gnojnicy Dolnej, Gnojnica 268, 39-105 Gnojnica</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Szkoła Podstawowa w Gnojnicy Woli, Gnojnica 504, 39-105 Gnojnica</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Szkoła Podstawowa im. Jana Brzechwy w Lubzinie, Lubzina 188, 39-102 Lubzina</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Szkoła Podstawowa w Łączkach Kucharskich, Łączki Kucharskie 469, 39-106 Łączki Kucharskie</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Szkoła Podstawowa w Małej, Mała 35, 39-107 Niedźwiada</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Szkoła Podstawowa w Niedźwiadzie Dolnej, Niedźwiada Dolna 40, 39-107 Niedźwiada</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Szkoła Podstawowa w Niedźwiadzie Górnej, Niedźwiada Górna 261, 39-107 Niedźwiada</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Ropczyckie Centrum Sportu i Rekreacji, ul. Konarskiego 6, 39-100 Ropczyce</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Centrum Kultury im. Józefa Mehoffera w Ropczycach, ul. Władysława Bursztyna 1, 39-100 Ropczyce</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Miejska i Powiatowa Biblioteka Publiczna w Ropczycach, ul. Grunwaldzka 19, 39-100 Ropczyce</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Ochotnicza Straż Pożarna w Lubzinie, Lubzina 223, 39-102 Lubzina</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Przedsiębiorstwo Usług Komunalnych Sp. z o.o., ul. Przemysłowa 12, 39-100 Ropczyce</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Gmina Iwierzyce, Iwierzyce 80, 39-124 Iwierzyce</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Gminny Ośrodek Pomocy Społecznej w Iwierzycach, Iwierzyce 188, 39-124 Iwierzyce</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Zespół Szkół w Iwierzycach, Iwierzyce 188, 39-124 Iwierzyce</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Szkoła Podstawowa w Bystrzycy im. Marii Konopnickiej, Bystrzyca 52A, 39-124 Iwierzyce</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Szkoła Podstawowa w Nockowej im. Bohaterów Walk Chłopskich, Nockowa 1, 39-124 Iwierzyce</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Szkoła Podstawowa w Olchowej im. Marii Konopnickiej, Olchowa 3, 39-127 Będziemyśl</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Szkoła Podstawowa w Wiercanach im. Bolesława Prusa, Wiercany 73, 39-124 Iwierzyce</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Zakład Wodno-Kanalizacyjny w Iwierzycach, Iwierzyce 125A, 39-124 Iwierzyce</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Gminny Ośrodek Kultury w Iwierzycach z siedzibą w Wiercanach, Wiercany 29, 39-124 Iwierzyce</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Gmina Ostrów, Ostrów 225, 39-103 Ostrów</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Żłobek „Gwiazdeczka”, Zdżary 59, 39-104 Ocieka</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Publiczna Szkoła Podstawowa im. Henryka Sienkiewicza w Ostrowie, Ostrów 215, 39-103 Ostrów</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Publiczna Szkoła Podstawowa im. Kardynała Stefana Wyszyńskiego w Ociece, Ocieka 352, 39-104 Ocieka</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Publiczna Szkoła Podstawowa im. bł. ks. Romana Sitko w Kamionce, Kamionka 206, 39-122 Kamionka</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Zespół Szkolno-Przedszkolny w Kozodrzy, Kozodrza 175, 39-103 Ostrów</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Zespół Szkolno-Przedszkolny w Skrzyszowie, Skrzyszów 98, 39-103 Ostrów</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Zakład Usług Komunalnych w Ostrowie, Ostrów 225, 39-103 Ostrów</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Centrum Kultury i Bibliotek Gminy Ostrów, Kamionka 69, 39-122 Kamionka</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Gmina Sędziszów Małopolski, ul. Rynek 1, 39-120 Sędziszów Małopolski</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 xml:space="preserve">Miejsko-Gminny Ośrodek Pomocy Społecznej w Sędziszowie Małopolskim, </w:t>
      </w:r>
    </w:p>
    <w:p w:rsidR="00737C92" w:rsidRPr="00F8243A" w:rsidRDefault="00737C92" w:rsidP="00737C92">
      <w:pPr>
        <w:pStyle w:val="Akapitzlist"/>
        <w:widowControl/>
        <w:suppressAutoHyphens w:val="0"/>
        <w:ind w:left="1069" w:right="-3"/>
        <w:jc w:val="both"/>
        <w:textAlignment w:val="auto"/>
        <w:rPr>
          <w:rFonts w:asciiTheme="majorHAnsi" w:hAnsiTheme="majorHAnsi"/>
          <w:sz w:val="18"/>
          <w:szCs w:val="18"/>
        </w:rPr>
      </w:pPr>
      <w:r w:rsidRPr="00F8243A">
        <w:rPr>
          <w:rFonts w:asciiTheme="majorHAnsi" w:hAnsiTheme="majorHAnsi"/>
          <w:sz w:val="18"/>
          <w:szCs w:val="18"/>
        </w:rPr>
        <w:t>ul. 3 Maja 25, 39-120 Sędziszów Małopolski</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 xml:space="preserve">Miejski Ośrodek Sportu i Rekreacji w Sędziszowie Małopolskim, </w:t>
      </w:r>
    </w:p>
    <w:p w:rsidR="00737C92" w:rsidRPr="00F8243A" w:rsidRDefault="00737C92" w:rsidP="00737C92">
      <w:pPr>
        <w:pStyle w:val="Akapitzlist"/>
        <w:widowControl/>
        <w:suppressAutoHyphens w:val="0"/>
        <w:ind w:left="1069" w:right="-3"/>
        <w:jc w:val="both"/>
        <w:textAlignment w:val="auto"/>
        <w:rPr>
          <w:rFonts w:asciiTheme="majorHAnsi" w:hAnsiTheme="majorHAnsi"/>
          <w:sz w:val="18"/>
          <w:szCs w:val="18"/>
        </w:rPr>
      </w:pPr>
      <w:r w:rsidRPr="00F8243A">
        <w:rPr>
          <w:rFonts w:asciiTheme="majorHAnsi" w:hAnsiTheme="majorHAnsi"/>
          <w:sz w:val="18"/>
          <w:szCs w:val="18"/>
        </w:rPr>
        <w:t>ul. Sportowa 32, 39-120 Sędziszów Małopolski</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 xml:space="preserve">Samorządowe Centrum Usług Wspólnych w Sędziszowie Małopolskim, </w:t>
      </w:r>
    </w:p>
    <w:p w:rsidR="00737C92" w:rsidRPr="00F8243A" w:rsidRDefault="00A82192" w:rsidP="00737C92">
      <w:pPr>
        <w:pStyle w:val="Akapitzlist"/>
        <w:widowControl/>
        <w:suppressAutoHyphens w:val="0"/>
        <w:ind w:left="1069" w:right="-3"/>
        <w:jc w:val="both"/>
        <w:textAlignment w:val="auto"/>
        <w:rPr>
          <w:rFonts w:asciiTheme="majorHAnsi" w:hAnsiTheme="majorHAnsi"/>
          <w:sz w:val="18"/>
          <w:szCs w:val="18"/>
        </w:rPr>
      </w:pPr>
      <w:r w:rsidRPr="00F8243A">
        <w:rPr>
          <w:rFonts w:asciiTheme="majorHAnsi" w:hAnsiTheme="majorHAnsi"/>
          <w:sz w:val="18"/>
          <w:szCs w:val="18"/>
        </w:rPr>
        <w:t>ul. ks. Stanisława</w:t>
      </w:r>
      <w:r w:rsidR="00737C92" w:rsidRPr="00F8243A">
        <w:rPr>
          <w:rFonts w:asciiTheme="majorHAnsi" w:hAnsiTheme="majorHAnsi"/>
          <w:sz w:val="18"/>
          <w:szCs w:val="18"/>
        </w:rPr>
        <w:t xml:space="preserve"> Maciąga 5, 39-120 Sędziszów Małopolski</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Publiczne Przedszkole nr 1 w Sędziszowie Małopolskim ul. 3 Maja 21 z Oddziałem przy ul. Legionów Polskich 17, ul. 3-go Maja 21, 39-120 Sędziszów Małopolski</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 xml:space="preserve">Publiczne Przedszkole Nr 2 im. Janusza Korczaka w Sędziszowie Małopolskim, </w:t>
      </w:r>
    </w:p>
    <w:p w:rsidR="00737C92" w:rsidRPr="00F8243A" w:rsidRDefault="00737C92" w:rsidP="00737C92">
      <w:pPr>
        <w:pStyle w:val="Akapitzlist"/>
        <w:widowControl/>
        <w:suppressAutoHyphens w:val="0"/>
        <w:ind w:left="1069" w:right="-3"/>
        <w:jc w:val="both"/>
        <w:textAlignment w:val="auto"/>
        <w:rPr>
          <w:rFonts w:asciiTheme="majorHAnsi" w:hAnsiTheme="majorHAnsi"/>
          <w:sz w:val="18"/>
          <w:szCs w:val="18"/>
        </w:rPr>
      </w:pPr>
      <w:r w:rsidRPr="00F8243A">
        <w:rPr>
          <w:rFonts w:asciiTheme="majorHAnsi" w:hAnsiTheme="majorHAnsi"/>
          <w:sz w:val="18"/>
          <w:szCs w:val="18"/>
        </w:rPr>
        <w:lastRenderedPageBreak/>
        <w:t>ul. Osiedle Młodych 9, 39-120 Sędziszów Małopolski</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Szkoła Podstawowa im. Jana Pawła II  w Zagorzycach Górnych, Zagorzyce 175, 39-126 Zagorzyce</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 xml:space="preserve">Szkoła Podstawowa im. Władysława Broniewskiego w Zagorzycach Dolnych, </w:t>
      </w:r>
    </w:p>
    <w:p w:rsidR="00737C92" w:rsidRPr="00F8243A" w:rsidRDefault="00737C92" w:rsidP="00737C92">
      <w:pPr>
        <w:pStyle w:val="Akapitzlist"/>
        <w:widowControl/>
        <w:suppressAutoHyphens w:val="0"/>
        <w:ind w:left="1069" w:right="-3"/>
        <w:jc w:val="both"/>
        <w:textAlignment w:val="auto"/>
        <w:rPr>
          <w:rFonts w:asciiTheme="majorHAnsi" w:hAnsiTheme="majorHAnsi"/>
          <w:sz w:val="18"/>
          <w:szCs w:val="18"/>
        </w:rPr>
      </w:pPr>
      <w:r w:rsidRPr="00F8243A">
        <w:rPr>
          <w:rFonts w:asciiTheme="majorHAnsi" w:hAnsiTheme="majorHAnsi"/>
          <w:sz w:val="18"/>
          <w:szCs w:val="18"/>
        </w:rPr>
        <w:t>Zagorzyce 78, 39-126 Zagorzyce</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 xml:space="preserve">Szkoła Podstawowa im. Księdza Władysława Świdra w Czarnej Sędziszowskiej, </w:t>
      </w:r>
    </w:p>
    <w:p w:rsidR="00737C92" w:rsidRPr="00F8243A" w:rsidRDefault="00737C92" w:rsidP="00737C92">
      <w:pPr>
        <w:pStyle w:val="Akapitzlist"/>
        <w:widowControl/>
        <w:suppressAutoHyphens w:val="0"/>
        <w:ind w:left="1069" w:right="-3"/>
        <w:jc w:val="both"/>
        <w:textAlignment w:val="auto"/>
        <w:rPr>
          <w:rFonts w:asciiTheme="majorHAnsi" w:hAnsiTheme="majorHAnsi"/>
          <w:sz w:val="18"/>
          <w:szCs w:val="18"/>
        </w:rPr>
      </w:pPr>
      <w:r w:rsidRPr="00F8243A">
        <w:rPr>
          <w:rFonts w:asciiTheme="majorHAnsi" w:hAnsiTheme="majorHAnsi"/>
          <w:sz w:val="18"/>
          <w:szCs w:val="18"/>
        </w:rPr>
        <w:t>Czarna Sędziszowska 145a, 39-123 Czarna Sędziszowska</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Szkoła Podstawowa im. Św. Jana Kantego w Będziemyślu, Będziemyśl 130, 39-127 Będziemyśl</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 xml:space="preserve">Szkoła Podstawowa nr 1 im. Marszałka Józefa Piłsudskiego w Sędziszowie Małopolskim, </w:t>
      </w:r>
    </w:p>
    <w:p w:rsidR="00737C92" w:rsidRPr="00F8243A" w:rsidRDefault="00737C92" w:rsidP="00737C92">
      <w:pPr>
        <w:pStyle w:val="Akapitzlist"/>
        <w:widowControl/>
        <w:suppressAutoHyphens w:val="0"/>
        <w:ind w:left="1069" w:right="-3"/>
        <w:jc w:val="both"/>
        <w:textAlignment w:val="auto"/>
        <w:rPr>
          <w:rFonts w:asciiTheme="majorHAnsi" w:hAnsiTheme="majorHAnsi"/>
          <w:sz w:val="18"/>
          <w:szCs w:val="18"/>
        </w:rPr>
      </w:pPr>
      <w:r w:rsidRPr="00F8243A">
        <w:rPr>
          <w:rFonts w:asciiTheme="majorHAnsi" w:hAnsiTheme="majorHAnsi"/>
          <w:sz w:val="18"/>
          <w:szCs w:val="18"/>
        </w:rPr>
        <w:t>ul. Szkolna 13, 39-120 Sędziszów Małopolski</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 xml:space="preserve">Szkoła Podstawowa nr 2 im. Władysława Węglowskiego w Sędziszowie Małopolskim, </w:t>
      </w:r>
    </w:p>
    <w:p w:rsidR="00737C92" w:rsidRPr="00F8243A" w:rsidRDefault="00737C92" w:rsidP="00737C92">
      <w:pPr>
        <w:pStyle w:val="Akapitzlist"/>
        <w:widowControl/>
        <w:suppressAutoHyphens w:val="0"/>
        <w:ind w:left="1069" w:right="-3"/>
        <w:jc w:val="both"/>
        <w:textAlignment w:val="auto"/>
        <w:rPr>
          <w:rFonts w:asciiTheme="majorHAnsi" w:hAnsiTheme="majorHAnsi"/>
          <w:sz w:val="18"/>
          <w:szCs w:val="18"/>
        </w:rPr>
      </w:pPr>
      <w:r w:rsidRPr="00F8243A">
        <w:rPr>
          <w:rFonts w:asciiTheme="majorHAnsi" w:hAnsiTheme="majorHAnsi"/>
          <w:sz w:val="18"/>
          <w:szCs w:val="18"/>
        </w:rPr>
        <w:t>ul. ks. Stanisława Maciąga 3, 39-120 Sędziszów Małopolski</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 xml:space="preserve">Szkoła Podstawowa nr 3 im. Jana Pawła II  w Sędziszowie Małopolskim, </w:t>
      </w:r>
    </w:p>
    <w:p w:rsidR="00737C92" w:rsidRPr="00F8243A" w:rsidRDefault="00737C92" w:rsidP="00737C92">
      <w:pPr>
        <w:pStyle w:val="Akapitzlist"/>
        <w:widowControl/>
        <w:suppressAutoHyphens w:val="0"/>
        <w:ind w:left="1069" w:right="-3"/>
        <w:jc w:val="both"/>
        <w:textAlignment w:val="auto"/>
        <w:rPr>
          <w:rFonts w:asciiTheme="majorHAnsi" w:hAnsiTheme="majorHAnsi"/>
          <w:sz w:val="18"/>
          <w:szCs w:val="18"/>
        </w:rPr>
      </w:pPr>
      <w:r w:rsidRPr="00F8243A">
        <w:rPr>
          <w:rFonts w:asciiTheme="majorHAnsi" w:hAnsiTheme="majorHAnsi"/>
          <w:sz w:val="18"/>
          <w:szCs w:val="18"/>
        </w:rPr>
        <w:t>ul. Osiedle Młodych 20, 39-120 Sędziszów Małopolski</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 xml:space="preserve">Szkoła Podstawowa nr 5 im. Marii Konopnickiej w Sędziszowie Małopolskim, </w:t>
      </w:r>
    </w:p>
    <w:p w:rsidR="00737C92" w:rsidRPr="00F8243A" w:rsidRDefault="00737C92" w:rsidP="00737C92">
      <w:pPr>
        <w:pStyle w:val="Akapitzlist"/>
        <w:widowControl/>
        <w:suppressAutoHyphens w:val="0"/>
        <w:ind w:left="1069" w:right="-3"/>
        <w:jc w:val="both"/>
        <w:textAlignment w:val="auto"/>
        <w:rPr>
          <w:rFonts w:asciiTheme="majorHAnsi" w:hAnsiTheme="majorHAnsi"/>
          <w:sz w:val="18"/>
          <w:szCs w:val="18"/>
        </w:rPr>
      </w:pPr>
      <w:r w:rsidRPr="00F8243A">
        <w:rPr>
          <w:rFonts w:asciiTheme="majorHAnsi" w:hAnsiTheme="majorHAnsi"/>
          <w:sz w:val="18"/>
          <w:szCs w:val="18"/>
        </w:rPr>
        <w:t>ul. Kawęczyn 70, 39-120 Sędziszów Małopolski</w:t>
      </w:r>
    </w:p>
    <w:p w:rsidR="00737C92" w:rsidRPr="00F8243A" w:rsidRDefault="005E7F31" w:rsidP="005E7F31">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Szkoła Podstawowa im. Kapitana Żeglugi Wielkiej Leszka Wiktorowicza w Boreczku</w:t>
      </w:r>
      <w:r w:rsidR="00737C92" w:rsidRPr="00F8243A">
        <w:rPr>
          <w:rFonts w:asciiTheme="majorHAnsi" w:hAnsiTheme="majorHAnsi"/>
          <w:sz w:val="18"/>
          <w:szCs w:val="18"/>
        </w:rPr>
        <w:t xml:space="preserve">, Boreczek 46, </w:t>
      </w:r>
      <w:r w:rsidRPr="00F8243A">
        <w:rPr>
          <w:rFonts w:asciiTheme="majorHAnsi" w:hAnsiTheme="majorHAnsi"/>
          <w:sz w:val="18"/>
          <w:szCs w:val="18"/>
        </w:rPr>
        <w:br/>
      </w:r>
      <w:r w:rsidR="00737C92" w:rsidRPr="00F8243A">
        <w:rPr>
          <w:rFonts w:asciiTheme="majorHAnsi" w:hAnsiTheme="majorHAnsi"/>
          <w:sz w:val="18"/>
          <w:szCs w:val="18"/>
        </w:rPr>
        <w:t>39-120 Sędziszów Małopolski</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Szkoła Podstawowa w Klęczanach, Klęczany 201 A, 39-127 Będziemyśl</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Szkoła Podstawowa w Krzywej, Krzywa 121, 39-120 Sędziszów Małopolski</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Szkoła Podstawowa w Szkodnej, Szkodna 121, 39-126 Zagorzyce</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Szkoła Podstawowa w Górze Ropczyckiej, Góra Ropczycka 2, 39-120 Sędziszów Małopolski</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Publiczne Przedszkole w Górze Ropczyckiej, Góra Ropczycka 1, 39-120 Sędziszów Małopolski</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 xml:space="preserve">Zespół Szkół w Sędziszowie Małopolskim Szkoła Podstawowa nr 4 im. Władysława Broniewskiego </w:t>
      </w:r>
      <w:r w:rsidRPr="00F8243A">
        <w:rPr>
          <w:rFonts w:asciiTheme="majorHAnsi" w:hAnsiTheme="majorHAnsi"/>
          <w:sz w:val="18"/>
          <w:szCs w:val="18"/>
        </w:rPr>
        <w:br/>
        <w:t>i Publiczne Przedszkole nr 4, ul. Legionów Polskich 162, 39-120 Sędziszów Małopolski</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 xml:space="preserve">Miejsko-Gminny Ośrodek Kultury w Sędziszowie Małopolskim, </w:t>
      </w:r>
    </w:p>
    <w:p w:rsidR="00737C92" w:rsidRPr="00F8243A" w:rsidRDefault="00737C92" w:rsidP="00737C92">
      <w:pPr>
        <w:pStyle w:val="Akapitzlist"/>
        <w:widowControl/>
        <w:suppressAutoHyphens w:val="0"/>
        <w:ind w:left="1069" w:right="-3"/>
        <w:jc w:val="both"/>
        <w:textAlignment w:val="auto"/>
        <w:rPr>
          <w:rFonts w:asciiTheme="majorHAnsi" w:hAnsiTheme="majorHAnsi"/>
          <w:sz w:val="18"/>
          <w:szCs w:val="18"/>
        </w:rPr>
      </w:pPr>
      <w:r w:rsidRPr="00F8243A">
        <w:rPr>
          <w:rFonts w:asciiTheme="majorHAnsi" w:hAnsiTheme="majorHAnsi"/>
          <w:sz w:val="18"/>
          <w:szCs w:val="18"/>
        </w:rPr>
        <w:t>ul. 3 Maja 36, 39-120 Sędziszów Małopolski</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Wspólnota Mieszkaniowa w Sędziszowie Małopolskim, ul. Letnia 11, 39-120 Sędziszów Małopolski</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 xml:space="preserve">Przedsiębiorstwo Gospodarki Komunalnej i Mieszkaniowej Sp. z o.o. w Sędziszowie Małopolskim, </w:t>
      </w:r>
    </w:p>
    <w:p w:rsidR="00737C92" w:rsidRPr="00F8243A" w:rsidRDefault="00737C92" w:rsidP="00737C92">
      <w:pPr>
        <w:pStyle w:val="Akapitzlist"/>
        <w:widowControl/>
        <w:suppressAutoHyphens w:val="0"/>
        <w:ind w:left="1069" w:right="-3"/>
        <w:jc w:val="both"/>
        <w:textAlignment w:val="auto"/>
        <w:rPr>
          <w:rFonts w:asciiTheme="majorHAnsi" w:hAnsiTheme="majorHAnsi"/>
          <w:sz w:val="18"/>
          <w:szCs w:val="18"/>
        </w:rPr>
      </w:pPr>
      <w:r w:rsidRPr="00F8243A">
        <w:rPr>
          <w:rFonts w:asciiTheme="majorHAnsi" w:hAnsiTheme="majorHAnsi"/>
          <w:sz w:val="18"/>
          <w:szCs w:val="18"/>
        </w:rPr>
        <w:t>ul. 3 Maja 11, 39-120 Sędziszów Małopolski</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Gmina Wielopole Skrzyńskie, Wielopole Skrzyńskie 200, 39-110 Wielopole Skrzyńskie</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 xml:space="preserve">Gminny Ośrodek Pomocy Społecznej w Wielopolu Skrzyńskim, Wielopole Skrzyńskie 197, </w:t>
      </w:r>
    </w:p>
    <w:p w:rsidR="00737C92" w:rsidRPr="00F8243A" w:rsidRDefault="00737C92" w:rsidP="00737C92">
      <w:pPr>
        <w:pStyle w:val="Akapitzlist"/>
        <w:widowControl/>
        <w:suppressAutoHyphens w:val="0"/>
        <w:ind w:left="1069" w:right="-3"/>
        <w:jc w:val="both"/>
        <w:textAlignment w:val="auto"/>
        <w:rPr>
          <w:rFonts w:asciiTheme="majorHAnsi" w:hAnsiTheme="majorHAnsi"/>
          <w:sz w:val="18"/>
          <w:szCs w:val="18"/>
        </w:rPr>
      </w:pPr>
      <w:r w:rsidRPr="00F8243A">
        <w:rPr>
          <w:rFonts w:asciiTheme="majorHAnsi" w:hAnsiTheme="majorHAnsi"/>
          <w:sz w:val="18"/>
          <w:szCs w:val="18"/>
        </w:rPr>
        <w:t>39-110 Wielopole Skrzyńskie</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 xml:space="preserve">Warsztat Terapii Zajęciowej w Wielopolu Skrzyńskim, Wielopole Skrzyńskie 12, </w:t>
      </w:r>
    </w:p>
    <w:p w:rsidR="00737C92" w:rsidRPr="00F8243A" w:rsidRDefault="00737C92" w:rsidP="00737C92">
      <w:pPr>
        <w:pStyle w:val="Akapitzlist"/>
        <w:widowControl/>
        <w:suppressAutoHyphens w:val="0"/>
        <w:ind w:left="1069" w:right="-3"/>
        <w:jc w:val="both"/>
        <w:textAlignment w:val="auto"/>
        <w:rPr>
          <w:rFonts w:asciiTheme="majorHAnsi" w:hAnsiTheme="majorHAnsi"/>
          <w:sz w:val="18"/>
          <w:szCs w:val="18"/>
        </w:rPr>
      </w:pPr>
      <w:r w:rsidRPr="00F8243A">
        <w:rPr>
          <w:rFonts w:asciiTheme="majorHAnsi" w:hAnsiTheme="majorHAnsi"/>
          <w:sz w:val="18"/>
          <w:szCs w:val="18"/>
        </w:rPr>
        <w:t>39-110 Wielopole Skrzyńskie</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Szkoła Podstawowa Brzeziny-Berdechów, Brzeziny 382a, 39-111 Brzeziny</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Szkoła Podstawowa im. Tadeusza Marii Kantora, Wielopole Skrzyńskie 265, 39-110 Wielopole Skrzyńskie</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Szkoła Podstawowa nr 1 im. Ludwika Marszałka "Zbroi" w Brzezinach, Brzeziny 621, 39-111 Brzeziny</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 xml:space="preserve">Szkoła Podstawowa im. prof. Karola Olszewskiego w Broniszowie, Broniszów 197, </w:t>
      </w:r>
    </w:p>
    <w:p w:rsidR="00737C92" w:rsidRPr="00F8243A" w:rsidRDefault="00737C92" w:rsidP="00737C92">
      <w:pPr>
        <w:pStyle w:val="Akapitzlist"/>
        <w:widowControl/>
        <w:suppressAutoHyphens w:val="0"/>
        <w:ind w:left="1069" w:right="-3"/>
        <w:jc w:val="both"/>
        <w:textAlignment w:val="auto"/>
        <w:rPr>
          <w:rFonts w:asciiTheme="majorHAnsi" w:hAnsiTheme="majorHAnsi"/>
          <w:sz w:val="18"/>
          <w:szCs w:val="18"/>
        </w:rPr>
      </w:pPr>
      <w:r w:rsidRPr="00F8243A">
        <w:rPr>
          <w:rFonts w:asciiTheme="majorHAnsi" w:hAnsiTheme="majorHAnsi"/>
          <w:sz w:val="18"/>
          <w:szCs w:val="18"/>
        </w:rPr>
        <w:t>39-106 Łączki Kucharskie</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Szkoła Podstawowa w Gliniku, Glinik 75, 39-106 Łączki Kucharskie</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Szkoła Podstawowa w Nawsiu, Nawsie 302, 39-110 Wielopole Skrzyńskie</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 xml:space="preserve">Gminny Ośrodek Kultury i Wypoczynku w Wielopolu Skrzyńskim, Wielopole Skrzyńskie 202, </w:t>
      </w:r>
    </w:p>
    <w:p w:rsidR="00737C92" w:rsidRPr="00F8243A" w:rsidRDefault="00737C92" w:rsidP="00737C92">
      <w:pPr>
        <w:pStyle w:val="Akapitzlist"/>
        <w:widowControl/>
        <w:suppressAutoHyphens w:val="0"/>
        <w:ind w:left="1069" w:right="-3"/>
        <w:jc w:val="both"/>
        <w:textAlignment w:val="auto"/>
        <w:rPr>
          <w:rFonts w:asciiTheme="majorHAnsi" w:hAnsiTheme="majorHAnsi"/>
          <w:sz w:val="18"/>
          <w:szCs w:val="18"/>
        </w:rPr>
      </w:pPr>
      <w:r w:rsidRPr="00F8243A">
        <w:rPr>
          <w:rFonts w:asciiTheme="majorHAnsi" w:hAnsiTheme="majorHAnsi"/>
          <w:sz w:val="18"/>
          <w:szCs w:val="18"/>
        </w:rPr>
        <w:t>39-110 Wielopole Skrzyńskie</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Dom Pomocy Społecznej im. Jana Pawła II w Rudzie dla Osób Przewlekle Somatycznie Chorych, Ruda 102, 39-122 Kamionka</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Dom Pomocy Społecznej w Lubzinie, Lubzina 47, 39-102 Lubzina</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Liceum Ogólnokształcące im. ks. Piotra Skargi, ul. Fabryczna 5, 39-120 Sędziszów Małopolski</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 xml:space="preserve">Specjalny Ośrodek Szkolno-Wychowawczy w Ropczycach, ul. ks. kard. Stefana Wyszyńskiego 14, </w:t>
      </w:r>
    </w:p>
    <w:p w:rsidR="00737C92" w:rsidRPr="00F8243A" w:rsidRDefault="00737C92" w:rsidP="00737C92">
      <w:pPr>
        <w:pStyle w:val="Akapitzlist"/>
        <w:widowControl/>
        <w:suppressAutoHyphens w:val="0"/>
        <w:ind w:left="1069" w:right="-3"/>
        <w:jc w:val="both"/>
        <w:textAlignment w:val="auto"/>
        <w:rPr>
          <w:rFonts w:asciiTheme="majorHAnsi" w:hAnsiTheme="majorHAnsi"/>
          <w:sz w:val="18"/>
          <w:szCs w:val="18"/>
        </w:rPr>
      </w:pPr>
      <w:r w:rsidRPr="00F8243A">
        <w:rPr>
          <w:rFonts w:asciiTheme="majorHAnsi" w:hAnsiTheme="majorHAnsi"/>
          <w:sz w:val="18"/>
          <w:szCs w:val="18"/>
        </w:rPr>
        <w:t>39-100 Ropczyce</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Zespół Szkół im. ks. dra Jana Zwierza w Ropczycach, ul. Mickiewicza 14, 39-100 Ropczyce</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 xml:space="preserve">Zespół Szkół Technicznych im. prof. Karola Olszewskiego w Sędziszowie Małopolskim, </w:t>
      </w:r>
    </w:p>
    <w:p w:rsidR="00737C92" w:rsidRPr="00F8243A" w:rsidRDefault="00737C92" w:rsidP="00737C92">
      <w:pPr>
        <w:pStyle w:val="Akapitzlist"/>
        <w:widowControl/>
        <w:suppressAutoHyphens w:val="0"/>
        <w:ind w:left="1069" w:right="-3"/>
        <w:jc w:val="both"/>
        <w:textAlignment w:val="auto"/>
        <w:rPr>
          <w:rFonts w:asciiTheme="majorHAnsi" w:hAnsiTheme="majorHAnsi"/>
          <w:sz w:val="18"/>
          <w:szCs w:val="18"/>
        </w:rPr>
      </w:pPr>
      <w:r w:rsidRPr="00F8243A">
        <w:rPr>
          <w:rFonts w:asciiTheme="majorHAnsi" w:hAnsiTheme="majorHAnsi"/>
          <w:sz w:val="18"/>
          <w:szCs w:val="18"/>
        </w:rPr>
        <w:t>ul. Wyspiańskiego 2, 39-120 Sędziszów Małopolski</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Zespół Opieki Zdrowotnej, ul. ks. kard. Stefana Wyszyńskiego 54, 39-100 Ropczyce</w:t>
      </w:r>
    </w:p>
    <w:p w:rsidR="00737C92" w:rsidRPr="00F8243A" w:rsidRDefault="00737C92" w:rsidP="00737C92">
      <w:pPr>
        <w:pStyle w:val="Akapitzlist"/>
        <w:widowControl/>
        <w:numPr>
          <w:ilvl w:val="0"/>
          <w:numId w:val="47"/>
        </w:numPr>
        <w:suppressAutoHyphens w:val="0"/>
        <w:ind w:right="-3"/>
        <w:jc w:val="both"/>
        <w:textAlignment w:val="auto"/>
        <w:rPr>
          <w:rFonts w:asciiTheme="majorHAnsi" w:hAnsiTheme="majorHAnsi"/>
          <w:sz w:val="18"/>
          <w:szCs w:val="18"/>
        </w:rPr>
      </w:pPr>
      <w:r w:rsidRPr="00F8243A">
        <w:rPr>
          <w:rFonts w:asciiTheme="majorHAnsi" w:hAnsiTheme="majorHAnsi"/>
          <w:sz w:val="18"/>
          <w:szCs w:val="18"/>
        </w:rPr>
        <w:t>Powiatowy Urząd Pracy w Ropczycach, ul. Najświętszej Marii Panny 2, 39-100 Ropczyce</w:t>
      </w:r>
    </w:p>
    <w:p w:rsidR="00011B44" w:rsidRDefault="00737C92" w:rsidP="00011B44">
      <w:pPr>
        <w:pStyle w:val="Akapitzlist"/>
        <w:widowControl/>
        <w:numPr>
          <w:ilvl w:val="0"/>
          <w:numId w:val="47"/>
        </w:numPr>
        <w:suppressAutoHyphens w:val="0"/>
        <w:ind w:right="-3"/>
        <w:jc w:val="both"/>
        <w:textAlignment w:val="auto"/>
        <w:rPr>
          <w:rFonts w:asciiTheme="majorHAnsi" w:hAnsiTheme="majorHAnsi"/>
          <w:sz w:val="18"/>
          <w:szCs w:val="18"/>
        </w:rPr>
      </w:pPr>
      <w:r w:rsidRPr="00011B44">
        <w:rPr>
          <w:rFonts w:asciiTheme="majorHAnsi" w:hAnsiTheme="majorHAnsi"/>
          <w:sz w:val="18"/>
          <w:szCs w:val="18"/>
        </w:rPr>
        <w:t>Komenda Powiatowa Państwowej Straży Pożarnej</w:t>
      </w:r>
      <w:r w:rsidR="00011B44" w:rsidRPr="00011B44">
        <w:rPr>
          <w:rFonts w:asciiTheme="majorHAnsi" w:hAnsiTheme="majorHAnsi"/>
          <w:sz w:val="18"/>
          <w:szCs w:val="18"/>
        </w:rPr>
        <w:t xml:space="preserve"> w Ropczycach</w:t>
      </w:r>
      <w:r w:rsidR="00011B44">
        <w:rPr>
          <w:rFonts w:asciiTheme="majorHAnsi" w:hAnsiTheme="majorHAnsi"/>
          <w:sz w:val="18"/>
          <w:szCs w:val="18"/>
        </w:rPr>
        <w:t>,</w:t>
      </w:r>
    </w:p>
    <w:p w:rsidR="00737C92" w:rsidRPr="00011B44" w:rsidRDefault="00737C92" w:rsidP="00011B44">
      <w:pPr>
        <w:pStyle w:val="Akapitzlist"/>
        <w:widowControl/>
        <w:suppressAutoHyphens w:val="0"/>
        <w:ind w:left="1069" w:right="-3"/>
        <w:jc w:val="both"/>
        <w:textAlignment w:val="auto"/>
        <w:rPr>
          <w:rFonts w:asciiTheme="majorHAnsi" w:hAnsiTheme="majorHAnsi"/>
          <w:sz w:val="18"/>
          <w:szCs w:val="18"/>
        </w:rPr>
      </w:pPr>
      <w:r w:rsidRPr="00011B44">
        <w:rPr>
          <w:rFonts w:asciiTheme="majorHAnsi" w:hAnsiTheme="majorHAnsi"/>
          <w:sz w:val="18"/>
          <w:szCs w:val="18"/>
        </w:rPr>
        <w:t>ul. Świętego Floriana 6,</w:t>
      </w:r>
      <w:r w:rsidR="00011B44" w:rsidRPr="00011B44">
        <w:rPr>
          <w:rFonts w:asciiTheme="majorHAnsi" w:hAnsiTheme="majorHAnsi"/>
          <w:sz w:val="18"/>
          <w:szCs w:val="18"/>
        </w:rPr>
        <w:t xml:space="preserve"> </w:t>
      </w:r>
      <w:r w:rsidRPr="00011B44">
        <w:rPr>
          <w:rFonts w:asciiTheme="majorHAnsi" w:hAnsiTheme="majorHAnsi"/>
          <w:sz w:val="18"/>
          <w:szCs w:val="18"/>
        </w:rPr>
        <w:t>39-100 Ropczyce</w:t>
      </w:r>
    </w:p>
    <w:p w:rsidR="00737C92" w:rsidRPr="00F8243A" w:rsidRDefault="00737C92" w:rsidP="0064443A">
      <w:pPr>
        <w:pStyle w:val="Akapitzlist"/>
        <w:widowControl/>
        <w:suppressAutoHyphens w:val="0"/>
        <w:ind w:left="1069" w:right="-3"/>
        <w:jc w:val="both"/>
        <w:textAlignment w:val="auto"/>
        <w:rPr>
          <w:rFonts w:asciiTheme="majorHAnsi" w:hAnsiTheme="majorHAnsi"/>
          <w:sz w:val="18"/>
          <w:szCs w:val="18"/>
        </w:rPr>
      </w:pPr>
    </w:p>
    <w:p w:rsidR="00FC12B4" w:rsidRPr="00F8243A" w:rsidRDefault="00BE4A7E" w:rsidP="00FC12B4">
      <w:pPr>
        <w:pStyle w:val="NormalnyWeb"/>
        <w:numPr>
          <w:ilvl w:val="1"/>
          <w:numId w:val="3"/>
        </w:numPr>
        <w:spacing w:before="0" w:after="0"/>
        <w:ind w:left="567" w:hanging="567"/>
        <w:jc w:val="both"/>
        <w:rPr>
          <w:rFonts w:ascii="Cambria" w:hAnsi="Cambria" w:cs="Times New Roman"/>
          <w:sz w:val="20"/>
          <w:szCs w:val="20"/>
        </w:rPr>
      </w:pPr>
      <w:r w:rsidRPr="00F8243A">
        <w:rPr>
          <w:rFonts w:ascii="Cambria" w:hAnsi="Cambria" w:cs="Times New Roman"/>
          <w:b/>
          <w:bCs/>
          <w:sz w:val="20"/>
          <w:szCs w:val="20"/>
        </w:rPr>
        <w:t>Tryb udzielenia zamówienia. Informacje ogólne.</w:t>
      </w:r>
    </w:p>
    <w:p w:rsidR="00FC12B4" w:rsidRPr="00F8243A" w:rsidRDefault="00FC12B4" w:rsidP="00FC12B4">
      <w:pPr>
        <w:pStyle w:val="NormalnyWeb"/>
        <w:numPr>
          <w:ilvl w:val="2"/>
          <w:numId w:val="3"/>
        </w:numPr>
        <w:spacing w:before="0" w:after="0"/>
        <w:ind w:left="1276" w:hanging="709"/>
        <w:jc w:val="both"/>
        <w:rPr>
          <w:rFonts w:ascii="Cambria" w:hAnsi="Cambria" w:cs="Times New Roman"/>
          <w:sz w:val="20"/>
          <w:szCs w:val="20"/>
        </w:rPr>
      </w:pPr>
      <w:r w:rsidRPr="00F8243A">
        <w:rPr>
          <w:rFonts w:ascii="Cambria" w:hAnsi="Cambria" w:cs="Times New Roman"/>
          <w:sz w:val="20"/>
          <w:szCs w:val="20"/>
        </w:rPr>
        <w:t xml:space="preserve">Postępowanie o udzielenie zamówienia publicznego prowadzone jest w </w:t>
      </w:r>
      <w:r w:rsidRPr="00F8243A">
        <w:rPr>
          <w:rFonts w:ascii="Cambria" w:hAnsi="Cambria" w:cs="Times New Roman"/>
          <w:b/>
          <w:bCs/>
          <w:sz w:val="20"/>
          <w:szCs w:val="20"/>
        </w:rPr>
        <w:t xml:space="preserve">trybie przetargu nieograniczonego, </w:t>
      </w:r>
      <w:r w:rsidRPr="00F8243A">
        <w:rPr>
          <w:rFonts w:ascii="Cambria" w:hAnsi="Cambria" w:cs="Times New Roman"/>
          <w:bCs/>
          <w:sz w:val="20"/>
          <w:szCs w:val="20"/>
        </w:rPr>
        <w:t>uregulowanego w Dziale II Rozdziale 3 Oddziale 2 ustawy oraz aktów wykonawczych wydanych na jej podstawie.</w:t>
      </w:r>
    </w:p>
    <w:p w:rsidR="00FC12B4" w:rsidRPr="00F8243A" w:rsidRDefault="00FC12B4" w:rsidP="00FC12B4">
      <w:pPr>
        <w:pStyle w:val="NormalnyWeb"/>
        <w:numPr>
          <w:ilvl w:val="2"/>
          <w:numId w:val="3"/>
        </w:numPr>
        <w:spacing w:before="0" w:after="0"/>
        <w:ind w:left="1276" w:hanging="709"/>
        <w:jc w:val="both"/>
        <w:rPr>
          <w:rFonts w:ascii="Cambria" w:hAnsi="Cambria" w:cs="Times New Roman"/>
          <w:sz w:val="20"/>
          <w:szCs w:val="20"/>
        </w:rPr>
      </w:pPr>
      <w:r w:rsidRPr="00F8243A">
        <w:rPr>
          <w:rFonts w:ascii="Cambria" w:hAnsi="Cambria" w:cs="Times New Roman"/>
          <w:sz w:val="20"/>
          <w:szCs w:val="20"/>
        </w:rPr>
        <w:t>Wartość zamówienia jest większa od progów unijnych określonych w art. 3 ust. 1 pkt 1 oraz ust. 2 ustawy w odniesieniu do dostaw.</w:t>
      </w:r>
    </w:p>
    <w:p w:rsidR="0064443A" w:rsidRPr="00F8243A" w:rsidRDefault="00FC12B4" w:rsidP="0064443A">
      <w:pPr>
        <w:pStyle w:val="NormalnyWeb"/>
        <w:numPr>
          <w:ilvl w:val="2"/>
          <w:numId w:val="3"/>
        </w:numPr>
        <w:spacing w:before="0" w:after="0"/>
        <w:ind w:left="1276" w:hanging="709"/>
        <w:jc w:val="both"/>
        <w:rPr>
          <w:rFonts w:ascii="Cambria" w:hAnsi="Cambria" w:cs="Times New Roman"/>
          <w:sz w:val="20"/>
          <w:szCs w:val="20"/>
        </w:rPr>
      </w:pPr>
      <w:r w:rsidRPr="00F8243A">
        <w:rPr>
          <w:rFonts w:ascii="Cambria" w:hAnsi="Cambria" w:cs="Times New Roman"/>
          <w:sz w:val="20"/>
          <w:szCs w:val="20"/>
        </w:rPr>
        <w:t>Do czynności podejmowanych przez Zamawiającego i Wykonawców stosuje się przepisy ustawy z dnia 23 kwietnia 1964r. – Kodeks cywilny (tekst jedn. Dz. U. z 202</w:t>
      </w:r>
      <w:r w:rsidR="009B5CC2" w:rsidRPr="00F8243A">
        <w:rPr>
          <w:rFonts w:ascii="Cambria" w:hAnsi="Cambria" w:cs="Times New Roman"/>
          <w:sz w:val="20"/>
          <w:szCs w:val="20"/>
        </w:rPr>
        <w:t>2</w:t>
      </w:r>
      <w:r w:rsidRPr="00F8243A">
        <w:rPr>
          <w:rFonts w:ascii="Cambria" w:hAnsi="Cambria" w:cs="Times New Roman"/>
          <w:sz w:val="20"/>
          <w:szCs w:val="20"/>
        </w:rPr>
        <w:t xml:space="preserve"> r., poz. </w:t>
      </w:r>
      <w:r w:rsidR="009B5CC2" w:rsidRPr="00F8243A">
        <w:rPr>
          <w:rFonts w:ascii="Cambria" w:hAnsi="Cambria" w:cs="Times New Roman"/>
          <w:sz w:val="20"/>
          <w:szCs w:val="20"/>
        </w:rPr>
        <w:t>1360</w:t>
      </w:r>
      <w:r w:rsidR="00C55BB2" w:rsidRPr="00F8243A">
        <w:rPr>
          <w:rFonts w:ascii="Cambria" w:hAnsi="Cambria" w:cs="Times New Roman"/>
          <w:sz w:val="20"/>
          <w:szCs w:val="20"/>
        </w:rPr>
        <w:t xml:space="preserve"> </w:t>
      </w:r>
      <w:r w:rsidR="00C55BB2" w:rsidRPr="00F8243A">
        <w:rPr>
          <w:rFonts w:ascii="Cambria" w:hAnsi="Cambria" w:cs="Times New Roman"/>
          <w:sz w:val="20"/>
          <w:szCs w:val="20"/>
        </w:rPr>
        <w:br/>
        <w:t>z późn. zm.</w:t>
      </w:r>
      <w:r w:rsidRPr="00F8243A">
        <w:rPr>
          <w:rFonts w:ascii="Cambria" w:hAnsi="Cambria" w:cs="Times New Roman"/>
          <w:sz w:val="20"/>
          <w:szCs w:val="20"/>
        </w:rPr>
        <w:t>), jeżeli przepisy ustawy nie stanowią inaczej.</w:t>
      </w:r>
    </w:p>
    <w:p w:rsidR="00FC12B4" w:rsidRPr="00F8243A" w:rsidRDefault="00FC12B4" w:rsidP="0064443A">
      <w:pPr>
        <w:pStyle w:val="NormalnyWeb"/>
        <w:numPr>
          <w:ilvl w:val="2"/>
          <w:numId w:val="3"/>
        </w:numPr>
        <w:spacing w:before="0" w:after="0"/>
        <w:ind w:left="1276" w:hanging="709"/>
        <w:jc w:val="both"/>
        <w:rPr>
          <w:rFonts w:ascii="Cambria" w:hAnsi="Cambria" w:cs="Times New Roman"/>
          <w:sz w:val="20"/>
          <w:szCs w:val="20"/>
        </w:rPr>
      </w:pPr>
      <w:r w:rsidRPr="00F8243A">
        <w:rPr>
          <w:rFonts w:ascii="Cambria" w:hAnsi="Cambria" w:cs="Times New Roman"/>
          <w:sz w:val="20"/>
          <w:szCs w:val="20"/>
        </w:rPr>
        <w:t xml:space="preserve">Postępowanie oznaczone jest znakiem </w:t>
      </w:r>
      <w:r w:rsidR="0064443A" w:rsidRPr="00F8243A">
        <w:rPr>
          <w:rFonts w:ascii="Cambria" w:hAnsi="Cambria" w:cs="Times New Roman"/>
          <w:sz w:val="20"/>
          <w:szCs w:val="20"/>
        </w:rPr>
        <w:t>PPZP.271.1</w:t>
      </w:r>
      <w:r w:rsidR="00737C92" w:rsidRPr="00F8243A">
        <w:rPr>
          <w:rFonts w:ascii="Cambria" w:hAnsi="Cambria" w:cs="Times New Roman"/>
          <w:sz w:val="20"/>
          <w:szCs w:val="20"/>
        </w:rPr>
        <w:t>3</w:t>
      </w:r>
      <w:r w:rsidR="0064443A" w:rsidRPr="00F8243A">
        <w:rPr>
          <w:rFonts w:ascii="Cambria" w:hAnsi="Cambria" w:cs="Times New Roman"/>
          <w:sz w:val="20"/>
          <w:szCs w:val="20"/>
        </w:rPr>
        <w:t>.2023</w:t>
      </w:r>
      <w:r w:rsidR="00820845" w:rsidRPr="00F8243A">
        <w:rPr>
          <w:rFonts w:ascii="Cambria" w:hAnsi="Cambria" w:cs="Times New Roman"/>
          <w:sz w:val="20"/>
          <w:szCs w:val="20"/>
        </w:rPr>
        <w:t xml:space="preserve">. </w:t>
      </w:r>
      <w:r w:rsidRPr="00F8243A">
        <w:rPr>
          <w:rFonts w:ascii="Cambria" w:hAnsi="Cambria" w:cs="Times New Roman"/>
          <w:sz w:val="20"/>
          <w:szCs w:val="20"/>
        </w:rPr>
        <w:t xml:space="preserve">Wykonawcy winni we wszelkich </w:t>
      </w:r>
      <w:r w:rsidRPr="00F8243A">
        <w:rPr>
          <w:rFonts w:ascii="Cambria" w:hAnsi="Cambria" w:cs="Times New Roman"/>
          <w:sz w:val="20"/>
          <w:szCs w:val="20"/>
        </w:rPr>
        <w:lastRenderedPageBreak/>
        <w:t>kontaktach z Zamawiającym powoływać się na wyżej podane oznaczenie.</w:t>
      </w:r>
    </w:p>
    <w:p w:rsidR="00BE4A7E" w:rsidRPr="00F8243A" w:rsidRDefault="00FC12B4" w:rsidP="00BE4A7E">
      <w:pPr>
        <w:pStyle w:val="NormalnyWeb"/>
        <w:numPr>
          <w:ilvl w:val="2"/>
          <w:numId w:val="3"/>
        </w:numPr>
        <w:spacing w:before="0" w:after="0"/>
        <w:ind w:left="1276" w:hanging="709"/>
        <w:jc w:val="both"/>
        <w:rPr>
          <w:rFonts w:ascii="Cambria" w:hAnsi="Cambria" w:cs="Times New Roman"/>
          <w:sz w:val="20"/>
          <w:szCs w:val="20"/>
        </w:rPr>
      </w:pPr>
      <w:r w:rsidRPr="00F8243A">
        <w:rPr>
          <w:rFonts w:ascii="Cambria" w:hAnsi="Cambria" w:cs="Times New Roman"/>
          <w:sz w:val="20"/>
          <w:szCs w:val="20"/>
        </w:rPr>
        <w:t xml:space="preserve">Zamawiający zastosuje w niniejszym postępowaniu postanowienia art. 139 ustawy. </w:t>
      </w:r>
      <w:r w:rsidRPr="00F8243A">
        <w:rPr>
          <w:rFonts w:ascii="Cambria" w:hAnsi="Cambria" w:cs="Times New Roman"/>
          <w:sz w:val="20"/>
          <w:szCs w:val="20"/>
        </w:rPr>
        <w:br/>
        <w:t xml:space="preserve">W związku z powyższym, Zamawiający </w:t>
      </w:r>
      <w:r w:rsidRPr="00F8243A">
        <w:rPr>
          <w:rFonts w:ascii="Cambria" w:hAnsi="Cambria" w:cs="Times New Roman"/>
          <w:b/>
          <w:sz w:val="20"/>
          <w:szCs w:val="20"/>
        </w:rPr>
        <w:t>najpierw dokona badania i oceny ofert</w:t>
      </w:r>
      <w:r w:rsidRPr="00F8243A">
        <w:rPr>
          <w:rFonts w:ascii="Cambria" w:hAnsi="Cambria" w:cs="Times New Roman"/>
          <w:sz w:val="20"/>
          <w:szCs w:val="20"/>
        </w:rPr>
        <w:t xml:space="preserve">, </w:t>
      </w:r>
      <w:r w:rsidR="009B5CC2" w:rsidRPr="00F8243A">
        <w:rPr>
          <w:rFonts w:ascii="Cambria" w:hAnsi="Cambria" w:cs="Times New Roman"/>
          <w:sz w:val="20"/>
          <w:szCs w:val="20"/>
        </w:rPr>
        <w:br/>
      </w:r>
      <w:r w:rsidRPr="00F8243A">
        <w:rPr>
          <w:rFonts w:ascii="Cambria" w:hAnsi="Cambria" w:cs="Times New Roman"/>
          <w:sz w:val="20"/>
          <w:szCs w:val="20"/>
        </w:rPr>
        <w:t xml:space="preserve">a następnie dokona kwalifikacji podmiotowej Wykonawcy, którego oferta została najwyżej oceniona, w zakresie braku podstaw wykluczenia oraz spełniania warunków udziału </w:t>
      </w:r>
      <w:r w:rsidR="009B5CC2" w:rsidRPr="00F8243A">
        <w:rPr>
          <w:rFonts w:ascii="Cambria" w:hAnsi="Cambria" w:cs="Times New Roman"/>
          <w:sz w:val="20"/>
          <w:szCs w:val="20"/>
        </w:rPr>
        <w:br/>
      </w:r>
      <w:r w:rsidRPr="00F8243A">
        <w:rPr>
          <w:rFonts w:ascii="Cambria" w:hAnsi="Cambria" w:cs="Times New Roman"/>
          <w:sz w:val="20"/>
          <w:szCs w:val="20"/>
        </w:rPr>
        <w:t xml:space="preserve">w postępowaniu. W takim przypadku, Wykonawca nie jest obowiązany do złożenia wraz </w:t>
      </w:r>
      <w:r w:rsidR="009B5CC2" w:rsidRPr="00F8243A">
        <w:rPr>
          <w:rFonts w:ascii="Cambria" w:hAnsi="Cambria" w:cs="Times New Roman"/>
          <w:sz w:val="20"/>
          <w:szCs w:val="20"/>
        </w:rPr>
        <w:br/>
      </w:r>
      <w:r w:rsidRPr="00F8243A">
        <w:rPr>
          <w:rFonts w:ascii="Cambria" w:hAnsi="Cambria" w:cs="Times New Roman"/>
          <w:sz w:val="20"/>
          <w:szCs w:val="20"/>
        </w:rPr>
        <w:t>z ofertą oświadczenia (JEDZ) które będzie składane na żądanie Zamawiającego, wyłącznie przez tego Wykonawcę, którego oferta została najwyżej oceniona.</w:t>
      </w:r>
    </w:p>
    <w:p w:rsidR="00BE4A7E" w:rsidRPr="00F8243A" w:rsidRDefault="00BE4A7E" w:rsidP="00BE4A7E">
      <w:pPr>
        <w:pStyle w:val="NormalnyWeb"/>
        <w:numPr>
          <w:ilvl w:val="2"/>
          <w:numId w:val="3"/>
        </w:numPr>
        <w:spacing w:before="0" w:after="0"/>
        <w:ind w:left="1276" w:hanging="709"/>
        <w:jc w:val="both"/>
        <w:rPr>
          <w:rFonts w:ascii="Cambria" w:hAnsi="Cambria" w:cs="Times New Roman"/>
          <w:sz w:val="20"/>
          <w:szCs w:val="20"/>
        </w:rPr>
      </w:pPr>
      <w:r w:rsidRPr="00F8243A">
        <w:rPr>
          <w:rFonts w:ascii="Cambria" w:hAnsi="Cambria" w:cs="Times New Roman"/>
          <w:sz w:val="20"/>
          <w:szCs w:val="20"/>
        </w:rPr>
        <w:t xml:space="preserve">Zamawiający informuje, że zgodnie z art. 7 ust. 6-7 ustawy z dnia 13 kwietnia 2022 r. </w:t>
      </w:r>
      <w:r w:rsidRPr="00F8243A">
        <w:rPr>
          <w:rFonts w:ascii="Cambria" w:hAnsi="Cambria" w:cs="Times New Roman"/>
          <w:sz w:val="20"/>
          <w:szCs w:val="20"/>
        </w:rPr>
        <w:br/>
        <w:t xml:space="preserve">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t>
      </w:r>
      <w:r w:rsidRPr="00F8243A">
        <w:rPr>
          <w:rFonts w:ascii="Cambria" w:hAnsi="Cambria" w:cs="Times New Roman"/>
          <w:sz w:val="20"/>
          <w:szCs w:val="20"/>
        </w:rPr>
        <w:br/>
        <w:t>w postępowaniu o udzielenie zamówienia publicznego podlegają karze pieniężnej. Karę pieniężną, o której mowa w ust. 6 tej ustawy, nakłada Prezes Urzędu Zamówień Publicznych, w drodze decyzji, w wysokości do 20 000 000 zł.</w:t>
      </w:r>
    </w:p>
    <w:p w:rsidR="00BE4A7E" w:rsidRPr="00F8243A" w:rsidRDefault="00BE4A7E" w:rsidP="00BE4A7E">
      <w:pPr>
        <w:pStyle w:val="NormalnyWeb"/>
        <w:numPr>
          <w:ilvl w:val="2"/>
          <w:numId w:val="3"/>
        </w:numPr>
        <w:spacing w:before="0" w:after="0"/>
        <w:ind w:left="1276" w:hanging="709"/>
        <w:jc w:val="both"/>
        <w:rPr>
          <w:rFonts w:ascii="Cambria" w:hAnsi="Cambria" w:cs="Times New Roman"/>
          <w:sz w:val="20"/>
          <w:szCs w:val="20"/>
        </w:rPr>
      </w:pPr>
      <w:r w:rsidRPr="00F8243A">
        <w:rPr>
          <w:rFonts w:ascii="Cambria" w:hAnsi="Cambria" w:cs="Times New Roman"/>
          <w:sz w:val="20"/>
          <w:szCs w:val="20"/>
        </w:rPr>
        <w:t xml:space="preserve">Zamawiający informuje, że zgodnie z art. 7 ust. 5 ustawy, o której mowa w </w:t>
      </w:r>
      <w:r w:rsidRPr="00F8243A">
        <w:rPr>
          <w:rFonts w:ascii="Cambria" w:hAnsi="Cambria" w:cs="Times New Roman"/>
          <w:bCs/>
          <w:sz w:val="20"/>
          <w:szCs w:val="20"/>
        </w:rPr>
        <w:t>pkt. 1.2.6</w:t>
      </w:r>
      <w:r w:rsidRPr="00F8243A">
        <w:rPr>
          <w:rFonts w:ascii="Cambria" w:hAnsi="Cambria" w:cs="Times New Roman"/>
          <w:sz w:val="20"/>
          <w:szCs w:val="20"/>
        </w:rPr>
        <w:t>, przez ubieganie się o udzielenie zamówienia publicznego rozumie się złożenie oferty.</w:t>
      </w:r>
    </w:p>
    <w:p w:rsidR="0064443A" w:rsidRPr="00F8243A" w:rsidRDefault="0064443A" w:rsidP="0064443A">
      <w:pPr>
        <w:pStyle w:val="NormalnyWeb"/>
        <w:spacing w:before="0" w:after="0"/>
        <w:ind w:left="1276"/>
        <w:jc w:val="both"/>
        <w:rPr>
          <w:rFonts w:ascii="Cambria" w:hAnsi="Cambria" w:cs="Times New Roman"/>
          <w:sz w:val="20"/>
          <w:szCs w:val="20"/>
        </w:rPr>
      </w:pPr>
    </w:p>
    <w:p w:rsidR="00FC12B4" w:rsidRPr="00F8243A" w:rsidRDefault="00FC12B4" w:rsidP="00FC12B4">
      <w:pPr>
        <w:pStyle w:val="NormalnyWeb"/>
        <w:numPr>
          <w:ilvl w:val="1"/>
          <w:numId w:val="3"/>
        </w:numPr>
        <w:spacing w:before="0" w:after="0"/>
        <w:ind w:left="567" w:hanging="567"/>
        <w:jc w:val="both"/>
        <w:rPr>
          <w:rFonts w:ascii="Cambria" w:hAnsi="Cambria" w:cs="Times New Roman"/>
          <w:b/>
          <w:bCs/>
          <w:sz w:val="20"/>
          <w:szCs w:val="20"/>
        </w:rPr>
      </w:pPr>
      <w:r w:rsidRPr="00F8243A">
        <w:rPr>
          <w:rFonts w:ascii="Cambria" w:hAnsi="Cambria" w:cs="Times New Roman"/>
          <w:b/>
          <w:bCs/>
          <w:sz w:val="20"/>
          <w:szCs w:val="20"/>
        </w:rPr>
        <w:t>Oferty częściowe, wariantowe, oferty w postaci katalogów elektronicznych, umowa ramowa, zamówienia zastrzeżone</w:t>
      </w:r>
    </w:p>
    <w:p w:rsidR="0064443A" w:rsidRPr="00F8243A" w:rsidRDefault="0064443A" w:rsidP="0064443A">
      <w:pPr>
        <w:pStyle w:val="NormalnyWeb"/>
        <w:numPr>
          <w:ilvl w:val="2"/>
          <w:numId w:val="3"/>
        </w:numPr>
        <w:autoSpaceDN/>
        <w:spacing w:before="0" w:after="0"/>
        <w:ind w:left="1276"/>
        <w:jc w:val="both"/>
        <w:textAlignment w:val="auto"/>
        <w:rPr>
          <w:rFonts w:ascii="Cambria" w:hAnsi="Cambria" w:cs="Times New Roman"/>
          <w:bCs/>
          <w:sz w:val="20"/>
          <w:szCs w:val="20"/>
        </w:rPr>
      </w:pPr>
      <w:r w:rsidRPr="00F8243A">
        <w:rPr>
          <w:rFonts w:ascii="Cambria" w:hAnsi="Cambria" w:cs="Times New Roman"/>
          <w:bCs/>
          <w:sz w:val="20"/>
          <w:szCs w:val="20"/>
        </w:rPr>
        <w:t>Zamawiający nie dopuszcza składania ofert częściowych.</w:t>
      </w:r>
    </w:p>
    <w:p w:rsidR="0064443A" w:rsidRPr="00F8243A" w:rsidRDefault="0064443A" w:rsidP="0064443A">
      <w:pPr>
        <w:pStyle w:val="NormalnyWeb"/>
        <w:numPr>
          <w:ilvl w:val="3"/>
          <w:numId w:val="3"/>
        </w:numPr>
        <w:autoSpaceDN/>
        <w:spacing w:before="0" w:after="0"/>
        <w:ind w:left="1985"/>
        <w:jc w:val="both"/>
        <w:textAlignment w:val="auto"/>
        <w:rPr>
          <w:rFonts w:ascii="Cambria" w:hAnsi="Cambria" w:cs="Times New Roman"/>
          <w:bCs/>
          <w:sz w:val="20"/>
          <w:szCs w:val="20"/>
        </w:rPr>
      </w:pPr>
      <w:r w:rsidRPr="00F8243A">
        <w:rPr>
          <w:rFonts w:ascii="Cambria" w:hAnsi="Cambria" w:cs="Times New Roman"/>
          <w:bCs/>
          <w:sz w:val="20"/>
          <w:szCs w:val="20"/>
        </w:rPr>
        <w:t>Każdy Wykonawca ma prawo złożyć tylko jedną ofertę.</w:t>
      </w:r>
    </w:p>
    <w:p w:rsidR="0064443A" w:rsidRPr="00F8243A" w:rsidRDefault="0064443A" w:rsidP="0064443A">
      <w:pPr>
        <w:pStyle w:val="NormalnyWeb"/>
        <w:numPr>
          <w:ilvl w:val="3"/>
          <w:numId w:val="3"/>
        </w:numPr>
        <w:autoSpaceDN/>
        <w:spacing w:before="0" w:after="0"/>
        <w:ind w:left="1985"/>
        <w:jc w:val="both"/>
        <w:textAlignment w:val="auto"/>
        <w:rPr>
          <w:rFonts w:ascii="Cambria" w:hAnsi="Cambria" w:cs="Times New Roman"/>
          <w:bCs/>
          <w:sz w:val="20"/>
          <w:szCs w:val="20"/>
        </w:rPr>
      </w:pPr>
      <w:r w:rsidRPr="00F8243A">
        <w:rPr>
          <w:rFonts w:ascii="Cambria" w:hAnsi="Cambria" w:cs="Times New Roman"/>
          <w:bCs/>
          <w:sz w:val="20"/>
          <w:szCs w:val="20"/>
        </w:rPr>
        <w:t xml:space="preserve">Za równoznaczne ze złożeniem więcej niż jednej oferty przez tego samego Wykonawcę zostanie uznana sytuacja, w której ten sam podmiot występuje w dwóch lub więcej ofertach składanych wspólnie lub jest samodzielnym Wykonawcą, </w:t>
      </w:r>
      <w:r w:rsidRPr="00F8243A">
        <w:rPr>
          <w:rFonts w:ascii="Cambria" w:hAnsi="Cambria" w:cs="Times New Roman"/>
          <w:bCs/>
          <w:sz w:val="20"/>
          <w:szCs w:val="20"/>
        </w:rPr>
        <w:br/>
        <w:t>a jednocześnie jest uczestnikiem wspólnej oferty.</w:t>
      </w:r>
    </w:p>
    <w:p w:rsidR="0064443A" w:rsidRPr="00F8243A" w:rsidRDefault="0064443A" w:rsidP="0064443A">
      <w:pPr>
        <w:pStyle w:val="NormalnyWeb"/>
        <w:numPr>
          <w:ilvl w:val="3"/>
          <w:numId w:val="3"/>
        </w:numPr>
        <w:autoSpaceDN/>
        <w:spacing w:before="0" w:after="0"/>
        <w:ind w:left="1985"/>
        <w:jc w:val="both"/>
        <w:textAlignment w:val="auto"/>
        <w:rPr>
          <w:rFonts w:ascii="Cambria" w:hAnsi="Cambria" w:cs="Times New Roman"/>
          <w:bCs/>
          <w:sz w:val="20"/>
          <w:szCs w:val="20"/>
        </w:rPr>
      </w:pPr>
      <w:r w:rsidRPr="00F8243A">
        <w:rPr>
          <w:rFonts w:ascii="Cambria" w:hAnsi="Cambria" w:cs="Times New Roman"/>
          <w:bCs/>
          <w:sz w:val="20"/>
          <w:szCs w:val="20"/>
        </w:rPr>
        <w:t>Oferta musi obejmować całość przedmiotu zamówienia wskazanego w pkt 2 SWZ.</w:t>
      </w:r>
    </w:p>
    <w:p w:rsidR="0064443A" w:rsidRPr="00F8243A" w:rsidRDefault="0064443A" w:rsidP="0064443A">
      <w:pPr>
        <w:pStyle w:val="NormalnyWeb"/>
        <w:numPr>
          <w:ilvl w:val="2"/>
          <w:numId w:val="3"/>
        </w:numPr>
        <w:autoSpaceDN/>
        <w:spacing w:before="0" w:after="0"/>
        <w:ind w:left="1276" w:hanging="709"/>
        <w:jc w:val="both"/>
        <w:textAlignment w:val="auto"/>
        <w:rPr>
          <w:rFonts w:ascii="Cambria" w:hAnsi="Cambria" w:cs="Times New Roman"/>
          <w:bCs/>
          <w:sz w:val="20"/>
          <w:szCs w:val="20"/>
        </w:rPr>
      </w:pPr>
      <w:r w:rsidRPr="00F8243A">
        <w:rPr>
          <w:rFonts w:ascii="Cambria" w:hAnsi="Cambria" w:cs="Times New Roman"/>
          <w:bCs/>
          <w:sz w:val="20"/>
          <w:szCs w:val="20"/>
        </w:rPr>
        <w:t xml:space="preserve">Zamówienie nie zostało podzielone na części z następujących powodów: Podział zamówienia na części groziłby nadmiernymi trudnościami technicznymi i organizacyjnymi oraz potrzebą skoordynowania działań różnych wykonawców realizujących poszczególne części zamówienia i mogłoby poważnie zagrozić właściwemu wykonaniu zamówienia. Ponadto podział zamówienia na części mógłby nadmiernie podwyższyć koszty wykonania całego zamówienia, z powodu znacznego zwiększenia cen </w:t>
      </w:r>
      <w:r w:rsidR="00737C92" w:rsidRPr="00F8243A">
        <w:rPr>
          <w:rFonts w:ascii="Cambria" w:hAnsi="Cambria" w:cs="Times New Roman"/>
          <w:bCs/>
          <w:sz w:val="20"/>
          <w:szCs w:val="20"/>
        </w:rPr>
        <w:t xml:space="preserve">paliwa gazowego </w:t>
      </w:r>
      <w:r w:rsidRPr="00F8243A">
        <w:rPr>
          <w:rFonts w:ascii="Cambria" w:hAnsi="Cambria" w:cs="Times New Roman"/>
          <w:bCs/>
          <w:sz w:val="20"/>
          <w:szCs w:val="20"/>
        </w:rPr>
        <w:t xml:space="preserve">oraz doliczenia </w:t>
      </w:r>
      <w:r w:rsidRPr="00F8243A">
        <w:rPr>
          <w:rFonts w:ascii="Cambria" w:hAnsi="Cambria" w:cs="Times New Roman"/>
          <w:bCs/>
          <w:sz w:val="20"/>
          <w:szCs w:val="20"/>
        </w:rPr>
        <w:br/>
        <w:t>w każdej części zamówienia kosztów bezpośrednich i pośrednich Wykonawców realizujących poszczególne części zamówienia. Ewentualny podział przedmiotu zamówienia na części, nie zmieni kręgu potencjalnych Wykonawców, w szczególności nie spowoduje dopuszczenia innych Wykonawców aniżeli ci, którzy byliby w stanie należycie wykonać zamówienie bez podziału na części.</w:t>
      </w:r>
    </w:p>
    <w:p w:rsidR="00FC12B4" w:rsidRPr="00F8243A" w:rsidRDefault="00FC12B4" w:rsidP="00FC12B4">
      <w:pPr>
        <w:pStyle w:val="NormalnyWeb"/>
        <w:numPr>
          <w:ilvl w:val="2"/>
          <w:numId w:val="3"/>
        </w:numPr>
        <w:spacing w:before="0" w:after="0"/>
        <w:ind w:left="1276" w:hanging="709"/>
        <w:jc w:val="both"/>
        <w:rPr>
          <w:rFonts w:ascii="Cambria" w:hAnsi="Cambria" w:cs="Times New Roman"/>
          <w:bCs/>
          <w:sz w:val="20"/>
          <w:szCs w:val="20"/>
        </w:rPr>
      </w:pPr>
      <w:r w:rsidRPr="00F8243A">
        <w:rPr>
          <w:rFonts w:ascii="Cambria" w:hAnsi="Cambria" w:cs="Times New Roman"/>
          <w:bCs/>
          <w:sz w:val="20"/>
          <w:szCs w:val="20"/>
        </w:rPr>
        <w:t>Zamawiający nie dopuszcza możliwości składania ofert wariantowych w rozumieniu art. 92 ust. 1 ustawy PZP.</w:t>
      </w:r>
    </w:p>
    <w:p w:rsidR="00FC12B4" w:rsidRPr="00F8243A" w:rsidRDefault="00FC12B4" w:rsidP="00FC12B4">
      <w:pPr>
        <w:pStyle w:val="NormalnyWeb"/>
        <w:numPr>
          <w:ilvl w:val="2"/>
          <w:numId w:val="3"/>
        </w:numPr>
        <w:spacing w:before="0" w:after="0"/>
        <w:ind w:left="1276" w:hanging="709"/>
        <w:jc w:val="both"/>
        <w:rPr>
          <w:rFonts w:ascii="Cambria" w:hAnsi="Cambria" w:cs="Times New Roman"/>
          <w:bCs/>
          <w:sz w:val="20"/>
          <w:szCs w:val="20"/>
        </w:rPr>
      </w:pPr>
      <w:r w:rsidRPr="00F8243A">
        <w:rPr>
          <w:rFonts w:ascii="Cambria" w:hAnsi="Cambria" w:cs="Times New Roman"/>
          <w:bCs/>
          <w:sz w:val="20"/>
          <w:szCs w:val="20"/>
        </w:rPr>
        <w:t>Zamawiający nie przewiduje złożenia oferty w postaci katalogów elektronicznych.</w:t>
      </w:r>
    </w:p>
    <w:p w:rsidR="00FC12B4" w:rsidRPr="00F8243A" w:rsidRDefault="00FC12B4" w:rsidP="00FC12B4">
      <w:pPr>
        <w:pStyle w:val="NormalnyWeb"/>
        <w:numPr>
          <w:ilvl w:val="2"/>
          <w:numId w:val="3"/>
        </w:numPr>
        <w:spacing w:before="0" w:after="0"/>
        <w:ind w:left="1276" w:hanging="709"/>
        <w:jc w:val="both"/>
        <w:rPr>
          <w:rFonts w:ascii="Cambria" w:hAnsi="Cambria" w:cs="Times New Roman"/>
          <w:bCs/>
          <w:sz w:val="20"/>
          <w:szCs w:val="20"/>
        </w:rPr>
      </w:pPr>
      <w:r w:rsidRPr="00F8243A">
        <w:rPr>
          <w:rFonts w:ascii="Cambria" w:hAnsi="Cambria" w:cs="Times New Roman"/>
          <w:bCs/>
          <w:sz w:val="20"/>
          <w:szCs w:val="20"/>
        </w:rPr>
        <w:t>Zamawiający nie prowadzi postępowania w celu zawarcia umowy ramowej.</w:t>
      </w:r>
    </w:p>
    <w:p w:rsidR="00FC12B4" w:rsidRPr="00F8243A" w:rsidRDefault="00FC12B4" w:rsidP="00FC12B4">
      <w:pPr>
        <w:pStyle w:val="NormalnyWeb"/>
        <w:numPr>
          <w:ilvl w:val="2"/>
          <w:numId w:val="3"/>
        </w:numPr>
        <w:spacing w:before="0" w:after="0"/>
        <w:ind w:left="1276" w:hanging="709"/>
        <w:jc w:val="both"/>
        <w:rPr>
          <w:rFonts w:ascii="Cambria" w:hAnsi="Cambria" w:cs="Times New Roman"/>
          <w:bCs/>
          <w:sz w:val="20"/>
          <w:szCs w:val="20"/>
        </w:rPr>
      </w:pPr>
      <w:r w:rsidRPr="00F8243A">
        <w:rPr>
          <w:rFonts w:ascii="Cambria" w:hAnsi="Cambria" w:cs="Times New Roman"/>
          <w:bCs/>
          <w:sz w:val="20"/>
          <w:szCs w:val="20"/>
        </w:rPr>
        <w:t>Zamawiający nie zastrzega możliwości ubiegania się o udzielenie zamówienia wyłącznie przez Wykonawców, o których mowa w art. 94 ustawy.</w:t>
      </w:r>
    </w:p>
    <w:p w:rsidR="001E7517" w:rsidRPr="00F8243A" w:rsidRDefault="001E7517" w:rsidP="00FC12B4">
      <w:pPr>
        <w:pStyle w:val="NormalnyWeb"/>
        <w:spacing w:before="0" w:after="0"/>
        <w:ind w:left="-15"/>
        <w:jc w:val="both"/>
        <w:rPr>
          <w:rFonts w:ascii="Cambria" w:hAnsi="Cambria" w:cs="Times New Roman"/>
          <w:b/>
          <w:bCs/>
          <w:sz w:val="20"/>
          <w:szCs w:val="20"/>
        </w:rPr>
      </w:pPr>
    </w:p>
    <w:p w:rsidR="00FC12B4" w:rsidRPr="00F8243A" w:rsidRDefault="00FC12B4" w:rsidP="00FC12B4">
      <w:pPr>
        <w:pStyle w:val="NormalnyWeb"/>
        <w:numPr>
          <w:ilvl w:val="1"/>
          <w:numId w:val="3"/>
        </w:numPr>
        <w:spacing w:before="0" w:after="0"/>
        <w:ind w:left="567" w:hanging="567"/>
        <w:jc w:val="both"/>
        <w:rPr>
          <w:rFonts w:ascii="Cambria" w:hAnsi="Cambria" w:cs="Times New Roman"/>
          <w:b/>
          <w:bCs/>
          <w:strike/>
          <w:sz w:val="20"/>
          <w:szCs w:val="20"/>
        </w:rPr>
      </w:pPr>
      <w:r w:rsidRPr="00F8243A">
        <w:rPr>
          <w:rFonts w:ascii="Cambria" w:hAnsi="Cambria" w:cs="Times New Roman"/>
          <w:b/>
          <w:bCs/>
          <w:sz w:val="20"/>
          <w:szCs w:val="20"/>
        </w:rPr>
        <w:t xml:space="preserve">Informacje o środkach komunikacji elektronicznej, przy użyciu których zamawiający będzie komunikował się z wykonawcami, oraz informacje o wymaganiach technicznych </w:t>
      </w:r>
      <w:r w:rsidR="000C5BA1" w:rsidRPr="00F8243A">
        <w:rPr>
          <w:rFonts w:ascii="Cambria" w:hAnsi="Cambria" w:cs="Times New Roman"/>
          <w:b/>
          <w:bCs/>
          <w:sz w:val="20"/>
          <w:szCs w:val="20"/>
        </w:rPr>
        <w:br/>
      </w:r>
      <w:r w:rsidRPr="00F8243A">
        <w:rPr>
          <w:rFonts w:ascii="Cambria" w:hAnsi="Cambria" w:cs="Times New Roman"/>
          <w:b/>
          <w:bCs/>
          <w:sz w:val="20"/>
          <w:szCs w:val="20"/>
        </w:rPr>
        <w:t>i organizacyjnych sporządzania, wysyłania i odbierania korespondencji elektronicznej</w:t>
      </w:r>
    </w:p>
    <w:p w:rsidR="00D03D24" w:rsidRPr="00F8243A" w:rsidRDefault="00D03D24" w:rsidP="00D03D24">
      <w:pPr>
        <w:pStyle w:val="NormalnyWeb"/>
        <w:numPr>
          <w:ilvl w:val="2"/>
          <w:numId w:val="3"/>
        </w:numPr>
        <w:spacing w:before="0" w:after="0"/>
        <w:ind w:left="1276" w:hanging="709"/>
        <w:jc w:val="both"/>
        <w:rPr>
          <w:rFonts w:ascii="Cambria" w:hAnsi="Cambria" w:cs="Times New Roman"/>
          <w:bCs/>
          <w:sz w:val="20"/>
          <w:szCs w:val="20"/>
        </w:rPr>
      </w:pPr>
      <w:r w:rsidRPr="00F8243A">
        <w:rPr>
          <w:rFonts w:ascii="Cambria" w:hAnsi="Cambria" w:cs="Times New Roman"/>
          <w:bCs/>
          <w:sz w:val="20"/>
          <w:szCs w:val="20"/>
        </w:rPr>
        <w:t>W przedmiotowym postępowaniu o udzielenie zamówienia komunikacja między Zamawiającym a Wykonawcami, w szczególności składanie ofert, wymiana informacji oraz przekazywanie dokumentów lub oświadczeń, odbywa się przy użyciu środków komunikacji elektronicznej zapewnionych przez Platformę zakupową, umożliwiającą obsługę procesu udzielania zamówień publicznych za pośrednictwem środków komunikacji elektronicznej.</w:t>
      </w:r>
    </w:p>
    <w:p w:rsidR="00D03D24" w:rsidRPr="00F8243A" w:rsidRDefault="00D03D24" w:rsidP="00D03D24">
      <w:pPr>
        <w:pStyle w:val="NormalnyWeb"/>
        <w:numPr>
          <w:ilvl w:val="2"/>
          <w:numId w:val="3"/>
        </w:numPr>
        <w:spacing w:before="0" w:after="0"/>
        <w:ind w:left="1276" w:hanging="709"/>
        <w:jc w:val="both"/>
        <w:rPr>
          <w:rFonts w:ascii="Cambria" w:hAnsi="Cambria" w:cs="Times New Roman"/>
          <w:bCs/>
          <w:sz w:val="20"/>
          <w:szCs w:val="20"/>
        </w:rPr>
      </w:pPr>
      <w:r w:rsidRPr="00F8243A">
        <w:rPr>
          <w:rFonts w:ascii="Cambria" w:hAnsi="Cambria" w:cs="Times New Roman"/>
          <w:bCs/>
          <w:sz w:val="20"/>
          <w:szCs w:val="20"/>
        </w:rPr>
        <w:t>Platforma zakupowa jest dostępna pod adresem:</w:t>
      </w:r>
    </w:p>
    <w:p w:rsidR="00D03D24" w:rsidRPr="00F8243A" w:rsidRDefault="00CA12ED" w:rsidP="00D03D24">
      <w:pPr>
        <w:pStyle w:val="NormalnyWeb"/>
        <w:spacing w:before="0" w:after="0"/>
        <w:ind w:left="1276"/>
        <w:jc w:val="both"/>
        <w:rPr>
          <w:rFonts w:ascii="Cambria" w:hAnsi="Cambria" w:cs="Times New Roman"/>
          <w:bCs/>
          <w:sz w:val="20"/>
          <w:szCs w:val="20"/>
        </w:rPr>
      </w:pPr>
      <w:hyperlink r:id="rId11" w:history="1">
        <w:r w:rsidR="0064443A" w:rsidRPr="00F8243A">
          <w:rPr>
            <w:rStyle w:val="Hipercze"/>
            <w:rFonts w:asciiTheme="majorHAnsi" w:hAnsiTheme="majorHAnsi"/>
            <w:bCs/>
            <w:sz w:val="20"/>
            <w:szCs w:val="20"/>
          </w:rPr>
          <w:t>https://platformazakupowa.pl/pn/ropczyce</w:t>
        </w:r>
      </w:hyperlink>
    </w:p>
    <w:p w:rsidR="00D03D24" w:rsidRPr="00F8243A" w:rsidRDefault="00D03D24" w:rsidP="00D03D24">
      <w:pPr>
        <w:pStyle w:val="NormalnyWeb"/>
        <w:numPr>
          <w:ilvl w:val="2"/>
          <w:numId w:val="3"/>
        </w:numPr>
        <w:spacing w:before="0" w:after="0"/>
        <w:ind w:left="1276" w:hanging="709"/>
        <w:jc w:val="both"/>
        <w:rPr>
          <w:rFonts w:ascii="Cambria" w:hAnsi="Cambria" w:cs="Times New Roman"/>
          <w:bCs/>
          <w:sz w:val="20"/>
          <w:szCs w:val="20"/>
        </w:rPr>
      </w:pPr>
      <w:r w:rsidRPr="00F8243A">
        <w:rPr>
          <w:rFonts w:ascii="Cambria" w:hAnsi="Cambria" w:cs="Times New Roman"/>
          <w:bCs/>
          <w:sz w:val="20"/>
          <w:szCs w:val="20"/>
        </w:rPr>
        <w:t>W celu skrócenia czasu udzielenia odpowiedzi na pytania preferuje się, aby komunikacja między Zamawiającym a Wykonawcami, w tym wszelkie oświadczenia, wnioski, zawiadomienia oraz informacje, przekazywane były za pośrednictwem Platformy zakupowej i formularza „Wyślij wiadomość do zamawiającego”.</w:t>
      </w:r>
    </w:p>
    <w:p w:rsidR="00D03D24" w:rsidRPr="00F8243A" w:rsidRDefault="00D03D24" w:rsidP="00D03D24">
      <w:pPr>
        <w:pStyle w:val="NormalnyWeb"/>
        <w:numPr>
          <w:ilvl w:val="2"/>
          <w:numId w:val="3"/>
        </w:numPr>
        <w:spacing w:before="0" w:after="0"/>
        <w:ind w:left="1276" w:hanging="709"/>
        <w:jc w:val="both"/>
        <w:rPr>
          <w:rFonts w:ascii="Cambria" w:hAnsi="Cambria" w:cs="Times New Roman"/>
          <w:bCs/>
          <w:sz w:val="20"/>
          <w:szCs w:val="20"/>
        </w:rPr>
      </w:pPr>
      <w:r w:rsidRPr="00F8243A">
        <w:rPr>
          <w:rFonts w:ascii="Cambria" w:hAnsi="Cambria" w:cs="Times New Roman"/>
          <w:bCs/>
          <w:sz w:val="20"/>
          <w:szCs w:val="20"/>
        </w:rPr>
        <w:t xml:space="preserve">Za datę przekazania (wpływu) oświadczeń, wniosków, zawiadomień oraz informacji przyjmuje się datę ich przesłania za pośrednictwem Platformy zakupowej poprzez kliknięcie </w:t>
      </w:r>
      <w:r w:rsidRPr="00F8243A">
        <w:rPr>
          <w:rFonts w:ascii="Cambria" w:hAnsi="Cambria" w:cs="Times New Roman"/>
          <w:bCs/>
          <w:sz w:val="20"/>
          <w:szCs w:val="20"/>
        </w:rPr>
        <w:lastRenderedPageBreak/>
        <w:t xml:space="preserve">przycisku „Wyślij wiadomość do zamawiającego” po których pojawi się komunikat, że wiadomość została wysłana do zamawiającego. </w:t>
      </w:r>
    </w:p>
    <w:p w:rsidR="00D03D24" w:rsidRPr="00F8243A" w:rsidRDefault="00D03D24" w:rsidP="00D03D24">
      <w:pPr>
        <w:pStyle w:val="NormalnyWeb"/>
        <w:numPr>
          <w:ilvl w:val="2"/>
          <w:numId w:val="3"/>
        </w:numPr>
        <w:spacing w:before="0" w:after="0"/>
        <w:ind w:left="1276" w:hanging="709"/>
        <w:jc w:val="both"/>
        <w:rPr>
          <w:rFonts w:ascii="Cambria" w:hAnsi="Cambria" w:cs="Times New Roman"/>
          <w:bCs/>
          <w:sz w:val="20"/>
          <w:szCs w:val="20"/>
        </w:rPr>
      </w:pPr>
      <w:r w:rsidRPr="00F8243A">
        <w:rPr>
          <w:rFonts w:ascii="Cambria" w:hAnsi="Cambria" w:cs="Times New Roman"/>
          <w:bCs/>
          <w:sz w:val="20"/>
          <w:szCs w:val="20"/>
        </w:rPr>
        <w:t xml:space="preserve">Zamawiający dopuszcza, awaryjnie, komunikację za pośrednictwem poczty elektronicznej. Adres poczty elektronicznej osoby uprawnionej do kontaktu z Wykonawcami: </w:t>
      </w:r>
      <w:hyperlink r:id="rId12" w:history="1">
        <w:r w:rsidR="00D5093D" w:rsidRPr="00F8243A">
          <w:rPr>
            <w:rStyle w:val="Hipercze"/>
            <w:rFonts w:asciiTheme="majorHAnsi" w:hAnsiTheme="majorHAnsi"/>
            <w:bCs/>
            <w:sz w:val="20"/>
            <w:szCs w:val="20"/>
          </w:rPr>
          <w:t>ropczyce@intertele.pl</w:t>
        </w:r>
      </w:hyperlink>
    </w:p>
    <w:p w:rsidR="00D03D24" w:rsidRPr="00F8243A" w:rsidRDefault="00D03D24" w:rsidP="00D03D24">
      <w:pPr>
        <w:pStyle w:val="NormalnyWeb"/>
        <w:numPr>
          <w:ilvl w:val="2"/>
          <w:numId w:val="3"/>
        </w:numPr>
        <w:spacing w:before="0" w:after="0"/>
        <w:ind w:left="1276" w:hanging="709"/>
        <w:jc w:val="both"/>
        <w:rPr>
          <w:rFonts w:ascii="Cambria" w:hAnsi="Cambria" w:cs="Times New Roman"/>
          <w:bCs/>
          <w:sz w:val="20"/>
          <w:szCs w:val="20"/>
        </w:rPr>
      </w:pPr>
      <w:r w:rsidRPr="00F8243A">
        <w:rPr>
          <w:rFonts w:ascii="Cambria" w:hAnsi="Cambria" w:cs="Times New Roman"/>
          <w:bCs/>
          <w:sz w:val="20"/>
          <w:szCs w:val="20"/>
        </w:rPr>
        <w:t>Zamawiający będzie przekazywał wykonawcom informacje w formie elektronicznej za pośrednictwem Platformy 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zakupowej do konkretnego Wykonawcy.</w:t>
      </w:r>
    </w:p>
    <w:p w:rsidR="00D03D24" w:rsidRPr="00F8243A" w:rsidRDefault="00D03D24" w:rsidP="00D03D24">
      <w:pPr>
        <w:pStyle w:val="NormalnyWeb"/>
        <w:numPr>
          <w:ilvl w:val="2"/>
          <w:numId w:val="3"/>
        </w:numPr>
        <w:spacing w:before="0" w:after="0"/>
        <w:ind w:left="1276" w:hanging="709"/>
        <w:jc w:val="both"/>
        <w:rPr>
          <w:rFonts w:ascii="Cambria" w:hAnsi="Cambria" w:cs="Times New Roman"/>
          <w:bCs/>
          <w:sz w:val="20"/>
          <w:szCs w:val="20"/>
        </w:rPr>
      </w:pPr>
      <w:r w:rsidRPr="00F8243A">
        <w:rPr>
          <w:rFonts w:ascii="Cambria" w:hAnsi="Cambria" w:cs="Times New Roman"/>
          <w:bCs/>
          <w:sz w:val="20"/>
          <w:szCs w:val="20"/>
        </w:rPr>
        <w:t xml:space="preserve">Wykonawca jako podmiot profesjonalny ma obowiązek sprawdzania komunikatów </w:t>
      </w:r>
      <w:r w:rsidRPr="00F8243A">
        <w:rPr>
          <w:rFonts w:ascii="Cambria" w:hAnsi="Cambria" w:cs="Times New Roman"/>
          <w:bCs/>
          <w:sz w:val="20"/>
          <w:szCs w:val="20"/>
        </w:rPr>
        <w:br/>
        <w:t>i wiadomości bezpośrednio na Platformie zakupowej przesłanych przez zamawiającego, gdyż system powiadomień może ulec awarii lub powiadomienie może trafić do folderu SPAM.</w:t>
      </w:r>
    </w:p>
    <w:p w:rsidR="00D03D24" w:rsidRPr="00F8243A" w:rsidRDefault="00D03D24" w:rsidP="00D03D24">
      <w:pPr>
        <w:pStyle w:val="NormalnyWeb"/>
        <w:numPr>
          <w:ilvl w:val="2"/>
          <w:numId w:val="3"/>
        </w:numPr>
        <w:spacing w:before="0" w:after="0"/>
        <w:ind w:left="1276"/>
        <w:jc w:val="both"/>
        <w:rPr>
          <w:rFonts w:ascii="Cambria" w:hAnsi="Cambria" w:cs="Times New Roman"/>
          <w:bCs/>
          <w:sz w:val="20"/>
          <w:szCs w:val="20"/>
        </w:rPr>
      </w:pPr>
      <w:r w:rsidRPr="00F8243A">
        <w:rPr>
          <w:rFonts w:ascii="Cambria" w:hAnsi="Cambria" w:cs="Times New Roman"/>
          <w:bCs/>
          <w:sz w:val="20"/>
          <w:szCs w:val="20"/>
        </w:rPr>
        <w:t>Zamawiający określa niezbędne wymagania sprzętowo-aplikacyjne umożliwiające pracę na Platformie zakupowej tj.:</w:t>
      </w:r>
    </w:p>
    <w:p w:rsidR="00D03D24" w:rsidRPr="00F8243A" w:rsidRDefault="00D03D24" w:rsidP="00D03D24">
      <w:pPr>
        <w:pStyle w:val="NormalnyWeb"/>
        <w:numPr>
          <w:ilvl w:val="3"/>
          <w:numId w:val="3"/>
        </w:numPr>
        <w:spacing w:before="0" w:after="0"/>
        <w:ind w:left="1985" w:hanging="709"/>
        <w:jc w:val="both"/>
        <w:rPr>
          <w:rFonts w:ascii="Cambria" w:hAnsi="Cambria" w:cs="Times New Roman"/>
          <w:bCs/>
          <w:sz w:val="20"/>
          <w:szCs w:val="20"/>
        </w:rPr>
      </w:pPr>
      <w:r w:rsidRPr="00F8243A">
        <w:rPr>
          <w:rFonts w:ascii="Cambria" w:hAnsi="Cambria" w:cs="Times New Roman"/>
          <w:bCs/>
          <w:sz w:val="20"/>
          <w:szCs w:val="20"/>
        </w:rPr>
        <w:t>stały dostęp do sieci Internet o gwarantowanej przepustowości nie mniejszej niż 512 kb/s,</w:t>
      </w:r>
    </w:p>
    <w:p w:rsidR="00D03D24" w:rsidRPr="00F8243A" w:rsidRDefault="00D03D24" w:rsidP="00D03D24">
      <w:pPr>
        <w:pStyle w:val="NormalnyWeb"/>
        <w:numPr>
          <w:ilvl w:val="3"/>
          <w:numId w:val="3"/>
        </w:numPr>
        <w:spacing w:before="0" w:after="0"/>
        <w:ind w:left="1985" w:hanging="709"/>
        <w:jc w:val="both"/>
        <w:rPr>
          <w:rFonts w:ascii="Cambria" w:hAnsi="Cambria" w:cs="Times New Roman"/>
          <w:bCs/>
          <w:sz w:val="20"/>
          <w:szCs w:val="20"/>
        </w:rPr>
      </w:pPr>
      <w:r w:rsidRPr="00F8243A">
        <w:rPr>
          <w:rFonts w:ascii="Cambria" w:hAnsi="Cambria" w:cs="Times New Roman"/>
          <w:bCs/>
          <w:sz w:val="20"/>
          <w:szCs w:val="20"/>
        </w:rPr>
        <w:t>komputer klasy PC lub MAC o następującej konfiguracji: pamięć min. 2 GB Ram, procesor Intel IV 2 GHZ lub jego nowsza wersja, jeden z systemów operacyjnych - MS Windows 7, Mac Os x 10 4, Linux, lub ich nowsze wersje,</w:t>
      </w:r>
    </w:p>
    <w:p w:rsidR="00D03D24" w:rsidRPr="00F8243A" w:rsidRDefault="00D03D24" w:rsidP="00D03D24">
      <w:pPr>
        <w:pStyle w:val="NormalnyWeb"/>
        <w:numPr>
          <w:ilvl w:val="3"/>
          <w:numId w:val="3"/>
        </w:numPr>
        <w:spacing w:before="0" w:after="0"/>
        <w:ind w:left="1985" w:hanging="709"/>
        <w:jc w:val="both"/>
        <w:rPr>
          <w:rFonts w:ascii="Cambria" w:hAnsi="Cambria" w:cs="Times New Roman"/>
          <w:bCs/>
          <w:sz w:val="20"/>
          <w:szCs w:val="20"/>
        </w:rPr>
      </w:pPr>
      <w:r w:rsidRPr="00F8243A">
        <w:rPr>
          <w:rFonts w:ascii="Cambria" w:hAnsi="Cambria" w:cs="Times New Roman"/>
          <w:bCs/>
          <w:sz w:val="20"/>
          <w:szCs w:val="20"/>
        </w:rPr>
        <w:t>zainstalowana dowolna przeglądarka internetowa, w przypadku Internet Explorer minimalnie wersja 10 0.,</w:t>
      </w:r>
    </w:p>
    <w:p w:rsidR="00D03D24" w:rsidRPr="00F8243A" w:rsidRDefault="00D03D24" w:rsidP="00D03D24">
      <w:pPr>
        <w:pStyle w:val="NormalnyWeb"/>
        <w:numPr>
          <w:ilvl w:val="3"/>
          <w:numId w:val="3"/>
        </w:numPr>
        <w:spacing w:before="0" w:after="0"/>
        <w:ind w:left="1985" w:hanging="709"/>
        <w:jc w:val="both"/>
        <w:rPr>
          <w:rFonts w:ascii="Cambria" w:hAnsi="Cambria" w:cs="Times New Roman"/>
          <w:bCs/>
          <w:sz w:val="20"/>
          <w:szCs w:val="20"/>
        </w:rPr>
      </w:pPr>
      <w:r w:rsidRPr="00F8243A">
        <w:rPr>
          <w:rFonts w:ascii="Cambria" w:hAnsi="Cambria" w:cs="Times New Roman"/>
          <w:bCs/>
          <w:sz w:val="20"/>
          <w:szCs w:val="20"/>
        </w:rPr>
        <w:t>włączona obsługa JavaScript,</w:t>
      </w:r>
    </w:p>
    <w:p w:rsidR="00D03D24" w:rsidRPr="00F8243A" w:rsidRDefault="00D03D24" w:rsidP="00D03D24">
      <w:pPr>
        <w:pStyle w:val="NormalnyWeb"/>
        <w:numPr>
          <w:ilvl w:val="3"/>
          <w:numId w:val="3"/>
        </w:numPr>
        <w:spacing w:before="0" w:after="0"/>
        <w:ind w:left="1985" w:hanging="709"/>
        <w:jc w:val="both"/>
        <w:rPr>
          <w:rFonts w:ascii="Cambria" w:hAnsi="Cambria" w:cs="Times New Roman"/>
          <w:bCs/>
          <w:sz w:val="20"/>
          <w:szCs w:val="20"/>
        </w:rPr>
      </w:pPr>
      <w:r w:rsidRPr="00F8243A">
        <w:rPr>
          <w:rFonts w:ascii="Cambria" w:hAnsi="Cambria" w:cs="Times New Roman"/>
          <w:bCs/>
          <w:sz w:val="20"/>
          <w:szCs w:val="20"/>
        </w:rPr>
        <w:t>zainstalowany program Adobe Acrobat Reader lub inny obsługujący format plików .pdf,</w:t>
      </w:r>
    </w:p>
    <w:p w:rsidR="00D03D24" w:rsidRPr="00F8243A" w:rsidRDefault="00D03D24" w:rsidP="00D03D24">
      <w:pPr>
        <w:pStyle w:val="NormalnyWeb"/>
        <w:numPr>
          <w:ilvl w:val="3"/>
          <w:numId w:val="3"/>
        </w:numPr>
        <w:spacing w:before="0" w:after="0"/>
        <w:ind w:left="1985" w:hanging="709"/>
        <w:rPr>
          <w:rFonts w:ascii="Cambria" w:hAnsi="Cambria" w:cs="Times New Roman"/>
          <w:bCs/>
          <w:sz w:val="20"/>
          <w:szCs w:val="20"/>
        </w:rPr>
      </w:pPr>
      <w:r w:rsidRPr="00F8243A">
        <w:rPr>
          <w:rFonts w:ascii="Cambria" w:hAnsi="Cambria" w:cs="Times New Roman"/>
          <w:bCs/>
          <w:sz w:val="20"/>
          <w:szCs w:val="20"/>
        </w:rPr>
        <w:t>Platforma zakupowa działa według standardu przyjętego w komunikacji sieciowej - kodowanie UTF8,</w:t>
      </w:r>
    </w:p>
    <w:p w:rsidR="00D03D24" w:rsidRPr="00F8243A" w:rsidRDefault="00D03D24" w:rsidP="00D03D24">
      <w:pPr>
        <w:pStyle w:val="NormalnyWeb"/>
        <w:numPr>
          <w:ilvl w:val="3"/>
          <w:numId w:val="3"/>
        </w:numPr>
        <w:spacing w:before="0" w:after="0"/>
        <w:ind w:left="1985" w:hanging="709"/>
        <w:jc w:val="both"/>
        <w:rPr>
          <w:rFonts w:ascii="Cambria" w:hAnsi="Cambria" w:cs="Times New Roman"/>
          <w:bCs/>
          <w:sz w:val="20"/>
          <w:szCs w:val="20"/>
        </w:rPr>
      </w:pPr>
      <w:r w:rsidRPr="00F8243A">
        <w:rPr>
          <w:rFonts w:ascii="Cambria" w:hAnsi="Cambria" w:cs="Times New Roman"/>
          <w:bCs/>
          <w:sz w:val="20"/>
          <w:szCs w:val="20"/>
        </w:rPr>
        <w:t>oznaczenie czasu odbioru danych przez platformę zakupową stanowi datę oraz dokładny czas (hh:mm:ss) generowany wg. czasu lokalnego serwera synchronizowanego z zegarem Głównego Urzędu Miar.</w:t>
      </w:r>
    </w:p>
    <w:p w:rsidR="00D03D24" w:rsidRPr="00F8243A" w:rsidRDefault="00D03D24" w:rsidP="00D03D24">
      <w:pPr>
        <w:pStyle w:val="NormalnyWeb"/>
        <w:numPr>
          <w:ilvl w:val="2"/>
          <w:numId w:val="3"/>
        </w:numPr>
        <w:spacing w:before="0" w:after="0"/>
        <w:ind w:left="1276"/>
        <w:jc w:val="both"/>
        <w:rPr>
          <w:rFonts w:ascii="Cambria" w:hAnsi="Cambria" w:cs="Times New Roman"/>
          <w:bCs/>
          <w:sz w:val="20"/>
          <w:szCs w:val="20"/>
        </w:rPr>
      </w:pPr>
      <w:r w:rsidRPr="00F8243A">
        <w:rPr>
          <w:rFonts w:ascii="Cambria" w:hAnsi="Cambria" w:cs="Times New Roman"/>
          <w:bCs/>
          <w:sz w:val="20"/>
          <w:szCs w:val="20"/>
        </w:rPr>
        <w:t>Zamawiający określa dopuszczalne formaty przesyłanych danych w txt, rtf, pdf ,xps, odt, ods, odp, doc, xls, ppt, docx, xlsx, pptx, csv, jpg, jpeg, tif, tiff, geotiff, png, svg, wav, mp3, avi, mpg, mpeg, mp4, m4a, mpeg4, ogg, ogv, zip, tar, gz, gzip, 7z, html, xhtml, css, xml, xsd, gml, rng, xsl, xslt, TSL, XMLsig, XAdES, CAdES, ASIC, XMLenc.</w:t>
      </w:r>
    </w:p>
    <w:p w:rsidR="00D03D24" w:rsidRPr="00F8243A" w:rsidRDefault="00D03D24" w:rsidP="00D03D24">
      <w:pPr>
        <w:pStyle w:val="NormalnyWeb"/>
        <w:numPr>
          <w:ilvl w:val="2"/>
          <w:numId w:val="3"/>
        </w:numPr>
        <w:spacing w:before="0" w:after="0"/>
        <w:ind w:left="1276"/>
        <w:jc w:val="both"/>
        <w:rPr>
          <w:rFonts w:ascii="Cambria" w:hAnsi="Cambria" w:cs="Times New Roman"/>
          <w:bCs/>
          <w:sz w:val="20"/>
          <w:szCs w:val="20"/>
        </w:rPr>
      </w:pPr>
      <w:r w:rsidRPr="00F8243A">
        <w:rPr>
          <w:rFonts w:ascii="Cambria" w:hAnsi="Cambria" w:cs="Times New Roman"/>
          <w:bCs/>
          <w:sz w:val="20"/>
          <w:szCs w:val="20"/>
        </w:rPr>
        <w:t>Zamawiający rekomenduje wykorzystanie formatów: pdf, doc, jpg ze szczególnym wskazaniem na pdf.</w:t>
      </w:r>
    </w:p>
    <w:p w:rsidR="00D03D24" w:rsidRPr="00F8243A" w:rsidRDefault="00D03D24" w:rsidP="00D03D24">
      <w:pPr>
        <w:pStyle w:val="NormalnyWeb"/>
        <w:numPr>
          <w:ilvl w:val="2"/>
          <w:numId w:val="3"/>
        </w:numPr>
        <w:spacing w:before="0" w:after="0"/>
        <w:ind w:left="1276"/>
        <w:jc w:val="both"/>
        <w:rPr>
          <w:rFonts w:ascii="Cambria" w:hAnsi="Cambria" w:cs="Times New Roman"/>
          <w:bCs/>
          <w:sz w:val="20"/>
          <w:szCs w:val="20"/>
        </w:rPr>
      </w:pPr>
      <w:r w:rsidRPr="00F8243A">
        <w:rPr>
          <w:rFonts w:ascii="Cambria" w:hAnsi="Cambria" w:cs="Times New Roman"/>
          <w:bCs/>
          <w:sz w:val="20"/>
          <w:szCs w:val="20"/>
        </w:rPr>
        <w:t>Wykonawca, przystępując do niniejszego postępowania o udzielenie zamówienia publicznego:</w:t>
      </w:r>
    </w:p>
    <w:p w:rsidR="00D03D24" w:rsidRPr="00F8243A" w:rsidRDefault="00D03D24" w:rsidP="00D03D24">
      <w:pPr>
        <w:pStyle w:val="NormalnyWeb"/>
        <w:numPr>
          <w:ilvl w:val="3"/>
          <w:numId w:val="3"/>
        </w:numPr>
        <w:spacing w:before="0" w:after="0"/>
        <w:ind w:left="2268" w:hanging="992"/>
        <w:jc w:val="both"/>
        <w:rPr>
          <w:rFonts w:ascii="Cambria" w:hAnsi="Cambria" w:cs="Times New Roman"/>
          <w:bCs/>
          <w:sz w:val="20"/>
          <w:szCs w:val="20"/>
        </w:rPr>
      </w:pPr>
      <w:r w:rsidRPr="00F8243A">
        <w:rPr>
          <w:rFonts w:ascii="Cambria" w:hAnsi="Cambria" w:cs="Times New Roman"/>
          <w:bCs/>
          <w:sz w:val="20"/>
          <w:szCs w:val="20"/>
        </w:rPr>
        <w:t xml:space="preserve"> akceptuje warunki korzystania z Platformy zakupowej określone w Regulaminie zamieszczonym na stronie internetowej pod linkiem w zakładce „Regulamin" oraz uznaje go za wiążący,</w:t>
      </w:r>
    </w:p>
    <w:p w:rsidR="00D03D24" w:rsidRPr="00F8243A" w:rsidRDefault="00D03D24" w:rsidP="00D03D24">
      <w:pPr>
        <w:pStyle w:val="NormalnyWeb"/>
        <w:numPr>
          <w:ilvl w:val="3"/>
          <w:numId w:val="3"/>
        </w:numPr>
        <w:spacing w:before="0" w:after="0"/>
        <w:ind w:left="2268" w:hanging="992"/>
        <w:jc w:val="both"/>
        <w:rPr>
          <w:rFonts w:ascii="Cambria" w:hAnsi="Cambria" w:cs="Times New Roman"/>
          <w:bCs/>
          <w:sz w:val="20"/>
          <w:szCs w:val="20"/>
        </w:rPr>
      </w:pPr>
      <w:r w:rsidRPr="00F8243A">
        <w:rPr>
          <w:rFonts w:ascii="Cambria" w:hAnsi="Cambria" w:cs="Times New Roman"/>
          <w:bCs/>
          <w:sz w:val="20"/>
          <w:szCs w:val="20"/>
        </w:rPr>
        <w:t>zapoznał i stosuje się do Instrukcji składania ofert/wniosków dostępnej pod linkiem.</w:t>
      </w:r>
    </w:p>
    <w:p w:rsidR="00D03D24" w:rsidRPr="00F8243A" w:rsidRDefault="00D03D24" w:rsidP="00D03D24">
      <w:pPr>
        <w:pStyle w:val="NormalnyWeb"/>
        <w:numPr>
          <w:ilvl w:val="2"/>
          <w:numId w:val="3"/>
        </w:numPr>
        <w:spacing w:before="0" w:after="0"/>
        <w:ind w:left="1276"/>
        <w:jc w:val="both"/>
        <w:rPr>
          <w:rFonts w:asciiTheme="majorHAnsi" w:hAnsiTheme="majorHAnsi" w:cs="Times New Roman"/>
          <w:bCs/>
          <w:sz w:val="20"/>
          <w:szCs w:val="20"/>
        </w:rPr>
      </w:pPr>
      <w:r w:rsidRPr="00F8243A">
        <w:rPr>
          <w:rFonts w:ascii="Cambria" w:hAnsi="Cambria" w:cs="Times New Roman"/>
          <w:bCs/>
          <w:sz w:val="20"/>
          <w:szCs w:val="20"/>
        </w:rPr>
        <w:t xml:space="preserve">Zamawiający nie ponosi </w:t>
      </w:r>
      <w:r w:rsidRPr="00F8243A">
        <w:rPr>
          <w:rFonts w:asciiTheme="majorHAnsi" w:hAnsiTheme="majorHAnsi" w:cs="Times New Roman"/>
          <w:bCs/>
          <w:sz w:val="20"/>
          <w:szCs w:val="20"/>
        </w:rPr>
        <w:t xml:space="preserve">odpowiedzialności za złożenie oferty w sposób niezgodny </w:t>
      </w:r>
      <w:r w:rsidRPr="00F8243A">
        <w:rPr>
          <w:rFonts w:asciiTheme="majorHAnsi" w:hAnsiTheme="majorHAnsi" w:cs="Times New Roman"/>
          <w:bCs/>
          <w:sz w:val="20"/>
          <w:szCs w:val="20"/>
        </w:rPr>
        <w:br/>
        <w:t xml:space="preserve">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Pr="00F8243A">
        <w:rPr>
          <w:rFonts w:asciiTheme="majorHAnsi" w:hAnsiTheme="majorHAnsi" w:cs="Times New Roman"/>
          <w:bCs/>
          <w:sz w:val="20"/>
          <w:szCs w:val="20"/>
        </w:rPr>
        <w:br/>
        <w:t xml:space="preserve">w przedmiotowym postępowaniu, ponieważ nie został spełniony obowiązek narzucony </w:t>
      </w:r>
      <w:r w:rsidRPr="00F8243A">
        <w:rPr>
          <w:rFonts w:asciiTheme="majorHAnsi" w:hAnsiTheme="majorHAnsi" w:cs="Times New Roman"/>
          <w:bCs/>
          <w:sz w:val="20"/>
          <w:szCs w:val="20"/>
        </w:rPr>
        <w:br/>
        <w:t>w art. 221 ustawy PZP.</w:t>
      </w:r>
    </w:p>
    <w:p w:rsidR="00D03D24" w:rsidRPr="00F8243A" w:rsidRDefault="00D03D24" w:rsidP="00D03D24">
      <w:pPr>
        <w:pStyle w:val="NormalnyWeb"/>
        <w:numPr>
          <w:ilvl w:val="2"/>
          <w:numId w:val="3"/>
        </w:numPr>
        <w:spacing w:before="0" w:after="0"/>
        <w:ind w:left="1276"/>
        <w:jc w:val="both"/>
        <w:rPr>
          <w:rFonts w:asciiTheme="majorHAnsi" w:hAnsiTheme="majorHAnsi" w:cstheme="minorHAnsi"/>
          <w:bCs/>
          <w:sz w:val="20"/>
          <w:szCs w:val="20"/>
        </w:rPr>
      </w:pPr>
      <w:r w:rsidRPr="00F8243A">
        <w:rPr>
          <w:rFonts w:asciiTheme="majorHAnsi" w:hAnsiTheme="majorHAnsi" w:cs="Times New Roman"/>
          <w:bCs/>
          <w:sz w:val="20"/>
          <w:szCs w:val="20"/>
        </w:rPr>
        <w:t xml:space="preserve">Zamawiający informuje, że instrukcje korzystania z Platformy zakupowej dotyczące </w:t>
      </w:r>
      <w:r w:rsidRPr="00F8243A">
        <w:rPr>
          <w:rFonts w:asciiTheme="majorHAnsi" w:hAnsiTheme="majorHAnsi" w:cs="Times New Roman"/>
          <w:bCs/>
          <w:sz w:val="20"/>
          <w:szCs w:val="20"/>
        </w:rPr>
        <w:br/>
        <w:t>w szczególności logowania</w:t>
      </w:r>
      <w:r w:rsidRPr="00F8243A">
        <w:rPr>
          <w:rFonts w:asciiTheme="majorHAnsi" w:hAnsiTheme="majorHAnsi" w:cstheme="minorHAnsi"/>
          <w:bCs/>
          <w:sz w:val="20"/>
          <w:szCs w:val="20"/>
        </w:rPr>
        <w:t xml:space="preserve">, składania wniosków o wyjaśnienie treści SWZ, składania ofert oraz innych czynności podejmowanych w niniejszym postępowaniu przy użyciu Platformy zakupowej znajdują się w zakładce „Instrukcje dla Wykonawców" na stronie internetowej pod adresem: </w:t>
      </w:r>
      <w:hyperlink r:id="rId13" w:history="1">
        <w:r w:rsidR="0064443A" w:rsidRPr="00F8243A">
          <w:rPr>
            <w:rStyle w:val="Hipercze"/>
            <w:rFonts w:asciiTheme="majorHAnsi" w:hAnsiTheme="majorHAnsi"/>
            <w:bCs/>
            <w:sz w:val="20"/>
            <w:szCs w:val="20"/>
          </w:rPr>
          <w:t>https://platformazakupowa.pl/pn/ropczyce</w:t>
        </w:r>
      </w:hyperlink>
      <w:r w:rsidR="0064443A" w:rsidRPr="00F8243A">
        <w:rPr>
          <w:rStyle w:val="Hipercze"/>
          <w:rFonts w:asciiTheme="majorHAnsi" w:hAnsiTheme="majorHAnsi"/>
          <w:bCs/>
          <w:sz w:val="20"/>
          <w:szCs w:val="20"/>
        </w:rPr>
        <w:t>.</w:t>
      </w:r>
    </w:p>
    <w:p w:rsidR="00D03D24" w:rsidRPr="00F8243A" w:rsidRDefault="00D03D24" w:rsidP="00D03D24">
      <w:pPr>
        <w:pStyle w:val="NormalnyWeb"/>
        <w:numPr>
          <w:ilvl w:val="2"/>
          <w:numId w:val="3"/>
        </w:numPr>
        <w:spacing w:before="0" w:after="0"/>
        <w:ind w:left="1276" w:hanging="709"/>
        <w:jc w:val="both"/>
        <w:rPr>
          <w:rFonts w:asciiTheme="majorHAnsi" w:hAnsiTheme="majorHAnsi" w:cstheme="minorHAnsi"/>
          <w:bCs/>
          <w:sz w:val="20"/>
          <w:szCs w:val="20"/>
        </w:rPr>
      </w:pPr>
      <w:r w:rsidRPr="00F8243A">
        <w:rPr>
          <w:rFonts w:asciiTheme="majorHAnsi" w:hAnsiTheme="majorHAnsi" w:cstheme="minorHAnsi"/>
          <w:bCs/>
          <w:sz w:val="20"/>
          <w:szCs w:val="20"/>
        </w:rPr>
        <w:t xml:space="preserve">Zamawiający informuje, iż w przypadku jakichkolwiek wątpliwości związanych z zasadami korzystania z Platformy zakupowej, Wykonawca winien skontaktować się z dostawcą rozwiązania teleinformatycznego Platformy zakupowej tel. +48 22 101-02-02, e-mail: </w:t>
      </w:r>
      <w:hyperlink r:id="rId14" w:history="1">
        <w:r w:rsidRPr="00F8243A">
          <w:rPr>
            <w:rStyle w:val="Hipercze"/>
            <w:rFonts w:asciiTheme="majorHAnsi" w:hAnsiTheme="majorHAnsi" w:cstheme="minorHAnsi"/>
            <w:sz w:val="20"/>
            <w:szCs w:val="20"/>
          </w:rPr>
          <w:t>cwk@platformazakupowa.pl</w:t>
        </w:r>
      </w:hyperlink>
      <w:r w:rsidRPr="00F8243A">
        <w:rPr>
          <w:rFonts w:asciiTheme="majorHAnsi" w:hAnsiTheme="majorHAnsi" w:cstheme="minorHAnsi"/>
          <w:sz w:val="20"/>
          <w:szCs w:val="20"/>
        </w:rPr>
        <w:t>.</w:t>
      </w:r>
    </w:p>
    <w:p w:rsidR="00D03D24" w:rsidRPr="00F8243A" w:rsidRDefault="00D03D24" w:rsidP="00D03D24">
      <w:pPr>
        <w:pStyle w:val="NormalnyWeb"/>
        <w:numPr>
          <w:ilvl w:val="2"/>
          <w:numId w:val="3"/>
        </w:numPr>
        <w:spacing w:before="0" w:after="0"/>
        <w:ind w:left="1276"/>
        <w:jc w:val="both"/>
        <w:rPr>
          <w:rFonts w:ascii="Cambria" w:hAnsi="Cambria" w:cs="Times New Roman"/>
          <w:bCs/>
          <w:sz w:val="20"/>
          <w:szCs w:val="20"/>
          <w:lang w:bidi="pl-PL"/>
        </w:rPr>
      </w:pPr>
      <w:r w:rsidRPr="00F8243A">
        <w:rPr>
          <w:rFonts w:ascii="Cambria" w:hAnsi="Cambria" w:cs="Times New Roman"/>
          <w:bCs/>
          <w:sz w:val="20"/>
          <w:szCs w:val="20"/>
          <w:lang w:bidi="pl-PL"/>
        </w:rPr>
        <w:t>Zamawiający</w:t>
      </w:r>
      <w:r w:rsidRPr="00F8243A">
        <w:rPr>
          <w:rFonts w:ascii="Cambria" w:hAnsi="Cambria" w:cs="Times New Roman"/>
          <w:bCs/>
          <w:sz w:val="20"/>
          <w:szCs w:val="20"/>
        </w:rPr>
        <w:t xml:space="preserve"> </w:t>
      </w:r>
      <w:r w:rsidRPr="00F8243A">
        <w:rPr>
          <w:rFonts w:ascii="Cambria" w:hAnsi="Cambria" w:cs="Times New Roman"/>
          <w:bCs/>
          <w:sz w:val="20"/>
          <w:szCs w:val="20"/>
          <w:lang w:bidi="pl-PL"/>
        </w:rPr>
        <w:t>nie przewiduje sposobu komunikowania się z Wykonawcami w inny sposób niż przy użyciu środków komunikacji elektronicznej, wskazanych w SWZ.</w:t>
      </w:r>
    </w:p>
    <w:p w:rsidR="00D03D24" w:rsidRPr="00F8243A" w:rsidRDefault="00D03D24" w:rsidP="00D03D24">
      <w:pPr>
        <w:pStyle w:val="NormalnyWeb"/>
        <w:numPr>
          <w:ilvl w:val="2"/>
          <w:numId w:val="3"/>
        </w:numPr>
        <w:spacing w:before="0" w:after="0"/>
        <w:ind w:left="1276" w:hanging="709"/>
        <w:jc w:val="both"/>
        <w:rPr>
          <w:rFonts w:ascii="Cambria" w:hAnsi="Cambria" w:cs="Times New Roman"/>
          <w:b/>
          <w:bCs/>
          <w:strike/>
          <w:sz w:val="20"/>
          <w:szCs w:val="20"/>
        </w:rPr>
      </w:pPr>
      <w:r w:rsidRPr="00F8243A">
        <w:rPr>
          <w:rFonts w:ascii="Cambria" w:hAnsi="Cambria" w:cs="Times New Roman"/>
          <w:bCs/>
          <w:sz w:val="20"/>
          <w:szCs w:val="20"/>
        </w:rPr>
        <w:lastRenderedPageBreak/>
        <w:t xml:space="preserve">Komunikacja ustna dopuszczalna jest w odniesieniu do informacji, które nie są istotne, </w:t>
      </w:r>
      <w:r w:rsidRPr="00F8243A">
        <w:rPr>
          <w:rFonts w:ascii="Cambria" w:hAnsi="Cambria" w:cs="Times New Roman"/>
          <w:bCs/>
          <w:sz w:val="20"/>
          <w:szCs w:val="20"/>
        </w:rPr>
        <w:br/>
        <w:t>w szczególności, gdy nie dotyczą ogłoszenia o zamówieniu lub dokumentów zamówienia, ofert, o ile jej treść jest udokumentowana.</w:t>
      </w:r>
    </w:p>
    <w:p w:rsidR="00D03D24" w:rsidRPr="00F8243A" w:rsidRDefault="00D03D24" w:rsidP="00D03D24">
      <w:pPr>
        <w:pStyle w:val="NormalnyWeb"/>
        <w:numPr>
          <w:ilvl w:val="2"/>
          <w:numId w:val="3"/>
        </w:numPr>
        <w:spacing w:before="0" w:after="0"/>
        <w:ind w:left="1276" w:hanging="709"/>
        <w:jc w:val="both"/>
        <w:rPr>
          <w:rFonts w:ascii="Cambria" w:hAnsi="Cambria" w:cs="Times New Roman"/>
          <w:b/>
          <w:bCs/>
          <w:strike/>
          <w:sz w:val="20"/>
          <w:szCs w:val="20"/>
        </w:rPr>
      </w:pPr>
      <w:r w:rsidRPr="00F8243A">
        <w:rPr>
          <w:rFonts w:ascii="Cambria" w:hAnsi="Cambria" w:cs="Times New Roman"/>
          <w:bCs/>
          <w:sz w:val="20"/>
          <w:szCs w:val="20"/>
        </w:rPr>
        <w:t>Oferty składa się pod rygorem nieważności w formie elektronicznej opatrzonej podpisem kwalifikowanym.</w:t>
      </w:r>
    </w:p>
    <w:p w:rsidR="00D03D24" w:rsidRPr="00F8243A" w:rsidRDefault="00D03D24" w:rsidP="00D03D24">
      <w:pPr>
        <w:pStyle w:val="NormalnyWeb"/>
        <w:numPr>
          <w:ilvl w:val="2"/>
          <w:numId w:val="3"/>
        </w:numPr>
        <w:spacing w:before="0" w:after="0"/>
        <w:ind w:left="1276" w:hanging="709"/>
        <w:jc w:val="both"/>
        <w:rPr>
          <w:rFonts w:ascii="Cambria" w:hAnsi="Cambria" w:cs="Times New Roman"/>
          <w:bCs/>
          <w:sz w:val="20"/>
          <w:szCs w:val="20"/>
        </w:rPr>
      </w:pPr>
      <w:r w:rsidRPr="00F8243A">
        <w:rPr>
          <w:rFonts w:ascii="Cambria" w:hAnsi="Cambria" w:cs="Times New Roman"/>
          <w:bCs/>
          <w:sz w:val="20"/>
          <w:szCs w:val="20"/>
        </w:rPr>
        <w:t>Zamawiający określa dopuszczalny format kwalifikowanego podpisu elektronicznego, jako:</w:t>
      </w:r>
    </w:p>
    <w:p w:rsidR="00D03D24" w:rsidRPr="00F8243A" w:rsidRDefault="00D03D24" w:rsidP="00D03D24">
      <w:pPr>
        <w:pStyle w:val="NormalnyWeb"/>
        <w:numPr>
          <w:ilvl w:val="3"/>
          <w:numId w:val="3"/>
        </w:numPr>
        <w:spacing w:before="0" w:after="0"/>
        <w:ind w:left="1985"/>
        <w:jc w:val="both"/>
        <w:rPr>
          <w:rFonts w:ascii="Cambria" w:hAnsi="Cambria" w:cs="Times New Roman"/>
          <w:bCs/>
          <w:sz w:val="20"/>
          <w:szCs w:val="20"/>
        </w:rPr>
      </w:pPr>
      <w:r w:rsidRPr="00F8243A">
        <w:rPr>
          <w:rFonts w:ascii="Cambria" w:hAnsi="Cambria" w:cs="Times New Roman"/>
          <w:bCs/>
          <w:sz w:val="20"/>
          <w:szCs w:val="20"/>
        </w:rPr>
        <w:t>dokumenty w formacie „pdf” należy podpisywać formatem PAdES,</w:t>
      </w:r>
    </w:p>
    <w:p w:rsidR="00D03D24" w:rsidRPr="00F8243A" w:rsidRDefault="00D03D24" w:rsidP="00D03D24">
      <w:pPr>
        <w:pStyle w:val="NormalnyWeb"/>
        <w:numPr>
          <w:ilvl w:val="3"/>
          <w:numId w:val="3"/>
        </w:numPr>
        <w:spacing w:before="0" w:after="0"/>
        <w:ind w:left="1985"/>
        <w:jc w:val="both"/>
        <w:rPr>
          <w:rFonts w:ascii="Cambria" w:hAnsi="Cambria" w:cs="Times New Roman"/>
          <w:bCs/>
          <w:sz w:val="20"/>
          <w:szCs w:val="20"/>
        </w:rPr>
      </w:pPr>
      <w:r w:rsidRPr="00F8243A">
        <w:rPr>
          <w:rFonts w:ascii="Cambria" w:hAnsi="Cambria" w:cs="Times New Roman"/>
          <w:bCs/>
          <w:sz w:val="20"/>
          <w:szCs w:val="20"/>
        </w:rPr>
        <w:t>dopuszcza się podpisanie dokumentów w formacie innym niż „pdf”, wtedy należy użyć formatu XAdES. W związku z tym, Wykonawca będzie zobowiązany załączyć oddzielny plik z podpisem.</w:t>
      </w:r>
    </w:p>
    <w:p w:rsidR="00D03D24" w:rsidRPr="00F8243A" w:rsidRDefault="00D03D24" w:rsidP="00D03D24">
      <w:pPr>
        <w:pStyle w:val="NormalnyWeb"/>
        <w:numPr>
          <w:ilvl w:val="2"/>
          <w:numId w:val="3"/>
        </w:numPr>
        <w:spacing w:before="0" w:after="0"/>
        <w:ind w:left="1276" w:hanging="709"/>
        <w:jc w:val="both"/>
        <w:rPr>
          <w:rFonts w:ascii="Cambria" w:hAnsi="Cambria" w:cs="Times New Roman"/>
          <w:b/>
          <w:bCs/>
          <w:strike/>
          <w:sz w:val="20"/>
          <w:szCs w:val="20"/>
        </w:rPr>
      </w:pPr>
      <w:r w:rsidRPr="00F8243A">
        <w:rPr>
          <w:rFonts w:ascii="Cambria" w:hAnsi="Cambria" w:cs="Times New Roman"/>
          <w:bCs/>
          <w:sz w:val="20"/>
          <w:szCs w:val="20"/>
        </w:rPr>
        <w:t>Wykonawca może zwrócić się do Zamawiającego o wyjaśnienie treści SWZ.</w:t>
      </w:r>
    </w:p>
    <w:p w:rsidR="00D03D24" w:rsidRPr="00F8243A" w:rsidRDefault="00D03D24" w:rsidP="00D03D24">
      <w:pPr>
        <w:pStyle w:val="NormalnyWeb"/>
        <w:numPr>
          <w:ilvl w:val="2"/>
          <w:numId w:val="3"/>
        </w:numPr>
        <w:spacing w:before="0" w:after="0"/>
        <w:ind w:left="1276" w:hanging="709"/>
        <w:jc w:val="both"/>
        <w:rPr>
          <w:rFonts w:ascii="Cambria" w:hAnsi="Cambria" w:cs="Times New Roman"/>
          <w:b/>
          <w:bCs/>
          <w:strike/>
          <w:sz w:val="20"/>
          <w:szCs w:val="20"/>
        </w:rPr>
      </w:pPr>
      <w:r w:rsidRPr="00F8243A">
        <w:rPr>
          <w:rFonts w:ascii="Cambria" w:hAnsi="Cambria" w:cs="Times New Roman"/>
          <w:bCs/>
          <w:sz w:val="20"/>
          <w:szCs w:val="20"/>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w:t>
      </w:r>
      <w:r w:rsidRPr="00F8243A">
        <w:rPr>
          <w:rFonts w:ascii="Cambria" w:hAnsi="Cambria" w:cs="Times New Roman"/>
          <w:b/>
          <w:bCs/>
          <w:strike/>
          <w:sz w:val="20"/>
          <w:szCs w:val="20"/>
        </w:rPr>
        <w:t xml:space="preserve"> </w:t>
      </w:r>
      <w:r w:rsidRPr="00F8243A">
        <w:rPr>
          <w:rFonts w:ascii="Cambria" w:hAnsi="Cambria" w:cs="Times New Roman"/>
          <w:bCs/>
          <w:sz w:val="20"/>
          <w:szCs w:val="20"/>
        </w:rPr>
        <w:t xml:space="preserve">mowa powyżej, Zamawiający może udzielić wyjaśnień albo pozostawić wniosek bez rozpoznania. Przedłużenie terminu składania ofert nie wpływa na bieg terminu składania wniosku </w:t>
      </w:r>
      <w:r w:rsidRPr="00F8243A">
        <w:rPr>
          <w:rFonts w:ascii="Cambria" w:hAnsi="Cambria" w:cs="Times New Roman"/>
          <w:bCs/>
          <w:sz w:val="20"/>
          <w:szCs w:val="20"/>
        </w:rPr>
        <w:br/>
        <w:t>o wyjaśnienie treści SWZ.</w:t>
      </w:r>
    </w:p>
    <w:p w:rsidR="00D03D24" w:rsidRPr="00F8243A" w:rsidRDefault="00D03D24" w:rsidP="00D03D24">
      <w:pPr>
        <w:pStyle w:val="NormalnyWeb"/>
        <w:numPr>
          <w:ilvl w:val="2"/>
          <w:numId w:val="3"/>
        </w:numPr>
        <w:spacing w:before="0" w:after="0"/>
        <w:ind w:left="1276" w:hanging="709"/>
        <w:jc w:val="both"/>
        <w:rPr>
          <w:rFonts w:ascii="Cambria" w:hAnsi="Cambria" w:cs="Times New Roman"/>
          <w:b/>
          <w:bCs/>
          <w:strike/>
          <w:sz w:val="20"/>
          <w:szCs w:val="20"/>
        </w:rPr>
      </w:pPr>
      <w:r w:rsidRPr="00F8243A">
        <w:rPr>
          <w:rFonts w:ascii="Cambria" w:hAnsi="Cambria" w:cs="Times New Roman"/>
          <w:bCs/>
          <w:sz w:val="20"/>
          <w:szCs w:val="20"/>
        </w:rPr>
        <w:t xml:space="preserve">Treść pytań (bez ujawniania źródła zapytania) wraz z wyjaśnieniami, Zamawiający opublikuje do wiadomości publicznej na stronie internetowej, na której udostępniane będą zmiany i wyjaśnienia treści SWZ oraz inne dokumenty zamówienia bezpośrednio związane </w:t>
      </w:r>
      <w:r w:rsidRPr="00F8243A">
        <w:rPr>
          <w:rFonts w:ascii="Cambria" w:hAnsi="Cambria" w:cs="Times New Roman"/>
          <w:bCs/>
          <w:sz w:val="20"/>
          <w:szCs w:val="20"/>
        </w:rPr>
        <w:br/>
        <w:t>z postępowaniem o udzielenie zamówienia, tj.</w:t>
      </w:r>
      <w:r w:rsidRPr="00F8243A">
        <w:t xml:space="preserve"> </w:t>
      </w:r>
    </w:p>
    <w:p w:rsidR="00D03D24" w:rsidRPr="00F8243A" w:rsidRDefault="00CA12ED" w:rsidP="00D03D24">
      <w:pPr>
        <w:pStyle w:val="NormalnyWeb"/>
        <w:spacing w:before="0" w:after="0"/>
        <w:ind w:left="1276"/>
        <w:jc w:val="both"/>
        <w:rPr>
          <w:rFonts w:ascii="Cambria" w:hAnsi="Cambria" w:cs="Times New Roman"/>
          <w:b/>
          <w:bCs/>
          <w:strike/>
          <w:sz w:val="20"/>
          <w:szCs w:val="20"/>
        </w:rPr>
      </w:pPr>
      <w:hyperlink r:id="rId15" w:history="1">
        <w:r w:rsidR="0064443A" w:rsidRPr="00F8243A">
          <w:rPr>
            <w:rStyle w:val="Hipercze"/>
            <w:rFonts w:asciiTheme="majorHAnsi" w:hAnsiTheme="majorHAnsi"/>
            <w:bCs/>
            <w:sz w:val="20"/>
            <w:szCs w:val="20"/>
          </w:rPr>
          <w:t>https://platformazakupowa.pl/pn/ropczyce</w:t>
        </w:r>
      </w:hyperlink>
    </w:p>
    <w:p w:rsidR="00D03D24" w:rsidRPr="00F8243A" w:rsidRDefault="00D03D24" w:rsidP="00D03D24">
      <w:pPr>
        <w:pStyle w:val="NormalnyWeb"/>
        <w:numPr>
          <w:ilvl w:val="2"/>
          <w:numId w:val="3"/>
        </w:numPr>
        <w:spacing w:before="0" w:after="0"/>
        <w:ind w:left="1276" w:hanging="709"/>
        <w:jc w:val="both"/>
        <w:rPr>
          <w:rFonts w:ascii="Cambria" w:hAnsi="Cambria" w:cs="Times New Roman"/>
          <w:b/>
          <w:bCs/>
          <w:strike/>
          <w:sz w:val="20"/>
          <w:szCs w:val="20"/>
        </w:rPr>
      </w:pPr>
      <w:r w:rsidRPr="00F8243A">
        <w:rPr>
          <w:rFonts w:ascii="Cambria" w:hAnsi="Cambria" w:cs="Times New Roman"/>
          <w:bCs/>
          <w:sz w:val="20"/>
          <w:szCs w:val="20"/>
        </w:rPr>
        <w:t>W przypadku rozbieżności pomiędzy treścią SWZ a treścią udzielonych odpowiedzi, jako obowiązującą należy przyjąć treść pisma zawierającego późniejsze oświadczenie Zamawiającego.</w:t>
      </w:r>
    </w:p>
    <w:p w:rsidR="00D03D24" w:rsidRPr="00F8243A" w:rsidRDefault="00D03D24" w:rsidP="00D03D24">
      <w:pPr>
        <w:pStyle w:val="NormalnyWeb"/>
        <w:numPr>
          <w:ilvl w:val="2"/>
          <w:numId w:val="3"/>
        </w:numPr>
        <w:spacing w:before="0" w:after="0"/>
        <w:ind w:left="1276" w:hanging="709"/>
        <w:jc w:val="both"/>
        <w:rPr>
          <w:rFonts w:ascii="Cambria" w:hAnsi="Cambria" w:cs="Times New Roman"/>
          <w:b/>
          <w:bCs/>
          <w:strike/>
          <w:sz w:val="20"/>
          <w:szCs w:val="20"/>
        </w:rPr>
      </w:pPr>
      <w:r w:rsidRPr="00F8243A">
        <w:rPr>
          <w:rFonts w:ascii="Cambria" w:hAnsi="Cambria" w:cs="Times New Roman"/>
          <w:bCs/>
          <w:sz w:val="20"/>
          <w:szCs w:val="20"/>
        </w:rPr>
        <w:t>Zamawiający nie przewiduje zwołania zebrania Wykonawców w celu wyjaśnienia wątpliwości dotyczących treści SWZ.</w:t>
      </w:r>
    </w:p>
    <w:p w:rsidR="00D03D24" w:rsidRPr="00F8243A" w:rsidRDefault="00D03D24" w:rsidP="00D03D24">
      <w:pPr>
        <w:pStyle w:val="NormalnyWeb"/>
        <w:numPr>
          <w:ilvl w:val="2"/>
          <w:numId w:val="3"/>
        </w:numPr>
        <w:spacing w:before="0" w:after="0"/>
        <w:ind w:left="1276"/>
        <w:jc w:val="both"/>
        <w:rPr>
          <w:rFonts w:ascii="Cambria" w:hAnsi="Cambria" w:cs="Times New Roman"/>
          <w:bCs/>
          <w:sz w:val="20"/>
          <w:szCs w:val="20"/>
          <w:lang w:bidi="pl-PL"/>
        </w:rPr>
      </w:pPr>
      <w:r w:rsidRPr="00F8243A">
        <w:rPr>
          <w:rFonts w:ascii="Cambria" w:hAnsi="Cambria"/>
          <w:bCs/>
          <w:sz w:val="20"/>
        </w:rPr>
        <w:t>Postępowanie  prowadzone jest w języku polskim.</w:t>
      </w:r>
    </w:p>
    <w:p w:rsidR="00C55BB2" w:rsidRPr="00F8243A" w:rsidRDefault="00C55BB2" w:rsidP="00C55BB2">
      <w:pPr>
        <w:pStyle w:val="NormalnyWeb"/>
        <w:spacing w:before="0" w:after="0"/>
        <w:ind w:left="1276"/>
        <w:jc w:val="both"/>
        <w:rPr>
          <w:rFonts w:ascii="Cambria" w:hAnsi="Cambria" w:cs="Times New Roman"/>
          <w:bCs/>
          <w:sz w:val="20"/>
          <w:szCs w:val="20"/>
          <w:lang w:bidi="pl-PL"/>
        </w:rPr>
      </w:pPr>
    </w:p>
    <w:p w:rsidR="00FC12B4" w:rsidRPr="00F8243A" w:rsidRDefault="00FC12B4" w:rsidP="009B4F58">
      <w:pPr>
        <w:pStyle w:val="NormalnyWeb"/>
        <w:numPr>
          <w:ilvl w:val="1"/>
          <w:numId w:val="3"/>
        </w:numPr>
        <w:spacing w:before="0" w:after="0"/>
        <w:jc w:val="both"/>
        <w:rPr>
          <w:rFonts w:ascii="Cambria" w:hAnsi="Cambria" w:cs="Times New Roman"/>
          <w:b/>
          <w:bCs/>
          <w:sz w:val="20"/>
          <w:szCs w:val="20"/>
        </w:rPr>
      </w:pPr>
      <w:r w:rsidRPr="00F8243A">
        <w:rPr>
          <w:rFonts w:ascii="Cambria" w:hAnsi="Cambria" w:cs="Times New Roman"/>
          <w:b/>
          <w:bCs/>
          <w:sz w:val="20"/>
          <w:szCs w:val="20"/>
        </w:rPr>
        <w:t>Osoby uprawnione do kontaktów z wykonawcami</w:t>
      </w:r>
    </w:p>
    <w:p w:rsidR="00FC12B4" w:rsidRPr="00F8243A" w:rsidRDefault="00FC12B4" w:rsidP="00FC12B4">
      <w:pPr>
        <w:pStyle w:val="NormalnyWeb"/>
        <w:spacing w:before="0" w:after="0"/>
        <w:ind w:left="360"/>
        <w:jc w:val="both"/>
        <w:rPr>
          <w:rFonts w:ascii="Cambria" w:hAnsi="Cambria" w:cs="Times New Roman"/>
          <w:b/>
          <w:bCs/>
          <w:sz w:val="20"/>
          <w:szCs w:val="20"/>
        </w:rPr>
      </w:pPr>
      <w:r w:rsidRPr="00F8243A">
        <w:rPr>
          <w:rFonts w:ascii="Cambria" w:hAnsi="Cambria" w:cs="Times New Roman"/>
          <w:bCs/>
          <w:sz w:val="20"/>
          <w:szCs w:val="20"/>
        </w:rPr>
        <w:t>Osobami uprawnionymi do kontaktu z Wykonawcami są:</w:t>
      </w:r>
    </w:p>
    <w:p w:rsidR="00F25D69" w:rsidRPr="00F8243A" w:rsidRDefault="00F25D69" w:rsidP="00F25D69">
      <w:pPr>
        <w:pStyle w:val="NormalnyWeb"/>
        <w:spacing w:before="0" w:after="0"/>
        <w:ind w:left="360"/>
        <w:jc w:val="both"/>
        <w:rPr>
          <w:rFonts w:ascii="Cambria" w:hAnsi="Cambria" w:cs="Times New Roman"/>
          <w:b/>
          <w:bCs/>
          <w:sz w:val="20"/>
          <w:szCs w:val="20"/>
        </w:rPr>
      </w:pPr>
      <w:r w:rsidRPr="00F8243A">
        <w:rPr>
          <w:rFonts w:ascii="Cambria" w:hAnsi="Cambria" w:cs="Times New Roman"/>
          <w:bCs/>
          <w:sz w:val="20"/>
          <w:szCs w:val="20"/>
        </w:rPr>
        <w:t>Mariusz Wośko</w:t>
      </w:r>
    </w:p>
    <w:p w:rsidR="00F25D69" w:rsidRPr="00F8243A" w:rsidRDefault="00F25D69" w:rsidP="00F25D69">
      <w:pPr>
        <w:pStyle w:val="NormalnyWeb"/>
        <w:spacing w:before="0" w:after="0"/>
        <w:ind w:left="360"/>
        <w:jc w:val="both"/>
        <w:rPr>
          <w:rFonts w:ascii="Cambria" w:hAnsi="Cambria" w:cs="Times New Roman"/>
          <w:bCs/>
          <w:sz w:val="20"/>
          <w:szCs w:val="20"/>
        </w:rPr>
      </w:pPr>
      <w:r w:rsidRPr="00F8243A">
        <w:rPr>
          <w:rFonts w:ascii="Cambria" w:hAnsi="Cambria" w:cs="Times New Roman"/>
          <w:bCs/>
          <w:sz w:val="20"/>
          <w:szCs w:val="20"/>
        </w:rPr>
        <w:t xml:space="preserve">e-mail: </w:t>
      </w:r>
      <w:hyperlink r:id="rId16" w:history="1">
        <w:r w:rsidR="00D5093D" w:rsidRPr="00F8243A">
          <w:rPr>
            <w:rStyle w:val="Hipercze"/>
            <w:rFonts w:asciiTheme="majorHAnsi" w:hAnsiTheme="majorHAnsi"/>
            <w:bCs/>
            <w:sz w:val="20"/>
            <w:szCs w:val="20"/>
          </w:rPr>
          <w:t>ropczyce@intertele.pl</w:t>
        </w:r>
      </w:hyperlink>
    </w:p>
    <w:p w:rsidR="00F25D69" w:rsidRPr="00F8243A" w:rsidRDefault="00F25D69" w:rsidP="00F25D69">
      <w:pPr>
        <w:pStyle w:val="NormalnyWeb"/>
        <w:spacing w:before="0" w:after="0"/>
        <w:ind w:left="360"/>
        <w:jc w:val="both"/>
        <w:rPr>
          <w:rFonts w:asciiTheme="majorHAnsi" w:hAnsiTheme="majorHAnsi" w:cs="Times New Roman"/>
          <w:bCs/>
          <w:sz w:val="20"/>
          <w:szCs w:val="20"/>
        </w:rPr>
      </w:pPr>
      <w:r w:rsidRPr="00F8243A">
        <w:rPr>
          <w:rFonts w:ascii="Cambria" w:hAnsi="Cambria" w:cs="Times New Roman"/>
          <w:bCs/>
          <w:sz w:val="20"/>
          <w:szCs w:val="20"/>
        </w:rPr>
        <w:t xml:space="preserve">tel. </w:t>
      </w:r>
      <w:r w:rsidR="00D5093D" w:rsidRPr="00F8243A">
        <w:rPr>
          <w:rFonts w:asciiTheme="majorHAnsi" w:hAnsiTheme="majorHAnsi" w:cs="Times New Roman"/>
          <w:bCs/>
          <w:sz w:val="20"/>
          <w:szCs w:val="20"/>
        </w:rPr>
        <w:t>17 22-1</w:t>
      </w:r>
      <w:r w:rsidRPr="00F8243A">
        <w:rPr>
          <w:rFonts w:asciiTheme="majorHAnsi" w:hAnsiTheme="majorHAnsi" w:cs="Times New Roman"/>
          <w:bCs/>
          <w:sz w:val="20"/>
          <w:szCs w:val="20"/>
        </w:rPr>
        <w:t>0-</w:t>
      </w:r>
      <w:r w:rsidR="00D5093D" w:rsidRPr="00F8243A">
        <w:rPr>
          <w:rFonts w:asciiTheme="majorHAnsi" w:hAnsiTheme="majorHAnsi" w:cs="Times New Roman"/>
          <w:bCs/>
          <w:sz w:val="20"/>
          <w:szCs w:val="20"/>
        </w:rPr>
        <w:t>510</w:t>
      </w:r>
    </w:p>
    <w:p w:rsidR="00C55BB2" w:rsidRPr="00F8243A" w:rsidRDefault="00C55BB2" w:rsidP="00FC12B4">
      <w:pPr>
        <w:pStyle w:val="NormalnyWeb"/>
        <w:spacing w:before="0" w:after="0"/>
        <w:ind w:left="360"/>
        <w:jc w:val="both"/>
        <w:rPr>
          <w:rFonts w:ascii="Cambria" w:hAnsi="Cambria" w:cs="Times New Roman"/>
          <w:bCs/>
          <w:sz w:val="20"/>
          <w:szCs w:val="20"/>
        </w:rPr>
      </w:pPr>
    </w:p>
    <w:p w:rsidR="00FC12B4" w:rsidRPr="00F8243A" w:rsidRDefault="00FC12B4" w:rsidP="009B4F58">
      <w:pPr>
        <w:pStyle w:val="NormalnyWeb"/>
        <w:numPr>
          <w:ilvl w:val="1"/>
          <w:numId w:val="3"/>
        </w:numPr>
        <w:spacing w:before="0" w:after="0"/>
        <w:jc w:val="both"/>
        <w:rPr>
          <w:rFonts w:ascii="Cambria" w:hAnsi="Cambria" w:cs="Times New Roman"/>
          <w:b/>
          <w:bCs/>
          <w:sz w:val="20"/>
          <w:szCs w:val="20"/>
        </w:rPr>
      </w:pPr>
      <w:r w:rsidRPr="00F8243A">
        <w:rPr>
          <w:rFonts w:ascii="Cambria" w:hAnsi="Cambria" w:cs="Times New Roman"/>
          <w:b/>
          <w:bCs/>
          <w:sz w:val="20"/>
          <w:szCs w:val="20"/>
        </w:rPr>
        <w:t>Zamówienia, o których mowa w art. 214 ust. 1 pkt 7 i 8 ustawy</w:t>
      </w:r>
    </w:p>
    <w:p w:rsidR="00FC12B4" w:rsidRPr="00F8243A" w:rsidRDefault="00FC12B4" w:rsidP="00FC12B4">
      <w:pPr>
        <w:pStyle w:val="NormalnyWeb"/>
        <w:spacing w:before="0" w:after="0"/>
        <w:ind w:left="360"/>
        <w:jc w:val="both"/>
        <w:rPr>
          <w:rFonts w:ascii="Cambria" w:hAnsi="Cambria" w:cs="Times New Roman"/>
          <w:bCs/>
          <w:sz w:val="20"/>
          <w:szCs w:val="20"/>
        </w:rPr>
      </w:pPr>
      <w:r w:rsidRPr="00F8243A">
        <w:rPr>
          <w:rFonts w:ascii="Cambria" w:hAnsi="Cambria" w:cs="Times New Roman"/>
          <w:bCs/>
          <w:sz w:val="20"/>
          <w:szCs w:val="20"/>
        </w:rPr>
        <w:t>Zamawiający nie przewiduje możliwości udzielenia zamówień, o których mowa w art. 214 ust. 1 pkt 8 ustawy.</w:t>
      </w:r>
    </w:p>
    <w:p w:rsidR="00C55BB2" w:rsidRPr="00F8243A" w:rsidRDefault="00C55BB2" w:rsidP="00FC12B4">
      <w:pPr>
        <w:pStyle w:val="NormalnyWeb"/>
        <w:spacing w:before="0" w:after="0"/>
        <w:ind w:left="360"/>
        <w:jc w:val="both"/>
        <w:rPr>
          <w:rFonts w:ascii="Cambria" w:hAnsi="Cambria" w:cs="Times New Roman"/>
          <w:bCs/>
          <w:sz w:val="20"/>
          <w:szCs w:val="20"/>
        </w:rPr>
      </w:pPr>
    </w:p>
    <w:p w:rsidR="00FC12B4" w:rsidRPr="00F8243A" w:rsidRDefault="00FC12B4" w:rsidP="009B4F58">
      <w:pPr>
        <w:pStyle w:val="NormalnyWeb"/>
        <w:numPr>
          <w:ilvl w:val="1"/>
          <w:numId w:val="3"/>
        </w:numPr>
        <w:spacing w:before="0" w:after="0"/>
        <w:jc w:val="both"/>
        <w:rPr>
          <w:rFonts w:ascii="Cambria" w:hAnsi="Cambria" w:cs="Times New Roman"/>
          <w:b/>
          <w:bCs/>
          <w:sz w:val="20"/>
          <w:szCs w:val="20"/>
        </w:rPr>
      </w:pPr>
      <w:r w:rsidRPr="00F8243A">
        <w:rPr>
          <w:rFonts w:ascii="Cambria" w:hAnsi="Cambria" w:cs="Times New Roman"/>
          <w:b/>
          <w:bCs/>
          <w:sz w:val="20"/>
          <w:szCs w:val="20"/>
        </w:rPr>
        <w:t>Podwykonawstwo</w:t>
      </w:r>
    </w:p>
    <w:p w:rsidR="00FC12B4" w:rsidRPr="00F8243A" w:rsidRDefault="00FC12B4" w:rsidP="009B4F58">
      <w:pPr>
        <w:pStyle w:val="NormalnyWeb"/>
        <w:numPr>
          <w:ilvl w:val="2"/>
          <w:numId w:val="3"/>
        </w:numPr>
        <w:spacing w:before="0" w:after="0"/>
        <w:ind w:left="993" w:hanging="567"/>
        <w:jc w:val="both"/>
        <w:rPr>
          <w:rFonts w:ascii="Cambria" w:hAnsi="Cambria" w:cs="Times New Roman"/>
          <w:b/>
          <w:bCs/>
          <w:sz w:val="20"/>
          <w:szCs w:val="20"/>
        </w:rPr>
      </w:pPr>
      <w:r w:rsidRPr="00F8243A">
        <w:rPr>
          <w:rFonts w:ascii="Cambria" w:hAnsi="Cambria" w:cs="Times New Roman"/>
          <w:bCs/>
          <w:sz w:val="20"/>
          <w:szCs w:val="20"/>
        </w:rPr>
        <w:t>Wykonawca może powierzyć wykonanie części zamówienia podwykonawcy lub dalszemu podwykonawcy.</w:t>
      </w:r>
    </w:p>
    <w:p w:rsidR="00FC12B4" w:rsidRPr="00F8243A" w:rsidRDefault="00FC12B4" w:rsidP="009B4F58">
      <w:pPr>
        <w:pStyle w:val="NormalnyWeb"/>
        <w:numPr>
          <w:ilvl w:val="2"/>
          <w:numId w:val="3"/>
        </w:numPr>
        <w:spacing w:before="0" w:after="0"/>
        <w:ind w:left="993" w:hanging="567"/>
        <w:jc w:val="both"/>
        <w:rPr>
          <w:rFonts w:ascii="Cambria" w:hAnsi="Cambria" w:cs="Times New Roman"/>
          <w:b/>
          <w:bCs/>
          <w:sz w:val="20"/>
          <w:szCs w:val="20"/>
        </w:rPr>
      </w:pPr>
      <w:r w:rsidRPr="00F8243A">
        <w:rPr>
          <w:rFonts w:ascii="Cambria" w:hAnsi="Cambria" w:cs="Times New Roman"/>
          <w:bCs/>
          <w:sz w:val="20"/>
          <w:szCs w:val="20"/>
        </w:rPr>
        <w:t>Wykonawca ponosi pełną odpowiedzialność za działanie lub zaniechania osób, którym powierzył lub za pomocą których wykonuje prace objęte przedmiotem zamówienia.</w:t>
      </w:r>
    </w:p>
    <w:p w:rsidR="00FC12B4" w:rsidRPr="00F8243A" w:rsidRDefault="00FC12B4" w:rsidP="009B4F58">
      <w:pPr>
        <w:pStyle w:val="NormalnyWeb"/>
        <w:numPr>
          <w:ilvl w:val="2"/>
          <w:numId w:val="3"/>
        </w:numPr>
        <w:spacing w:before="0" w:after="0"/>
        <w:ind w:left="993" w:hanging="567"/>
        <w:jc w:val="both"/>
        <w:rPr>
          <w:rFonts w:ascii="Cambria" w:hAnsi="Cambria" w:cs="Times New Roman"/>
          <w:b/>
          <w:bCs/>
          <w:sz w:val="20"/>
          <w:szCs w:val="20"/>
        </w:rPr>
      </w:pPr>
      <w:r w:rsidRPr="00F8243A">
        <w:rPr>
          <w:rFonts w:ascii="Cambria" w:hAnsi="Cambria" w:cs="Times New Roman"/>
          <w:bCs/>
          <w:sz w:val="20"/>
          <w:szCs w:val="20"/>
        </w:rPr>
        <w:t>Wykonawca wskazuje w ofercie części zamówienia, których wykonanie zamierza powierzyć podwykonawcom, a także nazwy ewentualnych podwykonawców, jeżeli są już znani w</w:t>
      </w:r>
      <w:r w:rsidRPr="00F8243A">
        <w:rPr>
          <w:rFonts w:ascii="Cambria" w:hAnsi="Cambria" w:cs="Times New Roman"/>
          <w:b/>
          <w:bCs/>
          <w:sz w:val="20"/>
          <w:szCs w:val="20"/>
        </w:rPr>
        <w:t xml:space="preserve"> </w:t>
      </w:r>
      <w:r w:rsidRPr="00F8243A">
        <w:rPr>
          <w:rFonts w:ascii="Cambria" w:hAnsi="Cambria" w:cs="Times New Roman"/>
          <w:bCs/>
          <w:sz w:val="20"/>
          <w:szCs w:val="20"/>
        </w:rPr>
        <w:t>części II „Informacje dotyczące wykonawcy”, sekcji D: „Informacje dotyczące podwykonawców, na których zdolności wykonawca nie polega” w formularzu JEDZ.</w:t>
      </w:r>
    </w:p>
    <w:p w:rsidR="00FC12B4" w:rsidRPr="00F8243A" w:rsidRDefault="00FC12B4" w:rsidP="009B4F58">
      <w:pPr>
        <w:pStyle w:val="NormalnyWeb"/>
        <w:numPr>
          <w:ilvl w:val="2"/>
          <w:numId w:val="3"/>
        </w:numPr>
        <w:spacing w:before="0" w:after="0"/>
        <w:ind w:left="993" w:hanging="567"/>
        <w:jc w:val="both"/>
        <w:rPr>
          <w:rFonts w:ascii="Cambria" w:hAnsi="Cambria" w:cs="Times New Roman"/>
          <w:b/>
          <w:bCs/>
          <w:sz w:val="20"/>
          <w:szCs w:val="20"/>
        </w:rPr>
      </w:pPr>
      <w:r w:rsidRPr="00F8243A">
        <w:rPr>
          <w:rFonts w:ascii="Cambria" w:hAnsi="Cambria" w:cs="Times New Roman"/>
          <w:bCs/>
          <w:sz w:val="20"/>
          <w:szCs w:val="20"/>
        </w:rPr>
        <w:t>Zamawiający żąda, aby przed przystąpieniem do wykonania zamówienia Wykonawca podał nazwy, dane kontaktowe oraz przedstawicieli, podwykonawców zaangażowanych</w:t>
      </w:r>
      <w:r w:rsidRPr="00F8243A">
        <w:rPr>
          <w:rFonts w:ascii="Cambria" w:hAnsi="Cambria" w:cs="Times New Roman"/>
          <w:b/>
          <w:bCs/>
          <w:sz w:val="20"/>
          <w:szCs w:val="20"/>
        </w:rPr>
        <w:t xml:space="preserve"> </w:t>
      </w:r>
      <w:r w:rsidRPr="00F8243A">
        <w:rPr>
          <w:rFonts w:ascii="Cambria" w:hAnsi="Cambria" w:cs="Times New Roman"/>
          <w:bCs/>
          <w:sz w:val="20"/>
          <w:szCs w:val="20"/>
        </w:rPr>
        <w:t>w dostawy,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dostaw.</w:t>
      </w:r>
    </w:p>
    <w:p w:rsidR="00D5093D" w:rsidRPr="00F8243A" w:rsidRDefault="00D5093D" w:rsidP="004E59D3">
      <w:pPr>
        <w:pStyle w:val="NormalnyWeb"/>
        <w:spacing w:before="0" w:after="0"/>
        <w:ind w:left="567"/>
        <w:jc w:val="both"/>
        <w:rPr>
          <w:rFonts w:ascii="Cambria" w:hAnsi="Cambria" w:cs="Times New Roman"/>
          <w:b/>
          <w:bCs/>
          <w:sz w:val="20"/>
          <w:szCs w:val="20"/>
        </w:rPr>
      </w:pPr>
    </w:p>
    <w:p w:rsidR="00FC12B4" w:rsidRPr="00F8243A" w:rsidRDefault="00FC12B4" w:rsidP="009B4F58">
      <w:pPr>
        <w:pStyle w:val="NormalnyWeb"/>
        <w:numPr>
          <w:ilvl w:val="1"/>
          <w:numId w:val="3"/>
        </w:numPr>
        <w:spacing w:before="0" w:after="0"/>
        <w:ind w:left="567" w:hanging="567"/>
        <w:jc w:val="both"/>
        <w:rPr>
          <w:rFonts w:ascii="Cambria" w:hAnsi="Cambria" w:cs="Times New Roman"/>
          <w:b/>
          <w:bCs/>
          <w:sz w:val="20"/>
          <w:szCs w:val="20"/>
        </w:rPr>
      </w:pPr>
      <w:r w:rsidRPr="00F8243A">
        <w:rPr>
          <w:rFonts w:ascii="Cambria" w:hAnsi="Cambria" w:cs="Times New Roman"/>
          <w:b/>
          <w:bCs/>
          <w:sz w:val="20"/>
          <w:szCs w:val="20"/>
        </w:rPr>
        <w:t>Wspólne ubieganie się o udzielenie zamówienia</w:t>
      </w:r>
    </w:p>
    <w:p w:rsidR="00FC12B4" w:rsidRPr="00F8243A" w:rsidRDefault="00FC12B4" w:rsidP="009B4F58">
      <w:pPr>
        <w:pStyle w:val="NormalnyWeb"/>
        <w:numPr>
          <w:ilvl w:val="2"/>
          <w:numId w:val="3"/>
        </w:numPr>
        <w:spacing w:before="0" w:after="0"/>
        <w:ind w:left="1134" w:hanging="567"/>
        <w:jc w:val="both"/>
        <w:rPr>
          <w:rFonts w:ascii="Cambria" w:hAnsi="Cambria" w:cs="Times New Roman"/>
          <w:b/>
          <w:bCs/>
          <w:sz w:val="20"/>
          <w:szCs w:val="20"/>
        </w:rPr>
      </w:pPr>
      <w:r w:rsidRPr="00F8243A">
        <w:rPr>
          <w:rFonts w:ascii="Cambria" w:hAnsi="Cambria" w:cs="Times New Roman"/>
          <w:bCs/>
          <w:sz w:val="20"/>
          <w:szCs w:val="20"/>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rsidR="006215D7" w:rsidRPr="00F8243A" w:rsidRDefault="006215D7" w:rsidP="00FC12B4">
      <w:pPr>
        <w:pStyle w:val="NormalnyWeb"/>
        <w:spacing w:before="0" w:after="0"/>
        <w:ind w:left="-15"/>
        <w:jc w:val="both"/>
        <w:rPr>
          <w:rFonts w:ascii="Cambria" w:hAnsi="Cambria" w:cs="Times New Roman"/>
          <w:bCs/>
          <w:sz w:val="20"/>
          <w:szCs w:val="20"/>
        </w:rPr>
      </w:pPr>
    </w:p>
    <w:p w:rsidR="00FC12B4" w:rsidRPr="00F8243A" w:rsidRDefault="00FC12B4" w:rsidP="009B4F58">
      <w:pPr>
        <w:pStyle w:val="NormalnyWeb"/>
        <w:numPr>
          <w:ilvl w:val="0"/>
          <w:numId w:val="3"/>
        </w:numPr>
        <w:shd w:val="clear" w:color="auto" w:fill="BFBFBF" w:themeFill="background1" w:themeFillShade="BF"/>
        <w:spacing w:before="0" w:after="0" w:line="360" w:lineRule="auto"/>
        <w:ind w:left="357" w:hanging="357"/>
        <w:jc w:val="both"/>
        <w:rPr>
          <w:rFonts w:ascii="Cambria" w:hAnsi="Cambria" w:cs="Times New Roman"/>
          <w:b/>
          <w:bCs/>
          <w:position w:val="-6"/>
          <w:sz w:val="20"/>
          <w:szCs w:val="20"/>
        </w:rPr>
      </w:pPr>
      <w:r w:rsidRPr="00F8243A">
        <w:rPr>
          <w:rFonts w:ascii="Cambria" w:hAnsi="Cambria" w:cs="Times New Roman"/>
          <w:b/>
          <w:bCs/>
          <w:position w:val="-6"/>
          <w:sz w:val="20"/>
          <w:szCs w:val="20"/>
        </w:rPr>
        <w:lastRenderedPageBreak/>
        <w:t>OPIS PRZEDMIOTU ZAMÓWIENIA I TERMIN WYKONANIA</w:t>
      </w:r>
    </w:p>
    <w:p w:rsidR="00737C92" w:rsidRPr="00F8243A" w:rsidRDefault="00737C92" w:rsidP="00737C92">
      <w:pPr>
        <w:pStyle w:val="NormalnyWeb"/>
        <w:spacing w:before="0" w:after="0"/>
        <w:ind w:left="-17"/>
        <w:jc w:val="both"/>
        <w:rPr>
          <w:rFonts w:asciiTheme="majorHAnsi" w:hAnsiTheme="majorHAnsi" w:cs="Times New Roman"/>
          <w:bCs/>
          <w:sz w:val="12"/>
          <w:szCs w:val="20"/>
        </w:rPr>
      </w:pPr>
      <w:bookmarkStart w:id="2" w:name="_Toc457395651"/>
      <w:bookmarkStart w:id="3" w:name="_Toc460422206"/>
      <w:bookmarkStart w:id="4" w:name="_Toc463964217"/>
    </w:p>
    <w:p w:rsidR="00737C92" w:rsidRPr="00F8243A" w:rsidRDefault="00737C92" w:rsidP="00737C92">
      <w:pPr>
        <w:pStyle w:val="Akapitzlist"/>
        <w:widowControl/>
        <w:numPr>
          <w:ilvl w:val="1"/>
          <w:numId w:val="10"/>
        </w:numPr>
        <w:suppressAutoHyphens w:val="0"/>
        <w:autoSpaceDN/>
        <w:ind w:left="567"/>
        <w:contextualSpacing w:val="0"/>
        <w:textAlignment w:val="auto"/>
        <w:rPr>
          <w:rFonts w:asciiTheme="majorHAnsi" w:hAnsiTheme="majorHAnsi"/>
          <w:b/>
          <w:sz w:val="20"/>
        </w:rPr>
      </w:pPr>
      <w:r w:rsidRPr="00F8243A">
        <w:rPr>
          <w:rFonts w:asciiTheme="majorHAnsi" w:hAnsiTheme="majorHAnsi"/>
          <w:b/>
          <w:sz w:val="20"/>
        </w:rPr>
        <w:t>Przedmiot zamówienia</w:t>
      </w:r>
    </w:p>
    <w:p w:rsidR="00737C92" w:rsidRPr="00F8243A" w:rsidRDefault="00737C92" w:rsidP="00737C92">
      <w:pPr>
        <w:pStyle w:val="Akapitzlist"/>
        <w:widowControl/>
        <w:numPr>
          <w:ilvl w:val="2"/>
          <w:numId w:val="10"/>
        </w:numPr>
        <w:suppressAutoHyphens w:val="0"/>
        <w:autoSpaceDN/>
        <w:ind w:left="1276"/>
        <w:contextualSpacing w:val="0"/>
        <w:jc w:val="both"/>
        <w:textAlignment w:val="auto"/>
        <w:rPr>
          <w:rFonts w:asciiTheme="majorHAnsi" w:hAnsiTheme="majorHAnsi"/>
          <w:sz w:val="20"/>
        </w:rPr>
      </w:pPr>
      <w:r w:rsidRPr="00F8243A">
        <w:rPr>
          <w:rFonts w:asciiTheme="majorHAnsi" w:hAnsiTheme="majorHAnsi"/>
          <w:sz w:val="20"/>
        </w:rPr>
        <w:t>Przedmiot zamówienia jest określony we Wspólnym Słowniku Zamówień (CPV) kodem:</w:t>
      </w:r>
    </w:p>
    <w:p w:rsidR="00737C92" w:rsidRPr="00F8243A" w:rsidRDefault="00737C92" w:rsidP="00737C92">
      <w:pPr>
        <w:pStyle w:val="Akapitzlist"/>
        <w:ind w:left="1276"/>
        <w:rPr>
          <w:rFonts w:asciiTheme="majorHAnsi" w:hAnsiTheme="majorHAnsi"/>
          <w:sz w:val="20"/>
        </w:rPr>
      </w:pPr>
      <w:r w:rsidRPr="00F8243A">
        <w:rPr>
          <w:rFonts w:asciiTheme="majorHAnsi" w:hAnsiTheme="majorHAnsi"/>
          <w:sz w:val="20"/>
        </w:rPr>
        <w:t>- 09120000-6  – paliwa gazowe</w:t>
      </w:r>
    </w:p>
    <w:p w:rsidR="00737C92" w:rsidRPr="00F8243A" w:rsidRDefault="00737C92" w:rsidP="00737C92">
      <w:pPr>
        <w:pStyle w:val="Akapitzlist"/>
        <w:ind w:left="1276"/>
        <w:rPr>
          <w:rFonts w:asciiTheme="majorHAnsi" w:hAnsiTheme="majorHAnsi"/>
          <w:sz w:val="20"/>
        </w:rPr>
      </w:pPr>
      <w:r w:rsidRPr="00F8243A">
        <w:rPr>
          <w:rFonts w:asciiTheme="majorHAnsi" w:hAnsiTheme="majorHAnsi"/>
          <w:sz w:val="20"/>
        </w:rPr>
        <w:t>- 09123000-7 – gaz ziemny</w:t>
      </w:r>
    </w:p>
    <w:p w:rsidR="00737C92" w:rsidRPr="00F8243A" w:rsidRDefault="00737C92" w:rsidP="00737C92">
      <w:pPr>
        <w:pStyle w:val="Akapitzlist"/>
        <w:ind w:left="1276"/>
        <w:contextualSpacing w:val="0"/>
        <w:jc w:val="both"/>
        <w:rPr>
          <w:rFonts w:asciiTheme="majorHAnsi" w:hAnsiTheme="majorHAnsi"/>
          <w:sz w:val="20"/>
        </w:rPr>
      </w:pPr>
      <w:r w:rsidRPr="00F8243A">
        <w:rPr>
          <w:rFonts w:asciiTheme="majorHAnsi" w:hAnsiTheme="majorHAnsi"/>
          <w:bCs/>
          <w:sz w:val="20"/>
        </w:rPr>
        <w:t>- 65200000-5 – przesył gazu i podobne usługi</w:t>
      </w:r>
    </w:p>
    <w:p w:rsidR="00737C92" w:rsidRPr="00F8243A" w:rsidRDefault="00737C92" w:rsidP="00737C92">
      <w:pPr>
        <w:pStyle w:val="Akapitzlist"/>
        <w:widowControl/>
        <w:numPr>
          <w:ilvl w:val="2"/>
          <w:numId w:val="10"/>
        </w:numPr>
        <w:suppressAutoHyphens w:val="0"/>
        <w:autoSpaceDN/>
        <w:ind w:left="1276"/>
        <w:contextualSpacing w:val="0"/>
        <w:jc w:val="both"/>
        <w:textAlignment w:val="auto"/>
        <w:rPr>
          <w:rFonts w:asciiTheme="majorHAnsi" w:hAnsiTheme="majorHAnsi"/>
          <w:sz w:val="20"/>
        </w:rPr>
      </w:pPr>
      <w:r w:rsidRPr="00F8243A">
        <w:rPr>
          <w:rFonts w:asciiTheme="majorHAnsi" w:hAnsiTheme="majorHAnsi"/>
          <w:snapToGrid w:val="0"/>
          <w:sz w:val="20"/>
        </w:rPr>
        <w:t>Przedmiotem zamówienia jest świadczenie przez Wykonawcę na rzecz Zamawiającego kompleksowej dostawy paliwa gazowego w postaci gazu ziemnego wysokometanowego (grupy E), polegającej na sprzedaży paliwa gazowego i zapewnieniu świadczenia usługi jej dystrybucji</w:t>
      </w:r>
      <w:r w:rsidRPr="00F8243A">
        <w:rPr>
          <w:rFonts w:asciiTheme="majorHAnsi" w:hAnsiTheme="majorHAnsi" w:cstheme="minorHAnsi"/>
          <w:snapToGrid w:val="0"/>
          <w:sz w:val="20"/>
        </w:rPr>
        <w:t xml:space="preserve"> </w:t>
      </w:r>
      <w:r w:rsidRPr="00F8243A">
        <w:rPr>
          <w:rFonts w:asciiTheme="majorHAnsi" w:hAnsiTheme="majorHAnsi" w:cstheme="minorHAnsi"/>
          <w:sz w:val="20"/>
        </w:rPr>
        <w:t xml:space="preserve">do punktów poboru paliwa gazowego Zamawiającego </w:t>
      </w:r>
      <w:r w:rsidRPr="00F8243A">
        <w:rPr>
          <w:rFonts w:asciiTheme="majorHAnsi" w:eastAsia="Cambria" w:hAnsiTheme="majorHAnsi" w:cstheme="minorHAnsi"/>
          <w:sz w:val="20"/>
        </w:rPr>
        <w:t xml:space="preserve">na zasadach określonych </w:t>
      </w:r>
      <w:r w:rsidRPr="00F8243A">
        <w:rPr>
          <w:rFonts w:asciiTheme="majorHAnsi" w:eastAsia="Cambria" w:hAnsiTheme="majorHAnsi" w:cstheme="minorHAnsi"/>
          <w:sz w:val="20"/>
        </w:rPr>
        <w:br/>
        <w:t xml:space="preserve">w ustawie z dnia 10 kwietnia 1997 r. Prawo energetyczne (tekst jedn. Dz. U. z 2022 r., poz. 1385 z późn. zm.), zw. dalej „ustawa Prawo energetyczne” oraz w wydanych na jej podstawie aktach wykonawczych, o określonych standardach jakościowych. Standardy jakościowe paliwa gazowego </w:t>
      </w:r>
      <w:r w:rsidRPr="00F8243A">
        <w:rPr>
          <w:rFonts w:asciiTheme="majorHAnsi" w:hAnsiTheme="majorHAnsi" w:cstheme="minorHAnsi"/>
          <w:sz w:val="20"/>
        </w:rPr>
        <w:t>opisane są w ustawie Prawo energetyczne, w rozporządzeniu Ministra Gospodarki z dnia 2 lipca 2010 r. w sprawie szczegółowych warunków funkcjonowania systemu gazowego (tekst jedn. Dz. U. z 2018r., poz. 1158 z późn. zm.) i obowiązującej Taryfie Operatora Systemu Dystrybucyjnego.</w:t>
      </w:r>
    </w:p>
    <w:p w:rsidR="00737C92" w:rsidRPr="00F8243A" w:rsidRDefault="00737C92" w:rsidP="00737C92">
      <w:pPr>
        <w:pStyle w:val="Akapitzlist"/>
        <w:widowControl/>
        <w:numPr>
          <w:ilvl w:val="2"/>
          <w:numId w:val="10"/>
        </w:numPr>
        <w:suppressAutoHyphens w:val="0"/>
        <w:autoSpaceDN/>
        <w:ind w:left="1276"/>
        <w:jc w:val="both"/>
        <w:textAlignment w:val="auto"/>
        <w:rPr>
          <w:rFonts w:asciiTheme="majorHAnsi" w:hAnsiTheme="majorHAnsi"/>
          <w:bCs/>
          <w:sz w:val="20"/>
        </w:rPr>
      </w:pPr>
      <w:r w:rsidRPr="00F8243A">
        <w:rPr>
          <w:rFonts w:asciiTheme="majorHAnsi" w:hAnsiTheme="majorHAnsi"/>
          <w:sz w:val="20"/>
        </w:rPr>
        <w:t xml:space="preserve">Postępowaniem objęto punkty poboru paliwa gazowego, w których odbiorcy „podlegają ochronie taryfowej”, tj. odbiorcy o których mowa w art. 62b ust.1 pkt 2 ustawy Prawo energetyczne oraz odbiorcy, którzy nie są objęci ochroną. W Załączniku nr 2 do SWZ Zamawiający wskazał w odniesieniu, do którego punktu poboru paliwa gazowego mają zastosowanie przepisy art. 62b i według jakiego wskaźnika procentowego. Zamawiający (odbiorcy) wraz z podpisaniem umowy z Wykonawcą, którego oferta zostanie wybrana jako najkorzystniejsza złożą stosowne „Oświadczenia odbiorcy paliw gazowych” (z art. 62ba </w:t>
      </w:r>
      <w:r w:rsidRPr="00F8243A">
        <w:rPr>
          <w:rFonts w:asciiTheme="majorHAnsi" w:hAnsiTheme="majorHAnsi"/>
          <w:sz w:val="20"/>
        </w:rPr>
        <w:br/>
        <w:t xml:space="preserve">i/lub art. 62bb ustawy Prawo energetyczne) według wzoru ustanowionego </w:t>
      </w:r>
      <w:r w:rsidRPr="00F8243A">
        <w:rPr>
          <w:rFonts w:asciiTheme="majorHAnsi" w:hAnsiTheme="majorHAnsi"/>
          <w:sz w:val="20"/>
        </w:rPr>
        <w:br/>
        <w:t xml:space="preserve">w Rozporządzeniu </w:t>
      </w:r>
      <w:r w:rsidRPr="00F8243A">
        <w:rPr>
          <w:rFonts w:asciiTheme="majorHAnsi" w:hAnsiTheme="majorHAnsi"/>
          <w:bCs/>
          <w:sz w:val="20"/>
        </w:rPr>
        <w:t>Ministra Klimatu i Środowiska z dnia 28 stycznia 2022 r. w sprawie wzorów oświadczeń składanych przez odbiorców paliw gazowych o przeznaczeniu paliwa gazowego w celu skorzystania ze szczególnych rozwiązań w związku z sytuacją na rynku gazu.</w:t>
      </w:r>
    </w:p>
    <w:p w:rsidR="00737C92" w:rsidRPr="00F8243A" w:rsidRDefault="00737C92" w:rsidP="00737C92">
      <w:pPr>
        <w:pStyle w:val="Akapitzlist"/>
        <w:widowControl/>
        <w:numPr>
          <w:ilvl w:val="2"/>
          <w:numId w:val="10"/>
        </w:numPr>
        <w:suppressAutoHyphens w:val="0"/>
        <w:autoSpaceDN/>
        <w:ind w:left="1276"/>
        <w:contextualSpacing w:val="0"/>
        <w:jc w:val="both"/>
        <w:textAlignment w:val="auto"/>
        <w:rPr>
          <w:rFonts w:asciiTheme="majorHAnsi" w:hAnsiTheme="majorHAnsi"/>
          <w:sz w:val="20"/>
        </w:rPr>
      </w:pPr>
      <w:r w:rsidRPr="00F8243A">
        <w:rPr>
          <w:rFonts w:asciiTheme="majorHAnsi" w:hAnsiTheme="majorHAnsi" w:cstheme="minorHAnsi"/>
          <w:sz w:val="20"/>
        </w:rPr>
        <w:t xml:space="preserve">Szacunkowa, łączna ilość paliwa gazowego przewidziana do dostarczenia w okresie obowiązywania Umowy, wynosi </w:t>
      </w:r>
      <w:r w:rsidR="00B67578" w:rsidRPr="00F8243A">
        <w:rPr>
          <w:rFonts w:asciiTheme="majorHAnsi" w:hAnsiTheme="majorHAnsi" w:cstheme="minorHAnsi"/>
          <w:b/>
          <w:sz w:val="20"/>
        </w:rPr>
        <w:t>15928,140</w:t>
      </w:r>
      <w:r w:rsidR="00B67578" w:rsidRPr="00F8243A">
        <w:rPr>
          <w:rFonts w:asciiTheme="majorHAnsi" w:hAnsiTheme="majorHAnsi" w:cstheme="minorHAnsi"/>
          <w:sz w:val="20"/>
        </w:rPr>
        <w:t xml:space="preserve"> </w:t>
      </w:r>
      <w:r w:rsidRPr="00F8243A">
        <w:rPr>
          <w:rFonts w:asciiTheme="majorHAnsi" w:hAnsiTheme="majorHAnsi" w:cstheme="minorHAnsi"/>
          <w:b/>
          <w:sz w:val="20"/>
        </w:rPr>
        <w:t>MWh</w:t>
      </w:r>
      <w:r w:rsidRPr="00F8243A">
        <w:rPr>
          <w:rFonts w:asciiTheme="majorHAnsi" w:hAnsiTheme="majorHAnsi" w:cstheme="minorHAnsi"/>
          <w:sz w:val="20"/>
        </w:rPr>
        <w:t>.</w:t>
      </w:r>
    </w:p>
    <w:p w:rsidR="00737C92" w:rsidRPr="00F8243A" w:rsidRDefault="00737C92" w:rsidP="00737C92">
      <w:pPr>
        <w:pStyle w:val="Akapitzlist"/>
        <w:widowControl/>
        <w:numPr>
          <w:ilvl w:val="2"/>
          <w:numId w:val="10"/>
        </w:numPr>
        <w:suppressAutoHyphens w:val="0"/>
        <w:autoSpaceDN/>
        <w:ind w:left="1276"/>
        <w:contextualSpacing w:val="0"/>
        <w:jc w:val="both"/>
        <w:textAlignment w:val="auto"/>
        <w:rPr>
          <w:rFonts w:asciiTheme="majorHAnsi" w:hAnsiTheme="majorHAnsi"/>
          <w:sz w:val="20"/>
        </w:rPr>
      </w:pPr>
      <w:r w:rsidRPr="00F8243A">
        <w:rPr>
          <w:rFonts w:asciiTheme="majorHAnsi" w:hAnsiTheme="majorHAnsi" w:cstheme="minorHAnsi"/>
          <w:sz w:val="20"/>
        </w:rPr>
        <w:t>Zamawiający żąda wskazania przez Wykonawcę w „Formularzu ofertowym” stanowiącym Załącznik nr 1 do SWZ - części zamówienia, których wykonanie zamierza powierzyć podwykonawcom oraz podania nazw ewentualnych podwykonawców, jeżeli są już znani.</w:t>
      </w:r>
    </w:p>
    <w:p w:rsidR="00737C92" w:rsidRPr="00F8243A" w:rsidRDefault="00737C92" w:rsidP="00737C92">
      <w:pPr>
        <w:pStyle w:val="Akapitzlist"/>
        <w:widowControl/>
        <w:numPr>
          <w:ilvl w:val="2"/>
          <w:numId w:val="10"/>
        </w:numPr>
        <w:suppressAutoHyphens w:val="0"/>
        <w:autoSpaceDN/>
        <w:ind w:left="1276"/>
        <w:contextualSpacing w:val="0"/>
        <w:jc w:val="both"/>
        <w:textAlignment w:val="auto"/>
        <w:rPr>
          <w:rFonts w:asciiTheme="majorHAnsi" w:hAnsiTheme="majorHAnsi"/>
          <w:sz w:val="20"/>
        </w:rPr>
      </w:pPr>
      <w:r w:rsidRPr="00F8243A">
        <w:rPr>
          <w:rFonts w:asciiTheme="majorHAnsi" w:hAnsiTheme="majorHAnsi" w:cstheme="minorHAnsi"/>
          <w:sz w:val="20"/>
        </w:rPr>
        <w:t>Zamawiający nie zastrzega obowiązku osobistego wykonania przez Wykonawcę/ poszczególnych Wykonawców wspólnie ubiegających się o udzielenie zamówienia publicznego kluczowych zadań.</w:t>
      </w:r>
    </w:p>
    <w:p w:rsidR="00737C92" w:rsidRPr="00F8243A" w:rsidRDefault="00737C92" w:rsidP="00737C92">
      <w:pPr>
        <w:pStyle w:val="Akapitzlist"/>
        <w:widowControl/>
        <w:numPr>
          <w:ilvl w:val="2"/>
          <w:numId w:val="10"/>
        </w:numPr>
        <w:suppressAutoHyphens w:val="0"/>
        <w:autoSpaceDE w:val="0"/>
        <w:autoSpaceDN/>
        <w:ind w:left="1276"/>
        <w:contextualSpacing w:val="0"/>
        <w:jc w:val="both"/>
        <w:textAlignment w:val="auto"/>
        <w:rPr>
          <w:rFonts w:asciiTheme="majorHAnsi" w:hAnsiTheme="majorHAnsi" w:cstheme="minorHAnsi"/>
          <w:sz w:val="20"/>
        </w:rPr>
      </w:pPr>
      <w:r w:rsidRPr="00F8243A">
        <w:rPr>
          <w:rFonts w:asciiTheme="majorHAnsi" w:hAnsiTheme="majorHAnsi" w:cstheme="minorHAnsi"/>
          <w:sz w:val="20"/>
        </w:rPr>
        <w:t>Zgodnie z art. 5k rozporządzenia Rady (UE) nr 833/2014 z dnia 31 lipca 2014 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o których mowa w art. 5k tego rozporządzenia w przypadku gdy przypada na nich ponad 10 % wartości zamówienia.</w:t>
      </w:r>
    </w:p>
    <w:p w:rsidR="00737C92" w:rsidRPr="00F8243A" w:rsidRDefault="00737C92" w:rsidP="00737C92">
      <w:pPr>
        <w:pStyle w:val="Akapitzlist"/>
        <w:widowControl/>
        <w:numPr>
          <w:ilvl w:val="2"/>
          <w:numId w:val="10"/>
        </w:numPr>
        <w:suppressAutoHyphens w:val="0"/>
        <w:autoSpaceDE w:val="0"/>
        <w:autoSpaceDN/>
        <w:ind w:left="1276"/>
        <w:contextualSpacing w:val="0"/>
        <w:jc w:val="both"/>
        <w:textAlignment w:val="auto"/>
        <w:rPr>
          <w:rFonts w:asciiTheme="majorHAnsi" w:hAnsiTheme="majorHAnsi" w:cstheme="minorHAnsi"/>
          <w:sz w:val="20"/>
        </w:rPr>
      </w:pPr>
      <w:r w:rsidRPr="00F8243A">
        <w:rPr>
          <w:rFonts w:asciiTheme="majorHAnsi" w:hAnsiTheme="majorHAnsi"/>
          <w:sz w:val="20"/>
        </w:rPr>
        <w:t>Zamawiający informuje, że:</w:t>
      </w:r>
    </w:p>
    <w:p w:rsidR="00737C92" w:rsidRPr="00F8243A" w:rsidRDefault="00737C92" w:rsidP="00737C92">
      <w:pPr>
        <w:pStyle w:val="Akapitzlist"/>
        <w:numPr>
          <w:ilvl w:val="3"/>
          <w:numId w:val="10"/>
        </w:numPr>
        <w:ind w:left="1985"/>
        <w:jc w:val="both"/>
        <w:rPr>
          <w:rFonts w:asciiTheme="majorHAnsi" w:hAnsiTheme="majorHAnsi"/>
          <w:sz w:val="20"/>
        </w:rPr>
      </w:pPr>
      <w:r w:rsidRPr="00F8243A">
        <w:rPr>
          <w:rFonts w:asciiTheme="majorHAnsi" w:hAnsiTheme="majorHAnsi"/>
          <w:iCs/>
          <w:sz w:val="20"/>
        </w:rPr>
        <w:t>nie przewiduje</w:t>
      </w:r>
      <w:r w:rsidRPr="00F8243A">
        <w:rPr>
          <w:rFonts w:asciiTheme="majorHAnsi" w:hAnsiTheme="majorHAnsi"/>
          <w:sz w:val="20"/>
        </w:rPr>
        <w:t xml:space="preserve"> </w:t>
      </w:r>
      <w:r w:rsidRPr="00F8243A">
        <w:rPr>
          <w:rFonts w:asciiTheme="majorHAnsi" w:hAnsiTheme="majorHAnsi"/>
          <w:iCs/>
          <w:sz w:val="20"/>
        </w:rPr>
        <w:t>opcji,</w:t>
      </w:r>
    </w:p>
    <w:p w:rsidR="00737C92" w:rsidRPr="00F8243A" w:rsidRDefault="00737C92" w:rsidP="00737C92">
      <w:pPr>
        <w:pStyle w:val="Akapitzlist"/>
        <w:numPr>
          <w:ilvl w:val="3"/>
          <w:numId w:val="10"/>
        </w:numPr>
        <w:ind w:left="1985"/>
        <w:jc w:val="both"/>
        <w:rPr>
          <w:rFonts w:asciiTheme="majorHAnsi" w:hAnsiTheme="majorHAnsi"/>
          <w:sz w:val="20"/>
        </w:rPr>
      </w:pPr>
      <w:r w:rsidRPr="00F8243A">
        <w:rPr>
          <w:rFonts w:asciiTheme="majorHAnsi" w:hAnsiTheme="majorHAnsi"/>
          <w:iCs/>
          <w:sz w:val="20"/>
        </w:rPr>
        <w:t>nie przewiduje wznowienia zamówienia,</w:t>
      </w:r>
    </w:p>
    <w:p w:rsidR="00737C92" w:rsidRPr="00F8243A" w:rsidRDefault="00737C92" w:rsidP="00737C92">
      <w:pPr>
        <w:pStyle w:val="Akapitzlist"/>
        <w:numPr>
          <w:ilvl w:val="3"/>
          <w:numId w:val="10"/>
        </w:numPr>
        <w:ind w:left="1985"/>
        <w:jc w:val="both"/>
        <w:rPr>
          <w:rFonts w:asciiTheme="majorHAnsi" w:hAnsiTheme="majorHAnsi"/>
          <w:sz w:val="20"/>
        </w:rPr>
      </w:pPr>
      <w:r w:rsidRPr="00F8243A">
        <w:rPr>
          <w:rFonts w:asciiTheme="majorHAnsi" w:hAnsiTheme="majorHAnsi"/>
          <w:iCs/>
          <w:sz w:val="20"/>
        </w:rPr>
        <w:t>nie żąda przedmiotowych środków dowodowych</w:t>
      </w:r>
    </w:p>
    <w:p w:rsidR="00737C92" w:rsidRPr="00F8243A" w:rsidRDefault="00737C92" w:rsidP="00737C92">
      <w:pPr>
        <w:pStyle w:val="Akapitzlist"/>
        <w:widowControl/>
        <w:numPr>
          <w:ilvl w:val="2"/>
          <w:numId w:val="10"/>
        </w:numPr>
        <w:suppressAutoHyphens w:val="0"/>
        <w:autoSpaceDN/>
        <w:ind w:left="1276"/>
        <w:contextualSpacing w:val="0"/>
        <w:jc w:val="both"/>
        <w:textAlignment w:val="auto"/>
        <w:rPr>
          <w:rFonts w:asciiTheme="majorHAnsi" w:hAnsiTheme="majorHAnsi"/>
          <w:sz w:val="20"/>
        </w:rPr>
      </w:pPr>
      <w:r w:rsidRPr="00F8243A">
        <w:rPr>
          <w:rFonts w:asciiTheme="majorHAnsi" w:hAnsiTheme="majorHAnsi" w:cstheme="minorHAnsi"/>
          <w:snapToGrid w:val="0"/>
          <w:sz w:val="20"/>
        </w:rPr>
        <w:t>Szczegółowy opis przedmiotu zamówienia oraz wymagania i zasady realizacji zamówienia określone są w Projektowanych postanowieniach umowy stanowiących Załącznik nr 3 do SWZ</w:t>
      </w:r>
      <w:r w:rsidRPr="00F8243A">
        <w:rPr>
          <w:rFonts w:asciiTheme="majorHAnsi" w:hAnsiTheme="majorHAnsi" w:cstheme="minorHAnsi"/>
          <w:color w:val="000000"/>
          <w:kern w:val="144"/>
          <w:sz w:val="20"/>
        </w:rPr>
        <w:t xml:space="preserve"> wraz z wykazem punktów poboru paliwa gazowego </w:t>
      </w:r>
      <w:r w:rsidRPr="00F8243A">
        <w:rPr>
          <w:rFonts w:asciiTheme="majorHAnsi" w:hAnsiTheme="majorHAnsi" w:cstheme="minorHAnsi"/>
          <w:snapToGrid w:val="0"/>
          <w:sz w:val="20"/>
        </w:rPr>
        <w:t>stanowiących Załącznik nr 2 do SWZ.</w:t>
      </w:r>
    </w:p>
    <w:p w:rsidR="00737C92" w:rsidRPr="00F8243A" w:rsidRDefault="00737C92" w:rsidP="00737C92">
      <w:pPr>
        <w:pStyle w:val="Akapitzlist"/>
        <w:widowControl/>
        <w:suppressAutoHyphens w:val="0"/>
        <w:autoSpaceDN/>
        <w:ind w:left="1276"/>
        <w:contextualSpacing w:val="0"/>
        <w:jc w:val="both"/>
        <w:textAlignment w:val="auto"/>
        <w:rPr>
          <w:rFonts w:asciiTheme="majorHAnsi" w:hAnsiTheme="majorHAnsi"/>
          <w:sz w:val="20"/>
        </w:rPr>
      </w:pPr>
    </w:p>
    <w:p w:rsidR="00FC12B4" w:rsidRPr="00F8243A" w:rsidRDefault="00FC12B4" w:rsidP="001C5F3C">
      <w:pPr>
        <w:pStyle w:val="Akapitzlist"/>
        <w:widowControl/>
        <w:numPr>
          <w:ilvl w:val="1"/>
          <w:numId w:val="10"/>
        </w:numPr>
        <w:suppressAutoHyphens w:val="0"/>
        <w:autoSpaceDN/>
        <w:ind w:left="567"/>
        <w:contextualSpacing w:val="0"/>
        <w:textAlignment w:val="auto"/>
        <w:rPr>
          <w:rFonts w:asciiTheme="majorHAnsi" w:hAnsiTheme="majorHAnsi"/>
          <w:b/>
          <w:sz w:val="20"/>
        </w:rPr>
      </w:pPr>
      <w:r w:rsidRPr="00F8243A">
        <w:rPr>
          <w:rFonts w:asciiTheme="majorHAnsi" w:hAnsiTheme="majorHAnsi"/>
          <w:b/>
          <w:sz w:val="20"/>
        </w:rPr>
        <w:t>Termin wykonania zamówienia</w:t>
      </w:r>
      <w:bookmarkEnd w:id="2"/>
      <w:bookmarkEnd w:id="3"/>
      <w:bookmarkEnd w:id="4"/>
    </w:p>
    <w:p w:rsidR="00D5093D" w:rsidRPr="00F8243A" w:rsidRDefault="001C5F3C" w:rsidP="00D5093D">
      <w:pPr>
        <w:pStyle w:val="Tekstpodstawowywcity"/>
        <w:widowControl/>
        <w:numPr>
          <w:ilvl w:val="2"/>
          <w:numId w:val="9"/>
        </w:numPr>
        <w:suppressAutoHyphens w:val="0"/>
        <w:autoSpaceDE w:val="0"/>
        <w:spacing w:after="0"/>
        <w:ind w:left="1276" w:hanging="709"/>
        <w:jc w:val="both"/>
        <w:textAlignment w:val="auto"/>
        <w:rPr>
          <w:rFonts w:asciiTheme="majorHAnsi" w:hAnsiTheme="majorHAnsi"/>
          <w:sz w:val="20"/>
          <w:szCs w:val="20"/>
        </w:rPr>
      </w:pPr>
      <w:r w:rsidRPr="00F8243A">
        <w:rPr>
          <w:rFonts w:asciiTheme="majorHAnsi" w:hAnsiTheme="majorHAnsi"/>
          <w:sz w:val="20"/>
          <w:szCs w:val="20"/>
        </w:rPr>
        <w:t>Zamawiający wymaga realizacji zamówienia przez okres</w:t>
      </w:r>
      <w:r w:rsidR="006F45D8" w:rsidRPr="00F8243A">
        <w:rPr>
          <w:rFonts w:asciiTheme="majorHAnsi" w:hAnsiTheme="majorHAnsi"/>
          <w:sz w:val="20"/>
          <w:szCs w:val="20"/>
        </w:rPr>
        <w:t>:</w:t>
      </w:r>
      <w:r w:rsidR="00D5093D" w:rsidRPr="00F8243A">
        <w:rPr>
          <w:rFonts w:asciiTheme="majorHAnsi" w:hAnsiTheme="majorHAnsi"/>
          <w:sz w:val="20"/>
          <w:szCs w:val="20"/>
        </w:rPr>
        <w:t xml:space="preserve"> </w:t>
      </w:r>
      <w:r w:rsidR="006F45D8" w:rsidRPr="00F8243A">
        <w:rPr>
          <w:rFonts w:asciiTheme="majorHAnsi" w:hAnsiTheme="majorHAnsi"/>
          <w:b/>
          <w:sz w:val="20"/>
          <w:szCs w:val="20"/>
        </w:rPr>
        <w:t>12 miesięcy</w:t>
      </w:r>
    </w:p>
    <w:p w:rsidR="006F45D8" w:rsidRPr="00F8243A" w:rsidRDefault="006F45D8" w:rsidP="00D5093D">
      <w:pPr>
        <w:pStyle w:val="Tekstpodstawowywcity"/>
        <w:widowControl/>
        <w:suppressAutoHyphens w:val="0"/>
        <w:autoSpaceDE w:val="0"/>
        <w:spacing w:after="0"/>
        <w:ind w:left="1276"/>
        <w:jc w:val="both"/>
        <w:textAlignment w:val="auto"/>
        <w:rPr>
          <w:rFonts w:asciiTheme="majorHAnsi" w:hAnsiTheme="majorHAnsi"/>
          <w:sz w:val="20"/>
          <w:szCs w:val="20"/>
        </w:rPr>
      </w:pPr>
      <w:r w:rsidRPr="00F8243A">
        <w:rPr>
          <w:rFonts w:asciiTheme="majorHAnsi" w:hAnsiTheme="majorHAnsi"/>
          <w:sz w:val="20"/>
          <w:szCs w:val="20"/>
        </w:rPr>
        <w:t>tj. od dnia 01 stycznia 2024 ro</w:t>
      </w:r>
      <w:r w:rsidR="00D5093D" w:rsidRPr="00F8243A">
        <w:rPr>
          <w:rFonts w:asciiTheme="majorHAnsi" w:hAnsiTheme="majorHAnsi"/>
          <w:sz w:val="20"/>
          <w:szCs w:val="20"/>
        </w:rPr>
        <w:t>ku do dnia 31 grudnia 2024 roku.</w:t>
      </w:r>
    </w:p>
    <w:p w:rsidR="006F45D8" w:rsidRPr="00F8243A" w:rsidRDefault="006F45D8" w:rsidP="006F45D8">
      <w:pPr>
        <w:pStyle w:val="Tekstpodstawowywcity"/>
        <w:widowControl/>
        <w:numPr>
          <w:ilvl w:val="2"/>
          <w:numId w:val="9"/>
        </w:numPr>
        <w:suppressAutoHyphens w:val="0"/>
        <w:autoSpaceDE w:val="0"/>
        <w:spacing w:after="0"/>
        <w:ind w:left="1276" w:hanging="709"/>
        <w:jc w:val="both"/>
        <w:textAlignment w:val="auto"/>
        <w:rPr>
          <w:rFonts w:asciiTheme="majorHAnsi" w:hAnsiTheme="majorHAnsi"/>
          <w:sz w:val="20"/>
          <w:szCs w:val="20"/>
        </w:rPr>
      </w:pPr>
      <w:r w:rsidRPr="00F8243A">
        <w:rPr>
          <w:rFonts w:asciiTheme="majorHAnsi" w:hAnsiTheme="majorHAnsi"/>
          <w:sz w:val="20"/>
          <w:szCs w:val="20"/>
        </w:rPr>
        <w:t xml:space="preserve">Szczegółowe terminy wykonania przedmiotu zamówienia określone są w Projektowanych postanowieniach umowy stanowiących załącznik nr 3 do SWZ oraz w </w:t>
      </w:r>
      <w:r w:rsidR="00D5093D" w:rsidRPr="00F8243A">
        <w:rPr>
          <w:rFonts w:asciiTheme="majorHAnsi" w:hAnsiTheme="majorHAnsi"/>
          <w:sz w:val="20"/>
          <w:szCs w:val="20"/>
        </w:rPr>
        <w:t>w</w:t>
      </w:r>
      <w:r w:rsidRPr="00F8243A">
        <w:rPr>
          <w:rFonts w:asciiTheme="majorHAnsi" w:hAnsiTheme="majorHAnsi" w:cstheme="minorHAnsi"/>
          <w:color w:val="000000"/>
          <w:kern w:val="144"/>
          <w:sz w:val="20"/>
        </w:rPr>
        <w:t xml:space="preserve">ykazie punktów poboru </w:t>
      </w:r>
      <w:r w:rsidR="00B67578" w:rsidRPr="00F8243A">
        <w:rPr>
          <w:rFonts w:asciiTheme="majorHAnsi" w:hAnsiTheme="majorHAnsi" w:cstheme="minorHAnsi"/>
          <w:color w:val="000000"/>
          <w:kern w:val="144"/>
          <w:sz w:val="20"/>
        </w:rPr>
        <w:t xml:space="preserve">paliwa gazowego </w:t>
      </w:r>
      <w:r w:rsidRPr="00F8243A">
        <w:rPr>
          <w:rFonts w:asciiTheme="majorHAnsi" w:hAnsiTheme="majorHAnsi" w:cstheme="minorHAnsi"/>
          <w:snapToGrid w:val="0"/>
          <w:sz w:val="20"/>
        </w:rPr>
        <w:t xml:space="preserve">stanowiących </w:t>
      </w:r>
      <w:r w:rsidR="00D5093D" w:rsidRPr="00F8243A">
        <w:rPr>
          <w:rFonts w:asciiTheme="majorHAnsi" w:hAnsiTheme="majorHAnsi" w:cstheme="minorHAnsi"/>
          <w:snapToGrid w:val="0"/>
          <w:sz w:val="20"/>
        </w:rPr>
        <w:t>z</w:t>
      </w:r>
      <w:r w:rsidRPr="00F8243A">
        <w:rPr>
          <w:rFonts w:asciiTheme="majorHAnsi" w:hAnsiTheme="majorHAnsi" w:cstheme="minorHAnsi"/>
          <w:snapToGrid w:val="0"/>
          <w:sz w:val="20"/>
        </w:rPr>
        <w:t>ałącznik nr 2 do SWZ.</w:t>
      </w:r>
    </w:p>
    <w:p w:rsidR="006F45D8" w:rsidRPr="00F8243A" w:rsidRDefault="006F45D8" w:rsidP="001C5F3C">
      <w:pPr>
        <w:pStyle w:val="Tekstpodstawowywcity"/>
        <w:widowControl/>
        <w:suppressAutoHyphens w:val="0"/>
        <w:autoSpaceDE w:val="0"/>
        <w:spacing w:after="0"/>
        <w:ind w:left="1276"/>
        <w:jc w:val="both"/>
        <w:textAlignment w:val="auto"/>
        <w:rPr>
          <w:rFonts w:asciiTheme="majorHAnsi" w:hAnsiTheme="majorHAnsi" w:cstheme="minorHAnsi"/>
          <w:sz w:val="20"/>
          <w:szCs w:val="20"/>
        </w:rPr>
      </w:pPr>
    </w:p>
    <w:p w:rsidR="00753D78" w:rsidRDefault="00753D78" w:rsidP="001C5F3C">
      <w:pPr>
        <w:pStyle w:val="Tekstpodstawowywcity"/>
        <w:widowControl/>
        <w:suppressAutoHyphens w:val="0"/>
        <w:autoSpaceDE w:val="0"/>
        <w:spacing w:after="0"/>
        <w:ind w:left="1276"/>
        <w:jc w:val="both"/>
        <w:textAlignment w:val="auto"/>
        <w:rPr>
          <w:rFonts w:asciiTheme="majorHAnsi" w:hAnsiTheme="majorHAnsi" w:cstheme="minorHAnsi"/>
          <w:sz w:val="20"/>
          <w:szCs w:val="20"/>
        </w:rPr>
      </w:pPr>
    </w:p>
    <w:p w:rsidR="004B0128" w:rsidRPr="00F8243A" w:rsidRDefault="004B0128" w:rsidP="001C5F3C">
      <w:pPr>
        <w:pStyle w:val="Tekstpodstawowywcity"/>
        <w:widowControl/>
        <w:suppressAutoHyphens w:val="0"/>
        <w:autoSpaceDE w:val="0"/>
        <w:spacing w:after="0"/>
        <w:ind w:left="1276"/>
        <w:jc w:val="both"/>
        <w:textAlignment w:val="auto"/>
        <w:rPr>
          <w:rFonts w:asciiTheme="majorHAnsi" w:hAnsiTheme="majorHAnsi" w:cstheme="minorHAnsi"/>
          <w:sz w:val="20"/>
          <w:szCs w:val="20"/>
        </w:rPr>
      </w:pPr>
    </w:p>
    <w:p w:rsidR="00FC12B4" w:rsidRPr="00F8243A" w:rsidRDefault="00FC12B4" w:rsidP="00FC12B4">
      <w:pPr>
        <w:pStyle w:val="NormalnyWeb"/>
        <w:numPr>
          <w:ilvl w:val="0"/>
          <w:numId w:val="9"/>
        </w:numPr>
        <w:shd w:val="clear" w:color="auto" w:fill="BFBFBF" w:themeFill="background1" w:themeFillShade="BF"/>
        <w:spacing w:before="0" w:after="0" w:line="360" w:lineRule="auto"/>
        <w:ind w:left="425" w:hanging="425"/>
        <w:jc w:val="both"/>
        <w:rPr>
          <w:rFonts w:ascii="Cambria" w:hAnsi="Cambria" w:cs="Times New Roman"/>
          <w:b/>
          <w:bCs/>
          <w:position w:val="-6"/>
          <w:sz w:val="20"/>
          <w:szCs w:val="20"/>
        </w:rPr>
      </w:pPr>
      <w:r w:rsidRPr="00F8243A">
        <w:rPr>
          <w:rFonts w:ascii="Cambria" w:hAnsi="Cambria" w:cs="Times New Roman"/>
          <w:b/>
          <w:bCs/>
          <w:position w:val="-6"/>
          <w:sz w:val="20"/>
          <w:szCs w:val="20"/>
        </w:rPr>
        <w:lastRenderedPageBreak/>
        <w:t>WYSOKOŚĆ I ZASADY WNIESIENIA WADIUM</w:t>
      </w:r>
    </w:p>
    <w:p w:rsidR="00FC12B4" w:rsidRPr="00F8243A" w:rsidRDefault="00FC12B4" w:rsidP="00FC12B4">
      <w:pPr>
        <w:pStyle w:val="NormalnyWeb"/>
        <w:spacing w:before="0" w:after="0"/>
        <w:ind w:left="426"/>
        <w:jc w:val="both"/>
        <w:rPr>
          <w:rFonts w:ascii="Cambria" w:hAnsi="Cambria" w:cs="Times New Roman"/>
          <w:b/>
          <w:bCs/>
          <w:sz w:val="20"/>
          <w:szCs w:val="20"/>
        </w:rPr>
      </w:pPr>
    </w:p>
    <w:p w:rsidR="003538BE" w:rsidRPr="00F8243A" w:rsidRDefault="003538BE" w:rsidP="003538BE">
      <w:pPr>
        <w:pStyle w:val="NormalnyWeb"/>
        <w:numPr>
          <w:ilvl w:val="1"/>
          <w:numId w:val="13"/>
        </w:numPr>
        <w:spacing w:before="0" w:after="0"/>
        <w:ind w:left="567" w:hanging="567"/>
        <w:jc w:val="both"/>
        <w:rPr>
          <w:rFonts w:ascii="Cambria" w:hAnsi="Cambria" w:cs="Times New Roman"/>
          <w:b/>
          <w:bCs/>
          <w:sz w:val="20"/>
          <w:szCs w:val="20"/>
        </w:rPr>
      </w:pPr>
      <w:r w:rsidRPr="00F8243A">
        <w:rPr>
          <w:rFonts w:ascii="Cambria" w:hAnsi="Cambria" w:cs="Times New Roman"/>
          <w:b/>
          <w:bCs/>
          <w:sz w:val="20"/>
          <w:szCs w:val="20"/>
        </w:rPr>
        <w:t>Wysokość wadium</w:t>
      </w:r>
    </w:p>
    <w:p w:rsidR="00D5093D" w:rsidRPr="00F8243A" w:rsidRDefault="003538BE" w:rsidP="00D5093D">
      <w:pPr>
        <w:pStyle w:val="NormalnyWeb"/>
        <w:numPr>
          <w:ilvl w:val="2"/>
          <w:numId w:val="13"/>
        </w:numPr>
        <w:spacing w:before="0" w:after="0"/>
        <w:ind w:left="1276"/>
        <w:jc w:val="both"/>
        <w:rPr>
          <w:rFonts w:ascii="Cambria" w:hAnsi="Cambria" w:cs="Times New Roman"/>
          <w:bCs/>
          <w:sz w:val="20"/>
          <w:szCs w:val="20"/>
        </w:rPr>
      </w:pPr>
      <w:r w:rsidRPr="00F8243A">
        <w:rPr>
          <w:rFonts w:ascii="Cambria" w:hAnsi="Cambria" w:cs="Times New Roman"/>
          <w:bCs/>
          <w:sz w:val="20"/>
          <w:szCs w:val="20"/>
        </w:rPr>
        <w:t xml:space="preserve">Wykonawca składający ofertę jest zobowiązany wnieść </w:t>
      </w:r>
      <w:r w:rsidR="00D5093D" w:rsidRPr="00F8243A">
        <w:rPr>
          <w:rFonts w:ascii="Cambria" w:hAnsi="Cambria" w:cs="Times New Roman"/>
          <w:bCs/>
          <w:sz w:val="20"/>
          <w:szCs w:val="20"/>
        </w:rPr>
        <w:t>wadium w wysokości:</w:t>
      </w:r>
    </w:p>
    <w:p w:rsidR="003538BE" w:rsidRPr="00F8243A" w:rsidRDefault="0009279D" w:rsidP="00D5093D">
      <w:pPr>
        <w:pStyle w:val="NormalnyWeb"/>
        <w:spacing w:before="0" w:after="0"/>
        <w:ind w:left="1276"/>
        <w:jc w:val="both"/>
        <w:rPr>
          <w:rFonts w:ascii="Cambria" w:hAnsi="Cambria" w:cs="Times New Roman"/>
          <w:bCs/>
          <w:sz w:val="20"/>
          <w:szCs w:val="20"/>
        </w:rPr>
      </w:pPr>
      <w:r w:rsidRPr="00F8243A">
        <w:rPr>
          <w:rFonts w:ascii="Cambria" w:hAnsi="Cambria" w:cs="Times New Roman"/>
          <w:bCs/>
          <w:sz w:val="20"/>
          <w:szCs w:val="20"/>
        </w:rPr>
        <w:t>10</w:t>
      </w:r>
      <w:r w:rsidR="003538BE" w:rsidRPr="00F8243A">
        <w:rPr>
          <w:rFonts w:ascii="Cambria" w:hAnsi="Cambria" w:cs="Times New Roman"/>
          <w:bCs/>
          <w:sz w:val="20"/>
          <w:szCs w:val="20"/>
        </w:rPr>
        <w:t xml:space="preserve">0.000,00 zł (słownie: </w:t>
      </w:r>
      <w:r w:rsidRPr="00F8243A">
        <w:rPr>
          <w:rFonts w:ascii="Cambria" w:hAnsi="Cambria" w:cs="Times New Roman"/>
          <w:bCs/>
          <w:sz w:val="20"/>
          <w:szCs w:val="20"/>
        </w:rPr>
        <w:t xml:space="preserve">sto </w:t>
      </w:r>
      <w:r w:rsidR="003538BE" w:rsidRPr="00F8243A">
        <w:rPr>
          <w:rFonts w:ascii="Cambria" w:hAnsi="Cambria" w:cs="Times New Roman"/>
          <w:bCs/>
          <w:sz w:val="20"/>
          <w:szCs w:val="20"/>
        </w:rPr>
        <w:t>tysięcy złotych).</w:t>
      </w:r>
    </w:p>
    <w:p w:rsidR="00FC12B4" w:rsidRPr="00F8243A" w:rsidRDefault="00FC12B4" w:rsidP="00FC12B4">
      <w:pPr>
        <w:pStyle w:val="NormalnyWeb"/>
        <w:spacing w:before="0" w:after="0"/>
        <w:ind w:left="567"/>
        <w:jc w:val="both"/>
        <w:rPr>
          <w:rFonts w:ascii="Cambria" w:hAnsi="Cambria" w:cs="Times New Roman"/>
          <w:b/>
          <w:bCs/>
          <w:sz w:val="20"/>
          <w:szCs w:val="20"/>
        </w:rPr>
      </w:pPr>
    </w:p>
    <w:p w:rsidR="00FC12B4" w:rsidRPr="00F8243A" w:rsidRDefault="00FC12B4" w:rsidP="00FC12B4">
      <w:pPr>
        <w:pStyle w:val="NormalnyWeb"/>
        <w:numPr>
          <w:ilvl w:val="1"/>
          <w:numId w:val="13"/>
        </w:numPr>
        <w:spacing w:before="0" w:after="0"/>
        <w:ind w:left="567" w:hanging="567"/>
        <w:jc w:val="both"/>
        <w:rPr>
          <w:rFonts w:ascii="Cambria" w:hAnsi="Cambria" w:cs="Times New Roman"/>
          <w:b/>
          <w:bCs/>
          <w:sz w:val="20"/>
          <w:szCs w:val="20"/>
        </w:rPr>
      </w:pPr>
      <w:r w:rsidRPr="00F8243A">
        <w:rPr>
          <w:rFonts w:ascii="Cambria" w:hAnsi="Cambria" w:cs="Times New Roman"/>
          <w:b/>
          <w:bCs/>
          <w:sz w:val="20"/>
          <w:szCs w:val="20"/>
        </w:rPr>
        <w:t>Forma wadium</w:t>
      </w:r>
    </w:p>
    <w:p w:rsidR="00FC12B4" w:rsidRPr="00F8243A" w:rsidRDefault="00FC12B4" w:rsidP="00FC12B4">
      <w:pPr>
        <w:pStyle w:val="NormalnyWeb"/>
        <w:numPr>
          <w:ilvl w:val="2"/>
          <w:numId w:val="13"/>
        </w:numPr>
        <w:spacing w:before="0" w:after="0"/>
        <w:ind w:left="1276" w:hanging="709"/>
        <w:jc w:val="both"/>
        <w:rPr>
          <w:rFonts w:ascii="Cambria" w:hAnsi="Cambria" w:cs="Times New Roman"/>
          <w:b/>
          <w:bCs/>
          <w:sz w:val="20"/>
          <w:szCs w:val="20"/>
        </w:rPr>
      </w:pPr>
      <w:r w:rsidRPr="00F8243A">
        <w:rPr>
          <w:rFonts w:ascii="Cambria" w:hAnsi="Cambria" w:cs="Times New Roman"/>
          <w:bCs/>
          <w:sz w:val="20"/>
          <w:szCs w:val="20"/>
        </w:rPr>
        <w:t>Wadium może być wnoszone w jednej lub kilku następujących formach:</w:t>
      </w:r>
    </w:p>
    <w:p w:rsidR="00FC12B4" w:rsidRPr="00F8243A" w:rsidRDefault="00FC12B4" w:rsidP="00FC12B4">
      <w:pPr>
        <w:pStyle w:val="NormalnyWeb"/>
        <w:numPr>
          <w:ilvl w:val="3"/>
          <w:numId w:val="13"/>
        </w:numPr>
        <w:spacing w:before="0" w:after="0"/>
        <w:ind w:left="1985"/>
        <w:jc w:val="both"/>
        <w:rPr>
          <w:rFonts w:ascii="Cambria" w:hAnsi="Cambria" w:cs="Times New Roman"/>
          <w:b/>
          <w:bCs/>
          <w:sz w:val="20"/>
          <w:szCs w:val="20"/>
        </w:rPr>
      </w:pPr>
      <w:r w:rsidRPr="00F8243A">
        <w:rPr>
          <w:rFonts w:ascii="Cambria" w:hAnsi="Cambria" w:cs="Times New Roman"/>
          <w:bCs/>
          <w:sz w:val="20"/>
          <w:szCs w:val="20"/>
        </w:rPr>
        <w:t>pieniądzu,</w:t>
      </w:r>
    </w:p>
    <w:p w:rsidR="00FC12B4" w:rsidRPr="00F8243A" w:rsidRDefault="00FC12B4" w:rsidP="00FC12B4">
      <w:pPr>
        <w:pStyle w:val="NormalnyWeb"/>
        <w:numPr>
          <w:ilvl w:val="3"/>
          <w:numId w:val="13"/>
        </w:numPr>
        <w:spacing w:before="0" w:after="0"/>
        <w:ind w:left="1985"/>
        <w:jc w:val="both"/>
        <w:rPr>
          <w:rFonts w:ascii="Cambria" w:hAnsi="Cambria" w:cs="Times New Roman"/>
          <w:b/>
          <w:bCs/>
          <w:sz w:val="20"/>
          <w:szCs w:val="20"/>
        </w:rPr>
      </w:pPr>
      <w:r w:rsidRPr="00F8243A">
        <w:rPr>
          <w:rFonts w:ascii="Cambria" w:hAnsi="Cambria" w:cs="Times New Roman"/>
          <w:bCs/>
          <w:sz w:val="20"/>
          <w:szCs w:val="20"/>
        </w:rPr>
        <w:t>gwarancjach bankowych,</w:t>
      </w:r>
    </w:p>
    <w:p w:rsidR="00FC12B4" w:rsidRPr="00F8243A" w:rsidRDefault="00FC12B4" w:rsidP="00FC12B4">
      <w:pPr>
        <w:pStyle w:val="NormalnyWeb"/>
        <w:numPr>
          <w:ilvl w:val="3"/>
          <w:numId w:val="13"/>
        </w:numPr>
        <w:spacing w:before="0" w:after="0"/>
        <w:ind w:left="1985"/>
        <w:jc w:val="both"/>
        <w:rPr>
          <w:rFonts w:ascii="Cambria" w:hAnsi="Cambria" w:cs="Times New Roman"/>
          <w:b/>
          <w:bCs/>
          <w:sz w:val="20"/>
          <w:szCs w:val="20"/>
        </w:rPr>
      </w:pPr>
      <w:r w:rsidRPr="00F8243A">
        <w:rPr>
          <w:rFonts w:ascii="Cambria" w:hAnsi="Cambria" w:cs="Times New Roman"/>
          <w:bCs/>
          <w:sz w:val="20"/>
          <w:szCs w:val="20"/>
        </w:rPr>
        <w:t>gwarancjach ubezpieczeniowych,</w:t>
      </w:r>
    </w:p>
    <w:p w:rsidR="00FC12B4" w:rsidRPr="00F8243A" w:rsidRDefault="00FC12B4" w:rsidP="00FC12B4">
      <w:pPr>
        <w:pStyle w:val="NormalnyWeb"/>
        <w:numPr>
          <w:ilvl w:val="3"/>
          <w:numId w:val="13"/>
        </w:numPr>
        <w:spacing w:before="0" w:after="0"/>
        <w:ind w:left="1985"/>
        <w:jc w:val="both"/>
        <w:rPr>
          <w:rFonts w:ascii="Cambria" w:hAnsi="Cambria" w:cs="Times New Roman"/>
          <w:bCs/>
          <w:sz w:val="20"/>
          <w:szCs w:val="20"/>
        </w:rPr>
      </w:pPr>
      <w:r w:rsidRPr="00F8243A">
        <w:rPr>
          <w:rFonts w:ascii="Cambria" w:hAnsi="Cambria" w:cs="Times New Roman"/>
          <w:bCs/>
          <w:sz w:val="20"/>
          <w:szCs w:val="20"/>
        </w:rPr>
        <w:t>poręczeniach udzielanych przez podmioty, o których mowa w art. 6 b ust. 5 pkt. 2 ustawy z dnia 9 listopada 2000 r. o utworzeniu Polskiej Agencji Rozwoju Przedsiębiorczości (tekst jednolity Dz. U. z 2020 r. poz. 299</w:t>
      </w:r>
      <w:r w:rsidR="00D35C44" w:rsidRPr="00F8243A">
        <w:rPr>
          <w:rFonts w:ascii="Cambria" w:hAnsi="Cambria" w:cs="Times New Roman"/>
          <w:bCs/>
          <w:sz w:val="20"/>
          <w:szCs w:val="20"/>
        </w:rPr>
        <w:t xml:space="preserve"> z późn. zm.</w:t>
      </w:r>
      <w:r w:rsidRPr="00F8243A">
        <w:rPr>
          <w:rFonts w:ascii="Cambria" w:hAnsi="Cambria" w:cs="Times New Roman"/>
          <w:bCs/>
          <w:sz w:val="20"/>
          <w:szCs w:val="20"/>
        </w:rPr>
        <w:t>).</w:t>
      </w:r>
    </w:p>
    <w:p w:rsidR="001E7517" w:rsidRPr="00F8243A" w:rsidRDefault="001E7517" w:rsidP="00FC12B4">
      <w:pPr>
        <w:pStyle w:val="NormalnyWeb"/>
        <w:spacing w:before="0" w:after="0"/>
        <w:ind w:left="1985"/>
        <w:jc w:val="both"/>
        <w:rPr>
          <w:rFonts w:ascii="Cambria" w:hAnsi="Cambria" w:cs="Times New Roman"/>
          <w:bCs/>
          <w:sz w:val="20"/>
          <w:szCs w:val="20"/>
        </w:rPr>
      </w:pPr>
    </w:p>
    <w:p w:rsidR="00FC12B4" w:rsidRPr="00F8243A" w:rsidRDefault="00FC12B4" w:rsidP="00FC12B4">
      <w:pPr>
        <w:pStyle w:val="NormalnyWeb"/>
        <w:numPr>
          <w:ilvl w:val="1"/>
          <w:numId w:val="13"/>
        </w:numPr>
        <w:spacing w:before="0" w:after="0"/>
        <w:ind w:left="567" w:hanging="567"/>
        <w:jc w:val="both"/>
        <w:rPr>
          <w:rFonts w:ascii="Cambria" w:hAnsi="Cambria" w:cs="Times New Roman"/>
          <w:b/>
          <w:bCs/>
          <w:sz w:val="20"/>
          <w:szCs w:val="20"/>
        </w:rPr>
      </w:pPr>
      <w:r w:rsidRPr="00F8243A">
        <w:rPr>
          <w:rFonts w:ascii="Cambria" w:hAnsi="Cambria" w:cs="Times New Roman"/>
          <w:b/>
          <w:bCs/>
          <w:sz w:val="20"/>
          <w:szCs w:val="20"/>
        </w:rPr>
        <w:t>Termin i sposób wniesienia wadium</w:t>
      </w:r>
    </w:p>
    <w:p w:rsidR="00FC12B4" w:rsidRPr="00F8243A" w:rsidRDefault="00FC12B4" w:rsidP="00FC12B4">
      <w:pPr>
        <w:pStyle w:val="NormalnyWeb"/>
        <w:numPr>
          <w:ilvl w:val="2"/>
          <w:numId w:val="13"/>
        </w:numPr>
        <w:spacing w:before="0" w:after="0"/>
        <w:ind w:left="1276" w:hanging="709"/>
        <w:jc w:val="both"/>
        <w:rPr>
          <w:rFonts w:ascii="Cambria" w:hAnsi="Cambria" w:cs="Times New Roman"/>
          <w:bCs/>
          <w:sz w:val="20"/>
          <w:szCs w:val="20"/>
        </w:rPr>
      </w:pPr>
      <w:r w:rsidRPr="00F8243A">
        <w:rPr>
          <w:rFonts w:ascii="Cambria" w:hAnsi="Cambria" w:cs="Times New Roman"/>
          <w:bCs/>
          <w:sz w:val="20"/>
          <w:szCs w:val="20"/>
        </w:rPr>
        <w:t>Wadium należy wnieść przed upływem terminu składania ofert określonego w pkt 6.2.1. SWZ i utrzymuje nieprzerwanie do dnia upływu terminu związania ofertą, z wyjątkiem przypadków, o których mowa w art. 98 ust. 1 pkt 2 i 3 oraz ust. 2 ustawy</w:t>
      </w:r>
      <w:r w:rsidR="00D35C44" w:rsidRPr="00F8243A">
        <w:rPr>
          <w:rFonts w:ascii="Cambria" w:hAnsi="Cambria" w:cs="Times New Roman"/>
          <w:bCs/>
          <w:sz w:val="20"/>
          <w:szCs w:val="20"/>
        </w:rPr>
        <w:t xml:space="preserve"> PZP</w:t>
      </w:r>
      <w:r w:rsidRPr="00F8243A">
        <w:rPr>
          <w:rFonts w:ascii="Cambria" w:hAnsi="Cambria" w:cs="Times New Roman"/>
          <w:bCs/>
          <w:sz w:val="20"/>
          <w:szCs w:val="20"/>
        </w:rPr>
        <w:t>.</w:t>
      </w:r>
    </w:p>
    <w:p w:rsidR="00FC12B4" w:rsidRPr="00F8243A" w:rsidRDefault="00FC12B4" w:rsidP="00FC12B4">
      <w:pPr>
        <w:pStyle w:val="NormalnyWeb"/>
        <w:numPr>
          <w:ilvl w:val="2"/>
          <w:numId w:val="13"/>
        </w:numPr>
        <w:spacing w:before="0" w:after="0"/>
        <w:ind w:left="1276" w:hanging="709"/>
        <w:jc w:val="both"/>
        <w:rPr>
          <w:rFonts w:ascii="Cambria" w:hAnsi="Cambria" w:cs="Times New Roman"/>
          <w:bCs/>
          <w:sz w:val="20"/>
          <w:szCs w:val="20"/>
        </w:rPr>
      </w:pPr>
      <w:r w:rsidRPr="00F8243A">
        <w:rPr>
          <w:rFonts w:ascii="Cambria" w:hAnsi="Cambria" w:cs="Times New Roman"/>
          <w:bCs/>
          <w:sz w:val="20"/>
          <w:szCs w:val="20"/>
        </w:rPr>
        <w:t>Wadium wnoszone w pieniądzu należy wpłacić przelewem na następujący rachunek bankowy Zamawiającego –</w:t>
      </w:r>
      <w:r w:rsidRPr="00F8243A">
        <w:rPr>
          <w:rFonts w:asciiTheme="majorHAnsi" w:hAnsiTheme="majorHAnsi" w:cs="Times New Roman"/>
          <w:b/>
          <w:bCs/>
          <w:sz w:val="20"/>
          <w:szCs w:val="20"/>
        </w:rPr>
        <w:t xml:space="preserve"> </w:t>
      </w:r>
      <w:r w:rsidR="00F9063D" w:rsidRPr="00F8243A">
        <w:rPr>
          <w:rFonts w:asciiTheme="majorHAnsi" w:hAnsiTheme="majorHAnsi" w:cs="Times New Roman"/>
          <w:b/>
          <w:bCs/>
          <w:sz w:val="20"/>
          <w:szCs w:val="20"/>
        </w:rPr>
        <w:t xml:space="preserve">nr konta </w:t>
      </w:r>
      <w:r w:rsidR="00F25D69" w:rsidRPr="00F8243A">
        <w:rPr>
          <w:rFonts w:ascii="Cambria" w:hAnsi="Cambria" w:cs="Times New Roman"/>
          <w:b/>
          <w:bCs/>
          <w:sz w:val="20"/>
          <w:szCs w:val="20"/>
        </w:rPr>
        <w:t>Bank Spółdzielczy w Ropczycach, nr konta 39 9171 0004 0000 8136 2000 0050</w:t>
      </w:r>
      <w:r w:rsidRPr="00F8243A">
        <w:rPr>
          <w:rFonts w:asciiTheme="majorHAnsi" w:hAnsiTheme="majorHAnsi" w:cs="Times New Roman"/>
          <w:b/>
          <w:bCs/>
          <w:sz w:val="20"/>
          <w:szCs w:val="20"/>
        </w:rPr>
        <w:t xml:space="preserve">. </w:t>
      </w:r>
      <w:r w:rsidRPr="00F8243A">
        <w:rPr>
          <w:rFonts w:ascii="Cambria" w:hAnsi="Cambria" w:cs="Times New Roman"/>
          <w:bCs/>
          <w:sz w:val="20"/>
          <w:szCs w:val="20"/>
        </w:rPr>
        <w:t>Zaleca się dołączenie do oferty dokumentu potwierdzającego dokonanie przelewu lub jego kopii.</w:t>
      </w:r>
    </w:p>
    <w:p w:rsidR="00FC12B4" w:rsidRPr="00F8243A" w:rsidRDefault="00FC12B4" w:rsidP="00FC12B4">
      <w:pPr>
        <w:pStyle w:val="NormalnyWeb"/>
        <w:numPr>
          <w:ilvl w:val="2"/>
          <w:numId w:val="13"/>
        </w:numPr>
        <w:spacing w:before="0" w:after="0"/>
        <w:ind w:left="1276" w:hanging="709"/>
        <w:jc w:val="both"/>
        <w:rPr>
          <w:rFonts w:ascii="Cambria" w:hAnsi="Cambria" w:cs="Times New Roman"/>
          <w:bCs/>
          <w:sz w:val="20"/>
          <w:szCs w:val="20"/>
        </w:rPr>
      </w:pPr>
      <w:r w:rsidRPr="00F8243A">
        <w:rPr>
          <w:rFonts w:ascii="Cambria" w:hAnsi="Cambria" w:cs="Times New Roman"/>
          <w:bCs/>
          <w:sz w:val="20"/>
          <w:szCs w:val="20"/>
        </w:rPr>
        <w:t xml:space="preserve">Zaleca się, aby na przelewie umieścić informację: </w:t>
      </w:r>
    </w:p>
    <w:p w:rsidR="00FC12B4" w:rsidRPr="00F8243A" w:rsidRDefault="00FC12B4" w:rsidP="00FC12B4">
      <w:pPr>
        <w:pStyle w:val="NormalnyWeb"/>
        <w:spacing w:before="0" w:after="0"/>
        <w:ind w:left="1276"/>
        <w:jc w:val="both"/>
        <w:rPr>
          <w:rFonts w:ascii="Cambria" w:hAnsi="Cambria" w:cs="Times New Roman"/>
          <w:bCs/>
          <w:sz w:val="20"/>
          <w:szCs w:val="20"/>
        </w:rPr>
      </w:pPr>
      <w:r w:rsidRPr="00F8243A">
        <w:rPr>
          <w:rFonts w:ascii="Cambria" w:hAnsi="Cambria" w:cs="Times New Roman"/>
          <w:bCs/>
          <w:sz w:val="20"/>
          <w:szCs w:val="20"/>
        </w:rPr>
        <w:t xml:space="preserve">„Wadium </w:t>
      </w:r>
      <w:r w:rsidR="00B67578" w:rsidRPr="00F8243A">
        <w:rPr>
          <w:rFonts w:ascii="Cambria" w:hAnsi="Cambria" w:cs="Times New Roman"/>
          <w:bCs/>
          <w:sz w:val="20"/>
          <w:szCs w:val="20"/>
        </w:rPr>
        <w:t>–</w:t>
      </w:r>
      <w:r w:rsidR="00F9063D" w:rsidRPr="00F8243A">
        <w:rPr>
          <w:rFonts w:ascii="Cambria" w:hAnsi="Cambria" w:cs="Times New Roman"/>
          <w:bCs/>
          <w:sz w:val="20"/>
          <w:szCs w:val="20"/>
        </w:rPr>
        <w:t xml:space="preserve"> </w:t>
      </w:r>
      <w:r w:rsidR="00B67578" w:rsidRPr="00F8243A">
        <w:rPr>
          <w:rFonts w:ascii="Cambria" w:hAnsi="Cambria" w:cs="Times New Roman"/>
          <w:bCs/>
          <w:sz w:val="20"/>
          <w:szCs w:val="20"/>
        </w:rPr>
        <w:t>dostawa paliwa gazowego</w:t>
      </w:r>
      <w:r w:rsidR="0064443A" w:rsidRPr="00F8243A">
        <w:rPr>
          <w:rFonts w:ascii="Cambria" w:hAnsi="Cambria" w:cs="Times New Roman"/>
          <w:bCs/>
          <w:sz w:val="20"/>
          <w:szCs w:val="20"/>
        </w:rPr>
        <w:t>”</w:t>
      </w:r>
    </w:p>
    <w:p w:rsidR="00FC12B4" w:rsidRPr="00F8243A" w:rsidRDefault="00FC12B4" w:rsidP="00FC12B4">
      <w:pPr>
        <w:pStyle w:val="NormalnyWeb"/>
        <w:numPr>
          <w:ilvl w:val="2"/>
          <w:numId w:val="13"/>
        </w:numPr>
        <w:spacing w:before="0" w:after="0"/>
        <w:ind w:left="1276" w:hanging="709"/>
        <w:jc w:val="both"/>
        <w:rPr>
          <w:rFonts w:ascii="Cambria" w:hAnsi="Cambria" w:cs="Times New Roman"/>
          <w:bCs/>
          <w:sz w:val="20"/>
          <w:szCs w:val="20"/>
        </w:rPr>
      </w:pPr>
      <w:r w:rsidRPr="00F8243A">
        <w:rPr>
          <w:rFonts w:ascii="Cambria" w:hAnsi="Cambria" w:cs="Times New Roman"/>
          <w:bCs/>
          <w:sz w:val="20"/>
          <w:szCs w:val="20"/>
        </w:rPr>
        <w:t>Wadium wnoszone w pieniądzu winno znaleźć się na rachunku bankowym Zamawiającego przed upływem terminu składania ofert (tj. przed upływem dnia i godziny wyznaczonej jako ostateczny termin składania ofert).</w:t>
      </w:r>
    </w:p>
    <w:p w:rsidR="00FC12B4" w:rsidRPr="00F8243A" w:rsidRDefault="00FC12B4" w:rsidP="00FC12B4">
      <w:pPr>
        <w:pStyle w:val="NormalnyWeb"/>
        <w:numPr>
          <w:ilvl w:val="2"/>
          <w:numId w:val="13"/>
        </w:numPr>
        <w:spacing w:before="0" w:after="0"/>
        <w:ind w:left="1276" w:hanging="709"/>
        <w:jc w:val="both"/>
        <w:rPr>
          <w:rFonts w:ascii="Cambria" w:hAnsi="Cambria" w:cs="Times New Roman"/>
          <w:bCs/>
          <w:sz w:val="20"/>
          <w:szCs w:val="20"/>
        </w:rPr>
      </w:pPr>
      <w:r w:rsidRPr="00F8243A">
        <w:rPr>
          <w:rFonts w:ascii="Cambria" w:hAnsi="Cambria" w:cs="Times New Roman"/>
          <w:bCs/>
          <w:sz w:val="20"/>
          <w:szCs w:val="20"/>
        </w:rPr>
        <w:t>Jeżeli wadium jest wnoszone w formie gwarancji lub poręczenia, o których mowa w pkt 3.2.1.2, 3.2.1.3 i 3.2.1.4 SWZ, Wykonawca przekazuje Zamawiającemu oryginał gwarancji lub poręc</w:t>
      </w:r>
      <w:r w:rsidR="00F9063D" w:rsidRPr="00F8243A">
        <w:rPr>
          <w:rFonts w:ascii="Cambria" w:hAnsi="Cambria" w:cs="Times New Roman"/>
          <w:bCs/>
          <w:sz w:val="20"/>
          <w:szCs w:val="20"/>
        </w:rPr>
        <w:t>zenia, w postaci elektronicznej, zgodnie z art. 97 ust. 10 ustawy PZP.</w:t>
      </w:r>
    </w:p>
    <w:p w:rsidR="00F9063D" w:rsidRPr="00F8243A" w:rsidRDefault="00FC12B4" w:rsidP="00F9063D">
      <w:pPr>
        <w:pStyle w:val="NormalnyWeb"/>
        <w:numPr>
          <w:ilvl w:val="2"/>
          <w:numId w:val="13"/>
        </w:numPr>
        <w:spacing w:before="0" w:after="0"/>
        <w:ind w:left="1276" w:hanging="709"/>
        <w:jc w:val="both"/>
        <w:rPr>
          <w:rFonts w:ascii="Cambria" w:hAnsi="Cambria" w:cs="Times New Roman"/>
          <w:bCs/>
          <w:sz w:val="20"/>
          <w:szCs w:val="20"/>
        </w:rPr>
      </w:pPr>
      <w:r w:rsidRPr="00F8243A">
        <w:rPr>
          <w:rFonts w:ascii="Cambria" w:hAnsi="Cambria" w:cs="Times New Roman"/>
          <w:bCs/>
          <w:sz w:val="20"/>
          <w:szCs w:val="20"/>
        </w:rPr>
        <w:t>Z dokumentu wadium wniesionego w formie gwarancji bankowej/ubezpieczeniowej lub poręczenia powinno wynikać jednoznacznie gwarantowanie wypłaty należności w sposób nieodwołalny, bezwarunkowy i na pierwsze żądanie Zamawiającego zawierające oświadczenie że zachodzą okoliczności, o których mowa w art. 98 ust. 6 ustawy, stanowiące podstawę do żądania wypłaty należności. Wadium takie powinno obejmować cały okres związania ofertą, poczynając od daty składania ofert.</w:t>
      </w:r>
      <w:r w:rsidR="00F9063D" w:rsidRPr="00F8243A">
        <w:rPr>
          <w:rFonts w:ascii="Cambria" w:hAnsi="Cambria" w:cs="Times New Roman"/>
          <w:bCs/>
          <w:sz w:val="20"/>
          <w:szCs w:val="20"/>
        </w:rPr>
        <w:t xml:space="preserve"> W dokumencie gwarancji/poręczenia gwarant/poręczyciel nie może uzależniać dokonania zapłaty od spełnienia przez beneficjenta (</w:t>
      </w:r>
      <w:r w:rsidR="00753D78" w:rsidRPr="00F8243A">
        <w:rPr>
          <w:rFonts w:ascii="Cambria" w:hAnsi="Cambria" w:cs="Times New Roman"/>
          <w:bCs/>
          <w:sz w:val="20"/>
          <w:szCs w:val="20"/>
        </w:rPr>
        <w:t>Gminę Ropczyce</w:t>
      </w:r>
      <w:r w:rsidR="00F9063D" w:rsidRPr="00F8243A">
        <w:rPr>
          <w:rFonts w:ascii="Cambria" w:hAnsi="Cambria" w:cs="Times New Roman"/>
          <w:bCs/>
          <w:sz w:val="20"/>
          <w:szCs w:val="20"/>
        </w:rPr>
        <w:t xml:space="preserve">) dodatkowych warunków (np. żądanie przesłania wezwania zapłaty za pośrednictwem banku prowadzącego rachunek </w:t>
      </w:r>
      <w:r w:rsidR="00753D78" w:rsidRPr="00F8243A">
        <w:rPr>
          <w:rFonts w:ascii="Cambria" w:hAnsi="Cambria" w:cs="Times New Roman"/>
          <w:bCs/>
          <w:sz w:val="20"/>
          <w:szCs w:val="20"/>
        </w:rPr>
        <w:t>Gminy Ropczyce</w:t>
      </w:r>
      <w:r w:rsidR="00F9063D" w:rsidRPr="00F8243A">
        <w:rPr>
          <w:rFonts w:ascii="Cambria" w:hAnsi="Cambria" w:cs="Times New Roman"/>
          <w:bCs/>
          <w:sz w:val="20"/>
          <w:szCs w:val="20"/>
        </w:rPr>
        <w:t xml:space="preserve">, albo żądania potwierdzenia przez notariusza, że podpisy złożone na żądaniu zapłaty należą do osób umocowanych do występowania w imieniu </w:t>
      </w:r>
      <w:r w:rsidR="00753D78" w:rsidRPr="00F8243A">
        <w:rPr>
          <w:rFonts w:ascii="Cambria" w:hAnsi="Cambria" w:cs="Times New Roman"/>
          <w:bCs/>
          <w:sz w:val="20"/>
          <w:szCs w:val="20"/>
        </w:rPr>
        <w:t>Gminy Ropczyce</w:t>
      </w:r>
      <w:r w:rsidR="00F9063D" w:rsidRPr="00F8243A">
        <w:rPr>
          <w:rFonts w:ascii="Cambria" w:hAnsi="Cambria" w:cs="Times New Roman"/>
          <w:bCs/>
          <w:sz w:val="20"/>
          <w:szCs w:val="20"/>
        </w:rPr>
        <w:t xml:space="preserve">, albo żądanie złożenia wezwania np. tylko w formie listu poleconego czy kurierem) albo przedłożenia dodatkowych dokumentów (oprócz dokumentu potwierdzającego umocowanie osób do występowania w imieniu </w:t>
      </w:r>
      <w:r w:rsidR="00753D78" w:rsidRPr="00F8243A">
        <w:rPr>
          <w:rFonts w:ascii="Cambria" w:hAnsi="Cambria" w:cs="Times New Roman"/>
          <w:bCs/>
          <w:sz w:val="20"/>
          <w:szCs w:val="20"/>
        </w:rPr>
        <w:t xml:space="preserve">Gminy Ropczyce </w:t>
      </w:r>
      <w:r w:rsidR="00F9063D" w:rsidRPr="00F8243A">
        <w:rPr>
          <w:rFonts w:ascii="Cambria" w:hAnsi="Cambria" w:cs="Times New Roman"/>
          <w:bCs/>
          <w:sz w:val="20"/>
          <w:szCs w:val="20"/>
        </w:rPr>
        <w:t>z żądaniem zapłaty).</w:t>
      </w:r>
    </w:p>
    <w:p w:rsidR="00FC12B4" w:rsidRPr="00F8243A" w:rsidRDefault="00FC12B4" w:rsidP="00FC12B4">
      <w:pPr>
        <w:pStyle w:val="NormalnyWeb"/>
        <w:numPr>
          <w:ilvl w:val="2"/>
          <w:numId w:val="13"/>
        </w:numPr>
        <w:spacing w:before="0" w:after="0"/>
        <w:ind w:left="1276" w:hanging="709"/>
        <w:jc w:val="both"/>
        <w:rPr>
          <w:rFonts w:ascii="Cambria" w:hAnsi="Cambria" w:cs="Times New Roman"/>
          <w:bCs/>
          <w:sz w:val="20"/>
          <w:szCs w:val="20"/>
        </w:rPr>
      </w:pPr>
      <w:r w:rsidRPr="00F8243A">
        <w:rPr>
          <w:rFonts w:ascii="Cambria" w:hAnsi="Cambria" w:cs="Times New Roman"/>
          <w:bCs/>
          <w:sz w:val="20"/>
          <w:szCs w:val="20"/>
        </w:rPr>
        <w:t>W przypadku wnoszenia wadium w formie gwarancji bankowej/ubezpieczeniowej przez wykonawców wspólnie ubiegających się o udzielenie zamówienia publicznego, z dokumentu wadialnego powinno wynikać jednoznacznie, że zobowiązanie gwaranta obejmuje wszystkich wykonawców wspólnie ubiegających się o zamówienie oraz obejmuje wszystkie wskazane w ustawie przesłanki zatrzymania wadium, o których mowa w art. 98 ust. 6 ustawy, wynikające z działania lub zaniechania wszystkich wykonawców wspólnie ubiegających się o udzielenie zamówienia.</w:t>
      </w:r>
    </w:p>
    <w:p w:rsidR="00FC12B4" w:rsidRPr="00F8243A" w:rsidRDefault="00FC12B4" w:rsidP="00FC12B4">
      <w:pPr>
        <w:pStyle w:val="NormalnyWeb"/>
        <w:numPr>
          <w:ilvl w:val="2"/>
          <w:numId w:val="13"/>
        </w:numPr>
        <w:spacing w:before="0" w:after="0"/>
        <w:ind w:left="1276" w:hanging="709"/>
        <w:jc w:val="both"/>
        <w:rPr>
          <w:rFonts w:ascii="Cambria" w:hAnsi="Cambria" w:cs="Times New Roman"/>
          <w:bCs/>
          <w:sz w:val="20"/>
          <w:szCs w:val="20"/>
        </w:rPr>
      </w:pPr>
      <w:r w:rsidRPr="00F8243A">
        <w:rPr>
          <w:rFonts w:ascii="Cambria" w:hAnsi="Cambria" w:cs="Times New Roman"/>
          <w:bCs/>
          <w:sz w:val="20"/>
          <w:szCs w:val="20"/>
        </w:rPr>
        <w:t xml:space="preserve">Niewniesienie wadium, wniesienie w sposób nieprawidłowy, nieutrzymywanie wadium nieprzerwanie do upływu terminu związania ofertą lub złożenie wniosku o zwrot wadium </w:t>
      </w:r>
      <w:r w:rsidRPr="00F8243A">
        <w:rPr>
          <w:rFonts w:ascii="Cambria" w:hAnsi="Cambria" w:cs="Times New Roman"/>
          <w:bCs/>
          <w:sz w:val="20"/>
          <w:szCs w:val="20"/>
        </w:rPr>
        <w:br/>
        <w:t>w przypadku, o którym mowa w pkt 3.4.2.3 SWZ, skutkuje odrzuceniem oferty Wykonawcy.</w:t>
      </w:r>
    </w:p>
    <w:p w:rsidR="00FC12B4" w:rsidRPr="00F8243A" w:rsidRDefault="00FC12B4" w:rsidP="00FC12B4">
      <w:pPr>
        <w:pStyle w:val="NormalnyWeb"/>
        <w:numPr>
          <w:ilvl w:val="2"/>
          <w:numId w:val="13"/>
        </w:numPr>
        <w:spacing w:before="0" w:after="0"/>
        <w:ind w:left="1276" w:hanging="709"/>
        <w:jc w:val="both"/>
        <w:rPr>
          <w:rFonts w:ascii="Cambria" w:hAnsi="Cambria" w:cs="Times New Roman"/>
          <w:bCs/>
          <w:sz w:val="20"/>
          <w:szCs w:val="20"/>
        </w:rPr>
      </w:pPr>
      <w:r w:rsidRPr="00F8243A">
        <w:rPr>
          <w:rFonts w:ascii="Cambria" w:hAnsi="Cambria" w:cs="Times New Roman"/>
          <w:bCs/>
          <w:sz w:val="20"/>
          <w:szCs w:val="20"/>
        </w:rPr>
        <w:t>Przedłużenie terminu związania ofertą jest dopuszczalne tylko z jednoczesnym przedłużeniem okresu ważności wadium albo, jeżeli nie jest to możliwe, z wniesieniem nowego wadium na przedłużony okres związania ofertą.</w:t>
      </w:r>
    </w:p>
    <w:p w:rsidR="00FC12B4" w:rsidRPr="00F8243A" w:rsidRDefault="00FC12B4" w:rsidP="00FC12B4">
      <w:pPr>
        <w:pStyle w:val="NormalnyWeb"/>
        <w:spacing w:before="0" w:after="0"/>
        <w:ind w:left="1276"/>
        <w:jc w:val="both"/>
        <w:rPr>
          <w:rFonts w:ascii="Cambria" w:hAnsi="Cambria" w:cs="Times New Roman"/>
          <w:bCs/>
          <w:sz w:val="20"/>
          <w:szCs w:val="20"/>
        </w:rPr>
      </w:pPr>
    </w:p>
    <w:p w:rsidR="00B67578" w:rsidRPr="00F8243A" w:rsidRDefault="00B67578" w:rsidP="00FC12B4">
      <w:pPr>
        <w:pStyle w:val="NormalnyWeb"/>
        <w:spacing w:before="0" w:after="0"/>
        <w:ind w:left="1276"/>
        <w:jc w:val="both"/>
        <w:rPr>
          <w:rFonts w:ascii="Cambria" w:hAnsi="Cambria" w:cs="Times New Roman"/>
          <w:bCs/>
          <w:sz w:val="20"/>
          <w:szCs w:val="20"/>
        </w:rPr>
      </w:pPr>
    </w:p>
    <w:p w:rsidR="00B67578" w:rsidRPr="00F8243A" w:rsidRDefault="00B67578" w:rsidP="00FC12B4">
      <w:pPr>
        <w:pStyle w:val="NormalnyWeb"/>
        <w:spacing w:before="0" w:after="0"/>
        <w:ind w:left="1276"/>
        <w:jc w:val="both"/>
        <w:rPr>
          <w:rFonts w:ascii="Cambria" w:hAnsi="Cambria" w:cs="Times New Roman"/>
          <w:bCs/>
          <w:sz w:val="20"/>
          <w:szCs w:val="20"/>
        </w:rPr>
      </w:pPr>
    </w:p>
    <w:p w:rsidR="00FC12B4" w:rsidRPr="00F8243A" w:rsidRDefault="00FC12B4" w:rsidP="00FC12B4">
      <w:pPr>
        <w:pStyle w:val="NormalnyWeb"/>
        <w:numPr>
          <w:ilvl w:val="1"/>
          <w:numId w:val="13"/>
        </w:numPr>
        <w:spacing w:before="0" w:after="0"/>
        <w:ind w:left="567" w:hanging="567"/>
        <w:jc w:val="both"/>
        <w:rPr>
          <w:rFonts w:ascii="Cambria" w:hAnsi="Cambria" w:cs="Times New Roman"/>
          <w:b/>
          <w:bCs/>
          <w:sz w:val="20"/>
          <w:szCs w:val="20"/>
        </w:rPr>
      </w:pPr>
      <w:r w:rsidRPr="00F8243A">
        <w:rPr>
          <w:rFonts w:ascii="Cambria" w:hAnsi="Cambria" w:cs="Times New Roman"/>
          <w:b/>
          <w:bCs/>
          <w:sz w:val="20"/>
          <w:szCs w:val="20"/>
        </w:rPr>
        <w:lastRenderedPageBreak/>
        <w:t>Zwrot wadium</w:t>
      </w:r>
    </w:p>
    <w:p w:rsidR="00FC12B4" w:rsidRPr="00F8243A" w:rsidRDefault="00FC12B4" w:rsidP="00FC12B4">
      <w:pPr>
        <w:pStyle w:val="NormalnyWeb"/>
        <w:numPr>
          <w:ilvl w:val="2"/>
          <w:numId w:val="13"/>
        </w:numPr>
        <w:spacing w:before="0" w:after="0"/>
        <w:ind w:left="1276"/>
        <w:jc w:val="both"/>
        <w:rPr>
          <w:rFonts w:ascii="Cambria" w:hAnsi="Cambria" w:cs="Times New Roman"/>
          <w:bCs/>
          <w:sz w:val="20"/>
          <w:szCs w:val="20"/>
        </w:rPr>
      </w:pPr>
      <w:r w:rsidRPr="00F8243A">
        <w:rPr>
          <w:rFonts w:ascii="Cambria" w:hAnsi="Cambria" w:cs="Times New Roman"/>
          <w:bCs/>
          <w:sz w:val="20"/>
          <w:szCs w:val="20"/>
        </w:rPr>
        <w:t>Zamawiający zwróci wadium wszystkim Wykonawcom niezwłocznie nie później jednak niż w terminie 7 dni od dnia wystąpienia jednej z okoliczności:</w:t>
      </w:r>
    </w:p>
    <w:p w:rsidR="00FC12B4" w:rsidRPr="00F8243A" w:rsidRDefault="00FC12B4" w:rsidP="00FC12B4">
      <w:pPr>
        <w:pStyle w:val="NormalnyWeb"/>
        <w:numPr>
          <w:ilvl w:val="3"/>
          <w:numId w:val="13"/>
        </w:numPr>
        <w:spacing w:before="0" w:after="0"/>
        <w:ind w:left="1985"/>
        <w:jc w:val="both"/>
        <w:rPr>
          <w:rFonts w:ascii="Cambria" w:hAnsi="Cambria" w:cs="Times New Roman"/>
          <w:bCs/>
          <w:sz w:val="20"/>
          <w:szCs w:val="20"/>
        </w:rPr>
      </w:pPr>
      <w:r w:rsidRPr="00F8243A">
        <w:rPr>
          <w:rFonts w:ascii="Cambria" w:hAnsi="Cambria" w:cs="Times New Roman"/>
          <w:bCs/>
          <w:sz w:val="20"/>
          <w:szCs w:val="20"/>
        </w:rPr>
        <w:t>upływu terminu związania ofertą,</w:t>
      </w:r>
    </w:p>
    <w:p w:rsidR="00FC12B4" w:rsidRPr="00F8243A" w:rsidRDefault="00FC12B4" w:rsidP="00FC12B4">
      <w:pPr>
        <w:pStyle w:val="NormalnyWeb"/>
        <w:numPr>
          <w:ilvl w:val="3"/>
          <w:numId w:val="13"/>
        </w:numPr>
        <w:spacing w:before="0" w:after="0"/>
        <w:ind w:left="1985"/>
        <w:jc w:val="both"/>
        <w:rPr>
          <w:rFonts w:ascii="Cambria" w:hAnsi="Cambria" w:cs="Times New Roman"/>
          <w:bCs/>
          <w:sz w:val="20"/>
          <w:szCs w:val="20"/>
        </w:rPr>
      </w:pPr>
      <w:r w:rsidRPr="00F8243A">
        <w:rPr>
          <w:rFonts w:ascii="Cambria" w:hAnsi="Cambria" w:cs="Times New Roman"/>
          <w:bCs/>
          <w:sz w:val="20"/>
          <w:szCs w:val="20"/>
        </w:rPr>
        <w:t>zawarcia umowy w sprawie zamówienia publicznego,</w:t>
      </w:r>
    </w:p>
    <w:p w:rsidR="00FC12B4" w:rsidRPr="00F8243A" w:rsidRDefault="00FC12B4" w:rsidP="00FC12B4">
      <w:pPr>
        <w:pStyle w:val="NormalnyWeb"/>
        <w:numPr>
          <w:ilvl w:val="3"/>
          <w:numId w:val="13"/>
        </w:numPr>
        <w:spacing w:before="0" w:after="0"/>
        <w:ind w:left="1985"/>
        <w:jc w:val="both"/>
        <w:rPr>
          <w:rFonts w:ascii="Cambria" w:hAnsi="Cambria" w:cs="Times New Roman"/>
          <w:bCs/>
          <w:sz w:val="20"/>
          <w:szCs w:val="20"/>
        </w:rPr>
      </w:pPr>
      <w:r w:rsidRPr="00F8243A">
        <w:rPr>
          <w:rFonts w:ascii="Cambria" w:hAnsi="Cambria" w:cs="Times New Roman"/>
          <w:bCs/>
          <w:sz w:val="20"/>
          <w:szCs w:val="20"/>
        </w:rPr>
        <w:t>unieważnienia postępowania o udzielenie zamówienia, z wyjątkiem sytuacji gdy nie zostało rozstrzygnięte odwołanie na czynność unieważnienia albo nie upłynął termin do jego wniesienia.</w:t>
      </w:r>
    </w:p>
    <w:p w:rsidR="00FC12B4" w:rsidRPr="00F8243A" w:rsidRDefault="00FC12B4" w:rsidP="00FC12B4">
      <w:pPr>
        <w:pStyle w:val="NormalnyWeb"/>
        <w:numPr>
          <w:ilvl w:val="2"/>
          <w:numId w:val="13"/>
        </w:numPr>
        <w:spacing w:before="0" w:after="0"/>
        <w:ind w:left="1276"/>
        <w:jc w:val="both"/>
        <w:rPr>
          <w:rFonts w:ascii="Cambria" w:hAnsi="Cambria" w:cs="Times New Roman"/>
          <w:bCs/>
          <w:sz w:val="20"/>
          <w:szCs w:val="20"/>
        </w:rPr>
      </w:pPr>
      <w:r w:rsidRPr="00F8243A">
        <w:rPr>
          <w:rFonts w:ascii="Cambria" w:hAnsi="Cambria" w:cs="Times New Roman"/>
          <w:bCs/>
          <w:sz w:val="20"/>
          <w:szCs w:val="20"/>
        </w:rPr>
        <w:t>Zamawiający, niezwłocznie, nie później jednak niż w terminie 7 dni od dnia złożenia wniosku zwraca wadium Wykonawcy:</w:t>
      </w:r>
    </w:p>
    <w:p w:rsidR="00FC12B4" w:rsidRPr="00F8243A" w:rsidRDefault="00FC12B4" w:rsidP="00FC12B4">
      <w:pPr>
        <w:pStyle w:val="NormalnyWeb"/>
        <w:numPr>
          <w:ilvl w:val="3"/>
          <w:numId w:val="13"/>
        </w:numPr>
        <w:spacing w:before="0" w:after="0"/>
        <w:ind w:left="1985"/>
        <w:jc w:val="both"/>
        <w:rPr>
          <w:rFonts w:ascii="Cambria" w:hAnsi="Cambria" w:cs="Times New Roman"/>
          <w:bCs/>
          <w:sz w:val="20"/>
          <w:szCs w:val="20"/>
        </w:rPr>
      </w:pPr>
      <w:r w:rsidRPr="00F8243A">
        <w:rPr>
          <w:rFonts w:ascii="Cambria" w:hAnsi="Cambria" w:cs="Times New Roman"/>
          <w:bCs/>
          <w:sz w:val="20"/>
          <w:szCs w:val="20"/>
        </w:rPr>
        <w:t>który wycofał ofertę przed upływem terminu składania ofert,</w:t>
      </w:r>
    </w:p>
    <w:p w:rsidR="00FC12B4" w:rsidRPr="00F8243A" w:rsidRDefault="00FC12B4" w:rsidP="00FC12B4">
      <w:pPr>
        <w:pStyle w:val="NormalnyWeb"/>
        <w:numPr>
          <w:ilvl w:val="3"/>
          <w:numId w:val="13"/>
        </w:numPr>
        <w:spacing w:before="0" w:after="0"/>
        <w:ind w:left="1985"/>
        <w:jc w:val="both"/>
        <w:rPr>
          <w:rFonts w:ascii="Cambria" w:hAnsi="Cambria" w:cs="Times New Roman"/>
          <w:bCs/>
          <w:sz w:val="20"/>
          <w:szCs w:val="20"/>
        </w:rPr>
      </w:pPr>
      <w:r w:rsidRPr="00F8243A">
        <w:rPr>
          <w:rFonts w:ascii="Cambria" w:hAnsi="Cambria" w:cs="Times New Roman"/>
          <w:bCs/>
          <w:sz w:val="20"/>
          <w:szCs w:val="20"/>
        </w:rPr>
        <w:t>którego oferta została odrzucona,</w:t>
      </w:r>
    </w:p>
    <w:p w:rsidR="00FC12B4" w:rsidRPr="00F8243A" w:rsidRDefault="00FC12B4" w:rsidP="00FC12B4">
      <w:pPr>
        <w:pStyle w:val="NormalnyWeb"/>
        <w:numPr>
          <w:ilvl w:val="3"/>
          <w:numId w:val="13"/>
        </w:numPr>
        <w:spacing w:before="0" w:after="0"/>
        <w:ind w:left="1985"/>
        <w:jc w:val="both"/>
        <w:rPr>
          <w:rFonts w:ascii="Cambria" w:hAnsi="Cambria" w:cs="Times New Roman"/>
          <w:bCs/>
          <w:sz w:val="20"/>
          <w:szCs w:val="20"/>
        </w:rPr>
      </w:pPr>
      <w:r w:rsidRPr="00F8243A">
        <w:rPr>
          <w:rFonts w:ascii="Cambria" w:hAnsi="Cambria" w:cs="Times New Roman"/>
          <w:bCs/>
          <w:sz w:val="20"/>
          <w:szCs w:val="20"/>
        </w:rPr>
        <w:t>po wyborze najkorzystniejszej oferty, z wyjątkiem Wykonawcy, którego oferta została wybrana jako najkorzystniejsza,</w:t>
      </w:r>
    </w:p>
    <w:p w:rsidR="00FC12B4" w:rsidRPr="00F8243A" w:rsidRDefault="00FC12B4" w:rsidP="00FC12B4">
      <w:pPr>
        <w:pStyle w:val="NormalnyWeb"/>
        <w:numPr>
          <w:ilvl w:val="3"/>
          <w:numId w:val="13"/>
        </w:numPr>
        <w:spacing w:before="0" w:after="0"/>
        <w:ind w:left="1985"/>
        <w:jc w:val="both"/>
        <w:rPr>
          <w:rFonts w:ascii="Cambria" w:hAnsi="Cambria" w:cs="Times New Roman"/>
          <w:bCs/>
          <w:sz w:val="20"/>
          <w:szCs w:val="20"/>
        </w:rPr>
      </w:pPr>
      <w:r w:rsidRPr="00F8243A">
        <w:rPr>
          <w:rFonts w:ascii="Cambria" w:hAnsi="Cambria" w:cs="Times New Roman"/>
          <w:bCs/>
          <w:sz w:val="20"/>
          <w:szCs w:val="20"/>
        </w:rPr>
        <w:t>po unieważnieniu postępowania, w przypadku gdy nie zostało rozstrzygnięte odwołanie na czynność unieważnienia albo nie upłynął termin do jego wniesienia.</w:t>
      </w:r>
    </w:p>
    <w:p w:rsidR="00FC12B4" w:rsidRPr="00F8243A" w:rsidRDefault="00FC12B4" w:rsidP="00FC12B4">
      <w:pPr>
        <w:pStyle w:val="NormalnyWeb"/>
        <w:numPr>
          <w:ilvl w:val="2"/>
          <w:numId w:val="13"/>
        </w:numPr>
        <w:spacing w:before="0" w:after="0"/>
        <w:ind w:left="1276"/>
        <w:jc w:val="both"/>
        <w:rPr>
          <w:rFonts w:ascii="Cambria" w:hAnsi="Cambria" w:cs="Times New Roman"/>
          <w:bCs/>
          <w:sz w:val="20"/>
          <w:szCs w:val="20"/>
        </w:rPr>
      </w:pPr>
      <w:r w:rsidRPr="00F8243A">
        <w:rPr>
          <w:rFonts w:ascii="Cambria" w:hAnsi="Cambria" w:cs="Times New Roman"/>
          <w:bCs/>
          <w:sz w:val="20"/>
          <w:szCs w:val="20"/>
        </w:rPr>
        <w:t>Złożenie wniosku o zwrot wadium, o którym mowa w 3.4.2 SWZ, powoduje rozwiązanie stosunku prawnego z Wykonawcą wraz z utratą przez niego prawa do korzystania ze środków ochrony prawnej, o których mowa w dziale IX ustawy.</w:t>
      </w:r>
    </w:p>
    <w:p w:rsidR="00FC12B4" w:rsidRPr="00F8243A" w:rsidRDefault="00FC12B4" w:rsidP="00FC12B4">
      <w:pPr>
        <w:pStyle w:val="NormalnyWeb"/>
        <w:numPr>
          <w:ilvl w:val="2"/>
          <w:numId w:val="13"/>
        </w:numPr>
        <w:spacing w:before="0" w:after="0"/>
        <w:ind w:left="1276"/>
        <w:jc w:val="both"/>
        <w:rPr>
          <w:rFonts w:ascii="Cambria" w:hAnsi="Cambria" w:cs="Times New Roman"/>
          <w:bCs/>
          <w:sz w:val="20"/>
          <w:szCs w:val="20"/>
        </w:rPr>
      </w:pPr>
      <w:r w:rsidRPr="00F8243A">
        <w:rPr>
          <w:rFonts w:ascii="Cambria" w:hAnsi="Cambria" w:cs="Times New Roman"/>
          <w:bCs/>
          <w:sz w:val="20"/>
          <w:szCs w:val="20"/>
        </w:rPr>
        <w:t xml:space="preserve">Zamawiający zwraca wadium wniesione w pieniądzu wraz z odsetkami wynikającymi </w:t>
      </w:r>
      <w:r w:rsidRPr="00F8243A">
        <w:rPr>
          <w:rFonts w:ascii="Cambria" w:hAnsi="Cambria" w:cs="Times New Roman"/>
          <w:bCs/>
          <w:sz w:val="20"/>
          <w:szCs w:val="20"/>
        </w:rPr>
        <w:br/>
        <w:t>z umowy rachunku bankowego, na którym było ono przechowywane, pomniejszone o koszty prowadzenia rachunku bankowego oraz prowizji bankowej za przelew pieniędzy na rachunek bankowy wskazany przez wykonawcę.</w:t>
      </w:r>
    </w:p>
    <w:p w:rsidR="00FC12B4" w:rsidRPr="00F8243A" w:rsidRDefault="00FC12B4" w:rsidP="00FC12B4">
      <w:pPr>
        <w:pStyle w:val="NormalnyWeb"/>
        <w:numPr>
          <w:ilvl w:val="2"/>
          <w:numId w:val="13"/>
        </w:numPr>
        <w:spacing w:before="0" w:after="0"/>
        <w:ind w:left="1276"/>
        <w:jc w:val="both"/>
        <w:rPr>
          <w:rFonts w:ascii="Cambria" w:hAnsi="Cambria" w:cs="Times New Roman"/>
          <w:bCs/>
          <w:sz w:val="20"/>
          <w:szCs w:val="20"/>
        </w:rPr>
      </w:pPr>
      <w:r w:rsidRPr="00F8243A">
        <w:rPr>
          <w:rFonts w:ascii="Cambria" w:hAnsi="Cambria" w:cs="Times New Roman"/>
          <w:bCs/>
          <w:sz w:val="20"/>
          <w:szCs w:val="20"/>
        </w:rPr>
        <w:t>Zamawiający zwraca wadium wniesione w innej formie niż w pieniądzu poprzez złożenie gwarantowi lub poręczycielowi oświadczenia o zwolnieniu wadium.</w:t>
      </w:r>
    </w:p>
    <w:p w:rsidR="00FC12B4" w:rsidRPr="00F8243A" w:rsidRDefault="00FC12B4" w:rsidP="00FC12B4">
      <w:pPr>
        <w:pStyle w:val="NormalnyWeb"/>
        <w:spacing w:before="0" w:after="0"/>
        <w:ind w:left="1276"/>
        <w:jc w:val="both"/>
        <w:rPr>
          <w:rFonts w:ascii="Cambria" w:hAnsi="Cambria" w:cs="Times New Roman"/>
          <w:bCs/>
          <w:sz w:val="20"/>
          <w:szCs w:val="20"/>
        </w:rPr>
      </w:pPr>
    </w:p>
    <w:p w:rsidR="00FC12B4" w:rsidRPr="00F8243A" w:rsidRDefault="00FC12B4" w:rsidP="00FC12B4">
      <w:pPr>
        <w:pStyle w:val="NormalnyWeb"/>
        <w:numPr>
          <w:ilvl w:val="1"/>
          <w:numId w:val="13"/>
        </w:numPr>
        <w:spacing w:before="0" w:after="0"/>
        <w:ind w:left="567" w:hanging="567"/>
        <w:jc w:val="both"/>
        <w:rPr>
          <w:rFonts w:ascii="Cambria" w:hAnsi="Cambria" w:cs="Times New Roman"/>
          <w:b/>
          <w:bCs/>
          <w:sz w:val="20"/>
          <w:szCs w:val="20"/>
        </w:rPr>
      </w:pPr>
      <w:r w:rsidRPr="00F8243A">
        <w:rPr>
          <w:rFonts w:ascii="Cambria" w:hAnsi="Cambria" w:cs="Times New Roman"/>
          <w:b/>
          <w:bCs/>
          <w:sz w:val="20"/>
          <w:szCs w:val="20"/>
        </w:rPr>
        <w:t>Zatrzymanie wadium</w:t>
      </w:r>
    </w:p>
    <w:p w:rsidR="00FC12B4" w:rsidRPr="00F8243A" w:rsidRDefault="00FC12B4" w:rsidP="00FC12B4">
      <w:pPr>
        <w:pStyle w:val="NormalnyWeb"/>
        <w:numPr>
          <w:ilvl w:val="2"/>
          <w:numId w:val="13"/>
        </w:numPr>
        <w:spacing w:before="0" w:after="0"/>
        <w:ind w:left="1276" w:hanging="709"/>
        <w:jc w:val="both"/>
        <w:rPr>
          <w:rFonts w:ascii="Cambria" w:hAnsi="Cambria" w:cs="Times New Roman"/>
          <w:bCs/>
          <w:sz w:val="20"/>
          <w:szCs w:val="20"/>
        </w:rPr>
      </w:pPr>
      <w:r w:rsidRPr="00F8243A">
        <w:rPr>
          <w:rFonts w:ascii="Cambria" w:hAnsi="Cambria" w:cs="Times New Roman"/>
          <w:bCs/>
          <w:sz w:val="20"/>
          <w:szCs w:val="20"/>
        </w:rPr>
        <w:t xml:space="preserve">Zamawiający zatrzymuje wadium wraz z odsetkami, a w przypadku wadium wniesionego </w:t>
      </w:r>
      <w:r w:rsidR="006215D7" w:rsidRPr="00F8243A">
        <w:rPr>
          <w:rFonts w:ascii="Cambria" w:hAnsi="Cambria" w:cs="Times New Roman"/>
          <w:bCs/>
          <w:sz w:val="20"/>
          <w:szCs w:val="20"/>
        </w:rPr>
        <w:br/>
      </w:r>
      <w:r w:rsidRPr="00F8243A">
        <w:rPr>
          <w:rFonts w:ascii="Cambria" w:hAnsi="Cambria" w:cs="Times New Roman"/>
          <w:bCs/>
          <w:sz w:val="20"/>
          <w:szCs w:val="20"/>
        </w:rPr>
        <w:t>w formie gwarancji lub poręczenia, o których mowa w pkt 3.2.1.2, 3.2.1.3 i 3.2.1.4 SWZ, występuje odpowiednio do gwaranta lub poręczyciela z żądaniem zapłaty wadium, jeżeli:</w:t>
      </w:r>
    </w:p>
    <w:p w:rsidR="00FC12B4" w:rsidRPr="00F8243A" w:rsidRDefault="00FC12B4" w:rsidP="00FC12B4">
      <w:pPr>
        <w:pStyle w:val="NormalnyWeb"/>
        <w:numPr>
          <w:ilvl w:val="3"/>
          <w:numId w:val="13"/>
        </w:numPr>
        <w:spacing w:before="0" w:after="0"/>
        <w:ind w:left="1985"/>
        <w:jc w:val="both"/>
        <w:rPr>
          <w:rFonts w:ascii="Cambria" w:hAnsi="Cambria" w:cs="Times New Roman"/>
          <w:bCs/>
          <w:sz w:val="20"/>
          <w:szCs w:val="20"/>
        </w:rPr>
      </w:pPr>
      <w:r w:rsidRPr="00F8243A">
        <w:rPr>
          <w:rFonts w:ascii="Cambria" w:hAnsi="Cambria" w:cs="Times New Roman"/>
          <w:bCs/>
          <w:sz w:val="20"/>
          <w:szCs w:val="20"/>
        </w:rPr>
        <w:t xml:space="preserve">Wykonawca w odpowiedzi na wezwanie, o którym mowa w art. 128 ust. 1 ustawy, </w:t>
      </w:r>
      <w:r w:rsidRPr="00F8243A">
        <w:rPr>
          <w:rFonts w:ascii="Cambria" w:hAnsi="Cambria" w:cs="Times New Roman"/>
          <w:bCs/>
          <w:sz w:val="20"/>
          <w:szCs w:val="20"/>
        </w:rPr>
        <w:br/>
        <w:t xml:space="preserve">z przyczyn leżących po jego stronie, nie złożył podmiotowych środków dowodowych potwierdzających okoliczności, o których mowa w art. 57 ustawy, oświadczenia, </w:t>
      </w:r>
      <w:r w:rsidRPr="00F8243A">
        <w:rPr>
          <w:rFonts w:ascii="Cambria" w:hAnsi="Cambria" w:cs="Times New Roman"/>
          <w:bCs/>
          <w:sz w:val="20"/>
          <w:szCs w:val="20"/>
        </w:rPr>
        <w:br/>
        <w:t>o którym mowa w art. 125 ust. 1 ustawy, innych dokumentów lub oświadczeń lub nie wyraził zgody na poprawienie omyłki, o której mowa w art. 223 ust. 2 pkt 3 ustawy, co spowodowało brak możliwości wybrania oferty złożonej przez Wykonawcę jako najkorzystniejszej,</w:t>
      </w:r>
    </w:p>
    <w:p w:rsidR="00FC12B4" w:rsidRPr="00F8243A" w:rsidRDefault="00FC12B4" w:rsidP="00FC12B4">
      <w:pPr>
        <w:pStyle w:val="NormalnyWeb"/>
        <w:numPr>
          <w:ilvl w:val="3"/>
          <w:numId w:val="13"/>
        </w:numPr>
        <w:spacing w:before="0" w:after="0"/>
        <w:ind w:left="1985"/>
        <w:jc w:val="both"/>
        <w:rPr>
          <w:rFonts w:ascii="Cambria" w:hAnsi="Cambria" w:cs="Times New Roman"/>
          <w:bCs/>
          <w:sz w:val="20"/>
          <w:szCs w:val="20"/>
        </w:rPr>
      </w:pPr>
      <w:r w:rsidRPr="00F8243A">
        <w:rPr>
          <w:rFonts w:ascii="Cambria" w:hAnsi="Cambria" w:cs="Times New Roman"/>
          <w:bCs/>
          <w:sz w:val="20"/>
          <w:szCs w:val="20"/>
        </w:rPr>
        <w:t>Wykonawca, którego oferta została wybrana:</w:t>
      </w:r>
    </w:p>
    <w:p w:rsidR="00FC12B4" w:rsidRPr="00F8243A" w:rsidRDefault="00FC12B4" w:rsidP="00FC12B4">
      <w:pPr>
        <w:pStyle w:val="NormalnyWeb"/>
        <w:numPr>
          <w:ilvl w:val="4"/>
          <w:numId w:val="13"/>
        </w:numPr>
        <w:spacing w:before="0" w:after="0"/>
        <w:ind w:left="2977" w:hanging="992"/>
        <w:jc w:val="both"/>
        <w:rPr>
          <w:rFonts w:ascii="Cambria" w:hAnsi="Cambria" w:cs="Times New Roman"/>
          <w:bCs/>
          <w:sz w:val="20"/>
          <w:szCs w:val="20"/>
        </w:rPr>
      </w:pPr>
      <w:r w:rsidRPr="00F8243A">
        <w:rPr>
          <w:rFonts w:ascii="Cambria" w:hAnsi="Cambria" w:cs="Times New Roman"/>
          <w:bCs/>
          <w:sz w:val="20"/>
          <w:szCs w:val="20"/>
        </w:rPr>
        <w:t>odmówił podpisania umowy w sprawie zamówienia publicznego na warunkach określonych w ofercie,</w:t>
      </w:r>
    </w:p>
    <w:p w:rsidR="00FC12B4" w:rsidRPr="00F8243A" w:rsidRDefault="00FC12B4" w:rsidP="00FC12B4">
      <w:pPr>
        <w:pStyle w:val="NormalnyWeb"/>
        <w:numPr>
          <w:ilvl w:val="4"/>
          <w:numId w:val="13"/>
        </w:numPr>
        <w:spacing w:before="0" w:after="0"/>
        <w:ind w:left="2977" w:hanging="992"/>
        <w:jc w:val="both"/>
        <w:rPr>
          <w:rFonts w:ascii="Cambria" w:hAnsi="Cambria" w:cs="Times New Roman"/>
          <w:bCs/>
          <w:sz w:val="20"/>
          <w:szCs w:val="20"/>
        </w:rPr>
      </w:pPr>
      <w:r w:rsidRPr="00F8243A">
        <w:rPr>
          <w:rFonts w:ascii="Cambria" w:hAnsi="Cambria" w:cs="Times New Roman"/>
          <w:bCs/>
          <w:sz w:val="20"/>
          <w:szCs w:val="20"/>
        </w:rPr>
        <w:t>nie wniósł wymaganego zabezpieczenia należytego wykonania umowy;</w:t>
      </w:r>
    </w:p>
    <w:p w:rsidR="00FC12B4" w:rsidRPr="00F8243A" w:rsidRDefault="00FC12B4" w:rsidP="00FC12B4">
      <w:pPr>
        <w:pStyle w:val="NormalnyWeb"/>
        <w:numPr>
          <w:ilvl w:val="3"/>
          <w:numId w:val="13"/>
        </w:numPr>
        <w:spacing w:before="0" w:after="0"/>
        <w:ind w:left="1985"/>
        <w:jc w:val="both"/>
        <w:rPr>
          <w:rFonts w:ascii="Cambria" w:hAnsi="Cambria" w:cs="Times New Roman"/>
          <w:bCs/>
          <w:sz w:val="20"/>
          <w:szCs w:val="20"/>
        </w:rPr>
      </w:pPr>
      <w:r w:rsidRPr="00F8243A">
        <w:rPr>
          <w:rFonts w:ascii="Cambria" w:hAnsi="Cambria" w:cs="Times New Roman"/>
          <w:bCs/>
          <w:sz w:val="20"/>
          <w:szCs w:val="20"/>
        </w:rPr>
        <w:t xml:space="preserve">zawarcie umowy w sprawie zamówienia publicznego stało się niemożliwe </w:t>
      </w:r>
      <w:r w:rsidRPr="00F8243A">
        <w:rPr>
          <w:rFonts w:ascii="Cambria" w:hAnsi="Cambria" w:cs="Times New Roman"/>
          <w:bCs/>
          <w:sz w:val="20"/>
          <w:szCs w:val="20"/>
        </w:rPr>
        <w:br/>
        <w:t>z przyczyn leżących po stronie wykonawcy, którego oferta została wybrana.</w:t>
      </w:r>
    </w:p>
    <w:p w:rsidR="003538BE" w:rsidRPr="00F8243A" w:rsidRDefault="003538BE" w:rsidP="00FC12B4">
      <w:pPr>
        <w:pStyle w:val="NormalnyWeb"/>
        <w:spacing w:before="0" w:after="0"/>
        <w:jc w:val="both"/>
        <w:rPr>
          <w:rFonts w:ascii="Cambria" w:hAnsi="Cambria" w:cs="Times New Roman"/>
          <w:bCs/>
          <w:sz w:val="20"/>
          <w:szCs w:val="20"/>
        </w:rPr>
      </w:pPr>
    </w:p>
    <w:p w:rsidR="00753D78" w:rsidRPr="00F8243A" w:rsidRDefault="00753D78" w:rsidP="00FC12B4">
      <w:pPr>
        <w:pStyle w:val="NormalnyWeb"/>
        <w:spacing w:before="0" w:after="0"/>
        <w:jc w:val="both"/>
        <w:rPr>
          <w:rFonts w:ascii="Cambria" w:hAnsi="Cambria" w:cs="Times New Roman"/>
          <w:bCs/>
          <w:sz w:val="20"/>
          <w:szCs w:val="20"/>
        </w:rPr>
      </w:pPr>
    </w:p>
    <w:p w:rsidR="00FC12B4" w:rsidRPr="00F8243A" w:rsidRDefault="00FC12B4" w:rsidP="00FC12B4">
      <w:pPr>
        <w:pStyle w:val="NormalnyWeb"/>
        <w:numPr>
          <w:ilvl w:val="0"/>
          <w:numId w:val="13"/>
        </w:numPr>
        <w:shd w:val="clear" w:color="auto" w:fill="BFBFBF" w:themeFill="background1" w:themeFillShade="BF"/>
        <w:spacing w:before="0" w:after="0" w:line="360" w:lineRule="auto"/>
        <w:ind w:left="567" w:hanging="567"/>
        <w:jc w:val="both"/>
        <w:rPr>
          <w:rFonts w:ascii="Cambria" w:hAnsi="Cambria" w:cs="Times New Roman"/>
          <w:b/>
          <w:bCs/>
          <w:position w:val="-6"/>
          <w:sz w:val="20"/>
          <w:szCs w:val="20"/>
        </w:rPr>
      </w:pPr>
      <w:r w:rsidRPr="00F8243A">
        <w:rPr>
          <w:rFonts w:ascii="Cambria" w:hAnsi="Cambria" w:cs="Times New Roman"/>
          <w:b/>
          <w:bCs/>
          <w:position w:val="-6"/>
          <w:sz w:val="20"/>
          <w:szCs w:val="20"/>
        </w:rPr>
        <w:t>INFROMACJA O WARUNKACH UDZIAŁU W POSTĘPOWANIU, PODSTAWY WYKLUCZENIA, OFERTA I JEJ WYMOGI FORMALNE ORAZ DOKUMENTY WYMAGANE OD WYKONAWCY</w:t>
      </w:r>
    </w:p>
    <w:p w:rsidR="00FC12B4" w:rsidRPr="00F8243A" w:rsidRDefault="00FC12B4" w:rsidP="00FC12B4">
      <w:pPr>
        <w:pStyle w:val="NormalnyWeb"/>
        <w:spacing w:before="0" w:after="0"/>
        <w:ind w:left="426"/>
        <w:jc w:val="both"/>
        <w:rPr>
          <w:rFonts w:ascii="Cambria" w:hAnsi="Cambria" w:cs="Times New Roman"/>
          <w:bCs/>
          <w:sz w:val="12"/>
          <w:szCs w:val="20"/>
        </w:rPr>
      </w:pPr>
    </w:p>
    <w:p w:rsidR="00FC12B4" w:rsidRPr="00F8243A" w:rsidRDefault="00FC12B4" w:rsidP="00FC12B4">
      <w:pPr>
        <w:pStyle w:val="NormalnyWeb"/>
        <w:numPr>
          <w:ilvl w:val="1"/>
          <w:numId w:val="13"/>
        </w:numPr>
        <w:spacing w:before="0" w:after="0"/>
        <w:ind w:left="567" w:hanging="567"/>
        <w:jc w:val="both"/>
        <w:rPr>
          <w:rFonts w:ascii="Cambria" w:hAnsi="Cambria" w:cs="Times New Roman"/>
          <w:b/>
          <w:bCs/>
          <w:sz w:val="20"/>
          <w:szCs w:val="20"/>
        </w:rPr>
      </w:pPr>
      <w:r w:rsidRPr="00F8243A">
        <w:rPr>
          <w:rFonts w:ascii="Cambria" w:hAnsi="Cambria" w:cs="Times New Roman"/>
          <w:b/>
          <w:bCs/>
          <w:sz w:val="20"/>
          <w:szCs w:val="20"/>
        </w:rPr>
        <w:t>Warunki udziału w postępowaniu</w:t>
      </w:r>
    </w:p>
    <w:p w:rsidR="00FC12B4" w:rsidRPr="00F8243A" w:rsidRDefault="00FC12B4" w:rsidP="00FC12B4">
      <w:pPr>
        <w:pStyle w:val="NormalnyWeb"/>
        <w:numPr>
          <w:ilvl w:val="2"/>
          <w:numId w:val="13"/>
        </w:numPr>
        <w:spacing w:before="0" w:after="0"/>
        <w:ind w:left="1276" w:hanging="709"/>
        <w:jc w:val="both"/>
        <w:rPr>
          <w:rFonts w:ascii="Cambria" w:hAnsi="Cambria" w:cs="Times New Roman"/>
          <w:bCs/>
          <w:sz w:val="20"/>
          <w:szCs w:val="20"/>
        </w:rPr>
      </w:pPr>
      <w:r w:rsidRPr="00F8243A">
        <w:rPr>
          <w:rFonts w:ascii="Cambria" w:hAnsi="Cambria" w:cs="Times New Roman"/>
          <w:sz w:val="20"/>
          <w:szCs w:val="20"/>
        </w:rPr>
        <w:t xml:space="preserve">O udzielenie zamówienia mogą ubiegać się Wykonawcy, którzy spełniają warunki udziału </w:t>
      </w:r>
      <w:r w:rsidRPr="00F8243A">
        <w:rPr>
          <w:rFonts w:ascii="Cambria" w:hAnsi="Cambria" w:cs="Times New Roman"/>
          <w:sz w:val="20"/>
          <w:szCs w:val="20"/>
        </w:rPr>
        <w:br/>
        <w:t>w postępowaniu, dotyczące:</w:t>
      </w:r>
    </w:p>
    <w:p w:rsidR="00FC12B4" w:rsidRPr="00F8243A" w:rsidRDefault="00FC12B4" w:rsidP="00FC12B4">
      <w:pPr>
        <w:pStyle w:val="NormalnyWeb"/>
        <w:numPr>
          <w:ilvl w:val="3"/>
          <w:numId w:val="13"/>
        </w:numPr>
        <w:spacing w:before="0" w:after="0"/>
        <w:ind w:left="1985" w:hanging="709"/>
        <w:jc w:val="both"/>
        <w:rPr>
          <w:rFonts w:asciiTheme="majorHAnsi" w:hAnsiTheme="majorHAnsi" w:cs="Times New Roman"/>
          <w:bCs/>
          <w:sz w:val="20"/>
          <w:szCs w:val="20"/>
        </w:rPr>
      </w:pPr>
      <w:r w:rsidRPr="00F8243A">
        <w:rPr>
          <w:rFonts w:asciiTheme="majorHAnsi" w:hAnsiTheme="majorHAnsi" w:cs="Times New Roman"/>
          <w:b/>
          <w:bCs/>
          <w:sz w:val="20"/>
          <w:szCs w:val="20"/>
        </w:rPr>
        <w:t>uprawnień do prowadzenia określonej działalności gospodarczej lub zawodowej, o ile wynika to z odrębnych przepisów,</w:t>
      </w:r>
      <w:r w:rsidRPr="00F8243A">
        <w:rPr>
          <w:rFonts w:asciiTheme="majorHAnsi" w:hAnsiTheme="majorHAnsi" w:cs="Times New Roman"/>
          <w:bCs/>
          <w:sz w:val="20"/>
          <w:szCs w:val="20"/>
        </w:rPr>
        <w:t xml:space="preserve"> tj. </w:t>
      </w:r>
    </w:p>
    <w:p w:rsidR="00B67578" w:rsidRPr="00F8243A" w:rsidRDefault="00B67578" w:rsidP="00B67578">
      <w:pPr>
        <w:pStyle w:val="NormalnyWeb"/>
        <w:numPr>
          <w:ilvl w:val="4"/>
          <w:numId w:val="13"/>
        </w:numPr>
        <w:spacing w:before="0" w:after="0"/>
        <w:ind w:left="2977" w:hanging="992"/>
        <w:jc w:val="both"/>
        <w:rPr>
          <w:rFonts w:asciiTheme="majorHAnsi" w:hAnsiTheme="majorHAnsi" w:cs="Times New Roman"/>
          <w:bCs/>
          <w:sz w:val="20"/>
          <w:szCs w:val="20"/>
        </w:rPr>
      </w:pPr>
      <w:r w:rsidRPr="00F8243A">
        <w:rPr>
          <w:rFonts w:asciiTheme="majorHAnsi" w:hAnsiTheme="majorHAnsi" w:cs="Times New Roman"/>
          <w:bCs/>
          <w:sz w:val="20"/>
          <w:szCs w:val="20"/>
        </w:rPr>
        <w:t xml:space="preserve">posiada uprawnienia do prowadzenia działalności gospodarczej </w:t>
      </w:r>
      <w:r w:rsidRPr="00F8243A">
        <w:rPr>
          <w:rFonts w:asciiTheme="majorHAnsi" w:hAnsiTheme="majorHAnsi" w:cs="Times New Roman"/>
          <w:bCs/>
          <w:sz w:val="20"/>
          <w:szCs w:val="20"/>
        </w:rPr>
        <w:br/>
        <w:t>w zakresie obrotu paliwami gazowymi, tj. posiada koncesję w zakresie obrotu paliwami gazowymi, wydaną przez Prezesa Urzędu Regulacji Energetyki, zgodnie z przepisami ustawy Prawo energetyczne</w:t>
      </w:r>
    </w:p>
    <w:p w:rsidR="00B67578" w:rsidRPr="00F8243A" w:rsidRDefault="00B67578" w:rsidP="00B67578">
      <w:pPr>
        <w:pStyle w:val="NormalnyWeb"/>
        <w:numPr>
          <w:ilvl w:val="4"/>
          <w:numId w:val="13"/>
        </w:numPr>
        <w:spacing w:before="0" w:after="0"/>
        <w:ind w:left="2977" w:hanging="992"/>
        <w:jc w:val="both"/>
        <w:rPr>
          <w:rFonts w:asciiTheme="majorHAnsi" w:hAnsiTheme="majorHAnsi" w:cs="Times New Roman"/>
          <w:bCs/>
          <w:sz w:val="20"/>
          <w:szCs w:val="20"/>
        </w:rPr>
      </w:pPr>
      <w:r w:rsidRPr="00F8243A">
        <w:rPr>
          <w:rFonts w:asciiTheme="majorHAnsi" w:hAnsiTheme="majorHAnsi" w:cs="Times New Roman"/>
          <w:bCs/>
          <w:sz w:val="20"/>
          <w:szCs w:val="20"/>
        </w:rPr>
        <w:t xml:space="preserve">posiada uprawnienia do prowadzenia działalności gospodarczej </w:t>
      </w:r>
      <w:r w:rsidRPr="00F8243A">
        <w:rPr>
          <w:rFonts w:asciiTheme="majorHAnsi" w:hAnsiTheme="majorHAnsi" w:cs="Times New Roman"/>
          <w:bCs/>
          <w:sz w:val="20"/>
          <w:szCs w:val="20"/>
        </w:rPr>
        <w:br/>
        <w:t xml:space="preserve">w zakresie dystrybucji paliwami gazowymi, tj. posiada koncesję </w:t>
      </w:r>
      <w:r w:rsidRPr="00F8243A">
        <w:rPr>
          <w:rFonts w:asciiTheme="majorHAnsi" w:hAnsiTheme="majorHAnsi" w:cs="Times New Roman"/>
          <w:bCs/>
          <w:sz w:val="20"/>
          <w:szCs w:val="20"/>
        </w:rPr>
        <w:br/>
        <w:t xml:space="preserve">w zakresie dystrybucji paliwami gazowymi, wydaną przez Prezesa Urzędu Regulacji Energetyki, zgodnie z przepisami ustawy Prawo </w:t>
      </w:r>
      <w:r w:rsidRPr="00F8243A">
        <w:rPr>
          <w:rFonts w:asciiTheme="majorHAnsi" w:hAnsiTheme="majorHAnsi" w:cs="Times New Roman"/>
          <w:bCs/>
          <w:sz w:val="20"/>
          <w:szCs w:val="20"/>
        </w:rPr>
        <w:lastRenderedPageBreak/>
        <w:t>energetyczne - w przypadku Wykonawców będących właścicielami sieci dystrybucyjnej</w:t>
      </w:r>
    </w:p>
    <w:p w:rsidR="00B67578" w:rsidRPr="00F8243A" w:rsidRDefault="00B67578" w:rsidP="00B67578">
      <w:pPr>
        <w:pStyle w:val="NormalnyWeb"/>
        <w:spacing w:before="0" w:after="0"/>
        <w:ind w:left="2977"/>
        <w:jc w:val="both"/>
        <w:rPr>
          <w:rFonts w:asciiTheme="majorHAnsi" w:hAnsiTheme="majorHAnsi" w:cs="Times New Roman"/>
          <w:bCs/>
          <w:sz w:val="20"/>
          <w:szCs w:val="20"/>
        </w:rPr>
      </w:pPr>
      <w:r w:rsidRPr="00F8243A">
        <w:rPr>
          <w:rFonts w:asciiTheme="majorHAnsi" w:hAnsiTheme="majorHAnsi" w:cs="Times New Roman"/>
          <w:bCs/>
          <w:sz w:val="20"/>
          <w:szCs w:val="20"/>
        </w:rPr>
        <w:t>lub</w:t>
      </w:r>
    </w:p>
    <w:p w:rsidR="00B67578" w:rsidRPr="00F8243A" w:rsidRDefault="00B67578" w:rsidP="00B67578">
      <w:pPr>
        <w:pStyle w:val="NormalnyWeb"/>
        <w:spacing w:before="0" w:after="0"/>
        <w:ind w:left="2977"/>
        <w:jc w:val="both"/>
        <w:rPr>
          <w:rFonts w:asciiTheme="majorHAnsi" w:hAnsiTheme="majorHAnsi" w:cs="Times New Roman"/>
          <w:bCs/>
          <w:i/>
          <w:sz w:val="20"/>
          <w:szCs w:val="20"/>
        </w:rPr>
      </w:pPr>
      <w:r w:rsidRPr="00F8243A">
        <w:rPr>
          <w:rFonts w:asciiTheme="majorHAnsi" w:hAnsiTheme="majorHAnsi" w:cs="Times New Roman"/>
          <w:bCs/>
          <w:sz w:val="20"/>
          <w:szCs w:val="20"/>
        </w:rPr>
        <w:t>posiada podpisaną aktualną umowę z Operatorem Systemu Dystrybucyjnego (OSD) na świadczenie usług dystrybucji paliwami gazowymi na obszarze, na którym znajdują się punkty poboru paliwa gazowego - w przypadku Wykonawców nie będących właścicielami sieci dystrybucyjnej</w:t>
      </w:r>
    </w:p>
    <w:p w:rsidR="00B67578" w:rsidRPr="00F8243A" w:rsidRDefault="00B67578" w:rsidP="00B67578">
      <w:pPr>
        <w:pStyle w:val="NormalnyWeb"/>
        <w:spacing w:before="0" w:after="0"/>
        <w:ind w:left="1985"/>
        <w:jc w:val="both"/>
        <w:rPr>
          <w:rFonts w:asciiTheme="majorHAnsi" w:hAnsiTheme="majorHAnsi" w:cs="Times New Roman"/>
          <w:bCs/>
          <w:sz w:val="20"/>
          <w:szCs w:val="20"/>
        </w:rPr>
      </w:pPr>
      <w:r w:rsidRPr="00F8243A">
        <w:rPr>
          <w:rFonts w:asciiTheme="majorHAnsi" w:hAnsiTheme="majorHAnsi" w:cs="Times New Roman"/>
          <w:bCs/>
          <w:i/>
          <w:sz w:val="20"/>
          <w:szCs w:val="20"/>
        </w:rPr>
        <w:t>UWAGA:</w:t>
      </w:r>
    </w:p>
    <w:p w:rsidR="00B67578" w:rsidRPr="00F8243A" w:rsidRDefault="00B67578" w:rsidP="00B67578">
      <w:pPr>
        <w:pStyle w:val="NormalnyWeb"/>
        <w:spacing w:before="0" w:after="0"/>
        <w:ind w:left="1985"/>
        <w:jc w:val="both"/>
        <w:rPr>
          <w:rFonts w:asciiTheme="majorHAnsi" w:hAnsiTheme="majorHAnsi" w:cs="Times New Roman"/>
          <w:bCs/>
          <w:i/>
          <w:sz w:val="20"/>
          <w:szCs w:val="20"/>
        </w:rPr>
      </w:pPr>
      <w:r w:rsidRPr="00F8243A">
        <w:rPr>
          <w:rFonts w:asciiTheme="majorHAnsi" w:hAnsiTheme="majorHAnsi" w:cs="Times New Roman"/>
          <w:bCs/>
          <w:i/>
          <w:sz w:val="20"/>
          <w:szCs w:val="20"/>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rsidR="00FC12B4" w:rsidRPr="00F8243A" w:rsidRDefault="00B67578" w:rsidP="00B67578">
      <w:pPr>
        <w:pStyle w:val="NormalnyWeb"/>
        <w:spacing w:before="0" w:after="0"/>
        <w:ind w:left="1985"/>
        <w:jc w:val="both"/>
        <w:rPr>
          <w:rFonts w:asciiTheme="majorHAnsi" w:hAnsiTheme="majorHAnsi" w:cs="Times New Roman"/>
          <w:bCs/>
          <w:sz w:val="20"/>
          <w:szCs w:val="20"/>
        </w:rPr>
      </w:pPr>
      <w:r w:rsidRPr="00F8243A">
        <w:rPr>
          <w:rFonts w:asciiTheme="majorHAnsi" w:hAnsiTheme="majorHAnsi" w:cs="Times New Roman"/>
          <w:bCs/>
          <w:i/>
          <w:sz w:val="20"/>
          <w:szCs w:val="20"/>
        </w:rPr>
        <w:t>Wykonawcy wspólnie ubiegający się o udzielenie zamówienia dołączają do oferty oświadczenie, z którego wynika, które elementy zamówienia wykonają poszczególni wykonawcy (zgodnie z Załącznikiem nr 4 do SWZ).</w:t>
      </w:r>
    </w:p>
    <w:p w:rsidR="00FC12B4" w:rsidRPr="00F8243A" w:rsidRDefault="00FC12B4" w:rsidP="00FC12B4">
      <w:pPr>
        <w:pStyle w:val="NormalnyWeb"/>
        <w:numPr>
          <w:ilvl w:val="3"/>
          <w:numId w:val="13"/>
        </w:numPr>
        <w:spacing w:before="0" w:after="0"/>
        <w:ind w:left="1985" w:hanging="708"/>
        <w:jc w:val="both"/>
        <w:rPr>
          <w:rFonts w:asciiTheme="majorHAnsi" w:hAnsiTheme="majorHAnsi" w:cs="Times New Roman"/>
          <w:bCs/>
          <w:sz w:val="20"/>
          <w:szCs w:val="20"/>
        </w:rPr>
      </w:pPr>
      <w:r w:rsidRPr="00F8243A">
        <w:rPr>
          <w:rFonts w:asciiTheme="majorHAnsi" w:hAnsiTheme="majorHAnsi" w:cs="Times New Roman"/>
          <w:b/>
          <w:sz w:val="20"/>
          <w:szCs w:val="20"/>
        </w:rPr>
        <w:t xml:space="preserve">sytuacji ekonomicznej lub finansowej, </w:t>
      </w:r>
      <w:r w:rsidRPr="00F8243A">
        <w:rPr>
          <w:rFonts w:asciiTheme="majorHAnsi" w:hAnsiTheme="majorHAnsi" w:cs="Times New Roman"/>
          <w:sz w:val="20"/>
          <w:szCs w:val="20"/>
        </w:rPr>
        <w:t>tj.</w:t>
      </w:r>
      <w:r w:rsidRPr="00F8243A">
        <w:rPr>
          <w:rFonts w:asciiTheme="majorHAnsi" w:hAnsiTheme="majorHAnsi" w:cs="Times New Roman"/>
          <w:b/>
          <w:sz w:val="20"/>
          <w:szCs w:val="20"/>
        </w:rPr>
        <w:t xml:space="preserve"> </w:t>
      </w:r>
    </w:p>
    <w:p w:rsidR="00E57598" w:rsidRPr="00F8243A" w:rsidRDefault="00E57598" w:rsidP="00D5093D">
      <w:pPr>
        <w:pStyle w:val="NormalnyWeb"/>
        <w:numPr>
          <w:ilvl w:val="4"/>
          <w:numId w:val="13"/>
        </w:numPr>
        <w:spacing w:before="0" w:after="0"/>
        <w:ind w:left="2977" w:hanging="992"/>
        <w:jc w:val="both"/>
        <w:rPr>
          <w:rFonts w:asciiTheme="majorHAnsi" w:hAnsiTheme="majorHAnsi" w:cs="Times New Roman"/>
          <w:bCs/>
          <w:sz w:val="20"/>
          <w:szCs w:val="20"/>
        </w:rPr>
      </w:pPr>
      <w:r w:rsidRPr="00F8243A">
        <w:rPr>
          <w:rFonts w:asciiTheme="majorHAnsi" w:hAnsiTheme="majorHAnsi" w:cs="Times New Roman"/>
          <w:sz w:val="20"/>
          <w:szCs w:val="20"/>
        </w:rPr>
        <w:t>posiada środki finansowe lub zdolność kred</w:t>
      </w:r>
      <w:r w:rsidR="00D5093D" w:rsidRPr="00F8243A">
        <w:rPr>
          <w:rFonts w:asciiTheme="majorHAnsi" w:hAnsiTheme="majorHAnsi" w:cs="Times New Roman"/>
          <w:sz w:val="20"/>
          <w:szCs w:val="20"/>
        </w:rPr>
        <w:t xml:space="preserve">ytową na kwotę nie mniejszą niż </w:t>
      </w:r>
      <w:r w:rsidR="00B67578" w:rsidRPr="00F8243A">
        <w:rPr>
          <w:rFonts w:asciiTheme="majorHAnsi" w:hAnsiTheme="majorHAnsi" w:cs="Times New Roman"/>
          <w:sz w:val="20"/>
          <w:szCs w:val="20"/>
        </w:rPr>
        <w:t>4</w:t>
      </w:r>
      <w:r w:rsidR="0009279D" w:rsidRPr="00F8243A">
        <w:rPr>
          <w:rFonts w:asciiTheme="majorHAnsi" w:hAnsiTheme="majorHAnsi" w:cs="Times New Roman"/>
          <w:sz w:val="20"/>
          <w:szCs w:val="20"/>
        </w:rPr>
        <w:t>.0</w:t>
      </w:r>
      <w:r w:rsidRPr="00F8243A">
        <w:rPr>
          <w:rFonts w:asciiTheme="majorHAnsi" w:hAnsiTheme="majorHAnsi" w:cs="Times New Roman"/>
          <w:sz w:val="20"/>
          <w:szCs w:val="20"/>
        </w:rPr>
        <w:t>00.000,00 zł (</w:t>
      </w:r>
      <w:r w:rsidR="00B67578" w:rsidRPr="00F8243A">
        <w:rPr>
          <w:rFonts w:asciiTheme="majorHAnsi" w:hAnsiTheme="majorHAnsi" w:cs="Times New Roman"/>
          <w:sz w:val="20"/>
          <w:szCs w:val="20"/>
        </w:rPr>
        <w:t>cztery miliony</w:t>
      </w:r>
      <w:r w:rsidR="0009279D" w:rsidRPr="00F8243A">
        <w:rPr>
          <w:rFonts w:asciiTheme="majorHAnsi" w:hAnsiTheme="majorHAnsi" w:cs="Times New Roman"/>
          <w:sz w:val="20"/>
          <w:szCs w:val="20"/>
        </w:rPr>
        <w:t xml:space="preserve"> </w:t>
      </w:r>
      <w:r w:rsidRPr="00F8243A">
        <w:rPr>
          <w:rFonts w:asciiTheme="majorHAnsi" w:hAnsiTheme="majorHAnsi" w:cs="Times New Roman"/>
          <w:sz w:val="20"/>
          <w:szCs w:val="20"/>
        </w:rPr>
        <w:t>złotych),</w:t>
      </w:r>
    </w:p>
    <w:p w:rsidR="00E57598" w:rsidRPr="00F8243A" w:rsidRDefault="00E57598" w:rsidP="00D5093D">
      <w:pPr>
        <w:pStyle w:val="NormalnyWeb"/>
        <w:numPr>
          <w:ilvl w:val="4"/>
          <w:numId w:val="13"/>
        </w:numPr>
        <w:spacing w:before="0" w:after="0"/>
        <w:ind w:left="2977" w:hanging="992"/>
        <w:jc w:val="both"/>
        <w:rPr>
          <w:rFonts w:asciiTheme="majorHAnsi" w:hAnsiTheme="majorHAnsi" w:cs="Times New Roman"/>
          <w:bCs/>
          <w:sz w:val="20"/>
          <w:szCs w:val="20"/>
        </w:rPr>
      </w:pPr>
      <w:r w:rsidRPr="00F8243A">
        <w:rPr>
          <w:rFonts w:asciiTheme="majorHAnsi" w:hAnsiTheme="majorHAnsi" w:cs="Times New Roman"/>
          <w:sz w:val="20"/>
          <w:szCs w:val="20"/>
        </w:rPr>
        <w:t xml:space="preserve">jest ubezpieczony od odpowiedzialności cywilnej w zakresie prowadzonej działalności związanej z przedmiotem zamówienia na sumę gwarancyjną tego ubezpieczenia nie </w:t>
      </w:r>
      <w:r w:rsidR="00D5093D" w:rsidRPr="00F8243A">
        <w:rPr>
          <w:rFonts w:asciiTheme="majorHAnsi" w:hAnsiTheme="majorHAnsi" w:cs="Times New Roman"/>
          <w:sz w:val="20"/>
          <w:szCs w:val="20"/>
        </w:rPr>
        <w:t xml:space="preserve">mniejszą niż </w:t>
      </w:r>
      <w:r w:rsidR="00B67578" w:rsidRPr="00F8243A">
        <w:rPr>
          <w:rFonts w:asciiTheme="majorHAnsi" w:hAnsiTheme="majorHAnsi" w:cs="Times New Roman"/>
          <w:sz w:val="20"/>
          <w:szCs w:val="20"/>
        </w:rPr>
        <w:t>4</w:t>
      </w:r>
      <w:r w:rsidR="0009279D" w:rsidRPr="00F8243A">
        <w:rPr>
          <w:rFonts w:asciiTheme="majorHAnsi" w:hAnsiTheme="majorHAnsi" w:cs="Times New Roman"/>
          <w:sz w:val="20"/>
          <w:szCs w:val="20"/>
        </w:rPr>
        <w:t>.000.000,00 zł (</w:t>
      </w:r>
      <w:r w:rsidR="00B67578" w:rsidRPr="00F8243A">
        <w:rPr>
          <w:rFonts w:asciiTheme="majorHAnsi" w:hAnsiTheme="majorHAnsi" w:cs="Times New Roman"/>
          <w:sz w:val="20"/>
          <w:szCs w:val="20"/>
        </w:rPr>
        <w:t>cztery miliony</w:t>
      </w:r>
      <w:r w:rsidRPr="00F8243A">
        <w:rPr>
          <w:rFonts w:asciiTheme="majorHAnsi" w:hAnsiTheme="majorHAnsi" w:cs="Times New Roman"/>
          <w:sz w:val="20"/>
          <w:szCs w:val="20"/>
        </w:rPr>
        <w:t xml:space="preserve"> złotych)</w:t>
      </w:r>
    </w:p>
    <w:p w:rsidR="00D5093D" w:rsidRPr="00F8243A" w:rsidRDefault="00E57598" w:rsidP="00D5093D">
      <w:pPr>
        <w:pStyle w:val="NormalnyWeb"/>
        <w:spacing w:before="0" w:after="0"/>
        <w:ind w:left="1985"/>
        <w:jc w:val="both"/>
        <w:rPr>
          <w:rFonts w:asciiTheme="majorHAnsi" w:hAnsiTheme="majorHAnsi" w:cs="Times New Roman"/>
          <w:bCs/>
          <w:i/>
          <w:sz w:val="20"/>
          <w:szCs w:val="20"/>
        </w:rPr>
      </w:pPr>
      <w:r w:rsidRPr="00F8243A">
        <w:rPr>
          <w:rFonts w:asciiTheme="majorHAnsi" w:hAnsiTheme="majorHAnsi" w:cs="Times New Roman"/>
          <w:bCs/>
          <w:i/>
          <w:sz w:val="20"/>
          <w:szCs w:val="20"/>
        </w:rPr>
        <w:t>UWAGA:</w:t>
      </w:r>
    </w:p>
    <w:p w:rsidR="00D5093D" w:rsidRPr="00F8243A" w:rsidRDefault="00E57598" w:rsidP="00D5093D">
      <w:pPr>
        <w:pStyle w:val="NormalnyWeb"/>
        <w:spacing w:before="0" w:after="0"/>
        <w:ind w:left="1985"/>
        <w:jc w:val="both"/>
        <w:rPr>
          <w:rFonts w:asciiTheme="majorHAnsi" w:hAnsiTheme="majorHAnsi" w:cs="Times New Roman"/>
          <w:bCs/>
          <w:i/>
          <w:sz w:val="20"/>
          <w:szCs w:val="20"/>
        </w:rPr>
      </w:pPr>
      <w:r w:rsidRPr="00F8243A">
        <w:rPr>
          <w:rFonts w:asciiTheme="majorHAnsi" w:hAnsiTheme="majorHAnsi" w:cs="Times New Roman"/>
          <w:bCs/>
          <w:i/>
          <w:sz w:val="20"/>
          <w:szCs w:val="20"/>
        </w:rPr>
        <w:t>W przypadku Wykonawców wspólnie ubiegających się o udzielenie zamówienia – warunek, o którym mowa w pkt 4.1.1.2.1. muszą spełniać łącznie Wykonawcy wspólnie ubiegają</w:t>
      </w:r>
      <w:r w:rsidR="00D5093D" w:rsidRPr="00F8243A">
        <w:rPr>
          <w:rFonts w:asciiTheme="majorHAnsi" w:hAnsiTheme="majorHAnsi" w:cs="Times New Roman"/>
          <w:bCs/>
          <w:i/>
          <w:sz w:val="20"/>
          <w:szCs w:val="20"/>
        </w:rPr>
        <w:t>cy się o udzielenie zamówienia.</w:t>
      </w:r>
    </w:p>
    <w:p w:rsidR="00D5093D" w:rsidRPr="00F8243A" w:rsidRDefault="00E57598" w:rsidP="00D5093D">
      <w:pPr>
        <w:pStyle w:val="NormalnyWeb"/>
        <w:spacing w:before="0" w:after="0"/>
        <w:ind w:left="1985"/>
        <w:jc w:val="both"/>
        <w:rPr>
          <w:rFonts w:asciiTheme="majorHAnsi" w:hAnsiTheme="majorHAnsi" w:cs="Times New Roman"/>
          <w:bCs/>
          <w:i/>
          <w:sz w:val="20"/>
          <w:szCs w:val="20"/>
        </w:rPr>
      </w:pPr>
      <w:r w:rsidRPr="00F8243A">
        <w:rPr>
          <w:rFonts w:asciiTheme="majorHAnsi" w:hAnsiTheme="majorHAnsi" w:cs="Times New Roman"/>
          <w:bCs/>
          <w:i/>
          <w:sz w:val="20"/>
          <w:szCs w:val="20"/>
        </w:rPr>
        <w:t>W przypadku Wykonawców wspólnie ubiegających się o udzielenie zamówienia – warunek, o którym mowa w pkt 4.1.1.2.2. musi spełniać każdy z Wykonawców wspólnie ubiegający</w:t>
      </w:r>
      <w:r w:rsidR="00D5093D" w:rsidRPr="00F8243A">
        <w:rPr>
          <w:rFonts w:asciiTheme="majorHAnsi" w:hAnsiTheme="majorHAnsi" w:cs="Times New Roman"/>
          <w:bCs/>
          <w:i/>
          <w:sz w:val="20"/>
          <w:szCs w:val="20"/>
        </w:rPr>
        <w:t>ch się o udzielenie zamówienia.</w:t>
      </w:r>
    </w:p>
    <w:p w:rsidR="00E57598" w:rsidRPr="00F8243A" w:rsidRDefault="00E57598" w:rsidP="00D5093D">
      <w:pPr>
        <w:pStyle w:val="NormalnyWeb"/>
        <w:spacing w:before="0" w:after="0"/>
        <w:ind w:left="1985"/>
        <w:jc w:val="both"/>
        <w:rPr>
          <w:rFonts w:asciiTheme="majorHAnsi" w:hAnsiTheme="majorHAnsi" w:cs="Times New Roman"/>
          <w:bCs/>
          <w:i/>
          <w:sz w:val="20"/>
          <w:szCs w:val="20"/>
        </w:rPr>
      </w:pPr>
      <w:r w:rsidRPr="00F8243A">
        <w:rPr>
          <w:rFonts w:asciiTheme="majorHAnsi" w:hAnsiTheme="majorHAnsi" w:cs="Times New Roman"/>
          <w:bCs/>
          <w:i/>
          <w:sz w:val="20"/>
          <w:szCs w:val="20"/>
        </w:rPr>
        <w:t>Wykonawcy wspólnie ubiegający się o udzielenie zamówienia dołączają do oferty oświadczenie, z którego wynika, które elementy zamówienia wykonają poszczególni wykonawcy (zgodnie z Załącznikiem nr 4 do SWZ).</w:t>
      </w:r>
    </w:p>
    <w:p w:rsidR="00FC12B4" w:rsidRPr="00F8243A" w:rsidRDefault="00FC12B4" w:rsidP="00FC12B4">
      <w:pPr>
        <w:pStyle w:val="NormalnyWeb"/>
        <w:numPr>
          <w:ilvl w:val="3"/>
          <w:numId w:val="13"/>
        </w:numPr>
        <w:spacing w:before="0" w:after="0"/>
        <w:ind w:left="1985" w:hanging="709"/>
        <w:jc w:val="both"/>
        <w:rPr>
          <w:rFonts w:asciiTheme="majorHAnsi" w:hAnsiTheme="majorHAnsi" w:cs="Times New Roman"/>
          <w:bCs/>
          <w:sz w:val="20"/>
          <w:szCs w:val="20"/>
        </w:rPr>
      </w:pPr>
      <w:r w:rsidRPr="00F8243A">
        <w:rPr>
          <w:rFonts w:asciiTheme="majorHAnsi" w:hAnsiTheme="majorHAnsi" w:cs="Times New Roman"/>
          <w:b/>
          <w:bCs/>
          <w:sz w:val="20"/>
          <w:szCs w:val="20"/>
        </w:rPr>
        <w:t xml:space="preserve">zdolności technicznej lub zawodowej, tj. </w:t>
      </w:r>
    </w:p>
    <w:p w:rsidR="00E57598" w:rsidRPr="00F8243A" w:rsidRDefault="00E57598" w:rsidP="00D5093D">
      <w:pPr>
        <w:pStyle w:val="NormalnyWeb"/>
        <w:numPr>
          <w:ilvl w:val="4"/>
          <w:numId w:val="13"/>
        </w:numPr>
        <w:spacing w:before="0" w:after="0"/>
        <w:ind w:left="2977" w:hanging="992"/>
        <w:jc w:val="both"/>
        <w:rPr>
          <w:rFonts w:asciiTheme="majorHAnsi" w:hAnsiTheme="majorHAnsi" w:cs="Times New Roman"/>
          <w:b/>
          <w:bCs/>
          <w:sz w:val="20"/>
          <w:szCs w:val="20"/>
        </w:rPr>
      </w:pPr>
      <w:r w:rsidRPr="00F8243A">
        <w:rPr>
          <w:rFonts w:asciiTheme="majorHAnsi" w:hAnsiTheme="majorHAnsi" w:cs="Times New Roman"/>
          <w:bCs/>
          <w:sz w:val="20"/>
          <w:szCs w:val="20"/>
        </w:rPr>
        <w:t xml:space="preserve">w okresie ostatnich 3 lat, licząc wstecz od dnia w którym upływa termin składania ofert, a jeżeli okres prowadzenia działalności jest krótszy – </w:t>
      </w:r>
      <w:r w:rsidRPr="00F8243A">
        <w:rPr>
          <w:rFonts w:asciiTheme="majorHAnsi" w:hAnsiTheme="majorHAnsi" w:cs="Times New Roman"/>
          <w:bCs/>
          <w:sz w:val="20"/>
          <w:szCs w:val="20"/>
        </w:rPr>
        <w:br/>
        <w:t xml:space="preserve">w tym okresie, wykonał, a przypadku świadczeń powtarzających się lub ciągłych również wykonuje, co najmniej 2 (dwa) zamówienia (umowy) obejmujące swym zakresem dostawy </w:t>
      </w:r>
      <w:r w:rsidR="00B67578" w:rsidRPr="00F8243A">
        <w:rPr>
          <w:rFonts w:asciiTheme="majorHAnsi" w:hAnsiTheme="majorHAnsi" w:cs="Times New Roman"/>
          <w:bCs/>
          <w:sz w:val="20"/>
          <w:szCs w:val="20"/>
        </w:rPr>
        <w:t xml:space="preserve">paliwa gazowego </w:t>
      </w:r>
      <w:r w:rsidRPr="00F8243A">
        <w:rPr>
          <w:rFonts w:asciiTheme="majorHAnsi" w:hAnsiTheme="majorHAnsi" w:cs="Times New Roman"/>
          <w:bCs/>
          <w:sz w:val="20"/>
          <w:szCs w:val="20"/>
        </w:rPr>
        <w:t>przy czym każde z tych zamówień było świadczone przez okres nie kró</w:t>
      </w:r>
      <w:r w:rsidR="00066ADF" w:rsidRPr="00F8243A">
        <w:rPr>
          <w:rFonts w:asciiTheme="majorHAnsi" w:hAnsiTheme="majorHAnsi" w:cs="Times New Roman"/>
          <w:bCs/>
          <w:sz w:val="20"/>
          <w:szCs w:val="20"/>
        </w:rPr>
        <w:t xml:space="preserve">tszy niż </w:t>
      </w:r>
      <w:r w:rsidR="00D5093D" w:rsidRPr="00F8243A">
        <w:rPr>
          <w:rFonts w:asciiTheme="majorHAnsi" w:hAnsiTheme="majorHAnsi" w:cs="Times New Roman"/>
          <w:bCs/>
          <w:sz w:val="20"/>
          <w:szCs w:val="20"/>
        </w:rPr>
        <w:t>12</w:t>
      </w:r>
      <w:r w:rsidRPr="00F8243A">
        <w:rPr>
          <w:rFonts w:asciiTheme="majorHAnsi" w:hAnsiTheme="majorHAnsi" w:cs="Times New Roman"/>
          <w:bCs/>
          <w:sz w:val="20"/>
          <w:szCs w:val="20"/>
        </w:rPr>
        <w:t xml:space="preserve"> miesięcy a wartość dostaw była nie mniejsza niż </w:t>
      </w:r>
      <w:r w:rsidR="00D5093D" w:rsidRPr="00F8243A">
        <w:rPr>
          <w:rFonts w:asciiTheme="majorHAnsi" w:hAnsiTheme="majorHAnsi" w:cs="Times New Roman"/>
          <w:bCs/>
          <w:sz w:val="20"/>
          <w:szCs w:val="20"/>
        </w:rPr>
        <w:t>1</w:t>
      </w:r>
      <w:r w:rsidR="00B67578" w:rsidRPr="00F8243A">
        <w:rPr>
          <w:rFonts w:asciiTheme="majorHAnsi" w:hAnsiTheme="majorHAnsi" w:cs="Times New Roman"/>
          <w:bCs/>
          <w:sz w:val="20"/>
          <w:szCs w:val="20"/>
        </w:rPr>
        <w:t>5</w:t>
      </w:r>
      <w:r w:rsidR="00D5093D" w:rsidRPr="00F8243A">
        <w:rPr>
          <w:rFonts w:asciiTheme="majorHAnsi" w:hAnsiTheme="majorHAnsi" w:cs="Times New Roman"/>
          <w:bCs/>
          <w:sz w:val="20"/>
          <w:szCs w:val="20"/>
        </w:rPr>
        <w:t>00</w:t>
      </w:r>
      <w:r w:rsidRPr="00F8243A">
        <w:rPr>
          <w:rFonts w:asciiTheme="majorHAnsi" w:hAnsiTheme="majorHAnsi" w:cs="Times New Roman"/>
          <w:bCs/>
          <w:sz w:val="20"/>
          <w:szCs w:val="20"/>
        </w:rPr>
        <w:t>0 MWh</w:t>
      </w:r>
    </w:p>
    <w:p w:rsidR="00D5093D" w:rsidRPr="00F8243A" w:rsidRDefault="00D5093D" w:rsidP="00D5093D">
      <w:pPr>
        <w:pStyle w:val="NormalnyWeb"/>
        <w:spacing w:before="0" w:after="0"/>
        <w:ind w:left="1985"/>
        <w:jc w:val="both"/>
        <w:rPr>
          <w:rFonts w:asciiTheme="majorHAnsi" w:hAnsiTheme="majorHAnsi" w:cs="Times New Roman"/>
          <w:bCs/>
          <w:i/>
          <w:sz w:val="20"/>
          <w:szCs w:val="20"/>
        </w:rPr>
      </w:pPr>
      <w:r w:rsidRPr="00F8243A">
        <w:rPr>
          <w:rFonts w:asciiTheme="majorHAnsi" w:hAnsiTheme="majorHAnsi" w:cs="Times New Roman"/>
          <w:bCs/>
          <w:i/>
          <w:sz w:val="20"/>
          <w:szCs w:val="20"/>
        </w:rPr>
        <w:t>UWAGA:</w:t>
      </w:r>
    </w:p>
    <w:p w:rsidR="00D5093D" w:rsidRPr="00F8243A" w:rsidRDefault="00D5093D" w:rsidP="00D5093D">
      <w:pPr>
        <w:pStyle w:val="NormalnyWeb"/>
        <w:spacing w:before="0" w:after="0"/>
        <w:ind w:left="1985"/>
        <w:jc w:val="both"/>
        <w:rPr>
          <w:rFonts w:asciiTheme="majorHAnsi" w:hAnsiTheme="majorHAnsi" w:cs="Times New Roman"/>
          <w:bCs/>
          <w:i/>
          <w:sz w:val="20"/>
          <w:szCs w:val="20"/>
        </w:rPr>
      </w:pPr>
      <w:r w:rsidRPr="00F8243A">
        <w:rPr>
          <w:rFonts w:asciiTheme="majorHAnsi" w:hAnsiTheme="majorHAnsi" w:cs="Times New Roman"/>
          <w:bCs/>
          <w:i/>
          <w:sz w:val="20"/>
          <w:szCs w:val="20"/>
        </w:rPr>
        <w:t>W przypadku Wykonawców wspólnie ubiegających się o udzielenie zamówienia – warunek, o którym mowa w pkt 4.1.1.3.1. muszą spełniać łącznie Wykonawcy wspólnie ubiegający się o udzielenie zamówienia.</w:t>
      </w:r>
    </w:p>
    <w:p w:rsidR="00D5093D" w:rsidRPr="00F8243A" w:rsidRDefault="00D5093D" w:rsidP="00D5093D">
      <w:pPr>
        <w:pStyle w:val="NormalnyWeb"/>
        <w:spacing w:before="0" w:after="0"/>
        <w:ind w:left="1985"/>
        <w:jc w:val="both"/>
        <w:rPr>
          <w:rFonts w:asciiTheme="majorHAnsi" w:hAnsiTheme="majorHAnsi" w:cs="Times New Roman"/>
          <w:bCs/>
          <w:i/>
          <w:sz w:val="20"/>
          <w:szCs w:val="20"/>
        </w:rPr>
      </w:pPr>
      <w:r w:rsidRPr="00F8243A">
        <w:rPr>
          <w:rFonts w:asciiTheme="majorHAnsi" w:hAnsiTheme="majorHAnsi" w:cs="Times New Roman"/>
          <w:bCs/>
          <w:i/>
          <w:sz w:val="20"/>
          <w:szCs w:val="20"/>
        </w:rPr>
        <w:t>Wykonawcy wspólnie ubiegający się o udzielenie zamówienia dołączają do oferty oświadczenie, z którego wynika, które elementy zamówienia wykonają poszczególni wykonawcy (zgodnie z Załącznikiem nr 4 do SWZ).</w:t>
      </w:r>
    </w:p>
    <w:p w:rsidR="00D5093D" w:rsidRPr="00F8243A" w:rsidRDefault="00D5093D" w:rsidP="00D5093D">
      <w:pPr>
        <w:pStyle w:val="NormalnyWeb"/>
        <w:spacing w:before="0" w:after="0"/>
        <w:ind w:left="1276"/>
        <w:jc w:val="both"/>
        <w:rPr>
          <w:rFonts w:asciiTheme="majorHAnsi" w:hAnsiTheme="majorHAnsi" w:cs="Times New Roman"/>
          <w:bCs/>
          <w:sz w:val="20"/>
          <w:szCs w:val="20"/>
        </w:rPr>
      </w:pPr>
    </w:p>
    <w:p w:rsidR="00FC12B4" w:rsidRPr="00F8243A" w:rsidRDefault="00FC12B4" w:rsidP="00FC12B4">
      <w:pPr>
        <w:pStyle w:val="NormalnyWeb"/>
        <w:numPr>
          <w:ilvl w:val="2"/>
          <w:numId w:val="13"/>
        </w:numPr>
        <w:spacing w:before="0" w:after="0"/>
        <w:ind w:left="1276"/>
        <w:jc w:val="both"/>
        <w:rPr>
          <w:rFonts w:asciiTheme="majorHAnsi" w:hAnsiTheme="majorHAnsi" w:cs="Times New Roman"/>
          <w:bCs/>
          <w:sz w:val="20"/>
          <w:szCs w:val="20"/>
        </w:rPr>
      </w:pPr>
      <w:r w:rsidRPr="00F8243A">
        <w:rPr>
          <w:rFonts w:asciiTheme="majorHAnsi" w:hAnsiTheme="majorHAnsi" w:cs="Times New Roman"/>
          <w:bCs/>
          <w:sz w:val="20"/>
          <w:szCs w:val="20"/>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C12B4" w:rsidRPr="00F8243A" w:rsidRDefault="00FC12B4" w:rsidP="00FC12B4">
      <w:pPr>
        <w:pStyle w:val="NormalnyWeb"/>
        <w:numPr>
          <w:ilvl w:val="2"/>
          <w:numId w:val="13"/>
        </w:numPr>
        <w:spacing w:before="0" w:after="0"/>
        <w:ind w:left="1276"/>
        <w:jc w:val="both"/>
        <w:rPr>
          <w:rFonts w:asciiTheme="majorHAnsi" w:hAnsiTheme="majorHAnsi" w:cs="Times New Roman"/>
          <w:bCs/>
          <w:sz w:val="20"/>
          <w:szCs w:val="20"/>
        </w:rPr>
      </w:pPr>
      <w:r w:rsidRPr="00F8243A">
        <w:rPr>
          <w:rFonts w:asciiTheme="majorHAnsi" w:hAnsiTheme="majorHAnsi" w:cs="Times New Roman"/>
          <w:bCs/>
          <w:sz w:val="20"/>
          <w:szCs w:val="20"/>
        </w:rPr>
        <w:t xml:space="preserve">Wykonawca może w celu potwierdzenia spełniania warunków, o których mowa w pkt </w:t>
      </w:r>
      <w:r w:rsidR="00533DEE" w:rsidRPr="00F8243A">
        <w:rPr>
          <w:rFonts w:asciiTheme="majorHAnsi" w:hAnsiTheme="majorHAnsi" w:cs="Times New Roman"/>
          <w:bCs/>
          <w:sz w:val="20"/>
          <w:szCs w:val="20"/>
        </w:rPr>
        <w:t>4.1.1.2</w:t>
      </w:r>
      <w:r w:rsidRPr="00F8243A">
        <w:rPr>
          <w:rFonts w:asciiTheme="majorHAnsi" w:hAnsiTheme="majorHAnsi" w:cs="Times New Roman"/>
          <w:bCs/>
          <w:sz w:val="20"/>
          <w:szCs w:val="20"/>
        </w:rPr>
        <w:t xml:space="preserve">. </w:t>
      </w:r>
      <w:r w:rsidR="00533DEE" w:rsidRPr="00F8243A">
        <w:rPr>
          <w:rFonts w:asciiTheme="majorHAnsi" w:hAnsiTheme="majorHAnsi" w:cs="Times New Roman"/>
          <w:bCs/>
          <w:sz w:val="20"/>
          <w:szCs w:val="20"/>
        </w:rPr>
        <w:t>i 4.1.1.3</w:t>
      </w:r>
      <w:r w:rsidRPr="00F8243A">
        <w:rPr>
          <w:rFonts w:asciiTheme="majorHAnsi" w:hAnsiTheme="majorHAnsi" w:cs="Times New Roman"/>
          <w:bCs/>
          <w:sz w:val="20"/>
          <w:szCs w:val="20"/>
        </w:rPr>
        <w:t xml:space="preserve">.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Wykonawca nie może, po upływie terminu składania ofert, powoływać się na zdolności lub sytuację podmiotów udostępniających zasoby, jeżeli na etapie składania ofert nie polegał on w danym zakresie na zdolnościach lub </w:t>
      </w:r>
      <w:r w:rsidRPr="00F8243A">
        <w:rPr>
          <w:rFonts w:asciiTheme="majorHAnsi" w:hAnsiTheme="majorHAnsi" w:cs="Times New Roman"/>
          <w:bCs/>
          <w:sz w:val="20"/>
          <w:szCs w:val="20"/>
        </w:rPr>
        <w:lastRenderedPageBreak/>
        <w:t>sytuacji podmiotów udostępniających zasoby.</w:t>
      </w:r>
    </w:p>
    <w:p w:rsidR="00FC12B4" w:rsidRPr="00F8243A" w:rsidRDefault="00FC12B4" w:rsidP="00FC12B4">
      <w:pPr>
        <w:pStyle w:val="NormalnyWeb"/>
        <w:numPr>
          <w:ilvl w:val="2"/>
          <w:numId w:val="13"/>
        </w:numPr>
        <w:spacing w:before="0" w:after="0"/>
        <w:ind w:left="1276"/>
        <w:jc w:val="both"/>
        <w:rPr>
          <w:rFonts w:asciiTheme="majorHAnsi" w:hAnsiTheme="majorHAnsi" w:cs="Times New Roman"/>
          <w:bCs/>
          <w:sz w:val="20"/>
          <w:szCs w:val="20"/>
        </w:rPr>
      </w:pPr>
      <w:r w:rsidRPr="00F8243A">
        <w:rPr>
          <w:rFonts w:asciiTheme="majorHAnsi" w:hAnsiTheme="majorHAnsi" w:cs="Times New Roman"/>
          <w:bCs/>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(sporządzone zgodnie z Załącznikiem nr 5 do SWZ) lub inny podmiotowy środek dowodowy potwierdzający, że Wykonawca realizując zamówienie, będzie dysponował niezbędnymi zasobami tych podmiotów.</w:t>
      </w:r>
    </w:p>
    <w:p w:rsidR="00FC12B4" w:rsidRPr="00F8243A" w:rsidRDefault="00FC12B4" w:rsidP="00FC12B4">
      <w:pPr>
        <w:pStyle w:val="NormalnyWeb"/>
        <w:numPr>
          <w:ilvl w:val="2"/>
          <w:numId w:val="13"/>
        </w:numPr>
        <w:spacing w:before="0" w:after="0"/>
        <w:ind w:left="1276"/>
        <w:jc w:val="both"/>
        <w:rPr>
          <w:rFonts w:asciiTheme="majorHAnsi" w:hAnsiTheme="majorHAnsi" w:cs="Times New Roman"/>
          <w:bCs/>
          <w:sz w:val="20"/>
          <w:szCs w:val="20"/>
        </w:rPr>
      </w:pPr>
      <w:r w:rsidRPr="00F8243A">
        <w:rPr>
          <w:rFonts w:asciiTheme="majorHAnsi" w:hAnsiTheme="majorHAnsi" w:cs="Times New Roman"/>
          <w:bCs/>
          <w:sz w:val="20"/>
          <w:szCs w:val="20"/>
        </w:rPr>
        <w:t xml:space="preserve">Zobowiązanie podmiotu udostępniającego zasoby lub inny podmiotowy środek dowodowy potwierdzający, że Wykonawca realizując zamówienie, będzie dysponował niezbędnymi zasobami tych podmiotów, ma potwierdzać, że stosunek łączący Wykonawcę z podmiotami udostępniającymi zasoby gwarantuje rzeczywisty dostęp do tych zasobów oraz określać, </w:t>
      </w:r>
      <w:r w:rsidRPr="00F8243A">
        <w:rPr>
          <w:rFonts w:asciiTheme="majorHAnsi" w:hAnsiTheme="majorHAnsi" w:cs="Times New Roman"/>
          <w:bCs/>
          <w:sz w:val="20"/>
          <w:szCs w:val="20"/>
        </w:rPr>
        <w:br/>
        <w:t>w szczególności:</w:t>
      </w:r>
    </w:p>
    <w:p w:rsidR="00FC12B4" w:rsidRPr="00F8243A" w:rsidRDefault="00FC12B4" w:rsidP="00FC12B4">
      <w:pPr>
        <w:pStyle w:val="NormalnyWeb"/>
        <w:numPr>
          <w:ilvl w:val="3"/>
          <w:numId w:val="13"/>
        </w:numPr>
        <w:spacing w:before="0" w:after="0"/>
        <w:ind w:left="1985"/>
        <w:jc w:val="both"/>
        <w:rPr>
          <w:rFonts w:asciiTheme="majorHAnsi" w:hAnsiTheme="majorHAnsi" w:cs="Times New Roman"/>
          <w:bCs/>
          <w:sz w:val="20"/>
          <w:szCs w:val="20"/>
        </w:rPr>
      </w:pPr>
      <w:r w:rsidRPr="00F8243A">
        <w:rPr>
          <w:rFonts w:asciiTheme="majorHAnsi" w:hAnsiTheme="majorHAnsi" w:cs="Times New Roman"/>
          <w:bCs/>
          <w:sz w:val="20"/>
          <w:szCs w:val="20"/>
        </w:rPr>
        <w:t>zakres dostępnych Wykonawcy zasobów podmiotu udostępniającego zasoby,</w:t>
      </w:r>
    </w:p>
    <w:p w:rsidR="00FC12B4" w:rsidRPr="00F8243A" w:rsidRDefault="00FC12B4" w:rsidP="00FC12B4">
      <w:pPr>
        <w:pStyle w:val="NormalnyWeb"/>
        <w:numPr>
          <w:ilvl w:val="3"/>
          <w:numId w:val="13"/>
        </w:numPr>
        <w:spacing w:before="0" w:after="0"/>
        <w:ind w:left="1985"/>
        <w:jc w:val="both"/>
        <w:rPr>
          <w:rFonts w:asciiTheme="majorHAnsi" w:hAnsiTheme="majorHAnsi" w:cs="Times New Roman"/>
          <w:bCs/>
          <w:sz w:val="20"/>
          <w:szCs w:val="20"/>
        </w:rPr>
      </w:pPr>
      <w:r w:rsidRPr="00F8243A">
        <w:rPr>
          <w:rFonts w:asciiTheme="majorHAnsi" w:hAnsiTheme="majorHAnsi" w:cs="Times New Roman"/>
          <w:bCs/>
          <w:sz w:val="20"/>
          <w:szCs w:val="20"/>
        </w:rPr>
        <w:t>sposób i okres udostępnienia Wykonawcy i wykorzystania przez niego zasobów podmiotu udostępniającego te zasoby przy wykonywaniu zamówienia,</w:t>
      </w:r>
    </w:p>
    <w:p w:rsidR="00FC12B4" w:rsidRPr="00F8243A" w:rsidRDefault="00FC12B4" w:rsidP="00FC12B4">
      <w:pPr>
        <w:pStyle w:val="NormalnyWeb"/>
        <w:numPr>
          <w:ilvl w:val="3"/>
          <w:numId w:val="13"/>
        </w:numPr>
        <w:spacing w:before="0" w:after="0"/>
        <w:ind w:left="1985"/>
        <w:jc w:val="both"/>
        <w:rPr>
          <w:rFonts w:asciiTheme="majorHAnsi" w:hAnsiTheme="majorHAnsi" w:cs="Times New Roman"/>
          <w:bCs/>
          <w:sz w:val="20"/>
          <w:szCs w:val="20"/>
        </w:rPr>
      </w:pPr>
      <w:r w:rsidRPr="00F8243A">
        <w:rPr>
          <w:rFonts w:asciiTheme="majorHAnsi" w:hAnsiTheme="majorHAnsi" w:cs="Times New Roman"/>
          <w:bCs/>
          <w:sz w:val="20"/>
          <w:szCs w:val="20"/>
        </w:rPr>
        <w:t>czy i w jakim zakresie podmiot udostępniający zasoby, na zdolnościach którego Wykonawca polega w odniesieniu do warunków udziału w postępowaniu dotyczących wykształcenia, kwalifikacji zawodowych lub doświadczenia, zrealizuje zakres prac.</w:t>
      </w:r>
    </w:p>
    <w:p w:rsidR="00FC12B4" w:rsidRPr="00F8243A" w:rsidRDefault="00FC12B4" w:rsidP="00FC12B4">
      <w:pPr>
        <w:pStyle w:val="NormalnyWeb"/>
        <w:numPr>
          <w:ilvl w:val="2"/>
          <w:numId w:val="13"/>
        </w:numPr>
        <w:spacing w:before="0" w:after="0"/>
        <w:ind w:left="1276" w:hanging="709"/>
        <w:jc w:val="both"/>
        <w:rPr>
          <w:rFonts w:asciiTheme="majorHAnsi" w:hAnsiTheme="majorHAnsi" w:cs="Times New Roman"/>
          <w:bCs/>
          <w:sz w:val="20"/>
          <w:szCs w:val="20"/>
        </w:rPr>
      </w:pPr>
      <w:r w:rsidRPr="00F8243A">
        <w:rPr>
          <w:rFonts w:asciiTheme="majorHAnsi" w:hAnsiTheme="majorHAnsi" w:cs="Times New Roman"/>
          <w:bCs/>
          <w:sz w:val="20"/>
          <w:szCs w:val="20"/>
        </w:rPr>
        <w:t>Zamawiający oceni, czy udostępniane Wykonawcy przez podmioty udostępniające zasoby zdolności techniczne lub zawodowe lub ich sytuacja finansowa lub ekonomiczna, pozwalają na wykazanie przez Wykonawcę spełniania warunków udziału w postępowaniu, o których mowa w pkt 4.1.1.2. i 4.1.1.3. SWZ, a także bada, czy nie zachodzą wobec tego podmiotu podstawy wykluczenia, które zostały przewidziane względem Wykonawcy (określone w pkt 4.2. SWZ).</w:t>
      </w:r>
    </w:p>
    <w:p w:rsidR="00FC12B4" w:rsidRPr="00F8243A" w:rsidRDefault="00FC12B4" w:rsidP="00FC12B4">
      <w:pPr>
        <w:pStyle w:val="NormalnyWeb"/>
        <w:numPr>
          <w:ilvl w:val="2"/>
          <w:numId w:val="13"/>
        </w:numPr>
        <w:spacing w:before="0" w:after="0"/>
        <w:ind w:left="1276" w:hanging="709"/>
        <w:jc w:val="both"/>
        <w:rPr>
          <w:rFonts w:asciiTheme="majorHAnsi" w:hAnsiTheme="majorHAnsi" w:cs="Times New Roman"/>
          <w:bCs/>
          <w:sz w:val="20"/>
          <w:szCs w:val="20"/>
        </w:rPr>
      </w:pPr>
      <w:r w:rsidRPr="00F8243A">
        <w:rPr>
          <w:rFonts w:asciiTheme="majorHAnsi" w:hAnsiTheme="majorHAnsi" w:cs="Times New Roman"/>
          <w:bCs/>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F8243A">
        <w:rPr>
          <w:rFonts w:asciiTheme="majorHAnsi" w:hAnsiTheme="majorHAnsi" w:cs="Times New Roman"/>
          <w:bCs/>
          <w:sz w:val="20"/>
          <w:szCs w:val="20"/>
        </w:rPr>
        <w:br/>
        <w:t>w postępowaniu.</w:t>
      </w:r>
    </w:p>
    <w:p w:rsidR="00FC12B4" w:rsidRPr="00F8243A" w:rsidRDefault="00FC12B4" w:rsidP="00FC12B4">
      <w:pPr>
        <w:pStyle w:val="NormalnyWeb"/>
        <w:spacing w:before="0" w:after="0"/>
        <w:ind w:left="1560"/>
        <w:jc w:val="both"/>
        <w:rPr>
          <w:rFonts w:asciiTheme="majorHAnsi" w:hAnsiTheme="majorHAnsi" w:cs="Times New Roman"/>
          <w:sz w:val="20"/>
          <w:szCs w:val="20"/>
        </w:rPr>
      </w:pPr>
    </w:p>
    <w:p w:rsidR="00FC12B4" w:rsidRPr="00F8243A" w:rsidRDefault="00FC12B4" w:rsidP="00FC12B4">
      <w:pPr>
        <w:pStyle w:val="NormalnyWeb"/>
        <w:numPr>
          <w:ilvl w:val="1"/>
          <w:numId w:val="13"/>
        </w:numPr>
        <w:spacing w:before="0" w:after="0"/>
        <w:ind w:left="426" w:hanging="426"/>
        <w:jc w:val="both"/>
        <w:rPr>
          <w:rFonts w:ascii="Cambria" w:hAnsi="Cambria" w:cs="Times New Roman"/>
          <w:b/>
          <w:bCs/>
          <w:sz w:val="20"/>
          <w:szCs w:val="20"/>
        </w:rPr>
      </w:pPr>
      <w:r w:rsidRPr="00F8243A">
        <w:rPr>
          <w:rFonts w:ascii="Cambria" w:hAnsi="Cambria" w:cs="Times New Roman"/>
          <w:b/>
          <w:bCs/>
          <w:sz w:val="20"/>
          <w:szCs w:val="20"/>
        </w:rPr>
        <w:t>Podstawy wykluczenia</w:t>
      </w:r>
    </w:p>
    <w:p w:rsidR="00490A9C" w:rsidRPr="00F8243A" w:rsidRDefault="00FC12B4" w:rsidP="00FC12B4">
      <w:pPr>
        <w:pStyle w:val="NormalnyWeb"/>
        <w:numPr>
          <w:ilvl w:val="2"/>
          <w:numId w:val="13"/>
        </w:numPr>
        <w:spacing w:before="0" w:after="0"/>
        <w:ind w:left="993" w:hanging="567"/>
        <w:jc w:val="both"/>
        <w:rPr>
          <w:rFonts w:ascii="Cambria" w:hAnsi="Cambria" w:cs="Times New Roman"/>
          <w:b/>
          <w:bCs/>
          <w:sz w:val="20"/>
          <w:szCs w:val="20"/>
        </w:rPr>
      </w:pPr>
      <w:r w:rsidRPr="00F8243A">
        <w:rPr>
          <w:rFonts w:ascii="Cambria" w:hAnsi="Cambria" w:cs="Times New Roman"/>
          <w:bCs/>
          <w:sz w:val="20"/>
          <w:szCs w:val="20"/>
        </w:rPr>
        <w:t xml:space="preserve">O udzielenie zamówienia mogą się ubiegać Wykonawcy, którzy nie podlegają wykluczeniu </w:t>
      </w:r>
      <w:r w:rsidRPr="00F8243A">
        <w:rPr>
          <w:rFonts w:ascii="Cambria" w:hAnsi="Cambria" w:cs="Times New Roman"/>
          <w:bCs/>
          <w:sz w:val="20"/>
          <w:szCs w:val="20"/>
        </w:rPr>
        <w:br/>
        <w:t>z postępowania na podstawie</w:t>
      </w:r>
      <w:r w:rsidR="00490A9C" w:rsidRPr="00F8243A">
        <w:rPr>
          <w:rFonts w:ascii="Cambria" w:hAnsi="Cambria" w:cs="Times New Roman"/>
          <w:bCs/>
          <w:sz w:val="20"/>
          <w:szCs w:val="20"/>
        </w:rPr>
        <w:t>:</w:t>
      </w:r>
    </w:p>
    <w:p w:rsidR="00490A9C" w:rsidRPr="00F8243A" w:rsidRDefault="00066ADF" w:rsidP="00490A9C">
      <w:pPr>
        <w:pStyle w:val="NormalnyWeb"/>
        <w:numPr>
          <w:ilvl w:val="3"/>
          <w:numId w:val="13"/>
        </w:numPr>
        <w:spacing w:before="0" w:after="0"/>
        <w:ind w:left="1701" w:hanging="708"/>
        <w:jc w:val="both"/>
        <w:rPr>
          <w:rFonts w:ascii="Cambria" w:hAnsi="Cambria" w:cs="Times New Roman"/>
          <w:b/>
          <w:bCs/>
          <w:sz w:val="20"/>
          <w:szCs w:val="20"/>
        </w:rPr>
      </w:pPr>
      <w:r w:rsidRPr="00F8243A">
        <w:rPr>
          <w:rFonts w:ascii="Cambria" w:hAnsi="Cambria" w:cs="Times New Roman"/>
          <w:bCs/>
          <w:sz w:val="20"/>
          <w:szCs w:val="20"/>
        </w:rPr>
        <w:t xml:space="preserve"> art. 108 ust. 1 ustawy</w:t>
      </w:r>
    </w:p>
    <w:p w:rsidR="00FC12B4" w:rsidRPr="00F8243A" w:rsidRDefault="00FC12B4" w:rsidP="00490A9C">
      <w:pPr>
        <w:pStyle w:val="NormalnyWeb"/>
        <w:numPr>
          <w:ilvl w:val="3"/>
          <w:numId w:val="13"/>
        </w:numPr>
        <w:spacing w:before="0" w:after="0"/>
        <w:ind w:left="1701" w:hanging="708"/>
        <w:jc w:val="both"/>
        <w:rPr>
          <w:rFonts w:ascii="Cambria" w:hAnsi="Cambria" w:cs="Times New Roman"/>
          <w:bCs/>
          <w:sz w:val="20"/>
          <w:szCs w:val="20"/>
        </w:rPr>
      </w:pPr>
      <w:r w:rsidRPr="00F8243A">
        <w:rPr>
          <w:rFonts w:ascii="Cambria" w:hAnsi="Cambria" w:cs="Times New Roman"/>
          <w:bCs/>
          <w:sz w:val="20"/>
          <w:szCs w:val="20"/>
        </w:rPr>
        <w:t xml:space="preserve">art. 109 ust. 1 pkt 4, </w:t>
      </w:r>
      <w:r w:rsidR="00835A52" w:rsidRPr="00F8243A">
        <w:rPr>
          <w:rFonts w:ascii="Cambria" w:hAnsi="Cambria" w:cs="Times New Roman"/>
          <w:bCs/>
          <w:sz w:val="20"/>
          <w:szCs w:val="20"/>
        </w:rPr>
        <w:t xml:space="preserve">5, </w:t>
      </w:r>
      <w:r w:rsidRPr="00F8243A">
        <w:rPr>
          <w:rFonts w:ascii="Cambria" w:hAnsi="Cambria" w:cs="Times New Roman"/>
          <w:bCs/>
          <w:sz w:val="20"/>
          <w:szCs w:val="20"/>
        </w:rPr>
        <w:t>7-10 ustawy</w:t>
      </w:r>
      <w:r w:rsidR="00490A9C" w:rsidRPr="00F8243A">
        <w:rPr>
          <w:rFonts w:ascii="Cambria" w:hAnsi="Cambria" w:cs="Times New Roman"/>
          <w:bCs/>
          <w:sz w:val="20"/>
          <w:szCs w:val="20"/>
        </w:rPr>
        <w:t>,</w:t>
      </w:r>
    </w:p>
    <w:p w:rsidR="00490A9C" w:rsidRPr="00F8243A" w:rsidRDefault="00490A9C" w:rsidP="00490A9C">
      <w:pPr>
        <w:pStyle w:val="NormalnyWeb"/>
        <w:numPr>
          <w:ilvl w:val="3"/>
          <w:numId w:val="13"/>
        </w:numPr>
        <w:spacing w:before="0" w:after="0"/>
        <w:ind w:left="1701" w:hanging="708"/>
        <w:jc w:val="both"/>
        <w:rPr>
          <w:rFonts w:ascii="Cambria" w:hAnsi="Cambria" w:cs="Times New Roman"/>
          <w:bCs/>
          <w:sz w:val="20"/>
          <w:szCs w:val="20"/>
        </w:rPr>
      </w:pPr>
      <w:r w:rsidRPr="00F8243A">
        <w:rPr>
          <w:rFonts w:ascii="Cambria" w:hAnsi="Cambria" w:cs="Times New Roman"/>
          <w:bCs/>
          <w:sz w:val="20"/>
          <w:szCs w:val="20"/>
        </w:rPr>
        <w:t>art. 7 ust. 1 ust</w:t>
      </w:r>
      <w:r w:rsidR="00C20D3E" w:rsidRPr="00F8243A">
        <w:rPr>
          <w:rFonts w:ascii="Cambria" w:hAnsi="Cambria" w:cs="Times New Roman"/>
          <w:bCs/>
          <w:sz w:val="20"/>
          <w:szCs w:val="20"/>
        </w:rPr>
        <w:t xml:space="preserve">awy z dnia 13 kwietnia 2022 r. </w:t>
      </w:r>
      <w:r w:rsidRPr="00F8243A">
        <w:rPr>
          <w:rFonts w:ascii="Cambria" w:hAnsi="Cambria" w:cs="Times New Roman"/>
          <w:bCs/>
          <w:sz w:val="20"/>
          <w:szCs w:val="20"/>
        </w:rPr>
        <w:t>o szczególnych rozwiązaniach w zakresie przeciwdziałania wspieraniu agresji na Ukrainę oraz służących ochronie bezpieczeństwa narodowego (Dz. U. z 2022 r. poz. 835)</w:t>
      </w:r>
      <w:r w:rsidR="002B6EBF" w:rsidRPr="00F8243A">
        <w:rPr>
          <w:rFonts w:ascii="Cambria" w:hAnsi="Cambria" w:cs="Times New Roman"/>
          <w:bCs/>
          <w:sz w:val="20"/>
          <w:szCs w:val="20"/>
        </w:rPr>
        <w:t xml:space="preserve"> zw. dalej „ustawą o szczególnych rozwiązaniach”</w:t>
      </w:r>
      <w:r w:rsidRPr="00F8243A">
        <w:rPr>
          <w:rFonts w:ascii="Cambria" w:hAnsi="Cambria" w:cs="Times New Roman"/>
          <w:bCs/>
          <w:sz w:val="20"/>
          <w:szCs w:val="20"/>
        </w:rPr>
        <w:t>,</w:t>
      </w:r>
    </w:p>
    <w:p w:rsidR="00490A9C" w:rsidRPr="00F8243A" w:rsidRDefault="00490A9C" w:rsidP="00490A9C">
      <w:pPr>
        <w:pStyle w:val="NormalnyWeb"/>
        <w:numPr>
          <w:ilvl w:val="3"/>
          <w:numId w:val="13"/>
        </w:numPr>
        <w:spacing w:before="0" w:after="0"/>
        <w:ind w:left="1701" w:hanging="708"/>
        <w:jc w:val="both"/>
        <w:rPr>
          <w:rFonts w:ascii="Cambria" w:hAnsi="Cambria" w:cs="Times New Roman"/>
          <w:bCs/>
          <w:sz w:val="20"/>
          <w:szCs w:val="20"/>
        </w:rPr>
      </w:pPr>
      <w:r w:rsidRPr="00F8243A">
        <w:rPr>
          <w:rFonts w:ascii="Cambria" w:hAnsi="Cambria" w:cs="Times New Roman"/>
          <w:bCs/>
          <w:sz w:val="20"/>
          <w:szCs w:val="20"/>
        </w:rPr>
        <w:t>art. 5k rozporządzenia Rady (UE) nr 833/2014 z dnia 31 lipca 2014 r. dotyczącego środków ograniczających w związku z działaniami Rosji destabilizującymi sytuację na Ukrainie.</w:t>
      </w:r>
    </w:p>
    <w:p w:rsidR="00FC12B4" w:rsidRPr="00F8243A" w:rsidRDefault="00FC12B4" w:rsidP="00490A9C">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Z postępowania o udzielenie zamówienia wyklucza się wykonawcę:</w:t>
      </w:r>
    </w:p>
    <w:p w:rsidR="00FC12B4" w:rsidRPr="00F8243A" w:rsidRDefault="00FC12B4" w:rsidP="00490A9C">
      <w:pPr>
        <w:pStyle w:val="NormalnyWeb"/>
        <w:numPr>
          <w:ilvl w:val="3"/>
          <w:numId w:val="13"/>
        </w:numPr>
        <w:spacing w:before="0" w:after="0"/>
        <w:ind w:left="1701"/>
        <w:jc w:val="both"/>
        <w:rPr>
          <w:rFonts w:ascii="Cambria" w:hAnsi="Cambria" w:cs="Times New Roman"/>
          <w:b/>
          <w:bCs/>
          <w:sz w:val="20"/>
          <w:szCs w:val="20"/>
        </w:rPr>
      </w:pPr>
      <w:r w:rsidRPr="00F8243A">
        <w:rPr>
          <w:rFonts w:ascii="Cambria" w:hAnsi="Cambria" w:cs="Times New Roman"/>
          <w:bCs/>
          <w:sz w:val="20"/>
          <w:szCs w:val="20"/>
        </w:rPr>
        <w:t>będącego osobą fizyczną, którego prawomocnie skazano za przestępstwo:</w:t>
      </w:r>
    </w:p>
    <w:p w:rsidR="00FC12B4" w:rsidRPr="00F8243A"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F8243A">
        <w:rPr>
          <w:rFonts w:ascii="Cambria" w:hAnsi="Cambria" w:cs="Times New Roman"/>
          <w:bCs/>
          <w:sz w:val="20"/>
          <w:szCs w:val="20"/>
        </w:rPr>
        <w:t xml:space="preserve">udziału w zorganizowanej grupie przestępczej albo związku mającym na celu popełnienie przestępstwa lub przestępstwa skarbowego, o którym mowa </w:t>
      </w:r>
      <w:r w:rsidR="00C20D3E" w:rsidRPr="00F8243A">
        <w:rPr>
          <w:rFonts w:ascii="Cambria" w:hAnsi="Cambria" w:cs="Times New Roman"/>
          <w:bCs/>
          <w:sz w:val="20"/>
          <w:szCs w:val="20"/>
        </w:rPr>
        <w:br/>
      </w:r>
      <w:r w:rsidRPr="00F8243A">
        <w:rPr>
          <w:rFonts w:ascii="Cambria" w:hAnsi="Cambria" w:cs="Times New Roman"/>
          <w:bCs/>
          <w:sz w:val="20"/>
          <w:szCs w:val="20"/>
        </w:rPr>
        <w:t>w art. 258 Kodeksu karnego,</w:t>
      </w:r>
    </w:p>
    <w:p w:rsidR="00FC12B4" w:rsidRPr="00F8243A"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F8243A">
        <w:rPr>
          <w:rFonts w:ascii="Cambria" w:hAnsi="Cambria" w:cs="Times New Roman"/>
          <w:bCs/>
          <w:sz w:val="20"/>
          <w:szCs w:val="20"/>
        </w:rPr>
        <w:t xml:space="preserve">handlu ludźmi, o którym mowa w art. 189a Kodeksu karnego, </w:t>
      </w:r>
    </w:p>
    <w:p w:rsidR="00FC12B4" w:rsidRPr="00F8243A" w:rsidRDefault="00717406" w:rsidP="00FC12B4">
      <w:pPr>
        <w:pStyle w:val="NormalnyWeb"/>
        <w:numPr>
          <w:ilvl w:val="4"/>
          <w:numId w:val="13"/>
        </w:numPr>
        <w:spacing w:before="0" w:after="0"/>
        <w:ind w:left="2552" w:hanging="851"/>
        <w:jc w:val="both"/>
        <w:rPr>
          <w:rFonts w:ascii="Cambria" w:hAnsi="Cambria" w:cs="Times New Roman"/>
          <w:bCs/>
          <w:sz w:val="20"/>
          <w:szCs w:val="20"/>
        </w:rPr>
      </w:pPr>
      <w:r w:rsidRPr="00F8243A">
        <w:rPr>
          <w:rFonts w:ascii="Cambria" w:hAnsi="Cambria" w:cs="Times New Roman"/>
          <w:bCs/>
          <w:sz w:val="20"/>
          <w:szCs w:val="20"/>
        </w:rPr>
        <w:t xml:space="preserve">o którym mowa w art. 228–230a, art. 250a Kodeksu karnego lub w art. 46 lub art. 48 ustawy z dnia 25 czerwca 2010 r. o sporcie (tekst jedn. Dz. U. z 2022 r. poz. 1599 z późn. zm.) lub w art. 54 ust. 1–4 ustawy z dnia 12 maja 2011 r. </w:t>
      </w:r>
      <w:r w:rsidRPr="00F8243A">
        <w:rPr>
          <w:rFonts w:ascii="Cambria" w:hAnsi="Cambria" w:cs="Times New Roman"/>
          <w:bCs/>
          <w:sz w:val="20"/>
          <w:szCs w:val="20"/>
        </w:rPr>
        <w:br/>
        <w:t>o refundacji leków, środków spożywczych specjalnego przeznaczenia żywieniowego oraz wyrobów medycznych (tekst jedn. Dz. U. z 2023 r. poz. 826),</w:t>
      </w:r>
    </w:p>
    <w:p w:rsidR="00FC12B4" w:rsidRPr="00F8243A"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F8243A">
        <w:rPr>
          <w:rFonts w:ascii="Cambria" w:hAnsi="Cambria" w:cs="Times New Roman"/>
          <w:bC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C12B4" w:rsidRPr="00F8243A"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F8243A">
        <w:rPr>
          <w:rFonts w:ascii="Cambria" w:hAnsi="Cambria" w:cs="Times New Roman"/>
          <w:bCs/>
          <w:sz w:val="20"/>
          <w:szCs w:val="20"/>
        </w:rPr>
        <w:t>o charakterze terrorystycznym, o którym mowa w art. 115 § 20 Kodeksu karnego, lub mające na celu popełnienie tego przestępstwa,</w:t>
      </w:r>
    </w:p>
    <w:p w:rsidR="00FC12B4" w:rsidRPr="00F8243A"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F8243A">
        <w:rPr>
          <w:rFonts w:ascii="Cambria" w:hAnsi="Cambria" w:cs="Times New Roman"/>
          <w:bCs/>
          <w:sz w:val="20"/>
          <w:szCs w:val="20"/>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z 2012 r. poz. 769 z późn. zm.),</w:t>
      </w:r>
    </w:p>
    <w:p w:rsidR="00FC12B4" w:rsidRPr="00F8243A"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F8243A">
        <w:rPr>
          <w:rFonts w:ascii="Cambria" w:hAnsi="Cambria" w:cs="Times New Roman"/>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C12B4" w:rsidRPr="00F8243A"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F8243A">
        <w:rPr>
          <w:rFonts w:ascii="Cambria" w:hAnsi="Cambria" w:cs="Times New Roman"/>
          <w:bCs/>
          <w:sz w:val="20"/>
          <w:szCs w:val="20"/>
        </w:rPr>
        <w:t xml:space="preserve">o którym mowa w art. 9 ust. 1 i 3 lub art. 10 ustawy z dnia 15 czerwca 2012 r. </w:t>
      </w:r>
      <w:r w:rsidRPr="00F8243A">
        <w:rPr>
          <w:rFonts w:ascii="Cambria" w:hAnsi="Cambria" w:cs="Times New Roman"/>
          <w:bCs/>
          <w:sz w:val="20"/>
          <w:szCs w:val="20"/>
        </w:rPr>
        <w:br/>
        <w:t>o skutkach powierzania wykonywania pracy cudzoziemcom przebywającym wbrew przepisom na terytorium Rzeczypospolitej Polskiej</w:t>
      </w:r>
      <w:r w:rsidRPr="00F8243A">
        <w:rPr>
          <w:rFonts w:ascii="Cambria" w:hAnsi="Cambria" w:cs="Times New Roman"/>
          <w:b/>
          <w:bCs/>
          <w:sz w:val="20"/>
          <w:szCs w:val="20"/>
        </w:rPr>
        <w:t>,</w:t>
      </w:r>
    </w:p>
    <w:p w:rsidR="00FC12B4" w:rsidRPr="00F8243A" w:rsidRDefault="00FC12B4" w:rsidP="00FC12B4">
      <w:pPr>
        <w:pStyle w:val="NormalnyWeb"/>
        <w:spacing w:before="0" w:after="0"/>
        <w:ind w:left="1701"/>
        <w:jc w:val="both"/>
        <w:rPr>
          <w:rFonts w:ascii="Cambria" w:hAnsi="Cambria" w:cs="Times New Roman"/>
          <w:b/>
          <w:bCs/>
          <w:sz w:val="20"/>
          <w:szCs w:val="20"/>
        </w:rPr>
      </w:pPr>
      <w:r w:rsidRPr="00F8243A">
        <w:rPr>
          <w:rFonts w:ascii="Cambria" w:hAnsi="Cambria" w:cs="Times New Roman"/>
          <w:bCs/>
          <w:sz w:val="20"/>
          <w:szCs w:val="20"/>
        </w:rPr>
        <w:t>– lub za odpowiedni czyn zabroniony określony w przepisach prawa obcego;</w:t>
      </w:r>
    </w:p>
    <w:p w:rsidR="00FC12B4" w:rsidRPr="00F8243A" w:rsidRDefault="00FC12B4" w:rsidP="00FC12B4">
      <w:pPr>
        <w:pStyle w:val="NormalnyWeb"/>
        <w:numPr>
          <w:ilvl w:val="3"/>
          <w:numId w:val="13"/>
        </w:numPr>
        <w:spacing w:before="0" w:after="0"/>
        <w:ind w:left="1701" w:hanging="708"/>
        <w:jc w:val="both"/>
        <w:rPr>
          <w:rFonts w:ascii="Cambria" w:hAnsi="Cambria" w:cs="Times New Roman"/>
          <w:bCs/>
          <w:sz w:val="20"/>
          <w:szCs w:val="20"/>
        </w:rPr>
      </w:pPr>
      <w:r w:rsidRPr="00F8243A">
        <w:rPr>
          <w:rFonts w:ascii="Cambria" w:hAnsi="Cambria" w:cs="Times New Roman"/>
          <w:bCs/>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4.2.2.1,</w:t>
      </w:r>
    </w:p>
    <w:p w:rsidR="00FC12B4" w:rsidRPr="00F8243A" w:rsidRDefault="00FC12B4" w:rsidP="00FC12B4">
      <w:pPr>
        <w:pStyle w:val="NormalnyWeb"/>
        <w:numPr>
          <w:ilvl w:val="3"/>
          <w:numId w:val="13"/>
        </w:numPr>
        <w:spacing w:before="0" w:after="0"/>
        <w:ind w:left="1701" w:hanging="708"/>
        <w:jc w:val="both"/>
        <w:rPr>
          <w:rFonts w:ascii="Cambria" w:hAnsi="Cambria" w:cs="Times New Roman"/>
          <w:bCs/>
          <w:sz w:val="20"/>
          <w:szCs w:val="20"/>
        </w:rPr>
      </w:pPr>
      <w:r w:rsidRPr="00F8243A">
        <w:rPr>
          <w:rFonts w:ascii="Cambria" w:hAnsi="Cambria" w:cs="Times New Roman"/>
          <w:bCs/>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C12B4" w:rsidRPr="00F8243A" w:rsidRDefault="00FC12B4" w:rsidP="00FC12B4">
      <w:pPr>
        <w:pStyle w:val="NormalnyWeb"/>
        <w:numPr>
          <w:ilvl w:val="3"/>
          <w:numId w:val="13"/>
        </w:numPr>
        <w:spacing w:before="0" w:after="0"/>
        <w:ind w:left="1701" w:hanging="708"/>
        <w:jc w:val="both"/>
        <w:rPr>
          <w:rFonts w:ascii="Cambria" w:hAnsi="Cambria" w:cs="Times New Roman"/>
          <w:bCs/>
          <w:sz w:val="20"/>
          <w:szCs w:val="20"/>
        </w:rPr>
      </w:pPr>
      <w:r w:rsidRPr="00F8243A">
        <w:rPr>
          <w:rFonts w:ascii="Cambria" w:hAnsi="Cambria" w:cs="Times New Roman"/>
          <w:bCs/>
          <w:sz w:val="20"/>
          <w:szCs w:val="20"/>
        </w:rPr>
        <w:t>wobec którego prawomocnie orzeczono zakaz ubiegania się o zamówienia publiczne,</w:t>
      </w:r>
    </w:p>
    <w:p w:rsidR="00FC12B4" w:rsidRPr="00F8243A" w:rsidRDefault="00FC12B4" w:rsidP="00FC12B4">
      <w:pPr>
        <w:pStyle w:val="NormalnyWeb"/>
        <w:numPr>
          <w:ilvl w:val="3"/>
          <w:numId w:val="13"/>
        </w:numPr>
        <w:spacing w:before="0" w:after="0"/>
        <w:ind w:left="1701" w:hanging="708"/>
        <w:jc w:val="both"/>
        <w:rPr>
          <w:rFonts w:ascii="Cambria" w:hAnsi="Cambria" w:cs="Times New Roman"/>
          <w:bCs/>
          <w:sz w:val="20"/>
          <w:szCs w:val="20"/>
        </w:rPr>
      </w:pPr>
      <w:r w:rsidRPr="00F8243A">
        <w:rPr>
          <w:rFonts w:ascii="Cambria" w:hAnsi="Cambria" w:cs="Times New Roman"/>
          <w:bCs/>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Pr="00F8243A">
        <w:rPr>
          <w:rFonts w:ascii="Cambria" w:hAnsi="Cambria" w:cs="Times New Roman"/>
          <w:bCs/>
          <w:sz w:val="20"/>
          <w:szCs w:val="20"/>
        </w:rPr>
        <w:br/>
        <w:t xml:space="preserve">w rozumieniu ustawy z dnia 16 lutego 2007 r. o ochronie konkurencji i konsumentów, złożyli odrębne oferty, oferty częściowe lub wnioski o dopuszczenie do udziału </w:t>
      </w:r>
      <w:r w:rsidR="00753D78" w:rsidRPr="00F8243A">
        <w:rPr>
          <w:rFonts w:ascii="Cambria" w:hAnsi="Cambria" w:cs="Times New Roman"/>
          <w:bCs/>
          <w:sz w:val="20"/>
          <w:szCs w:val="20"/>
        </w:rPr>
        <w:br/>
      </w:r>
      <w:r w:rsidRPr="00F8243A">
        <w:rPr>
          <w:rFonts w:ascii="Cambria" w:hAnsi="Cambria" w:cs="Times New Roman"/>
          <w:bCs/>
          <w:sz w:val="20"/>
          <w:szCs w:val="20"/>
        </w:rPr>
        <w:t>w postępowaniu, chyba że wykażą, że przygotowali te oferty lub wnioski niezależnie od siebie,</w:t>
      </w:r>
    </w:p>
    <w:p w:rsidR="001062BF" w:rsidRPr="00F8243A" w:rsidRDefault="00FC12B4" w:rsidP="000E361F">
      <w:pPr>
        <w:pStyle w:val="NormalnyWeb"/>
        <w:numPr>
          <w:ilvl w:val="3"/>
          <w:numId w:val="13"/>
        </w:numPr>
        <w:spacing w:before="0" w:after="0"/>
        <w:ind w:left="1701" w:hanging="708"/>
        <w:jc w:val="both"/>
        <w:rPr>
          <w:rFonts w:ascii="Cambria" w:hAnsi="Cambria" w:cs="Times New Roman"/>
          <w:bCs/>
          <w:sz w:val="20"/>
          <w:szCs w:val="20"/>
        </w:rPr>
      </w:pPr>
      <w:r w:rsidRPr="00F8243A">
        <w:rPr>
          <w:rFonts w:ascii="Cambria" w:hAnsi="Cambria" w:cs="Times New Roman"/>
          <w:bCs/>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FC12B4" w:rsidRPr="00F8243A"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Zamawiający wykluczy również Wykonawcę:</w:t>
      </w:r>
    </w:p>
    <w:p w:rsidR="00FC12B4" w:rsidRPr="00F8243A" w:rsidRDefault="00FC12B4" w:rsidP="00FC12B4">
      <w:pPr>
        <w:pStyle w:val="NormalnyWeb"/>
        <w:numPr>
          <w:ilvl w:val="3"/>
          <w:numId w:val="13"/>
        </w:numPr>
        <w:spacing w:before="0" w:after="0"/>
        <w:ind w:left="1701"/>
        <w:jc w:val="both"/>
        <w:rPr>
          <w:rFonts w:ascii="Cambria" w:hAnsi="Cambria" w:cs="Times New Roman"/>
          <w:bCs/>
          <w:sz w:val="20"/>
          <w:szCs w:val="20"/>
        </w:rPr>
      </w:pPr>
      <w:r w:rsidRPr="00F8243A">
        <w:rPr>
          <w:rFonts w:ascii="Cambria" w:hAnsi="Cambria" w:cs="Times New Roman"/>
          <w:bCs/>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B4161" w:rsidRPr="00F8243A" w:rsidRDefault="007B4161" w:rsidP="007B4161">
      <w:pPr>
        <w:pStyle w:val="NormalnyWeb"/>
        <w:numPr>
          <w:ilvl w:val="3"/>
          <w:numId w:val="13"/>
        </w:numPr>
        <w:spacing w:before="0" w:after="0"/>
        <w:ind w:left="1701"/>
        <w:jc w:val="both"/>
        <w:rPr>
          <w:rFonts w:ascii="Cambria" w:hAnsi="Cambria" w:cs="Times New Roman"/>
          <w:bCs/>
          <w:sz w:val="20"/>
          <w:szCs w:val="20"/>
        </w:rPr>
      </w:pPr>
      <w:r w:rsidRPr="00F8243A">
        <w:rPr>
          <w:rFonts w:ascii="Cambria" w:hAnsi="Cambria" w:cs="Times New Roman"/>
          <w:bCs/>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FC12B4" w:rsidRPr="00F8243A" w:rsidRDefault="00FC12B4" w:rsidP="00FC12B4">
      <w:pPr>
        <w:pStyle w:val="NormalnyWeb"/>
        <w:numPr>
          <w:ilvl w:val="3"/>
          <w:numId w:val="13"/>
        </w:numPr>
        <w:spacing w:before="0" w:after="0"/>
        <w:ind w:left="1701"/>
        <w:jc w:val="both"/>
        <w:rPr>
          <w:rFonts w:ascii="Cambria" w:hAnsi="Cambria" w:cs="Times New Roman"/>
          <w:bCs/>
          <w:sz w:val="20"/>
          <w:szCs w:val="20"/>
        </w:rPr>
      </w:pPr>
      <w:r w:rsidRPr="00F8243A">
        <w:rPr>
          <w:rFonts w:ascii="Cambria" w:hAnsi="Cambria" w:cs="Times New Roman"/>
          <w:bCs/>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C12B4" w:rsidRPr="00F8243A" w:rsidRDefault="00FC12B4" w:rsidP="00FC12B4">
      <w:pPr>
        <w:pStyle w:val="NormalnyWeb"/>
        <w:numPr>
          <w:ilvl w:val="3"/>
          <w:numId w:val="13"/>
        </w:numPr>
        <w:spacing w:before="0" w:after="0"/>
        <w:ind w:left="1701"/>
        <w:jc w:val="both"/>
        <w:rPr>
          <w:rFonts w:ascii="Cambria" w:hAnsi="Cambria" w:cs="Times New Roman"/>
          <w:bCs/>
          <w:sz w:val="20"/>
          <w:szCs w:val="20"/>
        </w:rPr>
      </w:pPr>
      <w:r w:rsidRPr="00F8243A">
        <w:rPr>
          <w:rFonts w:ascii="Cambria" w:hAnsi="Cambria" w:cs="Times New Roman"/>
          <w:bCs/>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FC12B4" w:rsidRPr="00F8243A" w:rsidRDefault="00FC12B4" w:rsidP="00FC12B4">
      <w:pPr>
        <w:pStyle w:val="NormalnyWeb"/>
        <w:numPr>
          <w:ilvl w:val="3"/>
          <w:numId w:val="13"/>
        </w:numPr>
        <w:spacing w:before="0" w:after="0"/>
        <w:ind w:left="1701"/>
        <w:jc w:val="both"/>
        <w:rPr>
          <w:rFonts w:ascii="Cambria" w:hAnsi="Cambria" w:cs="Times New Roman"/>
          <w:bCs/>
          <w:sz w:val="20"/>
          <w:szCs w:val="20"/>
        </w:rPr>
      </w:pPr>
      <w:r w:rsidRPr="00F8243A">
        <w:rPr>
          <w:rFonts w:ascii="Cambria" w:hAnsi="Cambria" w:cs="Times New Roman"/>
          <w:bCs/>
          <w:sz w:val="20"/>
          <w:szCs w:val="20"/>
        </w:rPr>
        <w:t xml:space="preserve">który bezprawnie wpływał lub próbował wpływać na czynności zamawiającego lub próbował pozyskać lub pozyskał informacje poufne, mogące dać mu przewagę </w:t>
      </w:r>
      <w:r w:rsidRPr="00F8243A">
        <w:rPr>
          <w:rFonts w:ascii="Cambria" w:hAnsi="Cambria" w:cs="Times New Roman"/>
          <w:bCs/>
          <w:sz w:val="20"/>
          <w:szCs w:val="20"/>
        </w:rPr>
        <w:br/>
      </w:r>
      <w:r w:rsidRPr="00F8243A">
        <w:rPr>
          <w:rFonts w:ascii="Cambria" w:hAnsi="Cambria" w:cs="Times New Roman"/>
          <w:bCs/>
          <w:sz w:val="20"/>
          <w:szCs w:val="20"/>
        </w:rPr>
        <w:lastRenderedPageBreak/>
        <w:t>w postępowaniu o udzielenie zamówienia,</w:t>
      </w:r>
    </w:p>
    <w:p w:rsidR="00FC12B4" w:rsidRPr="00F8243A" w:rsidRDefault="00FC12B4" w:rsidP="00FC12B4">
      <w:pPr>
        <w:pStyle w:val="NormalnyWeb"/>
        <w:numPr>
          <w:ilvl w:val="3"/>
          <w:numId w:val="13"/>
        </w:numPr>
        <w:spacing w:before="0" w:after="0"/>
        <w:ind w:left="1701"/>
        <w:jc w:val="both"/>
        <w:rPr>
          <w:rFonts w:ascii="Cambria" w:hAnsi="Cambria" w:cs="Times New Roman"/>
          <w:bCs/>
          <w:sz w:val="20"/>
          <w:szCs w:val="20"/>
        </w:rPr>
      </w:pPr>
      <w:r w:rsidRPr="00F8243A">
        <w:rPr>
          <w:rFonts w:ascii="Cambria" w:hAnsi="Cambria" w:cs="Times New Roman"/>
          <w:bCs/>
          <w:sz w:val="20"/>
          <w:szCs w:val="20"/>
        </w:rPr>
        <w:t xml:space="preserve">który w wyniku lekkomyślności lub niedbalstwa przedstawił informacje wprowadzające w błąd, co mogło mieć istotny wpływ na decyzje podejmowane przez zamawiającego </w:t>
      </w:r>
      <w:r w:rsidRPr="00F8243A">
        <w:rPr>
          <w:rFonts w:ascii="Cambria" w:hAnsi="Cambria" w:cs="Times New Roman"/>
          <w:bCs/>
          <w:sz w:val="20"/>
          <w:szCs w:val="20"/>
        </w:rPr>
        <w:br/>
        <w:t>w postępowaniu o udzielenie zamówienia.</w:t>
      </w:r>
    </w:p>
    <w:p w:rsidR="00816430" w:rsidRPr="00F8243A" w:rsidRDefault="00816430" w:rsidP="002B6EBF">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Z postępowania o udzielenie zamówienia publicznego</w:t>
      </w:r>
      <w:r w:rsidR="00F20338" w:rsidRPr="00F8243A">
        <w:rPr>
          <w:rFonts w:ascii="Cambria" w:hAnsi="Cambria" w:cs="Times New Roman"/>
          <w:bCs/>
          <w:sz w:val="20"/>
          <w:szCs w:val="20"/>
        </w:rPr>
        <w:t xml:space="preserve"> Zamawiający wykluczy Wykonawcę</w:t>
      </w:r>
      <w:r w:rsidRPr="00F8243A">
        <w:rPr>
          <w:rFonts w:ascii="Cambria" w:hAnsi="Cambria" w:cs="Times New Roman"/>
          <w:bCs/>
          <w:sz w:val="20"/>
          <w:szCs w:val="20"/>
        </w:rPr>
        <w:t>:</w:t>
      </w:r>
    </w:p>
    <w:p w:rsidR="002B6EBF" w:rsidRPr="00F8243A" w:rsidRDefault="002B6EBF" w:rsidP="002B6EBF">
      <w:pPr>
        <w:pStyle w:val="NormalnyWeb"/>
        <w:numPr>
          <w:ilvl w:val="3"/>
          <w:numId w:val="13"/>
        </w:numPr>
        <w:spacing w:before="0" w:after="0"/>
        <w:ind w:left="1701" w:hanging="708"/>
        <w:jc w:val="both"/>
        <w:rPr>
          <w:rFonts w:ascii="Cambria" w:hAnsi="Cambria" w:cs="Times New Roman"/>
          <w:bCs/>
          <w:sz w:val="20"/>
          <w:szCs w:val="20"/>
        </w:rPr>
      </w:pPr>
      <w:r w:rsidRPr="00F8243A">
        <w:rPr>
          <w:rFonts w:ascii="Cambria" w:hAnsi="Cambria" w:cs="Times New Roman"/>
          <w:bCs/>
          <w:sz w:val="20"/>
          <w:szCs w:val="20"/>
        </w:rPr>
        <w:t xml:space="preserve">wymienionego w wykazach określonych w rozporządzeniu 765/2006 i rozporządzeniu 269/2014 albo wpisanego na listę na podstawie decyzji w sprawie wpisu na listę rozstrzygającej o zastosowaniu środka, o którym mowa w art. 1 pkt 3 ustawy </w:t>
      </w:r>
      <w:r w:rsidR="00F20338" w:rsidRPr="00F8243A">
        <w:rPr>
          <w:rFonts w:ascii="Cambria" w:hAnsi="Cambria" w:cs="Times New Roman"/>
          <w:bCs/>
          <w:sz w:val="20"/>
          <w:szCs w:val="20"/>
        </w:rPr>
        <w:br/>
      </w:r>
      <w:r w:rsidRPr="00F8243A">
        <w:rPr>
          <w:rFonts w:ascii="Cambria" w:hAnsi="Cambria" w:cs="Times New Roman"/>
          <w:bCs/>
          <w:sz w:val="20"/>
          <w:szCs w:val="20"/>
        </w:rPr>
        <w:t>o szczególnych rozwiązaniach,</w:t>
      </w:r>
    </w:p>
    <w:p w:rsidR="002B6EBF" w:rsidRPr="00F8243A" w:rsidRDefault="002B6EBF" w:rsidP="002B6EBF">
      <w:pPr>
        <w:pStyle w:val="NormalnyWeb"/>
        <w:numPr>
          <w:ilvl w:val="3"/>
          <w:numId w:val="13"/>
        </w:numPr>
        <w:spacing w:before="0" w:after="0"/>
        <w:ind w:left="1701" w:hanging="708"/>
        <w:jc w:val="both"/>
        <w:rPr>
          <w:rFonts w:ascii="Cambria" w:hAnsi="Cambria" w:cs="Times New Roman"/>
          <w:bCs/>
          <w:sz w:val="20"/>
          <w:szCs w:val="20"/>
        </w:rPr>
      </w:pPr>
      <w:r w:rsidRPr="00F8243A">
        <w:rPr>
          <w:rFonts w:ascii="Cambria" w:hAnsi="Cambria" w:cs="Times New Roman"/>
          <w:bCs/>
          <w:sz w:val="20"/>
          <w:szCs w:val="20"/>
        </w:rPr>
        <w:t xml:space="preserve">którego beneficjentem rzeczywistym w rozumieniu ustawy z dnia 1 marca 2018 r. </w:t>
      </w:r>
      <w:r w:rsidR="00F20338" w:rsidRPr="00F8243A">
        <w:rPr>
          <w:rFonts w:ascii="Cambria" w:hAnsi="Cambria" w:cs="Times New Roman"/>
          <w:bCs/>
          <w:sz w:val="20"/>
          <w:szCs w:val="20"/>
        </w:rPr>
        <w:br/>
      </w:r>
      <w:r w:rsidRPr="00F8243A">
        <w:rPr>
          <w:rFonts w:ascii="Cambria" w:hAnsi="Cambria" w:cs="Times New Roman"/>
          <w:bCs/>
          <w:sz w:val="20"/>
          <w:szCs w:val="20"/>
        </w:rPr>
        <w:t>o przeciwdziałaniu praniu pieniędzy oraz finansowaniu terroryz</w:t>
      </w:r>
      <w:r w:rsidR="00066ADF" w:rsidRPr="00F8243A">
        <w:rPr>
          <w:rFonts w:ascii="Cambria" w:hAnsi="Cambria" w:cs="Times New Roman"/>
          <w:bCs/>
          <w:sz w:val="20"/>
          <w:szCs w:val="20"/>
        </w:rPr>
        <w:t xml:space="preserve">mu (Dz. U. z 2022 r. poz. 593, </w:t>
      </w:r>
      <w:r w:rsidRPr="00F8243A">
        <w:rPr>
          <w:rFonts w:ascii="Cambria" w:hAnsi="Cambria" w:cs="Times New Roman"/>
          <w:bCs/>
          <w:sz w:val="20"/>
          <w:szCs w:val="20"/>
        </w:rPr>
        <w:t>655</w:t>
      </w:r>
      <w:r w:rsidR="00066ADF" w:rsidRPr="00F8243A">
        <w:rPr>
          <w:rFonts w:ascii="Cambria" w:hAnsi="Cambria" w:cs="Times New Roman"/>
          <w:bCs/>
          <w:sz w:val="20"/>
          <w:szCs w:val="20"/>
        </w:rPr>
        <w:t xml:space="preserve"> i 835</w:t>
      </w:r>
      <w:r w:rsidRPr="00F8243A">
        <w:rPr>
          <w:rFonts w:ascii="Cambria" w:hAnsi="Cambria" w:cs="Times New Roman"/>
          <w:bCs/>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F20338" w:rsidRPr="00F8243A">
        <w:rPr>
          <w:rFonts w:ascii="Cambria" w:hAnsi="Cambria" w:cs="Times New Roman"/>
          <w:bCs/>
          <w:sz w:val="20"/>
          <w:szCs w:val="20"/>
        </w:rPr>
        <w:br/>
      </w:r>
      <w:r w:rsidRPr="00F8243A">
        <w:rPr>
          <w:rFonts w:ascii="Cambria" w:hAnsi="Cambria" w:cs="Times New Roman"/>
          <w:bCs/>
          <w:sz w:val="20"/>
          <w:szCs w:val="20"/>
        </w:rPr>
        <w:t>o którym mowa w art. 1 pkt 3 ustawy o szczególnych rozwiązaniach,</w:t>
      </w:r>
    </w:p>
    <w:p w:rsidR="00816430" w:rsidRPr="00F8243A" w:rsidRDefault="00717406" w:rsidP="00816430">
      <w:pPr>
        <w:pStyle w:val="NormalnyWeb"/>
        <w:numPr>
          <w:ilvl w:val="3"/>
          <w:numId w:val="13"/>
        </w:numPr>
        <w:spacing w:before="0" w:after="0"/>
        <w:ind w:left="1701" w:hanging="708"/>
        <w:jc w:val="both"/>
        <w:rPr>
          <w:rFonts w:ascii="Cambria" w:hAnsi="Cambria" w:cs="Times New Roman"/>
          <w:bCs/>
          <w:sz w:val="20"/>
          <w:szCs w:val="20"/>
        </w:rPr>
      </w:pPr>
      <w:r w:rsidRPr="00F8243A">
        <w:rPr>
          <w:rFonts w:ascii="Cambria" w:hAnsi="Cambria" w:cs="Times New Roman"/>
          <w:bCs/>
          <w:sz w:val="20"/>
          <w:szCs w:val="20"/>
        </w:rPr>
        <w:t xml:space="preserve">którego jednostką dominującą w rozumieniu art. 3 ust. 1 pkt 37 ustawy z dnia 29 września 1994 r. o rachunkowości ( tekst jedn. Dz. U. z 2023 r. poz. 120 z późn. zm.) jest podmiot wymieniony w wykazach określonych w rozporządzeniu 765/2006 </w:t>
      </w:r>
      <w:r w:rsidRPr="00F8243A">
        <w:rPr>
          <w:rFonts w:ascii="Cambria" w:hAnsi="Cambria" w:cs="Times New Roman"/>
          <w:bCs/>
          <w:sz w:val="20"/>
          <w:szCs w:val="20"/>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rsidR="00816430" w:rsidRPr="00F8243A" w:rsidRDefault="002B6EBF" w:rsidP="00816430">
      <w:pPr>
        <w:pStyle w:val="NormalnyWeb"/>
        <w:spacing w:before="0" w:after="0"/>
        <w:ind w:left="1701"/>
        <w:jc w:val="both"/>
        <w:rPr>
          <w:rFonts w:ascii="Cambria" w:hAnsi="Cambria" w:cs="Times New Roman"/>
          <w:bCs/>
          <w:sz w:val="20"/>
          <w:szCs w:val="20"/>
        </w:rPr>
      </w:pPr>
      <w:r w:rsidRPr="00F8243A">
        <w:rPr>
          <w:rFonts w:ascii="Cambria" w:hAnsi="Cambria" w:cs="Times New Roman"/>
          <w:bCs/>
          <w:sz w:val="20"/>
          <w:szCs w:val="20"/>
        </w:rPr>
        <w:t xml:space="preserve">- wykluczenie następuje na okres trwania okoliczności określonych w </w:t>
      </w:r>
      <w:r w:rsidR="00C810FE" w:rsidRPr="00F8243A">
        <w:rPr>
          <w:rFonts w:ascii="Cambria" w:hAnsi="Cambria" w:cs="Times New Roman"/>
          <w:bCs/>
          <w:sz w:val="20"/>
          <w:szCs w:val="20"/>
        </w:rPr>
        <w:t>pkt 4.2.4</w:t>
      </w:r>
      <w:r w:rsidR="00805648" w:rsidRPr="00F8243A">
        <w:rPr>
          <w:rFonts w:ascii="Cambria" w:hAnsi="Cambria" w:cs="Times New Roman"/>
          <w:bCs/>
          <w:sz w:val="20"/>
          <w:szCs w:val="20"/>
        </w:rPr>
        <w:t>.1. - 4.2.4.</w:t>
      </w:r>
      <w:r w:rsidR="009B0B33" w:rsidRPr="00F8243A">
        <w:rPr>
          <w:rFonts w:ascii="Cambria" w:hAnsi="Cambria" w:cs="Times New Roman"/>
          <w:bCs/>
          <w:sz w:val="20"/>
          <w:szCs w:val="20"/>
        </w:rPr>
        <w:t>2</w:t>
      </w:r>
      <w:r w:rsidR="00805648" w:rsidRPr="00F8243A">
        <w:rPr>
          <w:rFonts w:ascii="Cambria" w:hAnsi="Cambria" w:cs="Times New Roman"/>
          <w:bCs/>
          <w:sz w:val="20"/>
          <w:szCs w:val="20"/>
        </w:rPr>
        <w:t>.</w:t>
      </w:r>
    </w:p>
    <w:p w:rsidR="00F20338" w:rsidRPr="00F8243A" w:rsidRDefault="00816430" w:rsidP="00F20338">
      <w:pPr>
        <w:pStyle w:val="NormalnyWeb"/>
        <w:numPr>
          <w:ilvl w:val="3"/>
          <w:numId w:val="13"/>
        </w:numPr>
        <w:spacing w:before="0" w:after="0"/>
        <w:ind w:left="1701" w:hanging="708"/>
        <w:jc w:val="both"/>
        <w:rPr>
          <w:rFonts w:ascii="Cambria" w:hAnsi="Cambria" w:cs="Times New Roman"/>
          <w:bCs/>
          <w:sz w:val="20"/>
          <w:szCs w:val="20"/>
        </w:rPr>
      </w:pPr>
      <w:r w:rsidRPr="00F8243A">
        <w:rPr>
          <w:rFonts w:ascii="Cambria" w:hAnsi="Cambria" w:cs="Times New Roman"/>
          <w:bCs/>
          <w:sz w:val="20"/>
          <w:szCs w:val="20"/>
        </w:rPr>
        <w:t>na pod</w:t>
      </w:r>
      <w:r w:rsidR="00F20338" w:rsidRPr="00F8243A">
        <w:rPr>
          <w:rFonts w:ascii="Cambria" w:hAnsi="Cambria" w:cs="Times New Roman"/>
          <w:bCs/>
          <w:sz w:val="20"/>
          <w:szCs w:val="20"/>
        </w:rPr>
        <w:t xml:space="preserve">stawie art. 5k rozporządzenia </w:t>
      </w:r>
      <w:r w:rsidRPr="00F8243A">
        <w:rPr>
          <w:rFonts w:ascii="Cambria" w:hAnsi="Cambria" w:cs="Times New Roman"/>
          <w:bCs/>
          <w:sz w:val="20"/>
          <w:szCs w:val="20"/>
        </w:rPr>
        <w:t xml:space="preserve">nr 833/2014 </w:t>
      </w:r>
      <w:r w:rsidR="00F20338" w:rsidRPr="00F8243A">
        <w:rPr>
          <w:rFonts w:ascii="Cambria" w:hAnsi="Cambria" w:cs="Times New Roman"/>
          <w:bCs/>
          <w:sz w:val="20"/>
          <w:szCs w:val="20"/>
        </w:rPr>
        <w:t>z dnia 31 lipca 2014 r. dotyczącego środków ograniczających w związku z działaniami Rosji destabilizującymi sytuację na Ukrainie</w:t>
      </w:r>
    </w:p>
    <w:p w:rsidR="00816430" w:rsidRPr="00F8243A" w:rsidRDefault="00816430" w:rsidP="00F20338">
      <w:pPr>
        <w:pStyle w:val="NormalnyWeb"/>
        <w:spacing w:before="0" w:after="0"/>
        <w:ind w:left="1701"/>
        <w:jc w:val="both"/>
        <w:rPr>
          <w:rFonts w:ascii="Cambria" w:hAnsi="Cambria" w:cs="Times New Roman"/>
          <w:bCs/>
          <w:sz w:val="20"/>
          <w:szCs w:val="20"/>
        </w:rPr>
      </w:pPr>
      <w:r w:rsidRPr="00F8243A">
        <w:rPr>
          <w:rFonts w:ascii="Cambria" w:hAnsi="Cambria" w:cs="Times New Roman"/>
          <w:bCs/>
          <w:sz w:val="20"/>
          <w:szCs w:val="20"/>
        </w:rPr>
        <w:t>- w tym podwykonawców, dostawców lub podmiotów, na których zdolności polega się</w:t>
      </w:r>
      <w:r w:rsidR="00F20338" w:rsidRPr="00F8243A">
        <w:rPr>
          <w:rFonts w:ascii="Cambria" w:hAnsi="Cambria" w:cs="Times New Roman"/>
          <w:bCs/>
          <w:sz w:val="20"/>
          <w:szCs w:val="20"/>
        </w:rPr>
        <w:br/>
      </w:r>
      <w:r w:rsidRPr="00F8243A">
        <w:rPr>
          <w:rFonts w:ascii="Cambria" w:hAnsi="Cambria" w:cs="Times New Roman"/>
          <w:bCs/>
          <w:sz w:val="20"/>
          <w:szCs w:val="20"/>
        </w:rPr>
        <w:t xml:space="preserve"> w rozumieniu dyrektyw w sprawie zamówień publicznych, w przypadku gdy przypada na nich ponad 10 % wartości zamówienia</w:t>
      </w:r>
      <w:r w:rsidR="00F20338" w:rsidRPr="00F8243A">
        <w:rPr>
          <w:rFonts w:ascii="Cambria" w:hAnsi="Cambria" w:cs="Times New Roman"/>
          <w:bCs/>
          <w:sz w:val="20"/>
          <w:szCs w:val="20"/>
        </w:rPr>
        <w:t>.</w:t>
      </w:r>
    </w:p>
    <w:p w:rsidR="00816430" w:rsidRPr="00F8243A" w:rsidRDefault="00816430" w:rsidP="002B6EBF">
      <w:pPr>
        <w:pStyle w:val="NormalnyWeb"/>
        <w:spacing w:before="0" w:after="0"/>
        <w:ind w:left="851"/>
        <w:jc w:val="both"/>
        <w:rPr>
          <w:rFonts w:ascii="Cambria" w:hAnsi="Cambria" w:cs="Times New Roman"/>
          <w:bCs/>
          <w:sz w:val="20"/>
          <w:szCs w:val="20"/>
        </w:rPr>
      </w:pPr>
    </w:p>
    <w:p w:rsidR="00FC12B4" w:rsidRPr="00F8243A" w:rsidRDefault="00FC12B4" w:rsidP="00FC12B4">
      <w:pPr>
        <w:pStyle w:val="NormalnyWeb"/>
        <w:numPr>
          <w:ilvl w:val="1"/>
          <w:numId w:val="13"/>
        </w:numPr>
        <w:spacing w:before="0" w:after="0"/>
        <w:ind w:left="426" w:hanging="426"/>
        <w:jc w:val="both"/>
        <w:rPr>
          <w:rFonts w:ascii="Cambria" w:hAnsi="Cambria" w:cs="Times New Roman"/>
          <w:b/>
          <w:bCs/>
          <w:sz w:val="20"/>
          <w:szCs w:val="20"/>
        </w:rPr>
      </w:pPr>
      <w:r w:rsidRPr="00F8243A">
        <w:rPr>
          <w:rFonts w:ascii="Cambria" w:hAnsi="Cambria" w:cs="Times New Roman"/>
          <w:b/>
          <w:bCs/>
          <w:sz w:val="20"/>
          <w:szCs w:val="20"/>
        </w:rPr>
        <w:t>Oferta i jej wymogi formalne</w:t>
      </w:r>
    </w:p>
    <w:p w:rsidR="00FC12B4" w:rsidRPr="00F8243A"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Ofertę składa się na Formularzu oferty stanowiącym Załącznik nr 1 do SWZ</w:t>
      </w:r>
      <w:r w:rsidR="00943033" w:rsidRPr="00F8243A">
        <w:rPr>
          <w:rFonts w:ascii="Cambria" w:hAnsi="Cambria" w:cs="Times New Roman"/>
          <w:bCs/>
          <w:sz w:val="20"/>
          <w:szCs w:val="20"/>
        </w:rPr>
        <w:t>.</w:t>
      </w:r>
    </w:p>
    <w:p w:rsidR="00FC12B4" w:rsidRPr="00F8243A" w:rsidRDefault="00FC12B4" w:rsidP="00FC12B4">
      <w:pPr>
        <w:pStyle w:val="NormalnyWeb"/>
        <w:numPr>
          <w:ilvl w:val="3"/>
          <w:numId w:val="13"/>
        </w:numPr>
        <w:spacing w:before="0" w:after="0"/>
        <w:ind w:left="1701" w:hanging="708"/>
        <w:jc w:val="both"/>
        <w:rPr>
          <w:rFonts w:ascii="Cambria" w:hAnsi="Cambria" w:cs="Times New Roman"/>
          <w:bCs/>
          <w:sz w:val="20"/>
          <w:szCs w:val="20"/>
        </w:rPr>
      </w:pPr>
      <w:r w:rsidRPr="00F8243A">
        <w:rPr>
          <w:rFonts w:ascii="Cambria" w:hAnsi="Cambria" w:cs="Times New Roman"/>
          <w:bCs/>
          <w:sz w:val="20"/>
          <w:szCs w:val="20"/>
        </w:rPr>
        <w:t xml:space="preserve">Na Ofertę składa się: </w:t>
      </w:r>
    </w:p>
    <w:p w:rsidR="00FC12B4" w:rsidRPr="00F8243A" w:rsidRDefault="00FC12B4" w:rsidP="00FC12B4">
      <w:pPr>
        <w:pStyle w:val="NormalnyWeb"/>
        <w:spacing w:before="0" w:after="0"/>
        <w:ind w:left="1701"/>
        <w:jc w:val="both"/>
        <w:rPr>
          <w:rFonts w:ascii="Cambria" w:hAnsi="Cambria" w:cs="Times New Roman"/>
          <w:bCs/>
          <w:sz w:val="20"/>
          <w:szCs w:val="20"/>
        </w:rPr>
      </w:pPr>
      <w:r w:rsidRPr="00F8243A">
        <w:rPr>
          <w:rFonts w:ascii="Cambria" w:hAnsi="Cambria" w:cs="Times New Roman"/>
          <w:bCs/>
          <w:sz w:val="20"/>
          <w:szCs w:val="20"/>
        </w:rPr>
        <w:t>Formularz oferty wypełniony zgodnie z Załącznikiem nr 1 do SWZ.</w:t>
      </w:r>
    </w:p>
    <w:p w:rsidR="00FC12B4" w:rsidRPr="00F8243A"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Oferta musi spełniać następujące wymogi:</w:t>
      </w:r>
    </w:p>
    <w:p w:rsidR="00FC12B4" w:rsidRPr="00F8243A" w:rsidRDefault="00FC12B4" w:rsidP="00FC12B4">
      <w:pPr>
        <w:pStyle w:val="NormalnyWeb"/>
        <w:numPr>
          <w:ilvl w:val="3"/>
          <w:numId w:val="13"/>
        </w:numPr>
        <w:spacing w:before="0" w:after="0"/>
        <w:ind w:left="1701"/>
        <w:jc w:val="both"/>
        <w:rPr>
          <w:rFonts w:ascii="Cambria" w:hAnsi="Cambria" w:cs="Times New Roman"/>
          <w:bCs/>
          <w:sz w:val="20"/>
          <w:szCs w:val="20"/>
        </w:rPr>
      </w:pPr>
      <w:r w:rsidRPr="00F8243A">
        <w:rPr>
          <w:rFonts w:ascii="Cambria" w:hAnsi="Cambria" w:cs="Times New Roman"/>
          <w:bCs/>
          <w:sz w:val="20"/>
          <w:szCs w:val="20"/>
        </w:rPr>
        <w:t xml:space="preserve">Wykonawca może złożyć jedną ofertę. Złożenie więcej niż jednej oferty spowoduje odrzucenie wszystkich ofert złożonych </w:t>
      </w:r>
      <w:r w:rsidR="00D5093D" w:rsidRPr="00F8243A">
        <w:rPr>
          <w:rFonts w:ascii="Cambria" w:hAnsi="Cambria" w:cs="Times New Roman"/>
          <w:bCs/>
          <w:sz w:val="20"/>
          <w:szCs w:val="20"/>
        </w:rPr>
        <w:t>przez Wykonawcę.</w:t>
      </w:r>
    </w:p>
    <w:p w:rsidR="00066ADF" w:rsidRPr="00F8243A" w:rsidRDefault="00066ADF" w:rsidP="00066ADF">
      <w:pPr>
        <w:pStyle w:val="NormalnyWeb"/>
        <w:numPr>
          <w:ilvl w:val="3"/>
          <w:numId w:val="13"/>
        </w:numPr>
        <w:spacing w:before="0" w:after="0"/>
        <w:ind w:left="1701"/>
        <w:jc w:val="both"/>
        <w:rPr>
          <w:rFonts w:ascii="Cambria" w:hAnsi="Cambria" w:cs="Times New Roman"/>
          <w:bCs/>
          <w:sz w:val="20"/>
          <w:szCs w:val="20"/>
        </w:rPr>
      </w:pPr>
      <w:r w:rsidRPr="00F8243A">
        <w:rPr>
          <w:rFonts w:ascii="Cambria" w:hAnsi="Cambria" w:cs="Times New Roman"/>
          <w:bCs/>
          <w:sz w:val="20"/>
          <w:szCs w:val="20"/>
        </w:rPr>
        <w:t>Oferta musi być złożona pod rygorem nieważności w formie elektronicznej za pośrednictwem Platformy zakupowej dostępnej pod adresem:</w:t>
      </w:r>
    </w:p>
    <w:p w:rsidR="00066ADF" w:rsidRPr="00F8243A" w:rsidRDefault="00CA12ED" w:rsidP="00066ADF">
      <w:pPr>
        <w:pStyle w:val="NormalnyWeb"/>
        <w:spacing w:before="0" w:after="0"/>
        <w:ind w:left="1701"/>
        <w:jc w:val="both"/>
        <w:rPr>
          <w:rFonts w:ascii="Cambria" w:hAnsi="Cambria" w:cs="Times New Roman"/>
          <w:bCs/>
          <w:sz w:val="20"/>
          <w:szCs w:val="20"/>
        </w:rPr>
      </w:pPr>
      <w:hyperlink r:id="rId17" w:history="1">
        <w:r w:rsidR="0064443A" w:rsidRPr="00F8243A">
          <w:rPr>
            <w:rStyle w:val="Hipercze"/>
            <w:rFonts w:asciiTheme="majorHAnsi" w:hAnsiTheme="majorHAnsi"/>
            <w:bCs/>
            <w:sz w:val="20"/>
            <w:szCs w:val="20"/>
          </w:rPr>
          <w:t>https://platformazakupowa.pl/pn/ropczyce</w:t>
        </w:r>
      </w:hyperlink>
      <w:r w:rsidR="0064443A" w:rsidRPr="00F8243A">
        <w:t xml:space="preserve"> </w:t>
      </w:r>
      <w:r w:rsidR="00066ADF" w:rsidRPr="00F8243A">
        <w:rPr>
          <w:rFonts w:asciiTheme="majorHAnsi" w:hAnsiTheme="majorHAnsi"/>
          <w:bCs/>
          <w:sz w:val="20"/>
          <w:szCs w:val="20"/>
        </w:rPr>
        <w:t xml:space="preserve">i pod nazwą niniejszego postępowania. </w:t>
      </w:r>
      <w:r w:rsidR="00066ADF" w:rsidRPr="00F8243A">
        <w:rPr>
          <w:rFonts w:ascii="Cambria" w:hAnsi="Cambria" w:cs="Times New Roman"/>
          <w:bCs/>
          <w:sz w:val="20"/>
          <w:szCs w:val="20"/>
        </w:rPr>
        <w:t>Treść oferty musi być zgodna z treścią SWZ. Formularz oferty powinien zostać sporządzony przez Wykonawcę na podstawie wzoru, stanowiącego Załączniki nr 1 do SWZ (zaleca się format .pdf, .doc, .docx, .rtf, .xps, .odt), opatrzony kwalifikowanym podpisem elektronicznym. Oferty składane elektronicznie oraz każdy z załączników muszą być uprzednio podpisane kwalifikowanym podpisem elektronicznym przed ich załączeniem na Platformę zakupową. W przypadku złożenia oferty w kilku plikach, wymagania odnoszą się do każdego z nich. Zaleca się by oferta podpisywana kwalifikowanym podpisem elektronicznym była oznakowana kwalifikowanym znacznikiem czasu.</w:t>
      </w:r>
    </w:p>
    <w:p w:rsidR="00066ADF" w:rsidRPr="00F8243A" w:rsidRDefault="00066ADF" w:rsidP="00066ADF">
      <w:pPr>
        <w:pStyle w:val="NormalnyWeb"/>
        <w:numPr>
          <w:ilvl w:val="3"/>
          <w:numId w:val="13"/>
        </w:numPr>
        <w:spacing w:before="0" w:after="0"/>
        <w:ind w:left="1701"/>
        <w:jc w:val="both"/>
        <w:rPr>
          <w:rFonts w:ascii="Cambria" w:hAnsi="Cambria" w:cs="Times New Roman"/>
          <w:bCs/>
          <w:sz w:val="20"/>
          <w:szCs w:val="20"/>
        </w:rPr>
      </w:pPr>
      <w:r w:rsidRPr="00F8243A">
        <w:rPr>
          <w:rFonts w:ascii="Cambria" w:hAnsi="Cambria" w:cs="Times New Roman"/>
          <w:bCs/>
          <w:sz w:val="20"/>
          <w:szCs w:val="20"/>
        </w:rPr>
        <w:t>Oferta wraz z załącznikami powinna być podpisana przez osobę upoważnioną do reprezentowania Wykonawcy. Oferta musi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066ADF" w:rsidRPr="00F8243A" w:rsidRDefault="00066ADF" w:rsidP="00066ADF">
      <w:pPr>
        <w:pStyle w:val="NormalnyWeb"/>
        <w:numPr>
          <w:ilvl w:val="3"/>
          <w:numId w:val="13"/>
        </w:numPr>
        <w:spacing w:before="0" w:after="0"/>
        <w:ind w:left="1701"/>
        <w:jc w:val="both"/>
        <w:rPr>
          <w:rFonts w:ascii="Cambria" w:hAnsi="Cambria" w:cs="Times New Roman"/>
          <w:bCs/>
          <w:sz w:val="20"/>
          <w:szCs w:val="20"/>
        </w:rPr>
      </w:pPr>
      <w:r w:rsidRPr="00F8243A">
        <w:rPr>
          <w:rFonts w:ascii="Cambria" w:hAnsi="Cambria" w:cs="Times New Roman"/>
          <w:bCs/>
          <w:sz w:val="20"/>
          <w:szCs w:val="20"/>
        </w:rPr>
        <w:t>Oferta wraz z załącznikami musi być sporządzona w języku polskim. Każdy dokument składający się na ofertę lub złożony wraz z ofertą sporządzony w języku innym niż polski musi być złożony wraz z tłumaczeniem na język polski.</w:t>
      </w:r>
    </w:p>
    <w:p w:rsidR="00066ADF" w:rsidRPr="00F8243A" w:rsidRDefault="00066ADF" w:rsidP="00066ADF">
      <w:pPr>
        <w:pStyle w:val="NormalnyWeb"/>
        <w:numPr>
          <w:ilvl w:val="3"/>
          <w:numId w:val="13"/>
        </w:numPr>
        <w:spacing w:before="0" w:after="0"/>
        <w:ind w:left="1701"/>
        <w:jc w:val="both"/>
        <w:rPr>
          <w:rFonts w:ascii="Cambria" w:hAnsi="Cambria" w:cs="Times New Roman"/>
          <w:bCs/>
          <w:sz w:val="20"/>
          <w:szCs w:val="20"/>
        </w:rPr>
      </w:pPr>
      <w:r w:rsidRPr="00F8243A">
        <w:rPr>
          <w:rFonts w:ascii="Cambria" w:hAnsi="Cambria" w:cs="Times New Roman"/>
          <w:bCs/>
          <w:sz w:val="20"/>
          <w:szCs w:val="20"/>
        </w:rPr>
        <w:t xml:space="preserve">W zależności od formatu kwalifikowanego podpisu (PAdES, XAdES) i jego typu (zewnętrzny, wewnętrzny) Wykonawca dołącza na Platformie zakupowej uprzednio </w:t>
      </w:r>
      <w:r w:rsidRPr="00F8243A">
        <w:rPr>
          <w:rFonts w:ascii="Cambria" w:hAnsi="Cambria" w:cs="Times New Roman"/>
          <w:bCs/>
          <w:sz w:val="20"/>
          <w:szCs w:val="20"/>
        </w:rPr>
        <w:lastRenderedPageBreak/>
        <w:t>podpisane dokumenty wraz z wygenerowanym plikiem podpisu (typ zewnętrzny) lub dokument z wszytym podpisem (typ wewnętrzny):</w:t>
      </w:r>
    </w:p>
    <w:p w:rsidR="00066ADF" w:rsidRPr="00F8243A" w:rsidRDefault="00066ADF" w:rsidP="00066ADF">
      <w:pPr>
        <w:pStyle w:val="NormalnyWeb"/>
        <w:numPr>
          <w:ilvl w:val="4"/>
          <w:numId w:val="13"/>
        </w:numPr>
        <w:spacing w:before="0" w:after="0"/>
        <w:ind w:left="2552" w:hanging="851"/>
        <w:jc w:val="both"/>
        <w:rPr>
          <w:rFonts w:ascii="Cambria" w:hAnsi="Cambria" w:cs="Times New Roman"/>
          <w:bCs/>
          <w:sz w:val="20"/>
          <w:szCs w:val="20"/>
        </w:rPr>
      </w:pPr>
      <w:r w:rsidRPr="00F8243A">
        <w:rPr>
          <w:rFonts w:ascii="Cambria" w:hAnsi="Cambria" w:cs="Times New Roman"/>
          <w:bCs/>
          <w:sz w:val="20"/>
          <w:szCs w:val="20"/>
        </w:rPr>
        <w:t>dokumenty w formacie „pdf” należy podpisywać formatem PAdES;</w:t>
      </w:r>
    </w:p>
    <w:p w:rsidR="00066ADF" w:rsidRPr="00F8243A" w:rsidRDefault="00066ADF" w:rsidP="00066ADF">
      <w:pPr>
        <w:pStyle w:val="NormalnyWeb"/>
        <w:numPr>
          <w:ilvl w:val="4"/>
          <w:numId w:val="13"/>
        </w:numPr>
        <w:spacing w:before="0" w:after="0"/>
        <w:ind w:left="2552" w:hanging="851"/>
        <w:jc w:val="both"/>
        <w:rPr>
          <w:rFonts w:ascii="Cambria" w:hAnsi="Cambria" w:cs="Times New Roman"/>
          <w:bCs/>
          <w:sz w:val="20"/>
          <w:szCs w:val="20"/>
        </w:rPr>
      </w:pPr>
      <w:r w:rsidRPr="00F8243A">
        <w:rPr>
          <w:rFonts w:ascii="Cambria" w:hAnsi="Cambria" w:cs="Times New Roman"/>
          <w:bCs/>
          <w:sz w:val="20"/>
          <w:szCs w:val="20"/>
        </w:rPr>
        <w:t>Zamawiający dopuszcza podpisanie dokumentów w formacie innym niż „pdf”, wtedy należy użyć formatu XAdES.</w:t>
      </w:r>
    </w:p>
    <w:p w:rsidR="00066ADF" w:rsidRPr="00F8243A" w:rsidRDefault="00066ADF" w:rsidP="00066ADF">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 xml:space="preserve">Jeżeli oferta zawiera informacje stanowiące </w:t>
      </w:r>
      <w:r w:rsidRPr="00F8243A">
        <w:rPr>
          <w:rFonts w:ascii="Cambria" w:hAnsi="Cambria" w:cs="Times New Roman"/>
          <w:b/>
          <w:bCs/>
          <w:sz w:val="20"/>
          <w:szCs w:val="20"/>
        </w:rPr>
        <w:t>tajemnicę przedsiębiorstwa</w:t>
      </w:r>
      <w:r w:rsidRPr="00F8243A">
        <w:rPr>
          <w:rFonts w:ascii="Cambria" w:hAnsi="Cambria" w:cs="Times New Roman"/>
          <w:bCs/>
          <w:sz w:val="20"/>
          <w:szCs w:val="20"/>
        </w:rPr>
        <w:t xml:space="preserve"> w rozumieniu ustawy </w:t>
      </w:r>
      <w:r w:rsidRPr="00F8243A">
        <w:rPr>
          <w:rFonts w:ascii="Cambria" w:hAnsi="Cambria" w:cs="Times New Roman"/>
          <w:bCs/>
          <w:sz w:val="20"/>
          <w:szCs w:val="20"/>
        </w:rPr>
        <w:br/>
        <w:t>z dnia 16 kwietnia 1993 r o zwalczaniu nieuczciwej konkurencji (tekst jedn. Dz. U. z 2022 r., poz. 1233), Wykonawca, w celu zachowania poufności tych informacji, przekazuje je w wydzielonym i odpowiednio oznaczonym pliku „Załącznik stanowiący tajemnicę przedsiębiorstwa”. W razie jednoczesnego wystąpienia w danym dokumencie lub oświadczeniu treści o charakterze jawnym i niejawnym, należy podzielić ten plik na dwa pliki i każdy z nich odpowiednio oznaczyć. Odpowiednie oznaczenie zastrzeżonej treści oferty spoczywa na Wykonawcy. Jawną część uzasadnienia zastrzeżenia tajemnicy przedsiębiorstwa należy złożyć w odrębnym pliku.</w:t>
      </w:r>
    </w:p>
    <w:p w:rsidR="00066ADF" w:rsidRPr="00F8243A" w:rsidRDefault="00066ADF" w:rsidP="00066ADF">
      <w:pPr>
        <w:pStyle w:val="NormalnyWeb"/>
        <w:numPr>
          <w:ilvl w:val="3"/>
          <w:numId w:val="13"/>
        </w:numPr>
        <w:spacing w:before="0" w:after="0"/>
        <w:ind w:left="1701" w:hanging="708"/>
        <w:jc w:val="both"/>
        <w:rPr>
          <w:rFonts w:ascii="Cambria" w:hAnsi="Cambria" w:cs="Times New Roman"/>
          <w:bCs/>
          <w:sz w:val="20"/>
          <w:szCs w:val="20"/>
        </w:rPr>
      </w:pPr>
      <w:r w:rsidRPr="00F8243A">
        <w:rPr>
          <w:rFonts w:ascii="Cambria" w:hAnsi="Cambria" w:cs="Times New Roman"/>
          <w:bCs/>
          <w:sz w:val="20"/>
          <w:szCs w:val="20"/>
        </w:rPr>
        <w:t xml:space="preserve">W przypadku zastrzeżenia informacji jako tajemnicy przedsiębiorstwa Wykonawca składa oświadczenie stanowiące Załącznik nr 6 do SWZ wraz z jednoczesnym oznaczeniem pliku „Oświadczenie o zastrzeżeniu informacji”. Nie złożenie przez Wykonawcę oświadczenia zostanie uznane jako brak woli utajnienia jakichkolwiek danych składających się na ofertę. </w:t>
      </w:r>
    </w:p>
    <w:p w:rsidR="00066ADF" w:rsidRPr="00F8243A" w:rsidRDefault="00066ADF" w:rsidP="00066ADF">
      <w:pPr>
        <w:pStyle w:val="NormalnyWeb"/>
        <w:numPr>
          <w:ilvl w:val="3"/>
          <w:numId w:val="13"/>
        </w:numPr>
        <w:spacing w:before="0" w:after="0"/>
        <w:ind w:left="1701" w:hanging="708"/>
        <w:jc w:val="both"/>
        <w:rPr>
          <w:rFonts w:ascii="Cambria" w:hAnsi="Cambria" w:cs="Times New Roman"/>
          <w:bCs/>
          <w:sz w:val="20"/>
          <w:szCs w:val="20"/>
        </w:rPr>
      </w:pPr>
      <w:r w:rsidRPr="00F8243A">
        <w:rPr>
          <w:rFonts w:ascii="Cambria" w:hAnsi="Cambria" w:cs="Times New Roman"/>
          <w:bCs/>
          <w:sz w:val="20"/>
          <w:szCs w:val="20"/>
        </w:rPr>
        <w:t xml:space="preserve">Zamawiający informuje, iż zgodnie z art. 18 ust. 3 ustawy, Zamawiający nie będzie występował o uzupełnienie lub wyjaśnienie złożonego w ofercie zastrzeżenia tajemnicy przedsiębiorstwa oraz jego uzasadnienia. Zamawiający oceni zastrzeżenie tajemnicy przedsiębiorstwa oraz jego uzasadnienie. W przypadku uznania przez Zamawiającego, że Wykonawca nie wykazał w ofercie, że informacje i dokumenty stanowią tajemnicę przedsiębiorstwa, Zamawiający uzna to zastrzeżenie za bezskuteczne. W takim przypadku oferta będzie jawna również w zakresie nieskutecznie objętym tajemnicą przedsiębiorstwa, o czym Zamawiający poinformuje Wykonawcę. </w:t>
      </w:r>
    </w:p>
    <w:p w:rsidR="00066ADF" w:rsidRPr="00F8243A" w:rsidRDefault="00066ADF" w:rsidP="00066ADF">
      <w:pPr>
        <w:pStyle w:val="NormalnyWeb"/>
        <w:numPr>
          <w:ilvl w:val="3"/>
          <w:numId w:val="13"/>
        </w:numPr>
        <w:spacing w:before="0" w:after="0"/>
        <w:ind w:left="1701" w:hanging="708"/>
        <w:jc w:val="both"/>
        <w:rPr>
          <w:rFonts w:ascii="Cambria" w:hAnsi="Cambria" w:cs="Times New Roman"/>
          <w:bCs/>
          <w:sz w:val="20"/>
          <w:szCs w:val="20"/>
        </w:rPr>
      </w:pPr>
      <w:r w:rsidRPr="00F8243A">
        <w:rPr>
          <w:rFonts w:ascii="Cambria" w:hAnsi="Cambria" w:cs="Times New Roman"/>
          <w:bCs/>
          <w:sz w:val="20"/>
          <w:szCs w:val="20"/>
        </w:rPr>
        <w:t>Zamawiający informuje, że w przypadku kiedy Wykonawca otrzyma od niego wezwanie w trybie art. 126 ust. 1, art. 128 ust. 1, art. 128 ust. 4, art. 223 ust. 1 oraz art. 224 ust. 1 ustawy, a złożone przez niego dokumenty, oświadczenia,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Postanowienia pkt. 4.3.3.2. SWZ stosuje się odpowiednio.</w:t>
      </w:r>
    </w:p>
    <w:p w:rsidR="00066ADF" w:rsidRPr="00F8243A" w:rsidRDefault="00066ADF" w:rsidP="00066ADF">
      <w:pPr>
        <w:pStyle w:val="NormalnyWeb"/>
        <w:numPr>
          <w:ilvl w:val="3"/>
          <w:numId w:val="13"/>
        </w:numPr>
        <w:spacing w:before="0" w:after="0"/>
        <w:ind w:left="1701" w:hanging="708"/>
        <w:jc w:val="both"/>
        <w:rPr>
          <w:rFonts w:ascii="Cambria" w:hAnsi="Cambria" w:cs="Times New Roman"/>
          <w:bCs/>
          <w:sz w:val="20"/>
          <w:szCs w:val="20"/>
        </w:rPr>
      </w:pPr>
      <w:r w:rsidRPr="00F8243A">
        <w:rPr>
          <w:rFonts w:ascii="Cambria" w:hAnsi="Cambria" w:cs="Times New Roman"/>
          <w:bCs/>
          <w:sz w:val="20"/>
          <w:szCs w:val="20"/>
        </w:rPr>
        <w:t>Nie podlegają zastrzeżeniu informacje obejmujące: nazwę albo imiona i nazwiska oraz siedziby lub miejsca prowadzonej działalności gospodarczej albo miejsca zamieszkania Wykonawców, cenę lub koszt zawarte w ofertach.</w:t>
      </w:r>
    </w:p>
    <w:p w:rsidR="00805648" w:rsidRPr="00F8243A" w:rsidRDefault="00805648" w:rsidP="00805648">
      <w:pPr>
        <w:pStyle w:val="NormalnyWeb"/>
        <w:spacing w:before="0" w:after="0"/>
        <w:ind w:left="1701"/>
        <w:jc w:val="both"/>
        <w:rPr>
          <w:rFonts w:ascii="Cambria" w:hAnsi="Cambria" w:cs="Times New Roman"/>
          <w:bCs/>
          <w:sz w:val="20"/>
          <w:szCs w:val="20"/>
        </w:rPr>
      </w:pPr>
    </w:p>
    <w:p w:rsidR="00FC12B4" w:rsidRPr="00F8243A" w:rsidRDefault="00FC12B4" w:rsidP="00FC12B4">
      <w:pPr>
        <w:pStyle w:val="NormalnyWeb"/>
        <w:numPr>
          <w:ilvl w:val="1"/>
          <w:numId w:val="13"/>
        </w:numPr>
        <w:spacing w:before="0" w:after="0"/>
        <w:ind w:left="426" w:hanging="426"/>
        <w:jc w:val="both"/>
        <w:rPr>
          <w:rFonts w:ascii="Cambria" w:hAnsi="Cambria" w:cs="Times New Roman"/>
          <w:b/>
          <w:bCs/>
          <w:sz w:val="20"/>
          <w:szCs w:val="20"/>
        </w:rPr>
      </w:pPr>
      <w:r w:rsidRPr="00F8243A">
        <w:rPr>
          <w:rFonts w:ascii="Cambria" w:hAnsi="Cambria" w:cs="Times New Roman"/>
          <w:b/>
          <w:bCs/>
          <w:sz w:val="20"/>
          <w:szCs w:val="20"/>
        </w:rPr>
        <w:t>Wykaz wymaganych oświadczeń lub dokumentów, w tym podmiotowych środków dowodowych</w:t>
      </w:r>
    </w:p>
    <w:p w:rsidR="00FC12B4" w:rsidRPr="00F8243A" w:rsidRDefault="00FC12B4" w:rsidP="00FC12B4">
      <w:pPr>
        <w:pStyle w:val="NormalnyWeb"/>
        <w:numPr>
          <w:ilvl w:val="2"/>
          <w:numId w:val="13"/>
        </w:numPr>
        <w:spacing w:before="0" w:after="0"/>
        <w:ind w:left="993" w:hanging="567"/>
        <w:jc w:val="both"/>
        <w:rPr>
          <w:rFonts w:ascii="Cambria" w:hAnsi="Cambria" w:cs="Times New Roman"/>
          <w:b/>
          <w:bCs/>
          <w:sz w:val="20"/>
          <w:szCs w:val="20"/>
        </w:rPr>
      </w:pPr>
      <w:r w:rsidRPr="00F8243A">
        <w:rPr>
          <w:rFonts w:ascii="Cambria" w:hAnsi="Cambria" w:cs="Times New Roman"/>
          <w:bCs/>
          <w:sz w:val="20"/>
          <w:szCs w:val="20"/>
          <w:u w:val="single"/>
        </w:rPr>
        <w:t xml:space="preserve">Oświadczenia, dokumenty oraz pełnomocnictwa </w:t>
      </w:r>
      <w:r w:rsidRPr="00F8243A">
        <w:rPr>
          <w:rFonts w:ascii="Cambria" w:hAnsi="Cambria" w:cs="Times New Roman"/>
          <w:b/>
          <w:bCs/>
          <w:sz w:val="20"/>
          <w:szCs w:val="20"/>
          <w:u w:val="single"/>
        </w:rPr>
        <w:t>składane wraz z ofertą</w:t>
      </w:r>
      <w:r w:rsidRPr="00F8243A">
        <w:rPr>
          <w:rFonts w:ascii="Cambria" w:hAnsi="Cambria" w:cs="Times New Roman"/>
          <w:bCs/>
          <w:sz w:val="20"/>
          <w:szCs w:val="20"/>
        </w:rPr>
        <w:t xml:space="preserve"> za pośrednictwem </w:t>
      </w:r>
      <w:r w:rsidR="000E361F" w:rsidRPr="00F8243A">
        <w:rPr>
          <w:rFonts w:ascii="Cambria" w:hAnsi="Cambria" w:cs="Times New Roman"/>
          <w:bCs/>
          <w:sz w:val="20"/>
          <w:szCs w:val="20"/>
        </w:rPr>
        <w:t>Platformy zakup</w:t>
      </w:r>
      <w:r w:rsidR="00066ADF" w:rsidRPr="00F8243A">
        <w:rPr>
          <w:rFonts w:ascii="Cambria" w:hAnsi="Cambria" w:cs="Times New Roman"/>
          <w:bCs/>
          <w:sz w:val="20"/>
          <w:szCs w:val="20"/>
        </w:rPr>
        <w:t xml:space="preserve">owej </w:t>
      </w:r>
      <w:hyperlink r:id="rId18" w:history="1">
        <w:r w:rsidR="0064443A" w:rsidRPr="00F8243A">
          <w:rPr>
            <w:rStyle w:val="Hipercze"/>
            <w:rFonts w:asciiTheme="majorHAnsi" w:hAnsiTheme="majorHAnsi"/>
            <w:bCs/>
            <w:sz w:val="20"/>
            <w:szCs w:val="20"/>
          </w:rPr>
          <w:t>https://platformazakupowa.pl/pn/ropczyce</w:t>
        </w:r>
      </w:hyperlink>
      <w:r w:rsidR="0064443A" w:rsidRPr="00F8243A">
        <w:rPr>
          <w:rStyle w:val="Hipercze"/>
          <w:rFonts w:asciiTheme="majorHAnsi" w:hAnsiTheme="majorHAnsi"/>
          <w:bCs/>
          <w:sz w:val="20"/>
          <w:szCs w:val="20"/>
        </w:rPr>
        <w:t>.</w:t>
      </w:r>
    </w:p>
    <w:p w:rsidR="00FC12B4" w:rsidRPr="00F8243A" w:rsidRDefault="00FC12B4" w:rsidP="00FC12B4">
      <w:pPr>
        <w:pStyle w:val="NormalnyWeb"/>
        <w:numPr>
          <w:ilvl w:val="3"/>
          <w:numId w:val="13"/>
        </w:numPr>
        <w:spacing w:before="0" w:after="0"/>
        <w:ind w:left="1701"/>
        <w:jc w:val="both"/>
        <w:rPr>
          <w:rFonts w:ascii="Cambria" w:hAnsi="Cambria" w:cs="Times New Roman"/>
          <w:bCs/>
          <w:sz w:val="20"/>
          <w:szCs w:val="20"/>
        </w:rPr>
      </w:pPr>
      <w:r w:rsidRPr="00F8243A">
        <w:rPr>
          <w:rFonts w:ascii="Cambria" w:hAnsi="Cambria" w:cs="Times New Roman"/>
          <w:bCs/>
          <w:sz w:val="20"/>
          <w:szCs w:val="20"/>
        </w:rPr>
        <w:t xml:space="preserve">W przypadku, gdy Wykonawcę reprezentuje pełnomocnik – </w:t>
      </w:r>
      <w:r w:rsidRPr="00F8243A">
        <w:rPr>
          <w:rFonts w:ascii="Cambria" w:hAnsi="Cambria" w:cs="Times New Roman"/>
          <w:b/>
          <w:bCs/>
          <w:sz w:val="20"/>
          <w:szCs w:val="20"/>
        </w:rPr>
        <w:t xml:space="preserve">pełnomocnictwo </w:t>
      </w:r>
      <w:r w:rsidRPr="00F8243A">
        <w:rPr>
          <w:rFonts w:ascii="Cambria" w:hAnsi="Cambria" w:cs="Times New Roman"/>
          <w:bCs/>
          <w:sz w:val="20"/>
          <w:szCs w:val="20"/>
        </w:rPr>
        <w:t>określające jego zakres, podpisane przez osobę/y upoważnione do reprezentacji wskazane we właściwym rejestrze, z którego wynika prawo do podpisania oferty oraz do podpisania innych dokumentów składanych wraz z ofertą, a następnie wraz z plikami stanowiącymi ofertę skompresowane do jednego pliku archiwum .zip,</w:t>
      </w:r>
    </w:p>
    <w:p w:rsidR="00FC12B4" w:rsidRPr="00F8243A" w:rsidRDefault="00FC12B4" w:rsidP="00FC12B4">
      <w:pPr>
        <w:pStyle w:val="NormalnyWeb"/>
        <w:numPr>
          <w:ilvl w:val="3"/>
          <w:numId w:val="13"/>
        </w:numPr>
        <w:spacing w:before="0" w:after="0"/>
        <w:ind w:left="1701"/>
        <w:jc w:val="both"/>
        <w:rPr>
          <w:rFonts w:ascii="Cambria" w:hAnsi="Cambria" w:cs="Times New Roman"/>
          <w:bCs/>
          <w:sz w:val="20"/>
          <w:szCs w:val="20"/>
        </w:rPr>
      </w:pPr>
      <w:r w:rsidRPr="00F8243A">
        <w:rPr>
          <w:rFonts w:ascii="Cambria" w:hAnsi="Cambria" w:cs="Times New Roman"/>
          <w:bCs/>
          <w:sz w:val="20"/>
          <w:szCs w:val="20"/>
        </w:rPr>
        <w:t>W przypadku, gdy ofertę składają Wykonawcy ubiegający się wspólnie o udzielenie zamówienia, pełnomocnictwo określające zakres umocowania pełnomocnika ustanowionego do reprezentowania ich w postępowaniu,</w:t>
      </w:r>
    </w:p>
    <w:p w:rsidR="00FC12B4" w:rsidRPr="00F8243A" w:rsidRDefault="00FC12B4" w:rsidP="00FC12B4">
      <w:pPr>
        <w:pStyle w:val="NormalnyWeb"/>
        <w:numPr>
          <w:ilvl w:val="3"/>
          <w:numId w:val="13"/>
        </w:numPr>
        <w:spacing w:before="0" w:after="0"/>
        <w:ind w:left="1701"/>
        <w:jc w:val="both"/>
        <w:rPr>
          <w:rFonts w:ascii="Cambria" w:hAnsi="Cambria" w:cs="Times New Roman"/>
          <w:bCs/>
          <w:sz w:val="20"/>
          <w:szCs w:val="20"/>
        </w:rPr>
      </w:pPr>
      <w:r w:rsidRPr="00F8243A">
        <w:rPr>
          <w:rFonts w:ascii="Cambria" w:hAnsi="Cambria" w:cs="Times New Roman"/>
          <w:bCs/>
          <w:sz w:val="20"/>
          <w:szCs w:val="20"/>
        </w:rPr>
        <w:t>Oświadczenie wykonawców wspólnie ubiegających się o zamówienie, z którego wynika, które elementy zamówienia wykonają poszczególni wykonawcy, sporządzone zgodnie ze wzorem zamieszczonym w Załączniku nr 4 do SWZ.</w:t>
      </w:r>
    </w:p>
    <w:p w:rsidR="00FC12B4" w:rsidRPr="00F8243A" w:rsidRDefault="00FC12B4" w:rsidP="00FC12B4">
      <w:pPr>
        <w:pStyle w:val="NormalnyWeb"/>
        <w:numPr>
          <w:ilvl w:val="3"/>
          <w:numId w:val="13"/>
        </w:numPr>
        <w:spacing w:before="0" w:after="0"/>
        <w:ind w:left="1701"/>
        <w:jc w:val="both"/>
        <w:rPr>
          <w:rFonts w:ascii="Cambria" w:hAnsi="Cambria" w:cs="Times New Roman"/>
          <w:bCs/>
          <w:sz w:val="20"/>
          <w:szCs w:val="20"/>
        </w:rPr>
      </w:pPr>
      <w:r w:rsidRPr="00F8243A">
        <w:rPr>
          <w:rFonts w:ascii="Cambria" w:hAnsi="Cambria" w:cs="Times New Roman"/>
          <w:bCs/>
          <w:sz w:val="20"/>
          <w:szCs w:val="20"/>
        </w:rPr>
        <w:t>Zobowiązanie podmiotu udostępniającego zasoby do oddania Wykonawcy do dyspozycji niezbędnych zasobów na potrzeby realizacji danego zamówienia (sporządzone zgodnie z Załącznikiem nr 5 do SWZ) lub inny podmiotowy środek dowodowy potwierdzający, że Wykonawca realizując zamówienie, będzie dysponował niezbędnymi zasobami tych podmiotów - jeżeli Wykonawca polega na zasobach lub sytuacji podmiotu trzeciego,</w:t>
      </w:r>
    </w:p>
    <w:p w:rsidR="00FC12B4" w:rsidRPr="00F8243A" w:rsidRDefault="00FC12B4" w:rsidP="00FC12B4">
      <w:pPr>
        <w:pStyle w:val="NormalnyWeb"/>
        <w:numPr>
          <w:ilvl w:val="3"/>
          <w:numId w:val="13"/>
        </w:numPr>
        <w:spacing w:before="0" w:after="0"/>
        <w:ind w:left="1701"/>
        <w:jc w:val="both"/>
        <w:rPr>
          <w:rFonts w:ascii="Cambria" w:hAnsi="Cambria" w:cs="Times New Roman"/>
          <w:b/>
          <w:bCs/>
          <w:sz w:val="20"/>
          <w:szCs w:val="20"/>
        </w:rPr>
      </w:pPr>
      <w:r w:rsidRPr="00F8243A">
        <w:rPr>
          <w:rFonts w:ascii="Cambria" w:hAnsi="Cambria" w:cs="Times New Roman"/>
          <w:b/>
          <w:bCs/>
          <w:sz w:val="20"/>
          <w:szCs w:val="20"/>
        </w:rPr>
        <w:t>Na podstawie art. 139 ust. 2 ustawy Wykonawca nie składa JEDZ na etapie składania ofert. Wykonawca złoży JEDZ na podstawie wezwania Zamawiającego.</w:t>
      </w:r>
    </w:p>
    <w:p w:rsidR="00FC12B4" w:rsidRPr="00F8243A" w:rsidRDefault="00FC12B4" w:rsidP="00FC12B4">
      <w:pPr>
        <w:pStyle w:val="NormalnyWeb"/>
        <w:spacing w:before="0" w:after="0"/>
        <w:ind w:left="1701"/>
        <w:jc w:val="both"/>
        <w:rPr>
          <w:rFonts w:ascii="Cambria" w:hAnsi="Cambria" w:cs="Times New Roman"/>
          <w:bCs/>
          <w:sz w:val="20"/>
          <w:szCs w:val="20"/>
        </w:rPr>
      </w:pPr>
    </w:p>
    <w:p w:rsidR="00F8243A" w:rsidRPr="00F8243A" w:rsidRDefault="00F8243A" w:rsidP="00FC12B4">
      <w:pPr>
        <w:pStyle w:val="NormalnyWeb"/>
        <w:spacing w:before="0" w:after="0"/>
        <w:ind w:left="1701"/>
        <w:jc w:val="both"/>
        <w:rPr>
          <w:rFonts w:ascii="Cambria" w:hAnsi="Cambria" w:cs="Times New Roman"/>
          <w:bCs/>
          <w:sz w:val="20"/>
          <w:szCs w:val="20"/>
        </w:rPr>
      </w:pPr>
    </w:p>
    <w:p w:rsidR="00FC12B4" w:rsidRPr="00F8243A" w:rsidRDefault="00FC12B4" w:rsidP="00FC12B4">
      <w:pPr>
        <w:pStyle w:val="NormalnyWeb"/>
        <w:numPr>
          <w:ilvl w:val="2"/>
          <w:numId w:val="13"/>
        </w:numPr>
        <w:spacing w:before="0" w:after="0"/>
        <w:ind w:left="993" w:hanging="567"/>
        <w:jc w:val="both"/>
        <w:rPr>
          <w:rFonts w:ascii="Cambria" w:hAnsi="Cambria" w:cs="Times New Roman"/>
          <w:bCs/>
          <w:sz w:val="20"/>
          <w:szCs w:val="20"/>
          <w:u w:val="single"/>
        </w:rPr>
      </w:pPr>
      <w:r w:rsidRPr="00F8243A">
        <w:rPr>
          <w:rFonts w:ascii="Cambria" w:hAnsi="Cambria" w:cs="Times New Roman"/>
          <w:bCs/>
          <w:sz w:val="20"/>
          <w:szCs w:val="20"/>
          <w:u w:val="single"/>
        </w:rPr>
        <w:lastRenderedPageBreak/>
        <w:t xml:space="preserve">Oświadczenia i dokumenty </w:t>
      </w:r>
      <w:r w:rsidRPr="00F8243A">
        <w:rPr>
          <w:rFonts w:ascii="Cambria" w:hAnsi="Cambria" w:cs="Times New Roman"/>
          <w:b/>
          <w:bCs/>
          <w:sz w:val="20"/>
          <w:szCs w:val="20"/>
          <w:u w:val="single"/>
        </w:rPr>
        <w:t>składane na podstawie wezwania Zamawiającego</w:t>
      </w:r>
      <w:r w:rsidRPr="00F8243A">
        <w:rPr>
          <w:rFonts w:ascii="Cambria" w:hAnsi="Cambria" w:cs="Times New Roman"/>
          <w:bCs/>
          <w:sz w:val="20"/>
          <w:szCs w:val="20"/>
          <w:u w:val="single"/>
        </w:rPr>
        <w:t>:</w:t>
      </w:r>
    </w:p>
    <w:p w:rsidR="00FC12B4" w:rsidRPr="00F8243A" w:rsidRDefault="00FC12B4" w:rsidP="00FC12B4">
      <w:pPr>
        <w:pStyle w:val="NormalnyWeb"/>
        <w:spacing w:before="0" w:after="0"/>
        <w:ind w:left="993"/>
        <w:jc w:val="both"/>
        <w:rPr>
          <w:rFonts w:ascii="Cambria" w:hAnsi="Cambria" w:cs="Times New Roman"/>
          <w:bCs/>
          <w:sz w:val="20"/>
          <w:szCs w:val="20"/>
        </w:rPr>
      </w:pPr>
      <w:r w:rsidRPr="00F8243A">
        <w:rPr>
          <w:rFonts w:ascii="Cambria" w:hAnsi="Cambria" w:cs="Times New Roman"/>
          <w:bCs/>
          <w:sz w:val="20"/>
          <w:szCs w:val="20"/>
        </w:rPr>
        <w:t>Zamawiający przed udzieleniem zamówienia, przed wyborem najkorzystniejszej oferty, wezwie Wykonawcę, którego oferta została najwyżej oceniona, z zastrzeżeniem art. 127 ustawy, do złożenia w wyznaczonym terminie, nie krótszym niż 10 dni:</w:t>
      </w:r>
    </w:p>
    <w:p w:rsidR="00FC12B4" w:rsidRPr="00F8243A" w:rsidRDefault="00FC12B4" w:rsidP="00FC12B4">
      <w:pPr>
        <w:pStyle w:val="NormalnyWeb"/>
        <w:numPr>
          <w:ilvl w:val="3"/>
          <w:numId w:val="13"/>
        </w:numPr>
        <w:spacing w:before="0" w:after="0"/>
        <w:ind w:left="1701"/>
        <w:jc w:val="both"/>
        <w:rPr>
          <w:rFonts w:ascii="Cambria" w:hAnsi="Cambria" w:cs="Times New Roman"/>
          <w:bCs/>
          <w:sz w:val="20"/>
          <w:szCs w:val="20"/>
        </w:rPr>
      </w:pPr>
      <w:r w:rsidRPr="00F8243A">
        <w:rPr>
          <w:rFonts w:ascii="Cambria" w:hAnsi="Cambria" w:cs="Times New Roman"/>
          <w:b/>
          <w:bCs/>
          <w:sz w:val="20"/>
          <w:szCs w:val="20"/>
        </w:rPr>
        <w:t>Oświadczenia z art. 125 ust. 1 ustawy</w:t>
      </w:r>
      <w:r w:rsidRPr="00F8243A">
        <w:rPr>
          <w:rFonts w:ascii="Cambria" w:hAnsi="Cambria" w:cs="Times New Roman"/>
          <w:bCs/>
          <w:sz w:val="20"/>
          <w:szCs w:val="20"/>
        </w:rPr>
        <w:t>, na formularzu Jednolitego Europejskiego Dokumentu Zamówienia, zwanego dalej „</w:t>
      </w:r>
      <w:r w:rsidRPr="00F8243A">
        <w:rPr>
          <w:rFonts w:ascii="Cambria" w:hAnsi="Cambria" w:cs="Times New Roman"/>
          <w:b/>
          <w:bCs/>
          <w:sz w:val="20"/>
          <w:szCs w:val="20"/>
        </w:rPr>
        <w:t>JEDZ</w:t>
      </w:r>
      <w:r w:rsidRPr="00F8243A">
        <w:rPr>
          <w:rFonts w:ascii="Cambria" w:hAnsi="Cambria" w:cs="Times New Roman"/>
          <w:bCs/>
          <w:sz w:val="20"/>
          <w:szCs w:val="20"/>
        </w:rPr>
        <w:t>”, sporządzonym zgodnie ze wzorem standardowego formularza określonego w rozporządzeniu wykonawczym Komisji (UE) 2016/7 z dnia 5 stycznia 2016 r. ustanawiającym standardowy formularz jednolitego europejskiego dokumentu zamówienia, na poniższych zasadach:</w:t>
      </w:r>
    </w:p>
    <w:p w:rsidR="00FC12B4" w:rsidRPr="00F8243A"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F8243A">
        <w:rPr>
          <w:rFonts w:ascii="Cambria" w:hAnsi="Cambria" w:cs="Times New Roman"/>
          <w:bCs/>
          <w:sz w:val="20"/>
          <w:szCs w:val="20"/>
        </w:rPr>
        <w:t xml:space="preserve">w zakresie III części JEDZ Wykonawca składa oświadczenie odnoszące się do podstaw wykluczenia z postępowania dotyczące podstaw wykluczenia </w:t>
      </w:r>
      <w:r w:rsidRPr="00F8243A">
        <w:rPr>
          <w:rFonts w:ascii="Cambria" w:hAnsi="Cambria" w:cs="Times New Roman"/>
          <w:bCs/>
          <w:sz w:val="20"/>
          <w:szCs w:val="20"/>
        </w:rPr>
        <w:br/>
        <w:t>w zakresie wskazanym przez Zamawiającego w SWZ,</w:t>
      </w:r>
    </w:p>
    <w:p w:rsidR="00FC12B4" w:rsidRPr="00F8243A"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F8243A">
        <w:rPr>
          <w:rFonts w:ascii="Cambria" w:hAnsi="Cambria" w:cs="Times New Roman"/>
          <w:bCs/>
          <w:sz w:val="20"/>
          <w:szCs w:val="20"/>
        </w:rPr>
        <w:t xml:space="preserve">w zakresie IV części JEDZ Wykonawca może złożyć ogólne oświadczenie potwierdzające spełnianie kryteriów kwalifikacji (warunków udziału </w:t>
      </w:r>
      <w:r w:rsidRPr="00F8243A">
        <w:rPr>
          <w:rFonts w:ascii="Cambria" w:hAnsi="Cambria" w:cs="Times New Roman"/>
          <w:bCs/>
          <w:sz w:val="20"/>
          <w:szCs w:val="20"/>
        </w:rPr>
        <w:br/>
        <w:t>w postępowaniu),</w:t>
      </w:r>
    </w:p>
    <w:p w:rsidR="00FC12B4" w:rsidRPr="00F8243A"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F8243A">
        <w:rPr>
          <w:rFonts w:ascii="Cambria" w:hAnsi="Cambria" w:cs="Times New Roman"/>
          <w:bCs/>
          <w:sz w:val="20"/>
          <w:szCs w:val="20"/>
        </w:rPr>
        <w:t>w przypadku wspólnego ubiegania się o zamówienie przez Wykonawców, JEDZ składa każdy z tych Wykonawców. Oświadczenia (JEDZ) potwierdzają spełnianie warunków udziału w postępowaniu oraz brak podstaw wykluczenia z postępowania (postanowienia pkt. 4.4.2.1.1.- 4.4.2.1.2. SWZ stosuje się odpowiednio),</w:t>
      </w:r>
    </w:p>
    <w:p w:rsidR="00FC12B4" w:rsidRPr="00F8243A"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F8243A">
        <w:rPr>
          <w:rFonts w:ascii="Cambria" w:hAnsi="Cambria" w:cs="Times New Roman"/>
          <w:bCs/>
          <w:sz w:val="20"/>
          <w:szCs w:val="20"/>
        </w:rPr>
        <w:t xml:space="preserve">Wykonawca, który powołuje się na zasoby innych podmiotów, w celu wykazania braku istnienia wobec nich podstaw wykluczenia oraz spełniania, w zakresie w jakim powołuje się na ich zasoby, warunków udziału </w:t>
      </w:r>
      <w:r w:rsidRPr="00F8243A">
        <w:rPr>
          <w:rFonts w:ascii="Cambria" w:hAnsi="Cambria" w:cs="Times New Roman"/>
          <w:bCs/>
          <w:sz w:val="20"/>
          <w:szCs w:val="20"/>
        </w:rPr>
        <w:br/>
        <w:t>w postępowaniu, składa oświadczenia (JEDZ) dotyczące tych podmiotów. (postanowienia pkt. 4.4.2.1.1.- 4.4.2.1.2. SWZ stosuje się odpowiednio).</w:t>
      </w:r>
    </w:p>
    <w:p w:rsidR="00FC12B4" w:rsidRPr="00F8243A"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F8243A">
        <w:rPr>
          <w:rFonts w:ascii="Cambria" w:hAnsi="Cambria" w:cs="Times New Roman"/>
          <w:bCs/>
          <w:sz w:val="20"/>
          <w:szCs w:val="20"/>
        </w:rPr>
        <w:t>JEDZ musi spełniać wymagania określone w Rozporządzeniu Wykonawczym Komisji (UE) 2016/7 z dnia 5 stycznia 2016 r. ustanawiającym standardowy formularz jednolitego eur</w:t>
      </w:r>
      <w:r w:rsidR="00223DA3" w:rsidRPr="00F8243A">
        <w:rPr>
          <w:rFonts w:ascii="Cambria" w:hAnsi="Cambria" w:cs="Times New Roman"/>
          <w:bCs/>
          <w:sz w:val="20"/>
          <w:szCs w:val="20"/>
        </w:rPr>
        <w:t>opejskiego dokumentu zamówienia,</w:t>
      </w:r>
    </w:p>
    <w:p w:rsidR="00223DA3" w:rsidRPr="00F8243A" w:rsidRDefault="00223DA3" w:rsidP="00FC12B4">
      <w:pPr>
        <w:pStyle w:val="NormalnyWeb"/>
        <w:numPr>
          <w:ilvl w:val="4"/>
          <w:numId w:val="13"/>
        </w:numPr>
        <w:spacing w:before="0" w:after="0"/>
        <w:ind w:left="2552" w:hanging="851"/>
        <w:jc w:val="both"/>
        <w:rPr>
          <w:rFonts w:ascii="Cambria" w:hAnsi="Cambria" w:cs="Times New Roman"/>
          <w:bCs/>
          <w:sz w:val="20"/>
          <w:szCs w:val="20"/>
        </w:rPr>
      </w:pPr>
      <w:r w:rsidRPr="00F8243A">
        <w:rPr>
          <w:rFonts w:ascii="Cambria" w:hAnsi="Cambria" w:cs="Times New Roman"/>
          <w:bCs/>
          <w:sz w:val="20"/>
          <w:szCs w:val="20"/>
        </w:rPr>
        <w:t>wzór i narzędzie do wypełnienia JEDZ znajduje się pod adresem: https://espd.uzp.gov.pl</w:t>
      </w:r>
    </w:p>
    <w:p w:rsidR="00FC12B4" w:rsidRPr="00F8243A" w:rsidRDefault="00FC12B4" w:rsidP="00FC12B4">
      <w:pPr>
        <w:pStyle w:val="NormalnyWeb"/>
        <w:numPr>
          <w:ilvl w:val="3"/>
          <w:numId w:val="13"/>
        </w:numPr>
        <w:spacing w:before="0" w:after="0"/>
        <w:ind w:left="1701"/>
        <w:jc w:val="both"/>
        <w:rPr>
          <w:rFonts w:ascii="Cambria" w:hAnsi="Cambria" w:cs="Times New Roman"/>
          <w:bCs/>
          <w:sz w:val="20"/>
          <w:szCs w:val="20"/>
        </w:rPr>
      </w:pPr>
      <w:r w:rsidRPr="00F8243A">
        <w:rPr>
          <w:rFonts w:ascii="Cambria" w:hAnsi="Cambria" w:cs="Times New Roman"/>
          <w:b/>
          <w:bCs/>
          <w:sz w:val="20"/>
          <w:szCs w:val="20"/>
        </w:rPr>
        <w:t>aktualnych na dzień złożenia podmiotowych środków dowodowych potwierdzających spełnianie warunków udziału w postępowaniu</w:t>
      </w:r>
      <w:r w:rsidRPr="00F8243A">
        <w:rPr>
          <w:rFonts w:ascii="Cambria" w:hAnsi="Cambria" w:cs="Times New Roman"/>
          <w:bCs/>
          <w:sz w:val="20"/>
          <w:szCs w:val="20"/>
        </w:rPr>
        <w:t>, tj.:</w:t>
      </w:r>
    </w:p>
    <w:p w:rsidR="00B67578" w:rsidRPr="00F8243A" w:rsidRDefault="00B67578" w:rsidP="00B67578">
      <w:pPr>
        <w:pStyle w:val="NormalnyWeb"/>
        <w:numPr>
          <w:ilvl w:val="4"/>
          <w:numId w:val="13"/>
        </w:numPr>
        <w:spacing w:before="0" w:after="0"/>
        <w:ind w:left="2552" w:hanging="851"/>
        <w:jc w:val="both"/>
        <w:rPr>
          <w:rFonts w:ascii="Cambria" w:hAnsi="Cambria" w:cs="Times New Roman"/>
          <w:bCs/>
          <w:sz w:val="20"/>
          <w:szCs w:val="20"/>
        </w:rPr>
      </w:pPr>
      <w:r w:rsidRPr="00F8243A">
        <w:rPr>
          <w:rFonts w:ascii="Cambria" w:hAnsi="Cambria" w:cs="Times New Roman"/>
          <w:bCs/>
          <w:sz w:val="20"/>
          <w:szCs w:val="20"/>
        </w:rPr>
        <w:t>ważną</w:t>
      </w:r>
      <w:r w:rsidRPr="00F8243A">
        <w:rPr>
          <w:rFonts w:asciiTheme="majorHAnsi" w:hAnsiTheme="majorHAnsi" w:cs="Times New Roman"/>
          <w:bCs/>
          <w:sz w:val="20"/>
          <w:szCs w:val="20"/>
        </w:rPr>
        <w:t xml:space="preserve"> koncesję na prowadzenie działalności gospodarczej w zakresie obrotu paliwami gazowymi, wydaną przez Prezesa Urzędu Regulacji Energetyki, zgodnie z przepisami ustawy Prawo energetyczne</w:t>
      </w:r>
      <w:r w:rsidRPr="00F8243A">
        <w:rPr>
          <w:rFonts w:ascii="Cambria" w:hAnsi="Cambria" w:cs="Times New Roman"/>
          <w:bCs/>
          <w:sz w:val="20"/>
          <w:szCs w:val="20"/>
        </w:rPr>
        <w:t>,</w:t>
      </w:r>
    </w:p>
    <w:p w:rsidR="00B67578" w:rsidRPr="00F8243A" w:rsidRDefault="00B67578" w:rsidP="00B67578">
      <w:pPr>
        <w:pStyle w:val="NormalnyWeb"/>
        <w:numPr>
          <w:ilvl w:val="4"/>
          <w:numId w:val="13"/>
        </w:numPr>
        <w:spacing w:before="0" w:after="0"/>
        <w:ind w:left="2552" w:hanging="851"/>
        <w:jc w:val="both"/>
        <w:rPr>
          <w:rFonts w:ascii="Cambria" w:hAnsi="Cambria" w:cs="Times New Roman"/>
          <w:bCs/>
          <w:sz w:val="20"/>
          <w:szCs w:val="20"/>
        </w:rPr>
      </w:pPr>
      <w:r w:rsidRPr="00F8243A">
        <w:rPr>
          <w:rFonts w:asciiTheme="majorHAnsi" w:hAnsiTheme="majorHAnsi" w:cs="Times New Roman"/>
          <w:bCs/>
          <w:sz w:val="20"/>
          <w:szCs w:val="20"/>
        </w:rPr>
        <w:t>ważną koncesję na prowadzenie działalności gospodarczej w zakresie dystrybucji paliwami gazowymi, wydaną przez Prezesa Urzędu Regulacji Energetyki, zgodnie z przepisami ustawy Prawo energetyczne - w przypadku Wykonawców będących właścicielami sieci dystrybucyjnej</w:t>
      </w:r>
    </w:p>
    <w:p w:rsidR="00B67578" w:rsidRPr="00F8243A" w:rsidRDefault="00B67578" w:rsidP="00B67578">
      <w:pPr>
        <w:pStyle w:val="NormalnyWeb"/>
        <w:spacing w:before="0" w:after="0"/>
        <w:ind w:left="2552"/>
        <w:jc w:val="both"/>
        <w:rPr>
          <w:rFonts w:ascii="Cambria" w:hAnsi="Cambria" w:cs="Times New Roman"/>
          <w:bCs/>
          <w:sz w:val="20"/>
          <w:szCs w:val="20"/>
        </w:rPr>
      </w:pPr>
      <w:r w:rsidRPr="00F8243A">
        <w:rPr>
          <w:rFonts w:asciiTheme="majorHAnsi" w:hAnsiTheme="majorHAnsi" w:cs="Times New Roman"/>
          <w:bCs/>
          <w:sz w:val="20"/>
          <w:szCs w:val="20"/>
        </w:rPr>
        <w:t>lub</w:t>
      </w:r>
    </w:p>
    <w:p w:rsidR="00FC12B4" w:rsidRPr="00F8243A" w:rsidRDefault="00B67578" w:rsidP="00B67578">
      <w:pPr>
        <w:pStyle w:val="NormalnyWeb"/>
        <w:spacing w:before="0" w:after="0"/>
        <w:ind w:left="2552"/>
        <w:jc w:val="both"/>
        <w:rPr>
          <w:rFonts w:ascii="Cambria" w:hAnsi="Cambria" w:cs="Times New Roman"/>
          <w:bCs/>
          <w:sz w:val="20"/>
          <w:szCs w:val="20"/>
        </w:rPr>
      </w:pPr>
      <w:r w:rsidRPr="00F8243A">
        <w:rPr>
          <w:rFonts w:asciiTheme="majorHAnsi" w:hAnsiTheme="majorHAnsi" w:cs="Times New Roman"/>
          <w:bCs/>
          <w:sz w:val="20"/>
          <w:szCs w:val="20"/>
        </w:rPr>
        <w:t xml:space="preserve">oświadczenie o posiadaniu aktualnej umowy z Operatorem Systemu Dystrybucyjnego (OSD) na świadczenie usług dystrybucji paliwami gazowymi na obszarze, na którym znajdują się punkty poboru paliwa gazowego – </w:t>
      </w:r>
      <w:r w:rsidRPr="00F8243A">
        <w:rPr>
          <w:rFonts w:asciiTheme="majorHAnsi" w:hAnsiTheme="majorHAnsi" w:cs="Times New Roman"/>
          <w:bCs/>
          <w:sz w:val="20"/>
          <w:szCs w:val="20"/>
        </w:rPr>
        <w:br/>
        <w:t>w przypadku Wykonawców nie będących właścicielami sieci dystrybucyjnej - według wzoru załącznik nr 10 do SWZ,</w:t>
      </w:r>
    </w:p>
    <w:p w:rsidR="00FC12B4" w:rsidRPr="00F8243A"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F8243A">
        <w:rPr>
          <w:rFonts w:ascii="Cambria" w:hAnsi="Cambria" w:cs="Times New Roman"/>
          <w:bCs/>
          <w:sz w:val="20"/>
          <w:szCs w:val="20"/>
        </w:rPr>
        <w:t>informacji banku lub spółdzielczej kasy oszczędnościowo-kredytowej potwierdzającej wysokość posiadanych środków finansowych lub zdolność kredytową Wykonawcy, w okresie nie wcześniejszym niż 3 miesiące przed jej złożeniem,</w:t>
      </w:r>
    </w:p>
    <w:p w:rsidR="00FC12B4" w:rsidRPr="00F8243A"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F8243A">
        <w:rPr>
          <w:rFonts w:ascii="Cambria" w:hAnsi="Cambria" w:cs="Times New Roman"/>
          <w:bCs/>
          <w:sz w:val="20"/>
          <w:szCs w:val="20"/>
        </w:rPr>
        <w:t xml:space="preserve">dokumentów potwierdzających, że Wykonawca jest ubezpieczony od odpowiedzialności cywilnej w zakresie prowadzonej działalności związanej </w:t>
      </w:r>
      <w:r w:rsidR="00B67578" w:rsidRPr="00F8243A">
        <w:rPr>
          <w:rFonts w:ascii="Cambria" w:hAnsi="Cambria" w:cs="Times New Roman"/>
          <w:bCs/>
          <w:sz w:val="20"/>
          <w:szCs w:val="20"/>
        </w:rPr>
        <w:br/>
      </w:r>
      <w:r w:rsidRPr="00F8243A">
        <w:rPr>
          <w:rFonts w:ascii="Cambria" w:hAnsi="Cambria" w:cs="Times New Roman"/>
          <w:bCs/>
          <w:sz w:val="20"/>
          <w:szCs w:val="20"/>
        </w:rPr>
        <w:t>z przedmiotem zamówienia,</w:t>
      </w:r>
    </w:p>
    <w:p w:rsidR="00FC12B4" w:rsidRPr="00F8243A"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F8243A">
        <w:rPr>
          <w:rFonts w:ascii="Cambria" w:hAnsi="Cambria" w:cs="Times New Roman"/>
          <w:bCs/>
          <w:sz w:val="20"/>
          <w:szCs w:val="20"/>
        </w:rPr>
        <w:t>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te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w:t>
      </w:r>
      <w:r w:rsidRPr="00F8243A">
        <w:rPr>
          <w:rFonts w:eastAsiaTheme="minorHAnsi" w:cs="Times New Roman"/>
          <w:color w:val="000000"/>
          <w:kern w:val="0"/>
          <w:sz w:val="20"/>
          <w:szCs w:val="20"/>
          <w:lang w:eastAsia="en-US"/>
        </w:rPr>
        <w:t xml:space="preserve">, a </w:t>
      </w:r>
      <w:r w:rsidRPr="00F8243A">
        <w:rPr>
          <w:rFonts w:ascii="Cambria" w:hAnsi="Cambria" w:cs="Times New Roman"/>
          <w:bCs/>
          <w:sz w:val="20"/>
          <w:szCs w:val="20"/>
        </w:rPr>
        <w:t xml:space="preserve">jeżeli Wykonawca z przyczyn niezależnych od niego nie jest </w:t>
      </w:r>
      <w:r w:rsidRPr="00F8243A">
        <w:rPr>
          <w:rFonts w:ascii="Cambria" w:hAnsi="Cambria" w:cs="Times New Roman"/>
          <w:bCs/>
          <w:sz w:val="20"/>
          <w:szCs w:val="20"/>
        </w:rPr>
        <w:br/>
        <w:t xml:space="preserve">w stanie uzyskać tych dokumentów – oświadczenie wykonawcy; w przypadku </w:t>
      </w:r>
      <w:r w:rsidRPr="00F8243A">
        <w:rPr>
          <w:rFonts w:ascii="Cambria" w:hAnsi="Cambria" w:cs="Times New Roman"/>
          <w:bCs/>
          <w:sz w:val="20"/>
          <w:szCs w:val="20"/>
        </w:rPr>
        <w:lastRenderedPageBreak/>
        <w:t xml:space="preserve">świadczeń powtarzających się lub ciągłych nadal wykonywanych referencje bądź inne dokumenty potwierdzające ich należyte wykonywanie powinny być wystawione w okresie ostatnich 3 miesięcy. Wzór wykazu stanowi Załącznik nr 7 do SWZ. Okres wyrażony w latach liczy się wstecz od dnia, </w:t>
      </w:r>
      <w:r w:rsidR="00590830" w:rsidRPr="00F8243A">
        <w:rPr>
          <w:rFonts w:ascii="Cambria" w:hAnsi="Cambria" w:cs="Times New Roman"/>
          <w:bCs/>
          <w:sz w:val="20"/>
          <w:szCs w:val="20"/>
        </w:rPr>
        <w:br/>
      </w:r>
      <w:r w:rsidRPr="00F8243A">
        <w:rPr>
          <w:rFonts w:ascii="Cambria" w:hAnsi="Cambria" w:cs="Times New Roman"/>
          <w:bCs/>
          <w:sz w:val="20"/>
          <w:szCs w:val="20"/>
        </w:rPr>
        <w:t>w którym upływa termin składania ofert.</w:t>
      </w:r>
    </w:p>
    <w:p w:rsidR="00FC12B4" w:rsidRPr="00F8243A" w:rsidRDefault="00FC12B4" w:rsidP="00FC12B4">
      <w:pPr>
        <w:pStyle w:val="NormalnyWeb"/>
        <w:numPr>
          <w:ilvl w:val="3"/>
          <w:numId w:val="13"/>
        </w:numPr>
        <w:spacing w:before="0" w:after="0"/>
        <w:ind w:left="1701"/>
        <w:jc w:val="both"/>
        <w:rPr>
          <w:rFonts w:ascii="Cambria" w:hAnsi="Cambria" w:cs="Times New Roman"/>
          <w:bCs/>
          <w:sz w:val="20"/>
          <w:szCs w:val="20"/>
        </w:rPr>
      </w:pPr>
      <w:r w:rsidRPr="00F8243A">
        <w:rPr>
          <w:rFonts w:ascii="Cambria" w:hAnsi="Cambria" w:cs="Times New Roman"/>
          <w:b/>
          <w:bCs/>
          <w:sz w:val="20"/>
          <w:szCs w:val="20"/>
        </w:rPr>
        <w:t>aktualnych na dzień złożenia podmiotowych środków dowodowych potwierdzających brak podstaw wykluczenia</w:t>
      </w:r>
      <w:r w:rsidRPr="00F8243A">
        <w:rPr>
          <w:rFonts w:ascii="Cambria" w:hAnsi="Cambria" w:cs="Times New Roman"/>
          <w:bCs/>
          <w:sz w:val="20"/>
          <w:szCs w:val="20"/>
        </w:rPr>
        <w:t>, tj.:</w:t>
      </w:r>
    </w:p>
    <w:p w:rsidR="00FC12B4" w:rsidRPr="00F8243A"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F8243A">
        <w:rPr>
          <w:rFonts w:ascii="Cambria" w:hAnsi="Cambria" w:cs="Times New Roman"/>
          <w:bCs/>
          <w:sz w:val="20"/>
          <w:szCs w:val="20"/>
        </w:rPr>
        <w:t>informacji z Krajowego Rejestru Karnego w zakresie: art. 108 ust. 1 pkt 1 i 2 ustawy, art. 108 ust. 1 pkt 4 ustawy, dotyczącej orzeczenia zakazu ubiegania się o zamówienie publiczne tytułem środka karnego – sporządzonej nie wcześniej niż 6 miesięcy przed jej złożeniem,</w:t>
      </w:r>
    </w:p>
    <w:p w:rsidR="00FC12B4" w:rsidRPr="00F8243A"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F8243A">
        <w:rPr>
          <w:rFonts w:ascii="Cambria" w:hAnsi="Cambria" w:cs="Times New Roman"/>
          <w:bCs/>
          <w:sz w:val="20"/>
          <w:szCs w:val="20"/>
        </w:rPr>
        <w:t xml:space="preserve">oświadczenia Wykonawcy, w zakresie art. 108 ust. 1 pkt 5 ustawy, o braku przynależności do tej samej grupy kapitałowej w rozumieniu ustawy z dnia 16 lutego 2007 r. o ochronie konkurencji i konsumentów (tekst jedn. Dz. U. </w:t>
      </w:r>
      <w:r w:rsidRPr="00F8243A">
        <w:rPr>
          <w:rFonts w:ascii="Cambria" w:hAnsi="Cambria" w:cs="Times New Roman"/>
          <w:bCs/>
          <w:sz w:val="20"/>
          <w:szCs w:val="20"/>
        </w:rPr>
        <w:br/>
        <w:t>z 2021 r. poz. 275</w:t>
      </w:r>
      <w:r w:rsidR="00066ADF" w:rsidRPr="00F8243A">
        <w:rPr>
          <w:rFonts w:ascii="Cambria" w:hAnsi="Cambria" w:cs="Times New Roman"/>
          <w:bCs/>
          <w:sz w:val="20"/>
          <w:szCs w:val="20"/>
        </w:rPr>
        <w:t xml:space="preserve"> z późn. zm.</w:t>
      </w:r>
      <w:r w:rsidRPr="00F8243A">
        <w:rPr>
          <w:rFonts w:ascii="Cambria" w:hAnsi="Cambria" w:cs="Times New Roman"/>
          <w:bCs/>
          <w:sz w:val="20"/>
          <w:szCs w:val="20"/>
        </w:rPr>
        <w:t>), z innym Wykonawcą, który złożył odrębną ofertę/ofertę częściową, albo oświadczenia o przynależności do tej samej grupy kapitałowej wraz z dokumentami lub informacjami potwierdzającymi przygotowanie oferty/oferty częściowej niezależnie od innego Wykonawcy należącego do tej samej grupy kapitałowej, sporządzonego zgodnie z Załącznikiem nr 8 do SWZ,</w:t>
      </w:r>
    </w:p>
    <w:p w:rsidR="00C651BC" w:rsidRPr="00F8243A" w:rsidRDefault="00FC12B4" w:rsidP="00C651BC">
      <w:pPr>
        <w:pStyle w:val="NormalnyWeb"/>
        <w:numPr>
          <w:ilvl w:val="4"/>
          <w:numId w:val="13"/>
        </w:numPr>
        <w:spacing w:before="0" w:after="0"/>
        <w:ind w:left="2552" w:hanging="851"/>
        <w:jc w:val="both"/>
        <w:rPr>
          <w:rFonts w:ascii="Cambria" w:hAnsi="Cambria" w:cs="Times New Roman"/>
          <w:bCs/>
          <w:sz w:val="20"/>
          <w:szCs w:val="20"/>
        </w:rPr>
      </w:pPr>
      <w:r w:rsidRPr="00F8243A">
        <w:rPr>
          <w:rFonts w:ascii="Cambria" w:hAnsi="Cambria" w:cs="Times New Roman"/>
          <w:bCs/>
          <w:sz w:val="20"/>
          <w:szCs w:val="20"/>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1062BF" w:rsidRPr="00F8243A">
        <w:rPr>
          <w:rFonts w:ascii="Cambria" w:hAnsi="Cambria" w:cs="Times New Roman"/>
          <w:bCs/>
          <w:sz w:val="20"/>
          <w:szCs w:val="20"/>
        </w:rPr>
        <w:t>,</w:t>
      </w:r>
    </w:p>
    <w:p w:rsidR="00FC12B4" w:rsidRPr="00F8243A" w:rsidRDefault="00835A52" w:rsidP="00711A07">
      <w:pPr>
        <w:pStyle w:val="NormalnyWeb"/>
        <w:numPr>
          <w:ilvl w:val="4"/>
          <w:numId w:val="13"/>
        </w:numPr>
        <w:spacing w:before="0" w:after="0"/>
        <w:ind w:left="2552" w:hanging="851"/>
        <w:jc w:val="both"/>
        <w:rPr>
          <w:rFonts w:ascii="Cambria" w:hAnsi="Cambria" w:cs="Times New Roman"/>
          <w:bCs/>
          <w:sz w:val="20"/>
          <w:szCs w:val="20"/>
        </w:rPr>
      </w:pPr>
      <w:r w:rsidRPr="00F8243A">
        <w:rPr>
          <w:rFonts w:ascii="Cambria" w:hAnsi="Cambria" w:cs="Times New Roman"/>
          <w:bCs/>
          <w:sz w:val="20"/>
          <w:szCs w:val="20"/>
        </w:rPr>
        <w:t xml:space="preserve">oświadczenia wykonawcy/podmiotu udostępniającego zasoby o aktualności informacji zawartych w oświadczeniu, o którym mowa w art. 125 ust. 1 ustawy (JEDZ), w zakresie podstaw wykluczenia z postępowania wskazanych przez Zamawiającego, o których mowa w: art. 108 ust. 1 pkt 3 ustawy, art. 108 ust. 1 pkt 4 ustawy, dotyczących orzeczenia zakazu ubiegania się </w:t>
      </w:r>
      <w:r w:rsidRPr="00F8243A">
        <w:rPr>
          <w:rFonts w:ascii="Cambria" w:hAnsi="Cambria" w:cs="Times New Roman"/>
          <w:bCs/>
          <w:sz w:val="20"/>
          <w:szCs w:val="20"/>
        </w:rPr>
        <w:br/>
        <w:t xml:space="preserve">o zamówienie publiczne tytułem środka zapobiegawczego, art. 108 ust. 1 pkt 5 ustawy, dotyczących zawarcia z innymi wykonawcami porozumienia mającego na celu zakłócenie konkurencji, art. 108 ust. 1 pkt 6 ustawy, art. 109 ust. 1 pkt 5 i 7-10 ustawy oraz o aktualności informacji zawartych </w:t>
      </w:r>
      <w:r w:rsidRPr="00F8243A">
        <w:rPr>
          <w:rFonts w:ascii="Cambria" w:hAnsi="Cambria" w:cs="Times New Roman"/>
          <w:bCs/>
          <w:sz w:val="20"/>
          <w:szCs w:val="20"/>
        </w:rPr>
        <w:br/>
        <w:t xml:space="preserve">w oświadczeniu wykonawcy/wykonawcy wspólnie ubiegającego się </w:t>
      </w:r>
      <w:r w:rsidRPr="00F8243A">
        <w:rPr>
          <w:rFonts w:ascii="Cambria" w:hAnsi="Cambria" w:cs="Times New Roman"/>
          <w:bCs/>
          <w:sz w:val="20"/>
          <w:szCs w:val="20"/>
        </w:rPr>
        <w:br/>
        <w:t>o udzielenie zamówienia/podmiotu udostępniającego zasoby dotyczącego przesłanek wykluczenia z art. 5k Rozporządzenia 833/2014 oraz art. 7 ust. 1 Ustawy o szczególnych rozwiązaniach w zakresie przeciwdziałania wspieraniu agresji na Ukrainę oraz służących ochronie bezpieczeństwa narodowego, zgodnie z Załącznikiem nr 9 do SWZ.</w:t>
      </w:r>
    </w:p>
    <w:p w:rsidR="00FC12B4" w:rsidRPr="00F8243A" w:rsidRDefault="00FC12B4" w:rsidP="00223DA3">
      <w:pPr>
        <w:pStyle w:val="NormalnyWeb"/>
        <w:numPr>
          <w:ilvl w:val="3"/>
          <w:numId w:val="13"/>
        </w:numPr>
        <w:spacing w:before="0" w:after="0"/>
        <w:ind w:left="1701"/>
        <w:jc w:val="both"/>
        <w:rPr>
          <w:rFonts w:ascii="Cambria" w:hAnsi="Cambria" w:cs="Times New Roman"/>
          <w:bCs/>
          <w:sz w:val="20"/>
          <w:szCs w:val="20"/>
        </w:rPr>
      </w:pPr>
      <w:r w:rsidRPr="00F8243A">
        <w:rPr>
          <w:rFonts w:ascii="Cambria" w:hAnsi="Cambria" w:cs="Times New Roman"/>
          <w:bCs/>
          <w:sz w:val="20"/>
          <w:szCs w:val="20"/>
        </w:rPr>
        <w:t xml:space="preserve">w przypadku Wykonawców wspólnie ubiegających się o udzielenie zamówienia, dokumentów dotyczących każdego z Wykonawców wspólnie ubiegających się </w:t>
      </w:r>
      <w:r w:rsidRPr="00F8243A">
        <w:rPr>
          <w:rFonts w:ascii="Cambria" w:hAnsi="Cambria" w:cs="Times New Roman"/>
          <w:bCs/>
          <w:sz w:val="20"/>
          <w:szCs w:val="20"/>
        </w:rPr>
        <w:br/>
        <w:t>o udzielenie zamówienia, w celu wykazania braku istnienia wobec niego podstaw wykluczenia,</w:t>
      </w:r>
    </w:p>
    <w:p w:rsidR="00FC12B4" w:rsidRPr="00F8243A" w:rsidRDefault="00FC12B4" w:rsidP="00FC12B4">
      <w:pPr>
        <w:pStyle w:val="NormalnyWeb"/>
        <w:numPr>
          <w:ilvl w:val="3"/>
          <w:numId w:val="13"/>
        </w:numPr>
        <w:spacing w:before="0" w:after="0"/>
        <w:ind w:left="1701"/>
        <w:jc w:val="both"/>
        <w:rPr>
          <w:rFonts w:ascii="Cambria" w:hAnsi="Cambria" w:cs="Times New Roman"/>
          <w:bCs/>
          <w:sz w:val="20"/>
          <w:szCs w:val="20"/>
        </w:rPr>
      </w:pPr>
      <w:r w:rsidRPr="00F8243A">
        <w:rPr>
          <w:rFonts w:ascii="Cambria" w:hAnsi="Cambria" w:cs="Times New Roman"/>
          <w:bCs/>
          <w:sz w:val="20"/>
          <w:szCs w:val="20"/>
        </w:rPr>
        <w:t xml:space="preserve">dokumentów dotyczących podmiotu trzeciego, na którego zdolnościach technicznych lub zawodowych lub sytuacji finansowej lub ekonomicznej polega Wykonawca, w celu wykazania braku istnienia wobec nich podstaw wykluczenia, </w:t>
      </w:r>
      <w:r w:rsidR="000E361F" w:rsidRPr="00F8243A">
        <w:rPr>
          <w:rFonts w:ascii="Cambria" w:hAnsi="Cambria" w:cs="Times New Roman"/>
          <w:bCs/>
          <w:sz w:val="20"/>
          <w:szCs w:val="20"/>
        </w:rPr>
        <w:t>wymienionych w pkt 4.4.2.3.1. i</w:t>
      </w:r>
      <w:r w:rsidR="00711A07" w:rsidRPr="00F8243A">
        <w:rPr>
          <w:rFonts w:ascii="Cambria" w:hAnsi="Cambria" w:cs="Times New Roman"/>
          <w:bCs/>
          <w:sz w:val="20"/>
          <w:szCs w:val="20"/>
        </w:rPr>
        <w:t xml:space="preserve"> </w:t>
      </w:r>
      <w:r w:rsidRPr="00F8243A">
        <w:rPr>
          <w:rFonts w:ascii="Cambria" w:hAnsi="Cambria" w:cs="Times New Roman"/>
          <w:bCs/>
          <w:sz w:val="20"/>
          <w:szCs w:val="20"/>
        </w:rPr>
        <w:t>4.4.2.3.3. SWZ – jeżeli Wykonawca polega na zasobach podmiotu trzeciego.</w:t>
      </w:r>
    </w:p>
    <w:p w:rsidR="00FC12B4" w:rsidRPr="00F8243A" w:rsidRDefault="00FC12B4" w:rsidP="00FC12B4">
      <w:pPr>
        <w:pStyle w:val="NormalnyWeb"/>
        <w:spacing w:before="0" w:after="0"/>
        <w:jc w:val="both"/>
        <w:rPr>
          <w:rFonts w:ascii="Cambria" w:hAnsi="Cambria" w:cs="Times New Roman"/>
          <w:bCs/>
          <w:sz w:val="20"/>
          <w:szCs w:val="20"/>
        </w:rPr>
      </w:pPr>
    </w:p>
    <w:p w:rsidR="00FC12B4" w:rsidRPr="00F8243A" w:rsidRDefault="00FC12B4" w:rsidP="00FC12B4">
      <w:pPr>
        <w:pStyle w:val="NormalnyWeb"/>
        <w:numPr>
          <w:ilvl w:val="2"/>
          <w:numId w:val="13"/>
        </w:numPr>
        <w:spacing w:before="0" w:after="0"/>
        <w:ind w:left="993" w:hanging="567"/>
        <w:jc w:val="both"/>
        <w:rPr>
          <w:rFonts w:ascii="Cambria" w:hAnsi="Cambria" w:cs="Times New Roman"/>
          <w:b/>
          <w:bCs/>
          <w:sz w:val="20"/>
          <w:szCs w:val="20"/>
        </w:rPr>
      </w:pPr>
      <w:r w:rsidRPr="00F8243A">
        <w:rPr>
          <w:rFonts w:ascii="Cambria" w:hAnsi="Cambria" w:cs="Times New Roman"/>
          <w:b/>
          <w:bCs/>
          <w:sz w:val="20"/>
          <w:szCs w:val="20"/>
        </w:rPr>
        <w:t>Wykonawca zagraniczny</w:t>
      </w:r>
    </w:p>
    <w:p w:rsidR="00FC12B4" w:rsidRPr="00F8243A" w:rsidRDefault="00FC12B4" w:rsidP="00FC12B4">
      <w:pPr>
        <w:pStyle w:val="NormalnyWeb"/>
        <w:numPr>
          <w:ilvl w:val="3"/>
          <w:numId w:val="13"/>
        </w:numPr>
        <w:spacing w:before="0" w:after="0"/>
        <w:ind w:left="1701"/>
        <w:jc w:val="both"/>
        <w:rPr>
          <w:rFonts w:ascii="Cambria" w:hAnsi="Cambria" w:cs="Times New Roman"/>
          <w:bCs/>
          <w:sz w:val="20"/>
          <w:szCs w:val="20"/>
        </w:rPr>
      </w:pPr>
      <w:r w:rsidRPr="00F8243A">
        <w:rPr>
          <w:rFonts w:ascii="Cambria" w:hAnsi="Cambria" w:cs="Times New Roman"/>
          <w:bCs/>
          <w:sz w:val="20"/>
          <w:szCs w:val="20"/>
        </w:rPr>
        <w:t>Jeżeli Wykonawca ma siedzibę lub miejsce zamieszkania poza granicami Rzeczypospolitej Polskiej, zamiast:</w:t>
      </w:r>
    </w:p>
    <w:p w:rsidR="00FC12B4" w:rsidRPr="00F8243A" w:rsidRDefault="00FC12B4" w:rsidP="00FC12B4">
      <w:pPr>
        <w:pStyle w:val="NormalnyWeb"/>
        <w:numPr>
          <w:ilvl w:val="4"/>
          <w:numId w:val="13"/>
        </w:numPr>
        <w:spacing w:before="0" w:after="0"/>
        <w:ind w:left="2552" w:hanging="851"/>
        <w:jc w:val="both"/>
        <w:rPr>
          <w:rFonts w:ascii="Cambria" w:hAnsi="Cambria" w:cs="Times New Roman"/>
          <w:bCs/>
          <w:sz w:val="20"/>
          <w:szCs w:val="20"/>
        </w:rPr>
      </w:pPr>
      <w:r w:rsidRPr="00F8243A">
        <w:rPr>
          <w:rFonts w:ascii="Cambria" w:hAnsi="Cambria" w:cs="Times New Roman"/>
          <w:bCs/>
          <w:sz w:val="20"/>
          <w:szCs w:val="20"/>
        </w:rPr>
        <w:t>informacji z Krajowego Rejestru Karnego, o której mowa pkt 4.4.2.3.1.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4.4.2.3.1. SWZ. Dokument powinien być wystawiony nie wcześniej niż 6 miesięcy przed jego złożeniem,</w:t>
      </w:r>
    </w:p>
    <w:p w:rsidR="001062BF" w:rsidRPr="00F8243A" w:rsidRDefault="00FC12B4" w:rsidP="000E361F">
      <w:pPr>
        <w:pStyle w:val="NormalnyWeb"/>
        <w:numPr>
          <w:ilvl w:val="4"/>
          <w:numId w:val="13"/>
        </w:numPr>
        <w:spacing w:before="0" w:after="0"/>
        <w:ind w:left="2552" w:hanging="851"/>
        <w:jc w:val="both"/>
        <w:rPr>
          <w:rFonts w:ascii="Cambria" w:hAnsi="Cambria" w:cs="Times New Roman"/>
          <w:bCs/>
          <w:sz w:val="20"/>
          <w:szCs w:val="20"/>
        </w:rPr>
      </w:pPr>
      <w:r w:rsidRPr="00F8243A">
        <w:rPr>
          <w:rFonts w:ascii="Cambria" w:hAnsi="Cambria" w:cs="Times New Roman"/>
          <w:bCs/>
          <w:sz w:val="20"/>
          <w:szCs w:val="20"/>
        </w:rPr>
        <w:t xml:space="preserve">odpisu albo informacji z Krajowego Rejestru Sądowego lub z Centralnej Ewidencji i Informacji o Działalności Gospodarczej, o których mowa w pkt 4.4.2.3.3. SWZ – składa dokument lub dokumenty wystawione w kraju, </w:t>
      </w:r>
      <w:r w:rsidRPr="00F8243A">
        <w:rPr>
          <w:rFonts w:ascii="Cambria" w:hAnsi="Cambria" w:cs="Times New Roman"/>
          <w:bCs/>
          <w:sz w:val="20"/>
          <w:szCs w:val="20"/>
        </w:rPr>
        <w:br/>
        <w:t xml:space="preserve">w którym wykonawca ma siedzibę lub miejsce zamieszkania, potwierdzające </w:t>
      </w:r>
      <w:r w:rsidRPr="00F8243A">
        <w:rPr>
          <w:rFonts w:ascii="Cambria" w:hAnsi="Cambria" w:cs="Times New Roman"/>
          <w:bCs/>
          <w:sz w:val="20"/>
          <w:szCs w:val="20"/>
        </w:rPr>
        <w:lastRenderedPageBreak/>
        <w:t xml:space="preserve">odpowiednio, że: nie otwarto jego likwidacji, nie ogłoszono upadłości, jego aktywami nie zarządza likwidator lub sąd, nie zawarł układu z wierzycielami, jego działalność gospodarcza nie jest zawieszona ani nie znajduje się on </w:t>
      </w:r>
      <w:r w:rsidRPr="00F8243A">
        <w:rPr>
          <w:rFonts w:ascii="Cambria" w:hAnsi="Cambria" w:cs="Times New Roman"/>
          <w:bCs/>
          <w:sz w:val="20"/>
          <w:szCs w:val="20"/>
        </w:rPr>
        <w:br/>
        <w:t>w innej tego rodzaju sytuacji wynikającej z podobnej procedury przewidzianej w przepisach miejsca wszczęcia tej procedury. Dokumenty powinny być wystawione nie wcześniej niż</w:t>
      </w:r>
      <w:r w:rsidR="000E361F" w:rsidRPr="00F8243A">
        <w:rPr>
          <w:rFonts w:ascii="Cambria" w:hAnsi="Cambria" w:cs="Times New Roman"/>
          <w:bCs/>
          <w:sz w:val="20"/>
          <w:szCs w:val="20"/>
        </w:rPr>
        <w:t xml:space="preserve"> 3 miesiące przed ich złożeniem</w:t>
      </w:r>
      <w:r w:rsidR="001062BF" w:rsidRPr="00F8243A">
        <w:rPr>
          <w:rFonts w:ascii="Cambria" w:hAnsi="Cambria" w:cs="Times New Roman"/>
          <w:bCs/>
          <w:sz w:val="20"/>
          <w:szCs w:val="20"/>
        </w:rPr>
        <w:t>.</w:t>
      </w:r>
    </w:p>
    <w:p w:rsidR="00FC12B4" w:rsidRPr="00F8243A" w:rsidRDefault="00FC12B4" w:rsidP="00FC12B4">
      <w:pPr>
        <w:pStyle w:val="NormalnyWeb"/>
        <w:numPr>
          <w:ilvl w:val="3"/>
          <w:numId w:val="13"/>
        </w:numPr>
        <w:spacing w:before="0" w:after="0"/>
        <w:ind w:left="1701"/>
        <w:jc w:val="both"/>
        <w:rPr>
          <w:rFonts w:ascii="Cambria" w:hAnsi="Cambria" w:cs="Times New Roman"/>
          <w:bCs/>
          <w:sz w:val="20"/>
          <w:szCs w:val="20"/>
        </w:rPr>
      </w:pPr>
      <w:r w:rsidRPr="00F8243A">
        <w:rPr>
          <w:rFonts w:ascii="Cambria" w:hAnsi="Cambria" w:cs="Times New Roman"/>
          <w:bCs/>
          <w:sz w:val="20"/>
          <w:szCs w:val="20"/>
        </w:rPr>
        <w:t>Jeżeli w kraju, w którym wykonawca ma siedzibę lub miejsce zamieszkania, nie wydaje się dokumentów, o których mowa w pkt 4.4.3.1 SWZ,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 takim przypadku, dokumenty te powinny być wystawione odpowiednio nie wcześniej niż 6 lub 3 miesiące przed ich złożeniem, zgodnie z zasadami określonymi w pkt 4.4.3.1 SWZ.</w:t>
      </w:r>
    </w:p>
    <w:p w:rsidR="00FC12B4" w:rsidRPr="00F8243A" w:rsidRDefault="00FC12B4" w:rsidP="00FC12B4">
      <w:pPr>
        <w:pStyle w:val="NormalnyWeb"/>
        <w:spacing w:before="0" w:after="0"/>
        <w:jc w:val="both"/>
        <w:rPr>
          <w:rFonts w:ascii="Cambria" w:hAnsi="Cambria" w:cs="Times New Roman"/>
          <w:bCs/>
          <w:sz w:val="20"/>
          <w:szCs w:val="20"/>
        </w:rPr>
      </w:pPr>
    </w:p>
    <w:p w:rsidR="00FC12B4" w:rsidRPr="00F8243A" w:rsidRDefault="00FC12B4" w:rsidP="00FC12B4">
      <w:pPr>
        <w:pStyle w:val="NormalnyWeb"/>
        <w:numPr>
          <w:ilvl w:val="2"/>
          <w:numId w:val="13"/>
        </w:numPr>
        <w:spacing w:before="0" w:after="0"/>
        <w:ind w:left="993" w:hanging="567"/>
        <w:jc w:val="both"/>
        <w:rPr>
          <w:rFonts w:ascii="Cambria" w:hAnsi="Cambria" w:cs="Times New Roman"/>
          <w:b/>
          <w:bCs/>
          <w:sz w:val="20"/>
          <w:szCs w:val="20"/>
        </w:rPr>
      </w:pPr>
      <w:r w:rsidRPr="00F8243A">
        <w:rPr>
          <w:rFonts w:ascii="Cambria" w:hAnsi="Cambria" w:cs="Times New Roman"/>
          <w:b/>
          <w:bCs/>
          <w:sz w:val="20"/>
          <w:szCs w:val="20"/>
        </w:rPr>
        <w:t>Dokumenty potwierdzające umocowanie</w:t>
      </w:r>
    </w:p>
    <w:p w:rsidR="00FC12B4" w:rsidRPr="00F8243A" w:rsidRDefault="00FC12B4" w:rsidP="00FC12B4">
      <w:pPr>
        <w:pStyle w:val="NormalnyWeb"/>
        <w:numPr>
          <w:ilvl w:val="3"/>
          <w:numId w:val="13"/>
        </w:numPr>
        <w:spacing w:before="0" w:after="0"/>
        <w:ind w:left="1701"/>
        <w:jc w:val="both"/>
        <w:rPr>
          <w:rFonts w:ascii="Cambria" w:hAnsi="Cambria" w:cs="Times New Roman"/>
          <w:bCs/>
          <w:sz w:val="20"/>
          <w:szCs w:val="20"/>
        </w:rPr>
      </w:pPr>
      <w:r w:rsidRPr="00F8243A">
        <w:rPr>
          <w:rFonts w:ascii="Cambria" w:hAnsi="Cambria" w:cs="Times New Roman"/>
          <w:bCs/>
          <w:sz w:val="20"/>
          <w:szCs w:val="20"/>
        </w:rPr>
        <w:t xml:space="preserve">W celu potwierdzenia, że osoba działająca w imieniu Wykonawcy jest umocowana do jego reprezentowania, Zamawiający może żądać od Wykonawcy odpisu lub informacji </w:t>
      </w:r>
      <w:r w:rsidRPr="00F8243A">
        <w:rPr>
          <w:rFonts w:ascii="Cambria" w:hAnsi="Cambria" w:cs="Times New Roman"/>
          <w:bCs/>
          <w:sz w:val="20"/>
          <w:szCs w:val="20"/>
        </w:rPr>
        <w:br/>
        <w:t>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wskazał dane umożliwiające dostęp do tych dokumentów.</w:t>
      </w:r>
    </w:p>
    <w:p w:rsidR="00FC12B4" w:rsidRPr="00F8243A" w:rsidRDefault="00FC12B4" w:rsidP="00FC12B4">
      <w:pPr>
        <w:pStyle w:val="NormalnyWeb"/>
        <w:numPr>
          <w:ilvl w:val="3"/>
          <w:numId w:val="13"/>
        </w:numPr>
        <w:spacing w:before="0" w:after="0"/>
        <w:ind w:left="1701"/>
        <w:jc w:val="both"/>
        <w:rPr>
          <w:rFonts w:ascii="Cambria" w:hAnsi="Cambria" w:cs="Times New Roman"/>
          <w:bCs/>
          <w:sz w:val="20"/>
          <w:szCs w:val="20"/>
        </w:rPr>
      </w:pPr>
      <w:r w:rsidRPr="00F8243A">
        <w:rPr>
          <w:rFonts w:ascii="Cambria" w:hAnsi="Cambria" w:cs="Times New Roman"/>
          <w:bCs/>
          <w:sz w:val="20"/>
          <w:szCs w:val="20"/>
        </w:rPr>
        <w:t>Jeżeli w imieniu Wykonawcy działa osoba, której umocowanie do jego reprezentowania nie wynika z dokumentów, o których mowa w pkt 4.4.4.1 SWZ, Zamawiający może żądać od Wykonawcy pełnomocnictwa lub innego dokumentu potwierdzającego umocowanie do reprezentowania Wykonawcy.</w:t>
      </w:r>
    </w:p>
    <w:p w:rsidR="00FC12B4" w:rsidRPr="00F8243A" w:rsidRDefault="00FC12B4" w:rsidP="00FC12B4">
      <w:pPr>
        <w:pStyle w:val="NormalnyWeb"/>
        <w:numPr>
          <w:ilvl w:val="3"/>
          <w:numId w:val="13"/>
        </w:numPr>
        <w:spacing w:before="0" w:after="0"/>
        <w:ind w:left="1701"/>
        <w:jc w:val="both"/>
        <w:rPr>
          <w:rFonts w:ascii="Cambria" w:hAnsi="Cambria" w:cs="Times New Roman"/>
          <w:bCs/>
          <w:sz w:val="20"/>
          <w:szCs w:val="20"/>
        </w:rPr>
      </w:pPr>
      <w:r w:rsidRPr="00F8243A">
        <w:rPr>
          <w:rFonts w:ascii="Cambria" w:hAnsi="Cambria" w:cs="Times New Roman"/>
          <w:bCs/>
          <w:sz w:val="20"/>
          <w:szCs w:val="20"/>
        </w:rPr>
        <w:t>Postanowienie pkt 4.4.4.2 SWZ stosuje się odpowiednio do osoby działającej w imieniu Wykonawców wspólnie ubiegających się o udzielenie zamówienia publicznego oraz stosuje się odpowiednio do osoby działającej w imieniu podmiotu udostępniającego zasoby.</w:t>
      </w:r>
    </w:p>
    <w:p w:rsidR="00FC12B4" w:rsidRPr="00F8243A" w:rsidRDefault="00FC12B4" w:rsidP="00FC12B4">
      <w:pPr>
        <w:pStyle w:val="NormalnyWeb"/>
        <w:spacing w:before="0" w:after="0"/>
        <w:jc w:val="both"/>
        <w:rPr>
          <w:rFonts w:ascii="Cambria" w:hAnsi="Cambria" w:cs="Times New Roman"/>
          <w:bCs/>
          <w:sz w:val="20"/>
          <w:szCs w:val="20"/>
        </w:rPr>
      </w:pPr>
    </w:p>
    <w:p w:rsidR="00FC12B4" w:rsidRPr="00F8243A" w:rsidRDefault="00FC12B4" w:rsidP="00FC12B4">
      <w:pPr>
        <w:pStyle w:val="NormalnyWeb"/>
        <w:numPr>
          <w:ilvl w:val="1"/>
          <w:numId w:val="13"/>
        </w:numPr>
        <w:spacing w:before="0" w:after="0"/>
        <w:ind w:left="426" w:hanging="426"/>
        <w:jc w:val="both"/>
        <w:rPr>
          <w:rFonts w:ascii="Cambria" w:hAnsi="Cambria" w:cs="Times New Roman"/>
          <w:b/>
          <w:bCs/>
          <w:sz w:val="20"/>
          <w:szCs w:val="20"/>
        </w:rPr>
      </w:pPr>
      <w:r w:rsidRPr="00F8243A">
        <w:rPr>
          <w:rFonts w:ascii="Cambria" w:hAnsi="Cambria" w:cs="Times New Roman"/>
          <w:b/>
          <w:bCs/>
          <w:sz w:val="20"/>
          <w:szCs w:val="20"/>
        </w:rPr>
        <w:t>Forma podmiotowych środków dowodowych oraz innych dokumentów</w:t>
      </w:r>
    </w:p>
    <w:p w:rsidR="00FC12B4" w:rsidRPr="00F8243A"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 xml:space="preserve">Oferty, JEDZ, podmiotowe środki dowodowe, zobowiązanie podmiotu udostępniającego zasoby oraz pełnomocnictwo sporządza się w postaci elektronicznej, w formatach danych określonych w przepisach wydanych na podstawie art. 18 ustawy z dnia 17 lutego 2005 r. o informatyzacji działalności podmiotów realizujących zadania publiczne (tekst jedn. Dz. U. z 2021 r. poz. </w:t>
      </w:r>
      <w:r w:rsidR="00533DEE" w:rsidRPr="00F8243A">
        <w:rPr>
          <w:rFonts w:ascii="Cambria" w:hAnsi="Cambria" w:cs="Times New Roman"/>
          <w:bCs/>
          <w:sz w:val="20"/>
          <w:szCs w:val="20"/>
        </w:rPr>
        <w:t>20</w:t>
      </w:r>
      <w:r w:rsidRPr="00F8243A">
        <w:rPr>
          <w:rFonts w:ascii="Cambria" w:hAnsi="Cambria" w:cs="Times New Roman"/>
          <w:bCs/>
          <w:sz w:val="20"/>
          <w:szCs w:val="20"/>
        </w:rPr>
        <w:t>70 ze zm.), z zastrzeżeniem formatów, o których mowa w art. 66 ust. 1 ustawy, z uwzględnieniem rodzaju przekazywanych danych.</w:t>
      </w:r>
    </w:p>
    <w:p w:rsidR="00FC12B4" w:rsidRPr="00F8243A"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 xml:space="preserve">Podmiotowe środki dowodowe oraz inne dokumenty lub oświadczenia, w tym pełnomocnictwa, wymagane zapisami SWZ składa się w formie, zakresie i w sposób określony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t>
      </w:r>
      <w:r w:rsidRPr="00F8243A">
        <w:rPr>
          <w:rFonts w:ascii="Cambria" w:hAnsi="Cambria" w:cs="Times New Roman"/>
          <w:bCs/>
          <w:sz w:val="20"/>
          <w:szCs w:val="20"/>
        </w:rPr>
        <w:br/>
        <w:t>w postępowaniu o udzielenie zamówienia publicznego lub konkursie.</w:t>
      </w:r>
    </w:p>
    <w:p w:rsidR="00FC12B4" w:rsidRPr="00F8243A"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 xml:space="preserve">Jeżeli podmiotowe środki dowodowe, inne dokumenty, dokumenty potwierdzające umocowanie do reprezentowania odpowiednio Wykonawcy, Wykonawców wspólnie ubiegających się </w:t>
      </w:r>
      <w:r w:rsidRPr="00F8243A">
        <w:rPr>
          <w:rFonts w:ascii="Cambria" w:hAnsi="Cambria" w:cs="Times New Roman"/>
          <w:bCs/>
          <w:sz w:val="20"/>
          <w:szCs w:val="20"/>
        </w:rPr>
        <w:br/>
        <w:t>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w:t>
      </w:r>
      <w:r w:rsidRPr="00F8243A">
        <w:rPr>
          <w:rFonts w:eastAsiaTheme="minorHAnsi" w:cs="Times New Roman"/>
          <w:color w:val="000000"/>
          <w:kern w:val="0"/>
          <w:sz w:val="20"/>
          <w:szCs w:val="20"/>
          <w:lang w:eastAsia="en-US"/>
        </w:rPr>
        <w:t xml:space="preserve"> </w:t>
      </w:r>
      <w:r w:rsidRPr="00F8243A">
        <w:rPr>
          <w:rFonts w:ascii="Cambria" w:hAnsi="Cambria" w:cs="Times New Roman"/>
          <w:bCs/>
          <w:sz w:val="20"/>
          <w:szCs w:val="20"/>
        </w:rPr>
        <w:t>podmiot udostępniający zasoby lub Podwykonawca, jako dokument elektroniczny, przekazuje ten dokument.</w:t>
      </w:r>
    </w:p>
    <w:p w:rsidR="00FC12B4" w:rsidRPr="00F8243A"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 xml:space="preserve">W przypadku, gdy podmiotowe środki dowodowe, inne dokumenty, dokumenty potwierdzające umocowanie do reprezentowania, zostały wystawione przez upoważnione podmioty jako </w:t>
      </w:r>
      <w:r w:rsidRPr="00F8243A">
        <w:rPr>
          <w:rFonts w:ascii="Cambria" w:hAnsi="Cambria" w:cs="Times New Roman"/>
          <w:bCs/>
          <w:sz w:val="20"/>
          <w:szCs w:val="20"/>
        </w:rPr>
        <w:lastRenderedPageBreak/>
        <w:t>dokument w postaci papierowej, przekazuje się cyfrowe odwzorowanie tego dokumentu opatrzone kwalifikowanym podpisem elektronicznym, poświadczające zgodność cyfrowego odwzorowania z dokumentem w postaci papierowej.</w:t>
      </w:r>
    </w:p>
    <w:p w:rsidR="00FC12B4" w:rsidRPr="00F8243A"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 xml:space="preserve">Poświadczenia zgodności cyfrowego odwzorowania z dokumentem w postaci papierowej, </w:t>
      </w:r>
      <w:r w:rsidRPr="00F8243A">
        <w:rPr>
          <w:rFonts w:ascii="Cambria" w:hAnsi="Cambria" w:cs="Times New Roman"/>
          <w:bCs/>
          <w:sz w:val="20"/>
          <w:szCs w:val="20"/>
        </w:rPr>
        <w:br/>
        <w:t>o którym mowa w pkt 4.5.4. SWZ, dokonuje w przypadku:</w:t>
      </w:r>
    </w:p>
    <w:p w:rsidR="00FC12B4" w:rsidRPr="00F8243A" w:rsidRDefault="00FC12B4" w:rsidP="00FC12B4">
      <w:pPr>
        <w:pStyle w:val="NormalnyWeb"/>
        <w:numPr>
          <w:ilvl w:val="3"/>
          <w:numId w:val="13"/>
        </w:numPr>
        <w:spacing w:before="0" w:after="0"/>
        <w:ind w:left="1701"/>
        <w:jc w:val="both"/>
        <w:rPr>
          <w:rFonts w:ascii="Cambria" w:hAnsi="Cambria" w:cs="Times New Roman"/>
          <w:bCs/>
          <w:sz w:val="20"/>
          <w:szCs w:val="20"/>
        </w:rPr>
      </w:pPr>
      <w:r w:rsidRPr="00F8243A">
        <w:rPr>
          <w:rFonts w:ascii="Cambria" w:hAnsi="Cambria" w:cs="Times New Roman"/>
          <w:bCs/>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FC12B4" w:rsidRPr="00F8243A" w:rsidRDefault="00FC12B4" w:rsidP="00FC12B4">
      <w:pPr>
        <w:pStyle w:val="NormalnyWeb"/>
        <w:numPr>
          <w:ilvl w:val="3"/>
          <w:numId w:val="13"/>
        </w:numPr>
        <w:spacing w:before="0" w:after="0"/>
        <w:ind w:left="1701"/>
        <w:jc w:val="both"/>
        <w:rPr>
          <w:rFonts w:ascii="Cambria" w:hAnsi="Cambria" w:cs="Times New Roman"/>
          <w:bCs/>
          <w:sz w:val="20"/>
          <w:szCs w:val="20"/>
        </w:rPr>
      </w:pPr>
      <w:r w:rsidRPr="00F8243A">
        <w:rPr>
          <w:rFonts w:ascii="Cambria" w:hAnsi="Cambria" w:cs="Times New Roman"/>
          <w:bCs/>
          <w:sz w:val="20"/>
          <w:szCs w:val="20"/>
        </w:rPr>
        <w:t>innych dokumentów - odpowiednio Wykonawca lub Wykonawca wspólnie ubiegający się o udzielenie zamówienia, w zakresie dokumentów, które każdego z nich dotyczą.</w:t>
      </w:r>
    </w:p>
    <w:p w:rsidR="00FC12B4" w:rsidRPr="00F8243A"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 xml:space="preserve">Poświadczenia zgodności cyfrowego odwzorowania z dokumentem w postaci papierowej, </w:t>
      </w:r>
      <w:r w:rsidRPr="00F8243A">
        <w:rPr>
          <w:rFonts w:ascii="Cambria" w:hAnsi="Cambria" w:cs="Times New Roman"/>
          <w:bCs/>
          <w:sz w:val="20"/>
          <w:szCs w:val="20"/>
        </w:rPr>
        <w:br/>
        <w:t>o którym mowa w pkt 4.5.3 SWZ, może dokonać również notariusz.</w:t>
      </w:r>
    </w:p>
    <w:p w:rsidR="00FC12B4" w:rsidRPr="00F8243A"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Przez cyfrowe odwzorowanie, o którym mowa w pkt 4.5.3. SWZ oraz pkt 4.5.8 SWZ należy rozumieć dokument elektroniczny będący kopią elektroniczną treści zapisanej w postaci papierowej, umożliwiający zapoznanie się z tą treścią i jej zrozumienie, bez konieczności bezpośredniego dostępu do oryginału.</w:t>
      </w:r>
    </w:p>
    <w:p w:rsidR="00FC12B4" w:rsidRPr="00F8243A"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 xml:space="preserve">Podmiotowe środki dowodowe, w tym oświadczenie, o którym mowa w art. 117 ust. 4 ustawy oraz zobowiązanie podmiotu udostępniającego zasoby oraz pełnomocnictwo przekazuje się </w:t>
      </w:r>
      <w:r w:rsidRPr="00F8243A">
        <w:rPr>
          <w:rFonts w:ascii="Cambria" w:hAnsi="Cambria" w:cs="Times New Roman"/>
          <w:bCs/>
          <w:sz w:val="20"/>
          <w:szCs w:val="20"/>
        </w:rPr>
        <w:br/>
        <w:t>w postaci elektronicznej i opatruje się kwalifikowanym podpisem elektronicznym.</w:t>
      </w:r>
    </w:p>
    <w:p w:rsidR="00FC12B4" w:rsidRPr="00F8243A"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W przypadku gdy podmiotowe środki dowodowe, w tym oświadczenie, o którym mowa w art. 117 ust. 4 ustawy oraz zobowiązanie podmiotu udostępniającego zasoby lub pełnomocnictwo, zostały sporządzone jako dokument w postaci papierowej i opatrzone własnoręcznym podpisem, przekazuje się cyfrowe odwzorowanie tego dokumentu opatrzone kwalifikowanym podpisem elektronicznym.</w:t>
      </w:r>
    </w:p>
    <w:p w:rsidR="00FC12B4" w:rsidRPr="00F8243A"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 xml:space="preserve">Poświadczenia zgodności cyfrowego odwzorowania z dokumentem w postaci papierowej, </w:t>
      </w:r>
      <w:r w:rsidRPr="00F8243A">
        <w:rPr>
          <w:rFonts w:ascii="Cambria" w:hAnsi="Cambria" w:cs="Times New Roman"/>
          <w:bCs/>
          <w:sz w:val="20"/>
          <w:szCs w:val="20"/>
        </w:rPr>
        <w:br/>
        <w:t>o którym mowa w pkt 4.5.9 SWZ, dokonuje w przypadku:</w:t>
      </w:r>
    </w:p>
    <w:p w:rsidR="00FC12B4" w:rsidRPr="00F8243A" w:rsidRDefault="00FC12B4" w:rsidP="00FC12B4">
      <w:pPr>
        <w:pStyle w:val="NormalnyWeb"/>
        <w:numPr>
          <w:ilvl w:val="3"/>
          <w:numId w:val="13"/>
        </w:numPr>
        <w:spacing w:before="0" w:after="0"/>
        <w:ind w:left="1843" w:hanging="850"/>
        <w:jc w:val="both"/>
        <w:rPr>
          <w:rFonts w:ascii="Cambria" w:hAnsi="Cambria" w:cs="Times New Roman"/>
          <w:bCs/>
          <w:sz w:val="20"/>
          <w:szCs w:val="20"/>
        </w:rPr>
      </w:pPr>
      <w:r w:rsidRPr="00F8243A">
        <w:rPr>
          <w:rFonts w:ascii="Cambria" w:hAnsi="Cambria" w:cs="Times New Roman"/>
          <w:bCs/>
          <w:sz w:val="20"/>
          <w:szCs w:val="20"/>
        </w:rPr>
        <w:t xml:space="preserve">podmiotowych środków dowodowych - odpowiednio Wykonawca, Wykonawca wspólnie ubiegający się o udzielenie zamówienia, podmiot udostępniający zasoby lub podwykonawca, w zakresie podmiotowych środków dowodowych, które każdego </w:t>
      </w:r>
      <w:r w:rsidRPr="00F8243A">
        <w:rPr>
          <w:rFonts w:ascii="Cambria" w:hAnsi="Cambria" w:cs="Times New Roman"/>
          <w:bCs/>
          <w:sz w:val="20"/>
          <w:szCs w:val="20"/>
        </w:rPr>
        <w:br/>
        <w:t>z nich dotyczą,</w:t>
      </w:r>
    </w:p>
    <w:p w:rsidR="00FC12B4" w:rsidRPr="00F8243A" w:rsidRDefault="00FC12B4" w:rsidP="00FC12B4">
      <w:pPr>
        <w:pStyle w:val="NormalnyWeb"/>
        <w:numPr>
          <w:ilvl w:val="3"/>
          <w:numId w:val="13"/>
        </w:numPr>
        <w:spacing w:before="0" w:after="0"/>
        <w:ind w:left="1843" w:hanging="850"/>
        <w:jc w:val="both"/>
        <w:rPr>
          <w:rFonts w:ascii="Cambria" w:hAnsi="Cambria" w:cs="Times New Roman"/>
          <w:bCs/>
          <w:sz w:val="20"/>
          <w:szCs w:val="20"/>
        </w:rPr>
      </w:pPr>
      <w:r w:rsidRPr="00F8243A">
        <w:rPr>
          <w:rFonts w:ascii="Cambria" w:hAnsi="Cambria" w:cs="Times New Roman"/>
          <w:bCs/>
          <w:sz w:val="20"/>
          <w:szCs w:val="20"/>
        </w:rPr>
        <w:t>oświadczenia, o którym mowa w art. 117 ust. 4 ustawy lub zobowiązania podmiotu udostępniającego zasoby - odpowiednio Wykonawca lub Wykonawca wspólnie ubiegający się o udzielenie zamówienia,</w:t>
      </w:r>
    </w:p>
    <w:p w:rsidR="00FC12B4" w:rsidRPr="00F8243A" w:rsidRDefault="00FC12B4" w:rsidP="00FC12B4">
      <w:pPr>
        <w:pStyle w:val="NormalnyWeb"/>
        <w:numPr>
          <w:ilvl w:val="3"/>
          <w:numId w:val="13"/>
        </w:numPr>
        <w:spacing w:before="0" w:after="0"/>
        <w:ind w:left="1843" w:hanging="850"/>
        <w:jc w:val="both"/>
        <w:rPr>
          <w:rFonts w:ascii="Cambria" w:hAnsi="Cambria" w:cs="Times New Roman"/>
          <w:bCs/>
          <w:sz w:val="20"/>
          <w:szCs w:val="20"/>
        </w:rPr>
      </w:pPr>
      <w:r w:rsidRPr="00F8243A">
        <w:rPr>
          <w:rFonts w:ascii="Cambria" w:hAnsi="Cambria" w:cs="Times New Roman"/>
          <w:bCs/>
          <w:sz w:val="20"/>
          <w:szCs w:val="20"/>
        </w:rPr>
        <w:t>pełnomocnictwa - mocodawca.</w:t>
      </w:r>
    </w:p>
    <w:p w:rsidR="00FC12B4" w:rsidRPr="00F8243A"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 xml:space="preserve">Poświadczenia zgodności cyfrowego odwzorowania z dokumentem w postaci papierowej, </w:t>
      </w:r>
      <w:r w:rsidRPr="00F8243A">
        <w:rPr>
          <w:rFonts w:ascii="Cambria" w:hAnsi="Cambria" w:cs="Times New Roman"/>
          <w:bCs/>
          <w:sz w:val="20"/>
          <w:szCs w:val="20"/>
        </w:rPr>
        <w:br/>
        <w:t>o którym mowa w pkt 4.5.9 SWZ, może dokonać również notariusz.</w:t>
      </w:r>
    </w:p>
    <w:p w:rsidR="00FC12B4" w:rsidRPr="00F8243A"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FC12B4" w:rsidRPr="00F8243A"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Podmiotowe środki dowodowe oraz inne dokumenty lub oświadczenia, sporządzone w języku obcym przekazuje się wraz z tłumaczeniem na język polski.</w:t>
      </w:r>
    </w:p>
    <w:p w:rsidR="00AB2003" w:rsidRPr="00F8243A" w:rsidRDefault="00AB2003" w:rsidP="00FC12B4">
      <w:pPr>
        <w:pStyle w:val="NormalnyWeb"/>
        <w:spacing w:before="0" w:after="0"/>
        <w:jc w:val="both"/>
        <w:rPr>
          <w:rFonts w:ascii="Cambria" w:hAnsi="Cambria" w:cs="Times New Roman"/>
          <w:bCs/>
          <w:sz w:val="20"/>
          <w:szCs w:val="20"/>
        </w:rPr>
      </w:pPr>
    </w:p>
    <w:p w:rsidR="000A5E3C" w:rsidRPr="00F8243A" w:rsidRDefault="000A5E3C" w:rsidP="00FC12B4">
      <w:pPr>
        <w:pStyle w:val="NormalnyWeb"/>
        <w:spacing w:before="0" w:after="0"/>
        <w:jc w:val="both"/>
        <w:rPr>
          <w:rFonts w:ascii="Cambria" w:hAnsi="Cambria" w:cs="Times New Roman"/>
          <w:bCs/>
          <w:sz w:val="20"/>
          <w:szCs w:val="20"/>
        </w:rPr>
      </w:pPr>
    </w:p>
    <w:p w:rsidR="00FC12B4" w:rsidRPr="00F8243A" w:rsidRDefault="00FC12B4" w:rsidP="00FC12B4">
      <w:pPr>
        <w:pStyle w:val="NormalnyWeb"/>
        <w:numPr>
          <w:ilvl w:val="0"/>
          <w:numId w:val="13"/>
        </w:numPr>
        <w:shd w:val="clear" w:color="auto" w:fill="BFBFBF" w:themeFill="background1" w:themeFillShade="BF"/>
        <w:spacing w:before="0" w:after="0" w:line="360" w:lineRule="auto"/>
        <w:ind w:left="425" w:hanging="425"/>
        <w:jc w:val="both"/>
        <w:rPr>
          <w:rFonts w:ascii="Cambria" w:hAnsi="Cambria" w:cs="Times New Roman"/>
          <w:b/>
          <w:bCs/>
          <w:position w:val="-6"/>
          <w:sz w:val="20"/>
          <w:szCs w:val="20"/>
        </w:rPr>
      </w:pPr>
      <w:r w:rsidRPr="00F8243A">
        <w:rPr>
          <w:rFonts w:ascii="Cambria" w:hAnsi="Cambria" w:cs="Times New Roman"/>
          <w:b/>
          <w:bCs/>
          <w:position w:val="-6"/>
          <w:sz w:val="20"/>
          <w:szCs w:val="20"/>
        </w:rPr>
        <w:t>OPIS SPOSOBU OBLICZENIA CENY OFERTY</w:t>
      </w:r>
    </w:p>
    <w:p w:rsidR="00FC12B4" w:rsidRPr="00F8243A" w:rsidRDefault="00FC12B4" w:rsidP="00FC12B4">
      <w:pPr>
        <w:pStyle w:val="NormalnyWeb"/>
        <w:spacing w:before="0" w:after="0"/>
        <w:ind w:left="426"/>
        <w:jc w:val="both"/>
        <w:rPr>
          <w:rFonts w:ascii="Cambria" w:hAnsi="Cambria" w:cs="Times New Roman"/>
          <w:bCs/>
          <w:sz w:val="20"/>
          <w:szCs w:val="20"/>
        </w:rPr>
      </w:pPr>
    </w:p>
    <w:p w:rsidR="00FC12B4" w:rsidRPr="00F8243A" w:rsidRDefault="00FC12B4" w:rsidP="00FC12B4">
      <w:pPr>
        <w:pStyle w:val="NormalnyWeb"/>
        <w:numPr>
          <w:ilvl w:val="1"/>
          <w:numId w:val="13"/>
        </w:numPr>
        <w:spacing w:before="0" w:after="0"/>
        <w:ind w:left="426" w:hanging="426"/>
        <w:jc w:val="both"/>
        <w:rPr>
          <w:rFonts w:ascii="Cambria" w:hAnsi="Cambria" w:cs="Times New Roman"/>
          <w:bCs/>
          <w:sz w:val="20"/>
          <w:szCs w:val="20"/>
        </w:rPr>
      </w:pPr>
      <w:r w:rsidRPr="00F8243A">
        <w:rPr>
          <w:rFonts w:ascii="Cambria" w:hAnsi="Cambria" w:cs="Times New Roman"/>
          <w:bCs/>
          <w:sz w:val="20"/>
          <w:szCs w:val="20"/>
        </w:rPr>
        <w:t>Wykonawca poda cenę brutto oferty w sposób określony w pkt 4 Formularza oferty „Formularz cenowy" (Załącznik nr 1 do SWZ).</w:t>
      </w:r>
    </w:p>
    <w:p w:rsidR="00FC12B4" w:rsidRPr="00F8243A" w:rsidRDefault="00FC12B4" w:rsidP="00FC12B4">
      <w:pPr>
        <w:pStyle w:val="NormalnyWeb"/>
        <w:numPr>
          <w:ilvl w:val="1"/>
          <w:numId w:val="13"/>
        </w:numPr>
        <w:spacing w:before="0" w:after="0"/>
        <w:ind w:left="426" w:hanging="426"/>
        <w:jc w:val="both"/>
        <w:rPr>
          <w:rFonts w:ascii="Cambria" w:hAnsi="Cambria" w:cs="Times New Roman"/>
          <w:bCs/>
          <w:sz w:val="20"/>
          <w:szCs w:val="20"/>
        </w:rPr>
      </w:pPr>
      <w:r w:rsidRPr="00F8243A">
        <w:rPr>
          <w:rFonts w:ascii="Cambria" w:hAnsi="Cambria" w:cs="Times New Roman"/>
          <w:bCs/>
          <w:sz w:val="20"/>
          <w:szCs w:val="20"/>
        </w:rPr>
        <w:t>Cena brutto oferty powinna obejmować wszystkie elementy cenotwórcze realizacji zamówienia, warunki i obowiązki umowne określone w Projektowanych Postanowieniach Umowy oraz ma zawierać wszelkie opłaty publicznoprawne, w tym z uwzględnieniem postanowień pkt 5.4. SWZ.</w:t>
      </w:r>
    </w:p>
    <w:p w:rsidR="00FC12B4" w:rsidRPr="00F8243A" w:rsidRDefault="00FC12B4" w:rsidP="00FC12B4">
      <w:pPr>
        <w:pStyle w:val="NormalnyWeb"/>
        <w:numPr>
          <w:ilvl w:val="1"/>
          <w:numId w:val="13"/>
        </w:numPr>
        <w:spacing w:before="0" w:after="0"/>
        <w:ind w:left="426" w:hanging="426"/>
        <w:jc w:val="both"/>
        <w:rPr>
          <w:rFonts w:ascii="Cambria" w:hAnsi="Cambria" w:cs="Times New Roman"/>
          <w:bCs/>
          <w:sz w:val="20"/>
          <w:szCs w:val="20"/>
        </w:rPr>
      </w:pPr>
      <w:r w:rsidRPr="00F8243A">
        <w:rPr>
          <w:rFonts w:ascii="Cambria" w:hAnsi="Cambria" w:cs="Times New Roman"/>
          <w:bCs/>
          <w:sz w:val="20"/>
          <w:szCs w:val="20"/>
        </w:rPr>
        <w:t xml:space="preserve">Cena oferty i elementy (składniki) cenotwórcze podane przez Wykonawcę będą - co do zasady - stałe przez okres realizacji Umowy, zaś zmianie będą mogły podlegać na zasadach i w zakresie określonym w postanowieniach zawartych w Projektowanych Postanowieniach Umowy, w szczególności </w:t>
      </w:r>
      <w:r w:rsidRPr="00F8243A">
        <w:rPr>
          <w:rFonts w:ascii="Cambria" w:hAnsi="Cambria" w:cs="Times New Roman"/>
          <w:bCs/>
          <w:sz w:val="20"/>
          <w:szCs w:val="20"/>
        </w:rPr>
        <w:br/>
        <w:t>z uwzględnieniem postanowień dotyczących zmiany wynagrodzenia, o których mowa w ustawie.</w:t>
      </w:r>
    </w:p>
    <w:p w:rsidR="00FC12B4" w:rsidRPr="00F8243A" w:rsidRDefault="00FC12B4" w:rsidP="00FC12B4">
      <w:pPr>
        <w:pStyle w:val="NormalnyWeb"/>
        <w:numPr>
          <w:ilvl w:val="1"/>
          <w:numId w:val="13"/>
        </w:numPr>
        <w:spacing w:before="0" w:after="0"/>
        <w:ind w:left="426" w:hanging="426"/>
        <w:jc w:val="both"/>
        <w:rPr>
          <w:rFonts w:ascii="Cambria" w:hAnsi="Cambria" w:cs="Times New Roman"/>
          <w:bCs/>
          <w:sz w:val="20"/>
          <w:szCs w:val="20"/>
        </w:rPr>
      </w:pPr>
      <w:r w:rsidRPr="00F8243A">
        <w:rPr>
          <w:rFonts w:ascii="Cambria" w:hAnsi="Cambria" w:cs="Times New Roman"/>
          <w:bCs/>
          <w:sz w:val="20"/>
          <w:szCs w:val="20"/>
        </w:rPr>
        <w:t xml:space="preserve">Jeżeli została złożona oferta, której wybór prowadziłby do powstania u Zamawiającego obowiązku podatkowego zgodnie z ustawą z dnia 11 marca 2004 r. o podatku od towarów i usług, dla celów zastosowania kryterium „Cena brutto oferty”, Zamawiający dolicza do przedstawionej w tej Ofercie ceny kwotę podatku od towarów i usług, którą miałby obowiązek rozliczyć. Wykonawca </w:t>
      </w:r>
      <w:r w:rsidRPr="00F8243A">
        <w:rPr>
          <w:rFonts w:ascii="Cambria" w:hAnsi="Cambria" w:cs="Times New Roman"/>
          <w:bCs/>
          <w:sz w:val="20"/>
          <w:szCs w:val="20"/>
        </w:rPr>
        <w:br/>
      </w:r>
      <w:r w:rsidRPr="00F8243A">
        <w:rPr>
          <w:rFonts w:ascii="Cambria" w:hAnsi="Cambria" w:cs="Times New Roman"/>
          <w:bCs/>
          <w:sz w:val="20"/>
          <w:szCs w:val="20"/>
        </w:rPr>
        <w:lastRenderedPageBreak/>
        <w:t xml:space="preserve">w uszczegółowieniu „Formularza ofertowego” (Załącznik nr 1 do SWZ) ma obowiązek: </w:t>
      </w:r>
    </w:p>
    <w:p w:rsidR="00FC12B4" w:rsidRPr="00F8243A"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 xml:space="preserve">poinformowania Zamawiającego, że wybór jego oferty będzie prowadził do powstania </w:t>
      </w:r>
      <w:r w:rsidRPr="00F8243A">
        <w:rPr>
          <w:rFonts w:ascii="Cambria" w:hAnsi="Cambria" w:cs="Times New Roman"/>
          <w:bCs/>
          <w:sz w:val="20"/>
          <w:szCs w:val="20"/>
        </w:rPr>
        <w:br/>
        <w:t>u Zamawiającego obowiązku podatkowego,</w:t>
      </w:r>
    </w:p>
    <w:p w:rsidR="00FC12B4" w:rsidRPr="00F8243A"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wskazania nazwy (rodzaju) towaru lub usługi, których dostawa lub świadczenie będą prowadziły do powstania u Zamawiającego obowiązku podatkowego,</w:t>
      </w:r>
    </w:p>
    <w:p w:rsidR="00FC12B4" w:rsidRPr="00F8243A"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wskazania wartości towaru lub usługi objętego obowiązkiem podatkowym Zamawiającego, bez kwoty podatku,</w:t>
      </w:r>
    </w:p>
    <w:p w:rsidR="00FC12B4" w:rsidRPr="00F8243A"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wskazania stawki podatku od towarów i usług, która zgodnie z wiedzą wykonawcy, będzie miała zastosowanie.</w:t>
      </w:r>
    </w:p>
    <w:p w:rsidR="00FC12B4" w:rsidRPr="00F8243A" w:rsidRDefault="00FC12B4" w:rsidP="00FC12B4">
      <w:pPr>
        <w:pStyle w:val="NormalnyWeb"/>
        <w:numPr>
          <w:ilvl w:val="1"/>
          <w:numId w:val="13"/>
        </w:numPr>
        <w:spacing w:before="0" w:after="0"/>
        <w:ind w:left="426" w:hanging="426"/>
        <w:jc w:val="both"/>
        <w:rPr>
          <w:rFonts w:ascii="Cambria" w:hAnsi="Cambria" w:cs="Times New Roman"/>
          <w:bCs/>
          <w:sz w:val="20"/>
          <w:szCs w:val="20"/>
        </w:rPr>
      </w:pPr>
      <w:r w:rsidRPr="00F8243A">
        <w:rPr>
          <w:rFonts w:ascii="Cambria" w:hAnsi="Cambria" w:cs="Times New Roman"/>
          <w:bCs/>
          <w:sz w:val="20"/>
          <w:szCs w:val="20"/>
        </w:rPr>
        <w:t>Zamawiający nie przewiduje możliwości prowadzenia rozliczeń w walutach obcych. Rozliczenia między Wykonawcą a Zamawiającym będą dokonywane w złotych polskich.</w:t>
      </w:r>
    </w:p>
    <w:p w:rsidR="00FC12B4" w:rsidRPr="00F8243A" w:rsidRDefault="00FC12B4" w:rsidP="00FC12B4">
      <w:pPr>
        <w:pStyle w:val="NormalnyWeb"/>
        <w:numPr>
          <w:ilvl w:val="1"/>
          <w:numId w:val="13"/>
        </w:numPr>
        <w:spacing w:before="0" w:after="0"/>
        <w:ind w:left="426" w:hanging="426"/>
        <w:jc w:val="both"/>
        <w:rPr>
          <w:rFonts w:ascii="Cambria" w:hAnsi="Cambria" w:cs="Times New Roman"/>
          <w:bCs/>
          <w:sz w:val="20"/>
          <w:szCs w:val="20"/>
        </w:rPr>
      </w:pPr>
      <w:r w:rsidRPr="00F8243A">
        <w:rPr>
          <w:rFonts w:ascii="Cambria" w:hAnsi="Cambria" w:cs="Times New Roman"/>
          <w:bCs/>
          <w:sz w:val="20"/>
          <w:szCs w:val="20"/>
        </w:rPr>
        <w:t xml:space="preserve">Cena brutto oferty ma być wyrażona w złotych polskich z dokładnością do 1 grosza, to znaczy </w:t>
      </w:r>
      <w:r w:rsidRPr="00F8243A">
        <w:rPr>
          <w:rFonts w:ascii="Cambria" w:hAnsi="Cambria" w:cs="Times New Roman"/>
          <w:bCs/>
          <w:sz w:val="20"/>
          <w:szCs w:val="20"/>
        </w:rPr>
        <w:br/>
        <w:t>z dokładnością do dwóch miejsc po przecinku.</w:t>
      </w:r>
    </w:p>
    <w:p w:rsidR="00FC12B4" w:rsidRPr="00F8243A" w:rsidRDefault="00FC12B4" w:rsidP="00FC12B4">
      <w:pPr>
        <w:pStyle w:val="NormalnyWeb"/>
        <w:numPr>
          <w:ilvl w:val="1"/>
          <w:numId w:val="13"/>
        </w:numPr>
        <w:spacing w:before="0" w:after="0"/>
        <w:ind w:left="426" w:hanging="426"/>
        <w:jc w:val="both"/>
        <w:rPr>
          <w:rFonts w:ascii="Cambria" w:hAnsi="Cambria" w:cs="Times New Roman"/>
          <w:bCs/>
          <w:sz w:val="20"/>
          <w:szCs w:val="20"/>
        </w:rPr>
      </w:pPr>
      <w:r w:rsidRPr="00F8243A">
        <w:rPr>
          <w:rFonts w:ascii="Cambria" w:hAnsi="Cambria" w:cs="Times New Roman"/>
          <w:bCs/>
          <w:sz w:val="20"/>
          <w:szCs w:val="20"/>
        </w:rPr>
        <w:t xml:space="preserve">Zamawiający poprawi oczywiste omyłki pisarskie oraz oczywiste omyłki rachunkowe w ofercie </w:t>
      </w:r>
      <w:r w:rsidRPr="00F8243A">
        <w:rPr>
          <w:rFonts w:ascii="Cambria" w:hAnsi="Cambria" w:cs="Times New Roman"/>
          <w:bCs/>
          <w:sz w:val="20"/>
          <w:szCs w:val="20"/>
        </w:rPr>
        <w:br/>
        <w:t>i uwzględni konsekwencje rachunkowe dokonanych poprawek, w następujący sposób:</w:t>
      </w:r>
    </w:p>
    <w:p w:rsidR="00FC12B4" w:rsidRPr="00F8243A"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 xml:space="preserve">w przypadku, gdy Wykonawca poda cenę oferty, z dokładnością większą niż do dwóch miejsc po przecinku lub dokona ich nieprawidłowego zaokrąglenia, Zamawiający dokona przeliczenia podanych w ofercie cen do dwóch miejsc po przecinku, stosując następującą zasadę: podane </w:t>
      </w:r>
      <w:r w:rsidRPr="00F8243A">
        <w:rPr>
          <w:rFonts w:ascii="Cambria" w:hAnsi="Cambria" w:cs="Times New Roman"/>
          <w:bCs/>
          <w:sz w:val="20"/>
          <w:szCs w:val="20"/>
        </w:rPr>
        <w:br/>
        <w:t>w ofercie kwoty zostaną zaokrąglone do pełnych groszy, przy czym końcówki poniżej 0,5 grosza zostaną pominięte, a końcówki 0,5 grosza i wyżej zostaną zaokrąglone do 1 grosza,</w:t>
      </w:r>
    </w:p>
    <w:p w:rsidR="00FC12B4" w:rsidRPr="00F8243A" w:rsidRDefault="00FC12B4" w:rsidP="00FC12B4">
      <w:pPr>
        <w:pStyle w:val="NormalnyWeb"/>
        <w:numPr>
          <w:ilvl w:val="1"/>
          <w:numId w:val="13"/>
        </w:numPr>
        <w:spacing w:before="0" w:after="0"/>
        <w:ind w:left="426" w:hanging="426"/>
        <w:jc w:val="both"/>
        <w:rPr>
          <w:rFonts w:ascii="Cambria" w:hAnsi="Cambria" w:cs="Times New Roman"/>
          <w:bCs/>
          <w:sz w:val="20"/>
          <w:szCs w:val="20"/>
        </w:rPr>
      </w:pPr>
      <w:r w:rsidRPr="00F8243A">
        <w:rPr>
          <w:rFonts w:ascii="Cambria" w:hAnsi="Cambria" w:cs="Times New Roman"/>
          <w:bCs/>
          <w:sz w:val="20"/>
          <w:szCs w:val="20"/>
        </w:rPr>
        <w:t>Zamawiający informuje, że nie przewiduje możliwości udzielenia Wykonawcy zaliczek na poczet wykonania zamówienia.</w:t>
      </w:r>
    </w:p>
    <w:p w:rsidR="00FC12B4" w:rsidRPr="00F8243A" w:rsidRDefault="00FC12B4" w:rsidP="00FC12B4">
      <w:pPr>
        <w:pStyle w:val="NormalnyWeb"/>
        <w:spacing w:before="0" w:after="0"/>
        <w:jc w:val="both"/>
        <w:rPr>
          <w:rFonts w:ascii="Cambria" w:hAnsi="Cambria" w:cs="Times New Roman"/>
          <w:bCs/>
          <w:sz w:val="20"/>
          <w:szCs w:val="20"/>
        </w:rPr>
      </w:pPr>
    </w:p>
    <w:p w:rsidR="000A5E3C" w:rsidRPr="00F8243A" w:rsidRDefault="000A5E3C" w:rsidP="00FC12B4">
      <w:pPr>
        <w:pStyle w:val="NormalnyWeb"/>
        <w:spacing w:before="0" w:after="0"/>
        <w:jc w:val="both"/>
        <w:rPr>
          <w:rFonts w:ascii="Cambria" w:hAnsi="Cambria" w:cs="Times New Roman"/>
          <w:bCs/>
          <w:sz w:val="20"/>
          <w:szCs w:val="20"/>
        </w:rPr>
      </w:pPr>
    </w:p>
    <w:p w:rsidR="00FC12B4" w:rsidRPr="00F8243A" w:rsidRDefault="00FC12B4" w:rsidP="00FC12B4">
      <w:pPr>
        <w:pStyle w:val="NormalnyWeb"/>
        <w:numPr>
          <w:ilvl w:val="0"/>
          <w:numId w:val="13"/>
        </w:numPr>
        <w:shd w:val="clear" w:color="auto" w:fill="BFBFBF" w:themeFill="background1" w:themeFillShade="BF"/>
        <w:spacing w:before="0" w:after="0" w:line="360" w:lineRule="auto"/>
        <w:ind w:left="426" w:hanging="426"/>
        <w:jc w:val="both"/>
        <w:rPr>
          <w:rFonts w:ascii="Cambria" w:hAnsi="Cambria" w:cs="Times New Roman"/>
          <w:b/>
          <w:bCs/>
          <w:position w:val="-6"/>
          <w:sz w:val="20"/>
          <w:szCs w:val="20"/>
        </w:rPr>
      </w:pPr>
      <w:r w:rsidRPr="00F8243A">
        <w:rPr>
          <w:rFonts w:ascii="Cambria" w:hAnsi="Cambria" w:cs="Times New Roman"/>
          <w:b/>
          <w:bCs/>
          <w:position w:val="-6"/>
          <w:sz w:val="20"/>
          <w:szCs w:val="20"/>
        </w:rPr>
        <w:t>INFORMACJE O SPOSOBIE I TERMINIE SKŁADANIA I OTWARCIA OFERT. FORMA OFERTY.</w:t>
      </w:r>
    </w:p>
    <w:p w:rsidR="00FC12B4" w:rsidRPr="00F8243A" w:rsidRDefault="00FC12B4" w:rsidP="00FC12B4">
      <w:pPr>
        <w:pStyle w:val="NormalnyWeb"/>
        <w:spacing w:before="0" w:after="0"/>
        <w:ind w:left="426"/>
        <w:jc w:val="both"/>
        <w:rPr>
          <w:rFonts w:ascii="Cambria" w:hAnsi="Cambria" w:cs="Times New Roman"/>
          <w:b/>
          <w:bCs/>
          <w:sz w:val="12"/>
          <w:szCs w:val="20"/>
        </w:rPr>
      </w:pPr>
    </w:p>
    <w:p w:rsidR="00590830" w:rsidRPr="00F8243A" w:rsidRDefault="00590830" w:rsidP="00590830">
      <w:pPr>
        <w:pStyle w:val="NormalnyWeb"/>
        <w:numPr>
          <w:ilvl w:val="1"/>
          <w:numId w:val="13"/>
        </w:numPr>
        <w:spacing w:before="0" w:after="0"/>
        <w:ind w:left="426" w:hanging="426"/>
        <w:jc w:val="both"/>
        <w:rPr>
          <w:rFonts w:ascii="Cambria" w:hAnsi="Cambria" w:cs="Times New Roman"/>
          <w:b/>
          <w:bCs/>
          <w:sz w:val="20"/>
          <w:szCs w:val="20"/>
        </w:rPr>
      </w:pPr>
      <w:r w:rsidRPr="00F8243A">
        <w:rPr>
          <w:rFonts w:ascii="Cambria" w:hAnsi="Cambria" w:cs="Times New Roman"/>
          <w:b/>
          <w:bCs/>
          <w:sz w:val="20"/>
          <w:szCs w:val="20"/>
        </w:rPr>
        <w:t>Sposób składania ofert</w:t>
      </w:r>
    </w:p>
    <w:p w:rsidR="00590830" w:rsidRPr="00F8243A" w:rsidRDefault="00590830" w:rsidP="00590830">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Wykonawca, celem złożenia oferty, pobiera edytowalną wersję Formularza oferty ze strony internetowej, na której udostępniane są dokumenty zamówienia</w:t>
      </w:r>
    </w:p>
    <w:p w:rsidR="00590830" w:rsidRPr="00F8243A" w:rsidRDefault="00CA12ED" w:rsidP="00590830">
      <w:pPr>
        <w:pStyle w:val="NormalnyWeb"/>
        <w:spacing w:before="0" w:after="0"/>
        <w:ind w:left="993"/>
        <w:jc w:val="both"/>
        <w:rPr>
          <w:rFonts w:ascii="Cambria" w:hAnsi="Cambria" w:cs="Times New Roman"/>
          <w:bCs/>
          <w:sz w:val="20"/>
          <w:szCs w:val="20"/>
        </w:rPr>
      </w:pPr>
      <w:hyperlink r:id="rId19" w:history="1">
        <w:r w:rsidR="0064443A" w:rsidRPr="00F8243A">
          <w:rPr>
            <w:rStyle w:val="Hipercze"/>
            <w:rFonts w:asciiTheme="majorHAnsi" w:hAnsiTheme="majorHAnsi"/>
            <w:bCs/>
            <w:sz w:val="20"/>
            <w:szCs w:val="20"/>
          </w:rPr>
          <w:t>https://platformazakupowa.pl/pn/ropczyce</w:t>
        </w:r>
      </w:hyperlink>
    </w:p>
    <w:p w:rsidR="00590830" w:rsidRPr="00F8243A" w:rsidRDefault="00590830" w:rsidP="00590830">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Wykonawca składa ofertę wraz z załącznikami za pośrednictwem Platformy zakupowej.</w:t>
      </w:r>
    </w:p>
    <w:p w:rsidR="00590830" w:rsidRPr="00F8243A" w:rsidRDefault="00590830" w:rsidP="00590830">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Po wypełnieniu Formularza składania oferty lub wniosku i dołączenia  wszystkich wymaganych załączników opatrzonych kwalifikowanym podpisem elektronicznym należy kliknąć przycisk „Przejdź do podsumowania”.</w:t>
      </w:r>
    </w:p>
    <w:p w:rsidR="00590830" w:rsidRPr="00F8243A" w:rsidRDefault="00590830" w:rsidP="00590830">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90830" w:rsidRPr="00F8243A" w:rsidRDefault="00590830" w:rsidP="00590830">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 xml:space="preserve">Szczegółowa instrukcja dla Wykonawców dotycząca złożenia, zmiany i wycofania oferty znajduje się na stronie internetowej pod adresem:  </w:t>
      </w:r>
      <w:hyperlink r:id="rId20" w:history="1">
        <w:r w:rsidRPr="00F8243A">
          <w:rPr>
            <w:rStyle w:val="Hipercze"/>
            <w:rFonts w:ascii="Cambria" w:hAnsi="Cambria"/>
            <w:bCs/>
            <w:sz w:val="20"/>
            <w:szCs w:val="20"/>
          </w:rPr>
          <w:t>https://platformazakupowa.pl/strona/45-instrukcje</w:t>
        </w:r>
      </w:hyperlink>
      <w:r w:rsidRPr="00F8243A">
        <w:rPr>
          <w:rFonts w:ascii="Cambria" w:hAnsi="Cambria" w:cs="Times New Roman"/>
          <w:bCs/>
          <w:sz w:val="20"/>
          <w:szCs w:val="20"/>
        </w:rPr>
        <w:t xml:space="preserve"> </w:t>
      </w:r>
    </w:p>
    <w:p w:rsidR="00590830" w:rsidRPr="00F8243A" w:rsidRDefault="00590830" w:rsidP="00590830">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 xml:space="preserve">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aby założyć profil Wykonawcy i rozpocząć składanie oferty </w:t>
      </w:r>
      <w:r w:rsidRPr="00F8243A">
        <w:rPr>
          <w:rFonts w:ascii="Cambria" w:hAnsi="Cambria" w:cs="Times New Roman"/>
          <w:bCs/>
          <w:sz w:val="20"/>
          <w:szCs w:val="20"/>
        </w:rPr>
        <w:br/>
        <w:t>z odpowiednim wyprzedzeniem.</w:t>
      </w:r>
    </w:p>
    <w:p w:rsidR="00590830" w:rsidRPr="00F8243A" w:rsidRDefault="00590830" w:rsidP="00590830">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Wykonawca po upływie terminu składania ofert nie może skutecznie dokonać zmiany ani wycofać złożonej oferty.</w:t>
      </w:r>
    </w:p>
    <w:p w:rsidR="00D736B0" w:rsidRPr="00F8243A" w:rsidRDefault="00D736B0" w:rsidP="00D736B0">
      <w:pPr>
        <w:pStyle w:val="NormalnyWeb"/>
        <w:spacing w:before="0" w:after="0"/>
        <w:ind w:left="993"/>
        <w:jc w:val="both"/>
        <w:rPr>
          <w:rFonts w:ascii="Cambria" w:hAnsi="Cambria" w:cs="Times New Roman"/>
          <w:bCs/>
          <w:sz w:val="20"/>
          <w:szCs w:val="20"/>
        </w:rPr>
      </w:pPr>
    </w:p>
    <w:p w:rsidR="00FC12B4" w:rsidRPr="00F8243A" w:rsidRDefault="00FC12B4" w:rsidP="00FC12B4">
      <w:pPr>
        <w:pStyle w:val="NormalnyWeb"/>
        <w:numPr>
          <w:ilvl w:val="1"/>
          <w:numId w:val="13"/>
        </w:numPr>
        <w:spacing w:before="0" w:after="0"/>
        <w:ind w:left="426" w:hanging="426"/>
        <w:jc w:val="both"/>
        <w:rPr>
          <w:rFonts w:ascii="Cambria" w:hAnsi="Cambria" w:cs="Times New Roman"/>
          <w:b/>
          <w:bCs/>
          <w:sz w:val="20"/>
          <w:szCs w:val="20"/>
        </w:rPr>
      </w:pPr>
      <w:r w:rsidRPr="00F8243A">
        <w:rPr>
          <w:rFonts w:ascii="Cambria" w:hAnsi="Cambria" w:cs="Times New Roman"/>
          <w:b/>
          <w:bCs/>
          <w:sz w:val="20"/>
          <w:szCs w:val="20"/>
        </w:rPr>
        <w:t>Termin składania i otwarcia ofert, otwarcie ofert</w:t>
      </w:r>
    </w:p>
    <w:p w:rsidR="00FC12B4" w:rsidRPr="00F8243A"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 xml:space="preserve">Termin składania ofert: do dnia </w:t>
      </w:r>
      <w:r w:rsidR="00737C92" w:rsidRPr="00F8243A">
        <w:rPr>
          <w:rFonts w:ascii="Cambria" w:hAnsi="Cambria" w:cs="Times New Roman"/>
          <w:b/>
          <w:bCs/>
          <w:sz w:val="20"/>
          <w:szCs w:val="20"/>
        </w:rPr>
        <w:t>2</w:t>
      </w:r>
      <w:r w:rsidR="00F8243A" w:rsidRPr="00F8243A">
        <w:rPr>
          <w:rFonts w:ascii="Cambria" w:hAnsi="Cambria" w:cs="Times New Roman"/>
          <w:b/>
          <w:bCs/>
          <w:sz w:val="20"/>
          <w:szCs w:val="20"/>
        </w:rPr>
        <w:t>0</w:t>
      </w:r>
      <w:r w:rsidRPr="00F8243A">
        <w:rPr>
          <w:rFonts w:ascii="Cambria" w:hAnsi="Cambria" w:cs="Times New Roman"/>
          <w:b/>
          <w:bCs/>
          <w:sz w:val="20"/>
          <w:szCs w:val="20"/>
        </w:rPr>
        <w:t>.</w:t>
      </w:r>
      <w:r w:rsidR="00D736B0" w:rsidRPr="00F8243A">
        <w:rPr>
          <w:rFonts w:ascii="Cambria" w:hAnsi="Cambria" w:cs="Times New Roman"/>
          <w:b/>
          <w:bCs/>
          <w:sz w:val="20"/>
          <w:szCs w:val="20"/>
        </w:rPr>
        <w:t>0</w:t>
      </w:r>
      <w:r w:rsidR="00753D78" w:rsidRPr="00F8243A">
        <w:rPr>
          <w:rFonts w:ascii="Cambria" w:hAnsi="Cambria" w:cs="Times New Roman"/>
          <w:b/>
          <w:bCs/>
          <w:sz w:val="20"/>
          <w:szCs w:val="20"/>
        </w:rPr>
        <w:t>7</w:t>
      </w:r>
      <w:r w:rsidR="00820845" w:rsidRPr="00F8243A">
        <w:rPr>
          <w:rFonts w:ascii="Cambria" w:hAnsi="Cambria" w:cs="Times New Roman"/>
          <w:b/>
          <w:bCs/>
          <w:sz w:val="20"/>
          <w:szCs w:val="20"/>
        </w:rPr>
        <w:t>.</w:t>
      </w:r>
      <w:r w:rsidRPr="00F8243A">
        <w:rPr>
          <w:rFonts w:ascii="Cambria" w:hAnsi="Cambria" w:cs="Times New Roman"/>
          <w:b/>
          <w:bCs/>
          <w:sz w:val="20"/>
          <w:szCs w:val="20"/>
        </w:rPr>
        <w:t>202</w:t>
      </w:r>
      <w:r w:rsidR="00D736B0" w:rsidRPr="00F8243A">
        <w:rPr>
          <w:rFonts w:ascii="Cambria" w:hAnsi="Cambria" w:cs="Times New Roman"/>
          <w:b/>
          <w:bCs/>
          <w:sz w:val="20"/>
          <w:szCs w:val="20"/>
        </w:rPr>
        <w:t>3</w:t>
      </w:r>
      <w:r w:rsidR="00AB2003" w:rsidRPr="00F8243A">
        <w:rPr>
          <w:rFonts w:ascii="Cambria" w:hAnsi="Cambria" w:cs="Times New Roman"/>
          <w:b/>
          <w:bCs/>
          <w:sz w:val="20"/>
          <w:szCs w:val="20"/>
        </w:rPr>
        <w:t xml:space="preserve"> r. godzina 10</w:t>
      </w:r>
      <w:r w:rsidRPr="00F8243A">
        <w:rPr>
          <w:rFonts w:ascii="Cambria" w:hAnsi="Cambria" w:cs="Times New Roman"/>
          <w:b/>
          <w:bCs/>
          <w:sz w:val="20"/>
          <w:szCs w:val="20"/>
        </w:rPr>
        <w:t>:00</w:t>
      </w:r>
    </w:p>
    <w:p w:rsidR="00FC12B4" w:rsidRPr="00F8243A" w:rsidRDefault="00820845" w:rsidP="00FC12B4">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 xml:space="preserve">Termin otwarcia ofert: </w:t>
      </w:r>
      <w:r w:rsidR="00737C92" w:rsidRPr="00F8243A">
        <w:rPr>
          <w:rFonts w:ascii="Cambria" w:hAnsi="Cambria" w:cs="Times New Roman"/>
          <w:b/>
          <w:bCs/>
          <w:sz w:val="20"/>
          <w:szCs w:val="20"/>
        </w:rPr>
        <w:t>2</w:t>
      </w:r>
      <w:r w:rsidR="00F8243A" w:rsidRPr="00F8243A">
        <w:rPr>
          <w:rFonts w:ascii="Cambria" w:hAnsi="Cambria" w:cs="Times New Roman"/>
          <w:b/>
          <w:bCs/>
          <w:sz w:val="20"/>
          <w:szCs w:val="20"/>
        </w:rPr>
        <w:t>0</w:t>
      </w:r>
      <w:r w:rsidR="000A5E3C" w:rsidRPr="00F8243A">
        <w:rPr>
          <w:rFonts w:ascii="Cambria" w:hAnsi="Cambria" w:cs="Times New Roman"/>
          <w:b/>
          <w:bCs/>
          <w:sz w:val="20"/>
          <w:szCs w:val="20"/>
        </w:rPr>
        <w:t>.</w:t>
      </w:r>
      <w:r w:rsidR="00E03759" w:rsidRPr="00F8243A">
        <w:rPr>
          <w:rFonts w:ascii="Cambria" w:hAnsi="Cambria" w:cs="Times New Roman"/>
          <w:b/>
          <w:bCs/>
          <w:sz w:val="20"/>
          <w:szCs w:val="20"/>
        </w:rPr>
        <w:t>0</w:t>
      </w:r>
      <w:r w:rsidR="00753D78" w:rsidRPr="00F8243A">
        <w:rPr>
          <w:rFonts w:ascii="Cambria" w:hAnsi="Cambria" w:cs="Times New Roman"/>
          <w:b/>
          <w:bCs/>
          <w:sz w:val="20"/>
          <w:szCs w:val="20"/>
        </w:rPr>
        <w:t>7</w:t>
      </w:r>
      <w:r w:rsidR="00E03759" w:rsidRPr="00F8243A">
        <w:rPr>
          <w:rFonts w:ascii="Cambria" w:hAnsi="Cambria" w:cs="Times New Roman"/>
          <w:b/>
          <w:bCs/>
          <w:sz w:val="20"/>
          <w:szCs w:val="20"/>
        </w:rPr>
        <w:t>.</w:t>
      </w:r>
      <w:r w:rsidR="00FC12B4" w:rsidRPr="00F8243A">
        <w:rPr>
          <w:rFonts w:ascii="Cambria" w:hAnsi="Cambria" w:cs="Times New Roman"/>
          <w:b/>
          <w:bCs/>
          <w:sz w:val="20"/>
          <w:szCs w:val="20"/>
        </w:rPr>
        <w:t>202</w:t>
      </w:r>
      <w:r w:rsidR="00D736B0" w:rsidRPr="00F8243A">
        <w:rPr>
          <w:rFonts w:ascii="Cambria" w:hAnsi="Cambria" w:cs="Times New Roman"/>
          <w:b/>
          <w:bCs/>
          <w:sz w:val="20"/>
          <w:szCs w:val="20"/>
        </w:rPr>
        <w:t>3</w:t>
      </w:r>
      <w:r w:rsidR="00FC12B4" w:rsidRPr="00F8243A">
        <w:rPr>
          <w:rFonts w:ascii="Cambria" w:hAnsi="Cambria" w:cs="Times New Roman"/>
          <w:b/>
          <w:bCs/>
          <w:sz w:val="20"/>
          <w:szCs w:val="20"/>
        </w:rPr>
        <w:t xml:space="preserve"> r. godzina </w:t>
      </w:r>
      <w:r w:rsidR="00AB2003" w:rsidRPr="00F8243A">
        <w:rPr>
          <w:rFonts w:ascii="Cambria" w:hAnsi="Cambria" w:cs="Times New Roman"/>
          <w:b/>
          <w:bCs/>
          <w:sz w:val="20"/>
          <w:szCs w:val="20"/>
        </w:rPr>
        <w:t>10</w:t>
      </w:r>
      <w:r w:rsidR="00FC12B4" w:rsidRPr="00F8243A">
        <w:rPr>
          <w:rFonts w:ascii="Cambria" w:hAnsi="Cambria" w:cs="Times New Roman"/>
          <w:b/>
          <w:bCs/>
          <w:sz w:val="20"/>
          <w:szCs w:val="20"/>
        </w:rPr>
        <w:t>:30</w:t>
      </w:r>
      <w:r w:rsidR="00FC12B4" w:rsidRPr="00F8243A">
        <w:rPr>
          <w:rFonts w:ascii="Cambria" w:hAnsi="Cambria" w:cs="Times New Roman"/>
          <w:bCs/>
          <w:sz w:val="20"/>
          <w:szCs w:val="20"/>
        </w:rPr>
        <w:t xml:space="preserve"> z zastrzeżeniem art. 222 ustawy.</w:t>
      </w:r>
    </w:p>
    <w:p w:rsidR="00FC12B4" w:rsidRPr="00F8243A"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 xml:space="preserve">Otwarcie </w:t>
      </w:r>
      <w:r w:rsidR="00451FCA" w:rsidRPr="00F8243A">
        <w:rPr>
          <w:rFonts w:asciiTheme="majorHAnsi" w:hAnsiTheme="majorHAnsi" w:cs="Times New Roman"/>
          <w:bCs/>
          <w:sz w:val="20"/>
          <w:szCs w:val="20"/>
        </w:rPr>
        <w:t>ofert na Platformie Zakupowej dokonywane jest poprzez odszyfrowanie i otwarcie ofert</w:t>
      </w:r>
      <w:r w:rsidRPr="00F8243A">
        <w:rPr>
          <w:rFonts w:ascii="Cambria" w:hAnsi="Cambria" w:cs="Times New Roman"/>
          <w:bCs/>
          <w:sz w:val="20"/>
          <w:szCs w:val="20"/>
        </w:rPr>
        <w:t>.</w:t>
      </w:r>
    </w:p>
    <w:p w:rsidR="00FC12B4" w:rsidRPr="00F8243A"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Zamawiający, najpóźniej przed otwarciem ofert, udostępnia na stronie internetowej prowadzonego postępowania informację o kwocie, jaką zamierza przeznaczyć na sfinansowanie zamówienia.</w:t>
      </w:r>
    </w:p>
    <w:p w:rsidR="00FC12B4" w:rsidRPr="00F8243A"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Niezwłocznie po otwarciu ofert Zamawiający zamieści na stronie internetowej prowadzonego postępowania informację z otwarcia ofert, zawierającą elementy, o których mowa w art. 222 ust. 5 ustawy.</w:t>
      </w:r>
    </w:p>
    <w:p w:rsidR="00D736B0" w:rsidRDefault="00D736B0" w:rsidP="00D736B0">
      <w:pPr>
        <w:pStyle w:val="NormalnyWeb"/>
        <w:spacing w:before="0" w:after="0"/>
        <w:ind w:left="993"/>
        <w:jc w:val="both"/>
        <w:rPr>
          <w:rFonts w:ascii="Cambria" w:hAnsi="Cambria" w:cs="Times New Roman"/>
          <w:bCs/>
          <w:sz w:val="20"/>
          <w:szCs w:val="20"/>
        </w:rPr>
      </w:pPr>
    </w:p>
    <w:p w:rsidR="004B0128" w:rsidRPr="00F8243A" w:rsidRDefault="004B0128" w:rsidP="00D736B0">
      <w:pPr>
        <w:pStyle w:val="NormalnyWeb"/>
        <w:spacing w:before="0" w:after="0"/>
        <w:ind w:left="993"/>
        <w:jc w:val="both"/>
        <w:rPr>
          <w:rFonts w:ascii="Cambria" w:hAnsi="Cambria" w:cs="Times New Roman"/>
          <w:bCs/>
          <w:sz w:val="20"/>
          <w:szCs w:val="20"/>
        </w:rPr>
      </w:pPr>
    </w:p>
    <w:p w:rsidR="00FC12B4" w:rsidRPr="00F8243A" w:rsidRDefault="00FC12B4" w:rsidP="00FC12B4">
      <w:pPr>
        <w:pStyle w:val="NormalnyWeb"/>
        <w:numPr>
          <w:ilvl w:val="1"/>
          <w:numId w:val="13"/>
        </w:numPr>
        <w:spacing w:before="0" w:after="0"/>
        <w:ind w:left="426" w:hanging="426"/>
        <w:jc w:val="both"/>
        <w:rPr>
          <w:rFonts w:ascii="Cambria" w:hAnsi="Cambria" w:cs="Times New Roman"/>
          <w:b/>
          <w:bCs/>
          <w:sz w:val="20"/>
          <w:szCs w:val="20"/>
        </w:rPr>
      </w:pPr>
      <w:r w:rsidRPr="00F8243A">
        <w:rPr>
          <w:rFonts w:ascii="Cambria" w:hAnsi="Cambria" w:cs="Times New Roman"/>
          <w:b/>
          <w:bCs/>
          <w:sz w:val="20"/>
          <w:szCs w:val="20"/>
        </w:rPr>
        <w:lastRenderedPageBreak/>
        <w:t>Termin związania ofertą</w:t>
      </w:r>
    </w:p>
    <w:p w:rsidR="00FC12B4" w:rsidRPr="00F8243A"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 xml:space="preserve">Wykonawca jest związany ofertą </w:t>
      </w:r>
      <w:r w:rsidR="00F45FD2" w:rsidRPr="00F8243A">
        <w:rPr>
          <w:rFonts w:ascii="Cambria" w:hAnsi="Cambria" w:cs="Times New Roman"/>
          <w:bCs/>
          <w:sz w:val="20"/>
          <w:szCs w:val="20"/>
        </w:rPr>
        <w:t xml:space="preserve">przez okres </w:t>
      </w:r>
      <w:r w:rsidR="00737C92" w:rsidRPr="00F8243A">
        <w:rPr>
          <w:rFonts w:ascii="Cambria" w:hAnsi="Cambria" w:cs="Times New Roman"/>
          <w:bCs/>
          <w:sz w:val="20"/>
          <w:szCs w:val="20"/>
        </w:rPr>
        <w:t>1</w:t>
      </w:r>
      <w:r w:rsidR="00F8243A" w:rsidRPr="00F8243A">
        <w:rPr>
          <w:rFonts w:ascii="Cambria" w:hAnsi="Cambria" w:cs="Times New Roman"/>
          <w:bCs/>
          <w:sz w:val="20"/>
          <w:szCs w:val="20"/>
        </w:rPr>
        <w:t>9</w:t>
      </w:r>
      <w:r w:rsidR="00F45FD2" w:rsidRPr="00F8243A">
        <w:rPr>
          <w:rFonts w:ascii="Cambria" w:hAnsi="Cambria" w:cs="Times New Roman"/>
          <w:bCs/>
          <w:sz w:val="20"/>
          <w:szCs w:val="20"/>
        </w:rPr>
        <w:t xml:space="preserve"> dni o</w:t>
      </w:r>
      <w:r w:rsidR="009C338B" w:rsidRPr="00F8243A">
        <w:rPr>
          <w:rFonts w:ascii="Cambria" w:hAnsi="Cambria" w:cs="Times New Roman"/>
          <w:bCs/>
          <w:sz w:val="20"/>
          <w:szCs w:val="20"/>
        </w:rPr>
        <w:t>d</w:t>
      </w:r>
      <w:r w:rsidR="00F45FD2" w:rsidRPr="00F8243A">
        <w:rPr>
          <w:rFonts w:ascii="Cambria" w:hAnsi="Cambria" w:cs="Times New Roman"/>
          <w:bCs/>
          <w:sz w:val="20"/>
          <w:szCs w:val="20"/>
        </w:rPr>
        <w:t xml:space="preserve"> terminu składania ofert</w:t>
      </w:r>
      <w:r w:rsidR="009C338B" w:rsidRPr="00F8243A">
        <w:rPr>
          <w:rFonts w:ascii="Cambria" w:hAnsi="Cambria" w:cs="Times New Roman"/>
          <w:bCs/>
          <w:sz w:val="20"/>
          <w:szCs w:val="20"/>
        </w:rPr>
        <w:t xml:space="preserve">. Bieg terminu </w:t>
      </w:r>
      <w:r w:rsidR="00820845" w:rsidRPr="00F8243A">
        <w:rPr>
          <w:rFonts w:ascii="Cambria" w:hAnsi="Cambria" w:cs="Times New Roman"/>
          <w:bCs/>
          <w:sz w:val="20"/>
          <w:szCs w:val="20"/>
        </w:rPr>
        <w:t>z</w:t>
      </w:r>
      <w:r w:rsidR="00752806" w:rsidRPr="00F8243A">
        <w:rPr>
          <w:rFonts w:ascii="Cambria" w:hAnsi="Cambria" w:cs="Times New Roman"/>
          <w:bCs/>
          <w:sz w:val="20"/>
          <w:szCs w:val="20"/>
        </w:rPr>
        <w:t xml:space="preserve">wiązania ofertą upływa z dniem </w:t>
      </w:r>
      <w:r w:rsidR="00737C92" w:rsidRPr="00F8243A">
        <w:rPr>
          <w:rFonts w:ascii="Cambria" w:hAnsi="Cambria" w:cs="Times New Roman"/>
          <w:bCs/>
          <w:sz w:val="20"/>
          <w:szCs w:val="20"/>
        </w:rPr>
        <w:t>07</w:t>
      </w:r>
      <w:r w:rsidR="00E03759" w:rsidRPr="00F8243A">
        <w:rPr>
          <w:rFonts w:ascii="Cambria" w:hAnsi="Cambria" w:cs="Times New Roman"/>
          <w:bCs/>
          <w:sz w:val="20"/>
          <w:szCs w:val="20"/>
        </w:rPr>
        <w:t>.0</w:t>
      </w:r>
      <w:r w:rsidR="000A5E3C" w:rsidRPr="00F8243A">
        <w:rPr>
          <w:rFonts w:ascii="Cambria" w:hAnsi="Cambria" w:cs="Times New Roman"/>
          <w:bCs/>
          <w:sz w:val="20"/>
          <w:szCs w:val="20"/>
        </w:rPr>
        <w:t>8</w:t>
      </w:r>
      <w:r w:rsidR="00E03759" w:rsidRPr="00F8243A">
        <w:rPr>
          <w:rFonts w:ascii="Cambria" w:hAnsi="Cambria" w:cs="Times New Roman"/>
          <w:bCs/>
          <w:sz w:val="20"/>
          <w:szCs w:val="20"/>
        </w:rPr>
        <w:t>.</w:t>
      </w:r>
      <w:r w:rsidRPr="00F8243A">
        <w:rPr>
          <w:rFonts w:ascii="Cambria" w:hAnsi="Cambria" w:cs="Times New Roman"/>
          <w:bCs/>
          <w:sz w:val="20"/>
          <w:szCs w:val="20"/>
        </w:rPr>
        <w:t>202</w:t>
      </w:r>
      <w:r w:rsidR="00B30B95" w:rsidRPr="00F8243A">
        <w:rPr>
          <w:rFonts w:ascii="Cambria" w:hAnsi="Cambria" w:cs="Times New Roman"/>
          <w:bCs/>
          <w:sz w:val="20"/>
          <w:szCs w:val="20"/>
        </w:rPr>
        <w:t>3</w:t>
      </w:r>
      <w:r w:rsidRPr="00F8243A">
        <w:rPr>
          <w:rFonts w:ascii="Cambria" w:hAnsi="Cambria" w:cs="Times New Roman"/>
          <w:bCs/>
          <w:sz w:val="20"/>
          <w:szCs w:val="20"/>
        </w:rPr>
        <w:t xml:space="preserve"> roku.</w:t>
      </w:r>
    </w:p>
    <w:p w:rsidR="00FC12B4" w:rsidRPr="00F8243A" w:rsidRDefault="00FC12B4" w:rsidP="00FC12B4">
      <w:pPr>
        <w:pStyle w:val="NormalnyWeb"/>
        <w:numPr>
          <w:ilvl w:val="2"/>
          <w:numId w:val="13"/>
        </w:numPr>
        <w:spacing w:before="0" w:after="0"/>
        <w:ind w:left="993" w:hanging="567"/>
        <w:jc w:val="both"/>
        <w:rPr>
          <w:rFonts w:ascii="Cambria" w:hAnsi="Cambria" w:cs="Times New Roman"/>
          <w:bCs/>
          <w:sz w:val="20"/>
          <w:szCs w:val="20"/>
        </w:rPr>
      </w:pPr>
      <w:r w:rsidRPr="00F8243A">
        <w:rPr>
          <w:rFonts w:ascii="Cambria" w:hAnsi="Cambria" w:cs="Times New Roman"/>
          <w:bCs/>
          <w:sz w:val="20"/>
          <w:szCs w:val="20"/>
        </w:rPr>
        <w:t>Bieg terminu związania ofertą rozpoczyna się wraz z upływem terminu składania ofert.</w:t>
      </w:r>
    </w:p>
    <w:p w:rsidR="00FC12B4" w:rsidRPr="00F8243A" w:rsidRDefault="00FC12B4" w:rsidP="00FC12B4">
      <w:pPr>
        <w:pStyle w:val="NormalnyWeb"/>
        <w:numPr>
          <w:ilvl w:val="2"/>
          <w:numId w:val="13"/>
        </w:numPr>
        <w:spacing w:before="0" w:after="0"/>
        <w:ind w:left="993" w:hanging="567"/>
        <w:contextualSpacing/>
        <w:jc w:val="both"/>
        <w:rPr>
          <w:rFonts w:ascii="Cambria" w:hAnsi="Cambria" w:cs="Times New Roman"/>
          <w:bCs/>
          <w:sz w:val="20"/>
          <w:szCs w:val="20"/>
        </w:rPr>
      </w:pPr>
      <w:r w:rsidRPr="00F8243A">
        <w:rPr>
          <w:rFonts w:ascii="Cambria" w:hAnsi="Cambria" w:cs="Times New Roman"/>
          <w:bCs/>
          <w:sz w:val="20"/>
          <w:szCs w:val="20"/>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w:t>
      </w:r>
    </w:p>
    <w:p w:rsidR="00FC12B4" w:rsidRPr="00F8243A" w:rsidRDefault="00FC12B4" w:rsidP="00FC12B4">
      <w:pPr>
        <w:pStyle w:val="NormalnyWeb"/>
        <w:numPr>
          <w:ilvl w:val="2"/>
          <w:numId w:val="13"/>
        </w:numPr>
        <w:spacing w:before="0" w:after="0"/>
        <w:ind w:left="993" w:hanging="567"/>
        <w:contextualSpacing/>
        <w:jc w:val="both"/>
        <w:rPr>
          <w:rFonts w:ascii="Cambria" w:hAnsi="Cambria" w:cs="Times New Roman"/>
          <w:bCs/>
          <w:sz w:val="20"/>
          <w:szCs w:val="20"/>
        </w:rPr>
      </w:pPr>
      <w:r w:rsidRPr="00F8243A">
        <w:rPr>
          <w:rFonts w:ascii="Cambria" w:hAnsi="Cambria" w:cs="Times New Roman"/>
          <w:bCs/>
          <w:sz w:val="20"/>
          <w:szCs w:val="20"/>
        </w:rPr>
        <w:t>Przedłużenie terminu związania ofertą, następuje wraz z przedłużeniem okresu ważności wadium albo, jeżeli nie jest to możliwe, z wniesieniem nowego wadium na przedłużony okres związania ofertą.</w:t>
      </w:r>
    </w:p>
    <w:p w:rsidR="00752806" w:rsidRPr="00F8243A" w:rsidRDefault="00752806" w:rsidP="00FC12B4">
      <w:pPr>
        <w:pStyle w:val="NormalnyWeb"/>
        <w:spacing w:before="0" w:after="0"/>
        <w:ind w:left="-17"/>
        <w:contextualSpacing/>
        <w:jc w:val="both"/>
        <w:rPr>
          <w:rFonts w:ascii="Cambria" w:hAnsi="Cambria" w:cs="Times New Roman"/>
          <w:bCs/>
          <w:sz w:val="20"/>
          <w:szCs w:val="20"/>
        </w:rPr>
      </w:pPr>
    </w:p>
    <w:p w:rsidR="000A5E3C" w:rsidRPr="00F8243A" w:rsidRDefault="000A5E3C" w:rsidP="00FC12B4">
      <w:pPr>
        <w:pStyle w:val="NormalnyWeb"/>
        <w:spacing w:before="0" w:after="0"/>
        <w:ind w:left="-17"/>
        <w:contextualSpacing/>
        <w:jc w:val="both"/>
        <w:rPr>
          <w:rFonts w:ascii="Cambria" w:hAnsi="Cambria" w:cs="Times New Roman"/>
          <w:bCs/>
          <w:sz w:val="20"/>
          <w:szCs w:val="20"/>
        </w:rPr>
      </w:pPr>
    </w:p>
    <w:p w:rsidR="00FC12B4" w:rsidRPr="00F8243A" w:rsidRDefault="00FC12B4" w:rsidP="00FC12B4">
      <w:pPr>
        <w:pStyle w:val="NormalnyWeb"/>
        <w:numPr>
          <w:ilvl w:val="0"/>
          <w:numId w:val="13"/>
        </w:numPr>
        <w:shd w:val="clear" w:color="auto" w:fill="BFBFBF" w:themeFill="background1" w:themeFillShade="BF"/>
        <w:spacing w:before="0" w:after="0" w:line="360" w:lineRule="auto"/>
        <w:ind w:left="426" w:hanging="426"/>
        <w:contextualSpacing/>
        <w:jc w:val="both"/>
        <w:rPr>
          <w:rFonts w:ascii="Cambria" w:hAnsi="Cambria" w:cs="Times New Roman"/>
          <w:b/>
          <w:bCs/>
          <w:position w:val="-6"/>
          <w:sz w:val="20"/>
          <w:szCs w:val="20"/>
        </w:rPr>
      </w:pPr>
      <w:r w:rsidRPr="00F8243A">
        <w:rPr>
          <w:rFonts w:ascii="Cambria" w:hAnsi="Cambria" w:cs="Times New Roman"/>
          <w:b/>
          <w:bCs/>
          <w:position w:val="-6"/>
          <w:sz w:val="20"/>
          <w:szCs w:val="20"/>
        </w:rPr>
        <w:t>KRYTERIA I ZASADY OCENY OFERT. AUKCJA ELEKTRONICZNA</w:t>
      </w:r>
    </w:p>
    <w:p w:rsidR="00FC12B4" w:rsidRPr="00F8243A" w:rsidRDefault="00FC12B4" w:rsidP="00FC12B4">
      <w:pPr>
        <w:pStyle w:val="NormalnyWeb"/>
        <w:spacing w:before="0" w:after="0"/>
        <w:ind w:left="426"/>
        <w:contextualSpacing/>
        <w:jc w:val="both"/>
        <w:rPr>
          <w:rFonts w:ascii="Cambria" w:hAnsi="Cambria" w:cs="Times New Roman"/>
          <w:b/>
          <w:bCs/>
          <w:sz w:val="20"/>
          <w:szCs w:val="20"/>
        </w:rPr>
      </w:pPr>
    </w:p>
    <w:p w:rsidR="00FC12B4" w:rsidRPr="00F8243A" w:rsidRDefault="00FC12B4" w:rsidP="00FC12B4">
      <w:pPr>
        <w:pStyle w:val="NormalnyWeb"/>
        <w:numPr>
          <w:ilvl w:val="1"/>
          <w:numId w:val="13"/>
        </w:numPr>
        <w:spacing w:before="0" w:after="0"/>
        <w:ind w:left="426" w:hanging="426"/>
        <w:contextualSpacing/>
        <w:jc w:val="both"/>
        <w:rPr>
          <w:rFonts w:ascii="Cambria" w:hAnsi="Cambria" w:cs="Times New Roman"/>
          <w:b/>
          <w:bCs/>
          <w:sz w:val="20"/>
          <w:szCs w:val="20"/>
        </w:rPr>
      </w:pPr>
      <w:r w:rsidRPr="00F8243A">
        <w:rPr>
          <w:rFonts w:ascii="Cambria" w:hAnsi="Cambria" w:cs="Times New Roman"/>
          <w:b/>
          <w:bCs/>
          <w:sz w:val="20"/>
          <w:szCs w:val="20"/>
        </w:rPr>
        <w:t>Tryb oceny ofert</w:t>
      </w:r>
    </w:p>
    <w:p w:rsidR="00FC12B4" w:rsidRPr="00F8243A" w:rsidRDefault="00FC12B4" w:rsidP="00FC12B4">
      <w:pPr>
        <w:pStyle w:val="NormalnyWeb"/>
        <w:numPr>
          <w:ilvl w:val="2"/>
          <w:numId w:val="13"/>
        </w:numPr>
        <w:spacing w:before="0" w:after="0"/>
        <w:ind w:left="993" w:hanging="567"/>
        <w:contextualSpacing/>
        <w:jc w:val="both"/>
        <w:rPr>
          <w:rFonts w:ascii="Cambria" w:hAnsi="Cambria" w:cs="Times New Roman"/>
          <w:bCs/>
          <w:sz w:val="20"/>
          <w:szCs w:val="20"/>
        </w:rPr>
      </w:pPr>
      <w:r w:rsidRPr="00F8243A">
        <w:rPr>
          <w:rFonts w:ascii="Cambria" w:hAnsi="Cambria" w:cs="Times New Roman"/>
          <w:bCs/>
          <w:sz w:val="20"/>
          <w:szCs w:val="20"/>
        </w:rPr>
        <w:t>W toku badania i oceny ofert Zamawiający może żądać od Wykonawców wyjaśnień dotyczących treści złożonych ofert oraz innych składanych dokumentów lub oświadczeń.</w:t>
      </w:r>
    </w:p>
    <w:p w:rsidR="00FC12B4" w:rsidRPr="00F8243A" w:rsidRDefault="00FC12B4" w:rsidP="00FC12B4">
      <w:pPr>
        <w:pStyle w:val="NormalnyWeb"/>
        <w:numPr>
          <w:ilvl w:val="2"/>
          <w:numId w:val="13"/>
        </w:numPr>
        <w:spacing w:before="0" w:after="0"/>
        <w:ind w:left="993" w:hanging="567"/>
        <w:contextualSpacing/>
        <w:jc w:val="both"/>
        <w:rPr>
          <w:rFonts w:ascii="Cambria" w:hAnsi="Cambria" w:cs="Times New Roman"/>
          <w:bCs/>
          <w:sz w:val="20"/>
          <w:szCs w:val="20"/>
        </w:rPr>
      </w:pPr>
      <w:r w:rsidRPr="00F8243A">
        <w:rPr>
          <w:rFonts w:ascii="Cambria" w:hAnsi="Cambria" w:cs="Times New Roman"/>
          <w:bCs/>
          <w:sz w:val="20"/>
          <w:szCs w:val="20"/>
        </w:rPr>
        <w:t xml:space="preserve">W przypadku, gdy zaoferowana cena/koszt lub istotne części składowe ceny/kosztu wydają się rażąco niskie w stosunku do przedmiotu zamówienia lub budzą wątpliwości Zamawiającego co do możliwości wykonania przedmiotu zamówienia zgodnie z wymaganiami określonymi </w:t>
      </w:r>
      <w:r w:rsidRPr="00F8243A">
        <w:rPr>
          <w:rFonts w:ascii="Cambria" w:hAnsi="Cambria" w:cs="Times New Roman"/>
          <w:bCs/>
          <w:sz w:val="20"/>
          <w:szCs w:val="20"/>
        </w:rPr>
        <w:br/>
        <w:t>w dokumentach zamówienia lub wynikającymi z odrębnych przepisów, Zamawiający zwróci się do Wykonawcy o udzielenie wyjaśnień, w tym złożenie dowodów dotyczących wyliczenia ceny/kosztu lub istotnych części składowych ceny/kosztu.</w:t>
      </w:r>
    </w:p>
    <w:p w:rsidR="00FC12B4" w:rsidRPr="00F8243A" w:rsidRDefault="00FC12B4" w:rsidP="00FC12B4">
      <w:pPr>
        <w:pStyle w:val="NormalnyWeb"/>
        <w:numPr>
          <w:ilvl w:val="2"/>
          <w:numId w:val="13"/>
        </w:numPr>
        <w:spacing w:before="0" w:after="0"/>
        <w:ind w:left="993" w:hanging="567"/>
        <w:contextualSpacing/>
        <w:jc w:val="both"/>
        <w:rPr>
          <w:rFonts w:ascii="Cambria" w:hAnsi="Cambria" w:cs="Times New Roman"/>
          <w:bCs/>
          <w:sz w:val="20"/>
          <w:szCs w:val="20"/>
        </w:rPr>
      </w:pPr>
      <w:r w:rsidRPr="00F8243A">
        <w:rPr>
          <w:rFonts w:ascii="Cambria" w:hAnsi="Cambria" w:cs="Times New Roman"/>
          <w:bCs/>
          <w:sz w:val="20"/>
          <w:szCs w:val="20"/>
        </w:rPr>
        <w:t>Zamawiający poprawi w ofercie:</w:t>
      </w:r>
    </w:p>
    <w:p w:rsidR="00FC12B4" w:rsidRPr="00F8243A" w:rsidRDefault="00FC12B4" w:rsidP="00FC12B4">
      <w:pPr>
        <w:pStyle w:val="NormalnyWeb"/>
        <w:numPr>
          <w:ilvl w:val="3"/>
          <w:numId w:val="13"/>
        </w:numPr>
        <w:spacing w:before="0" w:after="0"/>
        <w:ind w:left="1701"/>
        <w:contextualSpacing/>
        <w:jc w:val="both"/>
        <w:rPr>
          <w:rFonts w:ascii="Cambria" w:hAnsi="Cambria" w:cs="Times New Roman"/>
          <w:bCs/>
          <w:sz w:val="20"/>
          <w:szCs w:val="20"/>
        </w:rPr>
      </w:pPr>
      <w:r w:rsidRPr="00F8243A">
        <w:rPr>
          <w:rFonts w:ascii="Cambria" w:hAnsi="Cambria" w:cs="Times New Roman"/>
          <w:bCs/>
          <w:sz w:val="20"/>
          <w:szCs w:val="20"/>
        </w:rPr>
        <w:t>oczywiste omyłki pisarskie,</w:t>
      </w:r>
    </w:p>
    <w:p w:rsidR="00FC12B4" w:rsidRPr="00F8243A" w:rsidRDefault="00FC12B4" w:rsidP="00FC12B4">
      <w:pPr>
        <w:pStyle w:val="NormalnyWeb"/>
        <w:numPr>
          <w:ilvl w:val="3"/>
          <w:numId w:val="13"/>
        </w:numPr>
        <w:spacing w:before="0" w:after="0"/>
        <w:ind w:left="1701"/>
        <w:contextualSpacing/>
        <w:jc w:val="both"/>
        <w:rPr>
          <w:rFonts w:ascii="Cambria" w:hAnsi="Cambria" w:cs="Times New Roman"/>
          <w:bCs/>
          <w:sz w:val="20"/>
          <w:szCs w:val="20"/>
        </w:rPr>
      </w:pPr>
      <w:r w:rsidRPr="00F8243A">
        <w:rPr>
          <w:rFonts w:ascii="Cambria" w:hAnsi="Cambria" w:cs="Times New Roman"/>
          <w:bCs/>
          <w:sz w:val="20"/>
          <w:szCs w:val="20"/>
        </w:rPr>
        <w:t>oczywiste omyłki rachunkowe, z uwzględnieniem konsekwencji rachunkowych dokonanych poprawek,</w:t>
      </w:r>
    </w:p>
    <w:p w:rsidR="00FC12B4" w:rsidRPr="00F8243A" w:rsidRDefault="00FC12B4" w:rsidP="00FC12B4">
      <w:pPr>
        <w:pStyle w:val="NormalnyWeb"/>
        <w:numPr>
          <w:ilvl w:val="3"/>
          <w:numId w:val="13"/>
        </w:numPr>
        <w:spacing w:before="0" w:after="0"/>
        <w:ind w:left="1701"/>
        <w:contextualSpacing/>
        <w:jc w:val="both"/>
        <w:rPr>
          <w:rFonts w:ascii="Cambria" w:hAnsi="Cambria" w:cs="Times New Roman"/>
          <w:bCs/>
          <w:sz w:val="20"/>
          <w:szCs w:val="20"/>
        </w:rPr>
      </w:pPr>
      <w:r w:rsidRPr="00F8243A">
        <w:rPr>
          <w:rFonts w:ascii="Cambria" w:hAnsi="Cambria" w:cs="Times New Roman"/>
          <w:bCs/>
          <w:sz w:val="20"/>
          <w:szCs w:val="20"/>
        </w:rPr>
        <w:t>inne omyłki polegające na niezgodności oferty z dokumentami zamówienia, niepowodujące istotnych zmian w treści oferty,</w:t>
      </w:r>
    </w:p>
    <w:p w:rsidR="00FC12B4" w:rsidRPr="00F8243A" w:rsidRDefault="00FC12B4" w:rsidP="00FC12B4">
      <w:pPr>
        <w:pStyle w:val="NormalnyWeb"/>
        <w:spacing w:before="0" w:after="0"/>
        <w:ind w:left="981"/>
        <w:contextualSpacing/>
        <w:jc w:val="both"/>
        <w:rPr>
          <w:rFonts w:ascii="Cambria" w:hAnsi="Cambria" w:cs="Times New Roman"/>
          <w:bCs/>
          <w:sz w:val="20"/>
          <w:szCs w:val="20"/>
        </w:rPr>
      </w:pPr>
      <w:r w:rsidRPr="00F8243A">
        <w:rPr>
          <w:rFonts w:ascii="Cambria" w:hAnsi="Cambria" w:cs="Times New Roman"/>
          <w:bCs/>
          <w:sz w:val="20"/>
          <w:szCs w:val="20"/>
        </w:rPr>
        <w:t>niezwłocznie zawiadamiając o tym Wykonawcę, którego oferta została poprawiona.</w:t>
      </w:r>
    </w:p>
    <w:p w:rsidR="00FC12B4" w:rsidRPr="00F8243A" w:rsidRDefault="00FC12B4" w:rsidP="00FC12B4">
      <w:pPr>
        <w:pStyle w:val="NormalnyWeb"/>
        <w:spacing w:before="0" w:after="0"/>
        <w:ind w:left="981"/>
        <w:contextualSpacing/>
        <w:jc w:val="both"/>
        <w:rPr>
          <w:rFonts w:ascii="Cambria" w:hAnsi="Cambria" w:cs="Times New Roman"/>
          <w:bCs/>
          <w:sz w:val="20"/>
          <w:szCs w:val="20"/>
        </w:rPr>
      </w:pPr>
      <w:r w:rsidRPr="00F8243A">
        <w:rPr>
          <w:rFonts w:ascii="Cambria" w:hAnsi="Cambria" w:cs="Times New Roman"/>
          <w:bCs/>
          <w:sz w:val="20"/>
          <w:szCs w:val="20"/>
        </w:rPr>
        <w:t>UWAGA:</w:t>
      </w:r>
    </w:p>
    <w:p w:rsidR="00FC12B4" w:rsidRPr="00F8243A" w:rsidRDefault="00FC12B4" w:rsidP="00FC12B4">
      <w:pPr>
        <w:pStyle w:val="NormalnyWeb"/>
        <w:spacing w:before="0" w:after="0"/>
        <w:ind w:left="981"/>
        <w:contextualSpacing/>
        <w:jc w:val="both"/>
        <w:rPr>
          <w:rFonts w:ascii="Cambria" w:hAnsi="Cambria" w:cs="Times New Roman"/>
          <w:bCs/>
          <w:sz w:val="20"/>
          <w:szCs w:val="20"/>
        </w:rPr>
      </w:pPr>
      <w:r w:rsidRPr="00F8243A">
        <w:rPr>
          <w:rFonts w:ascii="Cambria" w:hAnsi="Cambria" w:cs="Times New Roman"/>
          <w:bCs/>
          <w:sz w:val="20"/>
          <w:szCs w:val="20"/>
        </w:rPr>
        <w:t xml:space="preserve">W przypadku, o którym mowa w pkt 7.1.3.3 SWZ, Zamawiający wyznacza Wykonawcy odpowiedni termin na wyrażenie zgody na poprawienie w ofercie omyłki lub zakwestionowanie jej poprawienia. Brak odpowiedzi w wyznaczonym terminie uznaje się za wyrażenie zgody na poprawienie omyłki. Zakwestionowanie przez Wykonawcę poprawienia omyłki, o której mowa w pkt 7.1.3.3 SWZ w wyznaczonym terminie, stanowi przesłankę odrzucenia oferty, zgodnie </w:t>
      </w:r>
      <w:r w:rsidRPr="00F8243A">
        <w:rPr>
          <w:rFonts w:ascii="Cambria" w:hAnsi="Cambria" w:cs="Times New Roman"/>
          <w:bCs/>
          <w:sz w:val="20"/>
          <w:szCs w:val="20"/>
        </w:rPr>
        <w:br/>
        <w:t>z art. 226 ust. 1 pkt 11 ustawy.</w:t>
      </w:r>
    </w:p>
    <w:p w:rsidR="00FC12B4" w:rsidRPr="00F8243A" w:rsidRDefault="00FC12B4" w:rsidP="00FC12B4">
      <w:pPr>
        <w:pStyle w:val="NormalnyWeb"/>
        <w:spacing w:before="0" w:after="0"/>
        <w:ind w:left="981"/>
        <w:contextualSpacing/>
        <w:jc w:val="both"/>
        <w:rPr>
          <w:rFonts w:ascii="Cambria" w:hAnsi="Cambria" w:cs="Times New Roman"/>
          <w:bCs/>
          <w:sz w:val="20"/>
          <w:szCs w:val="20"/>
        </w:rPr>
      </w:pPr>
    </w:p>
    <w:p w:rsidR="00FC12B4" w:rsidRPr="00F8243A" w:rsidRDefault="00FC12B4" w:rsidP="00FC12B4">
      <w:pPr>
        <w:pStyle w:val="NormalnyWeb"/>
        <w:numPr>
          <w:ilvl w:val="1"/>
          <w:numId w:val="13"/>
        </w:numPr>
        <w:spacing w:before="0" w:after="0"/>
        <w:ind w:left="426" w:hanging="426"/>
        <w:contextualSpacing/>
        <w:jc w:val="both"/>
        <w:rPr>
          <w:rFonts w:ascii="Cambria" w:hAnsi="Cambria" w:cs="Times New Roman"/>
          <w:b/>
          <w:bCs/>
          <w:sz w:val="20"/>
          <w:szCs w:val="20"/>
        </w:rPr>
      </w:pPr>
      <w:r w:rsidRPr="00F8243A">
        <w:rPr>
          <w:rFonts w:ascii="Cambria" w:hAnsi="Cambria" w:cs="Times New Roman"/>
          <w:b/>
          <w:bCs/>
          <w:sz w:val="20"/>
          <w:szCs w:val="20"/>
        </w:rPr>
        <w:t>Kryteria wyboru najkorzystniejszej oferty, zasady oceny ofert według ustalonych kryteriów:</w:t>
      </w:r>
    </w:p>
    <w:p w:rsidR="00FC12B4" w:rsidRPr="00F8243A" w:rsidRDefault="00FC12B4" w:rsidP="00FC12B4">
      <w:pPr>
        <w:pStyle w:val="NormalnyWeb"/>
        <w:numPr>
          <w:ilvl w:val="2"/>
          <w:numId w:val="13"/>
        </w:numPr>
        <w:spacing w:before="0" w:after="0"/>
        <w:ind w:left="993" w:hanging="567"/>
        <w:contextualSpacing/>
        <w:jc w:val="both"/>
        <w:rPr>
          <w:rFonts w:ascii="Cambria" w:hAnsi="Cambria" w:cs="Times New Roman"/>
          <w:bCs/>
          <w:sz w:val="20"/>
          <w:szCs w:val="20"/>
        </w:rPr>
      </w:pPr>
      <w:r w:rsidRPr="00F8243A">
        <w:rPr>
          <w:rFonts w:ascii="Cambria" w:hAnsi="Cambria" w:cs="Times New Roman"/>
          <w:bCs/>
          <w:sz w:val="20"/>
          <w:szCs w:val="20"/>
        </w:rPr>
        <w:t>Przy wyborze oferty Zamawiający będzie kierował się następującym kryterium:</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693"/>
      </w:tblGrid>
      <w:tr w:rsidR="00FC12B4" w:rsidRPr="00F8243A" w:rsidTr="009B5CC2">
        <w:trPr>
          <w:trHeight w:val="397"/>
        </w:trPr>
        <w:tc>
          <w:tcPr>
            <w:tcW w:w="4820" w:type="dxa"/>
            <w:shd w:val="clear" w:color="auto" w:fill="auto"/>
            <w:vAlign w:val="center"/>
          </w:tcPr>
          <w:p w:rsidR="00FC12B4" w:rsidRPr="00F8243A" w:rsidRDefault="00FC12B4" w:rsidP="009B5CC2">
            <w:pPr>
              <w:ind w:left="317" w:hanging="317"/>
              <w:jc w:val="center"/>
              <w:rPr>
                <w:rFonts w:asciiTheme="majorHAnsi" w:hAnsiTheme="majorHAnsi" w:cstheme="minorHAnsi"/>
                <w:sz w:val="20"/>
                <w:szCs w:val="20"/>
              </w:rPr>
            </w:pPr>
            <w:r w:rsidRPr="00F8243A">
              <w:rPr>
                <w:rFonts w:asciiTheme="majorHAnsi" w:hAnsiTheme="majorHAnsi" w:cstheme="minorHAnsi"/>
                <w:b/>
                <w:sz w:val="20"/>
                <w:szCs w:val="20"/>
              </w:rPr>
              <w:t>Kryterium wyboru</w:t>
            </w:r>
          </w:p>
        </w:tc>
        <w:tc>
          <w:tcPr>
            <w:tcW w:w="2693" w:type="dxa"/>
            <w:shd w:val="clear" w:color="auto" w:fill="auto"/>
            <w:vAlign w:val="center"/>
          </w:tcPr>
          <w:p w:rsidR="00FC12B4" w:rsidRPr="00F8243A" w:rsidRDefault="00FC12B4" w:rsidP="009B5CC2">
            <w:pPr>
              <w:jc w:val="center"/>
              <w:rPr>
                <w:rFonts w:asciiTheme="majorHAnsi" w:hAnsiTheme="majorHAnsi" w:cstheme="minorHAnsi"/>
                <w:sz w:val="20"/>
                <w:szCs w:val="20"/>
              </w:rPr>
            </w:pPr>
            <w:r w:rsidRPr="00F8243A">
              <w:rPr>
                <w:rFonts w:asciiTheme="majorHAnsi" w:hAnsiTheme="majorHAnsi" w:cstheme="minorHAnsi"/>
                <w:b/>
                <w:sz w:val="20"/>
                <w:szCs w:val="20"/>
              </w:rPr>
              <w:t>Waga</w:t>
            </w:r>
          </w:p>
        </w:tc>
      </w:tr>
      <w:tr w:rsidR="00FC12B4" w:rsidRPr="00F8243A" w:rsidTr="009B5CC2">
        <w:trPr>
          <w:trHeight w:val="397"/>
        </w:trPr>
        <w:tc>
          <w:tcPr>
            <w:tcW w:w="4820" w:type="dxa"/>
            <w:shd w:val="clear" w:color="auto" w:fill="auto"/>
            <w:vAlign w:val="center"/>
          </w:tcPr>
          <w:p w:rsidR="00FC12B4" w:rsidRPr="00F8243A" w:rsidRDefault="00FC12B4" w:rsidP="009B5CC2">
            <w:pPr>
              <w:jc w:val="center"/>
              <w:rPr>
                <w:rFonts w:asciiTheme="majorHAnsi" w:hAnsiTheme="majorHAnsi" w:cstheme="minorHAnsi"/>
                <w:sz w:val="20"/>
                <w:szCs w:val="20"/>
              </w:rPr>
            </w:pPr>
            <w:r w:rsidRPr="00F8243A">
              <w:rPr>
                <w:rFonts w:asciiTheme="majorHAnsi" w:hAnsiTheme="majorHAnsi" w:cstheme="minorHAnsi"/>
                <w:sz w:val="20"/>
                <w:szCs w:val="20"/>
              </w:rPr>
              <w:t>Cena brutto oferty</w:t>
            </w:r>
          </w:p>
        </w:tc>
        <w:tc>
          <w:tcPr>
            <w:tcW w:w="2693" w:type="dxa"/>
            <w:shd w:val="clear" w:color="auto" w:fill="auto"/>
            <w:vAlign w:val="center"/>
          </w:tcPr>
          <w:p w:rsidR="00FC12B4" w:rsidRPr="00F8243A" w:rsidRDefault="00FC12B4" w:rsidP="009B5CC2">
            <w:pPr>
              <w:jc w:val="center"/>
              <w:rPr>
                <w:rFonts w:asciiTheme="majorHAnsi" w:hAnsiTheme="majorHAnsi" w:cstheme="minorHAnsi"/>
                <w:sz w:val="20"/>
                <w:szCs w:val="20"/>
              </w:rPr>
            </w:pPr>
            <w:r w:rsidRPr="00F8243A">
              <w:rPr>
                <w:rFonts w:asciiTheme="majorHAnsi" w:hAnsiTheme="majorHAnsi" w:cstheme="minorHAnsi"/>
                <w:sz w:val="20"/>
                <w:szCs w:val="20"/>
              </w:rPr>
              <w:t>100%</w:t>
            </w:r>
          </w:p>
        </w:tc>
      </w:tr>
    </w:tbl>
    <w:p w:rsidR="00FC12B4" w:rsidRPr="00F8243A" w:rsidRDefault="00FC12B4" w:rsidP="00FC12B4">
      <w:pPr>
        <w:pStyle w:val="NormalnyWeb"/>
        <w:spacing w:before="0" w:after="0"/>
        <w:ind w:left="1701"/>
        <w:jc w:val="both"/>
        <w:rPr>
          <w:rFonts w:ascii="Cambria" w:hAnsi="Cambria" w:cs="Times New Roman"/>
          <w:b/>
          <w:bCs/>
          <w:sz w:val="4"/>
          <w:szCs w:val="20"/>
          <w:u w:val="single"/>
        </w:rPr>
      </w:pPr>
    </w:p>
    <w:p w:rsidR="00FC12B4" w:rsidRPr="00F8243A" w:rsidRDefault="00FC12B4" w:rsidP="00FC12B4">
      <w:pPr>
        <w:pStyle w:val="NormalnyWeb"/>
        <w:numPr>
          <w:ilvl w:val="2"/>
          <w:numId w:val="13"/>
        </w:numPr>
        <w:tabs>
          <w:tab w:val="left" w:pos="4820"/>
        </w:tabs>
        <w:spacing w:before="0" w:after="0"/>
        <w:ind w:left="993" w:hanging="567"/>
        <w:jc w:val="both"/>
        <w:rPr>
          <w:rFonts w:asciiTheme="majorHAnsi" w:hAnsiTheme="majorHAnsi" w:cs="Times New Roman"/>
          <w:sz w:val="20"/>
          <w:szCs w:val="20"/>
        </w:rPr>
      </w:pPr>
      <w:r w:rsidRPr="00F8243A">
        <w:rPr>
          <w:rFonts w:asciiTheme="majorHAnsi" w:hAnsiTheme="majorHAnsi" w:cs="Times New Roman"/>
          <w:sz w:val="20"/>
          <w:szCs w:val="20"/>
        </w:rPr>
        <w:t>Sposób oceny w zakresie kryterium „Cena brutto oferty” w zakresie wskazanego kryterium Wykonawca może uzyskać maksymalnie 100 punktów. Cena brutto oferty to wskazana przez Wykonawcę cena brutto, wyrażona w złotych, za jaką Wykonawca zrealizuje zamówienie.</w:t>
      </w:r>
    </w:p>
    <w:p w:rsidR="00FC12B4" w:rsidRPr="00F8243A" w:rsidRDefault="00FC12B4" w:rsidP="00FC12B4">
      <w:pPr>
        <w:pStyle w:val="NormalnyWeb"/>
        <w:numPr>
          <w:ilvl w:val="2"/>
          <w:numId w:val="13"/>
        </w:numPr>
        <w:tabs>
          <w:tab w:val="left" w:pos="4820"/>
        </w:tabs>
        <w:spacing w:before="0" w:after="0"/>
        <w:ind w:left="993" w:hanging="579"/>
        <w:jc w:val="both"/>
        <w:rPr>
          <w:rFonts w:asciiTheme="majorHAnsi" w:hAnsiTheme="majorHAnsi" w:cs="Times New Roman"/>
          <w:sz w:val="20"/>
          <w:szCs w:val="20"/>
        </w:rPr>
      </w:pPr>
      <w:r w:rsidRPr="00F8243A">
        <w:rPr>
          <w:rFonts w:asciiTheme="majorHAnsi" w:hAnsiTheme="majorHAnsi" w:cs="Times New Roman"/>
          <w:sz w:val="20"/>
          <w:szCs w:val="20"/>
        </w:rPr>
        <w:t>Przy ocenie ofert wartość wagowa wyrażona w procentach będzie wyrażona w punktach (1% = 1 pkt). Punkty w ramach kryterium oceny ofert przyznane zostaną do 2 miejsca po przecinku (na zasadzie „odcięcia” kolejnych cyfr).</w:t>
      </w:r>
    </w:p>
    <w:p w:rsidR="00FC12B4" w:rsidRPr="00F8243A" w:rsidRDefault="00FC12B4" w:rsidP="00FC12B4">
      <w:pPr>
        <w:pStyle w:val="NormalnyWeb"/>
        <w:numPr>
          <w:ilvl w:val="2"/>
          <w:numId w:val="13"/>
        </w:numPr>
        <w:tabs>
          <w:tab w:val="left" w:pos="4820"/>
        </w:tabs>
        <w:spacing w:before="0" w:after="0"/>
        <w:ind w:left="993" w:hanging="579"/>
        <w:jc w:val="both"/>
        <w:rPr>
          <w:rFonts w:asciiTheme="majorHAnsi" w:hAnsiTheme="majorHAnsi" w:cs="Times New Roman"/>
          <w:sz w:val="20"/>
          <w:szCs w:val="20"/>
        </w:rPr>
      </w:pPr>
      <w:r w:rsidRPr="00F8243A">
        <w:rPr>
          <w:rFonts w:asciiTheme="majorHAnsi" w:eastAsia="Cambria" w:hAnsiTheme="majorHAnsi" w:cstheme="minorHAnsi"/>
          <w:bCs/>
          <w:sz w:val="20"/>
        </w:rPr>
        <w:t>Za najkorzystniejszą ofertę uważa się ofertę, która uzyska największą ilość punktów (100) będącą sumą punktacji liczoną wg wzoru:</w:t>
      </w:r>
    </w:p>
    <w:p w:rsidR="00FC12B4" w:rsidRPr="00F8243A" w:rsidRDefault="00FC12B4" w:rsidP="00FC12B4">
      <w:pPr>
        <w:ind w:left="1276"/>
        <w:jc w:val="both"/>
        <w:rPr>
          <w:rFonts w:asciiTheme="majorHAnsi" w:eastAsia="Cambria" w:hAnsiTheme="majorHAnsi" w:cstheme="minorHAnsi"/>
          <w:bCs/>
          <w:sz w:val="20"/>
          <w:szCs w:val="20"/>
        </w:rPr>
      </w:pPr>
      <w:r w:rsidRPr="00F8243A">
        <w:rPr>
          <w:rFonts w:asciiTheme="majorHAnsi" w:eastAsia="Cambria" w:hAnsiTheme="majorHAnsi" w:cstheme="minorHAnsi"/>
          <w:bCs/>
          <w:sz w:val="20"/>
          <w:szCs w:val="20"/>
        </w:rPr>
        <w:t xml:space="preserve">           Cn</w:t>
      </w:r>
    </w:p>
    <w:p w:rsidR="00FC12B4" w:rsidRPr="00F8243A" w:rsidRDefault="00FC12B4" w:rsidP="00FC12B4">
      <w:pPr>
        <w:ind w:left="1276"/>
        <w:jc w:val="both"/>
        <w:rPr>
          <w:rFonts w:asciiTheme="majorHAnsi" w:eastAsia="Cambria" w:hAnsiTheme="majorHAnsi" w:cstheme="minorHAnsi"/>
          <w:bCs/>
          <w:sz w:val="20"/>
          <w:szCs w:val="20"/>
        </w:rPr>
      </w:pPr>
      <w:r w:rsidRPr="00F8243A">
        <w:rPr>
          <w:rFonts w:asciiTheme="majorHAnsi" w:eastAsia="Cambria" w:hAnsiTheme="majorHAnsi" w:cstheme="minorHAnsi"/>
          <w:bCs/>
          <w:sz w:val="20"/>
          <w:szCs w:val="20"/>
        </w:rPr>
        <w:t>P =  --------- * 100</w:t>
      </w:r>
    </w:p>
    <w:p w:rsidR="00FC12B4" w:rsidRPr="00F8243A" w:rsidRDefault="00FC12B4" w:rsidP="00FC12B4">
      <w:pPr>
        <w:ind w:left="1276"/>
        <w:jc w:val="both"/>
        <w:rPr>
          <w:rFonts w:asciiTheme="majorHAnsi" w:eastAsia="Cambria" w:hAnsiTheme="majorHAnsi" w:cstheme="minorHAnsi"/>
          <w:bCs/>
          <w:sz w:val="20"/>
          <w:szCs w:val="20"/>
        </w:rPr>
      </w:pPr>
      <w:r w:rsidRPr="00F8243A">
        <w:rPr>
          <w:rFonts w:asciiTheme="majorHAnsi" w:eastAsia="Cambria" w:hAnsiTheme="majorHAnsi" w:cstheme="minorHAnsi"/>
          <w:bCs/>
          <w:sz w:val="20"/>
          <w:szCs w:val="20"/>
        </w:rPr>
        <w:t xml:space="preserve">           Cb</w:t>
      </w:r>
    </w:p>
    <w:p w:rsidR="001E7517" w:rsidRPr="00F8243A" w:rsidRDefault="001E7517" w:rsidP="00FC12B4">
      <w:pPr>
        <w:ind w:left="1276"/>
        <w:jc w:val="both"/>
        <w:rPr>
          <w:rFonts w:asciiTheme="majorHAnsi" w:eastAsia="Cambria" w:hAnsiTheme="majorHAnsi" w:cstheme="minorHAnsi"/>
          <w:bCs/>
          <w:i/>
          <w:sz w:val="20"/>
          <w:szCs w:val="20"/>
          <w:u w:val="single"/>
        </w:rPr>
      </w:pPr>
    </w:p>
    <w:p w:rsidR="00FC12B4" w:rsidRPr="00F8243A" w:rsidRDefault="00FC12B4" w:rsidP="00FC12B4">
      <w:pPr>
        <w:ind w:left="1276"/>
        <w:jc w:val="both"/>
        <w:rPr>
          <w:rFonts w:asciiTheme="majorHAnsi" w:eastAsia="Cambria" w:hAnsiTheme="majorHAnsi" w:cstheme="minorHAnsi"/>
          <w:bCs/>
          <w:i/>
          <w:sz w:val="20"/>
          <w:szCs w:val="20"/>
          <w:u w:val="single"/>
        </w:rPr>
      </w:pPr>
      <w:r w:rsidRPr="00F8243A">
        <w:rPr>
          <w:rFonts w:asciiTheme="majorHAnsi" w:eastAsia="Cambria" w:hAnsiTheme="majorHAnsi" w:cstheme="minorHAnsi"/>
          <w:bCs/>
          <w:i/>
          <w:sz w:val="20"/>
          <w:szCs w:val="20"/>
          <w:u w:val="single"/>
        </w:rPr>
        <w:t>gdzie:</w:t>
      </w:r>
    </w:p>
    <w:p w:rsidR="00FC12B4" w:rsidRPr="00F8243A" w:rsidRDefault="00FC12B4" w:rsidP="00FC12B4">
      <w:pPr>
        <w:ind w:left="1276"/>
        <w:jc w:val="both"/>
        <w:rPr>
          <w:rFonts w:asciiTheme="majorHAnsi" w:eastAsia="Cambria" w:hAnsiTheme="majorHAnsi" w:cstheme="minorHAnsi"/>
          <w:bCs/>
          <w:i/>
          <w:sz w:val="20"/>
          <w:szCs w:val="20"/>
        </w:rPr>
      </w:pPr>
      <w:r w:rsidRPr="00F8243A">
        <w:rPr>
          <w:rFonts w:asciiTheme="majorHAnsi" w:eastAsia="Cambria" w:hAnsiTheme="majorHAnsi" w:cstheme="minorHAnsi"/>
          <w:bCs/>
          <w:i/>
          <w:sz w:val="20"/>
          <w:szCs w:val="20"/>
        </w:rPr>
        <w:t xml:space="preserve">P - suma punktów, jakie Wykonawca uzyskał w kryterium, z dokładnością do dwóch miejsc po </w:t>
      </w:r>
      <w:r w:rsidRPr="00F8243A">
        <w:rPr>
          <w:rFonts w:asciiTheme="majorHAnsi" w:eastAsia="Cambria" w:hAnsiTheme="majorHAnsi" w:cstheme="minorHAnsi"/>
          <w:bCs/>
          <w:i/>
          <w:sz w:val="20"/>
          <w:szCs w:val="20"/>
        </w:rPr>
        <w:lastRenderedPageBreak/>
        <w:t>przecinku,</w:t>
      </w:r>
    </w:p>
    <w:p w:rsidR="00FC12B4" w:rsidRPr="00F8243A" w:rsidRDefault="00FC12B4" w:rsidP="00FC12B4">
      <w:pPr>
        <w:ind w:left="1276"/>
        <w:jc w:val="both"/>
        <w:rPr>
          <w:rFonts w:asciiTheme="majorHAnsi" w:eastAsia="Cambria" w:hAnsiTheme="majorHAnsi" w:cstheme="minorHAnsi"/>
          <w:bCs/>
          <w:i/>
          <w:sz w:val="20"/>
          <w:szCs w:val="20"/>
        </w:rPr>
      </w:pPr>
      <w:r w:rsidRPr="00F8243A">
        <w:rPr>
          <w:rFonts w:asciiTheme="majorHAnsi" w:eastAsia="Cambria" w:hAnsiTheme="majorHAnsi" w:cstheme="minorHAnsi"/>
          <w:bCs/>
          <w:i/>
          <w:sz w:val="20"/>
          <w:szCs w:val="20"/>
        </w:rPr>
        <w:t>Cn - najniższa cena oferty niepodlegającej odrzuceniu,</w:t>
      </w:r>
    </w:p>
    <w:p w:rsidR="00FC12B4" w:rsidRPr="00F8243A" w:rsidRDefault="00FC12B4" w:rsidP="00FC12B4">
      <w:pPr>
        <w:ind w:left="1276"/>
        <w:jc w:val="both"/>
        <w:rPr>
          <w:rFonts w:asciiTheme="majorHAnsi" w:eastAsia="Cambria" w:hAnsiTheme="majorHAnsi" w:cstheme="minorHAnsi"/>
          <w:bCs/>
          <w:i/>
          <w:sz w:val="20"/>
          <w:szCs w:val="20"/>
        </w:rPr>
      </w:pPr>
      <w:r w:rsidRPr="00F8243A">
        <w:rPr>
          <w:rFonts w:asciiTheme="majorHAnsi" w:eastAsia="Cambria" w:hAnsiTheme="majorHAnsi" w:cstheme="minorHAnsi"/>
          <w:bCs/>
          <w:i/>
          <w:sz w:val="20"/>
          <w:szCs w:val="20"/>
        </w:rPr>
        <w:t>Cb - cena oferty badanej niepodlegającej odrzuceniu.</w:t>
      </w:r>
    </w:p>
    <w:p w:rsidR="00FC12B4" w:rsidRPr="00F8243A" w:rsidRDefault="00FC12B4" w:rsidP="00FC12B4">
      <w:pPr>
        <w:pStyle w:val="NormalnyWeb"/>
        <w:numPr>
          <w:ilvl w:val="2"/>
          <w:numId w:val="13"/>
        </w:numPr>
        <w:tabs>
          <w:tab w:val="left" w:pos="4820"/>
        </w:tabs>
        <w:spacing w:before="0" w:after="0"/>
        <w:ind w:left="993" w:hanging="579"/>
        <w:jc w:val="both"/>
        <w:rPr>
          <w:rFonts w:asciiTheme="majorHAnsi" w:hAnsiTheme="majorHAnsi" w:cs="Times New Roman"/>
          <w:sz w:val="20"/>
          <w:szCs w:val="20"/>
        </w:rPr>
      </w:pPr>
      <w:r w:rsidRPr="00F8243A">
        <w:rPr>
          <w:rFonts w:asciiTheme="majorHAnsi" w:hAnsiTheme="majorHAnsi" w:cs="Times New Roman"/>
          <w:sz w:val="20"/>
          <w:szCs w:val="20"/>
        </w:rPr>
        <w:t>Zamawiający jako najkorzystniejszą ofertę wybierze ofertę Wykonawcy, która uzyska najwyższą ilość punktów w ramach kryterium oceny ofert.</w:t>
      </w:r>
    </w:p>
    <w:p w:rsidR="00FC12B4" w:rsidRPr="00F8243A" w:rsidRDefault="00FC12B4" w:rsidP="00FC12B4">
      <w:pPr>
        <w:pStyle w:val="NormalnyWeb"/>
        <w:numPr>
          <w:ilvl w:val="2"/>
          <w:numId w:val="13"/>
        </w:numPr>
        <w:tabs>
          <w:tab w:val="left" w:pos="4820"/>
        </w:tabs>
        <w:spacing w:before="0" w:after="0"/>
        <w:ind w:left="993" w:hanging="579"/>
        <w:jc w:val="both"/>
        <w:rPr>
          <w:rFonts w:asciiTheme="majorHAnsi" w:hAnsiTheme="majorHAnsi" w:cs="Times New Roman"/>
          <w:sz w:val="20"/>
          <w:szCs w:val="20"/>
        </w:rPr>
      </w:pPr>
      <w:r w:rsidRPr="00F8243A">
        <w:rPr>
          <w:rFonts w:asciiTheme="majorHAnsi" w:hAnsiTheme="majorHAnsi" w:cs="Times New Roman"/>
          <w:sz w:val="20"/>
          <w:szCs w:val="20"/>
        </w:rPr>
        <w:t>Jeżeli nie można dokonać wyboru najkorzystniejszej oferty ze względu na to, że zostaną złożone oferty o takiej samej cenie, Zamawiający wzywa Wykonawców, którzy złożyli te oferty, do złożenia w terminie określonym przez Zamawiającego ofert dodatkowych zawierających nową cenę.</w:t>
      </w:r>
    </w:p>
    <w:p w:rsidR="00FC12B4" w:rsidRPr="00F8243A" w:rsidRDefault="00FC12B4" w:rsidP="00FC12B4">
      <w:pPr>
        <w:pStyle w:val="NormalnyWeb"/>
        <w:numPr>
          <w:ilvl w:val="2"/>
          <w:numId w:val="13"/>
        </w:numPr>
        <w:tabs>
          <w:tab w:val="left" w:pos="4820"/>
        </w:tabs>
        <w:spacing w:before="0" w:after="0"/>
        <w:ind w:left="993" w:hanging="579"/>
        <w:jc w:val="both"/>
        <w:rPr>
          <w:rFonts w:asciiTheme="majorHAnsi" w:hAnsiTheme="majorHAnsi" w:cs="Times New Roman"/>
          <w:sz w:val="20"/>
          <w:szCs w:val="20"/>
        </w:rPr>
      </w:pPr>
      <w:r w:rsidRPr="00F8243A">
        <w:rPr>
          <w:rFonts w:asciiTheme="majorHAnsi" w:hAnsiTheme="majorHAnsi" w:cs="Times New Roman"/>
          <w:sz w:val="20"/>
          <w:szCs w:val="20"/>
        </w:rPr>
        <w:t>O wyborze najkorzystniejszej oferty Zamawiający zawiadomi Wykonawców, którzy złożyli oferty w postępowaniu, a także zamieści te informacje na stronie internetowej prowadzonego postępowania.</w:t>
      </w:r>
    </w:p>
    <w:p w:rsidR="00FC12B4" w:rsidRPr="00F8243A" w:rsidRDefault="00FC12B4" w:rsidP="00FC12B4">
      <w:pPr>
        <w:pStyle w:val="NormalnyWeb"/>
        <w:spacing w:before="0" w:after="0"/>
        <w:ind w:left="-17"/>
        <w:contextualSpacing/>
        <w:jc w:val="both"/>
        <w:rPr>
          <w:rFonts w:ascii="Cambria" w:hAnsi="Cambria" w:cs="Times New Roman"/>
          <w:bCs/>
          <w:sz w:val="20"/>
          <w:szCs w:val="20"/>
        </w:rPr>
      </w:pPr>
    </w:p>
    <w:p w:rsidR="00FC12B4" w:rsidRPr="00F8243A" w:rsidRDefault="00FC12B4" w:rsidP="00FC12B4">
      <w:pPr>
        <w:pStyle w:val="NormalnyWeb"/>
        <w:numPr>
          <w:ilvl w:val="1"/>
          <w:numId w:val="13"/>
        </w:numPr>
        <w:spacing w:before="0" w:after="0"/>
        <w:ind w:left="426" w:hanging="426"/>
        <w:contextualSpacing/>
        <w:jc w:val="both"/>
        <w:rPr>
          <w:rFonts w:ascii="Cambria" w:hAnsi="Cambria" w:cs="Times New Roman"/>
          <w:b/>
          <w:bCs/>
          <w:sz w:val="20"/>
          <w:szCs w:val="20"/>
        </w:rPr>
      </w:pPr>
      <w:r w:rsidRPr="00F8243A">
        <w:rPr>
          <w:rFonts w:ascii="Cambria" w:hAnsi="Cambria" w:cs="Times New Roman"/>
          <w:b/>
          <w:bCs/>
          <w:sz w:val="20"/>
          <w:szCs w:val="20"/>
        </w:rPr>
        <w:t>Aukcja elektroniczna</w:t>
      </w:r>
    </w:p>
    <w:p w:rsidR="00FC12B4" w:rsidRPr="00F8243A" w:rsidRDefault="00FC12B4" w:rsidP="00FC12B4">
      <w:pPr>
        <w:pStyle w:val="NormalnyWeb"/>
        <w:spacing w:before="0" w:after="0"/>
        <w:ind w:left="426"/>
        <w:contextualSpacing/>
        <w:jc w:val="both"/>
        <w:rPr>
          <w:rFonts w:ascii="Cambria" w:hAnsi="Cambria" w:cs="Times New Roman"/>
          <w:bCs/>
          <w:sz w:val="20"/>
          <w:szCs w:val="20"/>
        </w:rPr>
      </w:pPr>
      <w:r w:rsidRPr="00F8243A">
        <w:rPr>
          <w:rFonts w:ascii="Cambria" w:hAnsi="Cambria" w:cs="Times New Roman"/>
          <w:bCs/>
          <w:sz w:val="20"/>
          <w:szCs w:val="20"/>
        </w:rPr>
        <w:t>Zamawiający nie przewiduje wyboru najkorzystniejszej oferty z zastosowaniem aukcji elektronicznej.</w:t>
      </w:r>
    </w:p>
    <w:p w:rsidR="00FC12B4" w:rsidRPr="00F8243A" w:rsidRDefault="00FC12B4" w:rsidP="00FC12B4">
      <w:pPr>
        <w:pStyle w:val="NormalnyWeb"/>
        <w:spacing w:before="0" w:after="0"/>
        <w:ind w:left="426"/>
        <w:contextualSpacing/>
        <w:jc w:val="both"/>
        <w:rPr>
          <w:rFonts w:ascii="Cambria" w:hAnsi="Cambria" w:cs="Times New Roman"/>
          <w:bCs/>
          <w:sz w:val="20"/>
          <w:szCs w:val="20"/>
        </w:rPr>
      </w:pPr>
    </w:p>
    <w:p w:rsidR="000A5E3C" w:rsidRPr="00F8243A" w:rsidRDefault="000A5E3C" w:rsidP="00FC12B4">
      <w:pPr>
        <w:pStyle w:val="NormalnyWeb"/>
        <w:spacing w:before="0" w:after="0"/>
        <w:ind w:left="426"/>
        <w:contextualSpacing/>
        <w:jc w:val="both"/>
        <w:rPr>
          <w:rFonts w:ascii="Cambria" w:hAnsi="Cambria" w:cs="Times New Roman"/>
          <w:bCs/>
          <w:sz w:val="20"/>
          <w:szCs w:val="20"/>
        </w:rPr>
      </w:pPr>
    </w:p>
    <w:p w:rsidR="00FC12B4" w:rsidRPr="00F8243A" w:rsidRDefault="00FC12B4" w:rsidP="00FC12B4">
      <w:pPr>
        <w:pStyle w:val="NormalnyWeb"/>
        <w:numPr>
          <w:ilvl w:val="0"/>
          <w:numId w:val="13"/>
        </w:numPr>
        <w:shd w:val="clear" w:color="auto" w:fill="BFBFBF" w:themeFill="background1" w:themeFillShade="BF"/>
        <w:spacing w:before="0" w:after="0" w:line="360" w:lineRule="auto"/>
        <w:ind w:left="426" w:hanging="426"/>
        <w:contextualSpacing/>
        <w:jc w:val="both"/>
        <w:rPr>
          <w:rFonts w:ascii="Cambria" w:hAnsi="Cambria" w:cs="Times New Roman"/>
          <w:b/>
          <w:bCs/>
          <w:position w:val="-6"/>
          <w:sz w:val="20"/>
          <w:szCs w:val="20"/>
        </w:rPr>
      </w:pPr>
      <w:r w:rsidRPr="00F8243A">
        <w:rPr>
          <w:rFonts w:ascii="Cambria" w:hAnsi="Cambria" w:cs="Times New Roman"/>
          <w:b/>
          <w:bCs/>
          <w:position w:val="-6"/>
          <w:sz w:val="20"/>
          <w:szCs w:val="20"/>
        </w:rPr>
        <w:t>ZABEZPIECZENIE NALEŻYTEGO WYKONANIA UMOWY</w:t>
      </w:r>
    </w:p>
    <w:p w:rsidR="00FC12B4" w:rsidRPr="00F8243A" w:rsidRDefault="00FC12B4" w:rsidP="00FC12B4">
      <w:pPr>
        <w:pStyle w:val="NormalnyWeb"/>
        <w:spacing w:before="0" w:after="0"/>
        <w:ind w:left="426"/>
        <w:contextualSpacing/>
        <w:jc w:val="both"/>
        <w:rPr>
          <w:rFonts w:ascii="Cambria" w:hAnsi="Cambria" w:cs="Times New Roman"/>
          <w:b/>
          <w:bCs/>
          <w:sz w:val="20"/>
          <w:szCs w:val="20"/>
        </w:rPr>
      </w:pPr>
    </w:p>
    <w:p w:rsidR="00FC12B4" w:rsidRPr="00F8243A" w:rsidRDefault="00FC12B4" w:rsidP="00FC12B4">
      <w:pPr>
        <w:pStyle w:val="NormalnyWeb"/>
        <w:numPr>
          <w:ilvl w:val="1"/>
          <w:numId w:val="13"/>
        </w:numPr>
        <w:spacing w:before="0" w:after="0"/>
        <w:ind w:left="426" w:hanging="426"/>
        <w:contextualSpacing/>
        <w:jc w:val="both"/>
        <w:rPr>
          <w:rFonts w:ascii="Cambria" w:hAnsi="Cambria" w:cs="Times New Roman"/>
          <w:b/>
          <w:bCs/>
          <w:sz w:val="20"/>
          <w:szCs w:val="20"/>
        </w:rPr>
      </w:pPr>
      <w:r w:rsidRPr="00F8243A">
        <w:rPr>
          <w:rFonts w:ascii="Cambria" w:hAnsi="Cambria" w:cs="Times New Roman"/>
          <w:bCs/>
          <w:sz w:val="20"/>
          <w:szCs w:val="20"/>
        </w:rPr>
        <w:t>Zamawiający nie wymaga wniesienia zabezpieczenia należytego wykonania umowy.</w:t>
      </w:r>
    </w:p>
    <w:p w:rsidR="00FC12B4" w:rsidRPr="00F8243A" w:rsidRDefault="00FC12B4" w:rsidP="00FC12B4">
      <w:pPr>
        <w:pStyle w:val="NormalnyWeb"/>
        <w:spacing w:before="0" w:after="0"/>
        <w:ind w:left="-17"/>
        <w:contextualSpacing/>
        <w:jc w:val="both"/>
        <w:rPr>
          <w:rFonts w:ascii="Cambria" w:hAnsi="Cambria" w:cs="Times New Roman"/>
          <w:bCs/>
          <w:sz w:val="20"/>
          <w:szCs w:val="20"/>
        </w:rPr>
      </w:pPr>
    </w:p>
    <w:p w:rsidR="000A5E3C" w:rsidRPr="00F8243A" w:rsidRDefault="000A5E3C" w:rsidP="00FC12B4">
      <w:pPr>
        <w:pStyle w:val="NormalnyWeb"/>
        <w:spacing w:before="0" w:after="0"/>
        <w:ind w:left="-17"/>
        <w:contextualSpacing/>
        <w:jc w:val="both"/>
        <w:rPr>
          <w:rFonts w:ascii="Cambria" w:hAnsi="Cambria" w:cs="Times New Roman"/>
          <w:bCs/>
          <w:sz w:val="20"/>
          <w:szCs w:val="20"/>
        </w:rPr>
      </w:pPr>
    </w:p>
    <w:p w:rsidR="00FC12B4" w:rsidRPr="00F8243A" w:rsidRDefault="00FC12B4" w:rsidP="00FC12B4">
      <w:pPr>
        <w:pStyle w:val="NormalnyWeb"/>
        <w:numPr>
          <w:ilvl w:val="0"/>
          <w:numId w:val="13"/>
        </w:numPr>
        <w:shd w:val="clear" w:color="auto" w:fill="BFBFBF" w:themeFill="background1" w:themeFillShade="BF"/>
        <w:spacing w:before="0" w:after="0" w:line="360" w:lineRule="auto"/>
        <w:contextualSpacing/>
        <w:jc w:val="both"/>
        <w:rPr>
          <w:rFonts w:ascii="Cambria" w:hAnsi="Cambria" w:cs="Times New Roman"/>
          <w:b/>
          <w:bCs/>
          <w:position w:val="-6"/>
          <w:sz w:val="20"/>
          <w:szCs w:val="20"/>
        </w:rPr>
      </w:pPr>
      <w:r w:rsidRPr="00F8243A">
        <w:rPr>
          <w:rFonts w:ascii="Cambria" w:hAnsi="Cambria" w:cs="Times New Roman"/>
          <w:b/>
          <w:bCs/>
          <w:position w:val="-6"/>
          <w:sz w:val="20"/>
          <w:szCs w:val="20"/>
        </w:rPr>
        <w:t>PROJEKTOWANE POSTANOWIENIA UMOWY WS. ZAMÓWIENIA PUBLICZNEGO</w:t>
      </w:r>
    </w:p>
    <w:p w:rsidR="00FC12B4" w:rsidRPr="00F8243A" w:rsidRDefault="00FC12B4" w:rsidP="00FC12B4">
      <w:pPr>
        <w:pStyle w:val="NormalnyWeb"/>
        <w:spacing w:before="0" w:after="0"/>
        <w:ind w:left="426"/>
        <w:contextualSpacing/>
        <w:jc w:val="both"/>
        <w:rPr>
          <w:rFonts w:ascii="Cambria" w:hAnsi="Cambria" w:cs="Times New Roman"/>
          <w:bCs/>
          <w:sz w:val="20"/>
          <w:szCs w:val="20"/>
        </w:rPr>
      </w:pPr>
    </w:p>
    <w:p w:rsidR="00FC12B4" w:rsidRPr="00F8243A" w:rsidRDefault="00FC12B4" w:rsidP="00FC12B4">
      <w:pPr>
        <w:pStyle w:val="NormalnyWeb"/>
        <w:numPr>
          <w:ilvl w:val="1"/>
          <w:numId w:val="13"/>
        </w:numPr>
        <w:spacing w:before="0" w:after="0"/>
        <w:ind w:left="426" w:hanging="426"/>
        <w:contextualSpacing/>
        <w:jc w:val="both"/>
        <w:rPr>
          <w:rFonts w:ascii="Cambria" w:hAnsi="Cambria" w:cs="Times New Roman"/>
          <w:bCs/>
          <w:sz w:val="20"/>
          <w:szCs w:val="20"/>
        </w:rPr>
      </w:pPr>
      <w:r w:rsidRPr="00F8243A">
        <w:rPr>
          <w:rFonts w:ascii="Cambria" w:hAnsi="Cambria" w:cs="Times New Roman"/>
          <w:bCs/>
          <w:sz w:val="20"/>
          <w:szCs w:val="20"/>
        </w:rPr>
        <w:t>Zamawiający wymaga od wybranego Wykonawcy zamówienia zawarcia umowy w sprawie zamówienia publicznego na warunkach określonych w Projektowanych postanowieniach umowy, stanowiących załącznik nr 3</w:t>
      </w:r>
      <w:r w:rsidR="00753D78" w:rsidRPr="00F8243A">
        <w:rPr>
          <w:rFonts w:ascii="Cambria" w:hAnsi="Cambria" w:cs="Times New Roman"/>
          <w:bCs/>
          <w:sz w:val="20"/>
          <w:szCs w:val="20"/>
        </w:rPr>
        <w:t xml:space="preserve"> </w:t>
      </w:r>
      <w:r w:rsidRPr="00F8243A">
        <w:rPr>
          <w:rFonts w:ascii="Cambria" w:hAnsi="Cambria" w:cs="Times New Roman"/>
          <w:bCs/>
          <w:sz w:val="20"/>
          <w:szCs w:val="20"/>
        </w:rPr>
        <w:t>do SWZ.</w:t>
      </w:r>
    </w:p>
    <w:p w:rsidR="00FC12B4" w:rsidRPr="00F8243A" w:rsidRDefault="00FC12B4" w:rsidP="00FC12B4">
      <w:pPr>
        <w:pStyle w:val="NormalnyWeb"/>
        <w:numPr>
          <w:ilvl w:val="1"/>
          <w:numId w:val="13"/>
        </w:numPr>
        <w:spacing w:before="0" w:after="0"/>
        <w:ind w:left="426" w:hanging="426"/>
        <w:contextualSpacing/>
        <w:jc w:val="both"/>
        <w:rPr>
          <w:rFonts w:ascii="Cambria" w:hAnsi="Cambria" w:cs="Times New Roman"/>
          <w:bCs/>
          <w:sz w:val="20"/>
          <w:szCs w:val="20"/>
        </w:rPr>
      </w:pPr>
      <w:r w:rsidRPr="00F8243A">
        <w:rPr>
          <w:rFonts w:ascii="Cambria" w:hAnsi="Cambria" w:cs="Times New Roman"/>
          <w:bCs/>
          <w:sz w:val="20"/>
          <w:szCs w:val="20"/>
        </w:rPr>
        <w:t>Projektowane postanowienia umowy przed zawarciem zostaną uzupełnione o niezbędne informacje dotyczące w szczególności Wykonawcy oraz wartości umowy.</w:t>
      </w:r>
    </w:p>
    <w:p w:rsidR="00FC12B4" w:rsidRPr="00F8243A" w:rsidRDefault="00FC12B4" w:rsidP="00FC12B4">
      <w:pPr>
        <w:pStyle w:val="NormalnyWeb"/>
        <w:numPr>
          <w:ilvl w:val="1"/>
          <w:numId w:val="13"/>
        </w:numPr>
        <w:spacing w:before="0" w:after="0"/>
        <w:ind w:left="426" w:hanging="426"/>
        <w:contextualSpacing/>
        <w:jc w:val="both"/>
        <w:rPr>
          <w:rFonts w:ascii="Cambria" w:hAnsi="Cambria" w:cs="Times New Roman"/>
          <w:bCs/>
          <w:sz w:val="20"/>
          <w:szCs w:val="20"/>
        </w:rPr>
      </w:pPr>
      <w:r w:rsidRPr="00F8243A">
        <w:rPr>
          <w:rFonts w:ascii="Cambria" w:hAnsi="Cambria" w:cs="Times New Roman"/>
          <w:bCs/>
          <w:sz w:val="20"/>
          <w:szCs w:val="20"/>
        </w:rPr>
        <w:t>Zamawiający przewiduje możliwość wprowadzenia zmian do zawartej umowy, na podstawie art. 455 ustawy, w sposób i na warunkach szczegółowo opisanych w Projektowanych postanowienia umowy.</w:t>
      </w:r>
    </w:p>
    <w:p w:rsidR="00FC12B4" w:rsidRPr="00F8243A" w:rsidRDefault="00FC12B4" w:rsidP="00FC12B4">
      <w:pPr>
        <w:pStyle w:val="NormalnyWeb"/>
        <w:spacing w:before="0" w:after="0"/>
        <w:ind w:left="-17"/>
        <w:contextualSpacing/>
        <w:jc w:val="both"/>
        <w:rPr>
          <w:rFonts w:ascii="Cambria" w:hAnsi="Cambria" w:cs="Times New Roman"/>
          <w:bCs/>
          <w:sz w:val="20"/>
          <w:szCs w:val="20"/>
        </w:rPr>
      </w:pPr>
    </w:p>
    <w:p w:rsidR="000A5E3C" w:rsidRPr="00F8243A" w:rsidRDefault="000A5E3C" w:rsidP="00FC12B4">
      <w:pPr>
        <w:pStyle w:val="NormalnyWeb"/>
        <w:spacing w:before="0" w:after="0"/>
        <w:ind w:left="-17"/>
        <w:contextualSpacing/>
        <w:jc w:val="both"/>
        <w:rPr>
          <w:rFonts w:ascii="Cambria" w:hAnsi="Cambria" w:cs="Times New Roman"/>
          <w:bCs/>
          <w:sz w:val="20"/>
          <w:szCs w:val="20"/>
        </w:rPr>
      </w:pPr>
    </w:p>
    <w:p w:rsidR="00FC12B4" w:rsidRPr="00F8243A" w:rsidRDefault="00FC12B4" w:rsidP="00FC12B4">
      <w:pPr>
        <w:pStyle w:val="NormalnyWeb"/>
        <w:numPr>
          <w:ilvl w:val="0"/>
          <w:numId w:val="13"/>
        </w:numPr>
        <w:shd w:val="clear" w:color="auto" w:fill="BFBFBF" w:themeFill="background1" w:themeFillShade="BF"/>
        <w:spacing w:before="0" w:after="0" w:line="360" w:lineRule="auto"/>
        <w:ind w:left="567" w:hanging="567"/>
        <w:contextualSpacing/>
        <w:jc w:val="both"/>
        <w:rPr>
          <w:rFonts w:ascii="Cambria" w:hAnsi="Cambria" w:cs="Times New Roman"/>
          <w:b/>
          <w:bCs/>
          <w:position w:val="-6"/>
          <w:sz w:val="20"/>
          <w:szCs w:val="20"/>
        </w:rPr>
      </w:pPr>
      <w:r w:rsidRPr="00F8243A">
        <w:rPr>
          <w:rFonts w:ascii="Cambria" w:hAnsi="Cambria" w:cs="Times New Roman"/>
          <w:b/>
          <w:bCs/>
          <w:position w:val="-6"/>
          <w:sz w:val="20"/>
          <w:szCs w:val="20"/>
        </w:rPr>
        <w:t>POUCZENIE O ŚRODKACH OCHRONY PRAWNEJ</w:t>
      </w:r>
    </w:p>
    <w:p w:rsidR="00FC12B4" w:rsidRPr="00F8243A" w:rsidRDefault="00FC12B4" w:rsidP="00FC12B4">
      <w:pPr>
        <w:pStyle w:val="NormalnyWeb"/>
        <w:ind w:left="567"/>
        <w:contextualSpacing/>
        <w:jc w:val="both"/>
        <w:rPr>
          <w:rFonts w:ascii="Cambria" w:hAnsi="Cambria" w:cs="Times New Roman"/>
          <w:bCs/>
          <w:sz w:val="20"/>
          <w:szCs w:val="20"/>
        </w:rPr>
      </w:pPr>
    </w:p>
    <w:p w:rsidR="00FC12B4" w:rsidRPr="00F8243A" w:rsidRDefault="00FC12B4" w:rsidP="00FC12B4">
      <w:pPr>
        <w:pStyle w:val="NormalnyWeb"/>
        <w:numPr>
          <w:ilvl w:val="1"/>
          <w:numId w:val="13"/>
        </w:numPr>
        <w:ind w:left="567" w:hanging="567"/>
        <w:contextualSpacing/>
        <w:jc w:val="both"/>
        <w:rPr>
          <w:rFonts w:ascii="Cambria" w:hAnsi="Cambria" w:cs="Times New Roman"/>
          <w:bCs/>
          <w:sz w:val="20"/>
          <w:szCs w:val="20"/>
        </w:rPr>
      </w:pPr>
      <w:r w:rsidRPr="00F8243A">
        <w:rPr>
          <w:rFonts w:ascii="Cambria" w:hAnsi="Cambria" w:cs="Times New Roman"/>
          <w:bCs/>
          <w:sz w:val="20"/>
          <w:szCs w:val="20"/>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 jak dla postępowań o wartości równej albo przekraczającej progi unijne.</w:t>
      </w:r>
    </w:p>
    <w:p w:rsidR="00FC12B4" w:rsidRPr="00F8243A" w:rsidRDefault="00FC12B4" w:rsidP="00FC12B4">
      <w:pPr>
        <w:pStyle w:val="NormalnyWeb"/>
        <w:numPr>
          <w:ilvl w:val="1"/>
          <w:numId w:val="13"/>
        </w:numPr>
        <w:spacing w:before="0" w:after="0"/>
        <w:ind w:left="567" w:hanging="567"/>
        <w:contextualSpacing/>
        <w:jc w:val="both"/>
        <w:rPr>
          <w:rFonts w:ascii="Cambria" w:hAnsi="Cambria" w:cs="Times New Roman"/>
          <w:bCs/>
          <w:sz w:val="20"/>
          <w:szCs w:val="20"/>
        </w:rPr>
      </w:pPr>
      <w:r w:rsidRPr="00F8243A">
        <w:rPr>
          <w:rFonts w:ascii="Cambria" w:hAnsi="Cambria" w:cs="Times New Roman"/>
          <w:bCs/>
          <w:sz w:val="20"/>
          <w:szCs w:val="20"/>
        </w:rPr>
        <w:t>Środki ochrony prawnej wobec ogłoszenia o zamówieniu oraz dokumentów zamówienia przysługują również organizacjom wpisanym na listę, o której mowa w art. 469 pkt 15 ustawy oraz Rzecznikowi Małych i Średnich Przedsiębiorców.</w:t>
      </w:r>
    </w:p>
    <w:p w:rsidR="00FC12B4" w:rsidRPr="00F8243A" w:rsidRDefault="00FC12B4" w:rsidP="00FC12B4">
      <w:pPr>
        <w:pStyle w:val="NormalnyWeb"/>
        <w:numPr>
          <w:ilvl w:val="1"/>
          <w:numId w:val="13"/>
        </w:numPr>
        <w:spacing w:before="0" w:after="0"/>
        <w:ind w:left="567" w:hanging="567"/>
        <w:contextualSpacing/>
        <w:jc w:val="both"/>
        <w:rPr>
          <w:rFonts w:ascii="Cambria" w:hAnsi="Cambria" w:cs="Times New Roman"/>
          <w:bCs/>
          <w:sz w:val="20"/>
          <w:szCs w:val="20"/>
        </w:rPr>
      </w:pPr>
      <w:r w:rsidRPr="00F8243A">
        <w:rPr>
          <w:rFonts w:ascii="Cambria" w:hAnsi="Cambria" w:cs="Times New Roman"/>
          <w:bCs/>
          <w:sz w:val="20"/>
          <w:szCs w:val="20"/>
        </w:rPr>
        <w:t>Odwołanie przysługuje na:</w:t>
      </w:r>
    </w:p>
    <w:p w:rsidR="00FC12B4" w:rsidRPr="00F8243A" w:rsidRDefault="00FC12B4" w:rsidP="00FC12B4">
      <w:pPr>
        <w:pStyle w:val="NormalnyWeb"/>
        <w:numPr>
          <w:ilvl w:val="2"/>
          <w:numId w:val="13"/>
        </w:numPr>
        <w:spacing w:before="0" w:after="0"/>
        <w:ind w:left="1276"/>
        <w:contextualSpacing/>
        <w:jc w:val="both"/>
        <w:rPr>
          <w:rFonts w:ascii="Cambria" w:hAnsi="Cambria" w:cs="Times New Roman"/>
          <w:bCs/>
          <w:sz w:val="20"/>
          <w:szCs w:val="20"/>
        </w:rPr>
      </w:pPr>
      <w:r w:rsidRPr="00F8243A">
        <w:rPr>
          <w:rFonts w:ascii="Cambria" w:hAnsi="Cambria" w:cs="Times New Roman"/>
          <w:bCs/>
          <w:sz w:val="20"/>
          <w:szCs w:val="20"/>
        </w:rPr>
        <w:t xml:space="preserve">niezgodną z przepisami ustawy czynność Zamawiającego, podjętą w postępowaniu </w:t>
      </w:r>
      <w:r w:rsidRPr="00F8243A">
        <w:rPr>
          <w:rFonts w:ascii="Cambria" w:hAnsi="Cambria" w:cs="Times New Roman"/>
          <w:bCs/>
          <w:sz w:val="20"/>
          <w:szCs w:val="20"/>
        </w:rPr>
        <w:br/>
        <w:t>o udzielenie zamówienia, w tym na Projektowane postanowienia umowy,</w:t>
      </w:r>
    </w:p>
    <w:p w:rsidR="00FC12B4" w:rsidRPr="00F8243A" w:rsidRDefault="00FC12B4" w:rsidP="00FC12B4">
      <w:pPr>
        <w:pStyle w:val="NormalnyWeb"/>
        <w:numPr>
          <w:ilvl w:val="2"/>
          <w:numId w:val="13"/>
        </w:numPr>
        <w:spacing w:before="0" w:after="0"/>
        <w:ind w:left="1276"/>
        <w:contextualSpacing/>
        <w:jc w:val="both"/>
        <w:rPr>
          <w:rFonts w:ascii="Cambria" w:hAnsi="Cambria" w:cs="Times New Roman"/>
          <w:bCs/>
          <w:sz w:val="20"/>
          <w:szCs w:val="20"/>
        </w:rPr>
      </w:pPr>
      <w:r w:rsidRPr="00F8243A">
        <w:rPr>
          <w:rFonts w:ascii="Cambria" w:hAnsi="Cambria" w:cs="Times New Roman"/>
          <w:bCs/>
          <w:sz w:val="20"/>
          <w:szCs w:val="20"/>
        </w:rPr>
        <w:t>zaniechanie czynności w postępowaniu o udzielenie zamówienia, do której Zamawiający był obowiązany na podstawie ustawy.</w:t>
      </w:r>
    </w:p>
    <w:p w:rsidR="00FC12B4" w:rsidRPr="00F8243A" w:rsidRDefault="00FC12B4" w:rsidP="00FC12B4">
      <w:pPr>
        <w:pStyle w:val="NormalnyWeb"/>
        <w:numPr>
          <w:ilvl w:val="1"/>
          <w:numId w:val="13"/>
        </w:numPr>
        <w:spacing w:before="0" w:after="0"/>
        <w:ind w:left="567" w:hanging="567"/>
        <w:contextualSpacing/>
        <w:jc w:val="both"/>
        <w:rPr>
          <w:rFonts w:ascii="Cambria" w:hAnsi="Cambria" w:cs="Times New Roman"/>
          <w:bCs/>
          <w:sz w:val="20"/>
          <w:szCs w:val="20"/>
        </w:rPr>
      </w:pPr>
      <w:r w:rsidRPr="00F8243A">
        <w:rPr>
          <w:rFonts w:ascii="Cambria" w:hAnsi="Cambria" w:cs="Times New Roman"/>
          <w:bCs/>
          <w:sz w:val="20"/>
          <w:szCs w:val="20"/>
        </w:rPr>
        <w:t>Odwołanie wnosi się do Prezesa Izby.</w:t>
      </w:r>
    </w:p>
    <w:p w:rsidR="00FC12B4" w:rsidRPr="00F8243A" w:rsidRDefault="00FC12B4" w:rsidP="00FC12B4">
      <w:pPr>
        <w:pStyle w:val="NormalnyWeb"/>
        <w:numPr>
          <w:ilvl w:val="1"/>
          <w:numId w:val="13"/>
        </w:numPr>
        <w:ind w:left="567" w:hanging="567"/>
        <w:contextualSpacing/>
        <w:jc w:val="both"/>
        <w:rPr>
          <w:rFonts w:ascii="Cambria" w:hAnsi="Cambria" w:cs="Times New Roman"/>
          <w:bCs/>
          <w:sz w:val="20"/>
          <w:szCs w:val="20"/>
        </w:rPr>
      </w:pPr>
      <w:r w:rsidRPr="00F8243A">
        <w:rPr>
          <w:rFonts w:ascii="Cambria" w:hAnsi="Cambria" w:cs="Times New Roman"/>
          <w:bCs/>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FC12B4" w:rsidRPr="00F8243A" w:rsidRDefault="00FC12B4" w:rsidP="00FC12B4">
      <w:pPr>
        <w:pStyle w:val="NormalnyWeb"/>
        <w:numPr>
          <w:ilvl w:val="1"/>
          <w:numId w:val="13"/>
        </w:numPr>
        <w:spacing w:before="0" w:after="0"/>
        <w:ind w:left="567" w:hanging="567"/>
        <w:contextualSpacing/>
        <w:jc w:val="both"/>
        <w:rPr>
          <w:rFonts w:ascii="Cambria" w:hAnsi="Cambria" w:cs="Times New Roman"/>
          <w:bCs/>
          <w:sz w:val="20"/>
          <w:szCs w:val="20"/>
        </w:rPr>
      </w:pPr>
      <w:r w:rsidRPr="00F8243A">
        <w:rPr>
          <w:rFonts w:ascii="Cambria" w:hAnsi="Cambria" w:cs="Times New Roman"/>
          <w:bCs/>
          <w:sz w:val="20"/>
          <w:szCs w:val="20"/>
        </w:rPr>
        <w:t>Odwołanie wnosi się w terminie:</w:t>
      </w:r>
    </w:p>
    <w:p w:rsidR="00FC12B4" w:rsidRPr="00F8243A" w:rsidRDefault="00FC12B4" w:rsidP="00FC12B4">
      <w:pPr>
        <w:pStyle w:val="NormalnyWeb"/>
        <w:numPr>
          <w:ilvl w:val="2"/>
          <w:numId w:val="13"/>
        </w:numPr>
        <w:spacing w:before="0" w:after="0"/>
        <w:ind w:left="1276"/>
        <w:contextualSpacing/>
        <w:jc w:val="both"/>
        <w:rPr>
          <w:rFonts w:ascii="Cambria" w:hAnsi="Cambria" w:cs="Times New Roman"/>
          <w:bCs/>
          <w:sz w:val="20"/>
          <w:szCs w:val="20"/>
        </w:rPr>
      </w:pPr>
      <w:r w:rsidRPr="00F8243A">
        <w:rPr>
          <w:rFonts w:ascii="Cambria" w:hAnsi="Cambria" w:cs="Times New Roman"/>
          <w:bCs/>
          <w:sz w:val="20"/>
          <w:szCs w:val="20"/>
        </w:rPr>
        <w:t>10 dni od dnia przekazania informacji o czynności zamawiającego stanowiącej podstawę jego wniesienia, jeżeli informacja została przekazana przy użyciu środków komunikacji elektronicznej, albo w terminie 15 dni – jeżeli informacja została przekazana w inny sposób,</w:t>
      </w:r>
    </w:p>
    <w:p w:rsidR="00FC12B4" w:rsidRPr="00F8243A" w:rsidRDefault="00FC12B4" w:rsidP="00FC12B4">
      <w:pPr>
        <w:pStyle w:val="NormalnyWeb"/>
        <w:numPr>
          <w:ilvl w:val="2"/>
          <w:numId w:val="13"/>
        </w:numPr>
        <w:ind w:left="1276"/>
        <w:contextualSpacing/>
        <w:jc w:val="both"/>
        <w:rPr>
          <w:rFonts w:ascii="Cambria" w:hAnsi="Cambria" w:cs="Times New Roman"/>
          <w:bCs/>
          <w:sz w:val="20"/>
          <w:szCs w:val="20"/>
        </w:rPr>
      </w:pPr>
      <w:r w:rsidRPr="00F8243A">
        <w:rPr>
          <w:rFonts w:ascii="Cambria" w:hAnsi="Cambria" w:cs="Times New Roman"/>
          <w:bCs/>
          <w:sz w:val="20"/>
          <w:szCs w:val="20"/>
        </w:rPr>
        <w:t xml:space="preserve">10 dni od dnia publikacji ogłoszenia w Dzienniku Urzędowym Unii Europejskiej lub zamieszczenia dokumentów zamówienia na stronie internetowej – wobec treści ogłoszenia </w:t>
      </w:r>
      <w:r w:rsidRPr="00F8243A">
        <w:rPr>
          <w:rFonts w:ascii="Cambria" w:hAnsi="Cambria" w:cs="Times New Roman"/>
          <w:bCs/>
          <w:sz w:val="20"/>
          <w:szCs w:val="20"/>
        </w:rPr>
        <w:br/>
        <w:t>o zamówieniu oraz wobec dokumentów zamówienia,</w:t>
      </w:r>
    </w:p>
    <w:p w:rsidR="00FC12B4" w:rsidRPr="00F8243A" w:rsidRDefault="00FC12B4" w:rsidP="00FC12B4">
      <w:pPr>
        <w:pStyle w:val="NormalnyWeb"/>
        <w:numPr>
          <w:ilvl w:val="2"/>
          <w:numId w:val="13"/>
        </w:numPr>
        <w:spacing w:before="0" w:after="0"/>
        <w:ind w:left="1276"/>
        <w:contextualSpacing/>
        <w:jc w:val="both"/>
        <w:rPr>
          <w:rFonts w:ascii="Cambria" w:hAnsi="Cambria" w:cs="Times New Roman"/>
          <w:bCs/>
          <w:sz w:val="20"/>
          <w:szCs w:val="20"/>
        </w:rPr>
      </w:pPr>
      <w:r w:rsidRPr="00F8243A">
        <w:rPr>
          <w:rFonts w:ascii="Cambria" w:hAnsi="Cambria" w:cs="Times New Roman"/>
          <w:bCs/>
          <w:sz w:val="20"/>
          <w:szCs w:val="20"/>
        </w:rPr>
        <w:t xml:space="preserve">10 dni od dnia, w którym powzięto lub przy zachowaniu należytej staranności można było </w:t>
      </w:r>
      <w:r w:rsidRPr="00F8243A">
        <w:rPr>
          <w:rFonts w:ascii="Cambria" w:hAnsi="Cambria" w:cs="Times New Roman"/>
          <w:bCs/>
          <w:sz w:val="20"/>
          <w:szCs w:val="20"/>
        </w:rPr>
        <w:lastRenderedPageBreak/>
        <w:t>powziąć wiadomość o okolicznościach stanowiących podstawę jego wniesienia – wobec czynności innych niż określone w pkt 10.6.1. i 10.6.2. SWZ.</w:t>
      </w:r>
    </w:p>
    <w:p w:rsidR="00FC12B4" w:rsidRPr="00F8243A" w:rsidRDefault="00FC12B4" w:rsidP="00FC12B4">
      <w:pPr>
        <w:pStyle w:val="NormalnyWeb"/>
        <w:numPr>
          <w:ilvl w:val="1"/>
          <w:numId w:val="13"/>
        </w:numPr>
        <w:spacing w:before="0" w:after="0"/>
        <w:ind w:left="567" w:hanging="567"/>
        <w:contextualSpacing/>
        <w:jc w:val="both"/>
        <w:rPr>
          <w:rFonts w:ascii="Cambria" w:hAnsi="Cambria" w:cs="Times New Roman"/>
          <w:bCs/>
          <w:sz w:val="20"/>
          <w:szCs w:val="20"/>
        </w:rPr>
      </w:pPr>
      <w:r w:rsidRPr="00F8243A">
        <w:rPr>
          <w:rFonts w:ascii="Cambria" w:hAnsi="Cambria" w:cs="Times New Roman"/>
          <w:bCs/>
          <w:sz w:val="20"/>
          <w:szCs w:val="20"/>
        </w:rPr>
        <w:t>W przypadku wniesienia odwołania wobec treści ogłoszenia o zamówieniu lub dokumentów zamówienia Zamawiający może przedłużyć termin składania ofert.</w:t>
      </w:r>
    </w:p>
    <w:p w:rsidR="00FC12B4" w:rsidRPr="00F8243A" w:rsidRDefault="00FC12B4" w:rsidP="00FC12B4">
      <w:pPr>
        <w:pStyle w:val="NormalnyWeb"/>
        <w:spacing w:before="0" w:after="0"/>
        <w:ind w:left="567"/>
        <w:contextualSpacing/>
        <w:jc w:val="both"/>
        <w:rPr>
          <w:rFonts w:ascii="Cambria" w:hAnsi="Cambria" w:cs="Times New Roman"/>
          <w:bCs/>
          <w:sz w:val="20"/>
          <w:szCs w:val="20"/>
        </w:rPr>
      </w:pPr>
    </w:p>
    <w:p w:rsidR="008B7700" w:rsidRPr="00F8243A" w:rsidRDefault="008B7700" w:rsidP="00FC12B4">
      <w:pPr>
        <w:pStyle w:val="NormalnyWeb"/>
        <w:spacing w:before="0" w:after="0"/>
        <w:ind w:left="567"/>
        <w:contextualSpacing/>
        <w:jc w:val="both"/>
        <w:rPr>
          <w:rFonts w:ascii="Cambria" w:hAnsi="Cambria" w:cs="Times New Roman"/>
          <w:bCs/>
          <w:sz w:val="20"/>
          <w:szCs w:val="20"/>
        </w:rPr>
      </w:pPr>
    </w:p>
    <w:p w:rsidR="00FC12B4" w:rsidRPr="00F8243A" w:rsidRDefault="00FC12B4" w:rsidP="00FC12B4">
      <w:pPr>
        <w:pStyle w:val="NormalnyWeb"/>
        <w:numPr>
          <w:ilvl w:val="0"/>
          <w:numId w:val="13"/>
        </w:numPr>
        <w:shd w:val="clear" w:color="auto" w:fill="BFBFBF" w:themeFill="background1" w:themeFillShade="BF"/>
        <w:spacing w:before="0" w:after="0" w:line="360" w:lineRule="auto"/>
        <w:ind w:left="567" w:hanging="567"/>
        <w:contextualSpacing/>
        <w:jc w:val="both"/>
        <w:rPr>
          <w:rFonts w:ascii="Cambria" w:hAnsi="Cambria" w:cs="Times New Roman"/>
          <w:b/>
          <w:bCs/>
          <w:position w:val="-6"/>
          <w:sz w:val="20"/>
          <w:szCs w:val="20"/>
        </w:rPr>
      </w:pPr>
      <w:r w:rsidRPr="00F8243A">
        <w:rPr>
          <w:rFonts w:ascii="Cambria" w:hAnsi="Cambria" w:cs="Times New Roman"/>
          <w:b/>
          <w:bCs/>
          <w:sz w:val="20"/>
          <w:szCs w:val="20"/>
        </w:rPr>
        <w:t xml:space="preserve">INFORMACJE O FORMALNOŚCIACH, JAKIE MUSZĄ ZOSTAĆ DOPEŁNIONE PO WYBORZE OFERTY </w:t>
      </w:r>
      <w:r w:rsidRPr="00F8243A">
        <w:rPr>
          <w:rFonts w:ascii="Cambria" w:hAnsi="Cambria" w:cs="Times New Roman"/>
          <w:b/>
          <w:bCs/>
          <w:position w:val="-6"/>
          <w:sz w:val="20"/>
          <w:szCs w:val="20"/>
        </w:rPr>
        <w:t>W CELU ZAWARCIA UMOWY</w:t>
      </w:r>
    </w:p>
    <w:p w:rsidR="00FC12B4" w:rsidRPr="00F8243A" w:rsidRDefault="00FC12B4" w:rsidP="00FC12B4">
      <w:pPr>
        <w:pStyle w:val="NormalnyWeb"/>
        <w:spacing w:before="0" w:after="0"/>
        <w:ind w:left="567"/>
        <w:contextualSpacing/>
        <w:jc w:val="both"/>
        <w:rPr>
          <w:rFonts w:ascii="Cambria" w:hAnsi="Cambria" w:cs="Times New Roman"/>
          <w:b/>
          <w:bCs/>
          <w:sz w:val="20"/>
          <w:szCs w:val="20"/>
        </w:rPr>
      </w:pPr>
    </w:p>
    <w:p w:rsidR="00FC12B4" w:rsidRPr="00F8243A" w:rsidRDefault="00FC12B4" w:rsidP="00FC12B4">
      <w:pPr>
        <w:pStyle w:val="NormalnyWeb"/>
        <w:numPr>
          <w:ilvl w:val="1"/>
          <w:numId w:val="13"/>
        </w:numPr>
        <w:spacing w:before="0" w:after="0"/>
        <w:ind w:left="567" w:hanging="567"/>
        <w:contextualSpacing/>
        <w:jc w:val="both"/>
        <w:rPr>
          <w:rFonts w:ascii="Cambria" w:hAnsi="Cambria" w:cs="Times New Roman"/>
          <w:bCs/>
          <w:sz w:val="20"/>
          <w:szCs w:val="20"/>
        </w:rPr>
      </w:pPr>
      <w:r w:rsidRPr="00F8243A">
        <w:rPr>
          <w:rFonts w:ascii="Cambria" w:hAnsi="Cambria" w:cs="Times New Roman"/>
          <w:bCs/>
          <w:sz w:val="20"/>
          <w:szCs w:val="20"/>
        </w:rPr>
        <w:t>Warunki zawarcia umowy</w:t>
      </w:r>
    </w:p>
    <w:p w:rsidR="00FC12B4" w:rsidRPr="00F8243A" w:rsidRDefault="00FC12B4" w:rsidP="00FC12B4">
      <w:pPr>
        <w:pStyle w:val="NormalnyWeb"/>
        <w:numPr>
          <w:ilvl w:val="2"/>
          <w:numId w:val="13"/>
        </w:numPr>
        <w:spacing w:before="0" w:after="0"/>
        <w:ind w:left="1276"/>
        <w:contextualSpacing/>
        <w:jc w:val="both"/>
        <w:rPr>
          <w:rFonts w:ascii="Cambria" w:hAnsi="Cambria" w:cs="Times New Roman"/>
          <w:bCs/>
          <w:sz w:val="20"/>
          <w:szCs w:val="20"/>
        </w:rPr>
      </w:pPr>
      <w:r w:rsidRPr="00F8243A">
        <w:rPr>
          <w:rFonts w:ascii="Cambria" w:hAnsi="Cambria" w:cs="Times New Roman"/>
          <w:bCs/>
          <w:sz w:val="20"/>
          <w:szCs w:val="20"/>
        </w:rPr>
        <w:t>Zamawiający poinformuje niezwłocznie po wyborze najkorzystniejszej oferty Wykonawców, którzy złożyli oferty (podając uzasadnienie faktyczne i prawne) o:</w:t>
      </w:r>
    </w:p>
    <w:p w:rsidR="00FC12B4" w:rsidRPr="00F8243A" w:rsidRDefault="00FC12B4" w:rsidP="00FC12B4">
      <w:pPr>
        <w:pStyle w:val="NormalnyWeb"/>
        <w:numPr>
          <w:ilvl w:val="3"/>
          <w:numId w:val="13"/>
        </w:numPr>
        <w:spacing w:before="0" w:after="0"/>
        <w:ind w:left="2127" w:hanging="851"/>
        <w:contextualSpacing/>
        <w:jc w:val="both"/>
        <w:rPr>
          <w:rFonts w:ascii="Cambria" w:hAnsi="Cambria" w:cs="Times New Roman"/>
          <w:bCs/>
          <w:sz w:val="20"/>
          <w:szCs w:val="20"/>
        </w:rPr>
      </w:pPr>
      <w:r w:rsidRPr="00F8243A">
        <w:rPr>
          <w:rFonts w:ascii="Cambria" w:hAnsi="Cambria" w:cs="Times New Roman"/>
          <w:bCs/>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FC12B4" w:rsidRPr="00F8243A" w:rsidRDefault="00FC12B4" w:rsidP="00FC12B4">
      <w:pPr>
        <w:pStyle w:val="NormalnyWeb"/>
        <w:numPr>
          <w:ilvl w:val="3"/>
          <w:numId w:val="13"/>
        </w:numPr>
        <w:spacing w:before="0" w:after="0"/>
        <w:ind w:left="2127" w:hanging="851"/>
        <w:contextualSpacing/>
        <w:jc w:val="both"/>
        <w:rPr>
          <w:rFonts w:ascii="Cambria" w:hAnsi="Cambria" w:cs="Times New Roman"/>
          <w:bCs/>
          <w:sz w:val="20"/>
          <w:szCs w:val="20"/>
        </w:rPr>
      </w:pPr>
      <w:r w:rsidRPr="00F8243A">
        <w:rPr>
          <w:rFonts w:ascii="Cambria" w:hAnsi="Cambria" w:cs="Times New Roman"/>
          <w:bCs/>
          <w:sz w:val="20"/>
          <w:szCs w:val="20"/>
        </w:rPr>
        <w:t>wykonawcach, których oferty zostały odrzucone</w:t>
      </w:r>
      <w:r w:rsidR="00B67578" w:rsidRPr="00F8243A">
        <w:rPr>
          <w:rFonts w:ascii="Cambria" w:hAnsi="Cambria" w:cs="Times New Roman"/>
          <w:bCs/>
          <w:sz w:val="20"/>
          <w:szCs w:val="20"/>
        </w:rPr>
        <w:t>.</w:t>
      </w:r>
    </w:p>
    <w:p w:rsidR="00FC12B4" w:rsidRPr="00F8243A" w:rsidRDefault="00FC12B4" w:rsidP="00FC12B4">
      <w:pPr>
        <w:pStyle w:val="NormalnyWeb"/>
        <w:numPr>
          <w:ilvl w:val="2"/>
          <w:numId w:val="13"/>
        </w:numPr>
        <w:spacing w:before="0" w:after="0"/>
        <w:ind w:left="1276"/>
        <w:contextualSpacing/>
        <w:jc w:val="both"/>
        <w:rPr>
          <w:rFonts w:ascii="Cambria" w:hAnsi="Cambria" w:cs="Times New Roman"/>
          <w:bCs/>
          <w:sz w:val="20"/>
          <w:szCs w:val="20"/>
        </w:rPr>
      </w:pPr>
      <w:r w:rsidRPr="00F8243A">
        <w:rPr>
          <w:rFonts w:ascii="Cambria" w:hAnsi="Cambria" w:cs="Times New Roman"/>
          <w:bCs/>
          <w:sz w:val="20"/>
          <w:szCs w:val="20"/>
        </w:rPr>
        <w:t>Zamawiający udostępnia niezwłocznie informacje, o których mowa w pkt 11.1.1. na stronie internetowej prowadzonego postępowania</w:t>
      </w:r>
      <w:r w:rsidR="00AB2003" w:rsidRPr="00F8243A">
        <w:rPr>
          <w:rFonts w:ascii="Cambria" w:hAnsi="Cambria" w:cs="Times New Roman"/>
          <w:bCs/>
          <w:sz w:val="20"/>
          <w:szCs w:val="20"/>
        </w:rPr>
        <w:t>.</w:t>
      </w:r>
    </w:p>
    <w:p w:rsidR="00FC12B4" w:rsidRPr="00F8243A" w:rsidRDefault="00FC12B4" w:rsidP="00FC12B4">
      <w:pPr>
        <w:pStyle w:val="NormalnyWeb"/>
        <w:numPr>
          <w:ilvl w:val="2"/>
          <w:numId w:val="13"/>
        </w:numPr>
        <w:ind w:left="1276"/>
        <w:contextualSpacing/>
        <w:jc w:val="both"/>
        <w:rPr>
          <w:rFonts w:ascii="Cambria" w:hAnsi="Cambria" w:cs="Times New Roman"/>
          <w:bCs/>
          <w:sz w:val="20"/>
          <w:szCs w:val="20"/>
        </w:rPr>
      </w:pPr>
      <w:r w:rsidRPr="00F8243A">
        <w:rPr>
          <w:rFonts w:ascii="Cambria" w:hAnsi="Cambria" w:cs="Times New Roman"/>
          <w:bCs/>
          <w:sz w:val="20"/>
          <w:szCs w:val="20"/>
        </w:rPr>
        <w:t>Zamawiający może nie ujawniać informacji, o których mowa w pkt 11.1.1. SWZ, jeżeli ich ujawnienie byłoby sprzeczne z ważnym interesem publicznym.</w:t>
      </w:r>
    </w:p>
    <w:p w:rsidR="00FC12B4" w:rsidRPr="00F8243A" w:rsidRDefault="00FC12B4" w:rsidP="00FC12B4">
      <w:pPr>
        <w:pStyle w:val="NormalnyWeb"/>
        <w:numPr>
          <w:ilvl w:val="2"/>
          <w:numId w:val="13"/>
        </w:numPr>
        <w:spacing w:before="0" w:after="0"/>
        <w:ind w:left="1276"/>
        <w:contextualSpacing/>
        <w:jc w:val="both"/>
        <w:rPr>
          <w:rFonts w:ascii="Cambria" w:hAnsi="Cambria" w:cs="Times New Roman"/>
          <w:bCs/>
          <w:sz w:val="20"/>
          <w:szCs w:val="20"/>
        </w:rPr>
      </w:pPr>
      <w:r w:rsidRPr="00F8243A">
        <w:rPr>
          <w:rFonts w:ascii="Cambria" w:hAnsi="Cambria" w:cs="Times New Roman"/>
          <w:bCs/>
          <w:sz w:val="20"/>
          <w:szCs w:val="20"/>
        </w:rPr>
        <w:t>Zamawiający wskaże termin i miejsce podpisania umowy Wykonawcy, którego oferta została wybrana po zawiadomieniu o wyborze oferty.</w:t>
      </w:r>
    </w:p>
    <w:p w:rsidR="00FC12B4" w:rsidRPr="00F8243A" w:rsidRDefault="00FC12B4" w:rsidP="00FC12B4">
      <w:pPr>
        <w:pStyle w:val="NormalnyWeb"/>
        <w:numPr>
          <w:ilvl w:val="2"/>
          <w:numId w:val="13"/>
        </w:numPr>
        <w:spacing w:before="0" w:after="0"/>
        <w:ind w:left="1276"/>
        <w:contextualSpacing/>
        <w:jc w:val="both"/>
        <w:rPr>
          <w:rFonts w:ascii="Cambria" w:hAnsi="Cambria" w:cs="Times New Roman"/>
          <w:bCs/>
          <w:sz w:val="20"/>
          <w:szCs w:val="20"/>
        </w:rPr>
      </w:pPr>
      <w:r w:rsidRPr="00F8243A">
        <w:rPr>
          <w:rFonts w:ascii="Cambria" w:hAnsi="Cambria" w:cs="Times New Roman"/>
          <w:bCs/>
          <w:sz w:val="20"/>
          <w:szCs w:val="20"/>
        </w:rPr>
        <w:t xml:space="preserve">Przed podpisaniem umowy Wykonawca, którego oferta została wybrana, zobowiązany jest do przekazania niezbędnych danych do zawarcia umowy. </w:t>
      </w:r>
    </w:p>
    <w:p w:rsidR="00FC12B4" w:rsidRPr="00F8243A" w:rsidRDefault="00FC12B4" w:rsidP="00FC12B4">
      <w:pPr>
        <w:pStyle w:val="NormalnyWeb"/>
        <w:numPr>
          <w:ilvl w:val="2"/>
          <w:numId w:val="13"/>
        </w:numPr>
        <w:spacing w:before="0" w:after="0"/>
        <w:ind w:left="1276"/>
        <w:contextualSpacing/>
        <w:jc w:val="both"/>
        <w:rPr>
          <w:rFonts w:ascii="Cambria" w:hAnsi="Cambria" w:cs="Times New Roman"/>
          <w:bCs/>
          <w:sz w:val="20"/>
          <w:szCs w:val="20"/>
        </w:rPr>
      </w:pPr>
      <w:r w:rsidRPr="00F8243A">
        <w:rPr>
          <w:rFonts w:ascii="Cambria" w:hAnsi="Cambria" w:cs="Times New Roman"/>
          <w:bCs/>
          <w:sz w:val="20"/>
          <w:szCs w:val="20"/>
        </w:rPr>
        <w:t>Wykonawcy wspólnie ubiegający się o udzielenie zamówienia publicznego, których oferta zostanie uznana za najkorzystniejszą, przedłożą umowę regulującą współpracę tych Wykonawców, w formie oryginału lub kopii poświadczonej za zgodność z oryginałem przez Wykonawcę lub osobę(y) upoważnioną(e) do reprezentacji Wykonawcy.</w:t>
      </w:r>
    </w:p>
    <w:p w:rsidR="00FC12B4" w:rsidRPr="00F8243A" w:rsidRDefault="00FC12B4" w:rsidP="00FC12B4">
      <w:pPr>
        <w:pStyle w:val="NormalnyWeb"/>
        <w:numPr>
          <w:ilvl w:val="2"/>
          <w:numId w:val="13"/>
        </w:numPr>
        <w:spacing w:before="0" w:after="0"/>
        <w:ind w:left="1276"/>
        <w:contextualSpacing/>
        <w:jc w:val="both"/>
        <w:rPr>
          <w:rFonts w:ascii="Cambria" w:hAnsi="Cambria" w:cs="Times New Roman"/>
          <w:bCs/>
          <w:sz w:val="20"/>
          <w:szCs w:val="20"/>
        </w:rPr>
      </w:pPr>
      <w:r w:rsidRPr="00F8243A">
        <w:rPr>
          <w:rFonts w:ascii="Cambria" w:hAnsi="Cambria" w:cs="Times New Roman"/>
          <w:bCs/>
          <w:sz w:val="20"/>
          <w:szCs w:val="20"/>
        </w:rPr>
        <w:t xml:space="preserve">Przed podpisaniem umowy Wykonawca, którego oferta została wybrana, zobowiązany jest do podania nazw podwykonawców, jeżeli informacje w tym zakresie nie zostały podane </w:t>
      </w:r>
      <w:r w:rsidRPr="00F8243A">
        <w:rPr>
          <w:rFonts w:ascii="Cambria" w:hAnsi="Cambria" w:cs="Times New Roman"/>
          <w:bCs/>
          <w:sz w:val="20"/>
          <w:szCs w:val="20"/>
        </w:rPr>
        <w:br/>
        <w:t>w ofercie (stosownie do regulacji określonych w pkt 2.2. Formularza oferty).</w:t>
      </w:r>
    </w:p>
    <w:p w:rsidR="00FC12B4" w:rsidRPr="00F8243A" w:rsidRDefault="00FC12B4" w:rsidP="00FC12B4">
      <w:pPr>
        <w:pStyle w:val="NormalnyWeb"/>
        <w:numPr>
          <w:ilvl w:val="2"/>
          <w:numId w:val="13"/>
        </w:numPr>
        <w:spacing w:before="0" w:after="0"/>
        <w:ind w:left="1276"/>
        <w:contextualSpacing/>
        <w:jc w:val="both"/>
        <w:rPr>
          <w:rFonts w:ascii="Cambria" w:hAnsi="Cambria" w:cs="Times New Roman"/>
          <w:bCs/>
          <w:sz w:val="20"/>
          <w:szCs w:val="20"/>
        </w:rPr>
      </w:pPr>
      <w:r w:rsidRPr="00F8243A">
        <w:rPr>
          <w:rFonts w:ascii="Cambria" w:hAnsi="Cambria" w:cs="Times New Roman"/>
          <w:bCs/>
          <w:sz w:val="20"/>
          <w:szCs w:val="20"/>
        </w:rPr>
        <w:t xml:space="preserve">Umowa zostanie zawarta w terminach o których mowa w art. 264 ustawy. </w:t>
      </w:r>
    </w:p>
    <w:p w:rsidR="00FC12B4" w:rsidRPr="00F8243A" w:rsidRDefault="00FC12B4" w:rsidP="00FC12B4">
      <w:pPr>
        <w:pStyle w:val="NormalnyWeb"/>
        <w:numPr>
          <w:ilvl w:val="2"/>
          <w:numId w:val="13"/>
        </w:numPr>
        <w:spacing w:before="0" w:after="0"/>
        <w:ind w:left="1276"/>
        <w:contextualSpacing/>
        <w:jc w:val="both"/>
        <w:rPr>
          <w:rFonts w:ascii="Cambria" w:hAnsi="Cambria" w:cs="Times New Roman"/>
          <w:bCs/>
          <w:sz w:val="20"/>
          <w:szCs w:val="20"/>
        </w:rPr>
      </w:pPr>
      <w:r w:rsidRPr="00F8243A">
        <w:rPr>
          <w:rFonts w:ascii="Cambria" w:hAnsi="Cambria" w:cs="Times New Roman"/>
          <w:bCs/>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752806" w:rsidRPr="00F8243A" w:rsidRDefault="00752806" w:rsidP="00FC12B4">
      <w:pPr>
        <w:pStyle w:val="NormalnyWeb"/>
        <w:spacing w:before="0" w:after="0"/>
        <w:contextualSpacing/>
        <w:jc w:val="both"/>
        <w:rPr>
          <w:rFonts w:ascii="Cambria" w:hAnsi="Cambria" w:cs="Times New Roman"/>
          <w:bCs/>
          <w:sz w:val="20"/>
          <w:szCs w:val="20"/>
        </w:rPr>
      </w:pPr>
    </w:p>
    <w:p w:rsidR="000A5E3C" w:rsidRPr="00F8243A" w:rsidRDefault="000A5E3C" w:rsidP="00FC12B4">
      <w:pPr>
        <w:pStyle w:val="NormalnyWeb"/>
        <w:spacing w:before="0" w:after="0"/>
        <w:contextualSpacing/>
        <w:jc w:val="both"/>
        <w:rPr>
          <w:rFonts w:ascii="Cambria" w:hAnsi="Cambria" w:cs="Times New Roman"/>
          <w:bCs/>
          <w:sz w:val="20"/>
          <w:szCs w:val="20"/>
        </w:rPr>
      </w:pPr>
    </w:p>
    <w:p w:rsidR="00FC12B4" w:rsidRPr="00F8243A" w:rsidRDefault="00FC12B4" w:rsidP="00FC12B4">
      <w:pPr>
        <w:pStyle w:val="NormalnyWeb"/>
        <w:numPr>
          <w:ilvl w:val="0"/>
          <w:numId w:val="13"/>
        </w:numPr>
        <w:shd w:val="clear" w:color="auto" w:fill="BFBFBF" w:themeFill="background1" w:themeFillShade="BF"/>
        <w:spacing w:before="0" w:after="0" w:line="360" w:lineRule="auto"/>
        <w:ind w:left="567" w:hanging="567"/>
        <w:contextualSpacing/>
        <w:jc w:val="both"/>
        <w:rPr>
          <w:rFonts w:ascii="Cambria" w:hAnsi="Cambria" w:cs="Times New Roman"/>
          <w:b/>
          <w:bCs/>
          <w:position w:val="-6"/>
          <w:sz w:val="20"/>
          <w:szCs w:val="20"/>
        </w:rPr>
      </w:pPr>
      <w:r w:rsidRPr="00F8243A">
        <w:rPr>
          <w:rFonts w:ascii="Cambria" w:hAnsi="Cambria" w:cs="Times New Roman"/>
          <w:b/>
          <w:bCs/>
          <w:position w:val="-6"/>
          <w:sz w:val="20"/>
          <w:szCs w:val="20"/>
        </w:rPr>
        <w:t>KLAUZULA INFORMACYJNA - ART. 13 RODO</w:t>
      </w:r>
    </w:p>
    <w:p w:rsidR="00FC12B4" w:rsidRPr="00F8243A" w:rsidRDefault="00FC12B4" w:rsidP="00FC12B4">
      <w:pPr>
        <w:pStyle w:val="NormalnyWeb"/>
        <w:spacing w:before="0" w:after="0"/>
        <w:ind w:left="567"/>
        <w:contextualSpacing/>
        <w:jc w:val="both"/>
        <w:rPr>
          <w:rFonts w:ascii="Cambria" w:hAnsi="Cambria" w:cs="Times New Roman"/>
          <w:bCs/>
          <w:sz w:val="20"/>
          <w:szCs w:val="20"/>
        </w:rPr>
      </w:pPr>
    </w:p>
    <w:p w:rsidR="00FC12B4" w:rsidRPr="00F8243A" w:rsidRDefault="00FC12B4" w:rsidP="00FC12B4">
      <w:pPr>
        <w:pStyle w:val="NormalnyWeb"/>
        <w:numPr>
          <w:ilvl w:val="1"/>
          <w:numId w:val="13"/>
        </w:numPr>
        <w:spacing w:before="0" w:after="0"/>
        <w:ind w:left="567" w:hanging="567"/>
        <w:contextualSpacing/>
        <w:jc w:val="both"/>
        <w:rPr>
          <w:rFonts w:ascii="Cambria" w:hAnsi="Cambria" w:cs="Times New Roman"/>
          <w:bCs/>
          <w:sz w:val="20"/>
          <w:szCs w:val="20"/>
        </w:rPr>
      </w:pPr>
      <w:r w:rsidRPr="00F8243A">
        <w:rPr>
          <w:rFonts w:ascii="Cambria" w:hAnsi="Cambria" w:cs="Times New Roman"/>
          <w:bCs/>
          <w:sz w:val="20"/>
          <w:szCs w:val="20"/>
        </w:rPr>
        <w:t>Wobec wytycznych Urzędu Zamówień Publicznych przedstawiamy poniższe informacje.</w:t>
      </w:r>
    </w:p>
    <w:p w:rsidR="00FC12B4" w:rsidRPr="00F8243A" w:rsidRDefault="00FC12B4" w:rsidP="00FC12B4">
      <w:pPr>
        <w:pStyle w:val="NormalnyWeb"/>
        <w:numPr>
          <w:ilvl w:val="2"/>
          <w:numId w:val="13"/>
        </w:numPr>
        <w:spacing w:before="0" w:after="0"/>
        <w:ind w:left="1276"/>
        <w:contextualSpacing/>
        <w:jc w:val="both"/>
        <w:rPr>
          <w:rFonts w:ascii="Cambria" w:hAnsi="Cambria" w:cs="Times New Roman"/>
          <w:bCs/>
          <w:sz w:val="20"/>
          <w:szCs w:val="20"/>
        </w:rPr>
      </w:pPr>
      <w:r w:rsidRPr="00F8243A">
        <w:rPr>
          <w:rFonts w:ascii="Cambria" w:hAnsi="Cambria" w:cs="Times New Roman"/>
          <w:bCs/>
          <w:sz w:val="20"/>
          <w:szCs w:val="20"/>
        </w:rPr>
        <w:t>W zamówieniach publicznych, Zamawiający jako administrator danych osobowych, obowiązany jest do spełnienia obowiązku informacyjnego z art. 13 RODO względem osób fizycznych, od których dane osobowe bezpośrednio pozyskał. Dotyczy to w szczególności:</w:t>
      </w:r>
    </w:p>
    <w:p w:rsidR="00FC12B4" w:rsidRPr="00F8243A" w:rsidRDefault="00FC12B4" w:rsidP="00FC12B4">
      <w:pPr>
        <w:pStyle w:val="NormalnyWeb"/>
        <w:numPr>
          <w:ilvl w:val="3"/>
          <w:numId w:val="13"/>
        </w:numPr>
        <w:spacing w:before="0" w:after="0"/>
        <w:ind w:left="2127" w:hanging="851"/>
        <w:contextualSpacing/>
        <w:jc w:val="both"/>
        <w:rPr>
          <w:rFonts w:ascii="Cambria" w:hAnsi="Cambria" w:cs="Times New Roman"/>
          <w:bCs/>
          <w:sz w:val="20"/>
          <w:szCs w:val="20"/>
        </w:rPr>
      </w:pPr>
      <w:r w:rsidRPr="00F8243A">
        <w:rPr>
          <w:rFonts w:ascii="Cambria" w:hAnsi="Cambria" w:cs="Times New Roman"/>
          <w:bCs/>
          <w:sz w:val="20"/>
          <w:szCs w:val="20"/>
        </w:rPr>
        <w:t>Wykonawcy będącego osobą fizyczną,</w:t>
      </w:r>
    </w:p>
    <w:p w:rsidR="00FC12B4" w:rsidRPr="00F8243A" w:rsidRDefault="00FC12B4" w:rsidP="00FC12B4">
      <w:pPr>
        <w:pStyle w:val="NormalnyWeb"/>
        <w:numPr>
          <w:ilvl w:val="3"/>
          <w:numId w:val="13"/>
        </w:numPr>
        <w:spacing w:before="0" w:after="0"/>
        <w:ind w:left="2127" w:hanging="851"/>
        <w:contextualSpacing/>
        <w:jc w:val="both"/>
        <w:rPr>
          <w:rFonts w:ascii="Cambria" w:hAnsi="Cambria" w:cs="Times New Roman"/>
          <w:bCs/>
          <w:sz w:val="20"/>
          <w:szCs w:val="20"/>
        </w:rPr>
      </w:pPr>
      <w:r w:rsidRPr="00F8243A">
        <w:rPr>
          <w:rFonts w:ascii="Cambria" w:hAnsi="Cambria" w:cs="Times New Roman"/>
          <w:bCs/>
          <w:sz w:val="20"/>
          <w:szCs w:val="20"/>
        </w:rPr>
        <w:t>Wykonawcy będącego osobą fizyczną, prowadzącą jednoosobową działalność gospodarczą,</w:t>
      </w:r>
    </w:p>
    <w:p w:rsidR="00FC12B4" w:rsidRPr="00F8243A" w:rsidRDefault="00FC12B4" w:rsidP="00FC12B4">
      <w:pPr>
        <w:pStyle w:val="NormalnyWeb"/>
        <w:numPr>
          <w:ilvl w:val="3"/>
          <w:numId w:val="13"/>
        </w:numPr>
        <w:spacing w:before="0" w:after="0"/>
        <w:ind w:left="2127" w:hanging="851"/>
        <w:contextualSpacing/>
        <w:jc w:val="both"/>
        <w:rPr>
          <w:rFonts w:ascii="Cambria" w:hAnsi="Cambria" w:cs="Times New Roman"/>
          <w:bCs/>
          <w:sz w:val="20"/>
          <w:szCs w:val="20"/>
        </w:rPr>
      </w:pPr>
      <w:r w:rsidRPr="00F8243A">
        <w:rPr>
          <w:rFonts w:ascii="Cambria" w:hAnsi="Cambria" w:cs="Times New Roman"/>
          <w:bCs/>
          <w:sz w:val="20"/>
          <w:szCs w:val="20"/>
        </w:rPr>
        <w:t>pełnomocnika Wykonawcy będącego osobą fizyczną (np. dane osobowe zamieszczone w pełnomocnictwie),</w:t>
      </w:r>
    </w:p>
    <w:p w:rsidR="00FC12B4" w:rsidRPr="00F8243A" w:rsidRDefault="00FC12B4" w:rsidP="00FC12B4">
      <w:pPr>
        <w:pStyle w:val="NormalnyWeb"/>
        <w:numPr>
          <w:ilvl w:val="3"/>
          <w:numId w:val="13"/>
        </w:numPr>
        <w:spacing w:before="0" w:after="0"/>
        <w:ind w:left="2127" w:hanging="851"/>
        <w:contextualSpacing/>
        <w:jc w:val="both"/>
        <w:rPr>
          <w:rFonts w:ascii="Cambria" w:hAnsi="Cambria" w:cs="Times New Roman"/>
          <w:bCs/>
          <w:sz w:val="20"/>
          <w:szCs w:val="20"/>
        </w:rPr>
      </w:pPr>
      <w:r w:rsidRPr="00F8243A">
        <w:rPr>
          <w:rFonts w:ascii="Cambria" w:hAnsi="Cambria" w:cs="Times New Roman"/>
          <w:bCs/>
          <w:sz w:val="20"/>
          <w:szCs w:val="20"/>
        </w:rPr>
        <w:t>członka organu zarządzającego Wykonawcy, będącego osobą fizyczną (np. dane osobowe zamieszczone w informacji z KRK);</w:t>
      </w:r>
    </w:p>
    <w:p w:rsidR="00FC12B4" w:rsidRPr="00F8243A" w:rsidRDefault="00FC12B4" w:rsidP="00FC12B4">
      <w:pPr>
        <w:pStyle w:val="NormalnyWeb"/>
        <w:numPr>
          <w:ilvl w:val="3"/>
          <w:numId w:val="13"/>
        </w:numPr>
        <w:spacing w:before="0" w:after="0"/>
        <w:ind w:left="2127" w:hanging="851"/>
        <w:contextualSpacing/>
        <w:jc w:val="both"/>
        <w:rPr>
          <w:rFonts w:ascii="Cambria" w:hAnsi="Cambria" w:cs="Times New Roman"/>
          <w:bCs/>
          <w:sz w:val="20"/>
          <w:szCs w:val="20"/>
        </w:rPr>
      </w:pPr>
      <w:r w:rsidRPr="00F8243A">
        <w:rPr>
          <w:rFonts w:ascii="Cambria" w:hAnsi="Cambria" w:cs="Times New Roman"/>
          <w:bCs/>
          <w:sz w:val="20"/>
          <w:szCs w:val="20"/>
        </w:rPr>
        <w:t xml:space="preserve">osoby fizycznej skierowanej do przygotowania i przeprowadzenia postępowania </w:t>
      </w:r>
      <w:r w:rsidRPr="00F8243A">
        <w:rPr>
          <w:rFonts w:ascii="Cambria" w:hAnsi="Cambria" w:cs="Times New Roman"/>
          <w:bCs/>
          <w:sz w:val="20"/>
          <w:szCs w:val="20"/>
        </w:rPr>
        <w:br/>
        <w:t>o udzielenie zamówienia publicznego.</w:t>
      </w:r>
    </w:p>
    <w:p w:rsidR="00FC12B4" w:rsidRPr="00F8243A" w:rsidRDefault="00FC12B4" w:rsidP="00FC12B4">
      <w:pPr>
        <w:pStyle w:val="NormalnyWeb"/>
        <w:numPr>
          <w:ilvl w:val="2"/>
          <w:numId w:val="13"/>
        </w:numPr>
        <w:spacing w:before="0" w:after="0"/>
        <w:ind w:left="1276"/>
        <w:contextualSpacing/>
        <w:jc w:val="both"/>
        <w:rPr>
          <w:rFonts w:ascii="Cambria" w:hAnsi="Cambria" w:cs="Times New Roman"/>
          <w:bCs/>
          <w:sz w:val="20"/>
          <w:szCs w:val="20"/>
        </w:rPr>
      </w:pPr>
      <w:r w:rsidRPr="00F8243A">
        <w:rPr>
          <w:rFonts w:ascii="Cambria" w:hAnsi="Cambria" w:cs="Times New Roman"/>
          <w:bCs/>
          <w:sz w:val="20"/>
          <w:szCs w:val="20"/>
        </w:rPr>
        <w:t xml:space="preserve">Zgodnie z art. 13 ust. 1 i 2 rozporządzenia Parlamentu Europejskiego i Rady (UE) 2016/679 </w:t>
      </w:r>
      <w:r w:rsidRPr="00F8243A">
        <w:rPr>
          <w:rFonts w:ascii="Cambria" w:hAnsi="Cambria" w:cs="Times New Roman"/>
          <w:bCs/>
          <w:sz w:val="20"/>
          <w:szCs w:val="20"/>
        </w:rPr>
        <w:br/>
        <w:t xml:space="preserve">z dnia 27 kwietnia 2016 r. w sprawie ochrony osób fizycznych w związku z przetwarzaniem danych osobowych i w sprawie swobodnego przepływu takich danych oraz uchylenia dyrektywy 95/46/WE (ogólne rozporządzenie o ochronie danych) (Dz. Urz. UE L 119 z </w:t>
      </w:r>
      <w:r w:rsidRPr="00F8243A">
        <w:rPr>
          <w:rFonts w:ascii="Cambria" w:hAnsi="Cambria" w:cs="Times New Roman"/>
          <w:bCs/>
          <w:sz w:val="20"/>
          <w:szCs w:val="20"/>
        </w:rPr>
        <w:lastRenderedPageBreak/>
        <w:t>04.05.2016, str. 1), dalej „RODO”, Zamawiający informuje, że:</w:t>
      </w:r>
    </w:p>
    <w:p w:rsidR="00F25D69" w:rsidRPr="00F8243A" w:rsidRDefault="00F25D69" w:rsidP="00F25D69">
      <w:pPr>
        <w:pStyle w:val="NormalnyWeb"/>
        <w:numPr>
          <w:ilvl w:val="3"/>
          <w:numId w:val="13"/>
        </w:numPr>
        <w:spacing w:before="0" w:after="0"/>
        <w:ind w:left="2127" w:hanging="851"/>
        <w:contextualSpacing/>
        <w:jc w:val="both"/>
        <w:rPr>
          <w:rFonts w:ascii="Cambria" w:hAnsi="Cambria" w:cs="Times New Roman"/>
          <w:bCs/>
          <w:sz w:val="20"/>
          <w:szCs w:val="20"/>
        </w:rPr>
      </w:pPr>
      <w:r w:rsidRPr="00F8243A">
        <w:rPr>
          <w:rFonts w:ascii="Cambria" w:hAnsi="Cambria" w:cs="Times New Roman"/>
          <w:bCs/>
          <w:sz w:val="20"/>
          <w:szCs w:val="20"/>
        </w:rPr>
        <w:t xml:space="preserve">administratorem Pani/Pana danych osobowych jest </w:t>
      </w:r>
      <w:r w:rsidRPr="00F8243A">
        <w:rPr>
          <w:rFonts w:asciiTheme="majorHAnsi" w:hAnsiTheme="majorHAnsi" w:cs="Times New Roman"/>
          <w:sz w:val="20"/>
          <w:szCs w:val="20"/>
        </w:rPr>
        <w:t>Gmina Ropczyce, ul. Krisego 1, 39-100 Ropczyce,</w:t>
      </w:r>
    </w:p>
    <w:p w:rsidR="00F25D69" w:rsidRPr="00F8243A" w:rsidRDefault="00F25D69" w:rsidP="00F25D69">
      <w:pPr>
        <w:pStyle w:val="NormalnyWeb"/>
        <w:numPr>
          <w:ilvl w:val="3"/>
          <w:numId w:val="13"/>
        </w:numPr>
        <w:spacing w:before="0" w:after="0"/>
        <w:ind w:left="2127" w:hanging="851"/>
        <w:contextualSpacing/>
        <w:jc w:val="both"/>
        <w:rPr>
          <w:rFonts w:ascii="Cambria" w:hAnsi="Cambria" w:cs="Times New Roman"/>
          <w:bCs/>
          <w:sz w:val="20"/>
          <w:szCs w:val="20"/>
        </w:rPr>
      </w:pPr>
      <w:r w:rsidRPr="00F8243A">
        <w:rPr>
          <w:rFonts w:asciiTheme="majorHAnsi" w:hAnsiTheme="majorHAnsi" w:cs="Times New Roman"/>
          <w:sz w:val="20"/>
          <w:szCs w:val="20"/>
        </w:rPr>
        <w:t xml:space="preserve">adres e-mailowy do inspektora ochrony danych osobowych w Urzędzie Miejskim </w:t>
      </w:r>
      <w:r w:rsidRPr="00F8243A">
        <w:rPr>
          <w:rFonts w:asciiTheme="majorHAnsi" w:hAnsiTheme="majorHAnsi" w:cs="Times New Roman"/>
          <w:sz w:val="20"/>
          <w:szCs w:val="20"/>
        </w:rPr>
        <w:br/>
        <w:t xml:space="preserve">w </w:t>
      </w:r>
      <w:r w:rsidRPr="00F8243A">
        <w:rPr>
          <w:rFonts w:ascii="Cambria" w:hAnsi="Cambria" w:cs="Times New Roman"/>
          <w:sz w:val="20"/>
          <w:szCs w:val="20"/>
        </w:rPr>
        <w:t xml:space="preserve">Ropczycach: </w:t>
      </w:r>
      <w:hyperlink r:id="rId21" w:history="1">
        <w:r w:rsidRPr="00F8243A">
          <w:rPr>
            <w:rStyle w:val="Hipercze"/>
            <w:rFonts w:ascii="Cambria" w:hAnsi="Cambria"/>
            <w:sz w:val="20"/>
            <w:szCs w:val="20"/>
          </w:rPr>
          <w:t>iod@ropczyce.eu</w:t>
        </w:r>
      </w:hyperlink>
      <w:r w:rsidRPr="00F8243A">
        <w:rPr>
          <w:rFonts w:ascii="Cambria" w:hAnsi="Cambria" w:cs="Times New Roman"/>
          <w:sz w:val="20"/>
          <w:szCs w:val="20"/>
        </w:rPr>
        <w:t xml:space="preserve"> </w:t>
      </w:r>
    </w:p>
    <w:p w:rsidR="00FC12B4" w:rsidRPr="00F8243A" w:rsidRDefault="00FC12B4" w:rsidP="00FC12B4">
      <w:pPr>
        <w:pStyle w:val="NormalnyWeb"/>
        <w:numPr>
          <w:ilvl w:val="3"/>
          <w:numId w:val="13"/>
        </w:numPr>
        <w:ind w:left="2127" w:hanging="851"/>
        <w:contextualSpacing/>
        <w:jc w:val="both"/>
        <w:rPr>
          <w:rFonts w:ascii="Cambria" w:hAnsi="Cambria" w:cs="Times New Roman"/>
          <w:b/>
          <w:bCs/>
          <w:sz w:val="20"/>
          <w:szCs w:val="20"/>
        </w:rPr>
      </w:pPr>
      <w:r w:rsidRPr="00F8243A">
        <w:rPr>
          <w:rFonts w:ascii="Cambria" w:hAnsi="Cambria" w:cs="Times New Roman"/>
          <w:bCs/>
          <w:sz w:val="20"/>
          <w:szCs w:val="20"/>
        </w:rPr>
        <w:t>Pani/Pana dane osobowe przetwarzane będą na podstawie art. 6 ust. 1 lit. c RODO w celu związanym z postępowaniem o udzielenie zamówienia publicznego prowadzonym w trybie przetargu nieograniczonego na „</w:t>
      </w:r>
      <w:r w:rsidR="00737C92" w:rsidRPr="00F8243A">
        <w:rPr>
          <w:rFonts w:ascii="Cambria" w:hAnsi="Cambria" w:cs="Times New Roman"/>
          <w:bCs/>
          <w:sz w:val="20"/>
          <w:szCs w:val="20"/>
        </w:rPr>
        <w:t>Kompleksowa d</w:t>
      </w:r>
      <w:r w:rsidRPr="00F8243A">
        <w:rPr>
          <w:rFonts w:ascii="Cambria" w:hAnsi="Cambria" w:cs="Times New Roman"/>
          <w:bCs/>
          <w:sz w:val="20"/>
          <w:szCs w:val="20"/>
        </w:rPr>
        <w:t xml:space="preserve">ostawa </w:t>
      </w:r>
      <w:r w:rsidR="00737C92" w:rsidRPr="00F8243A">
        <w:rPr>
          <w:rFonts w:ascii="Cambria" w:hAnsi="Cambria" w:cs="Times New Roman"/>
          <w:bCs/>
          <w:sz w:val="20"/>
          <w:szCs w:val="20"/>
        </w:rPr>
        <w:t xml:space="preserve">paliwa gazowego </w:t>
      </w:r>
      <w:r w:rsidRPr="00F8243A">
        <w:rPr>
          <w:rFonts w:ascii="Cambria" w:hAnsi="Cambria" w:cs="Times New Roman"/>
          <w:bCs/>
          <w:sz w:val="20"/>
          <w:szCs w:val="20"/>
        </w:rPr>
        <w:t xml:space="preserve">dla Grupy Zakupowej </w:t>
      </w:r>
      <w:r w:rsidR="0064443A" w:rsidRPr="00F8243A">
        <w:rPr>
          <w:rFonts w:ascii="Cambria" w:hAnsi="Cambria" w:cs="Times New Roman"/>
          <w:bCs/>
          <w:sz w:val="20"/>
          <w:szCs w:val="20"/>
        </w:rPr>
        <w:t>Gminy Ropczyce</w:t>
      </w:r>
      <w:r w:rsidRPr="00F8243A">
        <w:rPr>
          <w:rFonts w:ascii="Cambria" w:hAnsi="Cambria" w:cs="Times New Roman"/>
          <w:bCs/>
          <w:sz w:val="20"/>
          <w:szCs w:val="20"/>
        </w:rPr>
        <w:t xml:space="preserve">”, znak: </w:t>
      </w:r>
      <w:r w:rsidR="0064443A" w:rsidRPr="00F8243A">
        <w:rPr>
          <w:rFonts w:ascii="Cambria" w:hAnsi="Cambria" w:cs="Times New Roman"/>
          <w:bCs/>
          <w:sz w:val="20"/>
          <w:szCs w:val="20"/>
        </w:rPr>
        <w:t>PPZP.271.1</w:t>
      </w:r>
      <w:r w:rsidR="00737C92" w:rsidRPr="00F8243A">
        <w:rPr>
          <w:rFonts w:ascii="Cambria" w:hAnsi="Cambria" w:cs="Times New Roman"/>
          <w:bCs/>
          <w:sz w:val="20"/>
          <w:szCs w:val="20"/>
        </w:rPr>
        <w:t>3</w:t>
      </w:r>
      <w:r w:rsidR="0064443A" w:rsidRPr="00F8243A">
        <w:rPr>
          <w:rFonts w:ascii="Cambria" w:hAnsi="Cambria" w:cs="Times New Roman"/>
          <w:bCs/>
          <w:sz w:val="20"/>
          <w:szCs w:val="20"/>
        </w:rPr>
        <w:t>.2023</w:t>
      </w:r>
      <w:r w:rsidR="00820845" w:rsidRPr="00F8243A">
        <w:rPr>
          <w:rFonts w:ascii="Cambria" w:hAnsi="Cambria" w:cs="Times New Roman"/>
          <w:sz w:val="20"/>
          <w:szCs w:val="20"/>
        </w:rPr>
        <w:t>,</w:t>
      </w:r>
    </w:p>
    <w:p w:rsidR="00FC12B4" w:rsidRPr="00F8243A" w:rsidRDefault="00FC12B4" w:rsidP="00FC12B4">
      <w:pPr>
        <w:pStyle w:val="NormalnyWeb"/>
        <w:numPr>
          <w:ilvl w:val="3"/>
          <w:numId w:val="13"/>
        </w:numPr>
        <w:ind w:left="2127" w:hanging="851"/>
        <w:contextualSpacing/>
        <w:jc w:val="both"/>
        <w:rPr>
          <w:rFonts w:ascii="Cambria" w:hAnsi="Cambria" w:cs="Times New Roman"/>
          <w:b/>
          <w:bCs/>
          <w:sz w:val="20"/>
          <w:szCs w:val="20"/>
        </w:rPr>
      </w:pPr>
      <w:r w:rsidRPr="00F8243A">
        <w:rPr>
          <w:rFonts w:ascii="Cambria" w:hAnsi="Cambria" w:cs="Times New Roman"/>
          <w:bCs/>
          <w:sz w:val="20"/>
          <w:szCs w:val="20"/>
        </w:rPr>
        <w:t>odbiorcami Pani/Pana danych osobowych będą osoby lub podmioty, którym udostępniona zostanie dokumentacja postępowania w oparciu o art. 18 oraz art. 74 ustawy,</w:t>
      </w:r>
    </w:p>
    <w:p w:rsidR="00FC12B4" w:rsidRPr="00F8243A" w:rsidRDefault="00FC12B4" w:rsidP="00FC12B4">
      <w:pPr>
        <w:pStyle w:val="NormalnyWeb"/>
        <w:numPr>
          <w:ilvl w:val="3"/>
          <w:numId w:val="13"/>
        </w:numPr>
        <w:ind w:left="2127" w:hanging="851"/>
        <w:contextualSpacing/>
        <w:jc w:val="both"/>
        <w:rPr>
          <w:rFonts w:ascii="Cambria" w:hAnsi="Cambria" w:cs="Times New Roman"/>
          <w:b/>
          <w:bCs/>
          <w:sz w:val="20"/>
          <w:szCs w:val="20"/>
        </w:rPr>
      </w:pPr>
      <w:r w:rsidRPr="00F8243A">
        <w:rPr>
          <w:rFonts w:ascii="Cambria" w:hAnsi="Cambria" w:cs="Times New Roman"/>
          <w:bCs/>
          <w:sz w:val="20"/>
          <w:szCs w:val="20"/>
        </w:rPr>
        <w:t xml:space="preserve">Pani/Pana dane osobowe będą przechowywane, zgodnie z art. 78 ust. 1 i 4 ustawy, przez okres 4 lat od dnia zakończenia postępowania o udzielenie zamówienia, </w:t>
      </w:r>
      <w:r w:rsidRPr="00F8243A">
        <w:rPr>
          <w:rFonts w:ascii="Cambria" w:hAnsi="Cambria" w:cs="Times New Roman"/>
          <w:bCs/>
          <w:sz w:val="20"/>
          <w:szCs w:val="20"/>
        </w:rPr>
        <w:br/>
        <w:t>a jeżeli czas trwania umowy przekracza 4 lata, okres przechowywania obejmuje cały czas trwania umowy,</w:t>
      </w:r>
    </w:p>
    <w:p w:rsidR="00FC12B4" w:rsidRPr="00F8243A" w:rsidRDefault="00FC12B4" w:rsidP="00FC12B4">
      <w:pPr>
        <w:pStyle w:val="NormalnyWeb"/>
        <w:numPr>
          <w:ilvl w:val="3"/>
          <w:numId w:val="13"/>
        </w:numPr>
        <w:ind w:left="2127" w:hanging="851"/>
        <w:contextualSpacing/>
        <w:jc w:val="both"/>
        <w:rPr>
          <w:rFonts w:ascii="Cambria" w:hAnsi="Cambria" w:cs="Times New Roman"/>
          <w:b/>
          <w:bCs/>
          <w:sz w:val="20"/>
          <w:szCs w:val="20"/>
        </w:rPr>
      </w:pPr>
      <w:r w:rsidRPr="00F8243A">
        <w:rPr>
          <w:rFonts w:ascii="Cambria" w:hAnsi="Cambria" w:cs="Times New Roman"/>
          <w:bCs/>
          <w:sz w:val="20"/>
          <w:szCs w:val="20"/>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FC12B4" w:rsidRPr="00F8243A" w:rsidRDefault="00FC12B4" w:rsidP="00FC12B4">
      <w:pPr>
        <w:pStyle w:val="NormalnyWeb"/>
        <w:numPr>
          <w:ilvl w:val="3"/>
          <w:numId w:val="13"/>
        </w:numPr>
        <w:ind w:left="2127" w:hanging="851"/>
        <w:contextualSpacing/>
        <w:jc w:val="both"/>
        <w:rPr>
          <w:rFonts w:ascii="Cambria" w:hAnsi="Cambria" w:cs="Times New Roman"/>
          <w:b/>
          <w:bCs/>
          <w:sz w:val="20"/>
          <w:szCs w:val="20"/>
        </w:rPr>
      </w:pPr>
      <w:r w:rsidRPr="00F8243A">
        <w:rPr>
          <w:rFonts w:ascii="Cambria" w:hAnsi="Cambria" w:cs="Times New Roman"/>
          <w:bCs/>
          <w:sz w:val="20"/>
          <w:szCs w:val="20"/>
        </w:rPr>
        <w:t xml:space="preserve">w odniesieniu do Pani/Pana danych osobowych decyzje nie będą podejmowane </w:t>
      </w:r>
      <w:r w:rsidRPr="00F8243A">
        <w:rPr>
          <w:rFonts w:ascii="Cambria" w:hAnsi="Cambria" w:cs="Times New Roman"/>
          <w:bCs/>
          <w:sz w:val="20"/>
          <w:szCs w:val="20"/>
        </w:rPr>
        <w:br/>
        <w:t>w sposób zautomatyzowany, stosowanie do art. 22 RODO,</w:t>
      </w:r>
    </w:p>
    <w:p w:rsidR="00FC12B4" w:rsidRPr="00F8243A" w:rsidRDefault="00FC12B4" w:rsidP="00FC12B4">
      <w:pPr>
        <w:pStyle w:val="NormalnyWeb"/>
        <w:numPr>
          <w:ilvl w:val="3"/>
          <w:numId w:val="13"/>
        </w:numPr>
        <w:ind w:left="2127" w:hanging="851"/>
        <w:contextualSpacing/>
        <w:jc w:val="both"/>
        <w:rPr>
          <w:rFonts w:ascii="Cambria" w:hAnsi="Cambria" w:cs="Times New Roman"/>
          <w:b/>
          <w:bCs/>
          <w:sz w:val="20"/>
          <w:szCs w:val="20"/>
        </w:rPr>
      </w:pPr>
      <w:r w:rsidRPr="00F8243A">
        <w:rPr>
          <w:rFonts w:ascii="Cambria" w:hAnsi="Cambria" w:cs="Times New Roman"/>
          <w:bCs/>
          <w:sz w:val="20"/>
          <w:szCs w:val="20"/>
        </w:rPr>
        <w:t>posiada Pani/Pan:</w:t>
      </w:r>
    </w:p>
    <w:p w:rsidR="00FC12B4" w:rsidRPr="00F8243A" w:rsidRDefault="00FC12B4" w:rsidP="00FC12B4">
      <w:pPr>
        <w:pStyle w:val="NormalnyWeb"/>
        <w:numPr>
          <w:ilvl w:val="4"/>
          <w:numId w:val="13"/>
        </w:numPr>
        <w:ind w:left="3119" w:hanging="992"/>
        <w:contextualSpacing/>
        <w:jc w:val="both"/>
        <w:rPr>
          <w:rFonts w:ascii="Cambria" w:hAnsi="Cambria" w:cs="Times New Roman"/>
          <w:bCs/>
          <w:sz w:val="20"/>
          <w:szCs w:val="20"/>
        </w:rPr>
      </w:pPr>
      <w:r w:rsidRPr="00F8243A">
        <w:rPr>
          <w:rFonts w:ascii="Cambria" w:hAnsi="Cambria" w:cs="Times New Roman"/>
          <w:bCs/>
          <w:sz w:val="20"/>
          <w:szCs w:val="20"/>
        </w:rPr>
        <w:t>na podstawie art. 15 RODO prawo dostępu do danych osobowych Pani/Pana dotyczących,</w:t>
      </w:r>
    </w:p>
    <w:p w:rsidR="00FC12B4" w:rsidRPr="00F8243A" w:rsidRDefault="00FC12B4" w:rsidP="00FC12B4">
      <w:pPr>
        <w:pStyle w:val="NormalnyWeb"/>
        <w:numPr>
          <w:ilvl w:val="4"/>
          <w:numId w:val="13"/>
        </w:numPr>
        <w:ind w:left="3119" w:hanging="992"/>
        <w:contextualSpacing/>
        <w:jc w:val="both"/>
        <w:rPr>
          <w:rFonts w:ascii="Cambria" w:hAnsi="Cambria" w:cs="Times New Roman"/>
          <w:bCs/>
          <w:sz w:val="20"/>
          <w:szCs w:val="20"/>
        </w:rPr>
      </w:pPr>
      <w:r w:rsidRPr="00F8243A">
        <w:rPr>
          <w:rFonts w:ascii="Cambria" w:hAnsi="Cambria" w:cs="Times New Roman"/>
          <w:bCs/>
          <w:sz w:val="20"/>
          <w:szCs w:val="20"/>
        </w:rPr>
        <w:t>na podstawie art. 16 RODO prawo do sprostowania Pani/Pana danych osobowych*,</w:t>
      </w:r>
    </w:p>
    <w:p w:rsidR="00FC12B4" w:rsidRPr="00F8243A" w:rsidRDefault="00FC12B4" w:rsidP="00FC12B4">
      <w:pPr>
        <w:pStyle w:val="NormalnyWeb"/>
        <w:numPr>
          <w:ilvl w:val="4"/>
          <w:numId w:val="13"/>
        </w:numPr>
        <w:ind w:left="3119" w:hanging="992"/>
        <w:contextualSpacing/>
        <w:jc w:val="both"/>
        <w:rPr>
          <w:rFonts w:ascii="Cambria" w:hAnsi="Cambria" w:cs="Times New Roman"/>
          <w:bCs/>
          <w:sz w:val="20"/>
          <w:szCs w:val="20"/>
        </w:rPr>
      </w:pPr>
      <w:r w:rsidRPr="00F8243A">
        <w:rPr>
          <w:rFonts w:ascii="Cambria" w:hAnsi="Cambria" w:cs="Times New Roman"/>
          <w:bCs/>
          <w:sz w:val="20"/>
          <w:szCs w:val="20"/>
        </w:rPr>
        <w:t>na podstawie art. 18 RODO prawo żądania od administratora ograniczenia przetwarzania danych osobowych z zastrzeżeniem przypadków, o których mowa w art. 18 ust. 2 RODO**,</w:t>
      </w:r>
    </w:p>
    <w:p w:rsidR="00FC12B4" w:rsidRPr="00F8243A" w:rsidRDefault="00FC12B4" w:rsidP="00FC12B4">
      <w:pPr>
        <w:pStyle w:val="NormalnyWeb"/>
        <w:numPr>
          <w:ilvl w:val="4"/>
          <w:numId w:val="13"/>
        </w:numPr>
        <w:ind w:left="3119" w:hanging="992"/>
        <w:contextualSpacing/>
        <w:jc w:val="both"/>
        <w:rPr>
          <w:rFonts w:ascii="Cambria" w:hAnsi="Cambria" w:cs="Times New Roman"/>
          <w:bCs/>
          <w:sz w:val="20"/>
          <w:szCs w:val="20"/>
        </w:rPr>
      </w:pPr>
      <w:r w:rsidRPr="00F8243A">
        <w:rPr>
          <w:rFonts w:ascii="Cambria" w:hAnsi="Cambria" w:cs="Times New Roman"/>
          <w:bCs/>
          <w:sz w:val="20"/>
          <w:szCs w:val="20"/>
        </w:rPr>
        <w:t>prawo do wniesienia skargi do Prezesa Urzędu Ochrony Danych Osobowych, gdy uzna Pani/Pan, że przetwarzanie danych osobowych Pani/Pana dotyczących narusza przepisy RODO,</w:t>
      </w:r>
    </w:p>
    <w:p w:rsidR="00FC12B4" w:rsidRPr="00F8243A" w:rsidRDefault="00FC12B4" w:rsidP="00FC12B4">
      <w:pPr>
        <w:pStyle w:val="NormalnyWeb"/>
        <w:numPr>
          <w:ilvl w:val="3"/>
          <w:numId w:val="13"/>
        </w:numPr>
        <w:spacing w:before="0" w:after="0"/>
        <w:ind w:left="2127" w:hanging="851"/>
        <w:contextualSpacing/>
        <w:jc w:val="both"/>
        <w:rPr>
          <w:rFonts w:ascii="Cambria" w:hAnsi="Cambria" w:cs="Times New Roman"/>
          <w:bCs/>
          <w:sz w:val="20"/>
          <w:szCs w:val="20"/>
        </w:rPr>
      </w:pPr>
      <w:r w:rsidRPr="00F8243A">
        <w:rPr>
          <w:rFonts w:ascii="Cambria" w:hAnsi="Cambria" w:cs="Times New Roman"/>
          <w:bCs/>
          <w:sz w:val="20"/>
          <w:szCs w:val="20"/>
        </w:rPr>
        <w:t>nie przysługuje Pani/Panu:</w:t>
      </w:r>
    </w:p>
    <w:p w:rsidR="00FC12B4" w:rsidRPr="00F8243A" w:rsidRDefault="00FC12B4" w:rsidP="00FC12B4">
      <w:pPr>
        <w:pStyle w:val="NormalnyWeb"/>
        <w:numPr>
          <w:ilvl w:val="4"/>
          <w:numId w:val="13"/>
        </w:numPr>
        <w:spacing w:before="0" w:after="0"/>
        <w:ind w:left="3119" w:hanging="992"/>
        <w:contextualSpacing/>
        <w:jc w:val="both"/>
        <w:rPr>
          <w:rFonts w:ascii="Cambria" w:hAnsi="Cambria" w:cs="Times New Roman"/>
          <w:bCs/>
          <w:sz w:val="20"/>
          <w:szCs w:val="20"/>
        </w:rPr>
      </w:pPr>
      <w:r w:rsidRPr="00F8243A">
        <w:rPr>
          <w:rFonts w:ascii="Cambria" w:hAnsi="Cambria" w:cs="Times New Roman"/>
          <w:bCs/>
          <w:sz w:val="20"/>
          <w:szCs w:val="20"/>
        </w:rPr>
        <w:t>w związku z art. 17 ust. 3 lit. b, d lub e RODO prawo do usunięcia danych osobowych,</w:t>
      </w:r>
    </w:p>
    <w:p w:rsidR="00FC12B4" w:rsidRPr="00F8243A" w:rsidRDefault="00FC12B4" w:rsidP="00FC12B4">
      <w:pPr>
        <w:pStyle w:val="NormalnyWeb"/>
        <w:numPr>
          <w:ilvl w:val="4"/>
          <w:numId w:val="13"/>
        </w:numPr>
        <w:spacing w:before="0" w:after="0"/>
        <w:ind w:left="3119" w:hanging="992"/>
        <w:contextualSpacing/>
        <w:jc w:val="both"/>
        <w:rPr>
          <w:rFonts w:ascii="Cambria" w:hAnsi="Cambria" w:cs="Times New Roman"/>
          <w:bCs/>
          <w:sz w:val="20"/>
          <w:szCs w:val="20"/>
        </w:rPr>
      </w:pPr>
      <w:r w:rsidRPr="00F8243A">
        <w:rPr>
          <w:rFonts w:ascii="Cambria" w:hAnsi="Cambria" w:cs="Times New Roman"/>
          <w:bCs/>
          <w:sz w:val="20"/>
          <w:szCs w:val="20"/>
        </w:rPr>
        <w:t>prawo do przenoszenia danych osobowych, o którym mowa w art. 20 RODO,</w:t>
      </w:r>
    </w:p>
    <w:p w:rsidR="00FC12B4" w:rsidRPr="00F8243A" w:rsidRDefault="00FC12B4" w:rsidP="00FC12B4">
      <w:pPr>
        <w:pStyle w:val="NormalnyWeb"/>
        <w:numPr>
          <w:ilvl w:val="4"/>
          <w:numId w:val="13"/>
        </w:numPr>
        <w:spacing w:before="0" w:after="0"/>
        <w:ind w:left="3119" w:hanging="992"/>
        <w:contextualSpacing/>
        <w:jc w:val="both"/>
        <w:rPr>
          <w:rFonts w:ascii="Cambria" w:hAnsi="Cambria" w:cs="Times New Roman"/>
          <w:bCs/>
          <w:sz w:val="20"/>
          <w:szCs w:val="20"/>
        </w:rPr>
      </w:pPr>
      <w:r w:rsidRPr="00F8243A">
        <w:rPr>
          <w:rFonts w:ascii="Cambria" w:hAnsi="Cambria" w:cs="Times New Roman"/>
          <w:bCs/>
          <w:sz w:val="20"/>
          <w:szCs w:val="20"/>
        </w:rPr>
        <w:t>na podstawie art. 21 RODO prawo sprzeciwu, wobec przetwarzania danych osobowych, gdyż podstawą prawną przetwarzania Pani/Pana danych osobowych jest art. 6 ust. 1 lit. c RODO.</w:t>
      </w:r>
    </w:p>
    <w:p w:rsidR="00FC12B4" w:rsidRPr="00F8243A" w:rsidRDefault="00FC12B4" w:rsidP="00FC12B4">
      <w:pPr>
        <w:pStyle w:val="NormalnyWeb"/>
        <w:numPr>
          <w:ilvl w:val="1"/>
          <w:numId w:val="13"/>
        </w:numPr>
        <w:spacing w:before="0" w:after="0"/>
        <w:ind w:left="567" w:hanging="567"/>
        <w:contextualSpacing/>
        <w:jc w:val="both"/>
        <w:rPr>
          <w:rFonts w:ascii="Cambria" w:hAnsi="Cambria" w:cs="Times New Roman"/>
          <w:bCs/>
          <w:sz w:val="20"/>
          <w:szCs w:val="20"/>
        </w:rPr>
      </w:pPr>
      <w:r w:rsidRPr="00F8243A">
        <w:rPr>
          <w:rFonts w:ascii="Cambria" w:hAnsi="Cambria" w:cs="Times New Roman"/>
          <w:bCs/>
          <w:sz w:val="20"/>
          <w:szCs w:val="20"/>
        </w:rPr>
        <w:t>Zgodnie z wytycznymi Urzędu Zamówień Publicznych, Wykonawca powinien złożyć stosowne oświadczenie. Treść oświadczenia została zawarta w pkt. 3.1</w:t>
      </w:r>
      <w:r w:rsidR="004E59D3" w:rsidRPr="00F8243A">
        <w:rPr>
          <w:rFonts w:ascii="Cambria" w:hAnsi="Cambria" w:cs="Times New Roman"/>
          <w:bCs/>
          <w:sz w:val="20"/>
          <w:szCs w:val="20"/>
        </w:rPr>
        <w:t>2</w:t>
      </w:r>
      <w:r w:rsidRPr="00F8243A">
        <w:rPr>
          <w:rFonts w:ascii="Cambria" w:hAnsi="Cambria" w:cs="Times New Roman"/>
          <w:bCs/>
          <w:sz w:val="20"/>
          <w:szCs w:val="20"/>
        </w:rPr>
        <w:t>. Formularza oferty, stanowiącego Załącznik nr 1 do SWZ.</w:t>
      </w:r>
    </w:p>
    <w:p w:rsidR="00FC12B4" w:rsidRPr="00F8243A" w:rsidRDefault="00FC12B4" w:rsidP="00FC12B4">
      <w:pPr>
        <w:pStyle w:val="NormalnyWeb"/>
        <w:spacing w:before="0" w:after="0"/>
        <w:ind w:left="360"/>
        <w:contextualSpacing/>
        <w:jc w:val="both"/>
        <w:rPr>
          <w:rFonts w:ascii="Cambria" w:hAnsi="Cambria" w:cs="Times New Roman"/>
          <w:bCs/>
          <w:sz w:val="20"/>
          <w:szCs w:val="20"/>
        </w:rPr>
      </w:pPr>
    </w:p>
    <w:p w:rsidR="00FC12B4" w:rsidRPr="00F8243A" w:rsidRDefault="00FC12B4" w:rsidP="00FC12B4">
      <w:pPr>
        <w:pStyle w:val="NormalnyWeb"/>
        <w:spacing w:before="0" w:after="0"/>
        <w:ind w:left="-17"/>
        <w:contextualSpacing/>
        <w:jc w:val="both"/>
        <w:rPr>
          <w:rFonts w:ascii="Cambria" w:hAnsi="Cambria" w:cs="Times New Roman"/>
          <w:bCs/>
          <w:i/>
          <w:sz w:val="18"/>
          <w:szCs w:val="20"/>
        </w:rPr>
      </w:pPr>
      <w:r w:rsidRPr="00F8243A">
        <w:rPr>
          <w:rFonts w:ascii="Cambria" w:hAnsi="Cambria" w:cs="Times New Roman"/>
          <w:b/>
          <w:bCs/>
          <w:i/>
          <w:sz w:val="18"/>
          <w:szCs w:val="20"/>
        </w:rPr>
        <w:t>* Wyjaśnienie</w:t>
      </w:r>
      <w:r w:rsidRPr="00F8243A">
        <w:rPr>
          <w:rFonts w:ascii="Cambria" w:hAnsi="Cambria" w:cs="Times New Roman"/>
          <w:bCs/>
          <w:i/>
          <w:sz w:val="18"/>
          <w:szCs w:val="20"/>
        </w:rPr>
        <w:t>: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FC12B4" w:rsidRPr="00F8243A" w:rsidRDefault="00FC12B4" w:rsidP="00FC12B4">
      <w:pPr>
        <w:pStyle w:val="NormalnyWeb"/>
        <w:spacing w:before="0" w:after="0"/>
        <w:ind w:left="-17"/>
        <w:contextualSpacing/>
        <w:jc w:val="both"/>
        <w:rPr>
          <w:rFonts w:ascii="Cambria" w:hAnsi="Cambria" w:cs="Times New Roman"/>
          <w:bCs/>
          <w:i/>
          <w:sz w:val="18"/>
          <w:szCs w:val="20"/>
        </w:rPr>
      </w:pPr>
      <w:r w:rsidRPr="00F8243A">
        <w:rPr>
          <w:rFonts w:ascii="Cambria" w:hAnsi="Cambria" w:cs="Times New Roman"/>
          <w:b/>
          <w:bCs/>
          <w:i/>
          <w:sz w:val="18"/>
          <w:szCs w:val="20"/>
        </w:rPr>
        <w:t>** Wyjaśnienie</w:t>
      </w:r>
      <w:r w:rsidRPr="00F8243A">
        <w:rPr>
          <w:rFonts w:ascii="Cambria" w:hAnsi="Cambria" w:cs="Times New Roman"/>
          <w:bCs/>
          <w:i/>
          <w:sz w:val="18"/>
          <w:szCs w:val="20"/>
        </w:rPr>
        <w:t xml:space="preserve">: prawo do ograniczenia przetwarzania nie ma zastosowania w odniesieniu do przechowywania, w celu zapewnienia korzystania ze środków ochrony prawnej lub w celu ochrony praw innej osoby fizyczne lub prawnej, lub </w:t>
      </w:r>
      <w:r w:rsidRPr="00F8243A">
        <w:rPr>
          <w:rFonts w:ascii="Cambria" w:hAnsi="Cambria" w:cs="Times New Roman"/>
          <w:bCs/>
          <w:i/>
          <w:sz w:val="18"/>
          <w:szCs w:val="20"/>
        </w:rPr>
        <w:br/>
        <w:t>z uwagi na ważne względy interesu publicznego Unii Europejskiej lub państwa członkowskiego.</w:t>
      </w:r>
    </w:p>
    <w:p w:rsidR="00FC12B4" w:rsidRPr="00F8243A" w:rsidRDefault="00FC12B4" w:rsidP="00FC12B4">
      <w:pPr>
        <w:pStyle w:val="NormalnyWeb"/>
        <w:spacing w:before="0" w:after="0"/>
        <w:ind w:left="-17"/>
        <w:contextualSpacing/>
        <w:jc w:val="both"/>
        <w:rPr>
          <w:rFonts w:ascii="Cambria" w:hAnsi="Cambria" w:cs="Times New Roman"/>
          <w:bCs/>
          <w:sz w:val="20"/>
          <w:szCs w:val="20"/>
        </w:rPr>
      </w:pPr>
    </w:p>
    <w:p w:rsidR="00F8243A" w:rsidRPr="00F8243A" w:rsidRDefault="00F8243A" w:rsidP="00FC12B4">
      <w:pPr>
        <w:pStyle w:val="NormalnyWeb"/>
        <w:spacing w:before="0" w:after="0"/>
        <w:ind w:left="-17"/>
        <w:contextualSpacing/>
        <w:jc w:val="both"/>
        <w:rPr>
          <w:rFonts w:ascii="Cambria" w:hAnsi="Cambria" w:cs="Times New Roman"/>
          <w:bCs/>
          <w:sz w:val="20"/>
          <w:szCs w:val="20"/>
        </w:rPr>
      </w:pPr>
    </w:p>
    <w:p w:rsidR="00FC12B4" w:rsidRPr="00F8243A" w:rsidRDefault="00FC12B4" w:rsidP="00FC12B4">
      <w:pPr>
        <w:pStyle w:val="Akapitzlist"/>
        <w:numPr>
          <w:ilvl w:val="0"/>
          <w:numId w:val="13"/>
        </w:numPr>
        <w:shd w:val="clear" w:color="auto" w:fill="BFBFBF" w:themeFill="background1" w:themeFillShade="BF"/>
        <w:autoSpaceDN/>
        <w:spacing w:line="360" w:lineRule="auto"/>
        <w:ind w:left="426" w:hanging="426"/>
        <w:jc w:val="both"/>
        <w:rPr>
          <w:rFonts w:ascii="Cambria" w:hAnsi="Cambria"/>
          <w:b/>
          <w:sz w:val="20"/>
        </w:rPr>
      </w:pPr>
      <w:r w:rsidRPr="00F8243A">
        <w:rPr>
          <w:rFonts w:ascii="Cambria" w:hAnsi="Cambria"/>
          <w:b/>
          <w:sz w:val="20"/>
        </w:rPr>
        <w:t>WYKAZ ZAŁĄCZNIKÓW DO SWZ:</w:t>
      </w:r>
    </w:p>
    <w:p w:rsidR="00B67578" w:rsidRPr="00F8243A" w:rsidRDefault="00B67578" w:rsidP="00B67578">
      <w:pPr>
        <w:pStyle w:val="Akapitzlist"/>
        <w:ind w:left="567"/>
        <w:jc w:val="both"/>
        <w:rPr>
          <w:rFonts w:ascii="Cambria" w:hAnsi="Cambria"/>
          <w:sz w:val="20"/>
        </w:rPr>
      </w:pPr>
    </w:p>
    <w:p w:rsidR="00B67578" w:rsidRPr="00F8243A" w:rsidRDefault="00B67578" w:rsidP="00B67578">
      <w:pPr>
        <w:pStyle w:val="Akapitzlist"/>
        <w:numPr>
          <w:ilvl w:val="1"/>
          <w:numId w:val="13"/>
        </w:numPr>
        <w:ind w:left="567" w:hanging="567"/>
        <w:jc w:val="both"/>
        <w:rPr>
          <w:rFonts w:ascii="Cambria" w:hAnsi="Cambria"/>
          <w:sz w:val="20"/>
        </w:rPr>
      </w:pPr>
      <w:r w:rsidRPr="00F8243A">
        <w:rPr>
          <w:rFonts w:ascii="Cambria" w:hAnsi="Cambria"/>
          <w:sz w:val="20"/>
        </w:rPr>
        <w:t>Załącznik nr 1 - formularz oferty</w:t>
      </w:r>
    </w:p>
    <w:p w:rsidR="00B67578" w:rsidRPr="00F8243A" w:rsidRDefault="00B67578" w:rsidP="00B67578">
      <w:pPr>
        <w:pStyle w:val="Akapitzlist"/>
        <w:numPr>
          <w:ilvl w:val="2"/>
          <w:numId w:val="13"/>
        </w:numPr>
        <w:ind w:left="1276" w:hanging="709"/>
        <w:jc w:val="both"/>
        <w:rPr>
          <w:rFonts w:ascii="Cambria" w:hAnsi="Cambria"/>
          <w:sz w:val="20"/>
        </w:rPr>
      </w:pPr>
      <w:r w:rsidRPr="00F8243A">
        <w:rPr>
          <w:rFonts w:ascii="Cambria" w:hAnsi="Cambria"/>
          <w:sz w:val="20"/>
        </w:rPr>
        <w:t>Załącznik nr 1a do formularza oferty – formularz cenowy</w:t>
      </w:r>
    </w:p>
    <w:p w:rsidR="00B67578" w:rsidRPr="00F8243A" w:rsidRDefault="00B67578" w:rsidP="00B67578">
      <w:pPr>
        <w:pStyle w:val="Akapitzlist"/>
        <w:numPr>
          <w:ilvl w:val="1"/>
          <w:numId w:val="13"/>
        </w:numPr>
        <w:ind w:left="567" w:hanging="567"/>
        <w:jc w:val="both"/>
        <w:rPr>
          <w:rFonts w:ascii="Cambria" w:hAnsi="Cambria"/>
          <w:sz w:val="20"/>
        </w:rPr>
      </w:pPr>
      <w:r w:rsidRPr="00F8243A">
        <w:rPr>
          <w:rFonts w:ascii="Cambria" w:hAnsi="Cambria"/>
          <w:sz w:val="20"/>
        </w:rPr>
        <w:t xml:space="preserve">Załącznik nr 2 – wykaz </w:t>
      </w:r>
      <w:r w:rsidR="00383B73">
        <w:rPr>
          <w:rFonts w:ascii="Cambria" w:hAnsi="Cambria"/>
          <w:sz w:val="20"/>
        </w:rPr>
        <w:t>miejsc odbioru</w:t>
      </w:r>
    </w:p>
    <w:p w:rsidR="00B67578" w:rsidRPr="00F8243A" w:rsidRDefault="00B67578" w:rsidP="00B67578">
      <w:pPr>
        <w:pStyle w:val="Akapitzlist"/>
        <w:numPr>
          <w:ilvl w:val="1"/>
          <w:numId w:val="13"/>
        </w:numPr>
        <w:ind w:left="567" w:hanging="567"/>
        <w:jc w:val="both"/>
        <w:rPr>
          <w:rFonts w:ascii="Cambria" w:hAnsi="Cambria"/>
          <w:sz w:val="20"/>
        </w:rPr>
      </w:pPr>
      <w:r w:rsidRPr="00F8243A">
        <w:rPr>
          <w:rFonts w:ascii="Cambria" w:hAnsi="Cambria"/>
          <w:sz w:val="20"/>
        </w:rPr>
        <w:t>Załącznik nr 3 – projektowane postanowienia umowy</w:t>
      </w:r>
    </w:p>
    <w:p w:rsidR="00B67578" w:rsidRPr="00F8243A" w:rsidRDefault="00B67578" w:rsidP="00B67578">
      <w:pPr>
        <w:pStyle w:val="Akapitzlist"/>
        <w:numPr>
          <w:ilvl w:val="1"/>
          <w:numId w:val="13"/>
        </w:numPr>
        <w:ind w:left="567" w:hanging="567"/>
        <w:jc w:val="both"/>
        <w:rPr>
          <w:rFonts w:ascii="Cambria" w:hAnsi="Cambria"/>
          <w:sz w:val="20"/>
        </w:rPr>
      </w:pPr>
      <w:r w:rsidRPr="00F8243A">
        <w:rPr>
          <w:rFonts w:ascii="Cambria" w:hAnsi="Cambria"/>
          <w:sz w:val="20"/>
        </w:rPr>
        <w:t>Załącznik nr 4 - oświadczenie Wykonawców wspólnie ubiegających się o udzielenie zamówienia</w:t>
      </w:r>
    </w:p>
    <w:p w:rsidR="00B67578" w:rsidRPr="00F8243A" w:rsidRDefault="00B67578" w:rsidP="00B67578">
      <w:pPr>
        <w:pStyle w:val="Akapitzlist"/>
        <w:numPr>
          <w:ilvl w:val="1"/>
          <w:numId w:val="13"/>
        </w:numPr>
        <w:ind w:left="567" w:hanging="567"/>
        <w:jc w:val="both"/>
        <w:rPr>
          <w:rFonts w:ascii="Cambria" w:hAnsi="Cambria"/>
          <w:sz w:val="20"/>
        </w:rPr>
      </w:pPr>
      <w:r w:rsidRPr="00F8243A">
        <w:rPr>
          <w:rFonts w:ascii="Cambria" w:hAnsi="Cambria"/>
          <w:sz w:val="20"/>
        </w:rPr>
        <w:t>Załącznik nr 5 – zobowiązanie do oddania niezbędnych zasobów</w:t>
      </w:r>
    </w:p>
    <w:p w:rsidR="00B67578" w:rsidRPr="00F8243A" w:rsidRDefault="00B67578" w:rsidP="00B67578">
      <w:pPr>
        <w:pStyle w:val="Akapitzlist"/>
        <w:numPr>
          <w:ilvl w:val="1"/>
          <w:numId w:val="13"/>
        </w:numPr>
        <w:ind w:left="567" w:hanging="567"/>
        <w:jc w:val="both"/>
        <w:rPr>
          <w:rFonts w:ascii="Cambria" w:hAnsi="Cambria"/>
          <w:sz w:val="20"/>
        </w:rPr>
      </w:pPr>
      <w:r w:rsidRPr="00F8243A">
        <w:rPr>
          <w:rFonts w:ascii="Cambria" w:hAnsi="Cambria"/>
          <w:bCs/>
          <w:sz w:val="20"/>
        </w:rPr>
        <w:t>Załącznik nr 6 – oświadczenie o zastrzeżeniu informacji</w:t>
      </w:r>
    </w:p>
    <w:p w:rsidR="00B67578" w:rsidRPr="00F8243A" w:rsidRDefault="00B67578" w:rsidP="00B67578">
      <w:pPr>
        <w:pStyle w:val="Akapitzlist"/>
        <w:numPr>
          <w:ilvl w:val="1"/>
          <w:numId w:val="13"/>
        </w:numPr>
        <w:ind w:left="567" w:hanging="567"/>
        <w:jc w:val="both"/>
        <w:rPr>
          <w:rFonts w:ascii="Cambria" w:hAnsi="Cambria"/>
          <w:sz w:val="20"/>
        </w:rPr>
      </w:pPr>
      <w:r w:rsidRPr="00F8243A">
        <w:rPr>
          <w:rFonts w:ascii="Cambria" w:hAnsi="Cambria"/>
          <w:sz w:val="20"/>
        </w:rPr>
        <w:lastRenderedPageBreak/>
        <w:t>Załącznik nr 7 - wykaz dostaw</w:t>
      </w:r>
    </w:p>
    <w:p w:rsidR="00B67578" w:rsidRPr="00F8243A" w:rsidRDefault="00B67578" w:rsidP="00B67578">
      <w:pPr>
        <w:pStyle w:val="Akapitzlist"/>
        <w:numPr>
          <w:ilvl w:val="1"/>
          <w:numId w:val="13"/>
        </w:numPr>
        <w:ind w:left="567" w:hanging="567"/>
        <w:jc w:val="both"/>
        <w:rPr>
          <w:rFonts w:ascii="Cambria" w:hAnsi="Cambria"/>
          <w:sz w:val="20"/>
        </w:rPr>
      </w:pPr>
      <w:r w:rsidRPr="00F8243A">
        <w:rPr>
          <w:rFonts w:ascii="Cambria" w:hAnsi="Cambria"/>
          <w:sz w:val="20"/>
        </w:rPr>
        <w:t>Załącznik nr 8 - oświadczenie o przynależności do grupy kapitałowej</w:t>
      </w:r>
    </w:p>
    <w:p w:rsidR="00B67578" w:rsidRPr="00F8243A" w:rsidRDefault="00B67578" w:rsidP="00B67578">
      <w:pPr>
        <w:pStyle w:val="Akapitzlist"/>
        <w:numPr>
          <w:ilvl w:val="1"/>
          <w:numId w:val="13"/>
        </w:numPr>
        <w:ind w:left="567" w:hanging="567"/>
        <w:jc w:val="both"/>
        <w:rPr>
          <w:rFonts w:ascii="Cambria" w:hAnsi="Cambria"/>
          <w:sz w:val="20"/>
        </w:rPr>
      </w:pPr>
      <w:r w:rsidRPr="00F8243A">
        <w:rPr>
          <w:rFonts w:ascii="Cambria" w:hAnsi="Cambria"/>
          <w:sz w:val="20"/>
        </w:rPr>
        <w:t xml:space="preserve">Załącznik nr 9 - oświadczenie o </w:t>
      </w:r>
      <w:r w:rsidRPr="00F8243A">
        <w:rPr>
          <w:rFonts w:ascii="Cambria" w:hAnsi="Cambria"/>
          <w:bCs/>
          <w:sz w:val="20"/>
        </w:rPr>
        <w:t>aktualności informacji</w:t>
      </w:r>
    </w:p>
    <w:p w:rsidR="00B67578" w:rsidRPr="00F8243A" w:rsidRDefault="00B67578" w:rsidP="00B67578">
      <w:pPr>
        <w:pStyle w:val="Akapitzlist"/>
        <w:numPr>
          <w:ilvl w:val="1"/>
          <w:numId w:val="13"/>
        </w:numPr>
        <w:ind w:left="567" w:hanging="567"/>
        <w:jc w:val="both"/>
        <w:rPr>
          <w:rFonts w:ascii="Cambria" w:hAnsi="Cambria"/>
          <w:sz w:val="20"/>
        </w:rPr>
      </w:pPr>
      <w:r w:rsidRPr="00F8243A">
        <w:rPr>
          <w:rFonts w:ascii="Cambria" w:hAnsi="Cambria"/>
          <w:bCs/>
          <w:sz w:val="20"/>
        </w:rPr>
        <w:t>Załącznik nr 10 – oświadczenie o posiadaniu umowy z OSD</w:t>
      </w:r>
    </w:p>
    <w:p w:rsidR="00B67578" w:rsidRPr="00F8243A" w:rsidRDefault="00B67578" w:rsidP="00B67578">
      <w:pPr>
        <w:pStyle w:val="Akapitzlist"/>
        <w:numPr>
          <w:ilvl w:val="1"/>
          <w:numId w:val="13"/>
        </w:numPr>
        <w:ind w:left="567" w:hanging="567"/>
        <w:jc w:val="both"/>
        <w:rPr>
          <w:rFonts w:ascii="Cambria" w:hAnsi="Cambria"/>
          <w:sz w:val="20"/>
        </w:rPr>
      </w:pPr>
      <w:r w:rsidRPr="00F8243A">
        <w:rPr>
          <w:rFonts w:asciiTheme="majorHAnsi" w:eastAsia="Calibri" w:hAnsiTheme="majorHAnsi"/>
          <w:sz w:val="20"/>
          <w:lang w:eastAsia="en-US"/>
        </w:rPr>
        <w:t>Załącznik nr 11- JEDZ</w:t>
      </w:r>
    </w:p>
    <w:p w:rsidR="00E72D73" w:rsidRPr="00E03759" w:rsidRDefault="00E72D73" w:rsidP="00B67578">
      <w:pPr>
        <w:pStyle w:val="Akapitzlist"/>
        <w:ind w:left="567"/>
        <w:jc w:val="both"/>
        <w:rPr>
          <w:rFonts w:ascii="Cambria" w:hAnsi="Cambria"/>
          <w:sz w:val="20"/>
        </w:rPr>
      </w:pPr>
    </w:p>
    <w:sectPr w:rsidR="00E72D73" w:rsidRPr="00E03759" w:rsidSect="009B5CC2">
      <w:footerReference w:type="default" r:id="rId22"/>
      <w:pgSz w:w="11905" w:h="16837"/>
      <w:pgMar w:top="1135" w:right="1132" w:bottom="1134" w:left="1560" w:header="708" w:footer="5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4EB" w:rsidRDefault="002364EB">
      <w:r>
        <w:separator/>
      </w:r>
    </w:p>
  </w:endnote>
  <w:endnote w:type="continuationSeparator" w:id="0">
    <w:p w:rsidR="002364EB" w:rsidRDefault="0023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venir-Light">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C92" w:rsidRPr="00A4469F" w:rsidRDefault="00737C92" w:rsidP="009B5CC2">
    <w:pPr>
      <w:pStyle w:val="Stopka"/>
      <w:jc w:val="right"/>
      <w:rPr>
        <w:rFonts w:ascii="Cambria" w:hAnsi="Cambria"/>
        <w:sz w:val="16"/>
        <w:szCs w:val="16"/>
      </w:rPr>
    </w:pPr>
    <w:r w:rsidRPr="00A4469F">
      <w:rPr>
        <w:rFonts w:ascii="Cambria" w:hAnsi="Cambria"/>
        <w:sz w:val="16"/>
        <w:szCs w:val="16"/>
      </w:rPr>
      <w:fldChar w:fldCharType="begin"/>
    </w:r>
    <w:r w:rsidRPr="00A4469F">
      <w:rPr>
        <w:rFonts w:ascii="Cambria" w:hAnsi="Cambria"/>
        <w:sz w:val="16"/>
        <w:szCs w:val="16"/>
      </w:rPr>
      <w:instrText>PAGE   \* MERGEFORMAT</w:instrText>
    </w:r>
    <w:r w:rsidRPr="00A4469F">
      <w:rPr>
        <w:rFonts w:ascii="Cambria" w:hAnsi="Cambria"/>
        <w:sz w:val="16"/>
        <w:szCs w:val="16"/>
      </w:rPr>
      <w:fldChar w:fldCharType="separate"/>
    </w:r>
    <w:r w:rsidR="00CA12ED">
      <w:rPr>
        <w:rFonts w:ascii="Cambria" w:hAnsi="Cambria"/>
        <w:noProof/>
        <w:sz w:val="16"/>
        <w:szCs w:val="16"/>
      </w:rPr>
      <w:t>2</w:t>
    </w:r>
    <w:r w:rsidRPr="00A4469F">
      <w:rPr>
        <w:rFonts w:ascii="Cambria" w:hAnsi="Cambri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4EB" w:rsidRDefault="002364EB">
      <w:r>
        <w:separator/>
      </w:r>
    </w:p>
  </w:footnote>
  <w:footnote w:type="continuationSeparator" w:id="0">
    <w:p w:rsidR="002364EB" w:rsidRDefault="00236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1"/>
    <w:multiLevelType w:val="multilevel"/>
    <w:tmpl w:val="48C2B444"/>
    <w:name w:val="WW8Num33"/>
    <w:lvl w:ilvl="0">
      <w:start w:val="1"/>
      <w:numFmt w:val="decimal"/>
      <w:lvlText w:val="%1."/>
      <w:lvlJc w:val="left"/>
      <w:pPr>
        <w:tabs>
          <w:tab w:val="num" w:pos="0"/>
        </w:tabs>
        <w:ind w:left="2912" w:hanging="360"/>
      </w:pPr>
      <w:rPr>
        <w:rFonts w:ascii="Times New Roman" w:hAnsi="Times New Roman" w:cs="Times New Roman" w:hint="default"/>
        <w:b/>
      </w:rPr>
    </w:lvl>
    <w:lvl w:ilvl="1">
      <w:start w:val="1"/>
      <w:numFmt w:val="decimal"/>
      <w:lvlText w:val="%1.%2."/>
      <w:lvlJc w:val="left"/>
      <w:pPr>
        <w:tabs>
          <w:tab w:val="num" w:pos="720"/>
        </w:tabs>
        <w:ind w:left="720" w:hanging="360"/>
      </w:pPr>
      <w:rPr>
        <w:rFonts w:ascii="Times New Roman" w:hAnsi="Times New Roman" w:cs="Times New Roman"/>
        <w:b w:val="0"/>
        <w:strike w:val="0"/>
        <w:color w:val="auto"/>
        <w:sz w:val="24"/>
        <w:szCs w:val="24"/>
        <w:lang w:val="x-none"/>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16247DF"/>
    <w:multiLevelType w:val="multilevel"/>
    <w:tmpl w:val="11FA1A28"/>
    <w:lvl w:ilvl="0">
      <w:start w:val="2"/>
      <w:numFmt w:val="decimal"/>
      <w:lvlText w:val="%1."/>
      <w:lvlJc w:val="left"/>
      <w:pPr>
        <w:ind w:left="682"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2" w15:restartNumberingAfterBreak="0">
    <w:nsid w:val="02A22301"/>
    <w:multiLevelType w:val="multilevel"/>
    <w:tmpl w:val="C8947C40"/>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1997"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041D9"/>
    <w:multiLevelType w:val="hybridMultilevel"/>
    <w:tmpl w:val="E66429EA"/>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 w15:restartNumberingAfterBreak="0">
    <w:nsid w:val="0AB9190E"/>
    <w:multiLevelType w:val="hybridMultilevel"/>
    <w:tmpl w:val="A2C4C1D0"/>
    <w:lvl w:ilvl="0" w:tplc="92569044">
      <w:start w:val="5"/>
      <w:numFmt w:val="decimal"/>
      <w:lvlText w:val="%1."/>
      <w:lvlJc w:val="left"/>
      <w:pPr>
        <w:ind w:left="3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27AB8"/>
    <w:multiLevelType w:val="hybridMultilevel"/>
    <w:tmpl w:val="549AFDE6"/>
    <w:lvl w:ilvl="0" w:tplc="297CEEAA">
      <w:numFmt w:val="bullet"/>
      <w:lvlText w:val="•"/>
      <w:lvlJc w:val="left"/>
      <w:pPr>
        <w:ind w:left="1635" w:hanging="1275"/>
      </w:pPr>
      <w:rPr>
        <w:rFonts w:ascii="Cambria" w:eastAsia="Calibr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752F2C"/>
    <w:multiLevelType w:val="multilevel"/>
    <w:tmpl w:val="8B3E3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1713" w:hanging="720"/>
      </w:pPr>
      <w:rPr>
        <w:rFonts w:hint="default"/>
        <w:b w:val="0"/>
        <w:strike w:val="0"/>
      </w:rPr>
    </w:lvl>
    <w:lvl w:ilvl="3">
      <w:start w:val="1"/>
      <w:numFmt w:val="decimal"/>
      <w:lvlText w:val="%1.%2.%3.%4."/>
      <w:lvlJc w:val="left"/>
      <w:pPr>
        <w:ind w:left="1855" w:hanging="72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212DE4"/>
    <w:multiLevelType w:val="hybridMultilevel"/>
    <w:tmpl w:val="FCAE4236"/>
    <w:lvl w:ilvl="0" w:tplc="90CC5726">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E587097"/>
    <w:multiLevelType w:val="multilevel"/>
    <w:tmpl w:val="8B3E3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1713" w:hanging="720"/>
      </w:pPr>
      <w:rPr>
        <w:rFonts w:hint="default"/>
        <w:b w:val="0"/>
        <w:strike w:val="0"/>
      </w:rPr>
    </w:lvl>
    <w:lvl w:ilvl="3">
      <w:start w:val="1"/>
      <w:numFmt w:val="decimal"/>
      <w:lvlText w:val="%1.%2.%3.%4."/>
      <w:lvlJc w:val="left"/>
      <w:pPr>
        <w:ind w:left="1855" w:hanging="72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3571CD"/>
    <w:multiLevelType w:val="multilevel"/>
    <w:tmpl w:val="C0609FE6"/>
    <w:styleLink w:val="1111113111"/>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4F52DC8"/>
    <w:multiLevelType w:val="multilevel"/>
    <w:tmpl w:val="3A1A82B4"/>
    <w:lvl w:ilvl="0">
      <w:start w:val="3"/>
      <w:numFmt w:val="decimal"/>
      <w:lvlText w:val="%1."/>
      <w:lvlJc w:val="left"/>
      <w:pPr>
        <w:ind w:left="360" w:hanging="360"/>
      </w:pPr>
      <w:rPr>
        <w:rFonts w:hint="default"/>
      </w:rPr>
    </w:lvl>
    <w:lvl w:ilvl="1">
      <w:start w:val="1"/>
      <w:numFmt w:val="decimal"/>
      <w:lvlText w:val="%1.%2."/>
      <w:lvlJc w:val="left"/>
      <w:pPr>
        <w:ind w:left="206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16A97FFB"/>
    <w:multiLevelType w:val="multilevel"/>
    <w:tmpl w:val="741247C8"/>
    <w:lvl w:ilvl="0">
      <w:start w:val="1"/>
      <w:numFmt w:val="decimal"/>
      <w:lvlText w:val="%1."/>
      <w:lvlJc w:val="left"/>
      <w:pPr>
        <w:ind w:left="345" w:hanging="360"/>
      </w:pPr>
      <w:rPr>
        <w:rFonts w:cs="Times New Roman" w:hint="default"/>
        <w:b w:val="0"/>
      </w:rPr>
    </w:lvl>
    <w:lvl w:ilvl="1">
      <w:start w:val="1"/>
      <w:numFmt w:val="decimal"/>
      <w:isLgl/>
      <w:lvlText w:val="%1.%2."/>
      <w:lvlJc w:val="left"/>
      <w:pPr>
        <w:ind w:left="795" w:hanging="45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5" w:hanging="1440"/>
      </w:pPr>
      <w:rPr>
        <w:rFonts w:hint="default"/>
      </w:rPr>
    </w:lvl>
    <w:lvl w:ilvl="7">
      <w:start w:val="1"/>
      <w:numFmt w:val="decimal"/>
      <w:isLgl/>
      <w:lvlText w:val="%1.%2.%3.%4.%5.%6.%7.%8."/>
      <w:lvlJc w:val="left"/>
      <w:pPr>
        <w:ind w:left="3945" w:hanging="1440"/>
      </w:pPr>
      <w:rPr>
        <w:rFonts w:hint="default"/>
      </w:rPr>
    </w:lvl>
    <w:lvl w:ilvl="8">
      <w:start w:val="1"/>
      <w:numFmt w:val="decimal"/>
      <w:isLgl/>
      <w:lvlText w:val="%1.%2.%3.%4.%5.%6.%7.%8.%9."/>
      <w:lvlJc w:val="left"/>
      <w:pPr>
        <w:ind w:left="4665" w:hanging="1800"/>
      </w:pPr>
      <w:rPr>
        <w:rFonts w:hint="default"/>
      </w:rPr>
    </w:lvl>
  </w:abstractNum>
  <w:abstractNum w:abstractNumId="13" w15:restartNumberingAfterBreak="0">
    <w:nsid w:val="20CA2730"/>
    <w:multiLevelType w:val="hybridMultilevel"/>
    <w:tmpl w:val="94840BD8"/>
    <w:lvl w:ilvl="0" w:tplc="31806E64">
      <w:start w:val="1"/>
      <w:numFmt w:val="decimal"/>
      <w:lvlText w:val="%1)"/>
      <w:lvlJc w:val="left"/>
      <w:pPr>
        <w:ind w:left="1042" w:hanging="360"/>
      </w:pPr>
      <w:rPr>
        <w:rFonts w:hint="default"/>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14" w15:restartNumberingAfterBreak="0">
    <w:nsid w:val="23A64886"/>
    <w:multiLevelType w:val="multilevel"/>
    <w:tmpl w:val="C0609FE6"/>
    <w:numStyleLink w:val="1111113111"/>
  </w:abstractNum>
  <w:abstractNum w:abstractNumId="15" w15:restartNumberingAfterBreak="0">
    <w:nsid w:val="242A0D17"/>
    <w:multiLevelType w:val="hybridMultilevel"/>
    <w:tmpl w:val="7B529854"/>
    <w:lvl w:ilvl="0" w:tplc="362A2FE4">
      <w:start w:val="1"/>
      <w:numFmt w:val="lowerLetter"/>
      <w:lvlText w:val="%1)"/>
      <w:lvlJc w:val="left"/>
      <w:pPr>
        <w:ind w:left="2061" w:hanging="360"/>
      </w:pPr>
      <w:rPr>
        <w:rFonts w:hint="default"/>
        <w:b w:val="0"/>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6" w15:restartNumberingAfterBreak="0">
    <w:nsid w:val="25FB34F7"/>
    <w:multiLevelType w:val="hybridMultilevel"/>
    <w:tmpl w:val="2D080B58"/>
    <w:lvl w:ilvl="0" w:tplc="212861CC">
      <w:start w:val="1"/>
      <w:numFmt w:val="decimal"/>
      <w:lvlText w:val="%1)"/>
      <w:lvlJc w:val="left"/>
      <w:pPr>
        <w:ind w:left="1042" w:hanging="360"/>
      </w:pPr>
      <w:rPr>
        <w:rFonts w:hint="default"/>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17" w15:restartNumberingAfterBreak="0">
    <w:nsid w:val="27436B65"/>
    <w:multiLevelType w:val="hybridMultilevel"/>
    <w:tmpl w:val="BD54E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19" w15:restartNumberingAfterBreak="0">
    <w:nsid w:val="2AC3404C"/>
    <w:multiLevelType w:val="hybridMultilevel"/>
    <w:tmpl w:val="EB3E518A"/>
    <w:lvl w:ilvl="0" w:tplc="84B81A54">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E300F48">
      <w:start w:val="1"/>
      <w:numFmt w:val="lowerLetter"/>
      <w:lvlText w:val="%2"/>
      <w:lvlJc w:val="left"/>
      <w:pPr>
        <w:ind w:left="11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276FF2C">
      <w:start w:val="1"/>
      <w:numFmt w:val="lowerRoman"/>
      <w:lvlText w:val="%3"/>
      <w:lvlJc w:val="left"/>
      <w:pPr>
        <w:ind w:left="18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D8297F8">
      <w:start w:val="1"/>
      <w:numFmt w:val="decimal"/>
      <w:lvlText w:val="%4"/>
      <w:lvlJc w:val="left"/>
      <w:pPr>
        <w:ind w:left="25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7E18F3EA">
      <w:start w:val="1"/>
      <w:numFmt w:val="lowerLetter"/>
      <w:lvlText w:val="%5"/>
      <w:lvlJc w:val="left"/>
      <w:pPr>
        <w:ind w:left="329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E662D85A">
      <w:start w:val="1"/>
      <w:numFmt w:val="lowerRoman"/>
      <w:lvlText w:val="%6"/>
      <w:lvlJc w:val="left"/>
      <w:pPr>
        <w:ind w:left="401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A46FA80">
      <w:start w:val="1"/>
      <w:numFmt w:val="decimal"/>
      <w:lvlText w:val="%7"/>
      <w:lvlJc w:val="left"/>
      <w:pPr>
        <w:ind w:left="47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CE1220DE">
      <w:start w:val="1"/>
      <w:numFmt w:val="lowerLetter"/>
      <w:lvlText w:val="%8"/>
      <w:lvlJc w:val="left"/>
      <w:pPr>
        <w:ind w:left="54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BDCBDEC">
      <w:start w:val="1"/>
      <w:numFmt w:val="lowerRoman"/>
      <w:lvlText w:val="%9"/>
      <w:lvlJc w:val="left"/>
      <w:pPr>
        <w:ind w:left="61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D0D0145"/>
    <w:multiLevelType w:val="hybridMultilevel"/>
    <w:tmpl w:val="288871A0"/>
    <w:lvl w:ilvl="0" w:tplc="3092AA2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2E63507A"/>
    <w:multiLevelType w:val="multilevel"/>
    <w:tmpl w:val="C1F0C4D0"/>
    <w:lvl w:ilvl="0">
      <w:start w:val="7"/>
      <w:numFmt w:val="decimal"/>
      <w:lvlText w:val="%1."/>
      <w:lvlJc w:val="left"/>
      <w:pPr>
        <w:ind w:left="720" w:hanging="360"/>
      </w:pPr>
      <w:rPr>
        <w:rFonts w:cstheme="minorHAnsi" w:hint="default"/>
        <w:b w:val="0"/>
      </w:rPr>
    </w:lvl>
    <w:lvl w:ilvl="1">
      <w:start w:val="1"/>
      <w:numFmt w:val="decimal"/>
      <w:isLgl/>
      <w:lvlText w:val="%1.%2."/>
      <w:lvlJc w:val="left"/>
      <w:pPr>
        <w:ind w:left="816" w:hanging="39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3358651E"/>
    <w:multiLevelType w:val="multilevel"/>
    <w:tmpl w:val="133E734A"/>
    <w:lvl w:ilvl="0">
      <w:start w:val="5"/>
      <w:numFmt w:val="decimal"/>
      <w:lvlText w:val="%1."/>
      <w:lvlJc w:val="left"/>
      <w:pPr>
        <w:ind w:left="360" w:hanging="360"/>
      </w:pPr>
      <w:rPr>
        <w:rFonts w:hint="default"/>
      </w:rPr>
    </w:lvl>
    <w:lvl w:ilvl="1">
      <w:start w:val="1"/>
      <w:numFmt w:val="decimal"/>
      <w:lvlText w:val="%1.%2."/>
      <w:lvlJc w:val="left"/>
      <w:pPr>
        <w:ind w:left="1126" w:hanging="360"/>
      </w:pPr>
      <w:rPr>
        <w:rFonts w:hint="default"/>
      </w:rPr>
    </w:lvl>
    <w:lvl w:ilvl="2">
      <w:start w:val="1"/>
      <w:numFmt w:val="decimal"/>
      <w:lvlText w:val="%1.%2.%3."/>
      <w:lvlJc w:val="left"/>
      <w:pPr>
        <w:ind w:left="2252" w:hanging="720"/>
      </w:pPr>
      <w:rPr>
        <w:rFonts w:hint="default"/>
      </w:rPr>
    </w:lvl>
    <w:lvl w:ilvl="3">
      <w:start w:val="1"/>
      <w:numFmt w:val="decimal"/>
      <w:lvlText w:val="%1.%2.%3.%4."/>
      <w:lvlJc w:val="left"/>
      <w:pPr>
        <w:ind w:left="3018" w:hanging="720"/>
      </w:pPr>
      <w:rPr>
        <w:rFonts w:hint="default"/>
      </w:rPr>
    </w:lvl>
    <w:lvl w:ilvl="4">
      <w:start w:val="1"/>
      <w:numFmt w:val="decimal"/>
      <w:lvlText w:val="%1.%2.%3.%4.%5."/>
      <w:lvlJc w:val="left"/>
      <w:pPr>
        <w:ind w:left="4144" w:hanging="1080"/>
      </w:pPr>
      <w:rPr>
        <w:rFonts w:hint="default"/>
      </w:rPr>
    </w:lvl>
    <w:lvl w:ilvl="5">
      <w:start w:val="1"/>
      <w:numFmt w:val="decimal"/>
      <w:lvlText w:val="%1.%2.%3.%4.%5.%6."/>
      <w:lvlJc w:val="left"/>
      <w:pPr>
        <w:ind w:left="4910" w:hanging="108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abstractNum w:abstractNumId="23" w15:restartNumberingAfterBreak="0">
    <w:nsid w:val="370A2FED"/>
    <w:multiLevelType w:val="hybridMultilevel"/>
    <w:tmpl w:val="C6B23938"/>
    <w:lvl w:ilvl="0" w:tplc="071061A8">
      <w:start w:val="1"/>
      <w:numFmt w:val="decimal"/>
      <w:lvlText w:val="%1)"/>
      <w:lvlJc w:val="left"/>
      <w:pPr>
        <w:ind w:left="3054" w:hanging="360"/>
      </w:pPr>
      <w:rPr>
        <w:rFonts w:hint="default"/>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24" w15:restartNumberingAfterBreak="0">
    <w:nsid w:val="3DFA586B"/>
    <w:multiLevelType w:val="hybridMultilevel"/>
    <w:tmpl w:val="99F0FFCE"/>
    <w:lvl w:ilvl="0" w:tplc="53B23676">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41686609"/>
    <w:multiLevelType w:val="multilevel"/>
    <w:tmpl w:val="16C839F4"/>
    <w:numStyleLink w:val="StylStylPunktowane11ptPogrubienieKonspektynumerowaneTim13"/>
  </w:abstractNum>
  <w:abstractNum w:abstractNumId="26" w15:restartNumberingAfterBreak="0">
    <w:nsid w:val="45CA088D"/>
    <w:multiLevelType w:val="multilevel"/>
    <w:tmpl w:val="A5BA5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3632"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960D03"/>
    <w:multiLevelType w:val="hybridMultilevel"/>
    <w:tmpl w:val="280CB3A4"/>
    <w:lvl w:ilvl="0" w:tplc="9BFEEC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4F7D2F30"/>
    <w:multiLevelType w:val="multilevel"/>
    <w:tmpl w:val="3A1A82B4"/>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1997"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FD58E4"/>
    <w:multiLevelType w:val="multilevel"/>
    <w:tmpl w:val="16C839F4"/>
    <w:numStyleLink w:val="StylStylPunktowane11ptPogrubienieKonspektynumerowaneTim13"/>
  </w:abstractNum>
  <w:abstractNum w:abstractNumId="30" w15:restartNumberingAfterBreak="0">
    <w:nsid w:val="570A6230"/>
    <w:multiLevelType w:val="multilevel"/>
    <w:tmpl w:val="F93E4290"/>
    <w:lvl w:ilvl="0">
      <w:start w:val="1"/>
      <w:numFmt w:val="decimal"/>
      <w:pStyle w:val="TableParagraph"/>
      <w:lvlText w:val="%1."/>
      <w:lvlJc w:val="left"/>
      <w:pPr>
        <w:ind w:left="360" w:hanging="360"/>
      </w:pPr>
    </w:lvl>
    <w:lvl w:ilvl="1">
      <w:start w:val="1"/>
      <w:numFmt w:val="decimal"/>
      <w:lvlText w:val="%2)"/>
      <w:lvlJc w:val="left"/>
      <w:pPr>
        <w:ind w:left="792" w:hanging="432"/>
      </w:pPr>
      <w:rPr>
        <w:rFonts w:ascii="Cambria" w:eastAsia="Times New Roman" w:hAnsi="Cambria"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7F52C8"/>
    <w:multiLevelType w:val="hybridMultilevel"/>
    <w:tmpl w:val="13F29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A949A5"/>
    <w:multiLevelType w:val="multilevel"/>
    <w:tmpl w:val="16C839F4"/>
    <w:styleLink w:val="StylStylPunktowane11ptPogrubienieKonspektynumerowaneTim13"/>
    <w:lvl w:ilvl="0">
      <w:start w:val="1"/>
      <w:numFmt w:val="decimal"/>
      <w:lvlText w:val="%1."/>
      <w:lvlJc w:val="left"/>
      <w:pPr>
        <w:ind w:left="360" w:hanging="360"/>
      </w:pPr>
      <w:rPr>
        <w:rFonts w:cs="Times New Roman"/>
        <w:b w:val="0"/>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b w:val="0"/>
      </w:rPr>
    </w:lvl>
    <w:lvl w:ilvl="3">
      <w:start w:val="1"/>
      <w:numFmt w:val="decimal"/>
      <w:isLgl/>
      <w:lvlText w:val="%1.%2.%3.%4."/>
      <w:lvlJc w:val="left"/>
      <w:pPr>
        <w:ind w:left="720" w:hanging="720"/>
      </w:pPr>
      <w:rPr>
        <w:rFonts w:cs="Times New Roman"/>
      </w:rPr>
    </w:lvl>
    <w:lvl w:ilvl="4">
      <w:start w:val="1"/>
      <w:numFmt w:val="decimal"/>
      <w:isLgl/>
      <w:lvlText w:val="%1.%2.%3.%4.%5."/>
      <w:lvlJc w:val="left"/>
      <w:pPr>
        <w:ind w:left="720" w:hanging="72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080" w:hanging="1080"/>
      </w:pPr>
      <w:rPr>
        <w:rFonts w:cs="Times New Roman"/>
      </w:rPr>
    </w:lvl>
    <w:lvl w:ilvl="7">
      <w:start w:val="1"/>
      <w:numFmt w:val="decimal"/>
      <w:isLgl/>
      <w:lvlText w:val="%1.%2.%3.%4.%5.%6.%7.%8."/>
      <w:lvlJc w:val="left"/>
      <w:pPr>
        <w:ind w:left="1080" w:hanging="1080"/>
      </w:pPr>
      <w:rPr>
        <w:rFonts w:cs="Times New Roman"/>
      </w:rPr>
    </w:lvl>
    <w:lvl w:ilvl="8">
      <w:start w:val="1"/>
      <w:numFmt w:val="decimal"/>
      <w:isLgl/>
      <w:lvlText w:val="%1.%2.%3.%4.%5.%6.%7.%8.%9."/>
      <w:lvlJc w:val="left"/>
      <w:pPr>
        <w:ind w:left="1440" w:hanging="1440"/>
      </w:pPr>
      <w:rPr>
        <w:rFonts w:cs="Times New Roman"/>
      </w:rPr>
    </w:lvl>
  </w:abstractNum>
  <w:abstractNum w:abstractNumId="33" w15:restartNumberingAfterBreak="0">
    <w:nsid w:val="5C364D05"/>
    <w:multiLevelType w:val="multilevel"/>
    <w:tmpl w:val="1FBEFBEC"/>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b/>
        <w:strike w:val="0"/>
        <w:dstrike w:val="0"/>
        <w:u w:val="none"/>
        <w:effect w:val="none"/>
      </w:rPr>
    </w:lvl>
    <w:lvl w:ilvl="2">
      <w:start w:val="1"/>
      <w:numFmt w:val="decimal"/>
      <w:lvlText w:val="%1.%2.%3."/>
      <w:lvlJc w:val="left"/>
      <w:pPr>
        <w:tabs>
          <w:tab w:val="num" w:pos="0"/>
        </w:tabs>
        <w:ind w:left="1713" w:hanging="720"/>
      </w:pPr>
      <w:rPr>
        <w:b w:val="0"/>
        <w:strike w:val="0"/>
        <w:dstrike w:val="0"/>
        <w:u w:val="none"/>
        <w:effect w:val="none"/>
      </w:rPr>
    </w:lvl>
    <w:lvl w:ilvl="3">
      <w:start w:val="1"/>
      <w:numFmt w:val="decimal"/>
      <w:lvlText w:val="%1.%2.%3.%4."/>
      <w:lvlJc w:val="left"/>
      <w:pPr>
        <w:tabs>
          <w:tab w:val="num" w:pos="0"/>
        </w:tabs>
        <w:ind w:left="1855" w:hanging="720"/>
      </w:pPr>
      <w:rPr>
        <w:b w:val="0"/>
        <w:strike w:val="0"/>
        <w:dstrike w:val="0"/>
        <w:u w:val="none"/>
        <w:effect w:val="none"/>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4" w15:restartNumberingAfterBreak="0">
    <w:nsid w:val="5FA86DF0"/>
    <w:multiLevelType w:val="hybridMultilevel"/>
    <w:tmpl w:val="B1C67BF6"/>
    <w:lvl w:ilvl="0" w:tplc="161EDBB2">
      <w:start w:val="4"/>
      <w:numFmt w:val="decimal"/>
      <w:lvlText w:val="%1."/>
      <w:lvlJc w:val="left"/>
      <w:pPr>
        <w:ind w:left="3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427C95"/>
    <w:multiLevelType w:val="hybridMultilevel"/>
    <w:tmpl w:val="A6243AB2"/>
    <w:lvl w:ilvl="0" w:tplc="297CEEAA">
      <w:numFmt w:val="bullet"/>
      <w:lvlText w:val="•"/>
      <w:lvlJc w:val="left"/>
      <w:pPr>
        <w:ind w:left="1635" w:hanging="1275"/>
      </w:pPr>
      <w:rPr>
        <w:rFonts w:ascii="Cambria" w:eastAsia="Calibr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7" w15:restartNumberingAfterBreak="0">
    <w:nsid w:val="64A25E78"/>
    <w:multiLevelType w:val="hybridMultilevel"/>
    <w:tmpl w:val="FEF461C4"/>
    <w:lvl w:ilvl="0" w:tplc="0415000F">
      <w:start w:val="1"/>
      <w:numFmt w:val="decimal"/>
      <w:lvlText w:val="%1."/>
      <w:lvlJc w:val="left"/>
      <w:pPr>
        <w:ind w:left="1069"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6974467A"/>
    <w:multiLevelType w:val="hybridMultilevel"/>
    <w:tmpl w:val="C6B23938"/>
    <w:lvl w:ilvl="0" w:tplc="071061A8">
      <w:start w:val="1"/>
      <w:numFmt w:val="decimal"/>
      <w:lvlText w:val="%1)"/>
      <w:lvlJc w:val="left"/>
      <w:pPr>
        <w:ind w:left="3054" w:hanging="360"/>
      </w:pPr>
      <w:rPr>
        <w:rFonts w:hint="default"/>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39" w15:restartNumberingAfterBreak="0">
    <w:nsid w:val="6B416E07"/>
    <w:multiLevelType w:val="hybridMultilevel"/>
    <w:tmpl w:val="9C40E312"/>
    <w:lvl w:ilvl="0" w:tplc="0415000F">
      <w:start w:val="1"/>
      <w:numFmt w:val="decimal"/>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40" w15:restartNumberingAfterBreak="0">
    <w:nsid w:val="6C0E2431"/>
    <w:multiLevelType w:val="multilevel"/>
    <w:tmpl w:val="6E566B6E"/>
    <w:lvl w:ilvl="0">
      <w:start w:val="4"/>
      <w:numFmt w:val="decimal"/>
      <w:lvlText w:val="%1."/>
      <w:lvlJc w:val="left"/>
      <w:pPr>
        <w:ind w:left="600" w:hanging="600"/>
      </w:pPr>
      <w:rPr>
        <w:rFonts w:hint="default"/>
        <w:b w:val="0"/>
      </w:rPr>
    </w:lvl>
    <w:lvl w:ilvl="1">
      <w:start w:val="4"/>
      <w:numFmt w:val="decimal"/>
      <w:lvlText w:val="%1.%2."/>
      <w:lvlJc w:val="left"/>
      <w:pPr>
        <w:ind w:left="931" w:hanging="600"/>
      </w:pPr>
      <w:rPr>
        <w:rFonts w:hint="default"/>
        <w:b w:val="0"/>
      </w:rPr>
    </w:lvl>
    <w:lvl w:ilvl="2">
      <w:start w:val="4"/>
      <w:numFmt w:val="decimal"/>
      <w:lvlText w:val="%1.%2.%3."/>
      <w:lvlJc w:val="left"/>
      <w:pPr>
        <w:ind w:left="1382" w:hanging="720"/>
      </w:pPr>
      <w:rPr>
        <w:rFonts w:hint="default"/>
        <w:b w:val="0"/>
      </w:rPr>
    </w:lvl>
    <w:lvl w:ilvl="3">
      <w:start w:val="1"/>
      <w:numFmt w:val="decimal"/>
      <w:lvlText w:val="%1.%2.%3.%4."/>
      <w:lvlJc w:val="left"/>
      <w:pPr>
        <w:ind w:left="1713" w:hanging="720"/>
      </w:pPr>
      <w:rPr>
        <w:rFonts w:hint="default"/>
        <w:b w:val="0"/>
      </w:rPr>
    </w:lvl>
    <w:lvl w:ilvl="4">
      <w:start w:val="1"/>
      <w:numFmt w:val="decimal"/>
      <w:lvlText w:val="%1.%2.%3.%4.%5."/>
      <w:lvlJc w:val="left"/>
      <w:pPr>
        <w:ind w:left="2404" w:hanging="1080"/>
      </w:pPr>
      <w:rPr>
        <w:rFonts w:hint="default"/>
        <w:b w:val="0"/>
      </w:rPr>
    </w:lvl>
    <w:lvl w:ilvl="5">
      <w:start w:val="1"/>
      <w:numFmt w:val="decimal"/>
      <w:lvlText w:val="%1.%2.%3.%4.%5.%6."/>
      <w:lvlJc w:val="left"/>
      <w:pPr>
        <w:ind w:left="2735" w:hanging="1080"/>
      </w:pPr>
      <w:rPr>
        <w:rFonts w:hint="default"/>
        <w:b w:val="0"/>
      </w:rPr>
    </w:lvl>
    <w:lvl w:ilvl="6">
      <w:start w:val="1"/>
      <w:numFmt w:val="decimal"/>
      <w:lvlText w:val="%1.%2.%3.%4.%5.%6.%7."/>
      <w:lvlJc w:val="left"/>
      <w:pPr>
        <w:ind w:left="3426" w:hanging="1440"/>
      </w:pPr>
      <w:rPr>
        <w:rFonts w:hint="default"/>
        <w:b w:val="0"/>
      </w:rPr>
    </w:lvl>
    <w:lvl w:ilvl="7">
      <w:start w:val="1"/>
      <w:numFmt w:val="decimal"/>
      <w:lvlText w:val="%1.%2.%3.%4.%5.%6.%7.%8."/>
      <w:lvlJc w:val="left"/>
      <w:pPr>
        <w:ind w:left="3757" w:hanging="1440"/>
      </w:pPr>
      <w:rPr>
        <w:rFonts w:hint="default"/>
        <w:b w:val="0"/>
      </w:rPr>
    </w:lvl>
    <w:lvl w:ilvl="8">
      <w:start w:val="1"/>
      <w:numFmt w:val="decimal"/>
      <w:lvlText w:val="%1.%2.%3.%4.%5.%6.%7.%8.%9."/>
      <w:lvlJc w:val="left"/>
      <w:pPr>
        <w:ind w:left="4448" w:hanging="1800"/>
      </w:pPr>
      <w:rPr>
        <w:rFonts w:hint="default"/>
        <w:b w:val="0"/>
      </w:rPr>
    </w:lvl>
  </w:abstractNum>
  <w:abstractNum w:abstractNumId="41" w15:restartNumberingAfterBreak="0">
    <w:nsid w:val="6EED4686"/>
    <w:multiLevelType w:val="hybridMultilevel"/>
    <w:tmpl w:val="55B476A2"/>
    <w:lvl w:ilvl="0" w:tplc="655A8A9A">
      <w:start w:val="1"/>
      <w:numFmt w:val="decimal"/>
      <w:lvlText w:val="%1."/>
      <w:lvlJc w:val="left"/>
      <w:pPr>
        <w:ind w:left="343" w:hanging="360"/>
      </w:pPr>
      <w:rPr>
        <w:rFonts w:hint="default"/>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42" w15:restartNumberingAfterBreak="0">
    <w:nsid w:val="6F2813BE"/>
    <w:multiLevelType w:val="multilevel"/>
    <w:tmpl w:val="356856AA"/>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2516A44"/>
    <w:multiLevelType w:val="hybridMultilevel"/>
    <w:tmpl w:val="EF4CE0F0"/>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797854BD"/>
    <w:multiLevelType w:val="hybridMultilevel"/>
    <w:tmpl w:val="32D22EEC"/>
    <w:lvl w:ilvl="0" w:tplc="297CEEAA">
      <w:numFmt w:val="bullet"/>
      <w:lvlText w:val="•"/>
      <w:lvlJc w:val="left"/>
      <w:pPr>
        <w:ind w:left="2551" w:hanging="1275"/>
      </w:pPr>
      <w:rPr>
        <w:rFonts w:ascii="Cambria" w:eastAsia="Calibri" w:hAnsi="Cambria" w:cs="Times New Roman"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45"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6" w15:restartNumberingAfterBreak="0">
    <w:nsid w:val="7D3A7800"/>
    <w:multiLevelType w:val="hybridMultilevel"/>
    <w:tmpl w:val="E344667C"/>
    <w:lvl w:ilvl="0" w:tplc="08843380">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B22992A">
      <w:start w:val="1"/>
      <w:numFmt w:val="decimal"/>
      <w:lvlText w:val="%2)"/>
      <w:lvlJc w:val="left"/>
      <w:pPr>
        <w:ind w:left="76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5328BB7C">
      <w:start w:val="1"/>
      <w:numFmt w:val="lowerRoman"/>
      <w:lvlText w:val="%3"/>
      <w:lvlJc w:val="left"/>
      <w:pPr>
        <w:ind w:left="13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E10A9A6">
      <w:start w:val="1"/>
      <w:numFmt w:val="decimal"/>
      <w:lvlText w:val="%4"/>
      <w:lvlJc w:val="left"/>
      <w:pPr>
        <w:ind w:left="20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F20E90BE">
      <w:start w:val="1"/>
      <w:numFmt w:val="lowerLetter"/>
      <w:lvlText w:val="%5"/>
      <w:lvlJc w:val="left"/>
      <w:pPr>
        <w:ind w:left="280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5B5C6950">
      <w:start w:val="1"/>
      <w:numFmt w:val="lowerRoman"/>
      <w:lvlText w:val="%6"/>
      <w:lvlJc w:val="left"/>
      <w:pPr>
        <w:ind w:left="352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7C343DC0">
      <w:start w:val="1"/>
      <w:numFmt w:val="decimal"/>
      <w:lvlText w:val="%7"/>
      <w:lvlJc w:val="left"/>
      <w:pPr>
        <w:ind w:left="42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3800BDAE">
      <w:start w:val="1"/>
      <w:numFmt w:val="lowerLetter"/>
      <w:lvlText w:val="%8"/>
      <w:lvlJc w:val="left"/>
      <w:pPr>
        <w:ind w:left="49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F348350">
      <w:start w:val="1"/>
      <w:numFmt w:val="lowerRoman"/>
      <w:lvlText w:val="%9"/>
      <w:lvlJc w:val="left"/>
      <w:pPr>
        <w:ind w:left="56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27"/>
  </w:num>
  <w:num w:numId="3">
    <w:abstractNumId w:val="8"/>
  </w:num>
  <w:num w:numId="4">
    <w:abstractNumId w:val="41"/>
  </w:num>
  <w:num w:numId="5">
    <w:abstractNumId w:val="15"/>
  </w:num>
  <w:num w:numId="6">
    <w:abstractNumId w:val="40"/>
  </w:num>
  <w:num w:numId="7">
    <w:abstractNumId w:val="38"/>
  </w:num>
  <w:num w:numId="8">
    <w:abstractNumId w:val="23"/>
  </w:num>
  <w:num w:numId="9">
    <w:abstractNumId w:val="1"/>
  </w:num>
  <w:num w:numId="10">
    <w:abstractNumId w:val="42"/>
  </w:num>
  <w:num w:numId="11">
    <w:abstractNumId w:val="16"/>
  </w:num>
  <w:num w:numId="12">
    <w:abstractNumId w:val="13"/>
  </w:num>
  <w:num w:numId="13">
    <w:abstractNumId w:val="2"/>
  </w:num>
  <w:num w:numId="14">
    <w:abstractNumId w:val="31"/>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6"/>
  </w:num>
  <w:num w:numId="19">
    <w:abstractNumId w:val="19"/>
  </w:num>
  <w:num w:numId="20">
    <w:abstractNumId w:val="22"/>
  </w:num>
  <w:num w:numId="21">
    <w:abstractNumId w:val="21"/>
  </w:num>
  <w:num w:numId="22">
    <w:abstractNumId w:val="3"/>
  </w:num>
  <w:num w:numId="23">
    <w:abstractNumId w:val="4"/>
  </w:num>
  <w:num w:numId="24">
    <w:abstractNumId w:val="34"/>
  </w:num>
  <w:num w:numId="25">
    <w:abstractNumId w:val="24"/>
  </w:num>
  <w:num w:numId="26">
    <w:abstractNumId w:val="26"/>
  </w:num>
  <w:num w:numId="27">
    <w:abstractNumId w:val="20"/>
  </w:num>
  <w:num w:numId="28">
    <w:abstractNumId w:val="28"/>
  </w:num>
  <w:num w:numId="29">
    <w:abstractNumId w:val="39"/>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45"/>
  </w:num>
  <w:num w:numId="36">
    <w:abstractNumId w:val="36"/>
  </w:num>
  <w:num w:numId="37">
    <w:abstractNumId w:val="18"/>
  </w:num>
  <w:num w:numId="38">
    <w:abstractNumId w:val="43"/>
  </w:num>
  <w:num w:numId="39">
    <w:abstractNumId w:val="17"/>
  </w:num>
  <w:num w:numId="40">
    <w:abstractNumId w:val="35"/>
  </w:num>
  <w:num w:numId="41">
    <w:abstractNumId w:val="44"/>
  </w:num>
  <w:num w:numId="42">
    <w:abstractNumId w:val="5"/>
  </w:num>
  <w:num w:numId="43">
    <w:abstractNumId w:val="6"/>
  </w:num>
  <w:num w:numId="44">
    <w:abstractNumId w:val="12"/>
  </w:num>
  <w:num w:numId="45">
    <w:abstractNumId w:val="7"/>
  </w:num>
  <w:num w:numId="46">
    <w:abstractNumId w:val="0"/>
  </w:num>
  <w:num w:numId="47">
    <w:abstractNumId w:val="37"/>
  </w:num>
  <w:num w:numId="48">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B4"/>
    <w:rsid w:val="00011B44"/>
    <w:rsid w:val="00066ADF"/>
    <w:rsid w:val="00087CB2"/>
    <w:rsid w:val="0009279D"/>
    <w:rsid w:val="000A5E3C"/>
    <w:rsid w:val="000C5BA1"/>
    <w:rsid w:val="000E361F"/>
    <w:rsid w:val="000F7587"/>
    <w:rsid w:val="001062BF"/>
    <w:rsid w:val="00141A3E"/>
    <w:rsid w:val="001C5F3C"/>
    <w:rsid w:val="001D5EB6"/>
    <w:rsid w:val="001E7517"/>
    <w:rsid w:val="00204B97"/>
    <w:rsid w:val="00223DA3"/>
    <w:rsid w:val="002364EB"/>
    <w:rsid w:val="00242D9A"/>
    <w:rsid w:val="00262D45"/>
    <w:rsid w:val="002660BE"/>
    <w:rsid w:val="002734AB"/>
    <w:rsid w:val="00276F01"/>
    <w:rsid w:val="002A0D5A"/>
    <w:rsid w:val="002B6EBF"/>
    <w:rsid w:val="002C4A60"/>
    <w:rsid w:val="00312BDF"/>
    <w:rsid w:val="003402C8"/>
    <w:rsid w:val="003538BE"/>
    <w:rsid w:val="003612FF"/>
    <w:rsid w:val="00383B73"/>
    <w:rsid w:val="0039328F"/>
    <w:rsid w:val="003B100A"/>
    <w:rsid w:val="003F1B04"/>
    <w:rsid w:val="00422628"/>
    <w:rsid w:val="00451FCA"/>
    <w:rsid w:val="004704BC"/>
    <w:rsid w:val="00490A9C"/>
    <w:rsid w:val="004B0128"/>
    <w:rsid w:val="004D6A99"/>
    <w:rsid w:val="004E4C66"/>
    <w:rsid w:val="004E59D3"/>
    <w:rsid w:val="0050274F"/>
    <w:rsid w:val="00517E28"/>
    <w:rsid w:val="00533DEE"/>
    <w:rsid w:val="005640A8"/>
    <w:rsid w:val="00585D56"/>
    <w:rsid w:val="00590830"/>
    <w:rsid w:val="005C1422"/>
    <w:rsid w:val="005E7F31"/>
    <w:rsid w:val="006047AE"/>
    <w:rsid w:val="00606D7E"/>
    <w:rsid w:val="006215D7"/>
    <w:rsid w:val="0064436D"/>
    <w:rsid w:val="0064443A"/>
    <w:rsid w:val="00656744"/>
    <w:rsid w:val="00670820"/>
    <w:rsid w:val="00670DEF"/>
    <w:rsid w:val="0067481E"/>
    <w:rsid w:val="006B5E1A"/>
    <w:rsid w:val="006D4E82"/>
    <w:rsid w:val="006F02D0"/>
    <w:rsid w:val="006F45D8"/>
    <w:rsid w:val="00704C85"/>
    <w:rsid w:val="00711A07"/>
    <w:rsid w:val="00717406"/>
    <w:rsid w:val="007264BA"/>
    <w:rsid w:val="00737C92"/>
    <w:rsid w:val="0074185C"/>
    <w:rsid w:val="00752806"/>
    <w:rsid w:val="00753D78"/>
    <w:rsid w:val="00763D02"/>
    <w:rsid w:val="00770231"/>
    <w:rsid w:val="00774311"/>
    <w:rsid w:val="007875BE"/>
    <w:rsid w:val="007911B4"/>
    <w:rsid w:val="00792EB3"/>
    <w:rsid w:val="007B4161"/>
    <w:rsid w:val="007C1D20"/>
    <w:rsid w:val="00805648"/>
    <w:rsid w:val="00806981"/>
    <w:rsid w:val="00816430"/>
    <w:rsid w:val="00820845"/>
    <w:rsid w:val="00835A52"/>
    <w:rsid w:val="00835C94"/>
    <w:rsid w:val="00864A1E"/>
    <w:rsid w:val="008B7700"/>
    <w:rsid w:val="008C76D5"/>
    <w:rsid w:val="008D11E8"/>
    <w:rsid w:val="008E0385"/>
    <w:rsid w:val="00910124"/>
    <w:rsid w:val="00910997"/>
    <w:rsid w:val="00924A89"/>
    <w:rsid w:val="00943033"/>
    <w:rsid w:val="0095737F"/>
    <w:rsid w:val="009B0B33"/>
    <w:rsid w:val="009B1599"/>
    <w:rsid w:val="009B4F58"/>
    <w:rsid w:val="009B5CC2"/>
    <w:rsid w:val="009C338B"/>
    <w:rsid w:val="00A13A1E"/>
    <w:rsid w:val="00A362FC"/>
    <w:rsid w:val="00A36AB6"/>
    <w:rsid w:val="00A5758A"/>
    <w:rsid w:val="00A75A56"/>
    <w:rsid w:val="00A82192"/>
    <w:rsid w:val="00AB15DF"/>
    <w:rsid w:val="00AB2003"/>
    <w:rsid w:val="00AD05E9"/>
    <w:rsid w:val="00AF0895"/>
    <w:rsid w:val="00B04F4C"/>
    <w:rsid w:val="00B30B95"/>
    <w:rsid w:val="00B67578"/>
    <w:rsid w:val="00B77A20"/>
    <w:rsid w:val="00B9102D"/>
    <w:rsid w:val="00BA5E65"/>
    <w:rsid w:val="00BC3636"/>
    <w:rsid w:val="00BD3F17"/>
    <w:rsid w:val="00BD627F"/>
    <w:rsid w:val="00BE4A7E"/>
    <w:rsid w:val="00BF3400"/>
    <w:rsid w:val="00C144C4"/>
    <w:rsid w:val="00C20D3E"/>
    <w:rsid w:val="00C545E4"/>
    <w:rsid w:val="00C55BB2"/>
    <w:rsid w:val="00C651BC"/>
    <w:rsid w:val="00C810FE"/>
    <w:rsid w:val="00CA12ED"/>
    <w:rsid w:val="00CA15AF"/>
    <w:rsid w:val="00D03D24"/>
    <w:rsid w:val="00D21B67"/>
    <w:rsid w:val="00D35C44"/>
    <w:rsid w:val="00D5093D"/>
    <w:rsid w:val="00D736B0"/>
    <w:rsid w:val="00DA54DA"/>
    <w:rsid w:val="00DB20E8"/>
    <w:rsid w:val="00DF53D4"/>
    <w:rsid w:val="00E03759"/>
    <w:rsid w:val="00E563BD"/>
    <w:rsid w:val="00E57598"/>
    <w:rsid w:val="00E657D1"/>
    <w:rsid w:val="00E72D73"/>
    <w:rsid w:val="00E7646B"/>
    <w:rsid w:val="00ED7C32"/>
    <w:rsid w:val="00F20338"/>
    <w:rsid w:val="00F24A38"/>
    <w:rsid w:val="00F25D69"/>
    <w:rsid w:val="00F334C9"/>
    <w:rsid w:val="00F4402C"/>
    <w:rsid w:val="00F45FD2"/>
    <w:rsid w:val="00F8243A"/>
    <w:rsid w:val="00F9063D"/>
    <w:rsid w:val="00FA119B"/>
    <w:rsid w:val="00FC12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63B4B-7830-41A1-B067-20D29E08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12B4"/>
    <w:pPr>
      <w:widowControl w:val="0"/>
      <w:suppressAutoHyphens/>
      <w:autoSpaceDN w:val="0"/>
      <w:spacing w:after="0" w:line="240" w:lineRule="auto"/>
      <w:textAlignment w:val="baseline"/>
    </w:pPr>
    <w:rPr>
      <w:rFonts w:ascii="Times New Roman" w:eastAsia="Calibri" w:hAnsi="Times New Roman" w:cs="Tahoma"/>
      <w:kern w:val="3"/>
      <w:sz w:val="24"/>
      <w:szCs w:val="24"/>
      <w:lang w:eastAsia="pl-PL"/>
    </w:rPr>
  </w:style>
  <w:style w:type="paragraph" w:styleId="Nagwek1">
    <w:name w:val="heading 1"/>
    <w:basedOn w:val="Normalny"/>
    <w:next w:val="Normalny"/>
    <w:link w:val="Nagwek1Znak"/>
    <w:qFormat/>
    <w:rsid w:val="00FC12B4"/>
    <w:pPr>
      <w:keepNext/>
      <w:keepLines/>
      <w:numPr>
        <w:numId w:val="1"/>
      </w:numPr>
      <w:spacing w:before="480" w:line="276" w:lineRule="auto"/>
      <w:outlineLvl w:val="0"/>
    </w:pPr>
    <w:rPr>
      <w:rFonts w:ascii="Calibri" w:eastAsia="SimSun" w:hAnsi="Calibri" w:cs="Times New Roman"/>
      <w:b/>
      <w:bCs/>
      <w:sz w:val="28"/>
      <w:szCs w:val="28"/>
    </w:rPr>
  </w:style>
  <w:style w:type="paragraph" w:styleId="Nagwek2">
    <w:name w:val="heading 2"/>
    <w:basedOn w:val="Normalny"/>
    <w:next w:val="Normalny"/>
    <w:link w:val="Nagwek2Znak"/>
    <w:uiPriority w:val="99"/>
    <w:qFormat/>
    <w:rsid w:val="00FC12B4"/>
    <w:pPr>
      <w:keepNext/>
      <w:keepLines/>
      <w:numPr>
        <w:ilvl w:val="1"/>
        <w:numId w:val="1"/>
      </w:numPr>
      <w:spacing w:before="200" w:line="276" w:lineRule="auto"/>
      <w:outlineLvl w:val="1"/>
    </w:pPr>
    <w:rPr>
      <w:rFonts w:ascii="Cambria" w:eastAsia="SimSun" w:hAnsi="Cambria" w:cs="Times New Roman"/>
      <w:b/>
      <w:bCs/>
      <w:color w:val="4F81BD"/>
      <w:sz w:val="26"/>
      <w:szCs w:val="26"/>
    </w:rPr>
  </w:style>
  <w:style w:type="paragraph" w:styleId="Nagwek3">
    <w:name w:val="heading 3"/>
    <w:basedOn w:val="Normalny"/>
    <w:next w:val="Normalny"/>
    <w:link w:val="Nagwek3Znak"/>
    <w:uiPriority w:val="99"/>
    <w:qFormat/>
    <w:rsid w:val="00FC12B4"/>
    <w:pPr>
      <w:keepNext/>
      <w:keepLines/>
      <w:numPr>
        <w:ilvl w:val="2"/>
        <w:numId w:val="1"/>
      </w:numPr>
      <w:spacing w:before="200" w:line="276" w:lineRule="auto"/>
      <w:outlineLvl w:val="2"/>
    </w:pPr>
    <w:rPr>
      <w:rFonts w:ascii="Cambria" w:eastAsia="SimSun" w:hAnsi="Cambria" w:cs="Times New Roman"/>
      <w:b/>
      <w:bCs/>
      <w:color w:val="4F81BD"/>
    </w:rPr>
  </w:style>
  <w:style w:type="paragraph" w:styleId="Nagwek4">
    <w:name w:val="heading 4"/>
    <w:basedOn w:val="Normalny"/>
    <w:next w:val="Normalny"/>
    <w:link w:val="Nagwek4Znak"/>
    <w:uiPriority w:val="99"/>
    <w:qFormat/>
    <w:rsid w:val="00FC12B4"/>
    <w:pPr>
      <w:keepNext/>
      <w:keepLines/>
      <w:numPr>
        <w:ilvl w:val="3"/>
        <w:numId w:val="1"/>
      </w:numPr>
      <w:spacing w:before="200" w:line="276" w:lineRule="auto"/>
      <w:outlineLvl w:val="3"/>
    </w:pPr>
    <w:rPr>
      <w:rFonts w:ascii="Cambria" w:eastAsia="SimSun" w:hAnsi="Cambria" w:cs="Times New Roman"/>
      <w:b/>
      <w:bCs/>
      <w:i/>
      <w:iCs/>
      <w:color w:val="4F81BD"/>
    </w:rPr>
  </w:style>
  <w:style w:type="paragraph" w:styleId="Nagwek5">
    <w:name w:val="heading 5"/>
    <w:basedOn w:val="Normalny"/>
    <w:next w:val="Normalny"/>
    <w:link w:val="Nagwek5Znak"/>
    <w:uiPriority w:val="99"/>
    <w:qFormat/>
    <w:rsid w:val="00FC12B4"/>
    <w:pPr>
      <w:keepNext/>
      <w:keepLines/>
      <w:numPr>
        <w:ilvl w:val="4"/>
        <w:numId w:val="1"/>
      </w:numPr>
      <w:spacing w:before="200" w:line="276" w:lineRule="auto"/>
      <w:outlineLvl w:val="4"/>
    </w:pPr>
    <w:rPr>
      <w:rFonts w:ascii="Cambria" w:eastAsia="SimSun" w:hAnsi="Cambria" w:cs="Times New Roman"/>
      <w:color w:val="243F60"/>
    </w:rPr>
  </w:style>
  <w:style w:type="paragraph" w:styleId="Nagwek6">
    <w:name w:val="heading 6"/>
    <w:basedOn w:val="Normalny"/>
    <w:next w:val="Normalny"/>
    <w:link w:val="Nagwek6Znak"/>
    <w:uiPriority w:val="99"/>
    <w:qFormat/>
    <w:rsid w:val="00FC12B4"/>
    <w:pPr>
      <w:keepNext/>
      <w:keepLines/>
      <w:numPr>
        <w:ilvl w:val="5"/>
        <w:numId w:val="1"/>
      </w:numPr>
      <w:spacing w:before="200" w:line="276" w:lineRule="auto"/>
      <w:outlineLvl w:val="5"/>
    </w:pPr>
    <w:rPr>
      <w:rFonts w:ascii="Cambria" w:eastAsia="SimSun" w:hAnsi="Cambria" w:cs="Times New Roman"/>
      <w:i/>
      <w:iCs/>
      <w:color w:val="243F60"/>
    </w:rPr>
  </w:style>
  <w:style w:type="paragraph" w:styleId="Nagwek7">
    <w:name w:val="heading 7"/>
    <w:basedOn w:val="Normalny"/>
    <w:next w:val="Normalny"/>
    <w:link w:val="Nagwek7Znak"/>
    <w:uiPriority w:val="99"/>
    <w:qFormat/>
    <w:rsid w:val="00FC12B4"/>
    <w:pPr>
      <w:keepNext/>
      <w:keepLines/>
      <w:numPr>
        <w:ilvl w:val="6"/>
        <w:numId w:val="1"/>
      </w:numPr>
      <w:spacing w:before="200" w:line="276" w:lineRule="auto"/>
      <w:outlineLvl w:val="6"/>
    </w:pPr>
    <w:rPr>
      <w:rFonts w:ascii="Cambria" w:eastAsia="SimSun" w:hAnsi="Cambria" w:cs="Times New Roman"/>
      <w:i/>
      <w:iCs/>
      <w:color w:val="404040"/>
    </w:rPr>
  </w:style>
  <w:style w:type="paragraph" w:styleId="Nagwek8">
    <w:name w:val="heading 8"/>
    <w:basedOn w:val="Normalny"/>
    <w:next w:val="Normalny"/>
    <w:link w:val="Nagwek8Znak"/>
    <w:qFormat/>
    <w:rsid w:val="00FC12B4"/>
    <w:pPr>
      <w:keepNext/>
      <w:keepLines/>
      <w:numPr>
        <w:ilvl w:val="7"/>
        <w:numId w:val="1"/>
      </w:numPr>
      <w:spacing w:before="200" w:line="276" w:lineRule="auto"/>
      <w:outlineLvl w:val="7"/>
    </w:pPr>
    <w:rPr>
      <w:rFonts w:ascii="Cambria" w:eastAsia="SimSun" w:hAnsi="Cambria" w:cs="Times New Roman"/>
      <w:color w:val="404040"/>
      <w:sz w:val="20"/>
      <w:szCs w:val="20"/>
    </w:rPr>
  </w:style>
  <w:style w:type="paragraph" w:styleId="Nagwek9">
    <w:name w:val="heading 9"/>
    <w:basedOn w:val="Normalny"/>
    <w:next w:val="Normalny"/>
    <w:link w:val="Nagwek9Znak"/>
    <w:unhideWhenUsed/>
    <w:qFormat/>
    <w:rsid w:val="00FC12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12B4"/>
    <w:rPr>
      <w:rFonts w:ascii="Calibri" w:eastAsia="SimSun" w:hAnsi="Calibri" w:cs="Times New Roman"/>
      <w:b/>
      <w:bCs/>
      <w:kern w:val="3"/>
      <w:sz w:val="28"/>
      <w:szCs w:val="28"/>
      <w:lang w:eastAsia="pl-PL"/>
    </w:rPr>
  </w:style>
  <w:style w:type="character" w:customStyle="1" w:styleId="Nagwek2Znak">
    <w:name w:val="Nagłówek 2 Znak"/>
    <w:basedOn w:val="Domylnaczcionkaakapitu"/>
    <w:link w:val="Nagwek2"/>
    <w:uiPriority w:val="99"/>
    <w:rsid w:val="00FC12B4"/>
    <w:rPr>
      <w:rFonts w:ascii="Cambria" w:eastAsia="SimSun" w:hAnsi="Cambria" w:cs="Times New Roman"/>
      <w:b/>
      <w:bCs/>
      <w:color w:val="4F81BD"/>
      <w:kern w:val="3"/>
      <w:sz w:val="26"/>
      <w:szCs w:val="26"/>
      <w:lang w:eastAsia="pl-PL"/>
    </w:rPr>
  </w:style>
  <w:style w:type="character" w:customStyle="1" w:styleId="Nagwek3Znak">
    <w:name w:val="Nagłówek 3 Znak"/>
    <w:basedOn w:val="Domylnaczcionkaakapitu"/>
    <w:link w:val="Nagwek3"/>
    <w:uiPriority w:val="99"/>
    <w:rsid w:val="00FC12B4"/>
    <w:rPr>
      <w:rFonts w:ascii="Cambria" w:eastAsia="SimSun" w:hAnsi="Cambria" w:cs="Times New Roman"/>
      <w:b/>
      <w:bCs/>
      <w:color w:val="4F81BD"/>
      <w:kern w:val="3"/>
      <w:sz w:val="24"/>
      <w:szCs w:val="24"/>
      <w:lang w:eastAsia="pl-PL"/>
    </w:rPr>
  </w:style>
  <w:style w:type="character" w:customStyle="1" w:styleId="Nagwek4Znak">
    <w:name w:val="Nagłówek 4 Znak"/>
    <w:basedOn w:val="Domylnaczcionkaakapitu"/>
    <w:link w:val="Nagwek4"/>
    <w:uiPriority w:val="99"/>
    <w:rsid w:val="00FC12B4"/>
    <w:rPr>
      <w:rFonts w:ascii="Cambria" w:eastAsia="SimSun" w:hAnsi="Cambria" w:cs="Times New Roman"/>
      <w:b/>
      <w:bCs/>
      <w:i/>
      <w:iCs/>
      <w:color w:val="4F81BD"/>
      <w:kern w:val="3"/>
      <w:sz w:val="24"/>
      <w:szCs w:val="24"/>
      <w:lang w:eastAsia="pl-PL"/>
    </w:rPr>
  </w:style>
  <w:style w:type="character" w:customStyle="1" w:styleId="Nagwek5Znak">
    <w:name w:val="Nagłówek 5 Znak"/>
    <w:basedOn w:val="Domylnaczcionkaakapitu"/>
    <w:link w:val="Nagwek5"/>
    <w:uiPriority w:val="99"/>
    <w:rsid w:val="00FC12B4"/>
    <w:rPr>
      <w:rFonts w:ascii="Cambria" w:eastAsia="SimSun" w:hAnsi="Cambria" w:cs="Times New Roman"/>
      <w:color w:val="243F60"/>
      <w:kern w:val="3"/>
      <w:sz w:val="24"/>
      <w:szCs w:val="24"/>
      <w:lang w:eastAsia="pl-PL"/>
    </w:rPr>
  </w:style>
  <w:style w:type="character" w:customStyle="1" w:styleId="Nagwek6Znak">
    <w:name w:val="Nagłówek 6 Znak"/>
    <w:basedOn w:val="Domylnaczcionkaakapitu"/>
    <w:link w:val="Nagwek6"/>
    <w:uiPriority w:val="99"/>
    <w:rsid w:val="00FC12B4"/>
    <w:rPr>
      <w:rFonts w:ascii="Cambria" w:eastAsia="SimSun" w:hAnsi="Cambria" w:cs="Times New Roman"/>
      <w:i/>
      <w:iCs/>
      <w:color w:val="243F60"/>
      <w:kern w:val="3"/>
      <w:sz w:val="24"/>
      <w:szCs w:val="24"/>
      <w:lang w:eastAsia="pl-PL"/>
    </w:rPr>
  </w:style>
  <w:style w:type="character" w:customStyle="1" w:styleId="Nagwek7Znak">
    <w:name w:val="Nagłówek 7 Znak"/>
    <w:basedOn w:val="Domylnaczcionkaakapitu"/>
    <w:link w:val="Nagwek7"/>
    <w:uiPriority w:val="99"/>
    <w:rsid w:val="00FC12B4"/>
    <w:rPr>
      <w:rFonts w:ascii="Cambria" w:eastAsia="SimSun" w:hAnsi="Cambria" w:cs="Times New Roman"/>
      <w:i/>
      <w:iCs/>
      <w:color w:val="404040"/>
      <w:kern w:val="3"/>
      <w:sz w:val="24"/>
      <w:szCs w:val="24"/>
      <w:lang w:eastAsia="pl-PL"/>
    </w:rPr>
  </w:style>
  <w:style w:type="character" w:customStyle="1" w:styleId="Nagwek8Znak">
    <w:name w:val="Nagłówek 8 Znak"/>
    <w:basedOn w:val="Domylnaczcionkaakapitu"/>
    <w:link w:val="Nagwek8"/>
    <w:rsid w:val="00FC12B4"/>
    <w:rPr>
      <w:rFonts w:ascii="Cambria" w:eastAsia="SimSun" w:hAnsi="Cambria" w:cs="Times New Roman"/>
      <w:color w:val="404040"/>
      <w:kern w:val="3"/>
      <w:sz w:val="20"/>
      <w:szCs w:val="20"/>
      <w:lang w:eastAsia="pl-PL"/>
    </w:rPr>
  </w:style>
  <w:style w:type="character" w:customStyle="1" w:styleId="Nagwek9Znak">
    <w:name w:val="Nagłówek 9 Znak"/>
    <w:basedOn w:val="Domylnaczcionkaakapitu"/>
    <w:link w:val="Nagwek9"/>
    <w:rsid w:val="00FC12B4"/>
    <w:rPr>
      <w:rFonts w:asciiTheme="majorHAnsi" w:eastAsiaTheme="majorEastAsia" w:hAnsiTheme="majorHAnsi" w:cstheme="majorBidi"/>
      <w:i/>
      <w:iCs/>
      <w:color w:val="404040" w:themeColor="text1" w:themeTint="BF"/>
      <w:kern w:val="3"/>
      <w:sz w:val="20"/>
      <w:szCs w:val="20"/>
      <w:lang w:eastAsia="pl-PL"/>
    </w:rPr>
  </w:style>
  <w:style w:type="paragraph" w:styleId="Akapitzlist">
    <w:name w:val="List Paragraph"/>
    <w:aliases w:val="L1,Numerowanie,Akapit z listą5,CW_Lista,Podsis rysunku,Normalny PDST,lp1,Preambuła,HŁ_Bullet1,Rozdział,T_SZ_List Paragraph"/>
    <w:basedOn w:val="Normalny"/>
    <w:link w:val="AkapitzlistZnak"/>
    <w:uiPriority w:val="34"/>
    <w:qFormat/>
    <w:rsid w:val="00FC12B4"/>
    <w:pPr>
      <w:ind w:left="720"/>
      <w:contextualSpacing/>
    </w:pPr>
    <w:rPr>
      <w:rFonts w:eastAsia="Times New Roman" w:cs="Times New Roman"/>
      <w:szCs w:val="20"/>
    </w:rPr>
  </w:style>
  <w:style w:type="character" w:customStyle="1" w:styleId="AkapitzlistZnak">
    <w:name w:val="Akapit z listą Znak"/>
    <w:aliases w:val="L1 Znak,Numerowanie Znak,Akapit z listą5 Znak,CW_Lista Znak,Podsis rysunku Znak,Normalny PDST Znak,lp1 Znak,Preambuła Znak,HŁ_Bullet1 Znak,Rozdział Znak,T_SZ_List Paragraph Znak"/>
    <w:link w:val="Akapitzlist"/>
    <w:uiPriority w:val="34"/>
    <w:qFormat/>
    <w:locked/>
    <w:rsid w:val="00FC12B4"/>
    <w:rPr>
      <w:rFonts w:ascii="Times New Roman" w:eastAsia="Times New Roman" w:hAnsi="Times New Roman" w:cs="Times New Roman"/>
      <w:kern w:val="3"/>
      <w:sz w:val="24"/>
      <w:szCs w:val="20"/>
      <w:lang w:eastAsia="pl-PL"/>
    </w:rPr>
  </w:style>
  <w:style w:type="paragraph" w:customStyle="1" w:styleId="Standard">
    <w:name w:val="Standard"/>
    <w:uiPriority w:val="99"/>
    <w:rsid w:val="00FC12B4"/>
    <w:pPr>
      <w:widowControl w:val="0"/>
      <w:suppressAutoHyphens/>
      <w:autoSpaceDN w:val="0"/>
      <w:spacing w:after="0" w:line="240" w:lineRule="auto"/>
      <w:textAlignment w:val="baseline"/>
    </w:pPr>
    <w:rPr>
      <w:rFonts w:ascii="Times New Roman" w:eastAsia="Calibri" w:hAnsi="Times New Roman" w:cs="Tahoma"/>
      <w:kern w:val="3"/>
      <w:sz w:val="24"/>
      <w:szCs w:val="24"/>
      <w:lang w:eastAsia="pl-PL"/>
    </w:rPr>
  </w:style>
  <w:style w:type="paragraph" w:customStyle="1" w:styleId="Textbody">
    <w:name w:val="Text body"/>
    <w:basedOn w:val="Standard"/>
    <w:uiPriority w:val="99"/>
    <w:rsid w:val="00FC12B4"/>
    <w:pPr>
      <w:spacing w:after="120"/>
    </w:pPr>
  </w:style>
  <w:style w:type="paragraph" w:styleId="NormalnyWeb">
    <w:name w:val="Normal (Web)"/>
    <w:basedOn w:val="Standard"/>
    <w:uiPriority w:val="99"/>
    <w:qFormat/>
    <w:rsid w:val="00FC12B4"/>
    <w:pPr>
      <w:spacing w:before="280" w:after="119"/>
    </w:pPr>
  </w:style>
  <w:style w:type="paragraph" w:styleId="Tytu">
    <w:name w:val="Title"/>
    <w:basedOn w:val="Normalny"/>
    <w:link w:val="TytuZnak"/>
    <w:uiPriority w:val="99"/>
    <w:qFormat/>
    <w:rsid w:val="00FC12B4"/>
    <w:pPr>
      <w:widowControl/>
      <w:suppressAutoHyphens w:val="0"/>
      <w:jc w:val="center"/>
      <w:textAlignment w:val="auto"/>
    </w:pPr>
    <w:rPr>
      <w:rFonts w:eastAsia="Times New Roman" w:cs="Times New Roman"/>
      <w:b/>
      <w:bCs/>
      <w:kern w:val="0"/>
      <w:sz w:val="28"/>
    </w:rPr>
  </w:style>
  <w:style w:type="character" w:customStyle="1" w:styleId="TytuZnak">
    <w:name w:val="Tytuł Znak"/>
    <w:basedOn w:val="Domylnaczcionkaakapitu"/>
    <w:link w:val="Tytu"/>
    <w:uiPriority w:val="99"/>
    <w:rsid w:val="00FC12B4"/>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rsid w:val="00FC12B4"/>
    <w:pPr>
      <w:widowControl/>
      <w:suppressAutoHyphens w:val="0"/>
      <w:jc w:val="center"/>
      <w:textAlignment w:val="auto"/>
    </w:pPr>
    <w:rPr>
      <w:rFonts w:eastAsia="Times New Roman" w:cs="Times New Roman"/>
      <w:b/>
      <w:kern w:val="0"/>
      <w:sz w:val="48"/>
      <w:szCs w:val="20"/>
    </w:rPr>
  </w:style>
  <w:style w:type="character" w:customStyle="1" w:styleId="TekstpodstawowyZnak">
    <w:name w:val="Tekst podstawowy Znak"/>
    <w:basedOn w:val="Domylnaczcionkaakapitu"/>
    <w:link w:val="Tekstpodstawowy"/>
    <w:uiPriority w:val="99"/>
    <w:rsid w:val="00FC12B4"/>
    <w:rPr>
      <w:rFonts w:ascii="Times New Roman" w:eastAsia="Times New Roman" w:hAnsi="Times New Roman" w:cs="Times New Roman"/>
      <w:b/>
      <w:sz w:val="48"/>
      <w:szCs w:val="20"/>
      <w:lang w:eastAsia="pl-PL"/>
    </w:rPr>
  </w:style>
  <w:style w:type="character" w:styleId="Hipercze">
    <w:name w:val="Hyperlink"/>
    <w:basedOn w:val="Domylnaczcionkaakapitu"/>
    <w:uiPriority w:val="99"/>
    <w:rsid w:val="00FC12B4"/>
    <w:rPr>
      <w:rFonts w:cs="Times New Roman"/>
      <w:color w:val="0563C1"/>
      <w:u w:val="single"/>
    </w:rPr>
  </w:style>
  <w:style w:type="paragraph" w:styleId="Stopka">
    <w:name w:val="footer"/>
    <w:basedOn w:val="Normalny"/>
    <w:link w:val="StopkaZnak"/>
    <w:uiPriority w:val="99"/>
    <w:rsid w:val="00FC12B4"/>
    <w:pPr>
      <w:tabs>
        <w:tab w:val="center" w:pos="4536"/>
        <w:tab w:val="right" w:pos="9072"/>
      </w:tabs>
    </w:pPr>
    <w:rPr>
      <w:rFonts w:cs="Times New Roman"/>
    </w:rPr>
  </w:style>
  <w:style w:type="character" w:customStyle="1" w:styleId="StopkaZnak">
    <w:name w:val="Stopka Znak"/>
    <w:basedOn w:val="Domylnaczcionkaakapitu"/>
    <w:link w:val="Stopka"/>
    <w:uiPriority w:val="99"/>
    <w:rsid w:val="00FC12B4"/>
    <w:rPr>
      <w:rFonts w:ascii="Times New Roman" w:eastAsia="Calibri" w:hAnsi="Times New Roman" w:cs="Times New Roman"/>
      <w:kern w:val="3"/>
      <w:sz w:val="24"/>
      <w:szCs w:val="24"/>
      <w:lang w:eastAsia="pl-PL"/>
    </w:rPr>
  </w:style>
  <w:style w:type="paragraph" w:customStyle="1" w:styleId="Default">
    <w:name w:val="Default"/>
    <w:rsid w:val="00FC12B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uiPriority w:val="99"/>
    <w:semiHidden/>
    <w:rsid w:val="00FC12B4"/>
    <w:rPr>
      <w:sz w:val="20"/>
      <w:szCs w:val="20"/>
    </w:rPr>
  </w:style>
  <w:style w:type="character" w:customStyle="1" w:styleId="TekstprzypisudolnegoZnak">
    <w:name w:val="Tekst przypisu dolnego Znak"/>
    <w:basedOn w:val="Domylnaczcionkaakapitu"/>
    <w:link w:val="Tekstprzypisudolnego"/>
    <w:uiPriority w:val="99"/>
    <w:semiHidden/>
    <w:rsid w:val="00FC12B4"/>
    <w:rPr>
      <w:rFonts w:ascii="Times New Roman" w:eastAsia="Calibri" w:hAnsi="Times New Roman" w:cs="Tahoma"/>
      <w:kern w:val="3"/>
      <w:sz w:val="20"/>
      <w:szCs w:val="20"/>
      <w:lang w:eastAsia="pl-PL"/>
    </w:rPr>
  </w:style>
  <w:style w:type="character" w:customStyle="1" w:styleId="Tekstpodstawowywcity3Znak">
    <w:name w:val="Tekst podstawowy wcięty 3 Znak"/>
    <w:basedOn w:val="Domylnaczcionkaakapitu"/>
    <w:link w:val="Tekstpodstawowywcity3"/>
    <w:uiPriority w:val="99"/>
    <w:semiHidden/>
    <w:rsid w:val="00FC12B4"/>
    <w:rPr>
      <w:rFonts w:ascii="Times New Roman" w:eastAsia="Calibri" w:hAnsi="Times New Roman" w:cs="Tahoma"/>
      <w:kern w:val="3"/>
      <w:sz w:val="16"/>
      <w:szCs w:val="16"/>
      <w:lang w:eastAsia="pl-PL"/>
    </w:rPr>
  </w:style>
  <w:style w:type="paragraph" w:styleId="Tekstpodstawowywcity3">
    <w:name w:val="Body Text Indent 3"/>
    <w:basedOn w:val="Normalny"/>
    <w:link w:val="Tekstpodstawowywcity3Znak"/>
    <w:uiPriority w:val="99"/>
    <w:semiHidden/>
    <w:unhideWhenUsed/>
    <w:rsid w:val="00FC12B4"/>
    <w:pPr>
      <w:spacing w:after="120"/>
      <w:ind w:left="283"/>
    </w:pPr>
    <w:rPr>
      <w:sz w:val="16"/>
      <w:szCs w:val="16"/>
    </w:rPr>
  </w:style>
  <w:style w:type="character" w:customStyle="1" w:styleId="Tekstpodstawowywcity3Znak1">
    <w:name w:val="Tekst podstawowy wcięty 3 Znak1"/>
    <w:basedOn w:val="Domylnaczcionkaakapitu"/>
    <w:uiPriority w:val="99"/>
    <w:semiHidden/>
    <w:rsid w:val="00FC12B4"/>
    <w:rPr>
      <w:rFonts w:ascii="Times New Roman" w:eastAsia="Calibri" w:hAnsi="Times New Roman" w:cs="Tahoma"/>
      <w:kern w:val="3"/>
      <w:sz w:val="16"/>
      <w:szCs w:val="16"/>
      <w:lang w:eastAsia="pl-PL"/>
    </w:rPr>
  </w:style>
  <w:style w:type="paragraph" w:styleId="Tekstpodstawowywcity">
    <w:name w:val="Body Text Indent"/>
    <w:basedOn w:val="Normalny"/>
    <w:link w:val="TekstpodstawowywcityZnak"/>
    <w:uiPriority w:val="99"/>
    <w:semiHidden/>
    <w:unhideWhenUsed/>
    <w:rsid w:val="00FC12B4"/>
    <w:pPr>
      <w:spacing w:after="120"/>
      <w:ind w:left="283"/>
    </w:pPr>
  </w:style>
  <w:style w:type="character" w:customStyle="1" w:styleId="TekstpodstawowywcityZnak">
    <w:name w:val="Tekst podstawowy wcięty Znak"/>
    <w:basedOn w:val="Domylnaczcionkaakapitu"/>
    <w:link w:val="Tekstpodstawowywcity"/>
    <w:uiPriority w:val="99"/>
    <w:semiHidden/>
    <w:rsid w:val="00FC12B4"/>
    <w:rPr>
      <w:rFonts w:ascii="Times New Roman" w:eastAsia="Calibri" w:hAnsi="Times New Roman" w:cs="Tahoma"/>
      <w:kern w:val="3"/>
      <w:sz w:val="24"/>
      <w:szCs w:val="24"/>
      <w:lang w:eastAsia="pl-PL"/>
    </w:rPr>
  </w:style>
  <w:style w:type="paragraph" w:customStyle="1" w:styleId="TableParagraph">
    <w:name w:val="Table Paragraph"/>
    <w:basedOn w:val="Normalny"/>
    <w:uiPriority w:val="1"/>
    <w:qFormat/>
    <w:rsid w:val="00FC12B4"/>
    <w:pPr>
      <w:numPr>
        <w:numId w:val="15"/>
      </w:numPr>
      <w:suppressAutoHyphens w:val="0"/>
      <w:autoSpaceDE w:val="0"/>
      <w:textAlignment w:val="auto"/>
    </w:pPr>
    <w:rPr>
      <w:rFonts w:ascii="Avenir-Light" w:eastAsia="Avenir-Light" w:hAnsi="Avenir-Light" w:cs="Avenir-Light"/>
      <w:kern w:val="0"/>
      <w:sz w:val="22"/>
      <w:szCs w:val="22"/>
      <w:lang w:val="en-US" w:eastAsia="en-US"/>
    </w:rPr>
  </w:style>
  <w:style w:type="numbering" w:customStyle="1" w:styleId="StylStylPunktowane11ptPogrubienieKonspektynumerowaneTim13">
    <w:name w:val="Styl Styl Punktowane 11 pt Pogrubienie + Konspekty numerowane Tim...13"/>
    <w:rsid w:val="00D21B67"/>
    <w:pPr>
      <w:numPr>
        <w:numId w:val="31"/>
      </w:numPr>
    </w:pPr>
  </w:style>
  <w:style w:type="numbering" w:customStyle="1" w:styleId="1111113111">
    <w:name w:val="1 / 1.1 / 1.1.13111"/>
    <w:uiPriority w:val="99"/>
    <w:rsid w:val="00490A9C"/>
    <w:pPr>
      <w:numPr>
        <w:numId w:val="34"/>
      </w:numPr>
    </w:pPr>
  </w:style>
  <w:style w:type="character" w:styleId="UyteHipercze">
    <w:name w:val="FollowedHyperlink"/>
    <w:basedOn w:val="Domylnaczcionkaakapitu"/>
    <w:uiPriority w:val="99"/>
    <w:semiHidden/>
    <w:unhideWhenUsed/>
    <w:rsid w:val="00223DA3"/>
    <w:rPr>
      <w:color w:val="800080" w:themeColor="followedHyperlink"/>
      <w:u w:val="single"/>
    </w:rPr>
  </w:style>
  <w:style w:type="paragraph" w:styleId="Tekstdymka">
    <w:name w:val="Balloon Text"/>
    <w:basedOn w:val="Normalny"/>
    <w:link w:val="TekstdymkaZnak"/>
    <w:uiPriority w:val="99"/>
    <w:semiHidden/>
    <w:unhideWhenUsed/>
    <w:rsid w:val="004B01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128"/>
    <w:rPr>
      <w:rFonts w:ascii="Segoe UI" w:eastAsia="Calibri" w:hAnsi="Segoe UI" w:cs="Segoe UI"/>
      <w:kern w:val="3"/>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14418">
      <w:bodyDiv w:val="1"/>
      <w:marLeft w:val="0"/>
      <w:marRight w:val="0"/>
      <w:marTop w:val="0"/>
      <w:marBottom w:val="0"/>
      <w:divBdr>
        <w:top w:val="none" w:sz="0" w:space="0" w:color="auto"/>
        <w:left w:val="none" w:sz="0" w:space="0" w:color="auto"/>
        <w:bottom w:val="none" w:sz="0" w:space="0" w:color="auto"/>
        <w:right w:val="none" w:sz="0" w:space="0" w:color="auto"/>
      </w:divBdr>
    </w:div>
    <w:div w:id="792483856">
      <w:bodyDiv w:val="1"/>
      <w:marLeft w:val="0"/>
      <w:marRight w:val="0"/>
      <w:marTop w:val="0"/>
      <w:marBottom w:val="0"/>
      <w:divBdr>
        <w:top w:val="none" w:sz="0" w:space="0" w:color="auto"/>
        <w:left w:val="none" w:sz="0" w:space="0" w:color="auto"/>
        <w:bottom w:val="none" w:sz="0" w:space="0" w:color="auto"/>
        <w:right w:val="none" w:sz="0" w:space="0" w:color="auto"/>
      </w:divBdr>
    </w:div>
    <w:div w:id="815758560">
      <w:bodyDiv w:val="1"/>
      <w:marLeft w:val="0"/>
      <w:marRight w:val="0"/>
      <w:marTop w:val="0"/>
      <w:marBottom w:val="0"/>
      <w:divBdr>
        <w:top w:val="none" w:sz="0" w:space="0" w:color="auto"/>
        <w:left w:val="none" w:sz="0" w:space="0" w:color="auto"/>
        <w:bottom w:val="none" w:sz="0" w:space="0" w:color="auto"/>
        <w:right w:val="none" w:sz="0" w:space="0" w:color="auto"/>
      </w:divBdr>
    </w:div>
    <w:div w:id="998384558">
      <w:bodyDiv w:val="1"/>
      <w:marLeft w:val="0"/>
      <w:marRight w:val="0"/>
      <w:marTop w:val="0"/>
      <w:marBottom w:val="0"/>
      <w:divBdr>
        <w:top w:val="none" w:sz="0" w:space="0" w:color="auto"/>
        <w:left w:val="none" w:sz="0" w:space="0" w:color="auto"/>
        <w:bottom w:val="none" w:sz="0" w:space="0" w:color="auto"/>
        <w:right w:val="none" w:sz="0" w:space="0" w:color="auto"/>
      </w:divBdr>
    </w:div>
    <w:div w:id="1113790893">
      <w:bodyDiv w:val="1"/>
      <w:marLeft w:val="0"/>
      <w:marRight w:val="0"/>
      <w:marTop w:val="0"/>
      <w:marBottom w:val="0"/>
      <w:divBdr>
        <w:top w:val="none" w:sz="0" w:space="0" w:color="auto"/>
        <w:left w:val="none" w:sz="0" w:space="0" w:color="auto"/>
        <w:bottom w:val="none" w:sz="0" w:space="0" w:color="auto"/>
        <w:right w:val="none" w:sz="0" w:space="0" w:color="auto"/>
      </w:divBdr>
    </w:div>
    <w:div w:id="1527020187">
      <w:bodyDiv w:val="1"/>
      <w:marLeft w:val="0"/>
      <w:marRight w:val="0"/>
      <w:marTop w:val="0"/>
      <w:marBottom w:val="0"/>
      <w:divBdr>
        <w:top w:val="none" w:sz="0" w:space="0" w:color="auto"/>
        <w:left w:val="none" w:sz="0" w:space="0" w:color="auto"/>
        <w:bottom w:val="none" w:sz="0" w:space="0" w:color="auto"/>
        <w:right w:val="none" w:sz="0" w:space="0" w:color="auto"/>
      </w:divBdr>
    </w:div>
    <w:div w:id="1540507149">
      <w:bodyDiv w:val="1"/>
      <w:marLeft w:val="0"/>
      <w:marRight w:val="0"/>
      <w:marTop w:val="0"/>
      <w:marBottom w:val="0"/>
      <w:divBdr>
        <w:top w:val="none" w:sz="0" w:space="0" w:color="auto"/>
        <w:left w:val="none" w:sz="0" w:space="0" w:color="auto"/>
        <w:bottom w:val="none" w:sz="0" w:space="0" w:color="auto"/>
        <w:right w:val="none" w:sz="0" w:space="0" w:color="auto"/>
      </w:divBdr>
    </w:div>
    <w:div w:id="1610161527">
      <w:bodyDiv w:val="1"/>
      <w:marLeft w:val="0"/>
      <w:marRight w:val="0"/>
      <w:marTop w:val="0"/>
      <w:marBottom w:val="0"/>
      <w:divBdr>
        <w:top w:val="none" w:sz="0" w:space="0" w:color="auto"/>
        <w:left w:val="none" w:sz="0" w:space="0" w:color="auto"/>
        <w:bottom w:val="none" w:sz="0" w:space="0" w:color="auto"/>
        <w:right w:val="none" w:sz="0" w:space="0" w:color="auto"/>
      </w:divBdr>
    </w:div>
    <w:div w:id="1676570047">
      <w:bodyDiv w:val="1"/>
      <w:marLeft w:val="0"/>
      <w:marRight w:val="0"/>
      <w:marTop w:val="0"/>
      <w:marBottom w:val="0"/>
      <w:divBdr>
        <w:top w:val="none" w:sz="0" w:space="0" w:color="auto"/>
        <w:left w:val="none" w:sz="0" w:space="0" w:color="auto"/>
        <w:bottom w:val="none" w:sz="0" w:space="0" w:color="auto"/>
        <w:right w:val="none" w:sz="0" w:space="0" w:color="auto"/>
      </w:divBdr>
    </w:div>
    <w:div w:id="1721632962">
      <w:bodyDiv w:val="1"/>
      <w:marLeft w:val="0"/>
      <w:marRight w:val="0"/>
      <w:marTop w:val="0"/>
      <w:marBottom w:val="0"/>
      <w:divBdr>
        <w:top w:val="none" w:sz="0" w:space="0" w:color="auto"/>
        <w:left w:val="none" w:sz="0" w:space="0" w:color="auto"/>
        <w:bottom w:val="none" w:sz="0" w:space="0" w:color="auto"/>
        <w:right w:val="none" w:sz="0" w:space="0" w:color="auto"/>
      </w:divBdr>
    </w:div>
    <w:div w:id="1766883017">
      <w:bodyDiv w:val="1"/>
      <w:marLeft w:val="0"/>
      <w:marRight w:val="0"/>
      <w:marTop w:val="0"/>
      <w:marBottom w:val="0"/>
      <w:divBdr>
        <w:top w:val="none" w:sz="0" w:space="0" w:color="auto"/>
        <w:left w:val="none" w:sz="0" w:space="0" w:color="auto"/>
        <w:bottom w:val="none" w:sz="0" w:space="0" w:color="auto"/>
        <w:right w:val="none" w:sz="0" w:space="0" w:color="auto"/>
      </w:divBdr>
    </w:div>
    <w:div w:id="181221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ropczyce.eu" TargetMode="External"/><Relationship Id="rId13" Type="http://schemas.openxmlformats.org/officeDocument/2006/relationships/hyperlink" Target="https://platformazakupowa.pl/pn/ropczyce" TargetMode="External"/><Relationship Id="rId18" Type="http://schemas.openxmlformats.org/officeDocument/2006/relationships/hyperlink" Target="https://platformazakupowa.pl/pn/ropczyce" TargetMode="External"/><Relationship Id="rId3" Type="http://schemas.openxmlformats.org/officeDocument/2006/relationships/settings" Target="settings.xml"/><Relationship Id="rId21" Type="http://schemas.openxmlformats.org/officeDocument/2006/relationships/hyperlink" Target="mailto:iod@ropczyce.eu" TargetMode="External"/><Relationship Id="rId7" Type="http://schemas.openxmlformats.org/officeDocument/2006/relationships/hyperlink" Target="mailto:ropczyce@intertele.pl" TargetMode="External"/><Relationship Id="rId12" Type="http://schemas.openxmlformats.org/officeDocument/2006/relationships/hyperlink" Target="mailto:ropczyce@intertele.pl" TargetMode="External"/><Relationship Id="rId17" Type="http://schemas.openxmlformats.org/officeDocument/2006/relationships/hyperlink" Target="https://platformazakupowa.pl/pn/ropczyce" TargetMode="External"/><Relationship Id="rId2" Type="http://schemas.openxmlformats.org/officeDocument/2006/relationships/styles" Target="styles.xml"/><Relationship Id="rId16" Type="http://schemas.openxmlformats.org/officeDocument/2006/relationships/hyperlink" Target="mailto:ropczyce@intertele.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ropczyc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pn/ropczyce" TargetMode="External"/><Relationship Id="rId23" Type="http://schemas.openxmlformats.org/officeDocument/2006/relationships/fontTable" Target="fontTable.xml"/><Relationship Id="rId10" Type="http://schemas.openxmlformats.org/officeDocument/2006/relationships/hyperlink" Target="https://platformazakupowa.pl/pn/ropczyce" TargetMode="External"/><Relationship Id="rId19" Type="http://schemas.openxmlformats.org/officeDocument/2006/relationships/hyperlink" Target="https://platformazakupowa.pl/pn/ropczyce" TargetMode="External"/><Relationship Id="rId4" Type="http://schemas.openxmlformats.org/officeDocument/2006/relationships/webSettings" Target="webSettings.xml"/><Relationship Id="rId9" Type="http://schemas.openxmlformats.org/officeDocument/2006/relationships/hyperlink" Target="https://platformazakupowa.pl/pn/ropczyce" TargetMode="External"/><Relationship Id="rId14" Type="http://schemas.openxmlformats.org/officeDocument/2006/relationships/hyperlink" Target="mailto:cwk@platformazakupowa.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24</Pages>
  <Words>12724</Words>
  <Characters>76347</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Mariusz Wośko</cp:lastModifiedBy>
  <cp:revision>26</cp:revision>
  <cp:lastPrinted>2023-06-22T05:34:00Z</cp:lastPrinted>
  <dcterms:created xsi:type="dcterms:W3CDTF">2023-04-11T14:05:00Z</dcterms:created>
  <dcterms:modified xsi:type="dcterms:W3CDTF">2023-06-22T05:40:00Z</dcterms:modified>
</cp:coreProperties>
</file>