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C" w:rsidRDefault="002826F6" w:rsidP="00C4496E">
      <w:pPr>
        <w:ind w:left="4956" w:firstLine="708"/>
        <w:jc w:val="center"/>
      </w:pPr>
      <w:r>
        <w:t xml:space="preserve">Legionowo, </w:t>
      </w:r>
      <w:r w:rsidR="00912704">
        <w:t>dnia</w:t>
      </w:r>
      <w:r w:rsidR="0019006B">
        <w:t xml:space="preserve"> </w:t>
      </w:r>
      <w:r w:rsidR="00864CF9">
        <w:t>20</w:t>
      </w:r>
      <w:r w:rsidR="00521B68">
        <w:t xml:space="preserve"> grudnia</w:t>
      </w:r>
      <w:r w:rsidR="0019006B">
        <w:t xml:space="preserve"> 201</w:t>
      </w:r>
      <w:r w:rsidR="00991D27">
        <w:t>8</w:t>
      </w:r>
      <w:r w:rsidR="00E37A8C">
        <w:t xml:space="preserve"> </w:t>
      </w:r>
      <w:r w:rsidR="007E65CF">
        <w:t>r.</w:t>
      </w:r>
    </w:p>
    <w:p w:rsidR="007A6EFC" w:rsidRDefault="007A6EFC">
      <w:pPr>
        <w:jc w:val="right"/>
      </w:pPr>
    </w:p>
    <w:p w:rsidR="00BE160D" w:rsidRDefault="00BE160D">
      <w:pPr>
        <w:jc w:val="right"/>
      </w:pPr>
    </w:p>
    <w:p w:rsidR="00BE160D" w:rsidRDefault="00BE160D">
      <w:pPr>
        <w:jc w:val="right"/>
      </w:pPr>
    </w:p>
    <w:p w:rsidR="00BE160D" w:rsidRDefault="00BE160D" w:rsidP="00961F3C"/>
    <w:p w:rsidR="007A6EFC" w:rsidRDefault="007A6EFC">
      <w:pPr>
        <w:jc w:val="right"/>
      </w:pPr>
    </w:p>
    <w:p w:rsidR="007A6EFC" w:rsidRDefault="007A6EFC">
      <w:pPr>
        <w:jc w:val="center"/>
        <w:rPr>
          <w:b/>
        </w:rPr>
      </w:pPr>
      <w:r>
        <w:rPr>
          <w:b/>
        </w:rPr>
        <w:t>ZAPYTANIE OFERTOWE</w:t>
      </w:r>
    </w:p>
    <w:p w:rsidR="00D24958" w:rsidRDefault="00D24958">
      <w:pPr>
        <w:jc w:val="center"/>
        <w:rPr>
          <w:b/>
        </w:rPr>
      </w:pPr>
    </w:p>
    <w:p w:rsidR="00BE160D" w:rsidRDefault="00BE160D" w:rsidP="00624E3C">
      <w:pPr>
        <w:rPr>
          <w:b/>
        </w:rPr>
      </w:pPr>
    </w:p>
    <w:p w:rsidR="007A6EFC" w:rsidRDefault="007A6EFC">
      <w:pPr>
        <w:jc w:val="center"/>
        <w:rPr>
          <w:b/>
        </w:rPr>
      </w:pPr>
    </w:p>
    <w:p w:rsidR="007A6EFC" w:rsidRDefault="007A6EFC" w:rsidP="00B10C17">
      <w:pPr>
        <w:rPr>
          <w:b/>
        </w:rPr>
      </w:pPr>
    </w:p>
    <w:p w:rsidR="007A6EFC" w:rsidRDefault="007A6EFC" w:rsidP="00417B6A">
      <w:pPr>
        <w:ind w:left="709" w:hanging="709"/>
        <w:jc w:val="both"/>
      </w:pPr>
      <w:r>
        <w:rPr>
          <w:b/>
        </w:rPr>
        <w:tab/>
      </w:r>
      <w:r>
        <w:t>Centrum Szkolenia Policji zwraca się do Państwa z zapytaniem ofertowym na następujące zamówienie.</w:t>
      </w:r>
    </w:p>
    <w:p w:rsidR="007A6EFC" w:rsidRDefault="007A6EFC" w:rsidP="00D97951">
      <w:pPr>
        <w:jc w:val="both"/>
      </w:pPr>
    </w:p>
    <w:p w:rsidR="007A6EFC" w:rsidRDefault="00EF6DE2" w:rsidP="00D979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Przedmiot zamówienia</w:t>
      </w:r>
      <w:r w:rsidR="007A6EFC">
        <w:rPr>
          <w:b/>
        </w:rPr>
        <w:t>:</w:t>
      </w:r>
    </w:p>
    <w:p w:rsidR="007C3798" w:rsidRDefault="00521B68" w:rsidP="00D97951">
      <w:pPr>
        <w:ind w:left="720"/>
        <w:jc w:val="both"/>
      </w:pPr>
      <w:r>
        <w:t xml:space="preserve">Szerokopasmowy dostęp do Internetu o prędkości minimum 60 </w:t>
      </w:r>
      <w:proofErr w:type="spellStart"/>
      <w:r>
        <w:t>Mbit</w:t>
      </w:r>
      <w:proofErr w:type="spellEnd"/>
      <w:r>
        <w:t>/s dla Centrum Szkolenia Policji w Legionowie, ul. Zegrzyńska 121, 05-119 Legionowo.</w:t>
      </w:r>
    </w:p>
    <w:p w:rsidR="00032B82" w:rsidRPr="00277841" w:rsidRDefault="00032B82" w:rsidP="00D97951">
      <w:pPr>
        <w:ind w:left="720"/>
        <w:jc w:val="both"/>
      </w:pPr>
    </w:p>
    <w:p w:rsidR="007A6EFC" w:rsidRDefault="007A6EFC" w:rsidP="00D979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Termin realizacji zamówienia:</w:t>
      </w:r>
    </w:p>
    <w:p w:rsidR="007A6EFC" w:rsidRDefault="00DC1C3B" w:rsidP="007104F1">
      <w:pPr>
        <w:ind w:left="708"/>
        <w:jc w:val="both"/>
      </w:pPr>
      <w:r>
        <w:t xml:space="preserve">Od </w:t>
      </w:r>
      <w:r w:rsidR="0019006B">
        <w:t xml:space="preserve">dnia 01 </w:t>
      </w:r>
      <w:r w:rsidR="00521B68">
        <w:t>lutego</w:t>
      </w:r>
      <w:r w:rsidR="0019006B">
        <w:t xml:space="preserve"> 201</w:t>
      </w:r>
      <w:r w:rsidR="00991D27">
        <w:t>9</w:t>
      </w:r>
      <w:r w:rsidR="00EE2696">
        <w:t xml:space="preserve"> </w:t>
      </w:r>
      <w:r w:rsidR="007104F1">
        <w:t>r. do</w:t>
      </w:r>
      <w:r w:rsidR="0019006B">
        <w:t xml:space="preserve"> dnia 31 </w:t>
      </w:r>
      <w:r w:rsidR="00521B68">
        <w:t>stycznia</w:t>
      </w:r>
      <w:r w:rsidR="0019006B">
        <w:t xml:space="preserve"> 20</w:t>
      </w:r>
      <w:r w:rsidR="00991D27">
        <w:t>2</w:t>
      </w:r>
      <w:r w:rsidR="005452AE">
        <w:t>1</w:t>
      </w:r>
      <w:r w:rsidR="007104F1">
        <w:t xml:space="preserve"> r.</w:t>
      </w:r>
    </w:p>
    <w:p w:rsidR="007A6EFC" w:rsidRDefault="007A6EFC" w:rsidP="00D97951">
      <w:pPr>
        <w:jc w:val="both"/>
      </w:pPr>
    </w:p>
    <w:p w:rsidR="007A6EFC" w:rsidRPr="00E37A8C" w:rsidRDefault="007A6EFC" w:rsidP="00D979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Istotne warunki zamówieni</w:t>
      </w:r>
      <w:r w:rsidR="00E37A8C">
        <w:rPr>
          <w:b/>
        </w:rPr>
        <w:t>a:</w:t>
      </w:r>
    </w:p>
    <w:p w:rsidR="00E37A8C" w:rsidRPr="00624E3C" w:rsidRDefault="00277841" w:rsidP="00D97951">
      <w:pPr>
        <w:ind w:left="720"/>
        <w:jc w:val="both"/>
        <w:rPr>
          <w:b/>
        </w:rPr>
      </w:pPr>
      <w:r w:rsidRPr="00624E3C">
        <w:rPr>
          <w:b/>
        </w:rPr>
        <w:t>Przedmiotem zamówienia jest zakup usług</w:t>
      </w:r>
      <w:r w:rsidR="00521B68">
        <w:rPr>
          <w:b/>
        </w:rPr>
        <w:t>i</w:t>
      </w:r>
      <w:r w:rsidRPr="00624E3C">
        <w:rPr>
          <w:b/>
        </w:rPr>
        <w:t xml:space="preserve"> </w:t>
      </w:r>
      <w:r w:rsidR="00521B68">
        <w:rPr>
          <w:b/>
        </w:rPr>
        <w:t xml:space="preserve">dostępu do Internetu </w:t>
      </w:r>
      <w:r w:rsidR="00982E89">
        <w:rPr>
          <w:b/>
        </w:rPr>
        <w:t>na okres 24</w:t>
      </w:r>
      <w:r w:rsidRPr="00624E3C">
        <w:rPr>
          <w:b/>
        </w:rPr>
        <w:t xml:space="preserve"> miesięcy:</w:t>
      </w:r>
    </w:p>
    <w:p w:rsidR="00900F07" w:rsidRPr="00C84A46" w:rsidRDefault="00900F07" w:rsidP="00900F07">
      <w:pPr>
        <w:widowControl w:val="0"/>
        <w:numPr>
          <w:ilvl w:val="0"/>
          <w:numId w:val="9"/>
        </w:numPr>
        <w:suppressAutoHyphens/>
        <w:spacing w:line="200" w:lineRule="atLeast"/>
        <w:ind w:left="1134" w:hanging="425"/>
        <w:jc w:val="both"/>
      </w:pPr>
      <w:r>
        <w:rPr>
          <w:rFonts w:eastAsia="Arial Unicode MS"/>
        </w:rPr>
        <w:t>s</w:t>
      </w:r>
      <w:r w:rsidRPr="00C84A46">
        <w:rPr>
          <w:rFonts w:eastAsia="Arial Unicode MS"/>
        </w:rPr>
        <w:t>tały</w:t>
      </w:r>
      <w:r w:rsidRPr="00C84A46">
        <w:rPr>
          <w:rFonts w:eastAsia="Calibri"/>
        </w:rPr>
        <w:t xml:space="preserve"> </w:t>
      </w:r>
      <w:r w:rsidRPr="00C84A46">
        <w:t>dostęp</w:t>
      </w:r>
      <w:r w:rsidRPr="00C84A46">
        <w:rPr>
          <w:rFonts w:eastAsia="Calibri"/>
        </w:rPr>
        <w:t xml:space="preserve"> </w:t>
      </w:r>
      <w:r w:rsidRPr="00C84A46">
        <w:t>do</w:t>
      </w:r>
      <w:r w:rsidRPr="00C84A46">
        <w:rPr>
          <w:rFonts w:eastAsia="Calibri"/>
        </w:rPr>
        <w:t xml:space="preserve"> </w:t>
      </w:r>
      <w:r w:rsidRPr="00C84A46">
        <w:t>sieci</w:t>
      </w:r>
      <w:r w:rsidRPr="00C84A46">
        <w:rPr>
          <w:rFonts w:eastAsia="Calibri"/>
        </w:rPr>
        <w:t xml:space="preserve"> </w:t>
      </w:r>
      <w:r w:rsidRPr="00C84A46">
        <w:t>Internet</w:t>
      </w:r>
      <w:r w:rsidRPr="00C84A46">
        <w:rPr>
          <w:rFonts w:eastAsia="Calibri"/>
        </w:rPr>
        <w:t xml:space="preserve"> </w:t>
      </w:r>
      <w:r w:rsidRPr="00C84A46">
        <w:t>poprzez</w:t>
      </w:r>
      <w:r w:rsidRPr="00C84A46">
        <w:rPr>
          <w:rFonts w:eastAsia="Calibri"/>
        </w:rPr>
        <w:t xml:space="preserve"> </w:t>
      </w:r>
      <w:r w:rsidRPr="00C84A46">
        <w:t>łącze</w:t>
      </w:r>
      <w:r w:rsidRPr="00C84A46">
        <w:rPr>
          <w:rFonts w:eastAsia="Calibri"/>
        </w:rPr>
        <w:t xml:space="preserve"> </w:t>
      </w:r>
      <w:r w:rsidRPr="00C84A46">
        <w:t>o</w:t>
      </w:r>
      <w:r w:rsidRPr="00C84A46">
        <w:rPr>
          <w:rFonts w:eastAsia="Calibri"/>
        </w:rPr>
        <w:t xml:space="preserve"> </w:t>
      </w:r>
      <w:r w:rsidRPr="00C84A46">
        <w:t>przepływności</w:t>
      </w:r>
      <w:r w:rsidRPr="00C84A46">
        <w:rPr>
          <w:rFonts w:eastAsia="Calibri"/>
        </w:rPr>
        <w:t xml:space="preserve"> </w:t>
      </w:r>
      <w:r w:rsidRPr="00C84A46">
        <w:t>min</w:t>
      </w:r>
      <w:r w:rsidRPr="00C84A46">
        <w:rPr>
          <w:rFonts w:eastAsia="Calibri"/>
        </w:rPr>
        <w:t xml:space="preserve"> </w:t>
      </w:r>
      <w:r w:rsidRPr="00C84A46">
        <w:t>60</w:t>
      </w:r>
      <w:r w:rsidRPr="00C84A46">
        <w:rPr>
          <w:rFonts w:eastAsia="Calibri"/>
        </w:rPr>
        <w:t xml:space="preserve"> </w:t>
      </w:r>
      <w:proofErr w:type="spellStart"/>
      <w:r w:rsidRPr="00C84A46">
        <w:t>Mbit</w:t>
      </w:r>
      <w:proofErr w:type="spellEnd"/>
      <w:r w:rsidRPr="00C84A46">
        <w:t>/s</w:t>
      </w:r>
      <w:r w:rsidRPr="00C84A46">
        <w:rPr>
          <w:rFonts w:eastAsia="Calibri"/>
        </w:rPr>
        <w:t xml:space="preserve"> </w:t>
      </w:r>
      <w:r w:rsidRPr="00C84A46">
        <w:t>do</w:t>
      </w:r>
      <w:r w:rsidRPr="00C84A46">
        <w:rPr>
          <w:rFonts w:eastAsia="Calibri"/>
        </w:rPr>
        <w:t xml:space="preserve"> </w:t>
      </w:r>
      <w:r w:rsidRPr="00C84A46">
        <w:t>abonenta</w:t>
      </w:r>
      <w:r w:rsidRPr="00C84A46">
        <w:rPr>
          <w:rFonts w:eastAsia="Calibri"/>
        </w:rPr>
        <w:t xml:space="preserve"> </w:t>
      </w:r>
      <w:r>
        <w:rPr>
          <w:rFonts w:eastAsia="Calibri"/>
        </w:rPr>
        <w:br/>
      </w:r>
      <w:r w:rsidRPr="00C84A46">
        <w:rPr>
          <w:rFonts w:eastAsia="Arial Unicode MS"/>
        </w:rPr>
        <w:t>i</w:t>
      </w:r>
      <w:r w:rsidRPr="00C84A46">
        <w:rPr>
          <w:rFonts w:eastAsia="Calibri"/>
        </w:rPr>
        <w:t xml:space="preserve"> </w:t>
      </w:r>
      <w:r w:rsidRPr="00C84A46">
        <w:t>minimum</w:t>
      </w:r>
      <w:r w:rsidRPr="00C84A46">
        <w:rPr>
          <w:rFonts w:eastAsia="Calibri"/>
        </w:rPr>
        <w:t xml:space="preserve"> </w:t>
      </w:r>
      <w:r w:rsidRPr="00C84A46">
        <w:t>6</w:t>
      </w:r>
      <w:r w:rsidRPr="00C84A46">
        <w:rPr>
          <w:rFonts w:eastAsia="Calibri"/>
        </w:rPr>
        <w:t xml:space="preserve"> </w:t>
      </w:r>
      <w:proofErr w:type="spellStart"/>
      <w:r w:rsidRPr="00C84A46">
        <w:t>Mbit</w:t>
      </w:r>
      <w:proofErr w:type="spellEnd"/>
      <w:r w:rsidRPr="00C84A46">
        <w:t>/s</w:t>
      </w:r>
      <w:r w:rsidRPr="00C84A46">
        <w:rPr>
          <w:rFonts w:eastAsia="Calibri"/>
        </w:rPr>
        <w:t xml:space="preserve"> </w:t>
      </w:r>
      <w:r w:rsidRPr="00C84A46">
        <w:t>od</w:t>
      </w:r>
      <w:r w:rsidRPr="00C84A46">
        <w:rPr>
          <w:rFonts w:eastAsia="Calibri"/>
        </w:rPr>
        <w:t xml:space="preserve"> </w:t>
      </w:r>
      <w:r w:rsidRPr="00C84A46">
        <w:t>abonenta</w:t>
      </w:r>
      <w:r w:rsidRPr="00C84A46">
        <w:rPr>
          <w:rFonts w:eastAsia="Calibri"/>
        </w:rPr>
        <w:t xml:space="preserve"> </w:t>
      </w:r>
      <w:r w:rsidRPr="00C84A46">
        <w:t>do</w:t>
      </w:r>
      <w:r w:rsidRPr="00C84A46">
        <w:rPr>
          <w:rFonts w:eastAsia="Calibri"/>
        </w:rPr>
        <w:t xml:space="preserve"> </w:t>
      </w:r>
      <w:r w:rsidRPr="00C84A46">
        <w:t>routera</w:t>
      </w:r>
      <w:r w:rsidRPr="00C84A46">
        <w:rPr>
          <w:rFonts w:eastAsia="Calibri"/>
        </w:rPr>
        <w:t xml:space="preserve"> </w:t>
      </w:r>
      <w:r>
        <w:t>Wykonawcy;</w:t>
      </w:r>
    </w:p>
    <w:p w:rsidR="00900F07" w:rsidRPr="00C84A46" w:rsidRDefault="00900F07" w:rsidP="00900F07">
      <w:pPr>
        <w:widowControl w:val="0"/>
        <w:numPr>
          <w:ilvl w:val="0"/>
          <w:numId w:val="9"/>
        </w:numPr>
        <w:tabs>
          <w:tab w:val="left" w:pos="1080"/>
        </w:tabs>
        <w:suppressAutoHyphens/>
        <w:spacing w:line="200" w:lineRule="atLeast"/>
        <w:ind w:hanging="11"/>
        <w:jc w:val="both"/>
      </w:pPr>
      <w:r>
        <w:t>n</w:t>
      </w:r>
      <w:r w:rsidRPr="00C84A46">
        <w:t>ielimitowana</w:t>
      </w:r>
      <w:r w:rsidRPr="00C84A46">
        <w:rPr>
          <w:rFonts w:eastAsia="Calibri"/>
        </w:rPr>
        <w:t xml:space="preserve"> </w:t>
      </w:r>
      <w:r w:rsidRPr="00C84A46">
        <w:t>ilość</w:t>
      </w:r>
      <w:r w:rsidRPr="00C84A46">
        <w:rPr>
          <w:rFonts w:eastAsia="Calibri"/>
        </w:rPr>
        <w:t xml:space="preserve"> </w:t>
      </w:r>
      <w:r w:rsidRPr="00C84A46">
        <w:t>przesyłanych</w:t>
      </w:r>
      <w:r w:rsidRPr="00C84A46">
        <w:rPr>
          <w:rFonts w:eastAsia="Calibri"/>
        </w:rPr>
        <w:t xml:space="preserve"> </w:t>
      </w:r>
      <w:r w:rsidRPr="00C84A46">
        <w:t>danych</w:t>
      </w:r>
      <w:r>
        <w:t>;</w:t>
      </w:r>
    </w:p>
    <w:p w:rsidR="00900F07" w:rsidRPr="00C84A46" w:rsidRDefault="00900F07" w:rsidP="00900F07">
      <w:pPr>
        <w:widowControl w:val="0"/>
        <w:numPr>
          <w:ilvl w:val="0"/>
          <w:numId w:val="9"/>
        </w:numPr>
        <w:tabs>
          <w:tab w:val="left" w:pos="1080"/>
          <w:tab w:val="left" w:pos="1425"/>
        </w:tabs>
        <w:suppressAutoHyphens/>
        <w:spacing w:line="200" w:lineRule="atLeast"/>
        <w:ind w:left="1134" w:hanging="425"/>
        <w:jc w:val="both"/>
      </w:pPr>
      <w:r>
        <w:t>d</w:t>
      </w:r>
      <w:r w:rsidRPr="00C84A46">
        <w:t>oprowadzenie</w:t>
      </w:r>
      <w:r w:rsidRPr="00C84A46">
        <w:rPr>
          <w:rFonts w:eastAsia="Calibri"/>
        </w:rPr>
        <w:t xml:space="preserve"> </w:t>
      </w:r>
      <w:r w:rsidRPr="00C84A46">
        <w:t>oraz</w:t>
      </w:r>
      <w:r w:rsidRPr="00C84A46">
        <w:rPr>
          <w:rFonts w:eastAsia="Calibri"/>
        </w:rPr>
        <w:t xml:space="preserve"> </w:t>
      </w:r>
      <w:r w:rsidRPr="00C84A46">
        <w:t>instalacja</w:t>
      </w:r>
      <w:r w:rsidRPr="00C84A46">
        <w:rPr>
          <w:rFonts w:eastAsia="Calibri"/>
        </w:rPr>
        <w:t xml:space="preserve"> </w:t>
      </w:r>
      <w:r w:rsidRPr="00C84A46">
        <w:t>i</w:t>
      </w:r>
      <w:r w:rsidRPr="00C84A46">
        <w:rPr>
          <w:rFonts w:eastAsia="Calibri"/>
        </w:rPr>
        <w:t xml:space="preserve"> </w:t>
      </w:r>
      <w:r w:rsidRPr="00C84A46">
        <w:t>uruchomienie</w:t>
      </w:r>
      <w:r w:rsidRPr="00C84A46">
        <w:rPr>
          <w:rFonts w:eastAsia="Calibri"/>
        </w:rPr>
        <w:t xml:space="preserve"> </w:t>
      </w:r>
      <w:r w:rsidRPr="00C84A46">
        <w:t>łącza</w:t>
      </w:r>
      <w:r w:rsidRPr="00C84A46">
        <w:rPr>
          <w:rFonts w:eastAsia="Calibri"/>
        </w:rPr>
        <w:t xml:space="preserve"> </w:t>
      </w:r>
      <w:r w:rsidRPr="00C84A46">
        <w:t>dostępowego</w:t>
      </w:r>
      <w:r w:rsidRPr="00C84A46">
        <w:rPr>
          <w:rFonts w:eastAsia="Calibri"/>
        </w:rPr>
        <w:t xml:space="preserve"> </w:t>
      </w:r>
      <w:r w:rsidRPr="00C84A46">
        <w:t>w</w:t>
      </w:r>
      <w:r w:rsidRPr="00C84A46">
        <w:rPr>
          <w:rFonts w:eastAsia="Calibri"/>
        </w:rPr>
        <w:t xml:space="preserve"> </w:t>
      </w:r>
      <w:r w:rsidRPr="00C84A46">
        <w:t xml:space="preserve">punkcie </w:t>
      </w:r>
      <w:r w:rsidRPr="00C84A46">
        <w:rPr>
          <w:rFonts w:eastAsia="Calibri"/>
        </w:rPr>
        <w:t xml:space="preserve"> </w:t>
      </w:r>
      <w:r w:rsidRPr="00C84A46">
        <w:t>wskazanym</w:t>
      </w:r>
      <w:r w:rsidRPr="00C84A46">
        <w:rPr>
          <w:rFonts w:eastAsia="Calibri"/>
        </w:rPr>
        <w:t xml:space="preserve"> </w:t>
      </w:r>
      <w:r w:rsidRPr="00C84A46">
        <w:t>przez</w:t>
      </w:r>
      <w:r w:rsidRPr="00C84A46">
        <w:rPr>
          <w:rFonts w:eastAsia="Calibri"/>
        </w:rPr>
        <w:t xml:space="preserve"> </w:t>
      </w:r>
      <w:r w:rsidRPr="00C84A46">
        <w:t>abonenta</w:t>
      </w:r>
      <w:r w:rsidRPr="00C84A46">
        <w:rPr>
          <w:rFonts w:eastAsia="Calibri"/>
        </w:rPr>
        <w:t xml:space="preserve"> </w:t>
      </w:r>
      <w:r w:rsidRPr="00C84A46">
        <w:t>zakończonym</w:t>
      </w:r>
      <w:r w:rsidRPr="00C84A46">
        <w:rPr>
          <w:rFonts w:eastAsia="Calibri"/>
        </w:rPr>
        <w:t xml:space="preserve"> </w:t>
      </w:r>
      <w:r w:rsidRPr="00C84A46">
        <w:t>gniazdem</w:t>
      </w:r>
      <w:r w:rsidRPr="00C84A46">
        <w:rPr>
          <w:rFonts w:eastAsia="Calibri"/>
        </w:rPr>
        <w:t xml:space="preserve"> </w:t>
      </w:r>
      <w:r w:rsidRPr="00C84A46">
        <w:t>RJ-45</w:t>
      </w:r>
      <w:r w:rsidRPr="00C84A46">
        <w:rPr>
          <w:rFonts w:eastAsia="Calibri"/>
        </w:rPr>
        <w:t xml:space="preserve"> </w:t>
      </w:r>
      <w:r>
        <w:t>(Ethernet);</w:t>
      </w:r>
    </w:p>
    <w:p w:rsidR="00900F07" w:rsidRDefault="00900F07" w:rsidP="00900F07">
      <w:pPr>
        <w:widowControl w:val="0"/>
        <w:numPr>
          <w:ilvl w:val="0"/>
          <w:numId w:val="9"/>
        </w:numPr>
        <w:tabs>
          <w:tab w:val="left" w:pos="1080"/>
        </w:tabs>
        <w:suppressAutoHyphens/>
        <w:spacing w:line="200" w:lineRule="atLeast"/>
        <w:ind w:hanging="11"/>
        <w:jc w:val="both"/>
      </w:pPr>
      <w:r>
        <w:t>t</w:t>
      </w:r>
      <w:r w:rsidRPr="00C84A46">
        <w:t>ransmisja oparta o miedziany kabel telefoniczny</w:t>
      </w:r>
      <w:r>
        <w:t>;</w:t>
      </w:r>
    </w:p>
    <w:p w:rsidR="00900F07" w:rsidRPr="00C84A46" w:rsidRDefault="00900F07" w:rsidP="00900F07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line="200" w:lineRule="atLeast"/>
        <w:ind w:left="1134" w:hanging="425"/>
        <w:jc w:val="both"/>
      </w:pPr>
      <w:r>
        <w:t>u</w:t>
      </w:r>
      <w:r w:rsidRPr="00C84A46">
        <w:t>rządzenia niezbędne</w:t>
      </w:r>
      <w:r w:rsidRPr="00BB0686">
        <w:rPr>
          <w:rFonts w:eastAsia="Calibri"/>
        </w:rPr>
        <w:t xml:space="preserve"> </w:t>
      </w:r>
      <w:r w:rsidRPr="00C84A46">
        <w:t>do</w:t>
      </w:r>
      <w:r w:rsidRPr="00BB0686">
        <w:rPr>
          <w:rFonts w:eastAsia="Calibri"/>
        </w:rPr>
        <w:t xml:space="preserve"> </w:t>
      </w:r>
      <w:r w:rsidRPr="00C84A46">
        <w:t>prawidłowego</w:t>
      </w:r>
      <w:r w:rsidRPr="00BB0686">
        <w:rPr>
          <w:rFonts w:eastAsia="Calibri"/>
        </w:rPr>
        <w:t xml:space="preserve"> </w:t>
      </w:r>
      <w:r w:rsidRPr="00C84A46">
        <w:t>działania</w:t>
      </w:r>
      <w:r w:rsidRPr="00BB0686">
        <w:rPr>
          <w:rFonts w:eastAsia="Calibri"/>
        </w:rPr>
        <w:t xml:space="preserve"> </w:t>
      </w:r>
      <w:r w:rsidRPr="00C84A46">
        <w:t>łącza</w:t>
      </w:r>
      <w:r w:rsidRPr="00BB0686">
        <w:rPr>
          <w:rFonts w:eastAsia="Calibri"/>
        </w:rPr>
        <w:t xml:space="preserve"> </w:t>
      </w:r>
      <w:r w:rsidRPr="00C84A46">
        <w:t>dostarcza</w:t>
      </w:r>
      <w:r w:rsidRPr="00BB0686">
        <w:rPr>
          <w:rFonts w:eastAsia="Calibri"/>
        </w:rPr>
        <w:t xml:space="preserve"> </w:t>
      </w:r>
      <w:r w:rsidRPr="00C84A46">
        <w:t>Wykonawca</w:t>
      </w:r>
      <w:r>
        <w:t xml:space="preserve">, urządzenia </w:t>
      </w:r>
      <w:r w:rsidRPr="00D01161">
        <w:t>w pełni odblokowane</w:t>
      </w:r>
      <w:r>
        <w:t xml:space="preserve"> (możliwość konfiguracji przez Zamawiającego, urządzenie </w:t>
      </w:r>
      <w:r w:rsidRPr="00D01161">
        <w:t xml:space="preserve">umożliwiające otwarcie konkretnych portów na zewnątrz wraz </w:t>
      </w:r>
      <w:r>
        <w:br/>
      </w:r>
      <w:r w:rsidRPr="00D01161">
        <w:t xml:space="preserve">z </w:t>
      </w:r>
      <w:proofErr w:type="spellStart"/>
      <w:r w:rsidRPr="00D01161">
        <w:t>przekierowaniem</w:t>
      </w:r>
      <w:proofErr w:type="spellEnd"/>
      <w:r w:rsidRPr="00D01161">
        <w:t xml:space="preserve"> portu na wybrany adres wewnętrzny)</w:t>
      </w:r>
      <w:r>
        <w:t>;</w:t>
      </w:r>
    </w:p>
    <w:p w:rsidR="00900F07" w:rsidRPr="007C1F99" w:rsidRDefault="00900F07" w:rsidP="00900F07">
      <w:pPr>
        <w:widowControl w:val="0"/>
        <w:numPr>
          <w:ilvl w:val="0"/>
          <w:numId w:val="9"/>
        </w:numPr>
        <w:tabs>
          <w:tab w:val="left" w:pos="1080"/>
        </w:tabs>
        <w:suppressAutoHyphens/>
        <w:spacing w:line="200" w:lineRule="atLeast"/>
        <w:ind w:hanging="11"/>
        <w:jc w:val="both"/>
      </w:pPr>
      <w:r>
        <w:t>w</w:t>
      </w:r>
      <w:r w:rsidRPr="00C84A46">
        <w:t>łączenie</w:t>
      </w:r>
      <w:r w:rsidRPr="00C84A46">
        <w:rPr>
          <w:rFonts w:eastAsia="Calibri"/>
        </w:rPr>
        <w:t xml:space="preserve"> </w:t>
      </w:r>
      <w:r w:rsidRPr="00C84A46">
        <w:t>usługi</w:t>
      </w:r>
      <w:r>
        <w:rPr>
          <w:rFonts w:eastAsia="Calibri"/>
        </w:rPr>
        <w:t xml:space="preserve"> </w:t>
      </w:r>
      <w:r w:rsidRPr="00C84A46">
        <w:t>-</w:t>
      </w:r>
      <w:r w:rsidRPr="00C84A46">
        <w:rPr>
          <w:rFonts w:eastAsia="Calibri"/>
        </w:rPr>
        <w:t xml:space="preserve"> </w:t>
      </w:r>
      <w:r w:rsidRPr="00C84A46">
        <w:t>najpóźniej</w:t>
      </w:r>
      <w:r w:rsidRPr="00C84A46">
        <w:rPr>
          <w:rFonts w:eastAsia="Calibri"/>
        </w:rPr>
        <w:t xml:space="preserve"> </w:t>
      </w:r>
      <w:r>
        <w:rPr>
          <w:rFonts w:eastAsia="Arial Unicode MS"/>
        </w:rPr>
        <w:t xml:space="preserve">1 lutego </w:t>
      </w:r>
      <w:r w:rsidRPr="007C1F99">
        <w:rPr>
          <w:rFonts w:eastAsia="Arial Unicode MS"/>
        </w:rPr>
        <w:t>2019</w:t>
      </w:r>
      <w:r w:rsidRPr="007C1F99">
        <w:rPr>
          <w:rFonts w:eastAsia="Calibri"/>
        </w:rPr>
        <w:t xml:space="preserve"> </w:t>
      </w:r>
      <w:r>
        <w:t>r</w:t>
      </w:r>
      <w:r w:rsidR="00417B6A">
        <w:t>.</w:t>
      </w:r>
      <w:r>
        <w:t>;</w:t>
      </w:r>
    </w:p>
    <w:p w:rsidR="00900F07" w:rsidRPr="007C1F99" w:rsidRDefault="00900F07" w:rsidP="00900F07">
      <w:pPr>
        <w:widowControl w:val="0"/>
        <w:numPr>
          <w:ilvl w:val="0"/>
          <w:numId w:val="9"/>
        </w:numPr>
        <w:tabs>
          <w:tab w:val="left" w:pos="1080"/>
        </w:tabs>
        <w:suppressAutoHyphens/>
        <w:spacing w:line="200" w:lineRule="atLeast"/>
        <w:ind w:hanging="11"/>
        <w:jc w:val="both"/>
        <w:rPr>
          <w:rFonts w:eastAsia="Calibri"/>
        </w:rPr>
      </w:pPr>
      <w:r w:rsidRPr="007C1F99">
        <w:rPr>
          <w:rFonts w:eastAsia="Arial Unicode MS"/>
        </w:rPr>
        <w:t>Wykonawca</w:t>
      </w:r>
      <w:r w:rsidRPr="007C1F99">
        <w:rPr>
          <w:rFonts w:eastAsia="Calibri"/>
        </w:rPr>
        <w:t xml:space="preserve"> </w:t>
      </w:r>
      <w:r w:rsidRPr="00C84A46">
        <w:t>poniesie</w:t>
      </w:r>
      <w:r w:rsidRPr="007C1F99">
        <w:rPr>
          <w:rFonts w:eastAsia="Calibri"/>
        </w:rPr>
        <w:t xml:space="preserve"> </w:t>
      </w:r>
      <w:r w:rsidRPr="00C84A46">
        <w:t>nie</w:t>
      </w:r>
      <w:r w:rsidRPr="007C1F99">
        <w:rPr>
          <w:rFonts w:eastAsia="Arial Unicode MS"/>
        </w:rPr>
        <w:t>przewidziane</w:t>
      </w:r>
      <w:r w:rsidRPr="007C1F99">
        <w:rPr>
          <w:rFonts w:eastAsia="Calibri"/>
        </w:rPr>
        <w:t xml:space="preserve"> </w:t>
      </w:r>
      <w:r w:rsidRPr="00C84A46">
        <w:t>koszty</w:t>
      </w:r>
      <w:r w:rsidRPr="007C1F99">
        <w:rPr>
          <w:rFonts w:eastAsia="Calibri"/>
        </w:rPr>
        <w:t xml:space="preserve"> </w:t>
      </w:r>
      <w:r w:rsidRPr="00C84A46">
        <w:t>związane</w:t>
      </w:r>
      <w:r w:rsidRPr="007C1F99">
        <w:rPr>
          <w:rFonts w:eastAsia="Calibri"/>
        </w:rPr>
        <w:t xml:space="preserve"> </w:t>
      </w:r>
      <w:r w:rsidRPr="00C84A46">
        <w:t>z</w:t>
      </w:r>
      <w:r w:rsidRPr="007C1F99">
        <w:rPr>
          <w:rFonts w:eastAsia="Calibri"/>
        </w:rPr>
        <w:t xml:space="preserve"> </w:t>
      </w:r>
      <w:r w:rsidRPr="00C84A46">
        <w:t>instalacją</w:t>
      </w:r>
      <w:r w:rsidRPr="007C1F99">
        <w:rPr>
          <w:rFonts w:eastAsia="Calibri"/>
        </w:rPr>
        <w:t xml:space="preserve"> </w:t>
      </w:r>
      <w:r w:rsidR="00417B6A">
        <w:t>usługi;</w:t>
      </w:r>
    </w:p>
    <w:p w:rsidR="00900F07" w:rsidRPr="00C84A46" w:rsidRDefault="00417B6A" w:rsidP="00900F07">
      <w:pPr>
        <w:widowControl w:val="0"/>
        <w:numPr>
          <w:ilvl w:val="0"/>
          <w:numId w:val="9"/>
        </w:numPr>
        <w:tabs>
          <w:tab w:val="left" w:pos="1080"/>
        </w:tabs>
        <w:suppressAutoHyphens/>
        <w:spacing w:line="200" w:lineRule="atLeast"/>
        <w:ind w:hanging="11"/>
        <w:jc w:val="both"/>
      </w:pPr>
      <w:r>
        <w:t>c</w:t>
      </w:r>
      <w:r w:rsidR="00900F07" w:rsidRPr="00C84A46">
        <w:t>ałodobowy</w:t>
      </w:r>
      <w:r w:rsidR="00900F07" w:rsidRPr="00C84A46">
        <w:rPr>
          <w:rFonts w:eastAsia="Calibri"/>
        </w:rPr>
        <w:t xml:space="preserve"> </w:t>
      </w:r>
      <w:r w:rsidR="00900F07" w:rsidRPr="00C84A46">
        <w:t>numer</w:t>
      </w:r>
      <w:r w:rsidR="00900F07" w:rsidRPr="00C84A46">
        <w:rPr>
          <w:rFonts w:eastAsia="Calibri"/>
        </w:rPr>
        <w:t xml:space="preserve"> </w:t>
      </w:r>
      <w:r w:rsidR="00900F07" w:rsidRPr="00C84A46">
        <w:t>telefoniczny (24/7/365)</w:t>
      </w:r>
      <w:r w:rsidR="00900F07" w:rsidRPr="00C84A46">
        <w:rPr>
          <w:rFonts w:eastAsia="Calibri"/>
        </w:rPr>
        <w:t xml:space="preserve"> </w:t>
      </w:r>
      <w:r w:rsidR="00900F07" w:rsidRPr="00C84A46">
        <w:t>do</w:t>
      </w:r>
      <w:r w:rsidR="00900F07" w:rsidRPr="00C84A46">
        <w:rPr>
          <w:rFonts w:eastAsia="Calibri"/>
        </w:rPr>
        <w:t xml:space="preserve"> </w:t>
      </w:r>
      <w:r w:rsidR="00900F07" w:rsidRPr="00C84A46">
        <w:t>kontaktu</w:t>
      </w:r>
      <w:r w:rsidR="00900F07" w:rsidRPr="00C84A46">
        <w:rPr>
          <w:rFonts w:eastAsia="Calibri"/>
        </w:rPr>
        <w:t xml:space="preserve"> </w:t>
      </w:r>
      <w:r w:rsidR="00900F07" w:rsidRPr="00C84A46">
        <w:t>z</w:t>
      </w:r>
      <w:r w:rsidR="00900F07" w:rsidRPr="00C84A46">
        <w:rPr>
          <w:rFonts w:eastAsia="Calibri"/>
        </w:rPr>
        <w:t xml:space="preserve"> </w:t>
      </w:r>
      <w:r w:rsidR="00900F07" w:rsidRPr="00C84A46">
        <w:t>Biurem</w:t>
      </w:r>
      <w:r w:rsidR="00900F07" w:rsidRPr="00C84A46">
        <w:rPr>
          <w:rFonts w:eastAsia="Calibri"/>
        </w:rPr>
        <w:t xml:space="preserve"> </w:t>
      </w:r>
      <w:r w:rsidR="00900F07" w:rsidRPr="00C84A46">
        <w:t>Obsługi</w:t>
      </w:r>
      <w:r w:rsidR="00900F07" w:rsidRPr="00C84A46">
        <w:rPr>
          <w:rFonts w:eastAsia="Calibri"/>
        </w:rPr>
        <w:t xml:space="preserve"> </w:t>
      </w:r>
      <w:r w:rsidR="00900F07" w:rsidRPr="00C84A46">
        <w:t>Wykonawcy</w:t>
      </w:r>
      <w:bookmarkStart w:id="0" w:name="_GoBack"/>
      <w:bookmarkEnd w:id="0"/>
      <w:r>
        <w:t>;</w:t>
      </w:r>
    </w:p>
    <w:p w:rsidR="00900F07" w:rsidRPr="00C84A46" w:rsidRDefault="00417B6A" w:rsidP="00900F07">
      <w:pPr>
        <w:widowControl w:val="0"/>
        <w:numPr>
          <w:ilvl w:val="0"/>
          <w:numId w:val="9"/>
        </w:numPr>
        <w:tabs>
          <w:tab w:val="left" w:pos="1080"/>
        </w:tabs>
        <w:suppressAutoHyphens/>
        <w:spacing w:line="200" w:lineRule="atLeast"/>
        <w:ind w:left="1134" w:hanging="425"/>
        <w:jc w:val="both"/>
      </w:pPr>
      <w:r>
        <w:t>g</w:t>
      </w:r>
      <w:r w:rsidR="00900F07" w:rsidRPr="00C84A46">
        <w:t>warancja</w:t>
      </w:r>
      <w:r w:rsidR="00900F07" w:rsidRPr="00C84A46">
        <w:rPr>
          <w:rFonts w:eastAsia="Calibri"/>
        </w:rPr>
        <w:t xml:space="preserve"> </w:t>
      </w:r>
      <w:r w:rsidR="00900F07" w:rsidRPr="00C84A46">
        <w:t>naprawy</w:t>
      </w:r>
      <w:r w:rsidR="00900F07" w:rsidRPr="00C84A46">
        <w:rPr>
          <w:rFonts w:eastAsia="Calibri"/>
        </w:rPr>
        <w:t xml:space="preserve"> </w:t>
      </w:r>
      <w:r w:rsidR="00900F07" w:rsidRPr="00C84A46">
        <w:t>niesprawnego</w:t>
      </w:r>
      <w:r w:rsidR="00900F07" w:rsidRPr="00C84A46">
        <w:rPr>
          <w:rFonts w:eastAsia="Calibri"/>
        </w:rPr>
        <w:t xml:space="preserve"> </w:t>
      </w:r>
      <w:r w:rsidR="00900F07" w:rsidRPr="00C84A46">
        <w:t>łącza</w:t>
      </w:r>
      <w:r w:rsidR="00900F07" w:rsidRPr="00C84A46">
        <w:rPr>
          <w:rFonts w:eastAsia="Calibri"/>
        </w:rPr>
        <w:t xml:space="preserve"> </w:t>
      </w:r>
      <w:r w:rsidR="00900F07" w:rsidRPr="00C84A46">
        <w:t>internetowego</w:t>
      </w:r>
      <w:r w:rsidR="00900F07" w:rsidRPr="00C84A46">
        <w:rPr>
          <w:rFonts w:eastAsia="Calibri"/>
        </w:rPr>
        <w:t xml:space="preserve"> </w:t>
      </w:r>
      <w:r w:rsidR="00900F07" w:rsidRPr="00C84A46">
        <w:t>w</w:t>
      </w:r>
      <w:r w:rsidR="00900F07" w:rsidRPr="00C84A46">
        <w:rPr>
          <w:rFonts w:eastAsia="Calibri"/>
        </w:rPr>
        <w:t xml:space="preserve"> </w:t>
      </w:r>
      <w:r w:rsidR="00900F07" w:rsidRPr="00C84A46">
        <w:t>ciągu</w:t>
      </w:r>
      <w:r w:rsidR="00900F07" w:rsidRPr="00C84A46">
        <w:rPr>
          <w:rFonts w:eastAsia="Calibri"/>
        </w:rPr>
        <w:t xml:space="preserve"> </w:t>
      </w:r>
      <w:r w:rsidR="00900F07">
        <w:t>72</w:t>
      </w:r>
      <w:r w:rsidR="00900F07" w:rsidRPr="00C84A46">
        <w:rPr>
          <w:rFonts w:eastAsia="Calibri"/>
        </w:rPr>
        <w:t xml:space="preserve"> </w:t>
      </w:r>
      <w:r w:rsidR="00900F07" w:rsidRPr="00C84A46">
        <w:t>godzin</w:t>
      </w:r>
      <w:r w:rsidR="00900F07" w:rsidRPr="00C84A46">
        <w:rPr>
          <w:rFonts w:eastAsia="Calibri"/>
        </w:rPr>
        <w:t xml:space="preserve"> </w:t>
      </w:r>
      <w:r w:rsidR="00900F07" w:rsidRPr="00C84A46">
        <w:t>od</w:t>
      </w:r>
      <w:r w:rsidR="00900F07" w:rsidRPr="00C84A46">
        <w:rPr>
          <w:rFonts w:eastAsia="Calibri"/>
        </w:rPr>
        <w:t xml:space="preserve"> </w:t>
      </w:r>
      <w:r w:rsidR="00900F07" w:rsidRPr="00C84A46">
        <w:t>momentu</w:t>
      </w:r>
      <w:r w:rsidR="00900F07" w:rsidRPr="00C84A46">
        <w:rPr>
          <w:rFonts w:eastAsia="Calibri"/>
        </w:rPr>
        <w:t xml:space="preserve"> </w:t>
      </w:r>
      <w:r w:rsidR="00900F07" w:rsidRPr="00C84A46">
        <w:t>zgłoszenia</w:t>
      </w:r>
      <w:r w:rsidR="00900F07" w:rsidRPr="00C84A46">
        <w:rPr>
          <w:rFonts w:eastAsia="Calibri"/>
        </w:rPr>
        <w:t xml:space="preserve"> </w:t>
      </w:r>
      <w:r w:rsidR="00900F07" w:rsidRPr="00C84A46">
        <w:t>awarii przez Zamawiającego.</w:t>
      </w:r>
    </w:p>
    <w:p w:rsidR="004815E6" w:rsidRDefault="004815E6" w:rsidP="00D97951">
      <w:pPr>
        <w:ind w:left="708"/>
        <w:jc w:val="both"/>
      </w:pPr>
    </w:p>
    <w:p w:rsidR="006645BD" w:rsidRDefault="006645BD" w:rsidP="00D97951">
      <w:pPr>
        <w:numPr>
          <w:ilvl w:val="0"/>
          <w:numId w:val="1"/>
        </w:numPr>
        <w:ind w:left="708"/>
        <w:jc w:val="both"/>
        <w:rPr>
          <w:b/>
        </w:rPr>
      </w:pPr>
      <w:r w:rsidRPr="006645BD">
        <w:rPr>
          <w:b/>
        </w:rPr>
        <w:t>Osobami wyznaczonymi do kontaktów są:</w:t>
      </w:r>
    </w:p>
    <w:p w:rsidR="006645BD" w:rsidRDefault="006645BD" w:rsidP="00D97951">
      <w:pPr>
        <w:ind w:left="708"/>
        <w:jc w:val="both"/>
      </w:pPr>
      <w:r w:rsidRPr="006645BD">
        <w:t>-</w:t>
      </w:r>
      <w:r>
        <w:t xml:space="preserve"> </w:t>
      </w:r>
      <w:r w:rsidR="00417B6A">
        <w:t>Paweł Piechociński (obsługa techniczna)</w:t>
      </w:r>
      <w:r>
        <w:t xml:space="preserve"> tel. </w:t>
      </w:r>
      <w:r w:rsidR="00961F3C">
        <w:t xml:space="preserve">kom. </w:t>
      </w:r>
      <w:r w:rsidR="00DF0685">
        <w:t>694 420 225</w:t>
      </w:r>
    </w:p>
    <w:p w:rsidR="006645BD" w:rsidRPr="006645BD" w:rsidRDefault="006645BD" w:rsidP="00D97951">
      <w:pPr>
        <w:ind w:left="708"/>
        <w:jc w:val="both"/>
      </w:pPr>
      <w:r>
        <w:t xml:space="preserve">- </w:t>
      </w:r>
      <w:r w:rsidR="00961F3C">
        <w:t>Wiktoria Kałużna</w:t>
      </w:r>
      <w:r>
        <w:t xml:space="preserve"> tel.</w:t>
      </w:r>
      <w:r w:rsidR="00961F3C">
        <w:t xml:space="preserve"> </w:t>
      </w:r>
      <w:r>
        <w:t>(22) 605 33 00</w:t>
      </w:r>
    </w:p>
    <w:p w:rsidR="006645BD" w:rsidRPr="006645BD" w:rsidRDefault="006645BD" w:rsidP="00032B82">
      <w:pPr>
        <w:jc w:val="both"/>
        <w:rPr>
          <w:b/>
        </w:rPr>
      </w:pPr>
    </w:p>
    <w:p w:rsidR="007A6EFC" w:rsidRPr="004815E6" w:rsidRDefault="007A6EFC" w:rsidP="00D97951">
      <w:pPr>
        <w:numPr>
          <w:ilvl w:val="0"/>
          <w:numId w:val="1"/>
        </w:numPr>
        <w:jc w:val="both"/>
        <w:rPr>
          <w:b/>
        </w:rPr>
      </w:pPr>
      <w:r w:rsidRPr="004815E6">
        <w:rPr>
          <w:b/>
        </w:rPr>
        <w:t>Sposób przygotowania oferty:</w:t>
      </w:r>
    </w:p>
    <w:p w:rsidR="007A6EFC" w:rsidRDefault="004815E6" w:rsidP="00D97951">
      <w:pPr>
        <w:ind w:left="720"/>
        <w:jc w:val="both"/>
      </w:pPr>
      <w:r w:rsidRPr="004815E6">
        <w:t>W</w:t>
      </w:r>
      <w:r>
        <w:t xml:space="preserve">ykonawca wypełni w </w:t>
      </w:r>
      <w:r w:rsidR="007543DF">
        <w:t>fo</w:t>
      </w:r>
      <w:r w:rsidR="00A17260">
        <w:t>rmie pisemnej załącznik nr 1 – „Oferta”</w:t>
      </w:r>
      <w:r w:rsidR="00417B6A">
        <w:t>.</w:t>
      </w:r>
    </w:p>
    <w:p w:rsidR="007543DF" w:rsidRDefault="007543DF" w:rsidP="00D97951">
      <w:pPr>
        <w:ind w:left="720"/>
        <w:jc w:val="both"/>
      </w:pPr>
      <w:r>
        <w:t>Wykonawca do</w:t>
      </w:r>
      <w:r w:rsidR="00433F5B">
        <w:t>łączy do oferty aktualny cennik oraz</w:t>
      </w:r>
      <w:r w:rsidR="00961F3C">
        <w:t xml:space="preserve"> regulamin świadczonych usług</w:t>
      </w:r>
      <w:r w:rsidR="00433F5B">
        <w:t>.</w:t>
      </w:r>
      <w:r w:rsidR="00961F3C">
        <w:t xml:space="preserve"> </w:t>
      </w:r>
    </w:p>
    <w:p w:rsidR="0003554E" w:rsidRDefault="0003554E" w:rsidP="00D97951">
      <w:pPr>
        <w:jc w:val="both"/>
      </w:pPr>
    </w:p>
    <w:p w:rsidR="0003554E" w:rsidRDefault="0003554E" w:rsidP="00A17260">
      <w:pPr>
        <w:jc w:val="both"/>
      </w:pPr>
    </w:p>
    <w:p w:rsidR="008E066C" w:rsidRDefault="008E066C" w:rsidP="00A17260"/>
    <w:p w:rsidR="008E066C" w:rsidRDefault="008E066C">
      <w:pPr>
        <w:ind w:left="708"/>
      </w:pPr>
    </w:p>
    <w:p w:rsidR="008A24E9" w:rsidRDefault="008A24E9" w:rsidP="005D1AD0">
      <w:pPr>
        <w:spacing w:line="276" w:lineRule="auto"/>
      </w:pPr>
    </w:p>
    <w:p w:rsidR="0059120A" w:rsidRDefault="0059120A"/>
    <w:sectPr w:rsidR="0059120A" w:rsidSect="0059120A"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FFA15B7"/>
    <w:multiLevelType w:val="hybridMultilevel"/>
    <w:tmpl w:val="9130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1DCF"/>
    <w:multiLevelType w:val="hybridMultilevel"/>
    <w:tmpl w:val="AD3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251C"/>
    <w:multiLevelType w:val="hybridMultilevel"/>
    <w:tmpl w:val="CD5A9456"/>
    <w:lvl w:ilvl="0" w:tplc="B6FC91A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95692"/>
    <w:multiLevelType w:val="hybridMultilevel"/>
    <w:tmpl w:val="895C0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63A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E5E"/>
    <w:multiLevelType w:val="hybridMultilevel"/>
    <w:tmpl w:val="AD3A1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48D"/>
    <w:multiLevelType w:val="hybridMultilevel"/>
    <w:tmpl w:val="CAC801BA"/>
    <w:lvl w:ilvl="0" w:tplc="CAAA5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4714"/>
    <w:rsid w:val="00001DE7"/>
    <w:rsid w:val="000025BD"/>
    <w:rsid w:val="00032B82"/>
    <w:rsid w:val="0003554E"/>
    <w:rsid w:val="00072DF0"/>
    <w:rsid w:val="00077162"/>
    <w:rsid w:val="00086E1C"/>
    <w:rsid w:val="00095E4F"/>
    <w:rsid w:val="000B78A9"/>
    <w:rsid w:val="000C39F5"/>
    <w:rsid w:val="000C661D"/>
    <w:rsid w:val="000E05CE"/>
    <w:rsid w:val="000E5611"/>
    <w:rsid w:val="000F7684"/>
    <w:rsid w:val="00102031"/>
    <w:rsid w:val="00114714"/>
    <w:rsid w:val="00116E7C"/>
    <w:rsid w:val="001359A6"/>
    <w:rsid w:val="00137657"/>
    <w:rsid w:val="00147BDF"/>
    <w:rsid w:val="00152329"/>
    <w:rsid w:val="00156979"/>
    <w:rsid w:val="0019006B"/>
    <w:rsid w:val="001A282A"/>
    <w:rsid w:val="001C0D60"/>
    <w:rsid w:val="001F7091"/>
    <w:rsid w:val="00211A6B"/>
    <w:rsid w:val="00224E3E"/>
    <w:rsid w:val="00235115"/>
    <w:rsid w:val="0023529B"/>
    <w:rsid w:val="00255EE1"/>
    <w:rsid w:val="002576D1"/>
    <w:rsid w:val="00277841"/>
    <w:rsid w:val="0028064C"/>
    <w:rsid w:val="00280D1B"/>
    <w:rsid w:val="002826F6"/>
    <w:rsid w:val="00284069"/>
    <w:rsid w:val="0028511D"/>
    <w:rsid w:val="002C1C70"/>
    <w:rsid w:val="002E0E24"/>
    <w:rsid w:val="002E4CAD"/>
    <w:rsid w:val="00301D0D"/>
    <w:rsid w:val="00343B02"/>
    <w:rsid w:val="003473AA"/>
    <w:rsid w:val="00352C68"/>
    <w:rsid w:val="00353A0D"/>
    <w:rsid w:val="00373367"/>
    <w:rsid w:val="003841A7"/>
    <w:rsid w:val="003A3CB9"/>
    <w:rsid w:val="003B7441"/>
    <w:rsid w:val="003D03B3"/>
    <w:rsid w:val="003D2AB4"/>
    <w:rsid w:val="003D75C1"/>
    <w:rsid w:val="003E176A"/>
    <w:rsid w:val="00401925"/>
    <w:rsid w:val="00407E4D"/>
    <w:rsid w:val="00410B1C"/>
    <w:rsid w:val="00417B6A"/>
    <w:rsid w:val="004304C7"/>
    <w:rsid w:val="00433F5B"/>
    <w:rsid w:val="0045512C"/>
    <w:rsid w:val="004815E6"/>
    <w:rsid w:val="004A7679"/>
    <w:rsid w:val="004C47A2"/>
    <w:rsid w:val="004C65EF"/>
    <w:rsid w:val="004E5B28"/>
    <w:rsid w:val="004F3B8B"/>
    <w:rsid w:val="005135BA"/>
    <w:rsid w:val="00521B68"/>
    <w:rsid w:val="005304C1"/>
    <w:rsid w:val="00534507"/>
    <w:rsid w:val="005452AE"/>
    <w:rsid w:val="005550E8"/>
    <w:rsid w:val="00572728"/>
    <w:rsid w:val="0059120A"/>
    <w:rsid w:val="005948F0"/>
    <w:rsid w:val="005C3C6D"/>
    <w:rsid w:val="005D038A"/>
    <w:rsid w:val="005D1AD0"/>
    <w:rsid w:val="005E57D3"/>
    <w:rsid w:val="005F28F0"/>
    <w:rsid w:val="005F7602"/>
    <w:rsid w:val="0061229F"/>
    <w:rsid w:val="006207DB"/>
    <w:rsid w:val="00624E3C"/>
    <w:rsid w:val="0064183B"/>
    <w:rsid w:val="00662AB2"/>
    <w:rsid w:val="006645BD"/>
    <w:rsid w:val="006760CD"/>
    <w:rsid w:val="006836B7"/>
    <w:rsid w:val="006A394A"/>
    <w:rsid w:val="006D6310"/>
    <w:rsid w:val="007104F1"/>
    <w:rsid w:val="0072795C"/>
    <w:rsid w:val="00746D30"/>
    <w:rsid w:val="007543DF"/>
    <w:rsid w:val="007602D2"/>
    <w:rsid w:val="007679AC"/>
    <w:rsid w:val="0077259B"/>
    <w:rsid w:val="00784686"/>
    <w:rsid w:val="007A6EFC"/>
    <w:rsid w:val="007C3798"/>
    <w:rsid w:val="007D3DC9"/>
    <w:rsid w:val="007E468C"/>
    <w:rsid w:val="007E65CF"/>
    <w:rsid w:val="007F1E94"/>
    <w:rsid w:val="008019E2"/>
    <w:rsid w:val="008167AB"/>
    <w:rsid w:val="0081738E"/>
    <w:rsid w:val="0083438F"/>
    <w:rsid w:val="00864CF9"/>
    <w:rsid w:val="00876C52"/>
    <w:rsid w:val="008836D9"/>
    <w:rsid w:val="008A21D8"/>
    <w:rsid w:val="008A24E9"/>
    <w:rsid w:val="008C2F36"/>
    <w:rsid w:val="008C78B9"/>
    <w:rsid w:val="008E066C"/>
    <w:rsid w:val="008E5AA6"/>
    <w:rsid w:val="008F3995"/>
    <w:rsid w:val="00900F07"/>
    <w:rsid w:val="00912704"/>
    <w:rsid w:val="00913BB5"/>
    <w:rsid w:val="009204B2"/>
    <w:rsid w:val="00922E90"/>
    <w:rsid w:val="00950B03"/>
    <w:rsid w:val="00954F72"/>
    <w:rsid w:val="00961F3C"/>
    <w:rsid w:val="00961F82"/>
    <w:rsid w:val="00971E7F"/>
    <w:rsid w:val="00982E89"/>
    <w:rsid w:val="009838D3"/>
    <w:rsid w:val="00984B88"/>
    <w:rsid w:val="00991D27"/>
    <w:rsid w:val="009C2441"/>
    <w:rsid w:val="00A06E5B"/>
    <w:rsid w:val="00A17260"/>
    <w:rsid w:val="00A255C1"/>
    <w:rsid w:val="00A52A88"/>
    <w:rsid w:val="00A540CF"/>
    <w:rsid w:val="00A619D4"/>
    <w:rsid w:val="00A6245A"/>
    <w:rsid w:val="00A63D1A"/>
    <w:rsid w:val="00A72314"/>
    <w:rsid w:val="00A74850"/>
    <w:rsid w:val="00A76112"/>
    <w:rsid w:val="00AA7AE0"/>
    <w:rsid w:val="00AB4CE2"/>
    <w:rsid w:val="00AE130A"/>
    <w:rsid w:val="00AE35D4"/>
    <w:rsid w:val="00AF2A99"/>
    <w:rsid w:val="00B10C17"/>
    <w:rsid w:val="00B2140D"/>
    <w:rsid w:val="00B3071A"/>
    <w:rsid w:val="00B5409C"/>
    <w:rsid w:val="00B6271B"/>
    <w:rsid w:val="00B634C3"/>
    <w:rsid w:val="00B722B2"/>
    <w:rsid w:val="00B9269D"/>
    <w:rsid w:val="00B92DE2"/>
    <w:rsid w:val="00BB7C98"/>
    <w:rsid w:val="00BD2F8A"/>
    <w:rsid w:val="00BD3564"/>
    <w:rsid w:val="00BE160D"/>
    <w:rsid w:val="00C133B9"/>
    <w:rsid w:val="00C25829"/>
    <w:rsid w:val="00C408B7"/>
    <w:rsid w:val="00C4496E"/>
    <w:rsid w:val="00C5363A"/>
    <w:rsid w:val="00C66058"/>
    <w:rsid w:val="00C85A81"/>
    <w:rsid w:val="00C8634D"/>
    <w:rsid w:val="00CC6AFC"/>
    <w:rsid w:val="00CE2CAE"/>
    <w:rsid w:val="00D011BF"/>
    <w:rsid w:val="00D05853"/>
    <w:rsid w:val="00D21014"/>
    <w:rsid w:val="00D21706"/>
    <w:rsid w:val="00D24958"/>
    <w:rsid w:val="00D340D2"/>
    <w:rsid w:val="00D52779"/>
    <w:rsid w:val="00D52850"/>
    <w:rsid w:val="00D97951"/>
    <w:rsid w:val="00DA5F8D"/>
    <w:rsid w:val="00DB4092"/>
    <w:rsid w:val="00DC1C3B"/>
    <w:rsid w:val="00DE249C"/>
    <w:rsid w:val="00DF0685"/>
    <w:rsid w:val="00DF06C0"/>
    <w:rsid w:val="00DF1240"/>
    <w:rsid w:val="00E03B3D"/>
    <w:rsid w:val="00E36B2B"/>
    <w:rsid w:val="00E37A8C"/>
    <w:rsid w:val="00E50178"/>
    <w:rsid w:val="00E50B08"/>
    <w:rsid w:val="00E576D2"/>
    <w:rsid w:val="00E6123C"/>
    <w:rsid w:val="00E75859"/>
    <w:rsid w:val="00EC0147"/>
    <w:rsid w:val="00ED0554"/>
    <w:rsid w:val="00ED5C13"/>
    <w:rsid w:val="00EE2696"/>
    <w:rsid w:val="00EE4084"/>
    <w:rsid w:val="00EF6DE2"/>
    <w:rsid w:val="00F01D72"/>
    <w:rsid w:val="00F37DB3"/>
    <w:rsid w:val="00F5725D"/>
    <w:rsid w:val="00F95207"/>
    <w:rsid w:val="00F96B7C"/>
    <w:rsid w:val="00FA07B6"/>
    <w:rsid w:val="00FB0705"/>
    <w:rsid w:val="00FB299B"/>
    <w:rsid w:val="00FB34D0"/>
    <w:rsid w:val="00FD788E"/>
    <w:rsid w:val="00FE5C63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1E94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1E94"/>
    <w:rPr>
      <w:color w:val="0000FF"/>
      <w:u w:val="single"/>
    </w:rPr>
  </w:style>
  <w:style w:type="character" w:customStyle="1" w:styleId="text">
    <w:name w:val="text"/>
    <w:basedOn w:val="Domylnaczcionkaakapitu"/>
    <w:rsid w:val="007F1E94"/>
  </w:style>
  <w:style w:type="character" w:styleId="UyteHipercze">
    <w:name w:val="FollowedHyperlink"/>
    <w:basedOn w:val="Domylnaczcionkaakapitu"/>
    <w:rsid w:val="007F1E94"/>
    <w:rPr>
      <w:color w:val="800080"/>
      <w:u w:val="single"/>
    </w:rPr>
  </w:style>
  <w:style w:type="paragraph" w:styleId="Tekstpodstawowy2">
    <w:name w:val="Body Text 2"/>
    <w:basedOn w:val="Normalny"/>
    <w:rsid w:val="007F1E94"/>
    <w:pPr>
      <w:tabs>
        <w:tab w:val="left" w:pos="5120"/>
      </w:tabs>
      <w:spacing w:line="320" w:lineRule="atLeast"/>
      <w:jc w:val="center"/>
    </w:pPr>
    <w:rPr>
      <w:sz w:val="20"/>
      <w:szCs w:val="20"/>
    </w:rPr>
  </w:style>
  <w:style w:type="paragraph" w:styleId="NormalnyWeb">
    <w:name w:val="Normal (Web)"/>
    <w:basedOn w:val="Normalny"/>
    <w:rsid w:val="00B3071A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A540CF"/>
    <w:rPr>
      <w:szCs w:val="20"/>
    </w:rPr>
  </w:style>
  <w:style w:type="paragraph" w:styleId="Stopka">
    <w:name w:val="footer"/>
    <w:basedOn w:val="Normalny"/>
    <w:link w:val="StopkaZnak"/>
    <w:rsid w:val="0040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925"/>
    <w:rPr>
      <w:sz w:val="24"/>
      <w:szCs w:val="24"/>
    </w:rPr>
  </w:style>
  <w:style w:type="table" w:styleId="Tabela-Siatka">
    <w:name w:val="Table Grid"/>
    <w:basedOn w:val="Standardowy"/>
    <w:rsid w:val="005F28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1805-2868-4423-95C2-CC95EF26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2006-03-</vt:lpstr>
    </vt:vector>
  </TitlesOfParts>
  <Company>CSP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2006-03-</dc:title>
  <dc:creator>Robert N.</dc:creator>
  <cp:lastModifiedBy>Elżbieta Godlewska</cp:lastModifiedBy>
  <cp:revision>2</cp:revision>
  <cp:lastPrinted>2018-12-20T07:05:00Z</cp:lastPrinted>
  <dcterms:created xsi:type="dcterms:W3CDTF">2019-01-08T10:06:00Z</dcterms:created>
  <dcterms:modified xsi:type="dcterms:W3CDTF">2019-01-08T10:06:00Z</dcterms:modified>
</cp:coreProperties>
</file>