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1D58F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75469C">
        <w:rPr>
          <w:b/>
          <w:color w:val="000000" w:themeColor="text1"/>
          <w:sz w:val="20"/>
          <w:szCs w:val="20"/>
        </w:rPr>
        <w:t>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76FACDE0" w14:textId="77777777" w:rsidR="007C6290" w:rsidRDefault="007C6290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0EB8FF31" w14:textId="77777777" w:rsidR="00E674EE" w:rsidRPr="00E674EE" w:rsidRDefault="00E674EE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6A22B52B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508D1F91" w14:textId="77777777" w:rsidR="001F7784" w:rsidRDefault="001F7784" w:rsidP="007C6290">
      <w:pPr>
        <w:ind w:left="2835" w:hanging="2835"/>
        <w:jc w:val="both"/>
        <w:rPr>
          <w:color w:val="000000" w:themeColor="text1"/>
          <w:sz w:val="20"/>
        </w:rPr>
      </w:pPr>
    </w:p>
    <w:p w14:paraId="5100DB8F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 xml:space="preserve">działka </w:t>
      </w:r>
      <w:r w:rsidR="00741E9B" w:rsidRPr="00BC621D">
        <w:rPr>
          <w:sz w:val="20"/>
          <w:szCs w:val="20"/>
        </w:rPr>
        <w:tab/>
      </w:r>
      <w:proofErr w:type="spellStart"/>
      <w:r w:rsidR="00741E9B" w:rsidRPr="00BC621D">
        <w:rPr>
          <w:sz w:val="20"/>
          <w:szCs w:val="20"/>
        </w:rPr>
        <w:t>ewid</w:t>
      </w:r>
      <w:proofErr w:type="spellEnd"/>
      <w:r w:rsidR="00741E9B" w:rsidRPr="00BC621D">
        <w:rPr>
          <w:sz w:val="20"/>
          <w:szCs w:val="20"/>
        </w:rPr>
        <w:t>. numer: 358/7, 358/8, 358/15, 358/16, 358/17, 358/18, 358/19, 358/24</w:t>
      </w:r>
    </w:p>
    <w:p w14:paraId="28F3EDA5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30F08D9D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17757C21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1127CB64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3EB28728" w14:textId="77777777" w:rsidR="007C6290" w:rsidRPr="00E674EE" w:rsidRDefault="007C6290" w:rsidP="00741E9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61F7DC7A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 w:rsidRPr="00E674EE">
        <w:rPr>
          <w:i/>
          <w:color w:val="000000" w:themeColor="text1"/>
          <w:sz w:val="20"/>
          <w:szCs w:val="20"/>
        </w:rPr>
        <w:t>Inwestor:</w:t>
      </w:r>
      <w:r w:rsidRPr="00E674EE">
        <w:rPr>
          <w:i/>
          <w:color w:val="000000" w:themeColor="text1"/>
          <w:sz w:val="20"/>
          <w:szCs w:val="20"/>
        </w:rPr>
        <w:tab/>
      </w:r>
      <w:r w:rsidRPr="00E674EE">
        <w:rPr>
          <w:i/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PAŃSTWOWE GOSPODARSTWO LEŚNIE LASY PAŃSTWOWE</w:t>
      </w:r>
    </w:p>
    <w:p w14:paraId="7CD21114" w14:textId="77777777" w:rsidR="00741E9B" w:rsidRPr="00BC621D" w:rsidRDefault="00741E9B" w:rsidP="00741E9B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</w:t>
      </w:r>
      <w:proofErr w:type="gramStart"/>
      <w:r w:rsidRPr="00BC621D">
        <w:rPr>
          <w:sz w:val="20"/>
          <w:szCs w:val="20"/>
        </w:rPr>
        <w:t>K.WISIŃSKIEGO</w:t>
      </w:r>
      <w:proofErr w:type="gramEnd"/>
    </w:p>
    <w:p w14:paraId="21E62786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158711E1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79C5A22D" w14:textId="77777777" w:rsidR="007C6290" w:rsidRDefault="007C6290" w:rsidP="00741E9B">
      <w:pPr>
        <w:ind w:left="2835" w:hanging="2835"/>
        <w:jc w:val="both"/>
        <w:rPr>
          <w:color w:val="000000" w:themeColor="text1"/>
        </w:rPr>
      </w:pPr>
    </w:p>
    <w:p w14:paraId="2DEB9674" w14:textId="77777777" w:rsidR="00741E9B" w:rsidRPr="00BC621D" w:rsidRDefault="00741E9B" w:rsidP="00741E9B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 xml:space="preserve">KATEGORIA OBIEKTU BUDOWLANEGO </w:t>
      </w:r>
      <w:proofErr w:type="gramStart"/>
      <w:r w:rsidRPr="00BC621D">
        <w:rPr>
          <w:rStyle w:val="Hipercze"/>
          <w:color w:val="auto"/>
          <w:sz w:val="19"/>
          <w:szCs w:val="19"/>
        </w:rPr>
        <w:t>-  XVI</w:t>
      </w:r>
      <w:proofErr w:type="gramEnd"/>
    </w:p>
    <w:p w14:paraId="41F7AE97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55F1B783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75469C">
        <w:rPr>
          <w:rFonts w:ascii="Arial" w:hAnsi="Arial" w:cs="Arial"/>
          <w:b/>
          <w:color w:val="000000" w:themeColor="text1"/>
        </w:rPr>
        <w:t>WYKONAWCZY</w:t>
      </w:r>
    </w:p>
    <w:p w14:paraId="351A0291" w14:textId="77777777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elektryczne</w:t>
      </w:r>
      <w:r w:rsidRPr="008433C9">
        <w:rPr>
          <w:b/>
          <w:color w:val="000000" w:themeColor="text1"/>
          <w:sz w:val="20"/>
          <w:szCs w:val="20"/>
        </w:rPr>
        <w:t>:</w:t>
      </w:r>
    </w:p>
    <w:p w14:paraId="41E156AF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7CC74186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0329BC9A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3350A6D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54DDF76D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6269FCDE" w14:textId="77777777" w:rsidR="007C6290" w:rsidRDefault="007C6290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Po zapoznaniu się z przepisami ustawy z dnia 7 lipca 1994 r. – Prawo budowlane (Dz. U. z 2020 r. poz. 1333, z późniejszymi zmianami), oświadczam, że sporządziłem wyżej wymieniony projekt </w:t>
      </w:r>
      <w:r w:rsidR="00A01B14">
        <w:rPr>
          <w:rFonts w:ascii="Arial" w:hAnsi="Arial" w:cs="Arial"/>
          <w:color w:val="000000" w:themeColor="text1"/>
          <w:sz w:val="18"/>
          <w:szCs w:val="18"/>
        </w:rPr>
        <w:t>wykonawczy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1716BC8C" w14:textId="77777777" w:rsidR="004F266C" w:rsidRDefault="004F266C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prac została wykonana zgodnie z Umową, obowiązującymi przepisami i normami a przekazana dokumentacja jest kompletna z punktu widzenia celu jakiemu ma służyć oraz nie narusza praw osób trzecich.</w:t>
      </w:r>
    </w:p>
    <w:p w14:paraId="5E4C0FEA" w14:textId="77777777" w:rsidR="00346109" w:rsidRDefault="00346109" w:rsidP="00A01B14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270B61AC" w14:textId="77777777" w:rsidR="00741E9B" w:rsidRPr="00741E9B" w:rsidRDefault="00A30AD1" w:rsidP="00741E9B">
      <w:pPr>
        <w:ind w:left="2127" w:hanging="1418"/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2B0273">
        <w:rPr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Piotr Piwowoński</w:t>
      </w:r>
    </w:p>
    <w:p w14:paraId="7AAEB8E8" w14:textId="77777777" w:rsidR="00741E9B" w:rsidRPr="00741E9B" w:rsidRDefault="00741E9B" w:rsidP="00741E9B">
      <w:pPr>
        <w:widowControl/>
        <w:suppressAutoHyphens w:val="0"/>
        <w:overflowPunct/>
        <w:autoSpaceDE/>
        <w:autoSpaceDN/>
        <w:adjustRightInd/>
        <w:spacing w:line="264" w:lineRule="auto"/>
        <w:ind w:left="2127" w:firstLine="709"/>
        <w:jc w:val="both"/>
        <w:textAlignment w:val="auto"/>
        <w:rPr>
          <w:sz w:val="20"/>
          <w:szCs w:val="20"/>
          <w:lang w:eastAsia="en-US" w:bidi="en-US"/>
        </w:rPr>
      </w:pPr>
      <w:r w:rsidRPr="00741E9B">
        <w:rPr>
          <w:color w:val="000000"/>
          <w:spacing w:val="-2"/>
          <w:sz w:val="20"/>
          <w:szCs w:val="20"/>
          <w:lang w:eastAsia="ar-SA" w:bidi="en-US"/>
        </w:rPr>
        <w:t>uprawnienia budowlane nr</w:t>
      </w:r>
      <w:r w:rsidRPr="00741E9B">
        <w:rPr>
          <w:sz w:val="20"/>
          <w:szCs w:val="20"/>
          <w:lang w:eastAsia="en-US" w:bidi="en-US"/>
        </w:rPr>
        <w:t xml:space="preserve"> MAP/0109/PWOE/04</w:t>
      </w:r>
    </w:p>
    <w:p w14:paraId="1BF889AE" w14:textId="77777777" w:rsidR="00741E9B" w:rsidRPr="00741E9B" w:rsidRDefault="00741E9B" w:rsidP="00741E9B">
      <w:pPr>
        <w:widowControl/>
        <w:suppressAutoHyphens w:val="0"/>
        <w:overflowPunct/>
        <w:autoSpaceDE/>
        <w:autoSpaceDN/>
        <w:adjustRightInd/>
        <w:spacing w:line="264" w:lineRule="auto"/>
        <w:ind w:left="2127" w:firstLine="709"/>
        <w:jc w:val="both"/>
        <w:textAlignment w:val="auto"/>
        <w:rPr>
          <w:bCs/>
          <w:sz w:val="20"/>
          <w:szCs w:val="20"/>
          <w:lang w:eastAsia="en-US" w:bidi="en-US"/>
        </w:rPr>
      </w:pPr>
      <w:r w:rsidRPr="00741E9B">
        <w:rPr>
          <w:bCs/>
          <w:sz w:val="20"/>
          <w:szCs w:val="20"/>
          <w:lang w:eastAsia="en-US" w:bidi="en-US"/>
        </w:rPr>
        <w:t>specjalność instalacyjna w zakresie sieci instalacji</w:t>
      </w:r>
    </w:p>
    <w:p w14:paraId="28C6932E" w14:textId="77777777" w:rsidR="00741E9B" w:rsidRPr="00741E9B" w:rsidRDefault="00741E9B" w:rsidP="00741E9B">
      <w:pPr>
        <w:widowControl/>
        <w:suppressAutoHyphens w:val="0"/>
        <w:overflowPunct/>
        <w:autoSpaceDE/>
        <w:autoSpaceDN/>
        <w:adjustRightInd/>
        <w:spacing w:line="264" w:lineRule="auto"/>
        <w:ind w:left="2127" w:firstLine="709"/>
        <w:jc w:val="both"/>
        <w:textAlignment w:val="auto"/>
        <w:rPr>
          <w:bCs/>
          <w:sz w:val="20"/>
          <w:szCs w:val="20"/>
          <w:lang w:eastAsia="en-US" w:bidi="en-US"/>
        </w:rPr>
      </w:pPr>
      <w:r w:rsidRPr="00741E9B">
        <w:rPr>
          <w:bCs/>
          <w:sz w:val="20"/>
          <w:szCs w:val="20"/>
          <w:lang w:eastAsia="en-US" w:bidi="en-US"/>
        </w:rPr>
        <w:t>i urządzeń elektrycznych i elektroenergetycznych</w:t>
      </w:r>
    </w:p>
    <w:p w14:paraId="650923AD" w14:textId="77777777" w:rsidR="00A30AD1" w:rsidRPr="002B0273" w:rsidRDefault="00A30AD1" w:rsidP="00741E9B">
      <w:pPr>
        <w:ind w:left="2127" w:hanging="1418"/>
        <w:rPr>
          <w:color w:val="000000"/>
          <w:spacing w:val="-2"/>
          <w:sz w:val="20"/>
          <w:szCs w:val="20"/>
          <w:lang w:eastAsia="ar-SA"/>
        </w:rPr>
      </w:pPr>
    </w:p>
    <w:p w14:paraId="2AAA8721" w14:textId="77777777" w:rsidR="00A30AD1" w:rsidRPr="002B0273" w:rsidRDefault="00A30AD1" w:rsidP="00A30AD1">
      <w:pPr>
        <w:ind w:left="2127" w:hanging="2127"/>
        <w:rPr>
          <w:sz w:val="20"/>
          <w:szCs w:val="20"/>
        </w:rPr>
      </w:pPr>
      <w:r w:rsidRPr="002B0273">
        <w:rPr>
          <w:sz w:val="20"/>
          <w:szCs w:val="20"/>
        </w:rPr>
        <w:tab/>
      </w:r>
    </w:p>
    <w:p w14:paraId="6B0ECA50" w14:textId="77777777" w:rsidR="00741E9B" w:rsidRPr="00741E9B" w:rsidRDefault="00A30AD1" w:rsidP="00741E9B">
      <w:pPr>
        <w:ind w:left="2127" w:hanging="1418"/>
        <w:rPr>
          <w:sz w:val="20"/>
          <w:szCs w:val="20"/>
        </w:rPr>
      </w:pPr>
      <w:r w:rsidRPr="00121544">
        <w:rPr>
          <w:i/>
          <w:sz w:val="20"/>
          <w:szCs w:val="20"/>
        </w:rPr>
        <w:t>sprawdzający</w:t>
      </w:r>
      <w:r>
        <w:rPr>
          <w:i/>
          <w:sz w:val="20"/>
          <w:szCs w:val="20"/>
        </w:rPr>
        <w:tab/>
      </w:r>
      <w:r w:rsidRPr="002B0273">
        <w:rPr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Artur Goryczko</w:t>
      </w:r>
    </w:p>
    <w:p w14:paraId="31744A49" w14:textId="77777777" w:rsidR="00741E9B" w:rsidRPr="00741E9B" w:rsidRDefault="00741E9B" w:rsidP="00741E9B">
      <w:pPr>
        <w:widowControl/>
        <w:suppressAutoHyphens w:val="0"/>
        <w:overflowPunct/>
        <w:autoSpaceDE/>
        <w:autoSpaceDN/>
        <w:adjustRightInd/>
        <w:spacing w:line="264" w:lineRule="auto"/>
        <w:ind w:left="2127" w:firstLine="709"/>
        <w:jc w:val="both"/>
        <w:textAlignment w:val="auto"/>
        <w:rPr>
          <w:sz w:val="20"/>
          <w:szCs w:val="20"/>
          <w:lang w:eastAsia="en-US" w:bidi="en-US"/>
        </w:rPr>
      </w:pPr>
      <w:r w:rsidRPr="00741E9B">
        <w:rPr>
          <w:spacing w:val="-2"/>
          <w:sz w:val="20"/>
          <w:szCs w:val="20"/>
          <w:lang w:eastAsia="ar-SA" w:bidi="en-US"/>
        </w:rPr>
        <w:t>uprawnienia budowlane nr</w:t>
      </w:r>
      <w:r w:rsidRPr="00741E9B">
        <w:rPr>
          <w:sz w:val="20"/>
          <w:szCs w:val="20"/>
          <w:lang w:eastAsia="en-US" w:bidi="en-US"/>
        </w:rPr>
        <w:t xml:space="preserve"> MAP/0277/PBE/21 do projektowania </w:t>
      </w:r>
    </w:p>
    <w:p w14:paraId="5552A9A9" w14:textId="77777777" w:rsidR="00741E9B" w:rsidRPr="00741E9B" w:rsidRDefault="00741E9B" w:rsidP="00741E9B">
      <w:pPr>
        <w:widowControl/>
        <w:suppressAutoHyphens w:val="0"/>
        <w:overflowPunct/>
        <w:autoSpaceDE/>
        <w:autoSpaceDN/>
        <w:adjustRightInd/>
        <w:spacing w:line="264" w:lineRule="auto"/>
        <w:ind w:left="2127" w:firstLine="709"/>
        <w:jc w:val="both"/>
        <w:textAlignment w:val="auto"/>
        <w:rPr>
          <w:bCs/>
          <w:sz w:val="20"/>
          <w:szCs w:val="20"/>
          <w:lang w:eastAsia="en-US" w:bidi="en-US"/>
        </w:rPr>
      </w:pPr>
      <w:r w:rsidRPr="00741E9B">
        <w:rPr>
          <w:color w:val="000000"/>
          <w:spacing w:val="-2"/>
          <w:sz w:val="20"/>
          <w:szCs w:val="20"/>
          <w:lang w:eastAsia="ar-SA" w:bidi="en-US"/>
        </w:rPr>
        <w:t>bez ograniczeń</w:t>
      </w:r>
      <w:r w:rsidRPr="00741E9B">
        <w:rPr>
          <w:sz w:val="20"/>
          <w:szCs w:val="20"/>
          <w:lang w:eastAsia="en-US" w:bidi="en-US"/>
        </w:rPr>
        <w:t xml:space="preserve"> </w:t>
      </w:r>
      <w:r w:rsidRPr="00741E9B">
        <w:rPr>
          <w:bCs/>
          <w:sz w:val="20"/>
          <w:szCs w:val="20"/>
          <w:lang w:eastAsia="en-US" w:bidi="en-US"/>
        </w:rPr>
        <w:t>specjalność instalacyjna w zakresie sieci, instalacji</w:t>
      </w:r>
    </w:p>
    <w:p w14:paraId="5F439BBF" w14:textId="77777777" w:rsidR="00741E9B" w:rsidRPr="00741E9B" w:rsidRDefault="00741E9B" w:rsidP="00741E9B">
      <w:pPr>
        <w:widowControl/>
        <w:suppressAutoHyphens w:val="0"/>
        <w:overflowPunct/>
        <w:autoSpaceDE/>
        <w:autoSpaceDN/>
        <w:adjustRightInd/>
        <w:spacing w:line="264" w:lineRule="auto"/>
        <w:ind w:left="2127" w:firstLine="709"/>
        <w:jc w:val="both"/>
        <w:textAlignment w:val="auto"/>
        <w:rPr>
          <w:sz w:val="20"/>
          <w:szCs w:val="20"/>
          <w:lang w:eastAsia="en-US" w:bidi="en-US"/>
        </w:rPr>
      </w:pPr>
      <w:r w:rsidRPr="00741E9B">
        <w:rPr>
          <w:bCs/>
          <w:sz w:val="20"/>
          <w:szCs w:val="20"/>
          <w:lang w:eastAsia="en-US" w:bidi="en-US"/>
        </w:rPr>
        <w:t>i urządzeń elektrycznych i elektroenergetycznych</w:t>
      </w:r>
    </w:p>
    <w:p w14:paraId="3FBAE90B" w14:textId="77777777" w:rsidR="007C6290" w:rsidRPr="006814B0" w:rsidRDefault="007C6290" w:rsidP="00741E9B">
      <w:pPr>
        <w:ind w:left="2127" w:hanging="1418"/>
        <w:rPr>
          <w:sz w:val="20"/>
          <w:szCs w:val="20"/>
        </w:rPr>
      </w:pPr>
    </w:p>
    <w:p w14:paraId="008B321A" w14:textId="77777777" w:rsidR="00346109" w:rsidRPr="008433C9" w:rsidRDefault="00346109" w:rsidP="00346109">
      <w:pPr>
        <w:ind w:left="2127" w:hanging="1418"/>
        <w:rPr>
          <w:color w:val="000000" w:themeColor="text1"/>
          <w:sz w:val="20"/>
          <w:szCs w:val="20"/>
        </w:rPr>
      </w:pPr>
    </w:p>
    <w:p w14:paraId="2BA1F86D" w14:textId="16CB3DE7" w:rsidR="00F30078" w:rsidRPr="00346109" w:rsidRDefault="00346109" w:rsidP="00624712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741E9B">
        <w:rPr>
          <w:sz w:val="20"/>
          <w:szCs w:val="20"/>
        </w:rPr>
        <w:t>maj 2024</w:t>
      </w:r>
      <w:r w:rsidR="00741E9B" w:rsidRPr="0091592E">
        <w:rPr>
          <w:sz w:val="20"/>
          <w:szCs w:val="20"/>
        </w:rPr>
        <w:t xml:space="preserve"> roku</w:t>
      </w:r>
    </w:p>
    <w:sectPr w:rsidR="00F30078" w:rsidRPr="003461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F3B0E" w14:textId="77777777" w:rsidR="00F037B8" w:rsidRDefault="00F037B8">
      <w:r>
        <w:separator/>
      </w:r>
    </w:p>
  </w:endnote>
  <w:endnote w:type="continuationSeparator" w:id="0">
    <w:p w14:paraId="5AAA1867" w14:textId="77777777" w:rsidR="00F037B8" w:rsidRDefault="00F0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D9BA5" w14:textId="77777777" w:rsidR="00D542D2" w:rsidRDefault="00624712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w:pict w14:anchorId="229FB7B7"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 wp14:anchorId="6457BDA5" wp14:editId="15135ECD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08BB72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3A0BC83A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710D1B4E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D37BA" w14:textId="77777777" w:rsidR="00F037B8" w:rsidRDefault="00F037B8">
      <w:r>
        <w:separator/>
      </w:r>
    </w:p>
  </w:footnote>
  <w:footnote w:type="continuationSeparator" w:id="0">
    <w:p w14:paraId="79CDA3FE" w14:textId="77777777" w:rsidR="00F037B8" w:rsidRDefault="00F03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52239" w14:textId="77777777" w:rsidR="00D542D2" w:rsidRDefault="00624712">
    <w:pPr>
      <w:pStyle w:val="Nagwek"/>
      <w:jc w:val="right"/>
      <w:rPr>
        <w:sz w:val="20"/>
      </w:rPr>
    </w:pPr>
    <w:r>
      <w:rPr>
        <w:noProof/>
      </w:rPr>
      <w:pict w14:anchorId="2E5C7227"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 wp14:anchorId="2B940694" wp14:editId="68CD2F62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18969558">
    <w:abstractNumId w:val="1"/>
  </w:num>
  <w:num w:numId="2" w16cid:durableId="1916280873">
    <w:abstractNumId w:val="4"/>
  </w:num>
  <w:num w:numId="3" w16cid:durableId="1404058469">
    <w:abstractNumId w:val="2"/>
  </w:num>
  <w:num w:numId="4" w16cid:durableId="258023747">
    <w:abstractNumId w:val="7"/>
  </w:num>
  <w:num w:numId="5" w16cid:durableId="1991250686">
    <w:abstractNumId w:val="8"/>
  </w:num>
  <w:num w:numId="6" w16cid:durableId="310408897">
    <w:abstractNumId w:val="3"/>
  </w:num>
  <w:num w:numId="7" w16cid:durableId="743142613">
    <w:abstractNumId w:val="5"/>
  </w:num>
  <w:num w:numId="8" w16cid:durableId="993989348">
    <w:abstractNumId w:val="0"/>
  </w:num>
  <w:num w:numId="9" w16cid:durableId="300959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936B6"/>
    <w:rsid w:val="001A6ED0"/>
    <w:rsid w:val="001E49BF"/>
    <w:rsid w:val="001F7784"/>
    <w:rsid w:val="00255A02"/>
    <w:rsid w:val="002662E8"/>
    <w:rsid w:val="003070A0"/>
    <w:rsid w:val="00346109"/>
    <w:rsid w:val="00375912"/>
    <w:rsid w:val="003B4C7D"/>
    <w:rsid w:val="003C1486"/>
    <w:rsid w:val="003E6470"/>
    <w:rsid w:val="004000FF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75FBE"/>
    <w:rsid w:val="005A143B"/>
    <w:rsid w:val="005B6971"/>
    <w:rsid w:val="005F6877"/>
    <w:rsid w:val="00624712"/>
    <w:rsid w:val="00685654"/>
    <w:rsid w:val="00693530"/>
    <w:rsid w:val="00693B70"/>
    <w:rsid w:val="006A7293"/>
    <w:rsid w:val="006C3E8C"/>
    <w:rsid w:val="00723F7F"/>
    <w:rsid w:val="00741E9B"/>
    <w:rsid w:val="0075469C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9687F"/>
    <w:rsid w:val="008A40AB"/>
    <w:rsid w:val="008B50BA"/>
    <w:rsid w:val="008B7BC7"/>
    <w:rsid w:val="00923F29"/>
    <w:rsid w:val="00925AE4"/>
    <w:rsid w:val="009370A2"/>
    <w:rsid w:val="00973246"/>
    <w:rsid w:val="009A18FC"/>
    <w:rsid w:val="009A5838"/>
    <w:rsid w:val="009B5CFA"/>
    <w:rsid w:val="00A01B14"/>
    <w:rsid w:val="00A04D36"/>
    <w:rsid w:val="00A27027"/>
    <w:rsid w:val="00A30AD1"/>
    <w:rsid w:val="00A51B11"/>
    <w:rsid w:val="00A636EE"/>
    <w:rsid w:val="00AD3F2A"/>
    <w:rsid w:val="00AF100B"/>
    <w:rsid w:val="00B008CC"/>
    <w:rsid w:val="00B03C2C"/>
    <w:rsid w:val="00B167C0"/>
    <w:rsid w:val="00B32B92"/>
    <w:rsid w:val="00B372EE"/>
    <w:rsid w:val="00BC5B8F"/>
    <w:rsid w:val="00C00AAE"/>
    <w:rsid w:val="00C07B29"/>
    <w:rsid w:val="00C55E81"/>
    <w:rsid w:val="00C955E4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4EE"/>
    <w:rsid w:val="00E67AE8"/>
    <w:rsid w:val="00E75BBA"/>
    <w:rsid w:val="00ED7290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3E52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67E6B844"/>
  <w15:docId w15:val="{388EAFDC-79C4-4B68-AC90-F0A77154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CCF2-BA38-4726-9C8A-87DDE671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19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Rafał Ruba</cp:lastModifiedBy>
  <cp:revision>9</cp:revision>
  <cp:lastPrinted>2011-07-06T16:26:00Z</cp:lastPrinted>
  <dcterms:created xsi:type="dcterms:W3CDTF">2022-03-08T07:46:00Z</dcterms:created>
  <dcterms:modified xsi:type="dcterms:W3CDTF">2024-09-12T12:41:00Z</dcterms:modified>
</cp:coreProperties>
</file>