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7F0DC6" w14:textId="528A5041" w:rsidR="001D700D" w:rsidRPr="00E15CB6" w:rsidRDefault="00D21F5C" w:rsidP="00146A90">
      <w:pPr>
        <w:pStyle w:val="Tytu"/>
        <w:jc w:val="right"/>
        <w:rPr>
          <w:rFonts w:ascii="Arial" w:hAnsi="Arial" w:cs="Arial"/>
          <w:b w:val="0"/>
          <w:sz w:val="20"/>
          <w:szCs w:val="20"/>
        </w:rPr>
      </w:pPr>
      <w:bookmarkStart w:id="0" w:name="_Hlk59196738"/>
      <w:r w:rsidRPr="00E15CB6">
        <w:rPr>
          <w:rFonts w:ascii="Arial" w:hAnsi="Arial" w:cs="Arial"/>
          <w:b w:val="0"/>
          <w:sz w:val="20"/>
          <w:szCs w:val="20"/>
        </w:rPr>
        <w:t xml:space="preserve">Załącznik nr </w:t>
      </w:r>
      <w:r w:rsidR="00C433E3">
        <w:rPr>
          <w:rFonts w:ascii="Arial" w:hAnsi="Arial" w:cs="Arial"/>
          <w:b w:val="0"/>
          <w:sz w:val="20"/>
          <w:szCs w:val="20"/>
        </w:rPr>
        <w:t>3</w:t>
      </w:r>
    </w:p>
    <w:p w14:paraId="47FE502D" w14:textId="77777777" w:rsidR="00AB4A28" w:rsidRPr="00E15CB6" w:rsidRDefault="00AB4A28" w:rsidP="006464DC">
      <w:pPr>
        <w:pStyle w:val="Tytu"/>
        <w:jc w:val="left"/>
        <w:rPr>
          <w:rFonts w:ascii="Arial" w:hAnsi="Arial" w:cs="Arial"/>
          <w:b w:val="0"/>
          <w:sz w:val="20"/>
          <w:szCs w:val="20"/>
        </w:rPr>
      </w:pPr>
    </w:p>
    <w:p w14:paraId="42F761B3" w14:textId="092373EA" w:rsidR="00AB4A28" w:rsidRPr="00E15CB6" w:rsidRDefault="00AB4A28" w:rsidP="00AB4A28">
      <w:pPr>
        <w:pStyle w:val="Tytu"/>
        <w:rPr>
          <w:rFonts w:ascii="Arial" w:hAnsi="Arial" w:cs="Arial"/>
          <w:sz w:val="20"/>
          <w:szCs w:val="20"/>
        </w:rPr>
      </w:pPr>
      <w:r w:rsidRPr="00E15CB6">
        <w:rPr>
          <w:rFonts w:ascii="Arial" w:hAnsi="Arial" w:cs="Arial"/>
          <w:sz w:val="20"/>
          <w:szCs w:val="20"/>
        </w:rPr>
        <w:t xml:space="preserve">UMOWA </w:t>
      </w:r>
      <w:r w:rsidR="00392BEC">
        <w:rPr>
          <w:rFonts w:ascii="Arial" w:hAnsi="Arial" w:cs="Arial"/>
          <w:sz w:val="20"/>
          <w:szCs w:val="20"/>
        </w:rPr>
        <w:t>Nr FB/…../UP/2024</w:t>
      </w:r>
    </w:p>
    <w:p w14:paraId="7F39ED1E" w14:textId="4CEEB8DA" w:rsidR="00401326" w:rsidRPr="00E15CB6" w:rsidRDefault="00E941C9" w:rsidP="00956A03">
      <w:pPr>
        <w:pStyle w:val="Tytu"/>
        <w:rPr>
          <w:rFonts w:ascii="Arial" w:hAnsi="Arial" w:cs="Arial"/>
          <w:b w:val="0"/>
          <w:bCs/>
          <w:sz w:val="20"/>
          <w:szCs w:val="20"/>
        </w:rPr>
      </w:pPr>
      <w:bookmarkStart w:id="1" w:name="_Hlk103678668"/>
      <w:r w:rsidRPr="00E15CB6">
        <w:rPr>
          <w:rFonts w:ascii="Arial" w:hAnsi="Arial" w:cs="Arial"/>
          <w:sz w:val="20"/>
          <w:szCs w:val="20"/>
        </w:rPr>
        <w:t>n</w:t>
      </w:r>
      <w:r w:rsidR="00956A03" w:rsidRPr="00E15CB6">
        <w:rPr>
          <w:rFonts w:ascii="Arial" w:hAnsi="Arial" w:cs="Arial"/>
          <w:sz w:val="20"/>
          <w:szCs w:val="20"/>
        </w:rPr>
        <w:t xml:space="preserve">a wykonanie robót budowlanych w formule zaprojektuj i wybuduj inwestycji </w:t>
      </w:r>
      <w:r w:rsidR="00956A03" w:rsidRPr="00E15CB6">
        <w:rPr>
          <w:rFonts w:ascii="Arial" w:hAnsi="Arial" w:cs="Arial"/>
          <w:sz w:val="20"/>
          <w:szCs w:val="20"/>
        </w:rPr>
        <w:br/>
        <w:t xml:space="preserve">pod nazwą </w:t>
      </w:r>
      <w:r w:rsidR="00392BEC">
        <w:rPr>
          <w:rFonts w:ascii="Arial" w:hAnsi="Arial" w:cs="Arial"/>
          <w:sz w:val="20"/>
          <w:szCs w:val="20"/>
        </w:rPr>
        <w:t>Budowa budynku dworca autobusowego w Białobrzegach</w:t>
      </w:r>
    </w:p>
    <w:bookmarkEnd w:id="1"/>
    <w:p w14:paraId="6C4A99BF" w14:textId="77777777" w:rsidR="00FF6555" w:rsidRPr="00E15CB6" w:rsidRDefault="00FF6555" w:rsidP="00146A90">
      <w:pPr>
        <w:jc w:val="both"/>
        <w:rPr>
          <w:rFonts w:ascii="Arial" w:hAnsi="Arial" w:cs="Arial"/>
          <w:sz w:val="20"/>
          <w:szCs w:val="20"/>
        </w:rPr>
      </w:pPr>
    </w:p>
    <w:p w14:paraId="04F92C5A" w14:textId="6BCF07CB" w:rsidR="00401326" w:rsidRPr="00E15CB6" w:rsidRDefault="00D21F5C" w:rsidP="00146A90">
      <w:pPr>
        <w:jc w:val="both"/>
        <w:rPr>
          <w:rFonts w:ascii="Arial" w:hAnsi="Arial" w:cs="Arial"/>
          <w:sz w:val="20"/>
          <w:szCs w:val="20"/>
        </w:rPr>
      </w:pPr>
      <w:r w:rsidRPr="00E15CB6">
        <w:rPr>
          <w:rFonts w:ascii="Arial" w:hAnsi="Arial" w:cs="Arial"/>
          <w:sz w:val="20"/>
          <w:szCs w:val="20"/>
        </w:rPr>
        <w:t>z</w:t>
      </w:r>
      <w:r w:rsidR="00401326" w:rsidRPr="00E15CB6">
        <w:rPr>
          <w:rFonts w:ascii="Arial" w:hAnsi="Arial" w:cs="Arial"/>
          <w:sz w:val="20"/>
          <w:szCs w:val="20"/>
        </w:rPr>
        <w:t>awarta w dniu</w:t>
      </w:r>
      <w:r w:rsidR="00AB4A28" w:rsidRPr="00E15CB6">
        <w:rPr>
          <w:rFonts w:ascii="Arial" w:hAnsi="Arial" w:cs="Arial"/>
          <w:sz w:val="20"/>
          <w:szCs w:val="20"/>
        </w:rPr>
        <w:t xml:space="preserve"> </w:t>
      </w:r>
      <w:r w:rsidR="00401326" w:rsidRPr="00E15CB6">
        <w:rPr>
          <w:rFonts w:ascii="Arial" w:hAnsi="Arial" w:cs="Arial"/>
          <w:sz w:val="20"/>
          <w:szCs w:val="20"/>
        </w:rPr>
        <w:t>………..</w:t>
      </w:r>
      <w:r w:rsidR="00AB4A28" w:rsidRPr="00E15CB6">
        <w:rPr>
          <w:rFonts w:ascii="Arial" w:hAnsi="Arial" w:cs="Arial"/>
          <w:sz w:val="20"/>
          <w:szCs w:val="20"/>
        </w:rPr>
        <w:t xml:space="preserve"> </w:t>
      </w:r>
      <w:r w:rsidR="00401326" w:rsidRPr="00E15CB6">
        <w:rPr>
          <w:rFonts w:ascii="Arial" w:hAnsi="Arial" w:cs="Arial"/>
          <w:sz w:val="20"/>
          <w:szCs w:val="20"/>
        </w:rPr>
        <w:t>20</w:t>
      </w:r>
      <w:r w:rsidRPr="00E15CB6">
        <w:rPr>
          <w:rFonts w:ascii="Arial" w:hAnsi="Arial" w:cs="Arial"/>
          <w:sz w:val="20"/>
          <w:szCs w:val="20"/>
        </w:rPr>
        <w:t>2</w:t>
      </w:r>
      <w:r w:rsidR="00392BEC">
        <w:rPr>
          <w:rFonts w:ascii="Arial" w:hAnsi="Arial" w:cs="Arial"/>
          <w:sz w:val="20"/>
          <w:szCs w:val="20"/>
        </w:rPr>
        <w:t>4</w:t>
      </w:r>
      <w:r w:rsidRPr="00E15CB6">
        <w:rPr>
          <w:rFonts w:ascii="Arial" w:hAnsi="Arial" w:cs="Arial"/>
          <w:sz w:val="20"/>
          <w:szCs w:val="20"/>
        </w:rPr>
        <w:t xml:space="preserve"> </w:t>
      </w:r>
      <w:r w:rsidR="00401326" w:rsidRPr="00E15CB6">
        <w:rPr>
          <w:rFonts w:ascii="Arial" w:hAnsi="Arial" w:cs="Arial"/>
          <w:sz w:val="20"/>
          <w:szCs w:val="20"/>
        </w:rPr>
        <w:t xml:space="preserve">r. </w:t>
      </w:r>
      <w:r w:rsidR="00392BEC">
        <w:rPr>
          <w:rFonts w:ascii="Arial" w:hAnsi="Arial" w:cs="Arial"/>
          <w:sz w:val="20"/>
          <w:szCs w:val="20"/>
        </w:rPr>
        <w:t xml:space="preserve">w Urzędzie Miasta i Gminy w Białobrzegach </w:t>
      </w:r>
      <w:r w:rsidR="00401326" w:rsidRPr="00E15CB6">
        <w:rPr>
          <w:rFonts w:ascii="Arial" w:hAnsi="Arial" w:cs="Arial"/>
          <w:sz w:val="20"/>
          <w:szCs w:val="20"/>
        </w:rPr>
        <w:t xml:space="preserve">pomiędzy: </w:t>
      </w:r>
    </w:p>
    <w:p w14:paraId="401D6A09" w14:textId="77777777" w:rsidR="00392BEC" w:rsidRPr="00392BEC" w:rsidRDefault="00392BEC" w:rsidP="00392BEC">
      <w:pPr>
        <w:pStyle w:val="Default"/>
        <w:tabs>
          <w:tab w:val="left" w:pos="1806"/>
        </w:tabs>
        <w:spacing w:line="276" w:lineRule="auto"/>
        <w:jc w:val="both"/>
        <w:rPr>
          <w:rFonts w:ascii="Arial" w:hAnsi="Arial" w:cs="Arial"/>
          <w:sz w:val="20"/>
          <w:szCs w:val="20"/>
        </w:rPr>
      </w:pPr>
      <w:bookmarkStart w:id="2" w:name="_Hlk103675888"/>
      <w:r w:rsidRPr="00392BEC">
        <w:rPr>
          <w:rFonts w:ascii="Arial" w:hAnsi="Arial" w:cs="Arial"/>
          <w:bCs/>
          <w:sz w:val="20"/>
          <w:szCs w:val="20"/>
        </w:rPr>
        <w:t>Gminą Białobrzegi,</w:t>
      </w:r>
      <w:r w:rsidRPr="00392BEC">
        <w:rPr>
          <w:rFonts w:ascii="Arial" w:hAnsi="Arial" w:cs="Arial"/>
          <w:sz w:val="20"/>
          <w:szCs w:val="20"/>
        </w:rPr>
        <w:t xml:space="preserve"> z siedzibą ul. Plac Zygmunta Starego 9, 26-800 Białobrzegi </w:t>
      </w:r>
    </w:p>
    <w:p w14:paraId="4379BA51" w14:textId="77777777" w:rsidR="00392BEC" w:rsidRPr="00392BEC" w:rsidRDefault="00392BEC" w:rsidP="00392BEC">
      <w:pPr>
        <w:pStyle w:val="Default"/>
        <w:tabs>
          <w:tab w:val="left" w:pos="1806"/>
        </w:tabs>
        <w:spacing w:line="276" w:lineRule="auto"/>
        <w:jc w:val="both"/>
        <w:rPr>
          <w:rFonts w:ascii="Arial" w:hAnsi="Arial" w:cs="Arial"/>
          <w:sz w:val="20"/>
          <w:szCs w:val="20"/>
        </w:rPr>
      </w:pPr>
      <w:r w:rsidRPr="00392BEC">
        <w:rPr>
          <w:rFonts w:ascii="Arial" w:hAnsi="Arial" w:cs="Arial"/>
          <w:sz w:val="20"/>
          <w:szCs w:val="20"/>
        </w:rPr>
        <w:t>NIP: 798-14-58-304, Regon: 670223304,</w:t>
      </w:r>
    </w:p>
    <w:p w14:paraId="2FED8BE5" w14:textId="77777777" w:rsidR="00392BEC" w:rsidRPr="00392BEC" w:rsidRDefault="00392BEC" w:rsidP="00392BEC">
      <w:pPr>
        <w:pStyle w:val="Default"/>
        <w:tabs>
          <w:tab w:val="left" w:pos="1806"/>
        </w:tabs>
        <w:spacing w:line="276" w:lineRule="auto"/>
        <w:jc w:val="both"/>
        <w:rPr>
          <w:rFonts w:ascii="Arial" w:hAnsi="Arial" w:cs="Arial"/>
          <w:sz w:val="20"/>
          <w:szCs w:val="20"/>
        </w:rPr>
      </w:pPr>
      <w:r w:rsidRPr="00392BEC">
        <w:rPr>
          <w:rFonts w:ascii="Arial" w:hAnsi="Arial" w:cs="Arial"/>
          <w:sz w:val="20"/>
          <w:szCs w:val="20"/>
        </w:rPr>
        <w:t>w imieniu której działa:</w:t>
      </w:r>
    </w:p>
    <w:p w14:paraId="471C9B32" w14:textId="77777777" w:rsidR="00392BEC" w:rsidRPr="00392BEC" w:rsidRDefault="00392BEC" w:rsidP="00392BEC">
      <w:pPr>
        <w:pStyle w:val="Default"/>
        <w:tabs>
          <w:tab w:val="left" w:pos="1806"/>
        </w:tabs>
        <w:spacing w:line="276" w:lineRule="auto"/>
        <w:jc w:val="both"/>
        <w:rPr>
          <w:rFonts w:ascii="Arial" w:hAnsi="Arial" w:cs="Arial"/>
          <w:sz w:val="20"/>
          <w:szCs w:val="20"/>
        </w:rPr>
      </w:pPr>
      <w:r w:rsidRPr="00392BEC">
        <w:rPr>
          <w:rFonts w:ascii="Arial" w:hAnsi="Arial" w:cs="Arial"/>
          <w:sz w:val="20"/>
          <w:szCs w:val="20"/>
        </w:rPr>
        <w:t xml:space="preserve">Adam Bolek – Burmistrz Miasta i Gminy Białobrzegi </w:t>
      </w:r>
    </w:p>
    <w:p w14:paraId="2F7AA030" w14:textId="77777777" w:rsidR="00392BEC" w:rsidRPr="00392BEC" w:rsidRDefault="00392BEC" w:rsidP="00392BEC">
      <w:pPr>
        <w:pStyle w:val="Default"/>
        <w:tabs>
          <w:tab w:val="left" w:pos="1806"/>
        </w:tabs>
        <w:spacing w:line="276" w:lineRule="auto"/>
        <w:jc w:val="both"/>
        <w:rPr>
          <w:rFonts w:ascii="Arial" w:hAnsi="Arial" w:cs="Arial"/>
          <w:sz w:val="20"/>
          <w:szCs w:val="20"/>
        </w:rPr>
      </w:pPr>
      <w:r w:rsidRPr="00392BEC">
        <w:rPr>
          <w:rFonts w:ascii="Arial" w:hAnsi="Arial" w:cs="Arial"/>
          <w:sz w:val="20"/>
          <w:szCs w:val="20"/>
        </w:rPr>
        <w:t xml:space="preserve">przy kontrasygnacie Iwony </w:t>
      </w:r>
      <w:proofErr w:type="spellStart"/>
      <w:r w:rsidRPr="00392BEC">
        <w:rPr>
          <w:rFonts w:ascii="Arial" w:hAnsi="Arial" w:cs="Arial"/>
          <w:sz w:val="20"/>
          <w:szCs w:val="20"/>
        </w:rPr>
        <w:t>Czwarno</w:t>
      </w:r>
      <w:proofErr w:type="spellEnd"/>
      <w:r w:rsidRPr="00392BEC">
        <w:rPr>
          <w:rFonts w:ascii="Arial" w:hAnsi="Arial" w:cs="Arial"/>
          <w:sz w:val="20"/>
          <w:szCs w:val="20"/>
        </w:rPr>
        <w:t xml:space="preserve">-Olczykowskiej – Skarbnika Miasta i Gminy Białobrzegi   </w:t>
      </w:r>
    </w:p>
    <w:p w14:paraId="0E600ECF" w14:textId="77777777" w:rsidR="00392BEC" w:rsidRPr="00392BEC" w:rsidRDefault="00392BEC" w:rsidP="00392BEC">
      <w:pPr>
        <w:jc w:val="both"/>
        <w:rPr>
          <w:rFonts w:ascii="Arial" w:hAnsi="Arial" w:cs="Arial"/>
          <w:sz w:val="20"/>
          <w:szCs w:val="20"/>
        </w:rPr>
      </w:pPr>
      <w:r w:rsidRPr="00392BEC">
        <w:rPr>
          <w:rFonts w:ascii="Arial" w:hAnsi="Arial" w:cs="Arial"/>
          <w:i/>
          <w:sz w:val="20"/>
          <w:szCs w:val="20"/>
        </w:rPr>
        <w:t>zwaną dalej Zamawiającym</w:t>
      </w:r>
      <w:r w:rsidRPr="00392BEC">
        <w:rPr>
          <w:rFonts w:ascii="Arial" w:hAnsi="Arial" w:cs="Arial"/>
          <w:sz w:val="20"/>
          <w:szCs w:val="20"/>
        </w:rPr>
        <w:t>,</w:t>
      </w:r>
    </w:p>
    <w:p w14:paraId="5A8275D1" w14:textId="77777777" w:rsidR="00392BEC" w:rsidRDefault="00392BEC" w:rsidP="00392BEC">
      <w:pPr>
        <w:jc w:val="both"/>
        <w:rPr>
          <w:rFonts w:ascii="Arial" w:hAnsi="Arial" w:cs="Arial"/>
          <w:sz w:val="20"/>
          <w:szCs w:val="20"/>
        </w:rPr>
      </w:pPr>
    </w:p>
    <w:p w14:paraId="1624C59D" w14:textId="5AE9E852" w:rsidR="00392BEC" w:rsidRPr="00392BEC" w:rsidRDefault="00392BEC" w:rsidP="00392BEC">
      <w:pPr>
        <w:jc w:val="both"/>
        <w:rPr>
          <w:rFonts w:ascii="Arial" w:hAnsi="Arial" w:cs="Arial"/>
          <w:sz w:val="20"/>
          <w:szCs w:val="20"/>
        </w:rPr>
      </w:pPr>
      <w:r w:rsidRPr="00392BEC">
        <w:rPr>
          <w:rFonts w:ascii="Arial" w:hAnsi="Arial" w:cs="Arial"/>
          <w:sz w:val="20"/>
          <w:szCs w:val="20"/>
        </w:rPr>
        <w:t>a</w:t>
      </w:r>
    </w:p>
    <w:p w14:paraId="1BBDC42C" w14:textId="77777777" w:rsidR="00392BEC" w:rsidRPr="00392BEC" w:rsidRDefault="00392BEC" w:rsidP="00392BEC">
      <w:pPr>
        <w:jc w:val="both"/>
        <w:rPr>
          <w:rFonts w:ascii="Arial" w:hAnsi="Arial" w:cs="Arial"/>
          <w:sz w:val="20"/>
          <w:szCs w:val="20"/>
        </w:rPr>
      </w:pPr>
      <w:r w:rsidRPr="00392BEC">
        <w:rPr>
          <w:rFonts w:ascii="Arial" w:hAnsi="Arial" w:cs="Arial"/>
          <w:sz w:val="20"/>
          <w:szCs w:val="20"/>
        </w:rPr>
        <w:t>(w przypadku osoby fizycznej)</w:t>
      </w:r>
    </w:p>
    <w:p w14:paraId="5A1B7EEF" w14:textId="77777777" w:rsidR="00392BEC" w:rsidRPr="00392BEC" w:rsidRDefault="00392BEC" w:rsidP="00392BEC">
      <w:pPr>
        <w:jc w:val="both"/>
        <w:rPr>
          <w:rFonts w:ascii="Arial" w:hAnsi="Arial" w:cs="Arial"/>
          <w:sz w:val="20"/>
          <w:szCs w:val="20"/>
        </w:rPr>
      </w:pPr>
      <w:r w:rsidRPr="00392BEC">
        <w:rPr>
          <w:rFonts w:ascii="Arial" w:hAnsi="Arial" w:cs="Arial"/>
          <w:sz w:val="20"/>
          <w:szCs w:val="20"/>
        </w:rPr>
        <w:t>……………………………………… PESEL …………………… zam. ……………………</w:t>
      </w:r>
    </w:p>
    <w:p w14:paraId="6BE18471" w14:textId="77777777" w:rsidR="00392BEC" w:rsidRPr="00392BEC" w:rsidRDefault="00392BEC" w:rsidP="00392BEC">
      <w:pPr>
        <w:jc w:val="both"/>
        <w:rPr>
          <w:rFonts w:ascii="Arial" w:hAnsi="Arial" w:cs="Arial"/>
          <w:sz w:val="20"/>
          <w:szCs w:val="20"/>
        </w:rPr>
      </w:pPr>
      <w:r w:rsidRPr="00392BEC">
        <w:rPr>
          <w:rFonts w:ascii="Arial" w:hAnsi="Arial" w:cs="Arial"/>
          <w:sz w:val="20"/>
          <w:szCs w:val="20"/>
        </w:rPr>
        <w:t>legitymujący się dowodem osobistym (seria i numer) ………………………………………….</w:t>
      </w:r>
    </w:p>
    <w:p w14:paraId="45A2D94A" w14:textId="77777777" w:rsidR="00392BEC" w:rsidRPr="00392BEC" w:rsidRDefault="00392BEC" w:rsidP="00392BEC">
      <w:pPr>
        <w:jc w:val="both"/>
        <w:rPr>
          <w:rFonts w:ascii="Arial" w:hAnsi="Arial" w:cs="Arial"/>
          <w:sz w:val="20"/>
          <w:szCs w:val="20"/>
        </w:rPr>
      </w:pPr>
      <w:r w:rsidRPr="00392BEC">
        <w:rPr>
          <w:rFonts w:ascii="Arial" w:hAnsi="Arial" w:cs="Arial"/>
          <w:sz w:val="20"/>
          <w:szCs w:val="20"/>
        </w:rPr>
        <w:t>(w przypadku osoby fizycznej prowadzącej działalność gospodarczą)</w:t>
      </w:r>
    </w:p>
    <w:p w14:paraId="1376B7A3" w14:textId="77777777" w:rsidR="00392BEC" w:rsidRPr="00392BEC" w:rsidRDefault="00392BEC" w:rsidP="00392BEC">
      <w:pPr>
        <w:jc w:val="both"/>
        <w:rPr>
          <w:rFonts w:ascii="Arial" w:hAnsi="Arial" w:cs="Arial"/>
          <w:sz w:val="20"/>
          <w:szCs w:val="20"/>
        </w:rPr>
      </w:pPr>
      <w:r w:rsidRPr="00392BEC">
        <w:rPr>
          <w:rFonts w:ascii="Arial" w:hAnsi="Arial" w:cs="Arial"/>
          <w:sz w:val="20"/>
          <w:szCs w:val="20"/>
        </w:rPr>
        <w:t>………………….. REGON …………………. NIP …………………….. zam. …………….</w:t>
      </w:r>
    </w:p>
    <w:p w14:paraId="4C6FB431" w14:textId="77777777" w:rsidR="00392BEC" w:rsidRPr="00392BEC" w:rsidRDefault="00392BEC" w:rsidP="00392BEC">
      <w:pPr>
        <w:jc w:val="both"/>
        <w:rPr>
          <w:rFonts w:ascii="Arial" w:hAnsi="Arial" w:cs="Arial"/>
          <w:sz w:val="20"/>
          <w:szCs w:val="20"/>
        </w:rPr>
      </w:pPr>
      <w:r w:rsidRPr="00392BEC">
        <w:rPr>
          <w:rFonts w:ascii="Arial" w:hAnsi="Arial" w:cs="Arial"/>
          <w:sz w:val="20"/>
          <w:szCs w:val="20"/>
        </w:rPr>
        <w:t>legitymującym się dowodem osobistym (seria i numer) …………………. prowadzącym</w:t>
      </w:r>
    </w:p>
    <w:p w14:paraId="74609CAE" w14:textId="77777777" w:rsidR="00392BEC" w:rsidRPr="00392BEC" w:rsidRDefault="00392BEC" w:rsidP="00392BEC">
      <w:pPr>
        <w:jc w:val="both"/>
        <w:rPr>
          <w:rFonts w:ascii="Arial" w:hAnsi="Arial" w:cs="Arial"/>
          <w:sz w:val="20"/>
          <w:szCs w:val="20"/>
        </w:rPr>
      </w:pPr>
      <w:r w:rsidRPr="00392BEC">
        <w:rPr>
          <w:rFonts w:ascii="Arial" w:hAnsi="Arial" w:cs="Arial"/>
          <w:sz w:val="20"/>
          <w:szCs w:val="20"/>
        </w:rPr>
        <w:t>działalność gospodarczą pod firmą ……………………………. na podstawie wpisu do</w:t>
      </w:r>
    </w:p>
    <w:p w14:paraId="3967BA18" w14:textId="77777777" w:rsidR="00392BEC" w:rsidRPr="00392BEC" w:rsidRDefault="00392BEC" w:rsidP="00392BEC">
      <w:pPr>
        <w:jc w:val="both"/>
        <w:rPr>
          <w:rFonts w:ascii="Arial" w:hAnsi="Arial" w:cs="Arial"/>
          <w:sz w:val="20"/>
          <w:szCs w:val="20"/>
        </w:rPr>
      </w:pPr>
      <w:r w:rsidRPr="00392BEC">
        <w:rPr>
          <w:rFonts w:ascii="Arial" w:hAnsi="Arial" w:cs="Arial"/>
          <w:sz w:val="20"/>
          <w:szCs w:val="20"/>
        </w:rPr>
        <w:t>Centralnej Ewidencji i Informacji o Działalności Gospodarczej prowadzonej przez Ministra Rozwoju, Pracy i Technologii</w:t>
      </w:r>
    </w:p>
    <w:p w14:paraId="5B5B005C" w14:textId="77777777" w:rsidR="00392BEC" w:rsidRPr="00392BEC" w:rsidRDefault="00392BEC" w:rsidP="00392BEC">
      <w:pPr>
        <w:jc w:val="both"/>
        <w:rPr>
          <w:rFonts w:ascii="Arial" w:hAnsi="Arial" w:cs="Arial"/>
          <w:sz w:val="20"/>
          <w:szCs w:val="20"/>
        </w:rPr>
      </w:pPr>
      <w:r w:rsidRPr="00392BEC">
        <w:rPr>
          <w:rFonts w:ascii="Arial" w:hAnsi="Arial" w:cs="Arial"/>
          <w:sz w:val="20"/>
          <w:szCs w:val="20"/>
        </w:rPr>
        <w:t>(w przypadku spółki cywilnej)</w:t>
      </w:r>
    </w:p>
    <w:p w14:paraId="4D29BADD" w14:textId="77777777" w:rsidR="00392BEC" w:rsidRPr="00392BEC" w:rsidRDefault="00392BEC" w:rsidP="00392BEC">
      <w:pPr>
        <w:jc w:val="both"/>
        <w:rPr>
          <w:rFonts w:ascii="Arial" w:hAnsi="Arial" w:cs="Arial"/>
          <w:sz w:val="20"/>
          <w:szCs w:val="20"/>
        </w:rPr>
      </w:pPr>
      <w:r w:rsidRPr="00392BEC">
        <w:rPr>
          <w:rFonts w:ascii="Arial" w:hAnsi="Arial" w:cs="Arial"/>
          <w:sz w:val="20"/>
          <w:szCs w:val="20"/>
        </w:rPr>
        <w:t>…………………………. zam. ……………………..</w:t>
      </w:r>
    </w:p>
    <w:p w14:paraId="54F28A46" w14:textId="77777777" w:rsidR="00392BEC" w:rsidRPr="00392BEC" w:rsidRDefault="00392BEC" w:rsidP="00392BEC">
      <w:pPr>
        <w:jc w:val="both"/>
        <w:rPr>
          <w:rFonts w:ascii="Arial" w:hAnsi="Arial" w:cs="Arial"/>
          <w:sz w:val="20"/>
          <w:szCs w:val="20"/>
        </w:rPr>
      </w:pPr>
      <w:r w:rsidRPr="00392BEC">
        <w:rPr>
          <w:rFonts w:ascii="Arial" w:hAnsi="Arial" w:cs="Arial"/>
          <w:sz w:val="20"/>
          <w:szCs w:val="20"/>
        </w:rPr>
        <w:t>wpisanym do Centralnej Ewidencji i Informacji o Działalności Gospodarczej prowadzonej przez Ministra Rozwoju, Pracy i Technologii</w:t>
      </w:r>
    </w:p>
    <w:p w14:paraId="77AF7F09" w14:textId="77777777" w:rsidR="00392BEC" w:rsidRPr="00392BEC" w:rsidRDefault="00392BEC" w:rsidP="00392BEC">
      <w:pPr>
        <w:jc w:val="both"/>
        <w:rPr>
          <w:rFonts w:ascii="Arial" w:hAnsi="Arial" w:cs="Arial"/>
          <w:sz w:val="20"/>
          <w:szCs w:val="20"/>
        </w:rPr>
      </w:pPr>
      <w:r w:rsidRPr="00392BEC">
        <w:rPr>
          <w:rFonts w:ascii="Arial" w:hAnsi="Arial" w:cs="Arial"/>
          <w:sz w:val="20"/>
          <w:szCs w:val="20"/>
        </w:rPr>
        <w:t>…………………………. zam. ……………………..</w:t>
      </w:r>
    </w:p>
    <w:p w14:paraId="22A973C8" w14:textId="77777777" w:rsidR="00392BEC" w:rsidRPr="00392BEC" w:rsidRDefault="00392BEC" w:rsidP="00392BEC">
      <w:pPr>
        <w:jc w:val="both"/>
        <w:rPr>
          <w:rFonts w:ascii="Arial" w:hAnsi="Arial" w:cs="Arial"/>
          <w:sz w:val="20"/>
          <w:szCs w:val="20"/>
        </w:rPr>
      </w:pPr>
      <w:r w:rsidRPr="00392BEC">
        <w:rPr>
          <w:rFonts w:ascii="Arial" w:hAnsi="Arial" w:cs="Arial"/>
          <w:sz w:val="20"/>
          <w:szCs w:val="20"/>
        </w:rPr>
        <w:t>wpisanym do Centralnej Ewidencji i Informacji o Działalności Gospodarczej prowadzonej przez Ministra Rozwoju, Pracy i Technologii</w:t>
      </w:r>
    </w:p>
    <w:p w14:paraId="59CB8EB4" w14:textId="77777777" w:rsidR="00392BEC" w:rsidRPr="00392BEC" w:rsidRDefault="00392BEC" w:rsidP="00392BEC">
      <w:pPr>
        <w:jc w:val="both"/>
        <w:rPr>
          <w:rFonts w:ascii="Arial" w:hAnsi="Arial" w:cs="Arial"/>
          <w:sz w:val="20"/>
          <w:szCs w:val="20"/>
        </w:rPr>
      </w:pPr>
      <w:r w:rsidRPr="00392BEC">
        <w:rPr>
          <w:rFonts w:ascii="Arial" w:hAnsi="Arial" w:cs="Arial"/>
          <w:sz w:val="20"/>
          <w:szCs w:val="20"/>
        </w:rPr>
        <w:t>prowadzącym działalność gospodarczą w formie spółki cywilnej: nazwa: ………………………… REGON, NIP ………………………</w:t>
      </w:r>
    </w:p>
    <w:p w14:paraId="712E816E" w14:textId="77777777" w:rsidR="00392BEC" w:rsidRPr="00392BEC" w:rsidRDefault="00392BEC" w:rsidP="00392BEC">
      <w:pPr>
        <w:jc w:val="both"/>
        <w:rPr>
          <w:rFonts w:ascii="Arial" w:hAnsi="Arial" w:cs="Arial"/>
          <w:sz w:val="20"/>
          <w:szCs w:val="20"/>
        </w:rPr>
      </w:pPr>
      <w:r w:rsidRPr="00392BEC">
        <w:rPr>
          <w:rFonts w:ascii="Arial" w:hAnsi="Arial" w:cs="Arial"/>
          <w:sz w:val="20"/>
          <w:szCs w:val="20"/>
        </w:rPr>
        <w:t>(w przypadku spółek prawa handlowego)</w:t>
      </w:r>
    </w:p>
    <w:p w14:paraId="20284456" w14:textId="77777777" w:rsidR="00392BEC" w:rsidRPr="00392BEC" w:rsidRDefault="00392BEC" w:rsidP="00392BEC">
      <w:pPr>
        <w:jc w:val="both"/>
        <w:rPr>
          <w:rFonts w:ascii="Arial" w:hAnsi="Arial" w:cs="Arial"/>
          <w:sz w:val="20"/>
          <w:szCs w:val="20"/>
        </w:rPr>
      </w:pPr>
      <w:r w:rsidRPr="00392BEC">
        <w:rPr>
          <w:rFonts w:ascii="Arial" w:hAnsi="Arial" w:cs="Arial"/>
          <w:sz w:val="20"/>
          <w:szCs w:val="20"/>
        </w:rPr>
        <w:t>………………………………………………………………………</w:t>
      </w:r>
    </w:p>
    <w:p w14:paraId="43D255F5" w14:textId="77777777" w:rsidR="00392BEC" w:rsidRPr="00392BEC" w:rsidRDefault="00392BEC" w:rsidP="00392BEC">
      <w:pPr>
        <w:jc w:val="both"/>
        <w:rPr>
          <w:rFonts w:ascii="Arial" w:hAnsi="Arial" w:cs="Arial"/>
          <w:sz w:val="20"/>
          <w:szCs w:val="20"/>
        </w:rPr>
      </w:pPr>
      <w:r w:rsidRPr="00392BEC">
        <w:rPr>
          <w:rFonts w:ascii="Arial" w:hAnsi="Arial" w:cs="Arial"/>
          <w:sz w:val="20"/>
          <w:szCs w:val="20"/>
        </w:rPr>
        <w:t>KRS ……………………………………, REGON ………………………….., NIP …………..</w:t>
      </w:r>
    </w:p>
    <w:p w14:paraId="7738731D" w14:textId="77777777" w:rsidR="00392BEC" w:rsidRPr="00392BEC" w:rsidRDefault="00392BEC" w:rsidP="00392BEC">
      <w:pPr>
        <w:jc w:val="both"/>
        <w:rPr>
          <w:rFonts w:ascii="Arial" w:hAnsi="Arial" w:cs="Arial"/>
          <w:sz w:val="20"/>
          <w:szCs w:val="20"/>
        </w:rPr>
      </w:pPr>
      <w:r w:rsidRPr="00392BEC">
        <w:rPr>
          <w:rFonts w:ascii="Arial" w:hAnsi="Arial" w:cs="Arial"/>
          <w:sz w:val="20"/>
          <w:szCs w:val="20"/>
        </w:rPr>
        <w:t>Zarejestrowanym w rejestrze przedsiębiorców Krajowego Rejestru Sądowego prowadzonym przez Sąd Rejonowy w …………………. Wydział ……………….. Gospodarczy Krajowego</w:t>
      </w:r>
    </w:p>
    <w:p w14:paraId="4BA51AF1" w14:textId="77777777" w:rsidR="00392BEC" w:rsidRPr="00392BEC" w:rsidRDefault="00392BEC" w:rsidP="00392BEC">
      <w:pPr>
        <w:jc w:val="both"/>
        <w:rPr>
          <w:rFonts w:ascii="Arial" w:hAnsi="Arial" w:cs="Arial"/>
          <w:sz w:val="20"/>
          <w:szCs w:val="20"/>
        </w:rPr>
      </w:pPr>
      <w:r w:rsidRPr="00392BEC">
        <w:rPr>
          <w:rFonts w:ascii="Arial" w:hAnsi="Arial" w:cs="Arial"/>
          <w:sz w:val="20"/>
          <w:szCs w:val="20"/>
        </w:rPr>
        <w:t>Rejestru Sądowego reprezentowanym przez:</w:t>
      </w:r>
    </w:p>
    <w:p w14:paraId="18076FB0" w14:textId="77777777" w:rsidR="00392BEC" w:rsidRPr="00392BEC" w:rsidRDefault="00392BEC" w:rsidP="00392BEC">
      <w:pPr>
        <w:jc w:val="both"/>
        <w:rPr>
          <w:rFonts w:ascii="Arial" w:hAnsi="Arial" w:cs="Arial"/>
          <w:sz w:val="20"/>
          <w:szCs w:val="20"/>
        </w:rPr>
      </w:pPr>
      <w:r w:rsidRPr="00392BEC">
        <w:rPr>
          <w:rFonts w:ascii="Arial" w:hAnsi="Arial" w:cs="Arial"/>
          <w:sz w:val="20"/>
          <w:szCs w:val="20"/>
        </w:rPr>
        <w:t>1.……………………………</w:t>
      </w:r>
    </w:p>
    <w:p w14:paraId="70546822" w14:textId="77777777" w:rsidR="00392BEC" w:rsidRPr="00392BEC" w:rsidRDefault="00392BEC" w:rsidP="00392BEC">
      <w:pPr>
        <w:jc w:val="both"/>
        <w:rPr>
          <w:rFonts w:ascii="Arial" w:hAnsi="Arial" w:cs="Arial"/>
          <w:sz w:val="20"/>
          <w:szCs w:val="20"/>
        </w:rPr>
      </w:pPr>
      <w:r w:rsidRPr="00392BEC">
        <w:rPr>
          <w:rFonts w:ascii="Arial" w:hAnsi="Arial" w:cs="Arial"/>
          <w:sz w:val="20"/>
          <w:szCs w:val="20"/>
        </w:rPr>
        <w:t>2.……………………………</w:t>
      </w:r>
    </w:p>
    <w:p w14:paraId="712BDF34" w14:textId="77777777" w:rsidR="00392BEC" w:rsidRPr="00392BEC" w:rsidRDefault="00392BEC" w:rsidP="00392BEC">
      <w:pPr>
        <w:jc w:val="both"/>
        <w:rPr>
          <w:rFonts w:ascii="Arial" w:hAnsi="Arial" w:cs="Arial"/>
          <w:i/>
          <w:sz w:val="20"/>
          <w:szCs w:val="20"/>
        </w:rPr>
      </w:pPr>
      <w:r w:rsidRPr="00392BEC">
        <w:rPr>
          <w:rFonts w:ascii="Arial" w:hAnsi="Arial" w:cs="Arial"/>
          <w:i/>
          <w:sz w:val="20"/>
          <w:szCs w:val="20"/>
        </w:rPr>
        <w:t>zwanym dalej Wykonawcą</w:t>
      </w:r>
    </w:p>
    <w:p w14:paraId="6A6F189E" w14:textId="77777777" w:rsidR="00FF6555" w:rsidRPr="00E15CB6" w:rsidRDefault="00FF6555" w:rsidP="00146A90">
      <w:pPr>
        <w:suppressAutoHyphens/>
        <w:jc w:val="both"/>
        <w:rPr>
          <w:rFonts w:ascii="Arial" w:hAnsi="Arial" w:cs="Arial"/>
          <w:bCs/>
          <w:sz w:val="20"/>
          <w:szCs w:val="20"/>
          <w:lang w:eastAsia="ar-SA"/>
        </w:rPr>
      </w:pPr>
      <w:r w:rsidRPr="00E15CB6">
        <w:rPr>
          <w:rFonts w:ascii="Arial" w:hAnsi="Arial" w:cs="Arial"/>
          <w:bCs/>
          <w:sz w:val="20"/>
          <w:szCs w:val="20"/>
          <w:lang w:eastAsia="ar-SA"/>
        </w:rPr>
        <w:t xml:space="preserve">łącznie zwanymi </w:t>
      </w:r>
      <w:r w:rsidRPr="00E15CB6">
        <w:rPr>
          <w:rFonts w:ascii="Arial" w:hAnsi="Arial" w:cs="Arial"/>
          <w:b/>
          <w:bCs/>
          <w:sz w:val="20"/>
          <w:szCs w:val="20"/>
          <w:lang w:eastAsia="ar-SA"/>
        </w:rPr>
        <w:t>„Stronami”,</w:t>
      </w:r>
      <w:r w:rsidRPr="00E15CB6">
        <w:rPr>
          <w:rFonts w:ascii="Arial" w:hAnsi="Arial" w:cs="Arial"/>
          <w:bCs/>
          <w:sz w:val="20"/>
          <w:szCs w:val="20"/>
          <w:lang w:eastAsia="ar-SA"/>
        </w:rPr>
        <w:t xml:space="preserve"> a odrębnie </w:t>
      </w:r>
      <w:r w:rsidRPr="00E15CB6">
        <w:rPr>
          <w:rFonts w:ascii="Arial" w:hAnsi="Arial" w:cs="Arial"/>
          <w:b/>
          <w:bCs/>
          <w:sz w:val="20"/>
          <w:szCs w:val="20"/>
          <w:lang w:eastAsia="ar-SA"/>
        </w:rPr>
        <w:t>„Stroną”.</w:t>
      </w:r>
    </w:p>
    <w:p w14:paraId="431044C8" w14:textId="77777777" w:rsidR="00401326" w:rsidRPr="00E15CB6" w:rsidRDefault="00401326" w:rsidP="00146A90">
      <w:pPr>
        <w:tabs>
          <w:tab w:val="left" w:pos="0"/>
          <w:tab w:val="right" w:pos="4528"/>
        </w:tabs>
        <w:jc w:val="center"/>
        <w:rPr>
          <w:rFonts w:ascii="Arial" w:hAnsi="Arial" w:cs="Arial"/>
          <w:bCs/>
          <w:sz w:val="20"/>
          <w:szCs w:val="20"/>
        </w:rPr>
      </w:pPr>
    </w:p>
    <w:p w14:paraId="622B8F43" w14:textId="77777777" w:rsidR="00FF6555" w:rsidRPr="00E15CB6" w:rsidRDefault="00FF6555" w:rsidP="006464DC">
      <w:pPr>
        <w:pStyle w:val="Nagwek1"/>
        <w:rPr>
          <w:rFonts w:cs="Arial"/>
          <w:sz w:val="20"/>
          <w:szCs w:val="20"/>
        </w:rPr>
      </w:pPr>
      <w:r w:rsidRPr="00E15CB6">
        <w:rPr>
          <w:rFonts w:cs="Arial"/>
          <w:sz w:val="20"/>
          <w:szCs w:val="20"/>
        </w:rPr>
        <w:t>Preambuła</w:t>
      </w:r>
    </w:p>
    <w:p w14:paraId="3373AFCC" w14:textId="2A075A5E" w:rsidR="00DA4999" w:rsidRPr="00E15CB6" w:rsidRDefault="004C4DCB" w:rsidP="00DA0AA3">
      <w:pPr>
        <w:pStyle w:val="Akapitzlist"/>
        <w:numPr>
          <w:ilvl w:val="0"/>
          <w:numId w:val="36"/>
        </w:numPr>
        <w:tabs>
          <w:tab w:val="left" w:pos="0"/>
          <w:tab w:val="right" w:pos="4528"/>
        </w:tabs>
        <w:spacing w:line="276" w:lineRule="auto"/>
        <w:jc w:val="both"/>
        <w:rPr>
          <w:rFonts w:ascii="Arial" w:hAnsi="Arial" w:cs="Arial"/>
          <w:sz w:val="20"/>
          <w:szCs w:val="20"/>
        </w:rPr>
      </w:pPr>
      <w:r w:rsidRPr="00E15CB6">
        <w:rPr>
          <w:rFonts w:ascii="Arial" w:hAnsi="Arial" w:cs="Arial"/>
          <w:sz w:val="20"/>
          <w:szCs w:val="20"/>
        </w:rPr>
        <w:t xml:space="preserve">W wyniku przeprowadzonego postępowania o udzielenie zamówienia publicznego, prowadzonego </w:t>
      </w:r>
      <w:r w:rsidR="00392BEC">
        <w:rPr>
          <w:rFonts w:ascii="Arial" w:hAnsi="Arial" w:cs="Arial"/>
          <w:sz w:val="20"/>
          <w:szCs w:val="20"/>
        </w:rPr>
        <w:t>na podstawie art. 275 – 296</w:t>
      </w:r>
      <w:r w:rsidRPr="00E15CB6">
        <w:rPr>
          <w:rFonts w:ascii="Arial" w:hAnsi="Arial" w:cs="Arial"/>
          <w:sz w:val="20"/>
          <w:szCs w:val="20"/>
        </w:rPr>
        <w:t xml:space="preserve"> ustawy z dnia </w:t>
      </w:r>
      <w:r w:rsidR="00DA4999" w:rsidRPr="00E15CB6">
        <w:rPr>
          <w:rFonts w:ascii="Arial" w:hAnsi="Arial" w:cs="Arial"/>
          <w:sz w:val="20"/>
          <w:szCs w:val="20"/>
        </w:rPr>
        <w:t xml:space="preserve">11 września 2019 r. </w:t>
      </w:r>
      <w:r w:rsidRPr="00E15CB6">
        <w:rPr>
          <w:rFonts w:ascii="Arial" w:hAnsi="Arial" w:cs="Arial"/>
          <w:sz w:val="20"/>
          <w:szCs w:val="20"/>
        </w:rPr>
        <w:t>Prawo Zamówień Publicznych (tekst jednolity Dz. U. z 20</w:t>
      </w:r>
      <w:r w:rsidR="00DA4999" w:rsidRPr="00E15CB6">
        <w:rPr>
          <w:rFonts w:ascii="Arial" w:hAnsi="Arial" w:cs="Arial"/>
          <w:sz w:val="20"/>
          <w:szCs w:val="20"/>
        </w:rPr>
        <w:t>2</w:t>
      </w:r>
      <w:r w:rsidR="00392BEC">
        <w:rPr>
          <w:rFonts w:ascii="Arial" w:hAnsi="Arial" w:cs="Arial"/>
          <w:sz w:val="20"/>
          <w:szCs w:val="20"/>
        </w:rPr>
        <w:t>3</w:t>
      </w:r>
      <w:r w:rsidR="00DA4999" w:rsidRPr="00E15CB6">
        <w:rPr>
          <w:rFonts w:ascii="Arial" w:hAnsi="Arial" w:cs="Arial"/>
          <w:sz w:val="20"/>
          <w:szCs w:val="20"/>
        </w:rPr>
        <w:t xml:space="preserve"> </w:t>
      </w:r>
      <w:r w:rsidRPr="00E15CB6">
        <w:rPr>
          <w:rFonts w:ascii="Arial" w:hAnsi="Arial" w:cs="Arial"/>
          <w:sz w:val="20"/>
          <w:szCs w:val="20"/>
        </w:rPr>
        <w:t xml:space="preserve">r. poz. </w:t>
      </w:r>
      <w:r w:rsidR="00DA4999" w:rsidRPr="00E15CB6">
        <w:rPr>
          <w:rFonts w:ascii="Arial" w:hAnsi="Arial" w:cs="Arial"/>
          <w:sz w:val="20"/>
          <w:szCs w:val="20"/>
        </w:rPr>
        <w:t>1</w:t>
      </w:r>
      <w:r w:rsidR="00392BEC">
        <w:rPr>
          <w:rFonts w:ascii="Arial" w:hAnsi="Arial" w:cs="Arial"/>
          <w:sz w:val="20"/>
          <w:szCs w:val="20"/>
        </w:rPr>
        <w:t>605</w:t>
      </w:r>
      <w:r w:rsidR="00D37A71" w:rsidRPr="00E15CB6">
        <w:rPr>
          <w:rFonts w:ascii="Arial" w:hAnsi="Arial" w:cs="Arial"/>
          <w:sz w:val="20"/>
          <w:szCs w:val="20"/>
        </w:rPr>
        <w:t xml:space="preserve">, </w:t>
      </w:r>
      <w:r w:rsidRPr="00E15CB6">
        <w:rPr>
          <w:rFonts w:ascii="Arial" w:hAnsi="Arial" w:cs="Arial"/>
          <w:sz w:val="20"/>
          <w:szCs w:val="20"/>
        </w:rPr>
        <w:t xml:space="preserve">z </w:t>
      </w:r>
      <w:proofErr w:type="spellStart"/>
      <w:r w:rsidRPr="00E15CB6">
        <w:rPr>
          <w:rFonts w:ascii="Arial" w:hAnsi="Arial" w:cs="Arial"/>
          <w:sz w:val="20"/>
          <w:szCs w:val="20"/>
        </w:rPr>
        <w:t>późn</w:t>
      </w:r>
      <w:proofErr w:type="spellEnd"/>
      <w:r w:rsidRPr="00E15CB6">
        <w:rPr>
          <w:rFonts w:ascii="Arial" w:hAnsi="Arial" w:cs="Arial"/>
          <w:sz w:val="20"/>
          <w:szCs w:val="20"/>
        </w:rPr>
        <w:t>. zm.)</w:t>
      </w:r>
      <w:r w:rsidR="00146A90" w:rsidRPr="00E15CB6">
        <w:rPr>
          <w:rFonts w:ascii="Arial" w:hAnsi="Arial" w:cs="Arial"/>
          <w:sz w:val="20"/>
          <w:szCs w:val="20"/>
        </w:rPr>
        <w:t xml:space="preserve"> </w:t>
      </w:r>
      <w:r w:rsidR="00DA4999" w:rsidRPr="00E15CB6">
        <w:rPr>
          <w:rFonts w:ascii="Arial" w:hAnsi="Arial" w:cs="Arial"/>
          <w:sz w:val="20"/>
          <w:szCs w:val="20"/>
        </w:rPr>
        <w:t xml:space="preserve">- </w:t>
      </w:r>
      <w:r w:rsidRPr="00E15CB6">
        <w:rPr>
          <w:rFonts w:ascii="Arial" w:hAnsi="Arial" w:cs="Arial"/>
          <w:sz w:val="20"/>
          <w:szCs w:val="20"/>
        </w:rPr>
        <w:t>dalej</w:t>
      </w:r>
      <w:r w:rsidR="00DA4999" w:rsidRPr="00E15CB6">
        <w:rPr>
          <w:rFonts w:ascii="Arial" w:hAnsi="Arial" w:cs="Arial"/>
          <w:sz w:val="20"/>
          <w:szCs w:val="20"/>
        </w:rPr>
        <w:t xml:space="preserve"> </w:t>
      </w:r>
      <w:r w:rsidRPr="00E15CB6">
        <w:rPr>
          <w:rFonts w:ascii="Arial" w:hAnsi="Arial" w:cs="Arial"/>
          <w:sz w:val="20"/>
          <w:szCs w:val="20"/>
        </w:rPr>
        <w:t>„Ustawa PZP”, zostaje</w:t>
      </w:r>
      <w:r w:rsidR="00146A90" w:rsidRPr="00E15CB6">
        <w:rPr>
          <w:rFonts w:ascii="Arial" w:hAnsi="Arial" w:cs="Arial"/>
          <w:sz w:val="20"/>
          <w:szCs w:val="20"/>
        </w:rPr>
        <w:t xml:space="preserve"> </w:t>
      </w:r>
      <w:r w:rsidRPr="00E15CB6">
        <w:rPr>
          <w:rFonts w:ascii="Arial" w:hAnsi="Arial" w:cs="Arial"/>
          <w:sz w:val="20"/>
          <w:szCs w:val="20"/>
        </w:rPr>
        <w:t>zawarta</w:t>
      </w:r>
      <w:r w:rsidR="00146A90" w:rsidRPr="00E15CB6">
        <w:rPr>
          <w:rFonts w:ascii="Arial" w:hAnsi="Arial" w:cs="Arial"/>
          <w:sz w:val="20"/>
          <w:szCs w:val="20"/>
        </w:rPr>
        <w:t xml:space="preserve"> </w:t>
      </w:r>
      <w:r w:rsidRPr="00E15CB6">
        <w:rPr>
          <w:rFonts w:ascii="Arial" w:hAnsi="Arial" w:cs="Arial"/>
          <w:sz w:val="20"/>
          <w:szCs w:val="20"/>
        </w:rPr>
        <w:t>niniejsza umowa (dalej „Umowa”),</w:t>
      </w:r>
      <w:r w:rsidR="00FA6B5E" w:rsidRPr="00E15CB6">
        <w:rPr>
          <w:rFonts w:ascii="Arial" w:hAnsi="Arial" w:cs="Arial"/>
          <w:sz w:val="20"/>
          <w:szCs w:val="20"/>
        </w:rPr>
        <w:t xml:space="preserve"> na potrzeby realizacji projektu pt</w:t>
      </w:r>
      <w:r w:rsidR="00DA4999" w:rsidRPr="00E15CB6">
        <w:rPr>
          <w:rFonts w:ascii="Arial" w:hAnsi="Arial" w:cs="Arial"/>
          <w:sz w:val="20"/>
          <w:szCs w:val="20"/>
        </w:rPr>
        <w:t>.</w:t>
      </w:r>
      <w:r w:rsidR="00D21F5C" w:rsidRPr="00E15CB6">
        <w:rPr>
          <w:rFonts w:ascii="Arial" w:hAnsi="Arial" w:cs="Arial"/>
          <w:sz w:val="20"/>
          <w:szCs w:val="20"/>
        </w:rPr>
        <w:t xml:space="preserve"> </w:t>
      </w:r>
      <w:r w:rsidR="00895DAA" w:rsidRPr="00E15CB6">
        <w:rPr>
          <w:rFonts w:ascii="Arial" w:hAnsi="Arial" w:cs="Arial"/>
          <w:sz w:val="20"/>
          <w:szCs w:val="20"/>
        </w:rPr>
        <w:t>„</w:t>
      </w:r>
      <w:r w:rsidR="00392BEC">
        <w:rPr>
          <w:rFonts w:ascii="Arial" w:hAnsi="Arial" w:cs="Arial"/>
          <w:b/>
          <w:sz w:val="20"/>
          <w:szCs w:val="20"/>
        </w:rPr>
        <w:t>Budowa budynku dworca autobusowego w Białobrzegach</w:t>
      </w:r>
      <w:r w:rsidR="00895DAA" w:rsidRPr="00E15CB6">
        <w:rPr>
          <w:rFonts w:ascii="Arial" w:hAnsi="Arial" w:cs="Arial"/>
          <w:b/>
          <w:sz w:val="20"/>
          <w:szCs w:val="20"/>
        </w:rPr>
        <w:t>”</w:t>
      </w:r>
      <w:r w:rsidR="00392BEC">
        <w:rPr>
          <w:rFonts w:ascii="Arial" w:hAnsi="Arial" w:cs="Arial"/>
          <w:b/>
          <w:sz w:val="20"/>
          <w:szCs w:val="20"/>
        </w:rPr>
        <w:t xml:space="preserve"> </w:t>
      </w:r>
      <w:r w:rsidR="00FA6B5E" w:rsidRPr="00E15CB6">
        <w:rPr>
          <w:rFonts w:ascii="Arial" w:hAnsi="Arial" w:cs="Arial"/>
          <w:sz w:val="20"/>
          <w:szCs w:val="20"/>
        </w:rPr>
        <w:t xml:space="preserve">(dalej </w:t>
      </w:r>
      <w:r w:rsidR="00DA4999" w:rsidRPr="00E15CB6">
        <w:rPr>
          <w:rFonts w:ascii="Arial" w:hAnsi="Arial" w:cs="Arial"/>
          <w:sz w:val="20"/>
          <w:szCs w:val="20"/>
        </w:rPr>
        <w:t>„</w:t>
      </w:r>
      <w:r w:rsidR="00FA6B5E" w:rsidRPr="00E15CB6">
        <w:rPr>
          <w:rFonts w:ascii="Arial" w:hAnsi="Arial" w:cs="Arial"/>
          <w:sz w:val="20"/>
          <w:szCs w:val="20"/>
        </w:rPr>
        <w:t>Projekt</w:t>
      </w:r>
      <w:r w:rsidR="00DA4999" w:rsidRPr="00E15CB6">
        <w:rPr>
          <w:rFonts w:ascii="Arial" w:hAnsi="Arial" w:cs="Arial"/>
          <w:sz w:val="20"/>
          <w:szCs w:val="20"/>
        </w:rPr>
        <w:t>”</w:t>
      </w:r>
      <w:r w:rsidR="00FA6B5E" w:rsidRPr="00E15CB6">
        <w:rPr>
          <w:rFonts w:ascii="Arial" w:hAnsi="Arial" w:cs="Arial"/>
          <w:sz w:val="20"/>
          <w:szCs w:val="20"/>
        </w:rPr>
        <w:t xml:space="preserve">) w ramach </w:t>
      </w:r>
      <w:r w:rsidR="003C4A3A">
        <w:rPr>
          <w:rFonts w:ascii="Arial" w:hAnsi="Arial" w:cs="Arial"/>
          <w:sz w:val="20"/>
          <w:szCs w:val="20"/>
        </w:rPr>
        <w:t>Rządowego Funduszu Polski Ład: Program Inwestycji Strategicznych – edycja 8.</w:t>
      </w:r>
    </w:p>
    <w:p w14:paraId="24AF1FE0" w14:textId="1C6B2421" w:rsidR="00DA4999" w:rsidRPr="00E15CB6" w:rsidRDefault="00D37A71" w:rsidP="00DA0AA3">
      <w:pPr>
        <w:pStyle w:val="Akapitzlist"/>
        <w:numPr>
          <w:ilvl w:val="0"/>
          <w:numId w:val="36"/>
        </w:numPr>
        <w:tabs>
          <w:tab w:val="left" w:pos="0"/>
          <w:tab w:val="right" w:pos="4528"/>
        </w:tabs>
        <w:spacing w:line="276" w:lineRule="auto"/>
        <w:jc w:val="both"/>
        <w:rPr>
          <w:rFonts w:ascii="Arial" w:hAnsi="Arial" w:cs="Arial"/>
          <w:sz w:val="20"/>
          <w:szCs w:val="20"/>
        </w:rPr>
      </w:pPr>
      <w:r w:rsidRPr="00E15CB6">
        <w:rPr>
          <w:rFonts w:ascii="Arial" w:hAnsi="Arial" w:cs="Arial"/>
          <w:sz w:val="20"/>
          <w:szCs w:val="20"/>
        </w:rPr>
        <w:t xml:space="preserve">Wykonawca oświadcza, że posiada </w:t>
      </w:r>
      <w:r w:rsidR="00397BB9" w:rsidRPr="00E15CB6">
        <w:rPr>
          <w:rFonts w:ascii="Arial" w:hAnsi="Arial" w:cs="Arial"/>
          <w:sz w:val="20"/>
          <w:szCs w:val="20"/>
        </w:rPr>
        <w:t xml:space="preserve">zdolności organizacyjne i techniczne, </w:t>
      </w:r>
      <w:r w:rsidRPr="00E15CB6">
        <w:rPr>
          <w:rFonts w:ascii="Arial" w:hAnsi="Arial" w:cs="Arial"/>
          <w:sz w:val="20"/>
          <w:szCs w:val="20"/>
        </w:rPr>
        <w:t>doświadczenie i kwalifikacje niezbędne do wykonania przedmiotu Umowy, a także dysponuje odpowiednim zasobem kadrowym deklarowanym w Ofercie oraz z</w:t>
      </w:r>
      <w:r w:rsidR="00397BB9" w:rsidRPr="00E15CB6">
        <w:rPr>
          <w:rFonts w:ascii="Arial" w:hAnsi="Arial" w:cs="Arial"/>
          <w:sz w:val="20"/>
          <w:szCs w:val="20"/>
        </w:rPr>
        <w:t xml:space="preserve">godnym z wymaganiami opisanymi </w:t>
      </w:r>
      <w:r w:rsidRPr="00E15CB6">
        <w:rPr>
          <w:rFonts w:ascii="Arial" w:hAnsi="Arial" w:cs="Arial"/>
          <w:sz w:val="20"/>
          <w:szCs w:val="20"/>
        </w:rPr>
        <w:t xml:space="preserve">w SWZ. </w:t>
      </w:r>
    </w:p>
    <w:p w14:paraId="177CD6BB" w14:textId="591149DA" w:rsidR="00DA4999" w:rsidRPr="00E15CB6" w:rsidRDefault="00D37A71" w:rsidP="00DA0AA3">
      <w:pPr>
        <w:pStyle w:val="Akapitzlist"/>
        <w:numPr>
          <w:ilvl w:val="0"/>
          <w:numId w:val="36"/>
        </w:numPr>
        <w:tabs>
          <w:tab w:val="left" w:pos="0"/>
          <w:tab w:val="right" w:pos="4528"/>
        </w:tabs>
        <w:spacing w:line="276" w:lineRule="auto"/>
        <w:jc w:val="both"/>
        <w:rPr>
          <w:rFonts w:ascii="Arial" w:hAnsi="Arial" w:cs="Arial"/>
          <w:sz w:val="20"/>
          <w:szCs w:val="20"/>
        </w:rPr>
      </w:pPr>
      <w:r w:rsidRPr="00E15CB6">
        <w:rPr>
          <w:rFonts w:ascii="Arial" w:hAnsi="Arial" w:cs="Arial"/>
          <w:sz w:val="20"/>
          <w:szCs w:val="20"/>
        </w:rPr>
        <w:lastRenderedPageBreak/>
        <w:t xml:space="preserve">Wykonawca oświadcza, że </w:t>
      </w:r>
      <w:r w:rsidR="00397BB9" w:rsidRPr="00E15CB6">
        <w:rPr>
          <w:rFonts w:ascii="Arial" w:hAnsi="Arial" w:cs="Arial"/>
          <w:sz w:val="20"/>
          <w:szCs w:val="20"/>
        </w:rPr>
        <w:t>SWZ, PFU oraz Umowa i</w:t>
      </w:r>
      <w:r w:rsidRPr="00E15CB6">
        <w:rPr>
          <w:rFonts w:ascii="Arial" w:hAnsi="Arial" w:cs="Arial"/>
          <w:sz w:val="20"/>
          <w:szCs w:val="20"/>
        </w:rPr>
        <w:t xml:space="preserve"> załączniki do Umowy zawierają informacje niezbędne do należytego wykonania przedmiotu Umowy. Informacje te są zrozumiałe i nie budzą jego wątpliwości.</w:t>
      </w:r>
    </w:p>
    <w:p w14:paraId="47DCA38E" w14:textId="27669B04" w:rsidR="00A2492A" w:rsidRPr="00E15CB6" w:rsidRDefault="00D37A71" w:rsidP="00DA0AA3">
      <w:pPr>
        <w:pStyle w:val="Akapitzlist"/>
        <w:numPr>
          <w:ilvl w:val="0"/>
          <w:numId w:val="36"/>
        </w:numPr>
        <w:tabs>
          <w:tab w:val="left" w:pos="0"/>
          <w:tab w:val="right" w:pos="4528"/>
        </w:tabs>
        <w:spacing w:line="276" w:lineRule="auto"/>
        <w:jc w:val="both"/>
        <w:rPr>
          <w:rFonts w:ascii="Arial" w:hAnsi="Arial" w:cs="Arial"/>
          <w:sz w:val="20"/>
          <w:szCs w:val="20"/>
        </w:rPr>
      </w:pPr>
      <w:r w:rsidRPr="00E15CB6">
        <w:rPr>
          <w:rFonts w:ascii="Arial" w:hAnsi="Arial" w:cs="Arial"/>
          <w:sz w:val="20"/>
          <w:szCs w:val="20"/>
        </w:rPr>
        <w:t>Wykonawca potwierdza, że znane są mu warunki otoczenia wewnętrznego i zewnętrznego miejsca realizacji przedmiotu Umowy</w:t>
      </w:r>
      <w:r w:rsidR="00146A90" w:rsidRPr="00E15CB6">
        <w:rPr>
          <w:rFonts w:ascii="Arial" w:hAnsi="Arial" w:cs="Arial"/>
          <w:sz w:val="20"/>
          <w:szCs w:val="20"/>
        </w:rPr>
        <w:t xml:space="preserve"> i składając Ofertę wziął je pod uwagę</w:t>
      </w:r>
      <w:r w:rsidRPr="00E15CB6">
        <w:rPr>
          <w:rFonts w:ascii="Arial" w:hAnsi="Arial" w:cs="Arial"/>
          <w:sz w:val="20"/>
          <w:szCs w:val="20"/>
        </w:rPr>
        <w:t xml:space="preserve">. </w:t>
      </w:r>
    </w:p>
    <w:p w14:paraId="2655B87A" w14:textId="081079AE" w:rsidR="003F0E93" w:rsidRPr="00E15CB6" w:rsidRDefault="003F0E93" w:rsidP="00DA0AA3">
      <w:pPr>
        <w:pStyle w:val="Akapitzlist"/>
        <w:numPr>
          <w:ilvl w:val="0"/>
          <w:numId w:val="36"/>
        </w:numPr>
        <w:tabs>
          <w:tab w:val="left" w:pos="0"/>
          <w:tab w:val="right" w:pos="4528"/>
        </w:tabs>
        <w:spacing w:line="276" w:lineRule="auto"/>
        <w:jc w:val="both"/>
        <w:rPr>
          <w:rFonts w:ascii="Arial" w:hAnsi="Arial" w:cs="Arial"/>
          <w:sz w:val="20"/>
          <w:szCs w:val="20"/>
        </w:rPr>
      </w:pPr>
      <w:r w:rsidRPr="00E15CB6">
        <w:rPr>
          <w:rFonts w:ascii="Arial" w:hAnsi="Arial" w:cs="Arial"/>
          <w:sz w:val="20"/>
          <w:szCs w:val="20"/>
        </w:rPr>
        <w:t>Strony zgodnie oświadczają, że osoby je reprezentujące przy zawieraniu niniejszej Umowy są do tego prawnie umocowane i w związku z powyższym nie będą powoływać się na brak umocowania osoby reprezentującej w przypadku jakichkolwiek sporów mogących wyniknąć z niniejszej Umowy.</w:t>
      </w:r>
    </w:p>
    <w:p w14:paraId="767B50A1" w14:textId="1E95F0C3" w:rsidR="001D40DF" w:rsidRPr="00E15CB6" w:rsidRDefault="001D40DF" w:rsidP="006464DC">
      <w:pPr>
        <w:tabs>
          <w:tab w:val="left" w:pos="0"/>
          <w:tab w:val="right" w:pos="4528"/>
        </w:tabs>
        <w:spacing w:line="276" w:lineRule="auto"/>
        <w:jc w:val="both"/>
        <w:rPr>
          <w:rFonts w:ascii="Arial" w:hAnsi="Arial" w:cs="Arial"/>
          <w:sz w:val="20"/>
          <w:szCs w:val="20"/>
        </w:rPr>
      </w:pPr>
    </w:p>
    <w:p w14:paraId="73D12CB7" w14:textId="77228F7A" w:rsidR="00397BB9" w:rsidRPr="00E15CB6" w:rsidRDefault="004C4DCB" w:rsidP="006464DC">
      <w:pPr>
        <w:tabs>
          <w:tab w:val="left" w:pos="0"/>
          <w:tab w:val="right" w:pos="4528"/>
        </w:tabs>
        <w:spacing w:line="276" w:lineRule="auto"/>
        <w:jc w:val="both"/>
        <w:rPr>
          <w:rFonts w:ascii="Arial" w:hAnsi="Arial" w:cs="Arial"/>
          <w:sz w:val="20"/>
          <w:szCs w:val="20"/>
        </w:rPr>
      </w:pPr>
      <w:r w:rsidRPr="00E15CB6">
        <w:rPr>
          <w:rFonts w:ascii="Arial" w:hAnsi="Arial" w:cs="Arial"/>
          <w:sz w:val="20"/>
          <w:szCs w:val="20"/>
        </w:rPr>
        <w:t>W związku</w:t>
      </w:r>
      <w:r w:rsidR="00397BB9" w:rsidRPr="00E15CB6">
        <w:rPr>
          <w:rFonts w:ascii="Arial" w:hAnsi="Arial" w:cs="Arial"/>
          <w:sz w:val="20"/>
          <w:szCs w:val="20"/>
        </w:rPr>
        <w:t xml:space="preserve"> z wyborem przez Zamawiającego O</w:t>
      </w:r>
      <w:r w:rsidRPr="00E15CB6">
        <w:rPr>
          <w:rFonts w:ascii="Arial" w:hAnsi="Arial" w:cs="Arial"/>
          <w:sz w:val="20"/>
          <w:szCs w:val="20"/>
        </w:rPr>
        <w:t>ferty Wykonawcy jako najkorzystniejszej w rozumieniu Ustawy PZP, Strony zawierają Umowę następującej treści:</w:t>
      </w:r>
      <w:bookmarkEnd w:id="0"/>
    </w:p>
    <w:p w14:paraId="6663A42A" w14:textId="2D54C334" w:rsidR="006F1EC4" w:rsidRPr="00E15CB6" w:rsidRDefault="006F1EC4" w:rsidP="006464DC">
      <w:pPr>
        <w:tabs>
          <w:tab w:val="left" w:pos="0"/>
          <w:tab w:val="right" w:pos="4528"/>
        </w:tabs>
        <w:spacing w:line="276" w:lineRule="auto"/>
        <w:jc w:val="both"/>
        <w:rPr>
          <w:rFonts w:ascii="Arial" w:hAnsi="Arial" w:cs="Arial"/>
          <w:sz w:val="20"/>
          <w:szCs w:val="20"/>
        </w:rPr>
      </w:pPr>
    </w:p>
    <w:p w14:paraId="2AFBA754" w14:textId="77777777" w:rsidR="006F1EC4" w:rsidRPr="00E15CB6" w:rsidRDefault="006F1EC4" w:rsidP="006F1EC4">
      <w:pPr>
        <w:pStyle w:val="Nagwek1"/>
        <w:rPr>
          <w:rFonts w:cs="Arial"/>
          <w:sz w:val="20"/>
          <w:szCs w:val="20"/>
        </w:rPr>
      </w:pPr>
      <w:r w:rsidRPr="00E15CB6">
        <w:rPr>
          <w:rFonts w:cs="Arial"/>
          <w:sz w:val="20"/>
          <w:szCs w:val="20"/>
        </w:rPr>
        <w:t>§1. Przedmiot Umowy</w:t>
      </w:r>
    </w:p>
    <w:p w14:paraId="134F154A" w14:textId="385192C5" w:rsidR="006F1EC4" w:rsidRPr="00E15CB6" w:rsidRDefault="006F1EC4" w:rsidP="006F1EC4">
      <w:pPr>
        <w:pStyle w:val="Tekstpodstawowy3"/>
        <w:numPr>
          <w:ilvl w:val="0"/>
          <w:numId w:val="1"/>
        </w:numPr>
        <w:spacing w:line="276" w:lineRule="auto"/>
        <w:rPr>
          <w:rFonts w:ascii="Arial" w:hAnsi="Arial" w:cs="Arial"/>
          <w:sz w:val="20"/>
          <w:szCs w:val="20"/>
        </w:rPr>
      </w:pPr>
      <w:r w:rsidRPr="00E15CB6">
        <w:rPr>
          <w:rFonts w:ascii="Arial" w:hAnsi="Arial" w:cs="Arial"/>
          <w:sz w:val="20"/>
          <w:szCs w:val="20"/>
        </w:rPr>
        <w:t xml:space="preserve">Zgodnie z wynikiem postępowania prowadzonego w trybie </w:t>
      </w:r>
      <w:r w:rsidR="003C4A3A">
        <w:rPr>
          <w:rFonts w:ascii="Arial" w:hAnsi="Arial" w:cs="Arial"/>
          <w:sz w:val="20"/>
          <w:szCs w:val="20"/>
        </w:rPr>
        <w:t>art. 275 – 296 ustawy PZP</w:t>
      </w:r>
      <w:r w:rsidRPr="00E15CB6">
        <w:rPr>
          <w:rFonts w:ascii="Arial" w:hAnsi="Arial" w:cs="Arial"/>
          <w:sz w:val="20"/>
          <w:szCs w:val="20"/>
        </w:rPr>
        <w:t xml:space="preserve">, w którym przedmiotem zamówienia było wykonanie prac projektowych i robót budowlanych w trybie </w:t>
      </w:r>
      <w:r w:rsidRPr="00E15CB6">
        <w:rPr>
          <w:rFonts w:ascii="Arial" w:hAnsi="Arial" w:cs="Arial"/>
          <w:i/>
          <w:sz w:val="20"/>
          <w:szCs w:val="20"/>
        </w:rPr>
        <w:t>zaprojektuj i wybuduj</w:t>
      </w:r>
      <w:r w:rsidRPr="00E15CB6">
        <w:rPr>
          <w:rFonts w:ascii="Arial" w:hAnsi="Arial" w:cs="Arial"/>
          <w:sz w:val="20"/>
          <w:szCs w:val="20"/>
        </w:rPr>
        <w:t xml:space="preserve"> w rozumieniu </w:t>
      </w:r>
      <w:hyperlink r:id="rId8" w:anchor="/document/16796118?cm=DOCUMENT" w:history="1">
        <w:r w:rsidRPr="00E15CB6">
          <w:rPr>
            <w:rFonts w:ascii="Arial" w:hAnsi="Arial" w:cs="Arial"/>
            <w:sz w:val="20"/>
            <w:szCs w:val="20"/>
          </w:rPr>
          <w:t>ustawy</w:t>
        </w:r>
      </w:hyperlink>
      <w:r w:rsidRPr="00E15CB6">
        <w:rPr>
          <w:rFonts w:ascii="Arial" w:hAnsi="Arial" w:cs="Arial"/>
          <w:sz w:val="20"/>
          <w:szCs w:val="20"/>
        </w:rPr>
        <w:t xml:space="preserve"> z dnia 7 lipca 1994 r. - Prawo budowlane (tekst jednolity Dz. U. z 202</w:t>
      </w:r>
      <w:r w:rsidR="003C4A3A">
        <w:rPr>
          <w:rFonts w:ascii="Arial" w:hAnsi="Arial" w:cs="Arial"/>
          <w:sz w:val="20"/>
          <w:szCs w:val="20"/>
        </w:rPr>
        <w:t>3</w:t>
      </w:r>
      <w:r w:rsidRPr="00E15CB6">
        <w:rPr>
          <w:rFonts w:ascii="Arial" w:hAnsi="Arial" w:cs="Arial"/>
          <w:sz w:val="20"/>
          <w:szCs w:val="20"/>
        </w:rPr>
        <w:t xml:space="preserve"> r. poz. </w:t>
      </w:r>
      <w:r w:rsidR="003C4A3A">
        <w:rPr>
          <w:rFonts w:ascii="Arial" w:hAnsi="Arial" w:cs="Arial"/>
          <w:sz w:val="20"/>
          <w:szCs w:val="20"/>
        </w:rPr>
        <w:t>682</w:t>
      </w:r>
      <w:r w:rsidRPr="00E15CB6">
        <w:rPr>
          <w:rFonts w:ascii="Arial" w:hAnsi="Arial" w:cs="Arial"/>
          <w:sz w:val="20"/>
          <w:szCs w:val="20"/>
        </w:rPr>
        <w:t xml:space="preserve">, z </w:t>
      </w:r>
      <w:proofErr w:type="spellStart"/>
      <w:r w:rsidRPr="00E15CB6">
        <w:rPr>
          <w:rFonts w:ascii="Arial" w:hAnsi="Arial" w:cs="Arial"/>
          <w:sz w:val="20"/>
          <w:szCs w:val="20"/>
        </w:rPr>
        <w:t>późn</w:t>
      </w:r>
      <w:proofErr w:type="spellEnd"/>
      <w:r w:rsidRPr="00E15CB6">
        <w:rPr>
          <w:rFonts w:ascii="Arial" w:hAnsi="Arial" w:cs="Arial"/>
          <w:sz w:val="20"/>
          <w:szCs w:val="20"/>
        </w:rPr>
        <w:t xml:space="preserve">. zm., dalej „Ustawa PB”), Zamawiający powierza, a Wykonawca przyjmuje do wykonania przedmiot </w:t>
      </w:r>
      <w:r w:rsidRPr="003C4A3A">
        <w:rPr>
          <w:rFonts w:ascii="Arial" w:hAnsi="Arial" w:cs="Arial"/>
          <w:sz w:val="20"/>
          <w:szCs w:val="20"/>
        </w:rPr>
        <w:t xml:space="preserve">zamówienia: </w:t>
      </w:r>
      <w:r w:rsidR="002B4A9F" w:rsidRPr="003C4A3A">
        <w:rPr>
          <w:rFonts w:ascii="Arial" w:hAnsi="Arial" w:cs="Arial"/>
          <w:sz w:val="20"/>
          <w:szCs w:val="20"/>
        </w:rPr>
        <w:t>„</w:t>
      </w:r>
      <w:r w:rsidR="003C4A3A" w:rsidRPr="003C4A3A">
        <w:rPr>
          <w:rFonts w:ascii="Arial" w:hAnsi="Arial" w:cs="Arial"/>
          <w:i/>
          <w:iCs/>
          <w:sz w:val="20"/>
          <w:szCs w:val="20"/>
        </w:rPr>
        <w:t>Budowa budynku dworca autobusowego w Białobrzegach</w:t>
      </w:r>
      <w:r w:rsidR="002B4A9F" w:rsidRPr="003C4A3A">
        <w:rPr>
          <w:rFonts w:ascii="Arial" w:hAnsi="Arial" w:cs="Arial"/>
          <w:i/>
          <w:iCs/>
          <w:sz w:val="20"/>
          <w:szCs w:val="20"/>
        </w:rPr>
        <w:t>”</w:t>
      </w:r>
      <w:r w:rsidR="002B4A9F" w:rsidRPr="003C4A3A">
        <w:rPr>
          <w:rFonts w:ascii="Arial" w:hAnsi="Arial" w:cs="Arial"/>
          <w:sz w:val="20"/>
          <w:szCs w:val="20"/>
        </w:rPr>
        <w:t xml:space="preserve"> </w:t>
      </w:r>
      <w:r w:rsidRPr="003C4A3A">
        <w:rPr>
          <w:rFonts w:ascii="Arial" w:hAnsi="Arial" w:cs="Arial"/>
          <w:sz w:val="20"/>
          <w:szCs w:val="20"/>
        </w:rPr>
        <w:t xml:space="preserve">zgodnie z niniejszą Umową, SWZ wraz z </w:t>
      </w:r>
      <w:bookmarkStart w:id="3" w:name="_Hlk104813039"/>
      <w:r w:rsidRPr="003C4A3A">
        <w:rPr>
          <w:rFonts w:ascii="Arial" w:hAnsi="Arial" w:cs="Arial"/>
          <w:sz w:val="20"/>
          <w:szCs w:val="20"/>
        </w:rPr>
        <w:t xml:space="preserve">załącznikami (załącznik nr 1), PFU (załącznik nr 2), </w:t>
      </w:r>
      <w:r w:rsidR="003C4A3A">
        <w:rPr>
          <w:rFonts w:ascii="Arial" w:hAnsi="Arial" w:cs="Arial"/>
          <w:sz w:val="20"/>
          <w:szCs w:val="20"/>
        </w:rPr>
        <w:t xml:space="preserve">własną </w:t>
      </w:r>
      <w:r w:rsidRPr="003C4A3A">
        <w:rPr>
          <w:rFonts w:ascii="Arial" w:hAnsi="Arial" w:cs="Arial"/>
          <w:sz w:val="20"/>
          <w:szCs w:val="20"/>
        </w:rPr>
        <w:t>ofertą (załącznik nr 3)</w:t>
      </w:r>
      <w:bookmarkEnd w:id="3"/>
      <w:r w:rsidRPr="003C4A3A">
        <w:rPr>
          <w:rFonts w:ascii="Arial" w:hAnsi="Arial" w:cs="Arial"/>
          <w:sz w:val="20"/>
          <w:szCs w:val="20"/>
        </w:rPr>
        <w:t xml:space="preserve"> oraz obowiązującymi przepisami prawa (Przedmiot Umowy</w:t>
      </w:r>
      <w:r w:rsidRPr="00E15CB6">
        <w:rPr>
          <w:rFonts w:ascii="Arial" w:hAnsi="Arial" w:cs="Arial"/>
          <w:sz w:val="20"/>
          <w:szCs w:val="20"/>
        </w:rPr>
        <w:t>).</w:t>
      </w:r>
    </w:p>
    <w:p w14:paraId="5BF06E34" w14:textId="77777777" w:rsidR="006F1EC4" w:rsidRPr="00E15CB6" w:rsidRDefault="006F1EC4" w:rsidP="006F1EC4">
      <w:pPr>
        <w:pStyle w:val="Tekstpodstawowy3"/>
        <w:numPr>
          <w:ilvl w:val="0"/>
          <w:numId w:val="1"/>
        </w:numPr>
        <w:spacing w:line="276" w:lineRule="auto"/>
        <w:rPr>
          <w:rFonts w:ascii="Arial" w:hAnsi="Arial" w:cs="Arial"/>
          <w:sz w:val="20"/>
          <w:szCs w:val="20"/>
        </w:rPr>
      </w:pPr>
      <w:r w:rsidRPr="00E15CB6">
        <w:rPr>
          <w:rFonts w:ascii="Arial" w:hAnsi="Arial" w:cs="Arial"/>
          <w:sz w:val="20"/>
          <w:szCs w:val="20"/>
        </w:rPr>
        <w:t>Przedmiot Umowy realizowany będzie w trybie „zaprojektuj i wybuduj”, w rozumieniu art. 7 pkt 21 Ustawy PZP wraz z pełnieniem nadzoru autorskiego.</w:t>
      </w:r>
    </w:p>
    <w:p w14:paraId="31C0B52E" w14:textId="2484437D" w:rsidR="006F1EC4" w:rsidRPr="00E15CB6" w:rsidRDefault="006F1EC4" w:rsidP="006F1EC4">
      <w:pPr>
        <w:pStyle w:val="Tekstpodstawowy3"/>
        <w:numPr>
          <w:ilvl w:val="0"/>
          <w:numId w:val="1"/>
        </w:numPr>
        <w:spacing w:line="276" w:lineRule="auto"/>
        <w:rPr>
          <w:rFonts w:ascii="Arial" w:hAnsi="Arial" w:cs="Arial"/>
          <w:sz w:val="20"/>
          <w:szCs w:val="20"/>
        </w:rPr>
      </w:pPr>
      <w:r w:rsidRPr="00E15CB6">
        <w:rPr>
          <w:rFonts w:ascii="Arial" w:hAnsi="Arial" w:cs="Arial"/>
          <w:sz w:val="20"/>
          <w:szCs w:val="20"/>
        </w:rPr>
        <w:t>Wykonawca potwierdza, iż zapoznał się z SWZ, PFU</w:t>
      </w:r>
      <w:r w:rsidR="00781D87" w:rsidRPr="00E15CB6">
        <w:rPr>
          <w:rFonts w:ascii="Arial" w:hAnsi="Arial" w:cs="Arial"/>
          <w:sz w:val="20"/>
          <w:szCs w:val="20"/>
        </w:rPr>
        <w:t>, terenem budowy i warunkami realizacji zamówienia</w:t>
      </w:r>
      <w:r w:rsidRPr="00E15CB6">
        <w:rPr>
          <w:rFonts w:ascii="Arial" w:hAnsi="Arial" w:cs="Arial"/>
          <w:sz w:val="20"/>
          <w:szCs w:val="20"/>
        </w:rPr>
        <w:t xml:space="preserve"> i nie wnosi żadnych zastrzeżeń co do możliwości realizacji Przedmiotu Umowy zgodnie z zawartymi w nich postanowieniami.</w:t>
      </w:r>
    </w:p>
    <w:p w14:paraId="48F37BF4" w14:textId="77777777" w:rsidR="006F1EC4" w:rsidRPr="00E15CB6" w:rsidRDefault="006F1EC4" w:rsidP="006F1EC4">
      <w:pPr>
        <w:pStyle w:val="Tekstpodstawowy3"/>
        <w:numPr>
          <w:ilvl w:val="0"/>
          <w:numId w:val="1"/>
        </w:numPr>
        <w:spacing w:line="276" w:lineRule="auto"/>
        <w:rPr>
          <w:rFonts w:ascii="Arial" w:hAnsi="Arial" w:cs="Arial"/>
          <w:sz w:val="20"/>
          <w:szCs w:val="20"/>
        </w:rPr>
      </w:pPr>
      <w:r w:rsidRPr="00E15CB6">
        <w:rPr>
          <w:rFonts w:ascii="Arial" w:hAnsi="Arial" w:cs="Arial"/>
          <w:sz w:val="20"/>
          <w:szCs w:val="20"/>
        </w:rPr>
        <w:t>Zakres rzeczowy prac projektowych i robót budowlanych przewidzianych do wykonania w ramach przedmiotu Umowy określa SWZ wraz z załącznikami oraz PFU.</w:t>
      </w:r>
    </w:p>
    <w:p w14:paraId="3FE71C1A" w14:textId="77777777" w:rsidR="006F1EC4" w:rsidRPr="00E15CB6" w:rsidRDefault="006F1EC4" w:rsidP="006F1EC4">
      <w:pPr>
        <w:pStyle w:val="Default"/>
        <w:numPr>
          <w:ilvl w:val="0"/>
          <w:numId w:val="1"/>
        </w:numPr>
        <w:spacing w:after="87"/>
        <w:jc w:val="both"/>
        <w:rPr>
          <w:rFonts w:ascii="Arial" w:hAnsi="Arial" w:cs="Arial"/>
          <w:color w:val="auto"/>
          <w:sz w:val="20"/>
          <w:szCs w:val="20"/>
        </w:rPr>
      </w:pPr>
      <w:r w:rsidRPr="00E15CB6">
        <w:rPr>
          <w:rFonts w:ascii="Arial" w:hAnsi="Arial" w:cs="Arial"/>
          <w:color w:val="auto"/>
          <w:sz w:val="20"/>
          <w:szCs w:val="20"/>
        </w:rPr>
        <w:t xml:space="preserve">Realizacja Przedmiotu Umowy będzie przebiegać w wyodrębnionych Etapach, zgodnie z układem określonym w ust. 6 – 7 poniżej. </w:t>
      </w:r>
    </w:p>
    <w:p w14:paraId="202DF0D5" w14:textId="7AB212EE" w:rsidR="006F1EC4" w:rsidRPr="00E15CB6" w:rsidRDefault="006F1EC4" w:rsidP="006F1EC4">
      <w:pPr>
        <w:pStyle w:val="Default"/>
        <w:numPr>
          <w:ilvl w:val="0"/>
          <w:numId w:val="1"/>
        </w:numPr>
        <w:jc w:val="both"/>
        <w:rPr>
          <w:rFonts w:ascii="Arial" w:hAnsi="Arial" w:cs="Arial"/>
          <w:color w:val="auto"/>
          <w:sz w:val="20"/>
          <w:szCs w:val="20"/>
        </w:rPr>
      </w:pPr>
      <w:r w:rsidRPr="00E15CB6">
        <w:rPr>
          <w:rFonts w:ascii="Arial" w:hAnsi="Arial" w:cs="Arial"/>
          <w:b/>
          <w:bCs/>
          <w:color w:val="auto"/>
          <w:sz w:val="20"/>
          <w:szCs w:val="20"/>
        </w:rPr>
        <w:t xml:space="preserve">Etap I Umowy </w:t>
      </w:r>
      <w:r w:rsidRPr="00E15CB6">
        <w:rPr>
          <w:rFonts w:ascii="Arial" w:hAnsi="Arial" w:cs="Arial"/>
          <w:color w:val="auto"/>
          <w:sz w:val="20"/>
          <w:szCs w:val="20"/>
        </w:rPr>
        <w:t xml:space="preserve">– obejmuje opracowanie kompletnej dokumentacji techniczno-budowlanej (dalej „Dokumentacja Projektowa”), sporządzonej przez Wykonawcę, przy udziale osób wchodzących w skład Zespołu, o którym mowa w § </w:t>
      </w:r>
      <w:r w:rsidR="005148D9" w:rsidRPr="00E15CB6">
        <w:rPr>
          <w:rFonts w:ascii="Arial" w:hAnsi="Arial" w:cs="Arial"/>
          <w:color w:val="auto"/>
          <w:sz w:val="20"/>
          <w:szCs w:val="20"/>
        </w:rPr>
        <w:t>6</w:t>
      </w:r>
      <w:r w:rsidRPr="00E15CB6">
        <w:rPr>
          <w:rFonts w:ascii="Arial" w:hAnsi="Arial" w:cs="Arial"/>
          <w:color w:val="auto"/>
          <w:sz w:val="20"/>
          <w:szCs w:val="20"/>
        </w:rPr>
        <w:t xml:space="preserve"> i dysponujących wymaganymi uprawnieniami projektowymi (dalej „Projektanci”), zgodnie z formą i zakresem określonymi w przepisach powszechnie obowiązujących, SWZ z załącznikami, w tym w Programie Funkcjonalno-Użytkowym (dalej „PFU”), stanowiącym opis przedmiotu zamówienia, uzyskanie prawomocnego pozwolenia na budowę oraz opracowanie dokumentacji wykonawczej w podziale na podetapy, w tym: </w:t>
      </w:r>
    </w:p>
    <w:p w14:paraId="1D7CD7A0" w14:textId="1C8D3843" w:rsidR="006F1EC4" w:rsidRPr="00E15CB6" w:rsidRDefault="006F1EC4" w:rsidP="00F55DBE">
      <w:pPr>
        <w:pStyle w:val="Default"/>
        <w:numPr>
          <w:ilvl w:val="0"/>
          <w:numId w:val="77"/>
        </w:numPr>
        <w:jc w:val="both"/>
        <w:rPr>
          <w:rFonts w:ascii="Arial" w:hAnsi="Arial" w:cs="Arial"/>
          <w:color w:val="auto"/>
          <w:sz w:val="20"/>
          <w:szCs w:val="20"/>
        </w:rPr>
      </w:pPr>
      <w:r w:rsidRPr="00E15CB6">
        <w:rPr>
          <w:rFonts w:ascii="Arial" w:hAnsi="Arial" w:cs="Arial"/>
          <w:color w:val="auto"/>
          <w:sz w:val="20"/>
          <w:szCs w:val="20"/>
        </w:rPr>
        <w:t xml:space="preserve">Podetap 1 – projekt budowlany: </w:t>
      </w:r>
    </w:p>
    <w:p w14:paraId="5968CA19" w14:textId="70B4294B" w:rsidR="006F1EC4" w:rsidRPr="00E15CB6" w:rsidRDefault="006F1EC4" w:rsidP="00F55DBE">
      <w:pPr>
        <w:pStyle w:val="Default"/>
        <w:numPr>
          <w:ilvl w:val="1"/>
          <w:numId w:val="1"/>
        </w:numPr>
        <w:spacing w:after="90"/>
        <w:jc w:val="both"/>
        <w:rPr>
          <w:rFonts w:ascii="Arial" w:hAnsi="Arial" w:cs="Arial"/>
          <w:color w:val="auto"/>
          <w:sz w:val="20"/>
          <w:szCs w:val="20"/>
        </w:rPr>
      </w:pPr>
      <w:r w:rsidRPr="00E15CB6">
        <w:rPr>
          <w:rFonts w:ascii="Arial" w:hAnsi="Arial" w:cs="Arial"/>
          <w:color w:val="auto"/>
          <w:sz w:val="20"/>
          <w:szCs w:val="20"/>
        </w:rPr>
        <w:t xml:space="preserve">opracowanie wielobranżowej dokumentacji projektowej, uwzględniającej wszystkie elementy planowanego zadania wynikające z zakresu rzeczowego PFU oraz innej dokumentacji przekazanej przez Zamawiającego lub uzyskanej we własnym zakresie; </w:t>
      </w:r>
    </w:p>
    <w:p w14:paraId="241E0B08" w14:textId="4AA122F9" w:rsidR="006F1EC4" w:rsidRPr="00E15CB6" w:rsidRDefault="006F1EC4" w:rsidP="00F55DBE">
      <w:pPr>
        <w:pStyle w:val="Default"/>
        <w:numPr>
          <w:ilvl w:val="1"/>
          <w:numId w:val="1"/>
        </w:numPr>
        <w:spacing w:after="90"/>
        <w:jc w:val="both"/>
        <w:rPr>
          <w:rFonts w:ascii="Arial" w:hAnsi="Arial" w:cs="Arial"/>
          <w:color w:val="auto"/>
          <w:sz w:val="20"/>
          <w:szCs w:val="20"/>
        </w:rPr>
      </w:pPr>
      <w:r w:rsidRPr="00E15CB6">
        <w:rPr>
          <w:rFonts w:ascii="Arial" w:hAnsi="Arial" w:cs="Arial"/>
          <w:color w:val="auto"/>
          <w:sz w:val="20"/>
          <w:szCs w:val="20"/>
        </w:rPr>
        <w:t xml:space="preserve">opracowanie niezbędnej dokumentacji, w tym projektu przeniesienia istniejących obiektów budowlanych, instalacji, wycinki drzew kolidujących z zadaniem, wraz z uzyskaniem – o ile konieczność taka wyniknie z analiz i ekspertyz Wykonawcy – wymaganych zgód właściwych organów; </w:t>
      </w:r>
    </w:p>
    <w:p w14:paraId="2F9A059A" w14:textId="22C786B2" w:rsidR="006F1EC4" w:rsidRPr="00E15CB6" w:rsidRDefault="006F1EC4" w:rsidP="00F55DBE">
      <w:pPr>
        <w:pStyle w:val="Default"/>
        <w:numPr>
          <w:ilvl w:val="1"/>
          <w:numId w:val="1"/>
        </w:numPr>
        <w:spacing w:after="90"/>
        <w:jc w:val="both"/>
        <w:rPr>
          <w:rFonts w:ascii="Arial" w:hAnsi="Arial" w:cs="Arial"/>
          <w:color w:val="auto"/>
          <w:sz w:val="20"/>
          <w:szCs w:val="20"/>
        </w:rPr>
      </w:pPr>
      <w:r w:rsidRPr="00E15CB6">
        <w:rPr>
          <w:rFonts w:ascii="Arial" w:hAnsi="Arial" w:cs="Arial"/>
          <w:color w:val="auto"/>
          <w:sz w:val="20"/>
          <w:szCs w:val="20"/>
        </w:rPr>
        <w:t xml:space="preserve">opracowanie innej dokumentacji wymaganej odrębnymi przepisami niezbędnej do uzyskania uzgodnień, zgód, decyzji administracyjnych wymaganych do przeprowadzenia robót budowlanych i realizacji prac składających się </w:t>
      </w:r>
      <w:r w:rsidR="009F5372" w:rsidRPr="00E15CB6">
        <w:rPr>
          <w:rFonts w:ascii="Arial" w:hAnsi="Arial" w:cs="Arial"/>
          <w:color w:val="auto"/>
          <w:sz w:val="20"/>
          <w:szCs w:val="20"/>
        </w:rPr>
        <w:t xml:space="preserve">na </w:t>
      </w:r>
      <w:r w:rsidRPr="00E15CB6">
        <w:rPr>
          <w:rFonts w:ascii="Arial" w:hAnsi="Arial" w:cs="Arial"/>
          <w:color w:val="auto"/>
          <w:sz w:val="20"/>
          <w:szCs w:val="20"/>
        </w:rPr>
        <w:t xml:space="preserve">kompletny przedmiot Umowy, zgodnie z celem któremu ma służyć; </w:t>
      </w:r>
    </w:p>
    <w:p w14:paraId="42D5BAAA" w14:textId="5B872524" w:rsidR="006F1EC4" w:rsidRPr="00E15CB6" w:rsidRDefault="006F1EC4" w:rsidP="00F55DBE">
      <w:pPr>
        <w:pStyle w:val="Default"/>
        <w:numPr>
          <w:ilvl w:val="0"/>
          <w:numId w:val="77"/>
        </w:numPr>
        <w:jc w:val="both"/>
        <w:rPr>
          <w:rFonts w:ascii="Arial" w:hAnsi="Arial" w:cs="Arial"/>
          <w:color w:val="auto"/>
          <w:sz w:val="20"/>
          <w:szCs w:val="20"/>
        </w:rPr>
      </w:pPr>
      <w:r w:rsidRPr="00E15CB6">
        <w:rPr>
          <w:rFonts w:ascii="Arial" w:hAnsi="Arial" w:cs="Arial"/>
          <w:color w:val="auto"/>
          <w:sz w:val="20"/>
          <w:szCs w:val="20"/>
        </w:rPr>
        <w:t xml:space="preserve">Podetap 2 – pozwolenie na budowę oraz pozwolenia na rozbiórkę: </w:t>
      </w:r>
    </w:p>
    <w:p w14:paraId="1C66DDCF" w14:textId="6AA8C50B" w:rsidR="006F1EC4" w:rsidRPr="00E15CB6" w:rsidRDefault="006F1EC4" w:rsidP="00F55DBE">
      <w:pPr>
        <w:pStyle w:val="Default"/>
        <w:numPr>
          <w:ilvl w:val="0"/>
          <w:numId w:val="78"/>
        </w:numPr>
        <w:spacing w:after="87"/>
        <w:jc w:val="both"/>
        <w:rPr>
          <w:rFonts w:ascii="Arial" w:hAnsi="Arial" w:cs="Arial"/>
          <w:color w:val="auto"/>
          <w:sz w:val="20"/>
          <w:szCs w:val="20"/>
        </w:rPr>
      </w:pPr>
      <w:r w:rsidRPr="00E15CB6">
        <w:rPr>
          <w:rFonts w:ascii="Arial" w:hAnsi="Arial" w:cs="Arial"/>
          <w:color w:val="auto"/>
          <w:sz w:val="20"/>
          <w:szCs w:val="20"/>
        </w:rPr>
        <w:lastRenderedPageBreak/>
        <w:t>dokonanie zgłoszeń rozbiórek/przeniesienia lub uzyskanie prawomocnej decyzji o pozwoleniu na rozbiórkę/przeniesienie obiektów i instalacji kolidujących z inwestycją oraz pozwolenia na wycinkę drzew</w:t>
      </w:r>
    </w:p>
    <w:p w14:paraId="3157FDB4" w14:textId="679C3792" w:rsidR="006F1EC4" w:rsidRPr="00E15CB6" w:rsidRDefault="006F1EC4" w:rsidP="00F55DBE">
      <w:pPr>
        <w:pStyle w:val="Default"/>
        <w:numPr>
          <w:ilvl w:val="0"/>
          <w:numId w:val="78"/>
        </w:numPr>
        <w:jc w:val="both"/>
        <w:rPr>
          <w:rFonts w:ascii="Arial" w:hAnsi="Arial" w:cs="Arial"/>
          <w:color w:val="auto"/>
          <w:sz w:val="20"/>
          <w:szCs w:val="20"/>
        </w:rPr>
      </w:pPr>
      <w:r w:rsidRPr="00E15CB6">
        <w:rPr>
          <w:rFonts w:ascii="Arial" w:hAnsi="Arial" w:cs="Arial"/>
          <w:color w:val="auto"/>
          <w:sz w:val="20"/>
          <w:szCs w:val="20"/>
        </w:rPr>
        <w:t xml:space="preserve">dokonanie zgłoszeń lub uzyskanie prawomocnej decyzji o pozwoleniu na budowę obejmującej cały zakres zadania oraz obiektów i instalacji wymagających przeniesienia, a kolidujących z inwestycją; </w:t>
      </w:r>
    </w:p>
    <w:p w14:paraId="17ACC260" w14:textId="24B2643E" w:rsidR="006F1EC4" w:rsidRPr="00E15CB6" w:rsidRDefault="006F1EC4" w:rsidP="00F55DBE">
      <w:pPr>
        <w:pStyle w:val="Default"/>
        <w:numPr>
          <w:ilvl w:val="0"/>
          <w:numId w:val="77"/>
        </w:numPr>
        <w:spacing w:after="85"/>
        <w:jc w:val="both"/>
        <w:rPr>
          <w:rFonts w:ascii="Arial" w:hAnsi="Arial" w:cs="Arial"/>
          <w:color w:val="auto"/>
          <w:sz w:val="20"/>
          <w:szCs w:val="20"/>
        </w:rPr>
      </w:pPr>
      <w:r w:rsidRPr="00E15CB6">
        <w:rPr>
          <w:rFonts w:ascii="Arial" w:hAnsi="Arial" w:cs="Arial"/>
          <w:color w:val="auto"/>
          <w:sz w:val="20"/>
          <w:szCs w:val="20"/>
        </w:rPr>
        <w:t>Podetap 3 – projekt techniczn</w:t>
      </w:r>
      <w:r w:rsidR="009F5372" w:rsidRPr="00E15CB6">
        <w:rPr>
          <w:rFonts w:ascii="Arial" w:hAnsi="Arial" w:cs="Arial"/>
          <w:color w:val="auto"/>
          <w:sz w:val="20"/>
          <w:szCs w:val="20"/>
        </w:rPr>
        <w:t>y</w:t>
      </w:r>
      <w:r w:rsidRPr="00E15CB6">
        <w:rPr>
          <w:rFonts w:ascii="Arial" w:hAnsi="Arial" w:cs="Arial"/>
          <w:color w:val="auto"/>
          <w:sz w:val="20"/>
          <w:szCs w:val="20"/>
        </w:rPr>
        <w:t xml:space="preserve"> i wykonawc</w:t>
      </w:r>
      <w:r w:rsidR="009F5372" w:rsidRPr="00E15CB6">
        <w:rPr>
          <w:rFonts w:ascii="Arial" w:hAnsi="Arial" w:cs="Arial"/>
          <w:color w:val="auto"/>
          <w:sz w:val="20"/>
          <w:szCs w:val="20"/>
        </w:rPr>
        <w:t>zy</w:t>
      </w:r>
      <w:r w:rsidRPr="00E15CB6">
        <w:rPr>
          <w:rFonts w:ascii="Arial" w:hAnsi="Arial" w:cs="Arial"/>
          <w:color w:val="auto"/>
          <w:sz w:val="20"/>
          <w:szCs w:val="20"/>
        </w:rPr>
        <w:t>: opracowanie wielobranżowej dokumentacji wykonawczej, opracowanie dokumentacji technologicznej, specyfikacji technicznych wykonania i odbioru robót budowlanych, zwanych dalej „</w:t>
      </w:r>
      <w:r w:rsidRPr="00E15CB6">
        <w:rPr>
          <w:rFonts w:ascii="Arial" w:hAnsi="Arial" w:cs="Arial"/>
          <w:b/>
          <w:bCs/>
          <w:color w:val="auto"/>
          <w:sz w:val="20"/>
          <w:szCs w:val="20"/>
        </w:rPr>
        <w:t>STWIORB</w:t>
      </w:r>
      <w:r w:rsidRPr="00E15CB6">
        <w:rPr>
          <w:rFonts w:ascii="Arial" w:hAnsi="Arial" w:cs="Arial"/>
          <w:color w:val="auto"/>
          <w:sz w:val="20"/>
          <w:szCs w:val="20"/>
        </w:rPr>
        <w:t xml:space="preserve">”, przedmiarów i szczegółowego kosztorysu inwestorskiego oraz </w:t>
      </w:r>
      <w:r w:rsidR="007A14AE">
        <w:rPr>
          <w:rFonts w:ascii="Arial" w:hAnsi="Arial" w:cs="Arial"/>
          <w:color w:val="auto"/>
          <w:sz w:val="20"/>
          <w:szCs w:val="20"/>
        </w:rPr>
        <w:t>instrukcji przeciwpożarowej</w:t>
      </w:r>
      <w:r w:rsidRPr="00E15CB6">
        <w:rPr>
          <w:rFonts w:ascii="Arial" w:hAnsi="Arial" w:cs="Arial"/>
          <w:color w:val="auto"/>
          <w:sz w:val="20"/>
          <w:szCs w:val="20"/>
        </w:rPr>
        <w:t xml:space="preserve">. </w:t>
      </w:r>
    </w:p>
    <w:p w14:paraId="59A9AA80" w14:textId="73CCE20B" w:rsidR="006F1EC4" w:rsidRPr="00E15CB6" w:rsidRDefault="006F1EC4" w:rsidP="006F1EC4">
      <w:pPr>
        <w:pStyle w:val="Default"/>
        <w:numPr>
          <w:ilvl w:val="0"/>
          <w:numId w:val="1"/>
        </w:numPr>
        <w:jc w:val="both"/>
        <w:rPr>
          <w:rFonts w:ascii="Arial" w:hAnsi="Arial" w:cs="Arial"/>
          <w:color w:val="auto"/>
          <w:sz w:val="20"/>
          <w:szCs w:val="20"/>
        </w:rPr>
      </w:pPr>
      <w:r w:rsidRPr="00E15CB6">
        <w:rPr>
          <w:rFonts w:ascii="Arial" w:hAnsi="Arial" w:cs="Arial"/>
          <w:b/>
          <w:bCs/>
          <w:color w:val="auto"/>
          <w:sz w:val="20"/>
          <w:szCs w:val="20"/>
        </w:rPr>
        <w:t xml:space="preserve">Etap II Umowy </w:t>
      </w:r>
      <w:r w:rsidRPr="00E15CB6">
        <w:rPr>
          <w:rFonts w:ascii="Arial" w:hAnsi="Arial" w:cs="Arial"/>
          <w:color w:val="auto"/>
          <w:sz w:val="20"/>
          <w:szCs w:val="20"/>
        </w:rPr>
        <w:t xml:space="preserve">– obejmuje wykonanie robót budowlanych polegających na budowie </w:t>
      </w:r>
      <w:r w:rsidR="007A14AE">
        <w:rPr>
          <w:rFonts w:ascii="Arial" w:hAnsi="Arial" w:cs="Arial"/>
          <w:color w:val="auto"/>
          <w:sz w:val="20"/>
          <w:szCs w:val="20"/>
        </w:rPr>
        <w:t>dworca autobusowego</w:t>
      </w:r>
      <w:r w:rsidR="00763773" w:rsidRPr="00E15CB6">
        <w:rPr>
          <w:rFonts w:ascii="Arial" w:hAnsi="Arial" w:cs="Arial"/>
          <w:color w:val="auto"/>
          <w:sz w:val="20"/>
          <w:szCs w:val="20"/>
        </w:rPr>
        <w:t xml:space="preserve"> </w:t>
      </w:r>
      <w:r w:rsidRPr="00E15CB6">
        <w:rPr>
          <w:rFonts w:ascii="Arial" w:hAnsi="Arial" w:cs="Arial"/>
          <w:color w:val="auto"/>
          <w:sz w:val="20"/>
          <w:szCs w:val="20"/>
        </w:rPr>
        <w:t>wraz z niezbędną infrastrukturą techniczną, urządzeniami, instalacjami i wyposażeniem stałym oraz zagospodarowaniem terenu</w:t>
      </w:r>
      <w:r w:rsidR="007A14AE">
        <w:rPr>
          <w:rFonts w:ascii="Arial" w:hAnsi="Arial" w:cs="Arial"/>
          <w:color w:val="auto"/>
          <w:sz w:val="20"/>
          <w:szCs w:val="20"/>
        </w:rPr>
        <w:t xml:space="preserve"> (droga wewnętrzna, podjazdy, miejsca parkingowe, dojścia, utwardzenia, oświetlenie)</w:t>
      </w:r>
      <w:r w:rsidRPr="00E15CB6">
        <w:rPr>
          <w:rFonts w:ascii="Arial" w:hAnsi="Arial" w:cs="Arial"/>
          <w:color w:val="auto"/>
          <w:sz w:val="20"/>
          <w:szCs w:val="20"/>
        </w:rPr>
        <w:t xml:space="preserve">, zgodnie z wymaganiami SWZ, PFU i na podstawie opracowanej Dokumentacji Projektowej. Powyższe prace zostaną wykonane w podziale na podetapy w tym: </w:t>
      </w:r>
    </w:p>
    <w:p w14:paraId="5CFED13B" w14:textId="23542B9D" w:rsidR="006F1EC4" w:rsidRPr="00E15CB6" w:rsidRDefault="006F1EC4" w:rsidP="00F55DBE">
      <w:pPr>
        <w:pStyle w:val="Default"/>
        <w:numPr>
          <w:ilvl w:val="0"/>
          <w:numId w:val="80"/>
        </w:numPr>
        <w:jc w:val="both"/>
        <w:rPr>
          <w:rFonts w:ascii="Arial" w:hAnsi="Arial" w:cs="Arial"/>
          <w:color w:val="auto"/>
          <w:sz w:val="20"/>
          <w:szCs w:val="20"/>
        </w:rPr>
      </w:pPr>
      <w:r w:rsidRPr="00E15CB6">
        <w:rPr>
          <w:rFonts w:ascii="Arial" w:hAnsi="Arial" w:cs="Arial"/>
          <w:color w:val="auto"/>
          <w:sz w:val="20"/>
          <w:szCs w:val="20"/>
        </w:rPr>
        <w:t xml:space="preserve">wykonanie </w:t>
      </w:r>
      <w:r w:rsidR="007A14AE">
        <w:rPr>
          <w:rFonts w:ascii="Arial" w:hAnsi="Arial" w:cs="Arial"/>
          <w:color w:val="auto"/>
          <w:sz w:val="20"/>
          <w:szCs w:val="20"/>
        </w:rPr>
        <w:t xml:space="preserve">niezbędnej, możliwie oszczędnościowej </w:t>
      </w:r>
      <w:r w:rsidRPr="00E15CB6">
        <w:rPr>
          <w:rFonts w:ascii="Arial" w:hAnsi="Arial" w:cs="Arial"/>
          <w:color w:val="auto"/>
          <w:sz w:val="20"/>
          <w:szCs w:val="20"/>
        </w:rPr>
        <w:t xml:space="preserve">wycinki drzew wraz z usunięciem karpin kolidujących z zaprojektowaną infrastrukturą, a także zgodnie z </w:t>
      </w:r>
      <w:r w:rsidR="00763773" w:rsidRPr="00E15CB6">
        <w:rPr>
          <w:rFonts w:ascii="Arial" w:hAnsi="Arial" w:cs="Arial"/>
          <w:color w:val="auto"/>
          <w:sz w:val="20"/>
          <w:szCs w:val="20"/>
        </w:rPr>
        <w:t>p</w:t>
      </w:r>
      <w:r w:rsidR="00F7779D" w:rsidRPr="00E15CB6">
        <w:rPr>
          <w:rFonts w:ascii="Arial" w:hAnsi="Arial" w:cs="Arial"/>
          <w:color w:val="auto"/>
          <w:sz w:val="20"/>
          <w:szCs w:val="20"/>
        </w:rPr>
        <w:t>lanem</w:t>
      </w:r>
      <w:r w:rsidR="00763773" w:rsidRPr="00E15CB6">
        <w:rPr>
          <w:rFonts w:ascii="Arial" w:hAnsi="Arial" w:cs="Arial"/>
          <w:color w:val="auto"/>
          <w:sz w:val="20"/>
          <w:szCs w:val="20"/>
        </w:rPr>
        <w:t xml:space="preserve"> zagospodarowania terenu (</w:t>
      </w:r>
      <w:r w:rsidRPr="00E15CB6">
        <w:rPr>
          <w:rFonts w:ascii="Arial" w:hAnsi="Arial" w:cs="Arial"/>
          <w:color w:val="auto"/>
          <w:sz w:val="20"/>
          <w:szCs w:val="20"/>
        </w:rPr>
        <w:t>PZT</w:t>
      </w:r>
      <w:r w:rsidR="00763773" w:rsidRPr="00E15CB6">
        <w:rPr>
          <w:rFonts w:ascii="Arial" w:hAnsi="Arial" w:cs="Arial"/>
          <w:color w:val="auto"/>
          <w:sz w:val="20"/>
          <w:szCs w:val="20"/>
        </w:rPr>
        <w:t>)</w:t>
      </w:r>
      <w:r w:rsidRPr="00E15CB6">
        <w:rPr>
          <w:rFonts w:ascii="Arial" w:hAnsi="Arial" w:cs="Arial"/>
          <w:color w:val="auto"/>
          <w:sz w:val="20"/>
          <w:szCs w:val="20"/>
        </w:rPr>
        <w:t xml:space="preserve"> na podstawie warunków i zgód wydanych przez właściwy organy</w:t>
      </w:r>
      <w:r w:rsidR="007A14AE">
        <w:rPr>
          <w:rFonts w:ascii="Arial" w:hAnsi="Arial" w:cs="Arial"/>
          <w:color w:val="auto"/>
          <w:sz w:val="20"/>
          <w:szCs w:val="20"/>
        </w:rPr>
        <w:t>,</w:t>
      </w:r>
    </w:p>
    <w:p w14:paraId="36ADB161" w14:textId="4A9E4BCF" w:rsidR="006F1EC4" w:rsidRPr="00E15CB6" w:rsidRDefault="006F1EC4" w:rsidP="00F55DBE">
      <w:pPr>
        <w:pStyle w:val="Default"/>
        <w:numPr>
          <w:ilvl w:val="0"/>
          <w:numId w:val="80"/>
        </w:numPr>
        <w:jc w:val="both"/>
        <w:rPr>
          <w:rFonts w:ascii="Arial" w:hAnsi="Arial" w:cs="Arial"/>
          <w:color w:val="auto"/>
          <w:sz w:val="20"/>
          <w:szCs w:val="20"/>
        </w:rPr>
      </w:pPr>
      <w:r w:rsidRPr="00E15CB6">
        <w:rPr>
          <w:rFonts w:ascii="Arial" w:hAnsi="Arial" w:cs="Arial"/>
          <w:color w:val="auto"/>
          <w:sz w:val="20"/>
          <w:szCs w:val="20"/>
        </w:rPr>
        <w:t xml:space="preserve">wykonanie robót budowlano-montażowych na podstawie zgłoszenia lub decyzji o pozwoleniu na budowę oraz innych niezbędnych dokumentów formalno-prawnych umożliwiających realizację Przedmiotu Umowy, w tym w szczególności: </w:t>
      </w:r>
    </w:p>
    <w:p w14:paraId="407AB420" w14:textId="4E8EFEB1" w:rsidR="006F1EC4" w:rsidRPr="00E15CB6" w:rsidRDefault="006F1EC4" w:rsidP="00F55DBE">
      <w:pPr>
        <w:pStyle w:val="Default"/>
        <w:numPr>
          <w:ilvl w:val="1"/>
          <w:numId w:val="1"/>
        </w:numPr>
        <w:spacing w:after="87"/>
        <w:jc w:val="both"/>
        <w:rPr>
          <w:rFonts w:ascii="Arial" w:hAnsi="Arial" w:cs="Arial"/>
          <w:color w:val="auto"/>
          <w:sz w:val="20"/>
          <w:szCs w:val="20"/>
        </w:rPr>
      </w:pPr>
      <w:r w:rsidRPr="00E15CB6">
        <w:rPr>
          <w:rFonts w:ascii="Arial" w:hAnsi="Arial" w:cs="Arial"/>
          <w:color w:val="auto"/>
          <w:sz w:val="20"/>
          <w:szCs w:val="20"/>
        </w:rPr>
        <w:t>realizacja prac przygotowawczych obejmujących zagospodarowanie terenu, przygotowanie i zabezpieczenie terenu budowy, wytyczenie przez uprawnionego geodetę poszczególnych obiektów i instalacji, realizacja innych czynności wchodzących w zakres projektu budowlanego</w:t>
      </w:r>
      <w:r w:rsidR="00781D87" w:rsidRPr="00E15CB6">
        <w:rPr>
          <w:rFonts w:ascii="Arial" w:hAnsi="Arial" w:cs="Arial"/>
          <w:color w:val="auto"/>
          <w:sz w:val="20"/>
          <w:szCs w:val="20"/>
        </w:rPr>
        <w:t>,</w:t>
      </w:r>
    </w:p>
    <w:p w14:paraId="3E5CF9F4" w14:textId="68219BE3" w:rsidR="006F1EC4" w:rsidRPr="00E15CB6" w:rsidRDefault="006F1EC4" w:rsidP="00F55DBE">
      <w:pPr>
        <w:pStyle w:val="Default"/>
        <w:numPr>
          <w:ilvl w:val="1"/>
          <w:numId w:val="1"/>
        </w:numPr>
        <w:spacing w:after="87"/>
        <w:jc w:val="both"/>
        <w:rPr>
          <w:rFonts w:ascii="Arial" w:hAnsi="Arial" w:cs="Arial"/>
          <w:color w:val="auto"/>
          <w:sz w:val="20"/>
          <w:szCs w:val="20"/>
        </w:rPr>
      </w:pPr>
      <w:r w:rsidRPr="00E15CB6">
        <w:rPr>
          <w:rFonts w:ascii="Arial" w:hAnsi="Arial" w:cs="Arial"/>
          <w:color w:val="auto"/>
          <w:sz w:val="20"/>
          <w:szCs w:val="20"/>
        </w:rPr>
        <w:t xml:space="preserve">realizacja robót budowlanych obejmujących budowę nowego obiektu i instalacji oraz przebudowę istniejących obiektów, instalacji i urządzeń kolidujących z zaprojektowaną infrastrukturą i obiektem, a także wykonanie wszelkich innych prac niezbędnych do zrealizowania zadania, włącznie z uzyskaniem wszelkich wymaganych prawem pozwoleń, decyzji i uzgodnień. </w:t>
      </w:r>
    </w:p>
    <w:p w14:paraId="0FEDE6AD" w14:textId="28210CC9" w:rsidR="006F1EC4" w:rsidRPr="00E15CB6" w:rsidRDefault="006F1EC4" w:rsidP="00F55DBE">
      <w:pPr>
        <w:pStyle w:val="Default"/>
        <w:numPr>
          <w:ilvl w:val="1"/>
          <w:numId w:val="1"/>
        </w:numPr>
        <w:spacing w:after="87"/>
        <w:jc w:val="both"/>
        <w:rPr>
          <w:rFonts w:ascii="Arial" w:hAnsi="Arial" w:cs="Arial"/>
          <w:color w:val="auto"/>
          <w:sz w:val="20"/>
          <w:szCs w:val="20"/>
        </w:rPr>
      </w:pPr>
      <w:r w:rsidRPr="00E15CB6">
        <w:rPr>
          <w:rFonts w:ascii="Arial" w:hAnsi="Arial" w:cs="Arial"/>
          <w:color w:val="auto"/>
          <w:sz w:val="20"/>
          <w:szCs w:val="20"/>
        </w:rPr>
        <w:t>opracowanie oraz aktualizację niezbędnej dokumentacji, w tym opracowanie ewentualnych projektów warsztatowych (roboczych), niezbędnych w trakcie realizacji robót budowlanych lub na potrzeby zatwierdzenia Karty Materiałowej, o której mowa w § 1</w:t>
      </w:r>
      <w:r w:rsidR="00763773" w:rsidRPr="00E15CB6">
        <w:rPr>
          <w:rFonts w:ascii="Arial" w:hAnsi="Arial" w:cs="Arial"/>
          <w:color w:val="auto"/>
          <w:sz w:val="20"/>
          <w:szCs w:val="20"/>
        </w:rPr>
        <w:t>1</w:t>
      </w:r>
      <w:r w:rsidRPr="00E15CB6">
        <w:rPr>
          <w:rFonts w:ascii="Arial" w:hAnsi="Arial" w:cs="Arial"/>
          <w:color w:val="auto"/>
          <w:sz w:val="20"/>
          <w:szCs w:val="20"/>
        </w:rPr>
        <w:t xml:space="preserve"> Umowy;</w:t>
      </w:r>
    </w:p>
    <w:p w14:paraId="34B736F1" w14:textId="16F43517" w:rsidR="006F1EC4" w:rsidRPr="00E15CB6" w:rsidRDefault="006F1EC4" w:rsidP="00F55DBE">
      <w:pPr>
        <w:pStyle w:val="Default"/>
        <w:numPr>
          <w:ilvl w:val="1"/>
          <w:numId w:val="1"/>
        </w:numPr>
        <w:spacing w:after="87"/>
        <w:jc w:val="both"/>
        <w:rPr>
          <w:rFonts w:ascii="Arial" w:hAnsi="Arial" w:cs="Arial"/>
          <w:color w:val="auto"/>
          <w:sz w:val="20"/>
          <w:szCs w:val="20"/>
        </w:rPr>
      </w:pPr>
      <w:r w:rsidRPr="00E15CB6">
        <w:rPr>
          <w:rFonts w:ascii="Arial" w:hAnsi="Arial" w:cs="Arial"/>
          <w:color w:val="auto"/>
          <w:sz w:val="20"/>
          <w:szCs w:val="20"/>
        </w:rPr>
        <w:t xml:space="preserve">przeprowadzenie badań, sprawdzeń, pomiarów oraz prób odbiorczych z udziałem właściwych jednostek, gestorów, służb, instytucji wraz z uzyskaniem zezwoleń, decyzji, świadectw, certyfikatów lub </w:t>
      </w:r>
      <w:proofErr w:type="spellStart"/>
      <w:r w:rsidRPr="00E15CB6">
        <w:rPr>
          <w:rFonts w:ascii="Arial" w:hAnsi="Arial" w:cs="Arial"/>
          <w:color w:val="auto"/>
          <w:sz w:val="20"/>
          <w:szCs w:val="20"/>
        </w:rPr>
        <w:t>dopuszczeń</w:t>
      </w:r>
      <w:proofErr w:type="spellEnd"/>
      <w:r w:rsidRPr="00E15CB6">
        <w:rPr>
          <w:rFonts w:ascii="Arial" w:hAnsi="Arial" w:cs="Arial"/>
          <w:color w:val="auto"/>
          <w:sz w:val="20"/>
          <w:szCs w:val="20"/>
        </w:rPr>
        <w:t xml:space="preserve"> do eksploatacji obiektów, instalacji, sieci i systemów zadania, wymaganych przepisami, </w:t>
      </w:r>
    </w:p>
    <w:p w14:paraId="73C388F3" w14:textId="31A5846E" w:rsidR="006F1EC4" w:rsidRPr="00E15CB6" w:rsidRDefault="006F1EC4" w:rsidP="00F55DBE">
      <w:pPr>
        <w:pStyle w:val="Default"/>
        <w:numPr>
          <w:ilvl w:val="1"/>
          <w:numId w:val="1"/>
        </w:numPr>
        <w:spacing w:after="87"/>
        <w:jc w:val="both"/>
        <w:rPr>
          <w:rFonts w:ascii="Arial" w:hAnsi="Arial" w:cs="Arial"/>
          <w:color w:val="auto"/>
          <w:sz w:val="20"/>
          <w:szCs w:val="20"/>
        </w:rPr>
      </w:pPr>
      <w:r w:rsidRPr="00E15CB6">
        <w:rPr>
          <w:rFonts w:ascii="Arial" w:hAnsi="Arial" w:cs="Arial"/>
          <w:color w:val="auto"/>
          <w:sz w:val="20"/>
          <w:szCs w:val="20"/>
        </w:rPr>
        <w:t xml:space="preserve">wyposażenie budynku w sprzęt przeciwpożarowy oraz opracowanie instrukcji bezpieczeństwa przeciwpożarowego wymaganej przepisami prawa, w tym prawa budowlanego oraz przepisów o ochronie ppoż. na potrzeby uzyskania pozwoleń na użytkowanie obiektów zadania; </w:t>
      </w:r>
    </w:p>
    <w:p w14:paraId="2F69C478" w14:textId="4DE240A4" w:rsidR="006F1EC4" w:rsidRPr="00E15CB6" w:rsidRDefault="006F1EC4" w:rsidP="00F55DBE">
      <w:pPr>
        <w:pStyle w:val="Default"/>
        <w:numPr>
          <w:ilvl w:val="1"/>
          <w:numId w:val="1"/>
        </w:numPr>
        <w:spacing w:after="87"/>
        <w:jc w:val="both"/>
        <w:rPr>
          <w:rFonts w:ascii="Arial" w:hAnsi="Arial" w:cs="Arial"/>
          <w:color w:val="auto"/>
          <w:sz w:val="20"/>
          <w:szCs w:val="20"/>
        </w:rPr>
      </w:pPr>
      <w:r w:rsidRPr="00E15CB6">
        <w:rPr>
          <w:rFonts w:ascii="Arial" w:hAnsi="Arial" w:cs="Arial"/>
          <w:color w:val="auto"/>
          <w:sz w:val="20"/>
          <w:szCs w:val="20"/>
        </w:rPr>
        <w:t>przeprowadzenie uruchomienia instalacji i urządzeń, prób odbiorczych i funkcjonalnych z udziałem Państwowej Straży Pożarnej, zwanej dalej „</w:t>
      </w:r>
      <w:r w:rsidRPr="00E15CB6">
        <w:rPr>
          <w:rFonts w:ascii="Arial" w:hAnsi="Arial" w:cs="Arial"/>
          <w:b/>
          <w:bCs/>
          <w:color w:val="auto"/>
          <w:sz w:val="20"/>
          <w:szCs w:val="20"/>
        </w:rPr>
        <w:t>PSP</w:t>
      </w:r>
      <w:r w:rsidRPr="00E15CB6">
        <w:rPr>
          <w:rFonts w:ascii="Arial" w:hAnsi="Arial" w:cs="Arial"/>
          <w:color w:val="auto"/>
          <w:sz w:val="20"/>
          <w:szCs w:val="20"/>
        </w:rPr>
        <w:t xml:space="preserve">” </w:t>
      </w:r>
      <w:r w:rsidR="007E7254">
        <w:rPr>
          <w:rFonts w:ascii="Arial" w:hAnsi="Arial" w:cs="Arial"/>
          <w:color w:val="auto"/>
          <w:sz w:val="20"/>
          <w:szCs w:val="20"/>
        </w:rPr>
        <w:t xml:space="preserve">oraz Powiatowej Stacji Sanitarno-Epidemiologicznej, zwanej dalej „PSSE”, </w:t>
      </w:r>
      <w:r w:rsidRPr="00E15CB6">
        <w:rPr>
          <w:rFonts w:ascii="Arial" w:hAnsi="Arial" w:cs="Arial"/>
          <w:color w:val="auto"/>
          <w:sz w:val="20"/>
          <w:szCs w:val="20"/>
        </w:rPr>
        <w:t>wraz z uzyskaniem pisemn</w:t>
      </w:r>
      <w:r w:rsidR="007E7254">
        <w:rPr>
          <w:rFonts w:ascii="Arial" w:hAnsi="Arial" w:cs="Arial"/>
          <w:color w:val="auto"/>
          <w:sz w:val="20"/>
          <w:szCs w:val="20"/>
        </w:rPr>
        <w:t>ych</w:t>
      </w:r>
      <w:r w:rsidRPr="00E15CB6">
        <w:rPr>
          <w:rFonts w:ascii="Arial" w:hAnsi="Arial" w:cs="Arial"/>
          <w:color w:val="auto"/>
          <w:sz w:val="20"/>
          <w:szCs w:val="20"/>
        </w:rPr>
        <w:t xml:space="preserve"> stanowisk, stanowiąc</w:t>
      </w:r>
      <w:r w:rsidR="007E7254">
        <w:rPr>
          <w:rFonts w:ascii="Arial" w:hAnsi="Arial" w:cs="Arial"/>
          <w:color w:val="auto"/>
          <w:sz w:val="20"/>
          <w:szCs w:val="20"/>
        </w:rPr>
        <w:t>ych</w:t>
      </w:r>
      <w:r w:rsidRPr="00E15CB6">
        <w:rPr>
          <w:rFonts w:ascii="Arial" w:hAnsi="Arial" w:cs="Arial"/>
          <w:color w:val="auto"/>
          <w:sz w:val="20"/>
          <w:szCs w:val="20"/>
        </w:rPr>
        <w:t xml:space="preserve"> odpowiedź na zawiadomieni</w:t>
      </w:r>
      <w:r w:rsidR="007E7254">
        <w:rPr>
          <w:rFonts w:ascii="Arial" w:hAnsi="Arial" w:cs="Arial"/>
          <w:color w:val="auto"/>
          <w:sz w:val="20"/>
          <w:szCs w:val="20"/>
        </w:rPr>
        <w:t>a</w:t>
      </w:r>
      <w:r w:rsidRPr="00E15CB6">
        <w:rPr>
          <w:rFonts w:ascii="Arial" w:hAnsi="Arial" w:cs="Arial"/>
          <w:color w:val="auto"/>
          <w:sz w:val="20"/>
          <w:szCs w:val="20"/>
        </w:rPr>
        <w:t xml:space="preserve"> o zakończeniu przez Wykonawcę robót budowlanych i zamiarze przystąpienia do użytkowania obiektów; </w:t>
      </w:r>
    </w:p>
    <w:p w14:paraId="07A3028B" w14:textId="6F76C0E1" w:rsidR="006F1EC4" w:rsidRPr="00E15CB6" w:rsidRDefault="007E7254" w:rsidP="00F55DBE">
      <w:pPr>
        <w:pStyle w:val="Default"/>
        <w:numPr>
          <w:ilvl w:val="1"/>
          <w:numId w:val="1"/>
        </w:numPr>
        <w:spacing w:after="87"/>
        <w:jc w:val="both"/>
        <w:rPr>
          <w:rFonts w:ascii="Arial" w:hAnsi="Arial" w:cs="Arial"/>
          <w:color w:val="auto"/>
          <w:sz w:val="20"/>
          <w:szCs w:val="20"/>
        </w:rPr>
      </w:pPr>
      <w:r>
        <w:rPr>
          <w:rFonts w:ascii="Arial" w:hAnsi="Arial" w:cs="Arial"/>
          <w:color w:val="auto"/>
          <w:sz w:val="20"/>
          <w:szCs w:val="20"/>
        </w:rPr>
        <w:t xml:space="preserve">ewentualne </w:t>
      </w:r>
      <w:r w:rsidR="006F1EC4" w:rsidRPr="00E15CB6">
        <w:rPr>
          <w:rFonts w:ascii="Arial" w:hAnsi="Arial" w:cs="Arial"/>
          <w:color w:val="auto"/>
          <w:sz w:val="20"/>
          <w:szCs w:val="20"/>
        </w:rPr>
        <w:t xml:space="preserve">opracowanie niezbędnej dokumentacji i przeprowadzenie badań, pomiarów i prób odbiorczych z udziałem Urzędu Dozoru Technicznego wraz z uzyskaniem zezwoleń, decyzji lub </w:t>
      </w:r>
      <w:proofErr w:type="spellStart"/>
      <w:r w:rsidR="006F1EC4" w:rsidRPr="00E15CB6">
        <w:rPr>
          <w:rFonts w:ascii="Arial" w:hAnsi="Arial" w:cs="Arial"/>
          <w:color w:val="auto"/>
          <w:sz w:val="20"/>
          <w:szCs w:val="20"/>
        </w:rPr>
        <w:t>dopuszczeń</w:t>
      </w:r>
      <w:proofErr w:type="spellEnd"/>
      <w:r w:rsidR="006F1EC4" w:rsidRPr="00E15CB6">
        <w:rPr>
          <w:rFonts w:ascii="Arial" w:hAnsi="Arial" w:cs="Arial"/>
          <w:color w:val="auto"/>
          <w:sz w:val="20"/>
          <w:szCs w:val="20"/>
        </w:rPr>
        <w:t xml:space="preserve"> na eksploatację obiektów i systemów zadania, wymaganych przepisami o dozorze technicznym, w tym także bezpośrednio w imieniu i na rzecz </w:t>
      </w:r>
      <w:r w:rsidR="003B6759" w:rsidRPr="00E15CB6">
        <w:rPr>
          <w:rFonts w:ascii="Arial" w:hAnsi="Arial" w:cs="Arial"/>
          <w:color w:val="auto"/>
          <w:sz w:val="20"/>
          <w:szCs w:val="20"/>
        </w:rPr>
        <w:t>Zamawiającego</w:t>
      </w:r>
      <w:r w:rsidR="006F1EC4" w:rsidRPr="00E15CB6">
        <w:rPr>
          <w:rFonts w:ascii="Arial" w:hAnsi="Arial" w:cs="Arial"/>
          <w:color w:val="auto"/>
          <w:sz w:val="20"/>
          <w:szCs w:val="20"/>
        </w:rPr>
        <w:t xml:space="preserve">; </w:t>
      </w:r>
    </w:p>
    <w:p w14:paraId="13A544E6" w14:textId="5B0D65DA" w:rsidR="006F1EC4" w:rsidRPr="00E15CB6" w:rsidRDefault="006F1EC4" w:rsidP="00F55DBE">
      <w:pPr>
        <w:pStyle w:val="Default"/>
        <w:numPr>
          <w:ilvl w:val="1"/>
          <w:numId w:val="1"/>
        </w:numPr>
        <w:jc w:val="both"/>
        <w:rPr>
          <w:rFonts w:ascii="Arial" w:hAnsi="Arial" w:cs="Arial"/>
          <w:color w:val="auto"/>
          <w:sz w:val="20"/>
          <w:szCs w:val="20"/>
        </w:rPr>
      </w:pPr>
      <w:r w:rsidRPr="00E15CB6">
        <w:rPr>
          <w:rFonts w:ascii="Arial" w:hAnsi="Arial" w:cs="Arial"/>
          <w:color w:val="auto"/>
          <w:sz w:val="20"/>
          <w:szCs w:val="20"/>
        </w:rPr>
        <w:t>uzyskanie pozytywnych opinii właściwych organów, wymaganych do przekazania zadania do eksploatacji i użytkowania;</w:t>
      </w:r>
    </w:p>
    <w:p w14:paraId="4650DA16" w14:textId="2C09446C" w:rsidR="006F1EC4" w:rsidRPr="00E15CB6" w:rsidRDefault="006F1EC4" w:rsidP="00F55DBE">
      <w:pPr>
        <w:pStyle w:val="Default"/>
        <w:ind w:left="360" w:firstLine="60"/>
        <w:jc w:val="both"/>
        <w:rPr>
          <w:rFonts w:ascii="Arial" w:hAnsi="Arial" w:cs="Arial"/>
          <w:color w:val="auto"/>
          <w:sz w:val="20"/>
          <w:szCs w:val="20"/>
        </w:rPr>
      </w:pPr>
    </w:p>
    <w:p w14:paraId="26CB501E" w14:textId="57258EC4" w:rsidR="006F1EC4" w:rsidRPr="00E15CB6" w:rsidRDefault="006F1EC4" w:rsidP="00F55DBE">
      <w:pPr>
        <w:pStyle w:val="Default"/>
        <w:numPr>
          <w:ilvl w:val="1"/>
          <w:numId w:val="1"/>
        </w:numPr>
        <w:spacing w:after="87"/>
        <w:jc w:val="both"/>
        <w:rPr>
          <w:rFonts w:ascii="Arial" w:hAnsi="Arial" w:cs="Arial"/>
          <w:color w:val="auto"/>
          <w:sz w:val="20"/>
          <w:szCs w:val="20"/>
        </w:rPr>
      </w:pPr>
      <w:r w:rsidRPr="00E15CB6">
        <w:rPr>
          <w:rFonts w:ascii="Arial" w:hAnsi="Arial" w:cs="Arial"/>
          <w:color w:val="auto"/>
          <w:sz w:val="20"/>
          <w:szCs w:val="20"/>
        </w:rPr>
        <w:t>zawiadomienie właściwego organu nadzoru budowl</w:t>
      </w:r>
      <w:r w:rsidR="007E7254">
        <w:rPr>
          <w:rFonts w:ascii="Arial" w:hAnsi="Arial" w:cs="Arial"/>
          <w:color w:val="auto"/>
          <w:sz w:val="20"/>
          <w:szCs w:val="20"/>
        </w:rPr>
        <w:t>a</w:t>
      </w:r>
      <w:r w:rsidRPr="00E15CB6">
        <w:rPr>
          <w:rFonts w:ascii="Arial" w:hAnsi="Arial" w:cs="Arial"/>
          <w:color w:val="auto"/>
          <w:sz w:val="20"/>
          <w:szCs w:val="20"/>
        </w:rPr>
        <w:t xml:space="preserve">nego o zakończeniu budowy, uzyskanie prawomocnej decyzji o pozwoleniu na użytkowanie dla obiektów budowlanych zadania wymagających decyzji o pozwoleniu na użytkowanie lub uzyskanie równoznacznego rezultatu przez zawiadomienie organu nadzoru budowlanego o zakończeniu budowy dla obiektów nie wymagających uzyskania decyzji o pozwoleniu na użytkowanie; </w:t>
      </w:r>
    </w:p>
    <w:p w14:paraId="60CD455F" w14:textId="687B09F2" w:rsidR="006F1EC4" w:rsidRPr="00E15CB6" w:rsidRDefault="006F1EC4" w:rsidP="00F55DBE">
      <w:pPr>
        <w:pStyle w:val="Default"/>
        <w:numPr>
          <w:ilvl w:val="1"/>
          <w:numId w:val="1"/>
        </w:numPr>
        <w:spacing w:after="87"/>
        <w:jc w:val="both"/>
        <w:rPr>
          <w:rFonts w:ascii="Arial" w:hAnsi="Arial" w:cs="Arial"/>
          <w:color w:val="auto"/>
          <w:sz w:val="20"/>
          <w:szCs w:val="20"/>
        </w:rPr>
      </w:pPr>
      <w:r w:rsidRPr="00E15CB6">
        <w:rPr>
          <w:rFonts w:ascii="Arial" w:hAnsi="Arial" w:cs="Arial"/>
          <w:color w:val="auto"/>
          <w:sz w:val="20"/>
          <w:szCs w:val="20"/>
        </w:rPr>
        <w:t>przeprowadzenie przez Wykonawcę rozruchu obiektu, instalacji i urządzeń zrealizowanych w ramach zadania</w:t>
      </w:r>
      <w:r w:rsidR="00326DE7" w:rsidRPr="00E15CB6">
        <w:rPr>
          <w:rFonts w:ascii="Arial" w:hAnsi="Arial" w:cs="Arial"/>
          <w:color w:val="auto"/>
          <w:sz w:val="20"/>
          <w:szCs w:val="20"/>
        </w:rPr>
        <w:t xml:space="preserve"> w sprawie poprawności ich działania</w:t>
      </w:r>
      <w:r w:rsidRPr="00E15CB6">
        <w:rPr>
          <w:rFonts w:ascii="Arial" w:hAnsi="Arial" w:cs="Arial"/>
          <w:color w:val="auto"/>
          <w:sz w:val="20"/>
          <w:szCs w:val="20"/>
        </w:rPr>
        <w:t xml:space="preserve">, przy udziale Inspektorów Nadzoru oraz Zamawiającego, połączonego z przeprowadzeniem szkoleń </w:t>
      </w:r>
      <w:r w:rsidR="00326DE7" w:rsidRPr="00E15CB6">
        <w:rPr>
          <w:rFonts w:ascii="Arial" w:hAnsi="Arial" w:cs="Arial"/>
          <w:color w:val="auto"/>
          <w:sz w:val="20"/>
          <w:szCs w:val="20"/>
        </w:rPr>
        <w:t>pracowników Zamawiającego</w:t>
      </w:r>
      <w:r w:rsidRPr="00E15CB6">
        <w:rPr>
          <w:rFonts w:ascii="Arial" w:hAnsi="Arial" w:cs="Arial"/>
          <w:color w:val="auto"/>
          <w:sz w:val="20"/>
          <w:szCs w:val="20"/>
        </w:rPr>
        <w:t xml:space="preserve">; </w:t>
      </w:r>
    </w:p>
    <w:p w14:paraId="3DEB2960" w14:textId="600E737C" w:rsidR="006F1EC4" w:rsidRPr="00E15CB6" w:rsidRDefault="006F1EC4" w:rsidP="00F55DBE">
      <w:pPr>
        <w:pStyle w:val="Default"/>
        <w:numPr>
          <w:ilvl w:val="1"/>
          <w:numId w:val="1"/>
        </w:numPr>
        <w:spacing w:after="87"/>
        <w:jc w:val="both"/>
        <w:rPr>
          <w:rFonts w:ascii="Arial" w:hAnsi="Arial" w:cs="Arial"/>
          <w:color w:val="auto"/>
          <w:sz w:val="20"/>
          <w:szCs w:val="20"/>
        </w:rPr>
      </w:pPr>
      <w:r w:rsidRPr="00E15CB6">
        <w:rPr>
          <w:rFonts w:ascii="Arial" w:hAnsi="Arial" w:cs="Arial"/>
          <w:color w:val="auto"/>
          <w:sz w:val="20"/>
          <w:szCs w:val="20"/>
        </w:rPr>
        <w:t xml:space="preserve">przekazanie powstałej infrastruktury </w:t>
      </w:r>
      <w:r w:rsidR="003B6759" w:rsidRPr="00E15CB6">
        <w:rPr>
          <w:rFonts w:ascii="Arial" w:hAnsi="Arial" w:cs="Arial"/>
          <w:color w:val="auto"/>
          <w:sz w:val="20"/>
          <w:szCs w:val="20"/>
        </w:rPr>
        <w:t>Zamawiającemu</w:t>
      </w:r>
      <w:r w:rsidRPr="00E15CB6">
        <w:rPr>
          <w:rFonts w:ascii="Arial" w:hAnsi="Arial" w:cs="Arial"/>
          <w:color w:val="auto"/>
          <w:sz w:val="20"/>
          <w:szCs w:val="20"/>
        </w:rPr>
        <w:t xml:space="preserve"> do eksploatacji – po odbiorach, rozruchach i uzyskaniu właściwych decyzji i pozwoleń wynikających z powszechnie obowiązujących przepisów prawa, </w:t>
      </w:r>
    </w:p>
    <w:p w14:paraId="019F15E1" w14:textId="5EDB71C3" w:rsidR="006F1EC4" w:rsidRPr="00E15CB6" w:rsidRDefault="006F1EC4" w:rsidP="00F55DBE">
      <w:pPr>
        <w:pStyle w:val="Default"/>
        <w:numPr>
          <w:ilvl w:val="1"/>
          <w:numId w:val="1"/>
        </w:numPr>
        <w:jc w:val="both"/>
        <w:rPr>
          <w:rFonts w:ascii="Arial" w:hAnsi="Arial" w:cs="Arial"/>
          <w:color w:val="auto"/>
          <w:sz w:val="20"/>
          <w:szCs w:val="20"/>
        </w:rPr>
      </w:pPr>
      <w:r w:rsidRPr="00E15CB6">
        <w:rPr>
          <w:rFonts w:ascii="Arial" w:hAnsi="Arial" w:cs="Arial"/>
          <w:color w:val="auto"/>
          <w:sz w:val="20"/>
          <w:szCs w:val="20"/>
        </w:rPr>
        <w:t>przekazanie Zamawiającemu kompletnej dokumentacji obejmującej m.in.:</w:t>
      </w:r>
    </w:p>
    <w:p w14:paraId="4F170F96" w14:textId="19FA384C" w:rsidR="006F1EC4" w:rsidRPr="00E15CB6" w:rsidRDefault="006F1EC4" w:rsidP="00DA0AA3">
      <w:pPr>
        <w:pStyle w:val="Default"/>
        <w:numPr>
          <w:ilvl w:val="0"/>
          <w:numId w:val="74"/>
        </w:numPr>
        <w:jc w:val="both"/>
        <w:rPr>
          <w:rFonts w:ascii="Arial" w:hAnsi="Arial" w:cs="Arial"/>
          <w:color w:val="auto"/>
          <w:sz w:val="20"/>
          <w:szCs w:val="20"/>
        </w:rPr>
      </w:pPr>
      <w:r w:rsidRPr="00E15CB6">
        <w:rPr>
          <w:rFonts w:ascii="Arial" w:hAnsi="Arial" w:cs="Arial"/>
          <w:color w:val="auto"/>
          <w:sz w:val="20"/>
          <w:szCs w:val="20"/>
        </w:rPr>
        <w:t>opracowanie wielobranżowej dokumentacji powykonawczej, w układzie odpowiadającym projektowi budowlanemu, z uwzględnieniem wszystkich wprowadzonych zmian w toku realizacji obiektu oraz dokumentacji wbudowanych materiałów, urządzeń i wyposażenia, wraz z dokumentacją fotograficzną robót ulegających zakryciu („Dokumentacja powykonawcza”);</w:t>
      </w:r>
    </w:p>
    <w:p w14:paraId="42BDC5D5" w14:textId="71A91266" w:rsidR="006F1EC4" w:rsidRPr="00E15CB6" w:rsidRDefault="006F1EC4" w:rsidP="00DA0AA3">
      <w:pPr>
        <w:pStyle w:val="Default"/>
        <w:numPr>
          <w:ilvl w:val="0"/>
          <w:numId w:val="74"/>
        </w:numPr>
        <w:spacing w:after="87"/>
        <w:jc w:val="both"/>
        <w:rPr>
          <w:rFonts w:ascii="Arial" w:hAnsi="Arial" w:cs="Arial"/>
          <w:color w:val="auto"/>
          <w:sz w:val="20"/>
          <w:szCs w:val="20"/>
        </w:rPr>
      </w:pPr>
      <w:r w:rsidRPr="00E15CB6">
        <w:rPr>
          <w:rFonts w:ascii="Arial" w:hAnsi="Arial" w:cs="Arial"/>
          <w:color w:val="auto"/>
          <w:sz w:val="20"/>
          <w:szCs w:val="20"/>
        </w:rPr>
        <w:t>instrukcję użytkowania/eksploatacji obiektu, instalacji, wbudowanych urządzeń i wyposażenia oraz wszelkich innych opracowań umożliwiających Zamawiającemu poprawną i bezpieczną eksploatację budynku, w oparciu o faktycznie wbudowane urządzenia i systemy;</w:t>
      </w:r>
    </w:p>
    <w:p w14:paraId="055B679B" w14:textId="2461E68E" w:rsidR="006F1EC4" w:rsidRPr="00E15CB6" w:rsidRDefault="006F1EC4" w:rsidP="00DA0AA3">
      <w:pPr>
        <w:pStyle w:val="Default"/>
        <w:numPr>
          <w:ilvl w:val="0"/>
          <w:numId w:val="74"/>
        </w:numPr>
        <w:spacing w:after="87"/>
        <w:jc w:val="both"/>
        <w:rPr>
          <w:rFonts w:ascii="Arial" w:hAnsi="Arial" w:cs="Arial"/>
          <w:color w:val="auto"/>
          <w:sz w:val="20"/>
          <w:szCs w:val="20"/>
        </w:rPr>
      </w:pPr>
      <w:r w:rsidRPr="00E15CB6">
        <w:rPr>
          <w:rFonts w:ascii="Arial" w:hAnsi="Arial" w:cs="Arial"/>
          <w:color w:val="auto"/>
          <w:sz w:val="20"/>
          <w:szCs w:val="20"/>
        </w:rPr>
        <w:t xml:space="preserve">świadectwo charakterystyki energetycznej; </w:t>
      </w:r>
    </w:p>
    <w:p w14:paraId="1EA25604" w14:textId="7543663D" w:rsidR="006F1EC4" w:rsidRPr="00E15CB6" w:rsidRDefault="006F1EC4" w:rsidP="00DA0AA3">
      <w:pPr>
        <w:pStyle w:val="Default"/>
        <w:numPr>
          <w:ilvl w:val="0"/>
          <w:numId w:val="74"/>
        </w:numPr>
        <w:spacing w:after="87"/>
        <w:jc w:val="both"/>
        <w:rPr>
          <w:rFonts w:ascii="Arial" w:hAnsi="Arial" w:cs="Arial"/>
          <w:color w:val="auto"/>
          <w:sz w:val="20"/>
          <w:szCs w:val="20"/>
        </w:rPr>
      </w:pPr>
      <w:r w:rsidRPr="00E15CB6">
        <w:rPr>
          <w:rFonts w:ascii="Arial" w:hAnsi="Arial" w:cs="Arial"/>
          <w:color w:val="auto"/>
          <w:sz w:val="20"/>
          <w:szCs w:val="20"/>
        </w:rPr>
        <w:t>udzielenie Zamawiającemu gwarancji i rękojmi na wykonany Przedmiot Umowy, zgodnie ze złożoną ofertą</w:t>
      </w:r>
      <w:r w:rsidR="00326DE7" w:rsidRPr="00E15CB6">
        <w:rPr>
          <w:rFonts w:ascii="Arial" w:hAnsi="Arial" w:cs="Arial"/>
          <w:color w:val="auto"/>
          <w:sz w:val="20"/>
          <w:szCs w:val="20"/>
        </w:rPr>
        <w:t xml:space="preserve"> oraz niniejszą umową;</w:t>
      </w:r>
    </w:p>
    <w:p w14:paraId="54CA8D7A" w14:textId="77777777" w:rsidR="006F1EC4" w:rsidRPr="00E15CB6" w:rsidRDefault="006F1EC4" w:rsidP="006F1EC4">
      <w:pPr>
        <w:pStyle w:val="Tekstpodstawowy3"/>
        <w:spacing w:line="276" w:lineRule="auto"/>
        <w:ind w:left="360"/>
        <w:rPr>
          <w:rFonts w:ascii="Arial" w:hAnsi="Arial" w:cs="Arial"/>
          <w:sz w:val="20"/>
          <w:szCs w:val="20"/>
        </w:rPr>
      </w:pPr>
    </w:p>
    <w:p w14:paraId="79A259BC" w14:textId="77777777" w:rsidR="006F1EC4" w:rsidRPr="00E15CB6" w:rsidRDefault="006F1EC4" w:rsidP="007E7254">
      <w:pPr>
        <w:pStyle w:val="Tekstpodstawowy3"/>
        <w:numPr>
          <w:ilvl w:val="0"/>
          <w:numId w:val="80"/>
        </w:numPr>
        <w:spacing w:line="276" w:lineRule="auto"/>
        <w:rPr>
          <w:rFonts w:ascii="Arial" w:hAnsi="Arial" w:cs="Arial"/>
          <w:sz w:val="20"/>
          <w:szCs w:val="20"/>
        </w:rPr>
      </w:pPr>
      <w:r w:rsidRPr="00E15CB6">
        <w:rPr>
          <w:rFonts w:ascii="Arial" w:hAnsi="Arial" w:cs="Arial"/>
          <w:sz w:val="20"/>
          <w:szCs w:val="20"/>
        </w:rPr>
        <w:t>świadczenie usługi wielobranżowego nadzoru autorskiego w rozumieniu art. 20 ust. 1 pkt 4 Ustawy PB,  w szczególności:</w:t>
      </w:r>
    </w:p>
    <w:p w14:paraId="64596806" w14:textId="77777777" w:rsidR="006F1EC4" w:rsidRPr="00E15CB6" w:rsidRDefault="006F1EC4" w:rsidP="00DA0AA3">
      <w:pPr>
        <w:pStyle w:val="Tekstpodstawowy3"/>
        <w:numPr>
          <w:ilvl w:val="0"/>
          <w:numId w:val="73"/>
        </w:numPr>
        <w:spacing w:line="276" w:lineRule="auto"/>
        <w:rPr>
          <w:rFonts w:ascii="Arial" w:hAnsi="Arial" w:cs="Arial"/>
          <w:sz w:val="20"/>
          <w:szCs w:val="20"/>
        </w:rPr>
      </w:pPr>
      <w:r w:rsidRPr="00E15CB6">
        <w:rPr>
          <w:rFonts w:ascii="Arial" w:hAnsi="Arial" w:cs="Arial"/>
          <w:sz w:val="20"/>
          <w:szCs w:val="20"/>
        </w:rPr>
        <w:t>stwierdzania w toku wykonywania robót budowlanych zgodności realizacji robót budowlanych z Dokumentacją Projektową;</w:t>
      </w:r>
    </w:p>
    <w:p w14:paraId="54F88937" w14:textId="77777777" w:rsidR="006F1EC4" w:rsidRPr="00E15CB6" w:rsidRDefault="006F1EC4" w:rsidP="00DA0AA3">
      <w:pPr>
        <w:pStyle w:val="Tekstpodstawowy3"/>
        <w:numPr>
          <w:ilvl w:val="0"/>
          <w:numId w:val="73"/>
        </w:numPr>
        <w:spacing w:line="276" w:lineRule="auto"/>
        <w:rPr>
          <w:rFonts w:ascii="Arial" w:hAnsi="Arial" w:cs="Arial"/>
          <w:sz w:val="20"/>
          <w:szCs w:val="20"/>
        </w:rPr>
      </w:pPr>
      <w:r w:rsidRPr="00E15CB6">
        <w:rPr>
          <w:rFonts w:ascii="Arial" w:hAnsi="Arial" w:cs="Arial"/>
          <w:sz w:val="20"/>
          <w:szCs w:val="20"/>
        </w:rPr>
        <w:t>uzgadniania możliwości wprowadzenia rozwiązań zamiennych w stosunku do przewidzianych w projekcie, zgłoszonych przez kierownika budowy lub inspektora nadzoru inwestorskiego;</w:t>
      </w:r>
    </w:p>
    <w:p w14:paraId="5DB4F76B" w14:textId="77777777" w:rsidR="006F1EC4" w:rsidRPr="00E15CB6" w:rsidRDefault="006F1EC4" w:rsidP="00DA0AA3">
      <w:pPr>
        <w:pStyle w:val="Tekstpodstawowy3"/>
        <w:numPr>
          <w:ilvl w:val="0"/>
          <w:numId w:val="73"/>
        </w:numPr>
        <w:spacing w:line="276" w:lineRule="auto"/>
        <w:rPr>
          <w:rFonts w:ascii="Arial" w:hAnsi="Arial" w:cs="Arial"/>
          <w:sz w:val="20"/>
          <w:szCs w:val="20"/>
        </w:rPr>
      </w:pPr>
      <w:r w:rsidRPr="00E15CB6">
        <w:rPr>
          <w:rFonts w:ascii="Arial" w:hAnsi="Arial" w:cs="Arial"/>
          <w:sz w:val="20"/>
          <w:szCs w:val="20"/>
        </w:rPr>
        <w:t>bieżące opracowywanie rewizji Dokumentacji Projektowej w toku prowadzonych prac budowlanych, w tym projektów wykonawczych, warsztatowych, ewentualnych projektów budowlanych, zamiennych;</w:t>
      </w:r>
    </w:p>
    <w:p w14:paraId="0284A80E" w14:textId="77777777" w:rsidR="006F1EC4" w:rsidRPr="00E15CB6" w:rsidRDefault="006F1EC4" w:rsidP="00DA0AA3">
      <w:pPr>
        <w:pStyle w:val="Tekstpodstawowy3"/>
        <w:numPr>
          <w:ilvl w:val="0"/>
          <w:numId w:val="73"/>
        </w:numPr>
        <w:spacing w:line="276" w:lineRule="auto"/>
        <w:rPr>
          <w:rFonts w:ascii="Arial" w:hAnsi="Arial" w:cs="Arial"/>
          <w:sz w:val="20"/>
          <w:szCs w:val="20"/>
        </w:rPr>
      </w:pPr>
      <w:r w:rsidRPr="00E15CB6">
        <w:rPr>
          <w:rFonts w:ascii="Arial" w:hAnsi="Arial" w:cs="Arial"/>
          <w:sz w:val="20"/>
          <w:szCs w:val="20"/>
        </w:rPr>
        <w:t>koordynacja nadzorów autorskich prowadzonych przez poszczególnych Projektantów branżowych;</w:t>
      </w:r>
    </w:p>
    <w:p w14:paraId="362FCEF1" w14:textId="0F139659" w:rsidR="006F1EC4" w:rsidRPr="00E15CB6" w:rsidRDefault="006F1EC4" w:rsidP="00DA0AA3">
      <w:pPr>
        <w:pStyle w:val="Tekstpodstawowy3"/>
        <w:numPr>
          <w:ilvl w:val="0"/>
          <w:numId w:val="73"/>
        </w:numPr>
        <w:spacing w:line="276" w:lineRule="auto"/>
        <w:rPr>
          <w:rFonts w:ascii="Arial" w:hAnsi="Arial" w:cs="Arial"/>
          <w:sz w:val="20"/>
          <w:szCs w:val="20"/>
        </w:rPr>
      </w:pPr>
      <w:r w:rsidRPr="00E15CB6">
        <w:rPr>
          <w:rFonts w:ascii="Arial" w:hAnsi="Arial" w:cs="Arial"/>
          <w:sz w:val="20"/>
          <w:szCs w:val="20"/>
        </w:rPr>
        <w:t xml:space="preserve">udział Projektantów w naradach, zwoływanych </w:t>
      </w:r>
      <w:r w:rsidR="00326DE7" w:rsidRPr="00E15CB6">
        <w:rPr>
          <w:rFonts w:ascii="Arial" w:hAnsi="Arial" w:cs="Arial"/>
          <w:sz w:val="20"/>
          <w:szCs w:val="20"/>
        </w:rPr>
        <w:t>zgodnie z zapotrzebowaniem Zamawiającego</w:t>
      </w:r>
      <w:r w:rsidR="00446A71" w:rsidRPr="00E15CB6">
        <w:rPr>
          <w:rFonts w:ascii="Arial" w:hAnsi="Arial" w:cs="Arial"/>
          <w:sz w:val="20"/>
          <w:szCs w:val="20"/>
        </w:rPr>
        <w:t xml:space="preserve"> (</w:t>
      </w:r>
      <w:r w:rsidR="006A1D2E" w:rsidRPr="00E15CB6">
        <w:rPr>
          <w:rFonts w:ascii="Arial" w:hAnsi="Arial" w:cs="Arial"/>
          <w:sz w:val="20"/>
          <w:szCs w:val="20"/>
        </w:rPr>
        <w:t xml:space="preserve">w tym </w:t>
      </w:r>
      <w:r w:rsidR="00446A71" w:rsidRPr="00E15CB6">
        <w:rPr>
          <w:rFonts w:ascii="Arial" w:hAnsi="Arial" w:cs="Arial"/>
          <w:sz w:val="20"/>
          <w:szCs w:val="20"/>
        </w:rPr>
        <w:t xml:space="preserve">na etapie projektowania </w:t>
      </w:r>
      <w:r w:rsidRPr="00E15CB6">
        <w:rPr>
          <w:rFonts w:ascii="Arial" w:hAnsi="Arial" w:cs="Arial"/>
          <w:sz w:val="20"/>
          <w:szCs w:val="20"/>
        </w:rPr>
        <w:t>nie rzadziej niż raz w tygodniu</w:t>
      </w:r>
      <w:r w:rsidR="00446A71" w:rsidRPr="00E15CB6">
        <w:rPr>
          <w:rFonts w:ascii="Arial" w:hAnsi="Arial" w:cs="Arial"/>
          <w:sz w:val="20"/>
          <w:szCs w:val="20"/>
        </w:rPr>
        <w:t>)</w:t>
      </w:r>
      <w:r w:rsidRPr="00E15CB6">
        <w:rPr>
          <w:rFonts w:ascii="Arial" w:hAnsi="Arial" w:cs="Arial"/>
          <w:sz w:val="20"/>
          <w:szCs w:val="20"/>
        </w:rPr>
        <w:t xml:space="preserve"> oraz naradach nadzwyczajnych, zwoływanych w związku z zaistniałymi okolicznościami, w tym inicjowanych przez Zamawiającego (na etapie projektowania narady mogą odbywać się online </w:t>
      </w:r>
      <w:r w:rsidR="007E7254">
        <w:rPr>
          <w:rFonts w:ascii="Arial" w:hAnsi="Arial" w:cs="Arial"/>
          <w:sz w:val="20"/>
          <w:szCs w:val="20"/>
        </w:rPr>
        <w:t xml:space="preserve">np. </w:t>
      </w:r>
      <w:r w:rsidRPr="00E15CB6">
        <w:rPr>
          <w:rFonts w:ascii="Arial" w:hAnsi="Arial" w:cs="Arial"/>
          <w:sz w:val="20"/>
          <w:szCs w:val="20"/>
        </w:rPr>
        <w:t>na platformie MS TEAMS);</w:t>
      </w:r>
    </w:p>
    <w:p w14:paraId="6322D3AF" w14:textId="77777777" w:rsidR="006F1EC4" w:rsidRPr="00E15CB6" w:rsidRDefault="006F1EC4" w:rsidP="00DA0AA3">
      <w:pPr>
        <w:pStyle w:val="Tekstpodstawowy3"/>
        <w:numPr>
          <w:ilvl w:val="0"/>
          <w:numId w:val="73"/>
        </w:numPr>
        <w:spacing w:line="276" w:lineRule="auto"/>
        <w:rPr>
          <w:rFonts w:ascii="Arial" w:hAnsi="Arial" w:cs="Arial"/>
          <w:sz w:val="20"/>
          <w:szCs w:val="20"/>
        </w:rPr>
      </w:pPr>
      <w:r w:rsidRPr="00E15CB6">
        <w:rPr>
          <w:rFonts w:ascii="Arial" w:hAnsi="Arial" w:cs="Arial"/>
          <w:sz w:val="20"/>
          <w:szCs w:val="20"/>
        </w:rPr>
        <w:t>kontrola zapisów w dzienniku budowy, dokonywanie stosownych potwierdzeń i wpisów zgodnie z przepisami;</w:t>
      </w:r>
    </w:p>
    <w:p w14:paraId="4A1FD324" w14:textId="77777777" w:rsidR="006F1EC4" w:rsidRPr="00E15CB6" w:rsidRDefault="006F1EC4" w:rsidP="00DA0AA3">
      <w:pPr>
        <w:pStyle w:val="Tekstpodstawowy3"/>
        <w:numPr>
          <w:ilvl w:val="0"/>
          <w:numId w:val="73"/>
        </w:numPr>
        <w:spacing w:line="276" w:lineRule="auto"/>
        <w:rPr>
          <w:rFonts w:ascii="Arial" w:hAnsi="Arial" w:cs="Arial"/>
          <w:sz w:val="20"/>
          <w:szCs w:val="20"/>
        </w:rPr>
      </w:pPr>
      <w:r w:rsidRPr="00E15CB6">
        <w:rPr>
          <w:rFonts w:ascii="Arial" w:hAnsi="Arial" w:cs="Arial"/>
          <w:sz w:val="20"/>
          <w:szCs w:val="20"/>
        </w:rPr>
        <w:t>bieżące doradztwo w zakresie rozwiązywania problemów wykonawczych;</w:t>
      </w:r>
    </w:p>
    <w:p w14:paraId="41F3DB81" w14:textId="77777777" w:rsidR="006F1EC4" w:rsidRPr="00E15CB6" w:rsidRDefault="006F1EC4" w:rsidP="00DA0AA3">
      <w:pPr>
        <w:pStyle w:val="Tekstpodstawowy3"/>
        <w:numPr>
          <w:ilvl w:val="0"/>
          <w:numId w:val="73"/>
        </w:numPr>
        <w:spacing w:line="276" w:lineRule="auto"/>
        <w:rPr>
          <w:rFonts w:ascii="Arial" w:hAnsi="Arial" w:cs="Arial"/>
          <w:sz w:val="20"/>
          <w:szCs w:val="20"/>
        </w:rPr>
      </w:pPr>
      <w:r w:rsidRPr="00E15CB6">
        <w:rPr>
          <w:rFonts w:ascii="Arial" w:hAnsi="Arial" w:cs="Arial"/>
          <w:sz w:val="20"/>
          <w:szCs w:val="20"/>
        </w:rPr>
        <w:t>inne działania kontrolne, projektowe i doradcze wynikające ze specyfiki procesu inwestycyjnego i niezbędne do realizacji Umowy;</w:t>
      </w:r>
    </w:p>
    <w:p w14:paraId="702C1295" w14:textId="062A0CFD" w:rsidR="006F1EC4" w:rsidRPr="00E15CB6" w:rsidRDefault="006F1EC4" w:rsidP="00F55DBE">
      <w:pPr>
        <w:pStyle w:val="Tekstpodstawowy3"/>
        <w:numPr>
          <w:ilvl w:val="0"/>
          <w:numId w:val="73"/>
        </w:numPr>
        <w:spacing w:line="276" w:lineRule="auto"/>
        <w:rPr>
          <w:rFonts w:ascii="Arial" w:hAnsi="Arial" w:cs="Arial"/>
          <w:sz w:val="20"/>
          <w:szCs w:val="20"/>
        </w:rPr>
      </w:pPr>
      <w:r w:rsidRPr="00E15CB6">
        <w:rPr>
          <w:rFonts w:ascii="Arial" w:hAnsi="Arial" w:cs="Arial"/>
          <w:sz w:val="20"/>
          <w:szCs w:val="20"/>
        </w:rPr>
        <w:t>udział Projektantów w procesie odbioru końcowego Przedmiotu Umowy</w:t>
      </w:r>
      <w:r w:rsidR="00326DE7" w:rsidRPr="00E15CB6">
        <w:rPr>
          <w:rFonts w:ascii="Arial" w:hAnsi="Arial" w:cs="Arial"/>
          <w:sz w:val="20"/>
          <w:szCs w:val="20"/>
        </w:rPr>
        <w:t>.</w:t>
      </w:r>
    </w:p>
    <w:p w14:paraId="65D1C501" w14:textId="77777777" w:rsidR="006F1EC4" w:rsidRPr="00E15CB6" w:rsidRDefault="006F1EC4" w:rsidP="006F1EC4">
      <w:pPr>
        <w:pStyle w:val="Tekstpodstawowy3"/>
        <w:numPr>
          <w:ilvl w:val="0"/>
          <w:numId w:val="1"/>
        </w:numPr>
        <w:spacing w:line="276" w:lineRule="auto"/>
        <w:rPr>
          <w:rFonts w:ascii="Arial" w:hAnsi="Arial" w:cs="Arial"/>
          <w:sz w:val="20"/>
          <w:szCs w:val="20"/>
        </w:rPr>
      </w:pPr>
      <w:r w:rsidRPr="00E15CB6">
        <w:rPr>
          <w:rFonts w:ascii="Arial" w:hAnsi="Arial" w:cs="Arial"/>
          <w:sz w:val="20"/>
          <w:szCs w:val="20"/>
        </w:rPr>
        <w:lastRenderedPageBreak/>
        <w:t>Strony zgodnie przyjmują, że jeżeli Strony nie zdefiniowały danego działania, niezbędnego do prawidłowej realizacji Umowy, jako obowiązku Zamawiającego, Stroną zobowiązaną do wykonania takiego działania jest Wykonawca.</w:t>
      </w:r>
    </w:p>
    <w:p w14:paraId="3B7FA057" w14:textId="77777777" w:rsidR="006F1EC4" w:rsidRPr="00E15CB6" w:rsidRDefault="006F1EC4" w:rsidP="006F1EC4">
      <w:pPr>
        <w:pStyle w:val="Tekstpodstawowy3"/>
        <w:numPr>
          <w:ilvl w:val="0"/>
          <w:numId w:val="1"/>
        </w:numPr>
        <w:spacing w:line="276" w:lineRule="auto"/>
        <w:rPr>
          <w:rFonts w:ascii="Arial" w:hAnsi="Arial" w:cs="Arial"/>
          <w:sz w:val="20"/>
          <w:szCs w:val="20"/>
        </w:rPr>
      </w:pPr>
      <w:r w:rsidRPr="00E15CB6">
        <w:rPr>
          <w:rFonts w:ascii="Arial" w:hAnsi="Arial" w:cs="Arial"/>
          <w:sz w:val="20"/>
          <w:szCs w:val="20"/>
        </w:rPr>
        <w:t>Integralną część Umowy stanowią:</w:t>
      </w:r>
    </w:p>
    <w:p w14:paraId="2A36EF71" w14:textId="3D6F4CEA" w:rsidR="006F1EC4" w:rsidRPr="00E15CB6" w:rsidRDefault="006F1EC4" w:rsidP="00DA0AA3">
      <w:pPr>
        <w:pStyle w:val="Tekstpodstawowy3"/>
        <w:numPr>
          <w:ilvl w:val="0"/>
          <w:numId w:val="3"/>
        </w:numPr>
        <w:spacing w:line="276" w:lineRule="auto"/>
        <w:rPr>
          <w:rFonts w:ascii="Arial" w:hAnsi="Arial" w:cs="Arial"/>
          <w:sz w:val="20"/>
          <w:szCs w:val="20"/>
        </w:rPr>
      </w:pPr>
      <w:bookmarkStart w:id="4" w:name="_Hlk104813081"/>
      <w:r w:rsidRPr="00E15CB6">
        <w:rPr>
          <w:rFonts w:ascii="Arial" w:hAnsi="Arial" w:cs="Arial"/>
          <w:sz w:val="20"/>
          <w:szCs w:val="20"/>
        </w:rPr>
        <w:t xml:space="preserve">Specyfikacja Warunków Zamówienia (SWZ) wraz ze zmianami </w:t>
      </w:r>
      <w:r w:rsidRPr="00E15CB6">
        <w:rPr>
          <w:rFonts w:ascii="Arial" w:hAnsi="Arial" w:cs="Arial"/>
          <w:sz w:val="20"/>
          <w:szCs w:val="20"/>
        </w:rPr>
        <w:br/>
        <w:t>i modyfikacjami  oraz załącznika</w:t>
      </w:r>
      <w:r w:rsidR="00D928AC" w:rsidRPr="00E15CB6">
        <w:rPr>
          <w:rFonts w:ascii="Arial" w:hAnsi="Arial" w:cs="Arial"/>
          <w:sz w:val="20"/>
          <w:szCs w:val="20"/>
        </w:rPr>
        <w:t>m</w:t>
      </w:r>
      <w:r w:rsidRPr="00E15CB6">
        <w:rPr>
          <w:rFonts w:ascii="Arial" w:hAnsi="Arial" w:cs="Arial"/>
          <w:sz w:val="20"/>
          <w:szCs w:val="20"/>
        </w:rPr>
        <w:t>i - załącznik nr 1;</w:t>
      </w:r>
    </w:p>
    <w:p w14:paraId="188C809E" w14:textId="77777777" w:rsidR="006F1EC4" w:rsidRPr="00E15CB6" w:rsidRDefault="006F1EC4" w:rsidP="00DA0AA3">
      <w:pPr>
        <w:pStyle w:val="Tekstpodstawowy3"/>
        <w:numPr>
          <w:ilvl w:val="0"/>
          <w:numId w:val="3"/>
        </w:numPr>
        <w:spacing w:line="276" w:lineRule="auto"/>
        <w:rPr>
          <w:rFonts w:ascii="Arial" w:hAnsi="Arial" w:cs="Arial"/>
          <w:sz w:val="20"/>
          <w:szCs w:val="20"/>
        </w:rPr>
      </w:pPr>
      <w:r w:rsidRPr="00E15CB6">
        <w:rPr>
          <w:rFonts w:ascii="Arial" w:hAnsi="Arial" w:cs="Arial"/>
          <w:sz w:val="20"/>
          <w:szCs w:val="20"/>
        </w:rPr>
        <w:t>Program Funkcjonalno-Użytkowy (PFU) – załącznik nr 2;</w:t>
      </w:r>
    </w:p>
    <w:p w14:paraId="612EFA93" w14:textId="77777777" w:rsidR="006F1EC4" w:rsidRPr="00E15CB6" w:rsidRDefault="006F1EC4" w:rsidP="00DA0AA3">
      <w:pPr>
        <w:pStyle w:val="Tekstpodstawowy3"/>
        <w:numPr>
          <w:ilvl w:val="0"/>
          <w:numId w:val="3"/>
        </w:numPr>
        <w:spacing w:line="276" w:lineRule="auto"/>
        <w:rPr>
          <w:rFonts w:ascii="Arial" w:hAnsi="Arial" w:cs="Arial"/>
          <w:sz w:val="20"/>
          <w:szCs w:val="20"/>
        </w:rPr>
      </w:pPr>
      <w:r w:rsidRPr="00E15CB6">
        <w:rPr>
          <w:rFonts w:ascii="Arial" w:hAnsi="Arial" w:cs="Arial"/>
          <w:sz w:val="20"/>
          <w:szCs w:val="20"/>
        </w:rPr>
        <w:t xml:space="preserve">Oferta Wykonawcy z dnia …….– załącznik nr 3; </w:t>
      </w:r>
    </w:p>
    <w:p w14:paraId="624FB6B0" w14:textId="559E4A4D" w:rsidR="006F1EC4" w:rsidRPr="00E15CB6" w:rsidRDefault="006F1EC4" w:rsidP="00DA0AA3">
      <w:pPr>
        <w:pStyle w:val="Tekstpodstawowy3"/>
        <w:numPr>
          <w:ilvl w:val="0"/>
          <w:numId w:val="3"/>
        </w:numPr>
        <w:spacing w:line="276" w:lineRule="auto"/>
        <w:rPr>
          <w:rFonts w:ascii="Arial" w:hAnsi="Arial" w:cs="Arial"/>
          <w:sz w:val="20"/>
          <w:szCs w:val="20"/>
        </w:rPr>
      </w:pPr>
      <w:r w:rsidRPr="00E15CB6">
        <w:rPr>
          <w:rFonts w:ascii="Arial" w:hAnsi="Arial" w:cs="Arial"/>
          <w:sz w:val="20"/>
          <w:szCs w:val="20"/>
        </w:rPr>
        <w:t>Protokół odbioru częściowego/końcowego</w:t>
      </w:r>
      <w:r w:rsidR="00B26EBA" w:rsidRPr="00E15CB6">
        <w:rPr>
          <w:rFonts w:ascii="Arial" w:hAnsi="Arial" w:cs="Arial"/>
          <w:sz w:val="20"/>
          <w:szCs w:val="20"/>
        </w:rPr>
        <w:t>/ostatecznego</w:t>
      </w:r>
      <w:r w:rsidRPr="00E15CB6">
        <w:rPr>
          <w:rFonts w:ascii="Arial" w:hAnsi="Arial" w:cs="Arial"/>
          <w:sz w:val="20"/>
          <w:szCs w:val="20"/>
        </w:rPr>
        <w:t xml:space="preserve"> – załącznik nr 4;</w:t>
      </w:r>
    </w:p>
    <w:p w14:paraId="27205D40" w14:textId="1640EBC0" w:rsidR="006F1EC4" w:rsidRPr="00E15CB6" w:rsidRDefault="00740B6C" w:rsidP="00DA0AA3">
      <w:pPr>
        <w:pStyle w:val="Tekstpodstawowy3"/>
        <w:numPr>
          <w:ilvl w:val="0"/>
          <w:numId w:val="3"/>
        </w:numPr>
        <w:spacing w:line="276" w:lineRule="auto"/>
        <w:rPr>
          <w:rFonts w:ascii="Arial" w:hAnsi="Arial" w:cs="Arial"/>
          <w:sz w:val="20"/>
          <w:szCs w:val="20"/>
        </w:rPr>
      </w:pPr>
      <w:r w:rsidRPr="00E15CB6">
        <w:rPr>
          <w:rFonts w:ascii="Arial" w:hAnsi="Arial" w:cs="Arial"/>
          <w:sz w:val="20"/>
          <w:szCs w:val="20"/>
        </w:rPr>
        <w:t xml:space="preserve">Polisa ubezpieczeniowa wszystkich </w:t>
      </w:r>
      <w:proofErr w:type="spellStart"/>
      <w:r w:rsidRPr="00E15CB6">
        <w:rPr>
          <w:rFonts w:ascii="Arial" w:hAnsi="Arial" w:cs="Arial"/>
          <w:sz w:val="20"/>
          <w:szCs w:val="20"/>
        </w:rPr>
        <w:t>ryzyk</w:t>
      </w:r>
      <w:proofErr w:type="spellEnd"/>
      <w:r w:rsidRPr="00E15CB6">
        <w:rPr>
          <w:rFonts w:ascii="Arial" w:hAnsi="Arial" w:cs="Arial"/>
          <w:sz w:val="20"/>
          <w:szCs w:val="20"/>
        </w:rPr>
        <w:t xml:space="preserve"> budowy i montażu wraz z potwierdzeniem uiszczenia składek</w:t>
      </w:r>
      <w:r w:rsidR="006F1EC4" w:rsidRPr="00E15CB6">
        <w:rPr>
          <w:rFonts w:ascii="Arial" w:hAnsi="Arial" w:cs="Arial"/>
          <w:sz w:val="20"/>
          <w:szCs w:val="20"/>
        </w:rPr>
        <w:t xml:space="preserve">  – załącznik nr 5;</w:t>
      </w:r>
    </w:p>
    <w:p w14:paraId="1FA61587" w14:textId="77777777" w:rsidR="006F1EC4" w:rsidRPr="00E15CB6" w:rsidRDefault="006F1EC4" w:rsidP="00DA0AA3">
      <w:pPr>
        <w:pStyle w:val="Tekstpodstawowy3"/>
        <w:numPr>
          <w:ilvl w:val="0"/>
          <w:numId w:val="3"/>
        </w:numPr>
        <w:spacing w:line="276" w:lineRule="auto"/>
        <w:rPr>
          <w:rFonts w:ascii="Arial" w:hAnsi="Arial" w:cs="Arial"/>
          <w:sz w:val="20"/>
          <w:szCs w:val="20"/>
        </w:rPr>
      </w:pPr>
      <w:r w:rsidRPr="00E15CB6">
        <w:rPr>
          <w:rFonts w:ascii="Arial" w:hAnsi="Arial" w:cs="Arial"/>
          <w:sz w:val="20"/>
          <w:szCs w:val="20"/>
        </w:rPr>
        <w:t>Zespół - załącznik nr 6;</w:t>
      </w:r>
    </w:p>
    <w:p w14:paraId="41949523" w14:textId="77777777" w:rsidR="006F1EC4" w:rsidRPr="00E15CB6" w:rsidRDefault="006F1EC4" w:rsidP="00DA0AA3">
      <w:pPr>
        <w:pStyle w:val="Tekstpodstawowy3"/>
        <w:numPr>
          <w:ilvl w:val="0"/>
          <w:numId w:val="3"/>
        </w:numPr>
        <w:spacing w:line="276" w:lineRule="auto"/>
        <w:rPr>
          <w:rFonts w:ascii="Arial" w:hAnsi="Arial" w:cs="Arial"/>
          <w:sz w:val="20"/>
          <w:szCs w:val="20"/>
        </w:rPr>
      </w:pPr>
      <w:r w:rsidRPr="00E15CB6">
        <w:rPr>
          <w:rFonts w:ascii="Arial" w:hAnsi="Arial" w:cs="Arial"/>
          <w:sz w:val="20"/>
          <w:szCs w:val="20"/>
        </w:rPr>
        <w:t>Części zamówienia powierzone podwykonawcom - załącznik nr 7;</w:t>
      </w:r>
    </w:p>
    <w:p w14:paraId="7C2A4949" w14:textId="77777777" w:rsidR="006F1EC4" w:rsidRPr="00E15CB6" w:rsidRDefault="006F1EC4" w:rsidP="00DA0AA3">
      <w:pPr>
        <w:pStyle w:val="Tekstpodstawowy3"/>
        <w:numPr>
          <w:ilvl w:val="0"/>
          <w:numId w:val="3"/>
        </w:numPr>
        <w:spacing w:line="276" w:lineRule="auto"/>
        <w:rPr>
          <w:rFonts w:ascii="Arial" w:hAnsi="Arial" w:cs="Arial"/>
          <w:sz w:val="20"/>
          <w:szCs w:val="20"/>
        </w:rPr>
      </w:pPr>
      <w:r w:rsidRPr="00E15CB6">
        <w:rPr>
          <w:rFonts w:ascii="Arial" w:hAnsi="Arial" w:cs="Arial"/>
          <w:sz w:val="20"/>
          <w:szCs w:val="20"/>
        </w:rPr>
        <w:t>Harmonogram Rzeczowo – Finansowy (HRF) – w treści po zaakceptowaniu przez Zamawiającego - załącznik nr 8;</w:t>
      </w:r>
    </w:p>
    <w:p w14:paraId="7D4A7319" w14:textId="77777777" w:rsidR="006F1EC4" w:rsidRPr="00E15CB6" w:rsidRDefault="006F1EC4" w:rsidP="00DA0AA3">
      <w:pPr>
        <w:pStyle w:val="Tekstpodstawowy3"/>
        <w:numPr>
          <w:ilvl w:val="0"/>
          <w:numId w:val="3"/>
        </w:numPr>
        <w:spacing w:line="276" w:lineRule="auto"/>
        <w:rPr>
          <w:rFonts w:ascii="Arial" w:hAnsi="Arial" w:cs="Arial"/>
          <w:sz w:val="20"/>
          <w:szCs w:val="20"/>
        </w:rPr>
      </w:pPr>
      <w:r w:rsidRPr="00E15CB6">
        <w:rPr>
          <w:rFonts w:ascii="Arial" w:hAnsi="Arial" w:cs="Arial"/>
          <w:sz w:val="20"/>
          <w:szCs w:val="20"/>
        </w:rPr>
        <w:t>Karta gwarancyjna (wzór) – załącznik nr 9;</w:t>
      </w:r>
    </w:p>
    <w:p w14:paraId="2C2E7068" w14:textId="70F45FAB" w:rsidR="006F1EC4" w:rsidRPr="00E15CB6" w:rsidRDefault="006F1EC4" w:rsidP="00DA0AA3">
      <w:pPr>
        <w:pStyle w:val="Tekstpodstawowy3"/>
        <w:numPr>
          <w:ilvl w:val="0"/>
          <w:numId w:val="3"/>
        </w:numPr>
        <w:shd w:val="clear" w:color="auto" w:fill="FEFFFF"/>
        <w:spacing w:line="276" w:lineRule="auto"/>
        <w:rPr>
          <w:rFonts w:ascii="Arial" w:hAnsi="Arial" w:cs="Arial"/>
          <w:sz w:val="20"/>
          <w:szCs w:val="20"/>
        </w:rPr>
      </w:pPr>
      <w:r w:rsidRPr="00E15CB6">
        <w:rPr>
          <w:rFonts w:ascii="Arial" w:hAnsi="Arial" w:cs="Arial"/>
          <w:sz w:val="20"/>
          <w:szCs w:val="20"/>
        </w:rPr>
        <w:t xml:space="preserve">Karta Materiałowa (wzór) - załącznik nr 10. </w:t>
      </w:r>
    </w:p>
    <w:p w14:paraId="6A0720C6" w14:textId="4383DA97" w:rsidR="00740B6C" w:rsidRPr="00E15CB6" w:rsidRDefault="00740B6C" w:rsidP="00DA0AA3">
      <w:pPr>
        <w:pStyle w:val="Tekstpodstawowy3"/>
        <w:numPr>
          <w:ilvl w:val="0"/>
          <w:numId w:val="3"/>
        </w:numPr>
        <w:shd w:val="clear" w:color="auto" w:fill="FEFFFF"/>
        <w:spacing w:line="276" w:lineRule="auto"/>
        <w:rPr>
          <w:rFonts w:ascii="Arial" w:hAnsi="Arial" w:cs="Arial"/>
          <w:sz w:val="20"/>
          <w:szCs w:val="20"/>
        </w:rPr>
      </w:pPr>
      <w:r w:rsidRPr="00E15CB6">
        <w:rPr>
          <w:rFonts w:ascii="Arial" w:hAnsi="Arial" w:cs="Arial"/>
          <w:sz w:val="20"/>
          <w:szCs w:val="20"/>
        </w:rPr>
        <w:t>Zabezpieczenie należytego wykonania umowy w formie: ………..</w:t>
      </w:r>
      <w:r w:rsidR="00446A71" w:rsidRPr="00E15CB6">
        <w:rPr>
          <w:rFonts w:ascii="Arial" w:hAnsi="Arial" w:cs="Arial"/>
          <w:sz w:val="20"/>
          <w:szCs w:val="20"/>
        </w:rPr>
        <w:t xml:space="preserve"> – załącznik nr 11 </w:t>
      </w:r>
    </w:p>
    <w:p w14:paraId="3E64773A" w14:textId="2028CFAC" w:rsidR="00740B6C" w:rsidRPr="00E15CB6" w:rsidRDefault="00740B6C" w:rsidP="00DA0AA3">
      <w:pPr>
        <w:pStyle w:val="Tekstpodstawowy3"/>
        <w:numPr>
          <w:ilvl w:val="0"/>
          <w:numId w:val="3"/>
        </w:numPr>
        <w:shd w:val="clear" w:color="auto" w:fill="FEFFFF"/>
        <w:spacing w:line="276" w:lineRule="auto"/>
        <w:rPr>
          <w:rFonts w:ascii="Arial" w:hAnsi="Arial" w:cs="Arial"/>
          <w:sz w:val="20"/>
          <w:szCs w:val="20"/>
        </w:rPr>
      </w:pPr>
      <w:r w:rsidRPr="00E15CB6">
        <w:rPr>
          <w:rFonts w:ascii="Arial" w:hAnsi="Arial" w:cs="Arial"/>
          <w:sz w:val="20"/>
          <w:szCs w:val="20"/>
        </w:rPr>
        <w:t>Polisa OC wraz z potwierdzeniem uiszczenia składek …………..</w:t>
      </w:r>
      <w:r w:rsidR="00446A71" w:rsidRPr="00E15CB6">
        <w:rPr>
          <w:rFonts w:ascii="Arial" w:hAnsi="Arial" w:cs="Arial"/>
          <w:sz w:val="20"/>
          <w:szCs w:val="20"/>
        </w:rPr>
        <w:t xml:space="preserve"> – załącznik nr 12 </w:t>
      </w:r>
    </w:p>
    <w:bookmarkEnd w:id="2"/>
    <w:bookmarkEnd w:id="4"/>
    <w:p w14:paraId="581B4201" w14:textId="339FA0BC" w:rsidR="00881407" w:rsidRPr="00E15CB6" w:rsidRDefault="00881407" w:rsidP="006464DC">
      <w:pPr>
        <w:pStyle w:val="Nagwek1"/>
        <w:rPr>
          <w:rFonts w:eastAsiaTheme="minorHAnsi" w:cs="Arial"/>
          <w:sz w:val="20"/>
          <w:szCs w:val="20"/>
          <w:lang w:eastAsia="en-US"/>
        </w:rPr>
      </w:pPr>
      <w:r w:rsidRPr="00E15CB6">
        <w:rPr>
          <w:rFonts w:eastAsiaTheme="minorHAnsi" w:cs="Arial"/>
          <w:sz w:val="20"/>
          <w:szCs w:val="20"/>
          <w:lang w:eastAsia="en-US"/>
        </w:rPr>
        <w:t>§2. Roboty zamienne</w:t>
      </w:r>
    </w:p>
    <w:p w14:paraId="28C0133B" w14:textId="504C85D7" w:rsidR="00881407" w:rsidRPr="00E15CB6" w:rsidRDefault="00881407" w:rsidP="00DA0AA3">
      <w:pPr>
        <w:pStyle w:val="Akapitzlist"/>
        <w:numPr>
          <w:ilvl w:val="0"/>
          <w:numId w:val="43"/>
        </w:numPr>
        <w:autoSpaceDE w:val="0"/>
        <w:autoSpaceDN w:val="0"/>
        <w:adjustRightInd w:val="0"/>
        <w:spacing w:after="44" w:line="276" w:lineRule="auto"/>
        <w:jc w:val="both"/>
        <w:rPr>
          <w:rFonts w:ascii="Arial" w:eastAsiaTheme="minorHAnsi" w:hAnsi="Arial" w:cs="Arial"/>
          <w:sz w:val="20"/>
          <w:szCs w:val="20"/>
          <w:lang w:eastAsia="en-US"/>
        </w:rPr>
      </w:pPr>
      <w:r w:rsidRPr="00E15CB6">
        <w:rPr>
          <w:rFonts w:ascii="Arial" w:eastAsiaTheme="minorHAnsi" w:hAnsi="Arial" w:cs="Arial"/>
          <w:sz w:val="20"/>
          <w:szCs w:val="20"/>
          <w:lang w:eastAsia="en-US"/>
        </w:rPr>
        <w:t xml:space="preserve">Jeżeli w toku wykonywania Przedmiotu Umowy zajdzie konieczność zastosowania rozwiązań zamiennych, Wykonawca sporządzi projekt „Protokołu konieczności rozwiązań zamiennych”, w którym zawarta zostanie lista robót zaniechanych oraz lista rozwiązań zamiennych, koniecznych do wykonania w zamian za roboty zaniechane. </w:t>
      </w:r>
      <w:r w:rsidR="00423EDC" w:rsidRPr="00E15CB6">
        <w:rPr>
          <w:rFonts w:ascii="Arial" w:eastAsiaTheme="minorHAnsi" w:hAnsi="Arial" w:cs="Arial"/>
          <w:sz w:val="20"/>
          <w:szCs w:val="20"/>
          <w:lang w:eastAsia="en-US"/>
        </w:rPr>
        <w:t>Protokół konieczności rozwiązań zamiennych będzie wymagał zaopiniowania przez właściwego Inspektora Nadzoru.</w:t>
      </w:r>
    </w:p>
    <w:p w14:paraId="6BAE835E" w14:textId="63400344" w:rsidR="00881407" w:rsidRPr="00E15CB6" w:rsidRDefault="00881407" w:rsidP="00DA0AA3">
      <w:pPr>
        <w:pStyle w:val="Akapitzlist"/>
        <w:numPr>
          <w:ilvl w:val="0"/>
          <w:numId w:val="43"/>
        </w:numPr>
        <w:autoSpaceDE w:val="0"/>
        <w:autoSpaceDN w:val="0"/>
        <w:adjustRightInd w:val="0"/>
        <w:spacing w:after="44" w:line="276" w:lineRule="auto"/>
        <w:jc w:val="both"/>
        <w:rPr>
          <w:rFonts w:ascii="Arial" w:eastAsiaTheme="minorHAnsi" w:hAnsi="Arial" w:cs="Arial"/>
          <w:sz w:val="20"/>
          <w:szCs w:val="20"/>
          <w:lang w:eastAsia="en-US"/>
        </w:rPr>
      </w:pPr>
      <w:r w:rsidRPr="00E15CB6">
        <w:rPr>
          <w:rFonts w:ascii="Arial" w:eastAsiaTheme="minorHAnsi" w:hAnsi="Arial" w:cs="Arial"/>
          <w:sz w:val="20"/>
          <w:szCs w:val="20"/>
          <w:lang w:eastAsia="en-US"/>
        </w:rPr>
        <w:t xml:space="preserve">Rozwiązania zamienne można wprowadzić wyłącznie w przypadku, gdy Zamawiający potwierdzi, że ich wykonanie jest konieczne dla prawidłowej realizacji Przedmiotu Umowy. </w:t>
      </w:r>
    </w:p>
    <w:p w14:paraId="20F28B30" w14:textId="3A21ACA8" w:rsidR="00881407" w:rsidRPr="00E15CB6" w:rsidRDefault="00881407" w:rsidP="00DA0AA3">
      <w:pPr>
        <w:pStyle w:val="Akapitzlist"/>
        <w:numPr>
          <w:ilvl w:val="0"/>
          <w:numId w:val="43"/>
        </w:numPr>
        <w:autoSpaceDE w:val="0"/>
        <w:autoSpaceDN w:val="0"/>
        <w:adjustRightInd w:val="0"/>
        <w:spacing w:after="44" w:line="276" w:lineRule="auto"/>
        <w:jc w:val="both"/>
        <w:rPr>
          <w:rFonts w:ascii="Arial" w:eastAsiaTheme="minorHAnsi" w:hAnsi="Arial" w:cs="Arial"/>
          <w:sz w:val="20"/>
          <w:szCs w:val="20"/>
          <w:lang w:eastAsia="en-US"/>
        </w:rPr>
      </w:pPr>
      <w:r w:rsidRPr="00E15CB6">
        <w:rPr>
          <w:rFonts w:ascii="Arial" w:eastAsiaTheme="minorHAnsi" w:hAnsi="Arial" w:cs="Arial"/>
          <w:sz w:val="20"/>
          <w:szCs w:val="20"/>
          <w:lang w:eastAsia="en-US"/>
        </w:rPr>
        <w:t xml:space="preserve">Zatwierdzony przez Zamawiającego „Protokół konieczności rozwiązań zamiennych” będzie stanowił podstawę do zawarcia aneksu do niniejszej Umowy, wyłączającego prace zaniechane z zakresu rzeczowego Przedmiotu Umowy i jednocześnie wprowadzającego prace zamienne w miejsce prac zaniechanych. </w:t>
      </w:r>
    </w:p>
    <w:p w14:paraId="13D2626B" w14:textId="1808E153" w:rsidR="00881407" w:rsidRPr="00E15CB6" w:rsidRDefault="00881407" w:rsidP="00DA0AA3">
      <w:pPr>
        <w:pStyle w:val="Akapitzlist"/>
        <w:numPr>
          <w:ilvl w:val="0"/>
          <w:numId w:val="43"/>
        </w:numPr>
        <w:autoSpaceDE w:val="0"/>
        <w:autoSpaceDN w:val="0"/>
        <w:adjustRightInd w:val="0"/>
        <w:spacing w:after="44" w:line="276" w:lineRule="auto"/>
        <w:jc w:val="both"/>
        <w:rPr>
          <w:rFonts w:ascii="Arial" w:eastAsiaTheme="minorHAnsi" w:hAnsi="Arial" w:cs="Arial"/>
          <w:sz w:val="20"/>
          <w:szCs w:val="20"/>
          <w:lang w:eastAsia="en-US"/>
        </w:rPr>
      </w:pPr>
      <w:r w:rsidRPr="00E15CB6">
        <w:rPr>
          <w:rFonts w:ascii="Arial" w:eastAsiaTheme="minorHAnsi" w:hAnsi="Arial" w:cs="Arial"/>
          <w:sz w:val="20"/>
          <w:szCs w:val="20"/>
          <w:lang w:eastAsia="en-US"/>
        </w:rPr>
        <w:t xml:space="preserve">Wykonawca przystąpi do wykonania rozwiązań zamiennych nie wcześniej niż po zawarciu aneksu do niniejszej Umowy, o którym mowa w ust. 3 powyżej, pod rygorem odmowy zapłaty wynagrodzenia przez Zamawiającego za wykonane prace. </w:t>
      </w:r>
    </w:p>
    <w:p w14:paraId="09165C45" w14:textId="77854739" w:rsidR="00881407" w:rsidRPr="00E15CB6" w:rsidRDefault="00881407" w:rsidP="00DA0AA3">
      <w:pPr>
        <w:pStyle w:val="Akapitzlist"/>
        <w:numPr>
          <w:ilvl w:val="0"/>
          <w:numId w:val="43"/>
        </w:numPr>
        <w:autoSpaceDE w:val="0"/>
        <w:autoSpaceDN w:val="0"/>
        <w:adjustRightInd w:val="0"/>
        <w:spacing w:after="44" w:line="276" w:lineRule="auto"/>
        <w:jc w:val="both"/>
        <w:rPr>
          <w:rFonts w:ascii="Arial" w:eastAsiaTheme="minorHAnsi" w:hAnsi="Arial" w:cs="Arial"/>
          <w:sz w:val="20"/>
          <w:szCs w:val="20"/>
          <w:lang w:eastAsia="en-US"/>
        </w:rPr>
      </w:pPr>
      <w:r w:rsidRPr="00E15CB6">
        <w:rPr>
          <w:rFonts w:ascii="Arial" w:eastAsiaTheme="minorHAnsi" w:hAnsi="Arial" w:cs="Arial"/>
          <w:sz w:val="20"/>
          <w:szCs w:val="20"/>
          <w:lang w:eastAsia="en-US"/>
        </w:rPr>
        <w:t xml:space="preserve">Wprowadzenie rozwiązań zamiennych nie może stanowić podstawy do podwyższenia wynagrodzenia Wykonawcy, o którym mowa w § 4 ust. 1 Umowy, ponadto </w:t>
      </w:r>
      <w:r w:rsidR="00C860C9" w:rsidRPr="00E15CB6">
        <w:rPr>
          <w:rFonts w:ascii="Arial" w:eastAsiaTheme="minorHAnsi" w:hAnsi="Arial" w:cs="Arial"/>
          <w:sz w:val="20"/>
          <w:szCs w:val="20"/>
          <w:lang w:eastAsia="en-US"/>
        </w:rPr>
        <w:t>Wykonawca</w:t>
      </w:r>
      <w:r w:rsidRPr="00E15CB6">
        <w:rPr>
          <w:rFonts w:ascii="Arial" w:eastAsiaTheme="minorHAnsi" w:hAnsi="Arial" w:cs="Arial"/>
          <w:sz w:val="20"/>
          <w:szCs w:val="20"/>
          <w:lang w:eastAsia="en-US"/>
        </w:rPr>
        <w:t xml:space="preserve"> oświadcza, że zobowiązuje się do ich wykonania w ramach wynagrodzenia ryczałtowego, o którym mowa w § 4 ust. 1 niniejszej Umowy. </w:t>
      </w:r>
    </w:p>
    <w:p w14:paraId="1A4D564B" w14:textId="77777777" w:rsidR="00881407" w:rsidRPr="00E15CB6" w:rsidRDefault="00881407" w:rsidP="006464DC">
      <w:pPr>
        <w:spacing w:line="276" w:lineRule="auto"/>
        <w:rPr>
          <w:rFonts w:ascii="Arial" w:hAnsi="Arial" w:cs="Arial"/>
          <w:sz w:val="20"/>
          <w:szCs w:val="20"/>
        </w:rPr>
      </w:pPr>
    </w:p>
    <w:p w14:paraId="4430CF16" w14:textId="777FDB62" w:rsidR="003C5DC9" w:rsidRPr="00E15CB6" w:rsidRDefault="000D3862" w:rsidP="006464DC">
      <w:pPr>
        <w:pStyle w:val="Nagwek1"/>
        <w:rPr>
          <w:rFonts w:cs="Arial"/>
          <w:b w:val="0"/>
          <w:sz w:val="20"/>
          <w:szCs w:val="20"/>
        </w:rPr>
      </w:pPr>
      <w:bookmarkStart w:id="5" w:name="_Hlk103340633"/>
      <w:r w:rsidRPr="00E15CB6">
        <w:rPr>
          <w:rFonts w:cs="Arial"/>
          <w:sz w:val="20"/>
          <w:szCs w:val="20"/>
        </w:rPr>
        <w:t>§</w:t>
      </w:r>
      <w:r w:rsidR="00881407" w:rsidRPr="00E15CB6">
        <w:rPr>
          <w:rFonts w:cs="Arial"/>
          <w:sz w:val="20"/>
          <w:szCs w:val="20"/>
        </w:rPr>
        <w:t>3</w:t>
      </w:r>
      <w:r w:rsidRPr="00E15CB6">
        <w:rPr>
          <w:rFonts w:cs="Arial"/>
          <w:sz w:val="20"/>
          <w:szCs w:val="20"/>
        </w:rPr>
        <w:t xml:space="preserve">. </w:t>
      </w:r>
      <w:bookmarkEnd w:id="5"/>
      <w:r w:rsidRPr="00E15CB6">
        <w:rPr>
          <w:rFonts w:cs="Arial"/>
          <w:sz w:val="20"/>
          <w:szCs w:val="20"/>
        </w:rPr>
        <w:t>Terminy wykonania Umowy</w:t>
      </w:r>
    </w:p>
    <w:p w14:paraId="30C3DD5B" w14:textId="0F0E0C9A" w:rsidR="001E1CBF" w:rsidRPr="00E15CB6" w:rsidRDefault="001E1CBF" w:rsidP="00DA0AA3">
      <w:pPr>
        <w:pStyle w:val="Tekstpodstawowy3"/>
        <w:numPr>
          <w:ilvl w:val="0"/>
          <w:numId w:val="4"/>
        </w:numPr>
        <w:spacing w:line="276" w:lineRule="auto"/>
        <w:rPr>
          <w:rFonts w:ascii="Arial" w:hAnsi="Arial" w:cs="Arial"/>
          <w:sz w:val="20"/>
          <w:szCs w:val="20"/>
        </w:rPr>
      </w:pPr>
      <w:r w:rsidRPr="00E15CB6">
        <w:rPr>
          <w:rFonts w:ascii="Arial" w:hAnsi="Arial" w:cs="Arial"/>
          <w:sz w:val="20"/>
          <w:szCs w:val="20"/>
        </w:rPr>
        <w:t xml:space="preserve">Wykonawca wykona </w:t>
      </w:r>
      <w:r w:rsidR="006E2280" w:rsidRPr="00E15CB6">
        <w:rPr>
          <w:rFonts w:ascii="Arial" w:hAnsi="Arial" w:cs="Arial"/>
          <w:sz w:val="20"/>
          <w:szCs w:val="20"/>
        </w:rPr>
        <w:t xml:space="preserve">w całości </w:t>
      </w:r>
      <w:r w:rsidRPr="00E15CB6">
        <w:rPr>
          <w:rFonts w:ascii="Arial" w:hAnsi="Arial" w:cs="Arial"/>
          <w:sz w:val="20"/>
          <w:szCs w:val="20"/>
        </w:rPr>
        <w:t xml:space="preserve">Przedmiot Umowy w terminie </w:t>
      </w:r>
      <w:r w:rsidR="00E90AE0" w:rsidRPr="00E15CB6">
        <w:rPr>
          <w:rFonts w:ascii="Arial" w:hAnsi="Arial" w:cs="Arial"/>
          <w:sz w:val="20"/>
          <w:szCs w:val="20"/>
        </w:rPr>
        <w:t xml:space="preserve">do </w:t>
      </w:r>
      <w:r w:rsidR="007E7254">
        <w:rPr>
          <w:rFonts w:ascii="Arial" w:hAnsi="Arial" w:cs="Arial"/>
          <w:sz w:val="20"/>
          <w:szCs w:val="20"/>
        </w:rPr>
        <w:t>24</w:t>
      </w:r>
      <w:r w:rsidR="00675998" w:rsidRPr="00E15CB6">
        <w:rPr>
          <w:rFonts w:ascii="Arial" w:hAnsi="Arial" w:cs="Arial"/>
          <w:sz w:val="20"/>
          <w:szCs w:val="20"/>
        </w:rPr>
        <w:t xml:space="preserve"> miesięcy od dnia zawarcia </w:t>
      </w:r>
      <w:r w:rsidR="00D54281" w:rsidRPr="00E15CB6">
        <w:rPr>
          <w:rFonts w:ascii="Arial" w:hAnsi="Arial" w:cs="Arial"/>
          <w:sz w:val="20"/>
          <w:szCs w:val="20"/>
        </w:rPr>
        <w:t>U</w:t>
      </w:r>
      <w:r w:rsidR="00675998" w:rsidRPr="00E15CB6">
        <w:rPr>
          <w:rFonts w:ascii="Arial" w:hAnsi="Arial" w:cs="Arial"/>
          <w:sz w:val="20"/>
          <w:szCs w:val="20"/>
        </w:rPr>
        <w:t>mowy</w:t>
      </w:r>
      <w:r w:rsidR="008A0A3D" w:rsidRPr="00E15CB6">
        <w:rPr>
          <w:rFonts w:ascii="Arial" w:hAnsi="Arial" w:cs="Arial"/>
          <w:sz w:val="20"/>
          <w:szCs w:val="20"/>
        </w:rPr>
        <w:t xml:space="preserve"> </w:t>
      </w:r>
      <w:r w:rsidRPr="00E15CB6">
        <w:rPr>
          <w:rFonts w:ascii="Arial" w:hAnsi="Arial" w:cs="Arial"/>
          <w:sz w:val="20"/>
          <w:szCs w:val="20"/>
        </w:rPr>
        <w:t xml:space="preserve">(dalej „Termin Wykonania Umowy”), zgodnie </w:t>
      </w:r>
      <w:r w:rsidR="003C5DC9" w:rsidRPr="00E15CB6">
        <w:rPr>
          <w:rFonts w:ascii="Arial" w:hAnsi="Arial" w:cs="Arial"/>
          <w:sz w:val="20"/>
          <w:szCs w:val="20"/>
        </w:rPr>
        <w:t>z treścią złożonej O</w:t>
      </w:r>
      <w:r w:rsidRPr="00E15CB6">
        <w:rPr>
          <w:rFonts w:ascii="Arial" w:hAnsi="Arial" w:cs="Arial"/>
          <w:sz w:val="20"/>
          <w:szCs w:val="20"/>
        </w:rPr>
        <w:t xml:space="preserve">ferty. </w:t>
      </w:r>
    </w:p>
    <w:p w14:paraId="650FB81C" w14:textId="6068F3AD" w:rsidR="001E1CBF" w:rsidRPr="00E15CB6" w:rsidRDefault="001E1CBF" w:rsidP="00DA0AA3">
      <w:pPr>
        <w:pStyle w:val="Tekstpodstawowy3"/>
        <w:numPr>
          <w:ilvl w:val="0"/>
          <w:numId w:val="4"/>
        </w:numPr>
        <w:spacing w:line="276" w:lineRule="auto"/>
        <w:rPr>
          <w:rFonts w:ascii="Arial" w:hAnsi="Arial" w:cs="Arial"/>
          <w:sz w:val="20"/>
          <w:szCs w:val="20"/>
        </w:rPr>
      </w:pPr>
      <w:r w:rsidRPr="00E15CB6">
        <w:rPr>
          <w:rFonts w:ascii="Arial" w:hAnsi="Arial" w:cs="Arial"/>
          <w:sz w:val="20"/>
          <w:szCs w:val="20"/>
        </w:rPr>
        <w:t>Za Termin Wykonania Umowy, Strony zgodnie uznają datę</w:t>
      </w:r>
      <w:r w:rsidR="0032082E" w:rsidRPr="00E15CB6">
        <w:rPr>
          <w:rFonts w:ascii="Arial" w:hAnsi="Arial" w:cs="Arial"/>
          <w:sz w:val="20"/>
          <w:szCs w:val="20"/>
        </w:rPr>
        <w:t xml:space="preserve"> odbioru Etapu II</w:t>
      </w:r>
      <w:r w:rsidRPr="00E15CB6">
        <w:rPr>
          <w:rFonts w:ascii="Arial" w:hAnsi="Arial" w:cs="Arial"/>
          <w:sz w:val="20"/>
          <w:szCs w:val="20"/>
        </w:rPr>
        <w:t>.</w:t>
      </w:r>
    </w:p>
    <w:p w14:paraId="2716F206" w14:textId="77777777" w:rsidR="001E1CBF" w:rsidRPr="00E15CB6" w:rsidRDefault="001E1CBF" w:rsidP="00DA0AA3">
      <w:pPr>
        <w:pStyle w:val="Tekstpodstawowy3"/>
        <w:numPr>
          <w:ilvl w:val="0"/>
          <w:numId w:val="4"/>
        </w:numPr>
        <w:spacing w:line="276" w:lineRule="auto"/>
        <w:rPr>
          <w:rFonts w:ascii="Arial" w:hAnsi="Arial" w:cs="Arial"/>
          <w:sz w:val="20"/>
          <w:szCs w:val="20"/>
        </w:rPr>
      </w:pPr>
      <w:r w:rsidRPr="00E15CB6">
        <w:rPr>
          <w:rFonts w:ascii="Arial" w:hAnsi="Arial" w:cs="Arial"/>
          <w:sz w:val="20"/>
          <w:szCs w:val="20"/>
        </w:rPr>
        <w:t>Strony ustalają następujące etapy realizacji Umowy (dalej „Etapy”) i określają dla nich następujące terminy pośrednie (dalej „Terminy Pośrednie”):</w:t>
      </w:r>
    </w:p>
    <w:p w14:paraId="284D29B1" w14:textId="77777777" w:rsidR="004D0894" w:rsidRPr="00E15CB6" w:rsidRDefault="001E1CBF" w:rsidP="00DA0AA3">
      <w:pPr>
        <w:pStyle w:val="Tekstpodstawowy3"/>
        <w:numPr>
          <w:ilvl w:val="0"/>
          <w:numId w:val="5"/>
        </w:numPr>
        <w:spacing w:line="276" w:lineRule="auto"/>
        <w:rPr>
          <w:rFonts w:ascii="Arial" w:hAnsi="Arial" w:cs="Arial"/>
          <w:sz w:val="20"/>
          <w:szCs w:val="20"/>
        </w:rPr>
      </w:pPr>
      <w:r w:rsidRPr="00E15CB6">
        <w:rPr>
          <w:rFonts w:ascii="Arial" w:hAnsi="Arial" w:cs="Arial"/>
          <w:b/>
          <w:sz w:val="20"/>
          <w:szCs w:val="20"/>
        </w:rPr>
        <w:t>Etap I</w:t>
      </w:r>
      <w:r w:rsidR="00D107F6" w:rsidRPr="00E15CB6">
        <w:rPr>
          <w:rFonts w:ascii="Arial" w:hAnsi="Arial" w:cs="Arial"/>
          <w:b/>
          <w:sz w:val="20"/>
          <w:szCs w:val="20"/>
        </w:rPr>
        <w:t xml:space="preserve"> obejmujący</w:t>
      </w:r>
      <w:r w:rsidRPr="00E15CB6">
        <w:rPr>
          <w:rFonts w:ascii="Arial" w:hAnsi="Arial" w:cs="Arial"/>
          <w:sz w:val="20"/>
          <w:szCs w:val="20"/>
        </w:rPr>
        <w:t xml:space="preserve">: </w:t>
      </w:r>
    </w:p>
    <w:p w14:paraId="1C3CA42C" w14:textId="2222F49E" w:rsidR="001116B6" w:rsidRPr="00E15CB6" w:rsidRDefault="004D0894" w:rsidP="00DA0AA3">
      <w:pPr>
        <w:pStyle w:val="Tekstpodstawowy3"/>
        <w:numPr>
          <w:ilvl w:val="0"/>
          <w:numId w:val="47"/>
        </w:numPr>
        <w:spacing w:line="276" w:lineRule="auto"/>
        <w:rPr>
          <w:rFonts w:ascii="Arial" w:hAnsi="Arial" w:cs="Arial"/>
          <w:sz w:val="20"/>
          <w:szCs w:val="20"/>
        </w:rPr>
      </w:pPr>
      <w:r w:rsidRPr="00E15CB6">
        <w:rPr>
          <w:rFonts w:ascii="Arial" w:hAnsi="Arial" w:cs="Arial"/>
          <w:sz w:val="20"/>
          <w:szCs w:val="20"/>
        </w:rPr>
        <w:t>o</w:t>
      </w:r>
      <w:r w:rsidR="001E1CBF" w:rsidRPr="00E15CB6">
        <w:rPr>
          <w:rFonts w:ascii="Arial" w:hAnsi="Arial" w:cs="Arial"/>
          <w:sz w:val="20"/>
          <w:szCs w:val="20"/>
        </w:rPr>
        <w:t>pracowanie wielobranżowego projektu budowlanego</w:t>
      </w:r>
      <w:r w:rsidRPr="00E15CB6">
        <w:rPr>
          <w:rFonts w:ascii="Arial" w:hAnsi="Arial" w:cs="Arial"/>
          <w:sz w:val="20"/>
          <w:szCs w:val="20"/>
        </w:rPr>
        <w:t xml:space="preserve">, </w:t>
      </w:r>
    </w:p>
    <w:p w14:paraId="730ED989" w14:textId="29061663" w:rsidR="00DD63D4" w:rsidRPr="00E15CB6" w:rsidRDefault="00DD63D4" w:rsidP="00DD63D4">
      <w:pPr>
        <w:pStyle w:val="Tekstpodstawowy3"/>
        <w:numPr>
          <w:ilvl w:val="0"/>
          <w:numId w:val="47"/>
        </w:numPr>
        <w:spacing w:line="276" w:lineRule="auto"/>
        <w:rPr>
          <w:rFonts w:ascii="Arial" w:hAnsi="Arial" w:cs="Arial"/>
          <w:sz w:val="20"/>
          <w:szCs w:val="20"/>
        </w:rPr>
      </w:pPr>
      <w:r w:rsidRPr="00E15CB6">
        <w:rPr>
          <w:rFonts w:ascii="Arial" w:hAnsi="Arial" w:cs="Arial"/>
          <w:sz w:val="20"/>
          <w:szCs w:val="20"/>
        </w:rPr>
        <w:lastRenderedPageBreak/>
        <w:t>uzyskanie ostatecznego pozwolenia na budowę, pozwolenia na wycinkę drzew oraz rozbiórkę i pozwolenia/zgłoszenia na budowę dla obiektów i instalacji kolidującej z zakresem prac (o ile zajdzie taka konieczność)</w:t>
      </w:r>
      <w:r w:rsidR="007E7254">
        <w:rPr>
          <w:rFonts w:ascii="Arial" w:hAnsi="Arial" w:cs="Arial"/>
          <w:sz w:val="20"/>
          <w:szCs w:val="20"/>
        </w:rPr>
        <w:t>,</w:t>
      </w:r>
    </w:p>
    <w:p w14:paraId="52DF6E7A" w14:textId="5A3DF8AF" w:rsidR="004D0894" w:rsidRPr="00E15CB6" w:rsidRDefault="004D0894" w:rsidP="00DA0AA3">
      <w:pPr>
        <w:pStyle w:val="Tekstpodstawowy3"/>
        <w:numPr>
          <w:ilvl w:val="0"/>
          <w:numId w:val="47"/>
        </w:numPr>
        <w:spacing w:line="276" w:lineRule="auto"/>
        <w:rPr>
          <w:rFonts w:ascii="Arial" w:hAnsi="Arial" w:cs="Arial"/>
          <w:sz w:val="20"/>
          <w:szCs w:val="20"/>
        </w:rPr>
      </w:pPr>
      <w:r w:rsidRPr="00E15CB6">
        <w:rPr>
          <w:rFonts w:ascii="Arial" w:hAnsi="Arial" w:cs="Arial"/>
          <w:sz w:val="20"/>
          <w:szCs w:val="20"/>
        </w:rPr>
        <w:t xml:space="preserve">opracowanie </w:t>
      </w:r>
      <w:r w:rsidR="00734B57" w:rsidRPr="00E15CB6">
        <w:rPr>
          <w:rFonts w:ascii="Arial" w:hAnsi="Arial" w:cs="Arial"/>
          <w:sz w:val="20"/>
          <w:szCs w:val="20"/>
        </w:rPr>
        <w:t xml:space="preserve">projektu </w:t>
      </w:r>
      <w:r w:rsidR="00B06A1B" w:rsidRPr="00E15CB6">
        <w:rPr>
          <w:rFonts w:ascii="Arial" w:hAnsi="Arial" w:cs="Arial"/>
          <w:sz w:val="20"/>
          <w:szCs w:val="20"/>
        </w:rPr>
        <w:t>wykonawczego</w:t>
      </w:r>
      <w:r w:rsidR="00D54281" w:rsidRPr="00E15CB6">
        <w:rPr>
          <w:rFonts w:ascii="Arial" w:hAnsi="Arial" w:cs="Arial"/>
          <w:sz w:val="20"/>
          <w:szCs w:val="20"/>
        </w:rPr>
        <w:t xml:space="preserve"> oraz technicznego</w:t>
      </w:r>
      <w:r w:rsidR="00B06A1B" w:rsidRPr="00E15CB6">
        <w:rPr>
          <w:rFonts w:ascii="Arial" w:hAnsi="Arial" w:cs="Arial"/>
          <w:sz w:val="20"/>
          <w:szCs w:val="20"/>
        </w:rPr>
        <w:t xml:space="preserve"> z</w:t>
      </w:r>
      <w:r w:rsidR="0032082E" w:rsidRPr="00E15CB6">
        <w:rPr>
          <w:rFonts w:ascii="Arial" w:hAnsi="Arial" w:cs="Arial"/>
          <w:sz w:val="20"/>
          <w:szCs w:val="20"/>
        </w:rPr>
        <w:t>e szczegółowymi</w:t>
      </w:r>
      <w:r w:rsidR="000A189E" w:rsidRPr="00E15CB6">
        <w:rPr>
          <w:rFonts w:ascii="Arial" w:hAnsi="Arial" w:cs="Arial"/>
          <w:sz w:val="20"/>
          <w:szCs w:val="20"/>
        </w:rPr>
        <w:t xml:space="preserve"> </w:t>
      </w:r>
      <w:r w:rsidR="00B06A1B" w:rsidRPr="00E15CB6">
        <w:rPr>
          <w:rFonts w:ascii="Arial" w:hAnsi="Arial" w:cs="Arial"/>
          <w:sz w:val="20"/>
          <w:szCs w:val="20"/>
        </w:rPr>
        <w:t xml:space="preserve">kosztorysami </w:t>
      </w:r>
      <w:r w:rsidR="007B2A86" w:rsidRPr="00E15CB6">
        <w:rPr>
          <w:rFonts w:ascii="Arial" w:hAnsi="Arial" w:cs="Arial"/>
          <w:sz w:val="20"/>
          <w:szCs w:val="20"/>
        </w:rPr>
        <w:t xml:space="preserve">inwestorskimi </w:t>
      </w:r>
      <w:r w:rsidR="0032082E" w:rsidRPr="00E15CB6">
        <w:rPr>
          <w:rFonts w:ascii="Arial" w:hAnsi="Arial" w:cs="Arial"/>
          <w:sz w:val="20"/>
          <w:szCs w:val="20"/>
        </w:rPr>
        <w:t>i przedmiarami robót</w:t>
      </w:r>
      <w:r w:rsidR="004A4A38" w:rsidRPr="00E15CB6">
        <w:rPr>
          <w:rFonts w:ascii="Arial" w:hAnsi="Arial" w:cs="Arial"/>
          <w:sz w:val="20"/>
          <w:szCs w:val="20"/>
        </w:rPr>
        <w:t>,</w:t>
      </w:r>
      <w:r w:rsidR="0032082E" w:rsidRPr="00E15CB6">
        <w:rPr>
          <w:rFonts w:ascii="Arial" w:hAnsi="Arial" w:cs="Arial"/>
          <w:sz w:val="20"/>
          <w:szCs w:val="20"/>
        </w:rPr>
        <w:t xml:space="preserve"> </w:t>
      </w:r>
    </w:p>
    <w:p w14:paraId="364FA094" w14:textId="58C54BAA" w:rsidR="001E1CBF" w:rsidRPr="00E15CB6" w:rsidRDefault="004D0894" w:rsidP="006464DC">
      <w:pPr>
        <w:pStyle w:val="Tekstpodstawowy3"/>
        <w:spacing w:line="276" w:lineRule="auto"/>
        <w:ind w:left="720"/>
        <w:rPr>
          <w:rFonts w:ascii="Arial" w:hAnsi="Arial" w:cs="Arial"/>
          <w:sz w:val="20"/>
          <w:szCs w:val="20"/>
        </w:rPr>
      </w:pPr>
      <w:r w:rsidRPr="00E15CB6">
        <w:rPr>
          <w:rFonts w:ascii="Arial" w:hAnsi="Arial" w:cs="Arial"/>
          <w:sz w:val="20"/>
          <w:szCs w:val="20"/>
        </w:rPr>
        <w:t xml:space="preserve">- </w:t>
      </w:r>
      <w:r w:rsidR="00B06A1B" w:rsidRPr="00E15CB6">
        <w:rPr>
          <w:rFonts w:ascii="Arial" w:hAnsi="Arial" w:cs="Arial"/>
          <w:sz w:val="20"/>
          <w:szCs w:val="20"/>
        </w:rPr>
        <w:t>w</w:t>
      </w:r>
      <w:r w:rsidR="00F45F71" w:rsidRPr="00E15CB6">
        <w:rPr>
          <w:rFonts w:ascii="Arial" w:hAnsi="Arial" w:cs="Arial"/>
          <w:sz w:val="20"/>
          <w:szCs w:val="20"/>
        </w:rPr>
        <w:t xml:space="preserve"> </w:t>
      </w:r>
      <w:r w:rsidR="00206455" w:rsidRPr="00E15CB6">
        <w:rPr>
          <w:rFonts w:ascii="Arial" w:hAnsi="Arial" w:cs="Arial"/>
          <w:sz w:val="20"/>
          <w:szCs w:val="20"/>
        </w:rPr>
        <w:t xml:space="preserve">terminie </w:t>
      </w:r>
      <w:r w:rsidR="001E1CBF" w:rsidRPr="00E15CB6">
        <w:rPr>
          <w:rFonts w:ascii="Arial" w:hAnsi="Arial" w:cs="Arial"/>
          <w:sz w:val="20"/>
          <w:szCs w:val="20"/>
        </w:rPr>
        <w:t xml:space="preserve"> </w:t>
      </w:r>
      <w:r w:rsidR="00D54281" w:rsidRPr="00E15CB6">
        <w:rPr>
          <w:rFonts w:ascii="Arial" w:hAnsi="Arial" w:cs="Arial"/>
          <w:sz w:val="20"/>
          <w:szCs w:val="20"/>
        </w:rPr>
        <w:t xml:space="preserve">do </w:t>
      </w:r>
      <w:r w:rsidR="007E7254">
        <w:rPr>
          <w:rFonts w:ascii="Arial" w:hAnsi="Arial" w:cs="Arial"/>
          <w:sz w:val="20"/>
          <w:szCs w:val="20"/>
        </w:rPr>
        <w:t>10</w:t>
      </w:r>
      <w:r w:rsidR="00D54281" w:rsidRPr="00E15CB6">
        <w:rPr>
          <w:rFonts w:ascii="Arial" w:hAnsi="Arial" w:cs="Arial"/>
          <w:sz w:val="20"/>
          <w:szCs w:val="20"/>
        </w:rPr>
        <w:t xml:space="preserve"> miesięcy </w:t>
      </w:r>
      <w:r w:rsidR="001E1CBF" w:rsidRPr="00E15CB6">
        <w:rPr>
          <w:rFonts w:ascii="Arial" w:hAnsi="Arial" w:cs="Arial"/>
          <w:sz w:val="20"/>
          <w:szCs w:val="20"/>
        </w:rPr>
        <w:t>od daty zawarcia Umowy</w:t>
      </w:r>
      <w:r w:rsidR="006E2280" w:rsidRPr="00E15CB6">
        <w:rPr>
          <w:rFonts w:ascii="Arial" w:hAnsi="Arial" w:cs="Arial"/>
          <w:sz w:val="20"/>
          <w:szCs w:val="20"/>
        </w:rPr>
        <w:t>;</w:t>
      </w:r>
    </w:p>
    <w:p w14:paraId="0ABA9FBA" w14:textId="0BF6E66D" w:rsidR="006F0BCE" w:rsidRPr="00E15CB6" w:rsidRDefault="001E1CBF" w:rsidP="00DA0AA3">
      <w:pPr>
        <w:pStyle w:val="Tekstpodstawowy3"/>
        <w:numPr>
          <w:ilvl w:val="0"/>
          <w:numId w:val="5"/>
        </w:numPr>
        <w:spacing w:line="276" w:lineRule="auto"/>
        <w:rPr>
          <w:rFonts w:ascii="Arial" w:eastAsiaTheme="minorHAnsi" w:hAnsi="Arial" w:cs="Arial"/>
          <w:sz w:val="20"/>
          <w:szCs w:val="20"/>
          <w:lang w:eastAsia="en-US"/>
        </w:rPr>
      </w:pPr>
      <w:r w:rsidRPr="00E15CB6">
        <w:rPr>
          <w:rFonts w:ascii="Arial" w:hAnsi="Arial" w:cs="Arial"/>
          <w:b/>
          <w:sz w:val="20"/>
          <w:szCs w:val="20"/>
        </w:rPr>
        <w:t>Etap</w:t>
      </w:r>
      <w:r w:rsidR="008060C0" w:rsidRPr="00E15CB6">
        <w:rPr>
          <w:rFonts w:ascii="Arial" w:hAnsi="Arial" w:cs="Arial"/>
          <w:b/>
          <w:sz w:val="20"/>
          <w:szCs w:val="20"/>
        </w:rPr>
        <w:t xml:space="preserve"> II </w:t>
      </w:r>
      <w:r w:rsidR="002429F7" w:rsidRPr="00E15CB6">
        <w:rPr>
          <w:rFonts w:ascii="Arial" w:hAnsi="Arial" w:cs="Arial"/>
          <w:b/>
          <w:sz w:val="20"/>
          <w:szCs w:val="20"/>
        </w:rPr>
        <w:t>obejmujący</w:t>
      </w:r>
      <w:r w:rsidR="002429F7" w:rsidRPr="00E15CB6">
        <w:rPr>
          <w:rFonts w:ascii="Arial" w:hAnsi="Arial" w:cs="Arial"/>
          <w:sz w:val="20"/>
          <w:szCs w:val="20"/>
        </w:rPr>
        <w:t xml:space="preserve">: </w:t>
      </w:r>
    </w:p>
    <w:p w14:paraId="4E351542" w14:textId="77777777" w:rsidR="00121E80" w:rsidRPr="00E15CB6" w:rsidRDefault="004D0894" w:rsidP="00DA0AA3">
      <w:pPr>
        <w:pStyle w:val="Tekstpodstawowy3"/>
        <w:numPr>
          <w:ilvl w:val="0"/>
          <w:numId w:val="46"/>
        </w:numPr>
        <w:spacing w:line="276" w:lineRule="auto"/>
        <w:rPr>
          <w:rFonts w:ascii="Arial" w:eastAsiaTheme="minorHAnsi" w:hAnsi="Arial" w:cs="Arial"/>
          <w:sz w:val="20"/>
          <w:szCs w:val="20"/>
          <w:lang w:eastAsia="en-US"/>
        </w:rPr>
      </w:pPr>
      <w:r w:rsidRPr="00E15CB6">
        <w:rPr>
          <w:rFonts w:ascii="Arial" w:hAnsi="Arial" w:cs="Arial"/>
          <w:sz w:val="20"/>
          <w:szCs w:val="20"/>
        </w:rPr>
        <w:t>w</w:t>
      </w:r>
      <w:r w:rsidR="001E1CBF" w:rsidRPr="00E15CB6">
        <w:rPr>
          <w:rFonts w:ascii="Arial" w:hAnsi="Arial" w:cs="Arial"/>
          <w:sz w:val="20"/>
          <w:szCs w:val="20"/>
        </w:rPr>
        <w:t>ykonanie robót budowlan</w:t>
      </w:r>
      <w:r w:rsidR="00331CDD" w:rsidRPr="00E15CB6">
        <w:rPr>
          <w:rFonts w:ascii="Arial" w:hAnsi="Arial" w:cs="Arial"/>
          <w:sz w:val="20"/>
          <w:szCs w:val="20"/>
        </w:rPr>
        <w:t>o-montażowych</w:t>
      </w:r>
      <w:r w:rsidR="003B6759" w:rsidRPr="00E15CB6">
        <w:rPr>
          <w:rFonts w:ascii="Arial" w:hAnsi="Arial" w:cs="Arial"/>
          <w:sz w:val="20"/>
          <w:szCs w:val="20"/>
        </w:rPr>
        <w:t xml:space="preserve">, </w:t>
      </w:r>
      <w:r w:rsidR="003B6759" w:rsidRPr="00E15CB6">
        <w:rPr>
          <w:rFonts w:ascii="Arial" w:eastAsiaTheme="minorHAnsi" w:hAnsi="Arial" w:cs="Arial"/>
          <w:sz w:val="20"/>
          <w:szCs w:val="20"/>
          <w:lang w:eastAsia="en-US"/>
        </w:rPr>
        <w:t>opracowanie dokumentacji powykonawczej, procedurę odbiorową (wraz ze szkoleniem Zamawiającego)</w:t>
      </w:r>
    </w:p>
    <w:p w14:paraId="15E4C704" w14:textId="3B6E5CF2" w:rsidR="00121E80" w:rsidRPr="00E15CB6" w:rsidRDefault="00F45F71" w:rsidP="00DA0AA3">
      <w:pPr>
        <w:pStyle w:val="Tekstpodstawowy3"/>
        <w:numPr>
          <w:ilvl w:val="0"/>
          <w:numId w:val="46"/>
        </w:numPr>
        <w:spacing w:line="276" w:lineRule="auto"/>
        <w:rPr>
          <w:rFonts w:ascii="Arial" w:eastAsiaTheme="minorHAnsi" w:hAnsi="Arial" w:cs="Arial"/>
          <w:sz w:val="20"/>
          <w:szCs w:val="20"/>
          <w:lang w:eastAsia="en-US"/>
        </w:rPr>
      </w:pPr>
      <w:r w:rsidRPr="00E15CB6">
        <w:rPr>
          <w:rFonts w:ascii="Arial" w:hAnsi="Arial" w:cs="Arial"/>
          <w:sz w:val="20"/>
          <w:szCs w:val="20"/>
        </w:rPr>
        <w:t>uzyskanie ostatecznej decyzji o pozwoleniu na użytkowanie</w:t>
      </w:r>
      <w:r w:rsidR="008060C0" w:rsidRPr="00E15CB6">
        <w:rPr>
          <w:rFonts w:ascii="Arial" w:hAnsi="Arial" w:cs="Arial"/>
          <w:sz w:val="20"/>
          <w:szCs w:val="20"/>
        </w:rPr>
        <w:t xml:space="preserve"> </w:t>
      </w:r>
    </w:p>
    <w:p w14:paraId="69C5426F" w14:textId="75B4C2B9" w:rsidR="006F0BCE" w:rsidRPr="00E15CB6" w:rsidRDefault="008060C0" w:rsidP="00F55DBE">
      <w:pPr>
        <w:pStyle w:val="Tekstpodstawowy3"/>
        <w:spacing w:line="276" w:lineRule="auto"/>
        <w:ind w:left="720"/>
        <w:rPr>
          <w:rFonts w:ascii="Arial" w:eastAsiaTheme="minorHAnsi" w:hAnsi="Arial" w:cs="Arial"/>
          <w:sz w:val="20"/>
          <w:szCs w:val="20"/>
          <w:lang w:eastAsia="en-US"/>
        </w:rPr>
      </w:pPr>
      <w:r w:rsidRPr="00E15CB6">
        <w:rPr>
          <w:rFonts w:ascii="Arial" w:hAnsi="Arial" w:cs="Arial"/>
          <w:sz w:val="20"/>
          <w:szCs w:val="20"/>
        </w:rPr>
        <w:t xml:space="preserve">- </w:t>
      </w:r>
      <w:r w:rsidR="001E1CBF" w:rsidRPr="00E15CB6">
        <w:rPr>
          <w:rFonts w:ascii="Arial" w:hAnsi="Arial" w:cs="Arial"/>
          <w:sz w:val="20"/>
          <w:szCs w:val="20"/>
        </w:rPr>
        <w:t xml:space="preserve">od dnia przekazania </w:t>
      </w:r>
      <w:r w:rsidR="003F4C1F" w:rsidRPr="00E15CB6">
        <w:rPr>
          <w:rFonts w:ascii="Arial" w:hAnsi="Arial" w:cs="Arial"/>
          <w:sz w:val="20"/>
          <w:szCs w:val="20"/>
        </w:rPr>
        <w:t>terenu</w:t>
      </w:r>
      <w:r w:rsidR="0072222A" w:rsidRPr="00E15CB6">
        <w:rPr>
          <w:rFonts w:ascii="Arial" w:hAnsi="Arial" w:cs="Arial"/>
          <w:sz w:val="20"/>
          <w:szCs w:val="20"/>
        </w:rPr>
        <w:t xml:space="preserve"> budowy Wykonawcy </w:t>
      </w:r>
      <w:r w:rsidR="0072222A" w:rsidRPr="00E15CB6">
        <w:rPr>
          <w:rFonts w:ascii="Arial" w:eastAsiaTheme="minorHAnsi" w:hAnsi="Arial" w:cs="Arial"/>
          <w:sz w:val="20"/>
          <w:szCs w:val="20"/>
          <w:lang w:eastAsia="en-US"/>
        </w:rPr>
        <w:t>do dn</w:t>
      </w:r>
      <w:r w:rsidR="0022435D" w:rsidRPr="00E15CB6">
        <w:rPr>
          <w:rFonts w:ascii="Arial" w:eastAsiaTheme="minorHAnsi" w:hAnsi="Arial" w:cs="Arial"/>
          <w:sz w:val="20"/>
          <w:szCs w:val="20"/>
          <w:lang w:eastAsia="en-US"/>
        </w:rPr>
        <w:t>ia</w:t>
      </w:r>
      <w:r w:rsidR="00B83DF9" w:rsidRPr="00E15CB6">
        <w:rPr>
          <w:rFonts w:ascii="Arial" w:eastAsiaTheme="minorHAnsi" w:hAnsi="Arial" w:cs="Arial"/>
          <w:sz w:val="20"/>
          <w:szCs w:val="20"/>
          <w:lang w:eastAsia="en-US"/>
        </w:rPr>
        <w:t xml:space="preserve"> odbioru końcowego</w:t>
      </w:r>
      <w:r w:rsidR="0072222A" w:rsidRPr="00E15CB6">
        <w:rPr>
          <w:rFonts w:ascii="Arial" w:eastAsiaTheme="minorHAnsi" w:hAnsi="Arial" w:cs="Arial"/>
          <w:sz w:val="20"/>
          <w:szCs w:val="20"/>
          <w:lang w:eastAsia="en-US"/>
        </w:rPr>
        <w:t xml:space="preserve">, </w:t>
      </w:r>
      <w:r w:rsidR="00331CDD" w:rsidRPr="00E15CB6">
        <w:rPr>
          <w:rFonts w:ascii="Arial" w:eastAsiaTheme="minorHAnsi" w:hAnsi="Arial" w:cs="Arial"/>
          <w:sz w:val="20"/>
          <w:szCs w:val="20"/>
          <w:lang w:eastAsia="en-US"/>
        </w:rPr>
        <w:t xml:space="preserve">w terminie do </w:t>
      </w:r>
      <w:r w:rsidR="00E92009">
        <w:rPr>
          <w:rFonts w:ascii="Arial" w:eastAsiaTheme="minorHAnsi" w:hAnsi="Arial" w:cs="Arial"/>
          <w:sz w:val="20"/>
          <w:szCs w:val="20"/>
          <w:lang w:eastAsia="en-US"/>
        </w:rPr>
        <w:t>24</w:t>
      </w:r>
      <w:r w:rsidR="00331CDD" w:rsidRPr="00E15CB6">
        <w:rPr>
          <w:rFonts w:ascii="Arial" w:eastAsiaTheme="minorHAnsi" w:hAnsi="Arial" w:cs="Arial"/>
          <w:sz w:val="20"/>
          <w:szCs w:val="20"/>
          <w:lang w:eastAsia="en-US"/>
        </w:rPr>
        <w:t xml:space="preserve"> miesięcy od dnia zawarcia Umowy</w:t>
      </w:r>
      <w:r w:rsidR="000037A5" w:rsidRPr="00E15CB6">
        <w:rPr>
          <w:rFonts w:ascii="Arial" w:eastAsiaTheme="minorHAnsi" w:hAnsi="Arial" w:cs="Arial"/>
          <w:sz w:val="20"/>
          <w:szCs w:val="20"/>
          <w:lang w:eastAsia="en-US"/>
        </w:rPr>
        <w:t>.</w:t>
      </w:r>
      <w:r w:rsidR="00F45F71" w:rsidRPr="00E15CB6">
        <w:rPr>
          <w:rFonts w:ascii="Arial" w:eastAsiaTheme="minorHAnsi" w:hAnsi="Arial" w:cs="Arial"/>
          <w:sz w:val="20"/>
          <w:szCs w:val="20"/>
          <w:lang w:eastAsia="en-US"/>
        </w:rPr>
        <w:t xml:space="preserve"> </w:t>
      </w:r>
    </w:p>
    <w:p w14:paraId="2F2E84DD" w14:textId="51AF4D61" w:rsidR="00331CDD" w:rsidRPr="00E15CB6" w:rsidRDefault="006F0BCE" w:rsidP="00DA0AA3">
      <w:pPr>
        <w:pStyle w:val="Tekstpodstawowy3"/>
        <w:numPr>
          <w:ilvl w:val="0"/>
          <w:numId w:val="4"/>
        </w:numPr>
        <w:spacing w:line="276" w:lineRule="auto"/>
        <w:rPr>
          <w:rFonts w:ascii="Arial" w:eastAsiaTheme="minorHAnsi" w:hAnsi="Arial" w:cs="Arial"/>
          <w:sz w:val="20"/>
          <w:szCs w:val="20"/>
          <w:lang w:eastAsia="en-US"/>
        </w:rPr>
      </w:pPr>
      <w:r w:rsidRPr="00E15CB6">
        <w:rPr>
          <w:rFonts w:ascii="Arial" w:hAnsi="Arial" w:cs="Arial"/>
          <w:sz w:val="20"/>
          <w:szCs w:val="20"/>
        </w:rPr>
        <w:t>Etap</w:t>
      </w:r>
      <w:r w:rsidR="00D61898" w:rsidRPr="00E15CB6">
        <w:rPr>
          <w:rFonts w:ascii="Arial" w:hAnsi="Arial" w:cs="Arial"/>
          <w:sz w:val="20"/>
          <w:szCs w:val="20"/>
        </w:rPr>
        <w:t>y określone w ust. 3</w:t>
      </w:r>
      <w:r w:rsidRPr="00E15CB6">
        <w:rPr>
          <w:rFonts w:ascii="Arial" w:hAnsi="Arial" w:cs="Arial"/>
          <w:sz w:val="20"/>
          <w:szCs w:val="20"/>
        </w:rPr>
        <w:t xml:space="preserve"> realizowan</w:t>
      </w:r>
      <w:r w:rsidR="00D61898" w:rsidRPr="00E15CB6">
        <w:rPr>
          <w:rFonts w:ascii="Arial" w:hAnsi="Arial" w:cs="Arial"/>
          <w:sz w:val="20"/>
          <w:szCs w:val="20"/>
        </w:rPr>
        <w:t>e</w:t>
      </w:r>
      <w:r w:rsidRPr="00E15CB6">
        <w:rPr>
          <w:rFonts w:ascii="Arial" w:hAnsi="Arial" w:cs="Arial"/>
          <w:sz w:val="20"/>
          <w:szCs w:val="20"/>
        </w:rPr>
        <w:t xml:space="preserve"> będ</w:t>
      </w:r>
      <w:r w:rsidR="00D61898" w:rsidRPr="00E15CB6">
        <w:rPr>
          <w:rFonts w:ascii="Arial" w:hAnsi="Arial" w:cs="Arial"/>
          <w:sz w:val="20"/>
          <w:szCs w:val="20"/>
        </w:rPr>
        <w:t>ą</w:t>
      </w:r>
      <w:r w:rsidRPr="00E15CB6">
        <w:rPr>
          <w:rFonts w:ascii="Arial" w:hAnsi="Arial" w:cs="Arial"/>
          <w:sz w:val="20"/>
          <w:szCs w:val="20"/>
        </w:rPr>
        <w:t xml:space="preserve"> w podziale na podetapy określone w harmonogramie rzeczowo-finansowym</w:t>
      </w:r>
      <w:r w:rsidR="000A636D" w:rsidRPr="00E15CB6">
        <w:rPr>
          <w:rFonts w:ascii="Arial" w:hAnsi="Arial" w:cs="Arial"/>
          <w:sz w:val="20"/>
          <w:szCs w:val="20"/>
        </w:rPr>
        <w:t xml:space="preserve"> wg wzoru Zamawiającego</w:t>
      </w:r>
      <w:r w:rsidRPr="00E15CB6">
        <w:rPr>
          <w:rFonts w:ascii="Arial" w:hAnsi="Arial" w:cs="Arial"/>
          <w:sz w:val="20"/>
          <w:szCs w:val="20"/>
        </w:rPr>
        <w:t xml:space="preserve"> (dalej „HRF”), stanowiącym załącznik nr 8 do Umowy.</w:t>
      </w:r>
    </w:p>
    <w:p w14:paraId="76F99D93" w14:textId="77777777" w:rsidR="004037AA" w:rsidRPr="00E15CB6" w:rsidRDefault="004037AA" w:rsidP="00DA0AA3">
      <w:pPr>
        <w:pStyle w:val="Tekstpodstawowywcity2"/>
        <w:numPr>
          <w:ilvl w:val="0"/>
          <w:numId w:val="4"/>
        </w:numPr>
        <w:spacing w:after="0" w:line="276" w:lineRule="auto"/>
        <w:ind w:right="-284"/>
        <w:jc w:val="both"/>
        <w:rPr>
          <w:rFonts w:ascii="Arial" w:hAnsi="Arial" w:cs="Arial"/>
          <w:sz w:val="20"/>
          <w:szCs w:val="20"/>
        </w:rPr>
      </w:pPr>
      <w:r w:rsidRPr="00E15CB6">
        <w:rPr>
          <w:rFonts w:ascii="Arial" w:hAnsi="Arial" w:cs="Arial"/>
          <w:sz w:val="20"/>
          <w:szCs w:val="20"/>
        </w:rPr>
        <w:t>Strony ustalają, że przedmiotem odbioru końcowego będzie przedmiot Umowy.</w:t>
      </w:r>
    </w:p>
    <w:p w14:paraId="611EFC26" w14:textId="0DB0F553" w:rsidR="004037AA" w:rsidRPr="00E15CB6" w:rsidRDefault="004037AA" w:rsidP="00DA0AA3">
      <w:pPr>
        <w:pStyle w:val="Tekstpodstawowywcity2"/>
        <w:numPr>
          <w:ilvl w:val="0"/>
          <w:numId w:val="4"/>
        </w:numPr>
        <w:spacing w:after="0" w:line="276" w:lineRule="auto"/>
        <w:ind w:right="-284"/>
        <w:jc w:val="both"/>
        <w:rPr>
          <w:rFonts w:ascii="Arial" w:hAnsi="Arial" w:cs="Arial"/>
          <w:sz w:val="20"/>
          <w:szCs w:val="20"/>
        </w:rPr>
      </w:pPr>
      <w:r w:rsidRPr="00E15CB6">
        <w:rPr>
          <w:rFonts w:ascii="Arial" w:hAnsi="Arial" w:cs="Arial"/>
          <w:sz w:val="20"/>
          <w:szCs w:val="20"/>
        </w:rPr>
        <w:t>Przedmiotem odbiorów częściowych będą zakresy robót określone w HRF.</w:t>
      </w:r>
    </w:p>
    <w:p w14:paraId="7CBC1F6F" w14:textId="110BCC89" w:rsidR="00354F77" w:rsidRPr="00E15CB6" w:rsidRDefault="001E1CBF" w:rsidP="00DA0AA3">
      <w:pPr>
        <w:pStyle w:val="Akapitzlist"/>
        <w:numPr>
          <w:ilvl w:val="0"/>
          <w:numId w:val="4"/>
        </w:numPr>
        <w:spacing w:line="276" w:lineRule="auto"/>
        <w:jc w:val="both"/>
        <w:rPr>
          <w:rFonts w:ascii="Arial" w:hAnsi="Arial" w:cs="Arial"/>
          <w:sz w:val="20"/>
          <w:szCs w:val="20"/>
        </w:rPr>
      </w:pPr>
      <w:r w:rsidRPr="00E15CB6">
        <w:rPr>
          <w:rFonts w:ascii="Arial" w:hAnsi="Arial" w:cs="Arial"/>
          <w:sz w:val="20"/>
          <w:szCs w:val="20"/>
        </w:rPr>
        <w:t xml:space="preserve">Przekazanie </w:t>
      </w:r>
      <w:r w:rsidR="005015E8" w:rsidRPr="00E15CB6">
        <w:rPr>
          <w:rFonts w:ascii="Arial" w:hAnsi="Arial" w:cs="Arial"/>
          <w:sz w:val="20"/>
          <w:szCs w:val="20"/>
        </w:rPr>
        <w:t xml:space="preserve">terenu </w:t>
      </w:r>
      <w:r w:rsidRPr="00E15CB6">
        <w:rPr>
          <w:rFonts w:ascii="Arial" w:hAnsi="Arial" w:cs="Arial"/>
          <w:sz w:val="20"/>
          <w:szCs w:val="20"/>
        </w:rPr>
        <w:t xml:space="preserve">budowy, przez Zamawiającego nastąpi w </w:t>
      </w:r>
      <w:r w:rsidR="00A857CC" w:rsidRPr="00E15CB6">
        <w:rPr>
          <w:rFonts w:ascii="Arial" w:hAnsi="Arial" w:cs="Arial"/>
          <w:sz w:val="20"/>
          <w:szCs w:val="20"/>
        </w:rPr>
        <w:t xml:space="preserve">terminie </w:t>
      </w:r>
      <w:r w:rsidR="00F83400" w:rsidRPr="00E15CB6">
        <w:rPr>
          <w:rFonts w:ascii="Arial" w:hAnsi="Arial" w:cs="Arial"/>
          <w:sz w:val="20"/>
          <w:szCs w:val="20"/>
        </w:rPr>
        <w:t>do 7</w:t>
      </w:r>
      <w:r w:rsidR="00B83DF9" w:rsidRPr="00E15CB6">
        <w:rPr>
          <w:rFonts w:ascii="Arial" w:hAnsi="Arial" w:cs="Arial"/>
          <w:sz w:val="20"/>
          <w:szCs w:val="20"/>
        </w:rPr>
        <w:t xml:space="preserve"> </w:t>
      </w:r>
      <w:r w:rsidR="005A5797" w:rsidRPr="00E15CB6">
        <w:rPr>
          <w:rFonts w:ascii="Arial" w:hAnsi="Arial" w:cs="Arial"/>
          <w:sz w:val="20"/>
          <w:szCs w:val="20"/>
        </w:rPr>
        <w:t>d</w:t>
      </w:r>
      <w:r w:rsidRPr="00E15CB6">
        <w:rPr>
          <w:rFonts w:ascii="Arial" w:hAnsi="Arial" w:cs="Arial"/>
          <w:sz w:val="20"/>
          <w:szCs w:val="20"/>
        </w:rPr>
        <w:t>ni</w:t>
      </w:r>
      <w:r w:rsidR="004037AA" w:rsidRPr="00E15CB6">
        <w:rPr>
          <w:rFonts w:ascii="Arial" w:hAnsi="Arial" w:cs="Arial"/>
          <w:sz w:val="20"/>
          <w:szCs w:val="20"/>
        </w:rPr>
        <w:t xml:space="preserve"> </w:t>
      </w:r>
      <w:r w:rsidR="0045108D" w:rsidRPr="00E15CB6">
        <w:rPr>
          <w:rFonts w:ascii="Arial" w:hAnsi="Arial" w:cs="Arial"/>
          <w:sz w:val="20"/>
          <w:szCs w:val="20"/>
        </w:rPr>
        <w:t xml:space="preserve">od daty wydania </w:t>
      </w:r>
      <w:r w:rsidRPr="00E15CB6">
        <w:rPr>
          <w:rFonts w:ascii="Arial" w:hAnsi="Arial" w:cs="Arial"/>
          <w:sz w:val="20"/>
          <w:szCs w:val="20"/>
        </w:rPr>
        <w:t>ostatecznej</w:t>
      </w:r>
      <w:r w:rsidR="004037AA" w:rsidRPr="00E15CB6">
        <w:rPr>
          <w:rFonts w:ascii="Arial" w:hAnsi="Arial" w:cs="Arial"/>
          <w:sz w:val="20"/>
          <w:szCs w:val="20"/>
        </w:rPr>
        <w:t xml:space="preserve"> </w:t>
      </w:r>
      <w:r w:rsidRPr="00E15CB6">
        <w:rPr>
          <w:rFonts w:ascii="Arial" w:hAnsi="Arial" w:cs="Arial"/>
          <w:sz w:val="20"/>
          <w:szCs w:val="20"/>
        </w:rPr>
        <w:t>decyzji o pozwoleniu na budowę.</w:t>
      </w:r>
      <w:r w:rsidR="006C1F21" w:rsidRPr="00E15CB6">
        <w:rPr>
          <w:rFonts w:ascii="Arial" w:hAnsi="Arial" w:cs="Arial"/>
          <w:sz w:val="20"/>
          <w:szCs w:val="20"/>
        </w:rPr>
        <w:t xml:space="preserve"> Rozpoczęcie robót może nastąpić wyłącznie po protokolarnym przejęciu </w:t>
      </w:r>
      <w:r w:rsidR="005015E8" w:rsidRPr="00E15CB6">
        <w:rPr>
          <w:rFonts w:ascii="Arial" w:hAnsi="Arial" w:cs="Arial"/>
          <w:sz w:val="20"/>
          <w:szCs w:val="20"/>
        </w:rPr>
        <w:t xml:space="preserve">terenu </w:t>
      </w:r>
      <w:r w:rsidR="006C1F21" w:rsidRPr="00E15CB6">
        <w:rPr>
          <w:rFonts w:ascii="Arial" w:hAnsi="Arial" w:cs="Arial"/>
          <w:sz w:val="20"/>
          <w:szCs w:val="20"/>
        </w:rPr>
        <w:t xml:space="preserve">budowy. Protokół sporządzają przedstawiciel Zamawiającego i kierownik budowy. </w:t>
      </w:r>
    </w:p>
    <w:p w14:paraId="0AF9F84A" w14:textId="77777777" w:rsidR="00695051" w:rsidRPr="00E15CB6" w:rsidRDefault="001E1CBF" w:rsidP="00DA0AA3">
      <w:pPr>
        <w:pStyle w:val="Tekstpodstawowy3"/>
        <w:numPr>
          <w:ilvl w:val="0"/>
          <w:numId w:val="4"/>
        </w:numPr>
        <w:spacing w:line="276" w:lineRule="auto"/>
        <w:rPr>
          <w:rFonts w:ascii="Arial" w:hAnsi="Arial" w:cs="Arial"/>
          <w:sz w:val="20"/>
          <w:szCs w:val="20"/>
        </w:rPr>
      </w:pPr>
      <w:r w:rsidRPr="00E15CB6">
        <w:rPr>
          <w:rFonts w:ascii="Arial" w:hAnsi="Arial" w:cs="Arial"/>
          <w:sz w:val="20"/>
          <w:szCs w:val="20"/>
        </w:rPr>
        <w:t xml:space="preserve">Wykonawca najpóźniej w </w:t>
      </w:r>
      <w:r w:rsidR="00464BBB" w:rsidRPr="00E15CB6">
        <w:rPr>
          <w:rFonts w:ascii="Arial" w:hAnsi="Arial" w:cs="Arial"/>
          <w:sz w:val="20"/>
          <w:szCs w:val="20"/>
        </w:rPr>
        <w:t xml:space="preserve">dacie </w:t>
      </w:r>
      <w:r w:rsidR="00A857CC" w:rsidRPr="00E15CB6">
        <w:rPr>
          <w:rFonts w:ascii="Arial" w:hAnsi="Arial" w:cs="Arial"/>
          <w:sz w:val="20"/>
          <w:szCs w:val="20"/>
        </w:rPr>
        <w:t xml:space="preserve">zawarcia </w:t>
      </w:r>
      <w:r w:rsidRPr="00E15CB6">
        <w:rPr>
          <w:rFonts w:ascii="Arial" w:hAnsi="Arial" w:cs="Arial"/>
          <w:sz w:val="20"/>
          <w:szCs w:val="20"/>
        </w:rPr>
        <w:t>Umowy przekaże Zamawiającemu HRF, uwzględniający powyższe terminy,</w:t>
      </w:r>
      <w:r w:rsidR="00B83DF9" w:rsidRPr="00E15CB6">
        <w:rPr>
          <w:rFonts w:ascii="Arial" w:hAnsi="Arial" w:cs="Arial"/>
          <w:sz w:val="20"/>
          <w:szCs w:val="20"/>
        </w:rPr>
        <w:t xml:space="preserve"> </w:t>
      </w:r>
      <w:r w:rsidRPr="00E15CB6">
        <w:rPr>
          <w:rFonts w:ascii="Arial" w:hAnsi="Arial" w:cs="Arial"/>
          <w:sz w:val="20"/>
          <w:szCs w:val="20"/>
        </w:rPr>
        <w:t>z podziałem na podetapy podlegające</w:t>
      </w:r>
      <w:r w:rsidR="00B83DF9" w:rsidRPr="00E15CB6">
        <w:rPr>
          <w:rFonts w:ascii="Arial" w:hAnsi="Arial" w:cs="Arial"/>
          <w:sz w:val="20"/>
          <w:szCs w:val="20"/>
        </w:rPr>
        <w:t xml:space="preserve"> </w:t>
      </w:r>
      <w:r w:rsidRPr="00E15CB6">
        <w:rPr>
          <w:rFonts w:ascii="Arial" w:hAnsi="Arial" w:cs="Arial"/>
          <w:sz w:val="20"/>
          <w:szCs w:val="20"/>
        </w:rPr>
        <w:t>odbiorowi</w:t>
      </w:r>
      <w:r w:rsidR="0045108D" w:rsidRPr="00E15CB6">
        <w:rPr>
          <w:rFonts w:ascii="Arial" w:hAnsi="Arial" w:cs="Arial"/>
          <w:sz w:val="20"/>
          <w:szCs w:val="20"/>
        </w:rPr>
        <w:t xml:space="preserve"> częściowemu</w:t>
      </w:r>
      <w:r w:rsidR="006022C2" w:rsidRPr="00E15CB6">
        <w:rPr>
          <w:rFonts w:ascii="Arial" w:hAnsi="Arial" w:cs="Arial"/>
          <w:sz w:val="20"/>
          <w:szCs w:val="20"/>
        </w:rPr>
        <w:t>,</w:t>
      </w:r>
      <w:r w:rsidR="001C1BA8" w:rsidRPr="00E15CB6">
        <w:rPr>
          <w:rFonts w:ascii="Arial" w:hAnsi="Arial" w:cs="Arial"/>
          <w:sz w:val="20"/>
          <w:szCs w:val="20"/>
        </w:rPr>
        <w:t xml:space="preserve"> obejmujący również opracowanie Dokumentacji Projektowej</w:t>
      </w:r>
      <w:r w:rsidRPr="00E15CB6">
        <w:rPr>
          <w:rFonts w:ascii="Arial" w:hAnsi="Arial" w:cs="Arial"/>
          <w:sz w:val="20"/>
          <w:szCs w:val="20"/>
        </w:rPr>
        <w:t>.</w:t>
      </w:r>
      <w:r w:rsidR="009F0A84" w:rsidRPr="00E15CB6">
        <w:rPr>
          <w:rFonts w:ascii="Arial" w:hAnsi="Arial" w:cs="Arial"/>
          <w:sz w:val="20"/>
          <w:szCs w:val="20"/>
        </w:rPr>
        <w:t xml:space="preserve"> </w:t>
      </w:r>
      <w:r w:rsidR="00E2388B" w:rsidRPr="00E15CB6">
        <w:rPr>
          <w:rFonts w:ascii="Arial" w:hAnsi="Arial" w:cs="Arial"/>
          <w:sz w:val="20"/>
          <w:szCs w:val="20"/>
        </w:rPr>
        <w:t>HRF musi uwzględniać podział na części i procedurę odbioru Dokumentacji Projektowej</w:t>
      </w:r>
      <w:r w:rsidR="0087265D" w:rsidRPr="00E15CB6">
        <w:rPr>
          <w:rFonts w:ascii="Arial" w:hAnsi="Arial" w:cs="Arial"/>
          <w:sz w:val="20"/>
          <w:szCs w:val="20"/>
        </w:rPr>
        <w:t xml:space="preserve"> (w tym opisaną w PFU)</w:t>
      </w:r>
      <w:r w:rsidR="00E2388B" w:rsidRPr="00E15CB6">
        <w:rPr>
          <w:rFonts w:ascii="Arial" w:hAnsi="Arial" w:cs="Arial"/>
          <w:sz w:val="20"/>
          <w:szCs w:val="20"/>
        </w:rPr>
        <w:t xml:space="preserve">. </w:t>
      </w:r>
      <w:r w:rsidR="001C1BA8" w:rsidRPr="00E15CB6">
        <w:rPr>
          <w:rFonts w:ascii="Arial" w:hAnsi="Arial" w:cs="Arial"/>
          <w:sz w:val="20"/>
          <w:szCs w:val="20"/>
        </w:rPr>
        <w:t>HRF p</w:t>
      </w:r>
      <w:r w:rsidR="00BD2062" w:rsidRPr="00E15CB6">
        <w:rPr>
          <w:rFonts w:ascii="Arial" w:hAnsi="Arial" w:cs="Arial"/>
          <w:sz w:val="20"/>
          <w:szCs w:val="20"/>
        </w:rPr>
        <w:t xml:space="preserve">odlega zatwierdzeniu przez </w:t>
      </w:r>
      <w:r w:rsidR="001C1BA8" w:rsidRPr="00E15CB6">
        <w:rPr>
          <w:rFonts w:ascii="Arial" w:hAnsi="Arial" w:cs="Arial"/>
          <w:sz w:val="20"/>
          <w:szCs w:val="20"/>
        </w:rPr>
        <w:t>Zamawiającego</w:t>
      </w:r>
      <w:r w:rsidR="00BD2062" w:rsidRPr="00E15CB6">
        <w:rPr>
          <w:rFonts w:ascii="Arial" w:hAnsi="Arial" w:cs="Arial"/>
          <w:sz w:val="20"/>
          <w:szCs w:val="20"/>
        </w:rPr>
        <w:t xml:space="preserve"> i zatwierdzony HRF stanowi załącznik do Umowy</w:t>
      </w:r>
      <w:r w:rsidR="001C1BA8" w:rsidRPr="00E15CB6">
        <w:rPr>
          <w:rFonts w:ascii="Arial" w:hAnsi="Arial" w:cs="Arial"/>
          <w:sz w:val="20"/>
          <w:szCs w:val="20"/>
        </w:rPr>
        <w:t>.</w:t>
      </w:r>
      <w:r w:rsidR="0087265D" w:rsidRPr="00E15CB6">
        <w:rPr>
          <w:rFonts w:ascii="Arial" w:hAnsi="Arial" w:cs="Arial"/>
          <w:sz w:val="20"/>
          <w:szCs w:val="20"/>
        </w:rPr>
        <w:t xml:space="preserve"> </w:t>
      </w:r>
    </w:p>
    <w:p w14:paraId="01F868EF" w14:textId="5176DDF5" w:rsidR="00695051" w:rsidRPr="00E15CB6" w:rsidRDefault="00695051" w:rsidP="00DA0AA3">
      <w:pPr>
        <w:pStyle w:val="Tekstpodstawowy3"/>
        <w:numPr>
          <w:ilvl w:val="0"/>
          <w:numId w:val="4"/>
        </w:numPr>
        <w:spacing w:line="276" w:lineRule="auto"/>
        <w:rPr>
          <w:rFonts w:ascii="Arial" w:hAnsi="Arial" w:cs="Arial"/>
          <w:sz w:val="20"/>
          <w:szCs w:val="20"/>
        </w:rPr>
      </w:pPr>
      <w:r w:rsidRPr="00E15CB6">
        <w:rPr>
          <w:rFonts w:ascii="Arial" w:hAnsi="Arial" w:cs="Arial"/>
          <w:sz w:val="20"/>
          <w:szCs w:val="20"/>
        </w:rPr>
        <w:t>Zamawiający wyklucza uznanie, że wynagrodzenie Wykonawcy obejmuje wyłącznie czynności określone w HRF. Czynności pominięte w HRF, a objęte celem zadania wskazanym w § 1 Umowy, pozostają w obowiązkach Wykonawcy i jego wynagrodzeniu ryczałtowym.</w:t>
      </w:r>
    </w:p>
    <w:p w14:paraId="580ED92A" w14:textId="2324CFE1" w:rsidR="00464BBB" w:rsidRPr="00E15CB6" w:rsidRDefault="00695051" w:rsidP="00DA0AA3">
      <w:pPr>
        <w:pStyle w:val="Tekstpodstawowy3"/>
        <w:numPr>
          <w:ilvl w:val="0"/>
          <w:numId w:val="4"/>
        </w:numPr>
        <w:spacing w:line="276" w:lineRule="auto"/>
        <w:rPr>
          <w:rFonts w:ascii="Arial" w:hAnsi="Arial" w:cs="Arial"/>
          <w:sz w:val="20"/>
          <w:szCs w:val="20"/>
        </w:rPr>
      </w:pPr>
      <w:r w:rsidRPr="00E15CB6">
        <w:rPr>
          <w:rFonts w:ascii="Arial" w:hAnsi="Arial" w:cs="Arial"/>
          <w:sz w:val="20"/>
          <w:szCs w:val="20"/>
        </w:rPr>
        <w:t xml:space="preserve">Z zastrzeżeniem wyjątków wskazanych w Umowie przewidujących możliwość </w:t>
      </w:r>
      <w:r w:rsidR="00A302F9" w:rsidRPr="00E15CB6">
        <w:rPr>
          <w:rFonts w:ascii="Arial" w:hAnsi="Arial" w:cs="Arial"/>
          <w:sz w:val="20"/>
          <w:szCs w:val="20"/>
        </w:rPr>
        <w:t xml:space="preserve">zmiany </w:t>
      </w:r>
      <w:r w:rsidRPr="00E15CB6">
        <w:rPr>
          <w:rFonts w:ascii="Arial" w:hAnsi="Arial" w:cs="Arial"/>
          <w:sz w:val="20"/>
          <w:szCs w:val="20"/>
        </w:rPr>
        <w:t>wynagrodzenia Wykonawcy, Strony oświadczają, że wszelkie prace związane z realizacją Przedmiotu Umowy, które będą konieczne do jej realizacji objęte są wynagrodzeniem ryczałtowym Wykonawcy.</w:t>
      </w:r>
    </w:p>
    <w:p w14:paraId="43D06165" w14:textId="37FC600D" w:rsidR="00A302F9" w:rsidRPr="00E15CB6" w:rsidRDefault="00A302F9" w:rsidP="00DA0AA3">
      <w:pPr>
        <w:pStyle w:val="Akapitzlist"/>
        <w:numPr>
          <w:ilvl w:val="0"/>
          <w:numId w:val="4"/>
        </w:numPr>
        <w:tabs>
          <w:tab w:val="left" w:pos="142"/>
        </w:tabs>
        <w:jc w:val="both"/>
        <w:rPr>
          <w:rFonts w:ascii="Arial" w:hAnsi="Arial" w:cs="Arial"/>
          <w:sz w:val="20"/>
          <w:szCs w:val="20"/>
        </w:rPr>
      </w:pPr>
      <w:r w:rsidRPr="00E15CB6">
        <w:rPr>
          <w:rFonts w:ascii="Arial" w:hAnsi="Arial" w:cs="Arial"/>
          <w:sz w:val="20"/>
          <w:szCs w:val="20"/>
        </w:rPr>
        <w:t xml:space="preserve">W przypadku uwag do </w:t>
      </w:r>
      <w:r w:rsidR="00E84A35" w:rsidRPr="00E15CB6">
        <w:rPr>
          <w:rFonts w:ascii="Arial" w:hAnsi="Arial" w:cs="Arial"/>
          <w:sz w:val="20"/>
          <w:szCs w:val="20"/>
        </w:rPr>
        <w:t xml:space="preserve">HRF </w:t>
      </w:r>
      <w:r w:rsidRPr="00E15CB6">
        <w:rPr>
          <w:rFonts w:ascii="Arial" w:hAnsi="Arial" w:cs="Arial"/>
          <w:sz w:val="20"/>
          <w:szCs w:val="20"/>
        </w:rPr>
        <w:t xml:space="preserve">zgłoszonych przez Inspektora Nadzoru lub Zamawiającego, Wykonawca będzie zobowiązany do ich uwzględnienia w terminie </w:t>
      </w:r>
      <w:r w:rsidRPr="00E15CB6">
        <w:rPr>
          <w:rFonts w:ascii="Arial" w:hAnsi="Arial" w:cs="Arial"/>
          <w:b/>
          <w:bCs/>
          <w:sz w:val="20"/>
          <w:szCs w:val="20"/>
        </w:rPr>
        <w:t>7 dni</w:t>
      </w:r>
      <w:r w:rsidRPr="00E15CB6">
        <w:rPr>
          <w:rFonts w:ascii="Arial" w:hAnsi="Arial" w:cs="Arial"/>
          <w:sz w:val="20"/>
          <w:szCs w:val="20"/>
        </w:rPr>
        <w:t xml:space="preserve"> od ich przekazania. </w:t>
      </w:r>
    </w:p>
    <w:p w14:paraId="2C353B41" w14:textId="1D36FAEA" w:rsidR="00A302F9" w:rsidRPr="00E15CB6" w:rsidRDefault="00A302F9" w:rsidP="00DA0AA3">
      <w:pPr>
        <w:pStyle w:val="Akapitzlist"/>
        <w:numPr>
          <w:ilvl w:val="0"/>
          <w:numId w:val="4"/>
        </w:numPr>
        <w:tabs>
          <w:tab w:val="left" w:pos="142"/>
        </w:tabs>
        <w:jc w:val="both"/>
        <w:rPr>
          <w:rFonts w:ascii="Arial" w:hAnsi="Arial" w:cs="Arial"/>
          <w:sz w:val="20"/>
          <w:szCs w:val="20"/>
        </w:rPr>
      </w:pPr>
      <w:r w:rsidRPr="00E15CB6">
        <w:rPr>
          <w:rFonts w:ascii="Arial" w:hAnsi="Arial" w:cs="Arial"/>
          <w:sz w:val="20"/>
          <w:szCs w:val="20"/>
        </w:rPr>
        <w:t xml:space="preserve">Zatwierdzenie poprawionego </w:t>
      </w:r>
      <w:r w:rsidR="00E84A35" w:rsidRPr="00E15CB6">
        <w:rPr>
          <w:rFonts w:ascii="Arial" w:hAnsi="Arial" w:cs="Arial"/>
          <w:sz w:val="20"/>
          <w:szCs w:val="20"/>
        </w:rPr>
        <w:t xml:space="preserve">HRF </w:t>
      </w:r>
      <w:r w:rsidRPr="00E15CB6">
        <w:rPr>
          <w:rFonts w:ascii="Arial" w:hAnsi="Arial" w:cs="Arial"/>
          <w:sz w:val="20"/>
          <w:szCs w:val="20"/>
        </w:rPr>
        <w:t xml:space="preserve">nastąpi zgodnie z procedurą opisaną powyżej. </w:t>
      </w:r>
    </w:p>
    <w:p w14:paraId="112F051B" w14:textId="3E4FFBB3" w:rsidR="00A302F9" w:rsidRPr="00E15CB6" w:rsidRDefault="00A302F9" w:rsidP="00DA0AA3">
      <w:pPr>
        <w:pStyle w:val="Akapitzlist"/>
        <w:numPr>
          <w:ilvl w:val="0"/>
          <w:numId w:val="4"/>
        </w:numPr>
        <w:tabs>
          <w:tab w:val="left" w:pos="142"/>
        </w:tabs>
        <w:jc w:val="both"/>
        <w:rPr>
          <w:rFonts w:ascii="Arial" w:hAnsi="Arial" w:cs="Arial"/>
          <w:sz w:val="20"/>
          <w:szCs w:val="20"/>
        </w:rPr>
      </w:pPr>
      <w:r w:rsidRPr="00E15CB6">
        <w:rPr>
          <w:rFonts w:ascii="Arial" w:hAnsi="Arial" w:cs="Arial"/>
          <w:sz w:val="20"/>
          <w:szCs w:val="20"/>
        </w:rPr>
        <w:t xml:space="preserve">Jeżeli Wykonawca nie uwzględni uwag Zamawiającego w terminie wskazanym w ust. 11, a przedłożony poprawiony przez Wykonawcę </w:t>
      </w:r>
      <w:r w:rsidR="00E84A35" w:rsidRPr="00E15CB6">
        <w:rPr>
          <w:rFonts w:ascii="Arial" w:hAnsi="Arial" w:cs="Arial"/>
          <w:sz w:val="20"/>
          <w:szCs w:val="20"/>
        </w:rPr>
        <w:t xml:space="preserve">HRF </w:t>
      </w:r>
      <w:r w:rsidRPr="00E15CB6">
        <w:rPr>
          <w:rFonts w:ascii="Arial" w:hAnsi="Arial" w:cs="Arial"/>
          <w:sz w:val="20"/>
          <w:szCs w:val="20"/>
        </w:rPr>
        <w:t xml:space="preserve">będzie niezgodny z postanowieniami umowy, Zamawiający będzie uprawniony do wstrzymania prac projektowych lub robót budowlanych w całości lub części. Wszystkie konsekwencje takiego wstrzymania obciążają Wykonawcę. Wykonawca zrealizuje Przedmiot Umowy wyłącznie na podstawie zatwierdzonego </w:t>
      </w:r>
      <w:r w:rsidR="00E84A35" w:rsidRPr="00E15CB6">
        <w:rPr>
          <w:rFonts w:ascii="Arial" w:hAnsi="Arial" w:cs="Arial"/>
          <w:sz w:val="20"/>
          <w:szCs w:val="20"/>
        </w:rPr>
        <w:t>HRF</w:t>
      </w:r>
      <w:r w:rsidRPr="00E15CB6">
        <w:rPr>
          <w:rFonts w:ascii="Arial" w:hAnsi="Arial" w:cs="Arial"/>
          <w:sz w:val="20"/>
          <w:szCs w:val="20"/>
        </w:rPr>
        <w:t xml:space="preserve">. </w:t>
      </w:r>
    </w:p>
    <w:p w14:paraId="53E3A424" w14:textId="1D77DC05" w:rsidR="00A302F9" w:rsidRPr="00E15CB6" w:rsidRDefault="00A302F9" w:rsidP="00DA0AA3">
      <w:pPr>
        <w:pStyle w:val="Akapitzlist"/>
        <w:numPr>
          <w:ilvl w:val="0"/>
          <w:numId w:val="4"/>
        </w:numPr>
        <w:tabs>
          <w:tab w:val="left" w:pos="142"/>
        </w:tabs>
        <w:jc w:val="both"/>
        <w:rPr>
          <w:rFonts w:ascii="Arial" w:hAnsi="Arial" w:cs="Arial"/>
          <w:sz w:val="20"/>
          <w:szCs w:val="20"/>
        </w:rPr>
      </w:pPr>
      <w:r w:rsidRPr="00E15CB6">
        <w:rPr>
          <w:rFonts w:ascii="Arial" w:hAnsi="Arial" w:cs="Arial"/>
          <w:sz w:val="20"/>
          <w:szCs w:val="20"/>
        </w:rPr>
        <w:t xml:space="preserve">Wykonawca oświadcza, że przy tworzeniu </w:t>
      </w:r>
      <w:r w:rsidR="00E84A35" w:rsidRPr="00E15CB6">
        <w:rPr>
          <w:rFonts w:ascii="Arial" w:hAnsi="Arial" w:cs="Arial"/>
          <w:sz w:val="20"/>
          <w:szCs w:val="20"/>
        </w:rPr>
        <w:t>HRF</w:t>
      </w:r>
      <w:r w:rsidRPr="00E15CB6">
        <w:rPr>
          <w:rFonts w:ascii="Arial" w:hAnsi="Arial" w:cs="Arial"/>
          <w:sz w:val="20"/>
          <w:szCs w:val="20"/>
        </w:rPr>
        <w:t xml:space="preserve">, zgodnie z postanowieniami SWZ, w pełni uwzględnił wszelkie przewidywalne uwarunkowania realizacji Przedmiotu Umowy, w szczególności wszelkie przewidywalne ryzyka, w tym warunki atmosferyczne oraz warunki związane z miejscem wykonywania prac mogące ograniczyć postęp realizacji Przedmiotu Umowy. </w:t>
      </w:r>
    </w:p>
    <w:p w14:paraId="1227E3BE" w14:textId="200DAA17" w:rsidR="005C51FB" w:rsidRPr="00E15CB6" w:rsidRDefault="005C51FB" w:rsidP="00DA0AA3">
      <w:pPr>
        <w:pStyle w:val="Tekstpodstawowy3"/>
        <w:numPr>
          <w:ilvl w:val="0"/>
          <w:numId w:val="4"/>
        </w:numPr>
        <w:spacing w:line="276" w:lineRule="auto"/>
        <w:rPr>
          <w:rFonts w:ascii="Arial" w:hAnsi="Arial" w:cs="Arial"/>
          <w:sz w:val="20"/>
          <w:szCs w:val="20"/>
        </w:rPr>
      </w:pPr>
      <w:r w:rsidRPr="00E15CB6">
        <w:rPr>
          <w:rFonts w:ascii="Arial" w:hAnsi="Arial" w:cs="Arial"/>
          <w:sz w:val="20"/>
          <w:szCs w:val="20"/>
        </w:rPr>
        <w:t xml:space="preserve">Rozpoczęcie robót budowlanych powinno nastąpić </w:t>
      </w:r>
      <w:r w:rsidR="0060013A" w:rsidRPr="00E15CB6">
        <w:rPr>
          <w:rFonts w:ascii="Arial" w:hAnsi="Arial" w:cs="Arial"/>
          <w:sz w:val="20"/>
          <w:szCs w:val="20"/>
        </w:rPr>
        <w:t xml:space="preserve">w terminie </w:t>
      </w:r>
      <w:r w:rsidR="00E92009">
        <w:rPr>
          <w:rFonts w:ascii="Arial" w:hAnsi="Arial" w:cs="Arial"/>
          <w:sz w:val="20"/>
          <w:szCs w:val="20"/>
        </w:rPr>
        <w:t>5</w:t>
      </w:r>
      <w:r w:rsidR="0060013A" w:rsidRPr="00E15CB6">
        <w:rPr>
          <w:rFonts w:ascii="Arial" w:hAnsi="Arial" w:cs="Arial"/>
          <w:sz w:val="20"/>
          <w:szCs w:val="20"/>
        </w:rPr>
        <w:t xml:space="preserve"> dni roboczych od dnia przekazania </w:t>
      </w:r>
      <w:r w:rsidR="003F4C1F" w:rsidRPr="00E15CB6">
        <w:rPr>
          <w:rFonts w:ascii="Arial" w:hAnsi="Arial" w:cs="Arial"/>
          <w:sz w:val="20"/>
          <w:szCs w:val="20"/>
        </w:rPr>
        <w:t>terenu</w:t>
      </w:r>
      <w:r w:rsidR="00CB493D" w:rsidRPr="00E15CB6">
        <w:rPr>
          <w:rFonts w:ascii="Arial" w:hAnsi="Arial" w:cs="Arial"/>
          <w:sz w:val="20"/>
          <w:szCs w:val="20"/>
        </w:rPr>
        <w:t xml:space="preserve"> </w:t>
      </w:r>
      <w:r w:rsidR="0060013A" w:rsidRPr="00E15CB6">
        <w:rPr>
          <w:rFonts w:ascii="Arial" w:hAnsi="Arial" w:cs="Arial"/>
          <w:sz w:val="20"/>
          <w:szCs w:val="20"/>
        </w:rPr>
        <w:t xml:space="preserve">budowy, o którym mowa w ust. </w:t>
      </w:r>
      <w:r w:rsidR="00A96838" w:rsidRPr="00E15CB6">
        <w:rPr>
          <w:rFonts w:ascii="Arial" w:hAnsi="Arial" w:cs="Arial"/>
          <w:sz w:val="20"/>
          <w:szCs w:val="20"/>
        </w:rPr>
        <w:t>7</w:t>
      </w:r>
      <w:r w:rsidR="0060013A" w:rsidRPr="00E15CB6">
        <w:rPr>
          <w:rFonts w:ascii="Arial" w:hAnsi="Arial" w:cs="Arial"/>
          <w:sz w:val="20"/>
          <w:szCs w:val="20"/>
        </w:rPr>
        <w:t>.</w:t>
      </w:r>
    </w:p>
    <w:p w14:paraId="4CADF334" w14:textId="0E45B9A4" w:rsidR="00464BBB" w:rsidRPr="00E15CB6" w:rsidRDefault="00354F77" w:rsidP="00DA0AA3">
      <w:pPr>
        <w:pStyle w:val="Tekstpodstawowy3"/>
        <w:numPr>
          <w:ilvl w:val="0"/>
          <w:numId w:val="4"/>
        </w:numPr>
        <w:spacing w:line="276" w:lineRule="auto"/>
        <w:rPr>
          <w:rFonts w:ascii="Arial" w:hAnsi="Arial" w:cs="Arial"/>
          <w:sz w:val="20"/>
          <w:szCs w:val="20"/>
        </w:rPr>
      </w:pPr>
      <w:r w:rsidRPr="00E15CB6">
        <w:rPr>
          <w:rFonts w:ascii="Arial" w:hAnsi="Arial" w:cs="Arial"/>
          <w:sz w:val="20"/>
          <w:szCs w:val="20"/>
        </w:rPr>
        <w:t>W razie zaistnienia po stronie Zamawiającego sytuacji uzasadniają</w:t>
      </w:r>
      <w:r w:rsidR="00723E89" w:rsidRPr="00E15CB6">
        <w:rPr>
          <w:rFonts w:ascii="Arial" w:hAnsi="Arial" w:cs="Arial"/>
          <w:sz w:val="20"/>
          <w:szCs w:val="20"/>
        </w:rPr>
        <w:t>cej okresowe przerwanie realizacji przedmiotu umowy</w:t>
      </w:r>
      <w:r w:rsidR="0045108D" w:rsidRPr="00E15CB6">
        <w:rPr>
          <w:rFonts w:ascii="Arial" w:hAnsi="Arial" w:cs="Arial"/>
          <w:sz w:val="20"/>
          <w:szCs w:val="20"/>
        </w:rPr>
        <w:t>, strony uzgodnią nowy T</w:t>
      </w:r>
      <w:r w:rsidRPr="00E15CB6">
        <w:rPr>
          <w:rFonts w:ascii="Arial" w:hAnsi="Arial" w:cs="Arial"/>
          <w:sz w:val="20"/>
          <w:szCs w:val="20"/>
        </w:rPr>
        <w:t xml:space="preserve">ermin </w:t>
      </w:r>
      <w:r w:rsidR="0045108D" w:rsidRPr="00E15CB6">
        <w:rPr>
          <w:rFonts w:ascii="Arial" w:hAnsi="Arial" w:cs="Arial"/>
          <w:sz w:val="20"/>
          <w:szCs w:val="20"/>
        </w:rPr>
        <w:t>W</w:t>
      </w:r>
      <w:r w:rsidR="00723E89" w:rsidRPr="00E15CB6">
        <w:rPr>
          <w:rFonts w:ascii="Arial" w:hAnsi="Arial" w:cs="Arial"/>
          <w:sz w:val="20"/>
          <w:szCs w:val="20"/>
        </w:rPr>
        <w:t xml:space="preserve">ykonania </w:t>
      </w:r>
      <w:r w:rsidR="0045108D" w:rsidRPr="00E15CB6">
        <w:rPr>
          <w:rFonts w:ascii="Arial" w:hAnsi="Arial" w:cs="Arial"/>
          <w:sz w:val="20"/>
          <w:szCs w:val="20"/>
        </w:rPr>
        <w:t>U</w:t>
      </w:r>
      <w:r w:rsidRPr="00E15CB6">
        <w:rPr>
          <w:rFonts w:ascii="Arial" w:hAnsi="Arial" w:cs="Arial"/>
          <w:sz w:val="20"/>
          <w:szCs w:val="20"/>
        </w:rPr>
        <w:t>mowy</w:t>
      </w:r>
      <w:r w:rsidR="00723E89" w:rsidRPr="00E15CB6">
        <w:rPr>
          <w:rFonts w:ascii="Arial" w:hAnsi="Arial" w:cs="Arial"/>
          <w:sz w:val="20"/>
          <w:szCs w:val="20"/>
        </w:rPr>
        <w:t>, o ile przerwa ta będzie miała wpływ na jego dochowanie</w:t>
      </w:r>
      <w:r w:rsidRPr="00E15CB6">
        <w:rPr>
          <w:rFonts w:ascii="Arial" w:hAnsi="Arial" w:cs="Arial"/>
          <w:sz w:val="20"/>
          <w:szCs w:val="20"/>
        </w:rPr>
        <w:t>.</w:t>
      </w:r>
      <w:r w:rsidR="006B7A72" w:rsidRPr="00E15CB6">
        <w:rPr>
          <w:rFonts w:ascii="Arial" w:hAnsi="Arial" w:cs="Arial"/>
          <w:sz w:val="20"/>
          <w:szCs w:val="20"/>
        </w:rPr>
        <w:t xml:space="preserve"> W razie przerwania robót stan ich zaawansowania winien być stwierdzony protokolarnie przez upoważnionych przedstawicieli Stron. W protokole należy podać powody przerwania robót oraz warunki i terminy ich wznowienia. </w:t>
      </w:r>
    </w:p>
    <w:p w14:paraId="706B518F" w14:textId="61276583" w:rsidR="00BD2062" w:rsidRPr="00E15CB6" w:rsidRDefault="00E2388B" w:rsidP="00DA0AA3">
      <w:pPr>
        <w:pStyle w:val="Tekstpodstawowy3"/>
        <w:numPr>
          <w:ilvl w:val="0"/>
          <w:numId w:val="4"/>
        </w:numPr>
        <w:spacing w:line="276" w:lineRule="auto"/>
        <w:rPr>
          <w:rFonts w:ascii="Arial" w:hAnsi="Arial" w:cs="Arial"/>
          <w:sz w:val="20"/>
          <w:szCs w:val="20"/>
        </w:rPr>
      </w:pPr>
      <w:r w:rsidRPr="00E15CB6">
        <w:rPr>
          <w:rFonts w:ascii="Arial" w:hAnsi="Arial" w:cs="Arial"/>
          <w:sz w:val="20"/>
          <w:szCs w:val="20"/>
        </w:rPr>
        <w:lastRenderedPageBreak/>
        <w:t xml:space="preserve">Wraz z projektem wykonawczym Wykonawca przedłoży Zamawiającemu </w:t>
      </w:r>
      <w:r w:rsidR="00472BB2" w:rsidRPr="00E15CB6">
        <w:rPr>
          <w:rFonts w:ascii="Arial" w:hAnsi="Arial" w:cs="Arial"/>
          <w:sz w:val="20"/>
          <w:szCs w:val="20"/>
        </w:rPr>
        <w:t xml:space="preserve">przedmiary robót oraz </w:t>
      </w:r>
      <w:r w:rsidR="00C47559" w:rsidRPr="00E15CB6">
        <w:rPr>
          <w:rFonts w:ascii="Arial" w:hAnsi="Arial" w:cs="Arial"/>
          <w:sz w:val="20"/>
          <w:szCs w:val="20"/>
        </w:rPr>
        <w:t xml:space="preserve">szczegółowe </w:t>
      </w:r>
      <w:r w:rsidRPr="00E15CB6">
        <w:rPr>
          <w:rFonts w:ascii="Arial" w:hAnsi="Arial" w:cs="Arial"/>
          <w:sz w:val="20"/>
          <w:szCs w:val="20"/>
        </w:rPr>
        <w:t>k</w:t>
      </w:r>
      <w:r w:rsidR="00BD2062" w:rsidRPr="00E15CB6">
        <w:rPr>
          <w:rFonts w:ascii="Arial" w:hAnsi="Arial" w:cs="Arial"/>
          <w:sz w:val="20"/>
          <w:szCs w:val="20"/>
        </w:rPr>
        <w:t>osztorysy</w:t>
      </w:r>
      <w:r w:rsidR="00C47559" w:rsidRPr="00E15CB6">
        <w:rPr>
          <w:rFonts w:ascii="Arial" w:hAnsi="Arial" w:cs="Arial"/>
          <w:sz w:val="20"/>
          <w:szCs w:val="20"/>
        </w:rPr>
        <w:t xml:space="preserve"> </w:t>
      </w:r>
      <w:r w:rsidR="00C12CF7" w:rsidRPr="00E15CB6">
        <w:rPr>
          <w:rFonts w:ascii="Arial" w:hAnsi="Arial" w:cs="Arial"/>
          <w:sz w:val="20"/>
          <w:szCs w:val="20"/>
        </w:rPr>
        <w:t>inwestorskie</w:t>
      </w:r>
      <w:r w:rsidR="00E6115C" w:rsidRPr="00E15CB6">
        <w:rPr>
          <w:rFonts w:ascii="Arial" w:hAnsi="Arial" w:cs="Arial"/>
          <w:sz w:val="20"/>
          <w:szCs w:val="20"/>
        </w:rPr>
        <w:t xml:space="preserve">, </w:t>
      </w:r>
      <w:r w:rsidRPr="00E15CB6">
        <w:rPr>
          <w:rFonts w:ascii="Arial" w:hAnsi="Arial" w:cs="Arial"/>
          <w:sz w:val="20"/>
          <w:szCs w:val="20"/>
        </w:rPr>
        <w:t xml:space="preserve">które </w:t>
      </w:r>
      <w:r w:rsidR="00206455" w:rsidRPr="00E15CB6">
        <w:rPr>
          <w:rFonts w:ascii="Arial" w:hAnsi="Arial" w:cs="Arial"/>
          <w:sz w:val="20"/>
          <w:szCs w:val="20"/>
        </w:rPr>
        <w:t>stanowić będą uszczegółowienie</w:t>
      </w:r>
      <w:r w:rsidR="00C47559" w:rsidRPr="00E15CB6">
        <w:rPr>
          <w:rFonts w:ascii="Arial" w:hAnsi="Arial" w:cs="Arial"/>
          <w:sz w:val="20"/>
          <w:szCs w:val="20"/>
        </w:rPr>
        <w:t xml:space="preserve"> </w:t>
      </w:r>
      <w:r w:rsidRPr="00E15CB6">
        <w:rPr>
          <w:rFonts w:ascii="Arial" w:hAnsi="Arial" w:cs="Arial"/>
          <w:sz w:val="20"/>
          <w:szCs w:val="20"/>
        </w:rPr>
        <w:t>jego oferty cenowej</w:t>
      </w:r>
      <w:r w:rsidR="00472BB2" w:rsidRPr="00E15CB6">
        <w:rPr>
          <w:rFonts w:ascii="Arial" w:hAnsi="Arial" w:cs="Arial"/>
          <w:sz w:val="20"/>
          <w:szCs w:val="20"/>
        </w:rPr>
        <w:t xml:space="preserve">. </w:t>
      </w:r>
      <w:r w:rsidR="00C47559" w:rsidRPr="00E15CB6">
        <w:rPr>
          <w:rFonts w:ascii="Arial" w:hAnsi="Arial" w:cs="Arial"/>
          <w:sz w:val="20"/>
          <w:szCs w:val="20"/>
        </w:rPr>
        <w:t xml:space="preserve">Szczegółowe kosztorysy </w:t>
      </w:r>
      <w:r w:rsidR="00C12CF7" w:rsidRPr="00E15CB6">
        <w:rPr>
          <w:rFonts w:ascii="Arial" w:hAnsi="Arial" w:cs="Arial"/>
          <w:sz w:val="20"/>
          <w:szCs w:val="20"/>
        </w:rPr>
        <w:t xml:space="preserve">inwestorskie </w:t>
      </w:r>
      <w:r w:rsidR="00AB4456" w:rsidRPr="00E15CB6">
        <w:rPr>
          <w:rFonts w:ascii="Arial" w:hAnsi="Arial" w:cs="Arial"/>
          <w:sz w:val="20"/>
          <w:szCs w:val="20"/>
        </w:rPr>
        <w:t>nie wpływają na ofertę Wykonawcy, która pozostaje niezmieniona</w:t>
      </w:r>
      <w:r w:rsidR="00E6115C" w:rsidRPr="00E15CB6">
        <w:rPr>
          <w:rFonts w:ascii="Arial" w:hAnsi="Arial" w:cs="Arial"/>
          <w:sz w:val="20"/>
          <w:szCs w:val="20"/>
        </w:rPr>
        <w:t xml:space="preserve">. </w:t>
      </w:r>
    </w:p>
    <w:p w14:paraId="6024D36F" w14:textId="3F6E41B5" w:rsidR="00354F77" w:rsidRPr="00E15CB6" w:rsidRDefault="00C47559" w:rsidP="00DA0AA3">
      <w:pPr>
        <w:pStyle w:val="Tekstpodstawowy3"/>
        <w:numPr>
          <w:ilvl w:val="0"/>
          <w:numId w:val="4"/>
        </w:numPr>
        <w:spacing w:line="276" w:lineRule="auto"/>
        <w:rPr>
          <w:rFonts w:ascii="Arial" w:hAnsi="Arial" w:cs="Arial"/>
          <w:sz w:val="20"/>
          <w:szCs w:val="20"/>
        </w:rPr>
      </w:pPr>
      <w:r w:rsidRPr="00E15CB6">
        <w:rPr>
          <w:rFonts w:ascii="Arial" w:hAnsi="Arial" w:cs="Arial"/>
          <w:sz w:val="20"/>
          <w:szCs w:val="20"/>
        </w:rPr>
        <w:t>S</w:t>
      </w:r>
      <w:r w:rsidR="00E6115C" w:rsidRPr="00E15CB6">
        <w:rPr>
          <w:rFonts w:ascii="Arial" w:hAnsi="Arial" w:cs="Arial"/>
          <w:sz w:val="20"/>
          <w:szCs w:val="20"/>
        </w:rPr>
        <w:t>zczegółowe</w:t>
      </w:r>
      <w:r w:rsidR="004946A3" w:rsidRPr="00E15CB6">
        <w:rPr>
          <w:rFonts w:ascii="Arial" w:hAnsi="Arial" w:cs="Arial"/>
          <w:sz w:val="20"/>
          <w:szCs w:val="20"/>
        </w:rPr>
        <w:t xml:space="preserve"> </w:t>
      </w:r>
      <w:r w:rsidRPr="00E15CB6">
        <w:rPr>
          <w:rFonts w:ascii="Arial" w:hAnsi="Arial" w:cs="Arial"/>
          <w:sz w:val="20"/>
          <w:szCs w:val="20"/>
        </w:rPr>
        <w:t xml:space="preserve">kosztorysy </w:t>
      </w:r>
      <w:r w:rsidR="00C12CF7" w:rsidRPr="00E15CB6">
        <w:rPr>
          <w:rFonts w:ascii="Arial" w:hAnsi="Arial" w:cs="Arial"/>
          <w:sz w:val="20"/>
          <w:szCs w:val="20"/>
        </w:rPr>
        <w:t xml:space="preserve">inwestorskie </w:t>
      </w:r>
      <w:r w:rsidR="004946A3" w:rsidRPr="00E15CB6">
        <w:rPr>
          <w:rFonts w:ascii="Arial" w:hAnsi="Arial" w:cs="Arial"/>
          <w:sz w:val="20"/>
          <w:szCs w:val="20"/>
        </w:rPr>
        <w:t xml:space="preserve">z ceną jednostkową </w:t>
      </w:r>
      <w:r w:rsidR="00354F77" w:rsidRPr="00E15CB6">
        <w:rPr>
          <w:rFonts w:ascii="Arial" w:hAnsi="Arial" w:cs="Arial"/>
          <w:sz w:val="20"/>
          <w:szCs w:val="20"/>
        </w:rPr>
        <w:t>sporządzon</w:t>
      </w:r>
      <w:r w:rsidR="00A9090D" w:rsidRPr="00E15CB6">
        <w:rPr>
          <w:rFonts w:ascii="Arial" w:hAnsi="Arial" w:cs="Arial"/>
          <w:sz w:val="20"/>
          <w:szCs w:val="20"/>
        </w:rPr>
        <w:t>e</w:t>
      </w:r>
      <w:r w:rsidR="00723E89" w:rsidRPr="00E15CB6">
        <w:rPr>
          <w:rFonts w:ascii="Arial" w:hAnsi="Arial" w:cs="Arial"/>
          <w:sz w:val="20"/>
          <w:szCs w:val="20"/>
        </w:rPr>
        <w:t xml:space="preserve"> przez Wykonawcę na podstawie Specyfikacji Warunków Z</w:t>
      </w:r>
      <w:r w:rsidR="00354F77" w:rsidRPr="00E15CB6">
        <w:rPr>
          <w:rFonts w:ascii="Arial" w:hAnsi="Arial" w:cs="Arial"/>
          <w:sz w:val="20"/>
          <w:szCs w:val="20"/>
        </w:rPr>
        <w:t xml:space="preserve">amówienia, </w:t>
      </w:r>
      <w:r w:rsidR="008A4B93" w:rsidRPr="00E15CB6">
        <w:rPr>
          <w:rFonts w:ascii="Arial" w:hAnsi="Arial" w:cs="Arial"/>
          <w:sz w:val="20"/>
          <w:szCs w:val="20"/>
        </w:rPr>
        <w:t>PFU</w:t>
      </w:r>
      <w:r w:rsidR="006C26B7" w:rsidRPr="00E15CB6">
        <w:rPr>
          <w:rFonts w:ascii="Arial" w:hAnsi="Arial" w:cs="Arial"/>
          <w:sz w:val="20"/>
          <w:szCs w:val="20"/>
        </w:rPr>
        <w:t xml:space="preserve"> </w:t>
      </w:r>
      <w:r w:rsidR="004946A3" w:rsidRPr="00E15CB6">
        <w:rPr>
          <w:rFonts w:ascii="Arial" w:hAnsi="Arial" w:cs="Arial"/>
          <w:sz w:val="20"/>
          <w:szCs w:val="20"/>
        </w:rPr>
        <w:t xml:space="preserve">i projektu </w:t>
      </w:r>
      <w:r w:rsidR="006C26B7" w:rsidRPr="00E15CB6">
        <w:rPr>
          <w:rFonts w:ascii="Arial" w:hAnsi="Arial" w:cs="Arial"/>
          <w:sz w:val="20"/>
          <w:szCs w:val="20"/>
        </w:rPr>
        <w:t>wykonawczego muszą</w:t>
      </w:r>
      <w:r w:rsidR="00354F77" w:rsidRPr="00E15CB6">
        <w:rPr>
          <w:rFonts w:ascii="Arial" w:hAnsi="Arial" w:cs="Arial"/>
          <w:sz w:val="20"/>
          <w:szCs w:val="20"/>
        </w:rPr>
        <w:t xml:space="preserve"> zawierać</w:t>
      </w:r>
      <w:r w:rsidR="008A4B93" w:rsidRPr="00E15CB6">
        <w:rPr>
          <w:rFonts w:ascii="Arial" w:hAnsi="Arial" w:cs="Arial"/>
          <w:sz w:val="20"/>
          <w:szCs w:val="20"/>
        </w:rPr>
        <w:t xml:space="preserve"> w szczególności</w:t>
      </w:r>
      <w:r w:rsidR="00354F77" w:rsidRPr="00E15CB6">
        <w:rPr>
          <w:rFonts w:ascii="Arial" w:hAnsi="Arial" w:cs="Arial"/>
          <w:sz w:val="20"/>
          <w:szCs w:val="20"/>
        </w:rPr>
        <w:t>:</w:t>
      </w:r>
    </w:p>
    <w:p w14:paraId="7FD02628" w14:textId="44E7D631" w:rsidR="00354F77" w:rsidRPr="00E15CB6" w:rsidRDefault="00354F77" w:rsidP="00DA0AA3">
      <w:pPr>
        <w:pStyle w:val="Tekstpodstawowywcity2"/>
        <w:numPr>
          <w:ilvl w:val="0"/>
          <w:numId w:val="48"/>
        </w:numPr>
        <w:spacing w:after="0" w:line="276" w:lineRule="auto"/>
        <w:ind w:right="-284"/>
        <w:jc w:val="both"/>
        <w:rPr>
          <w:rFonts w:ascii="Arial" w:hAnsi="Arial" w:cs="Arial"/>
          <w:sz w:val="20"/>
          <w:szCs w:val="20"/>
        </w:rPr>
      </w:pPr>
      <w:r w:rsidRPr="00E15CB6">
        <w:rPr>
          <w:rFonts w:ascii="Arial" w:hAnsi="Arial" w:cs="Arial"/>
          <w:sz w:val="20"/>
          <w:szCs w:val="20"/>
        </w:rPr>
        <w:t>nazwę wycenianego elementu robót,</w:t>
      </w:r>
    </w:p>
    <w:p w14:paraId="6F54CEC1" w14:textId="0D10EF91" w:rsidR="00354F77" w:rsidRPr="00E15CB6" w:rsidRDefault="00354F77" w:rsidP="00DA0AA3">
      <w:pPr>
        <w:pStyle w:val="Tekstpodstawowywcity2"/>
        <w:numPr>
          <w:ilvl w:val="0"/>
          <w:numId w:val="48"/>
        </w:numPr>
        <w:spacing w:after="0" w:line="276" w:lineRule="auto"/>
        <w:ind w:right="-284"/>
        <w:jc w:val="both"/>
        <w:rPr>
          <w:rFonts w:ascii="Arial" w:hAnsi="Arial" w:cs="Arial"/>
          <w:sz w:val="20"/>
          <w:szCs w:val="20"/>
        </w:rPr>
      </w:pPr>
      <w:r w:rsidRPr="00E15CB6">
        <w:rPr>
          <w:rFonts w:ascii="Arial" w:hAnsi="Arial" w:cs="Arial"/>
          <w:sz w:val="20"/>
          <w:szCs w:val="20"/>
        </w:rPr>
        <w:t>ilość robót i jednostkę przedmiaru,</w:t>
      </w:r>
    </w:p>
    <w:p w14:paraId="238CB6A1" w14:textId="5DC35861" w:rsidR="00354F77" w:rsidRPr="00E15CB6" w:rsidRDefault="00354F77" w:rsidP="00DA0AA3">
      <w:pPr>
        <w:pStyle w:val="Tekstpodstawowywcity2"/>
        <w:numPr>
          <w:ilvl w:val="0"/>
          <w:numId w:val="48"/>
        </w:numPr>
        <w:spacing w:after="0" w:line="276" w:lineRule="auto"/>
        <w:ind w:right="-284"/>
        <w:jc w:val="both"/>
        <w:rPr>
          <w:rFonts w:ascii="Arial" w:hAnsi="Arial" w:cs="Arial"/>
          <w:sz w:val="20"/>
          <w:szCs w:val="20"/>
        </w:rPr>
      </w:pPr>
      <w:r w:rsidRPr="00E15CB6">
        <w:rPr>
          <w:rFonts w:ascii="Arial" w:hAnsi="Arial" w:cs="Arial"/>
          <w:sz w:val="20"/>
          <w:szCs w:val="20"/>
        </w:rPr>
        <w:t>cenę jednostkową,</w:t>
      </w:r>
    </w:p>
    <w:p w14:paraId="68470358" w14:textId="2A225EC0" w:rsidR="00354F77" w:rsidRPr="00E15CB6" w:rsidRDefault="00354F77" w:rsidP="00DA0AA3">
      <w:pPr>
        <w:pStyle w:val="Tekstpodstawowywcity2"/>
        <w:numPr>
          <w:ilvl w:val="0"/>
          <w:numId w:val="48"/>
        </w:numPr>
        <w:spacing w:after="0" w:line="276" w:lineRule="auto"/>
        <w:ind w:right="-284"/>
        <w:jc w:val="both"/>
        <w:rPr>
          <w:rFonts w:ascii="Arial" w:hAnsi="Arial" w:cs="Arial"/>
          <w:sz w:val="20"/>
          <w:szCs w:val="20"/>
        </w:rPr>
      </w:pPr>
      <w:r w:rsidRPr="00E15CB6">
        <w:rPr>
          <w:rFonts w:ascii="Arial" w:hAnsi="Arial" w:cs="Arial"/>
          <w:sz w:val="20"/>
          <w:szCs w:val="20"/>
        </w:rPr>
        <w:t>cenę wycenionego elementu robót (pozycji przedmiaru),</w:t>
      </w:r>
    </w:p>
    <w:p w14:paraId="07584467" w14:textId="0399B99B" w:rsidR="00354F77" w:rsidRPr="00E15CB6" w:rsidRDefault="00354F77" w:rsidP="00DA0AA3">
      <w:pPr>
        <w:pStyle w:val="Tekstpodstawowywcity2"/>
        <w:numPr>
          <w:ilvl w:val="0"/>
          <w:numId w:val="48"/>
        </w:numPr>
        <w:spacing w:after="0" w:line="276" w:lineRule="auto"/>
        <w:ind w:right="-284"/>
        <w:jc w:val="both"/>
        <w:rPr>
          <w:rFonts w:ascii="Arial" w:hAnsi="Arial" w:cs="Arial"/>
          <w:sz w:val="20"/>
          <w:szCs w:val="20"/>
        </w:rPr>
      </w:pPr>
      <w:r w:rsidRPr="00E15CB6">
        <w:rPr>
          <w:rFonts w:ascii="Arial" w:hAnsi="Arial" w:cs="Arial"/>
          <w:sz w:val="20"/>
          <w:szCs w:val="20"/>
        </w:rPr>
        <w:t>zestawienie cen materiałów,</w:t>
      </w:r>
    </w:p>
    <w:p w14:paraId="6044D971" w14:textId="3B721838" w:rsidR="00354F77" w:rsidRPr="00E15CB6" w:rsidRDefault="00354F77" w:rsidP="00DA0AA3">
      <w:pPr>
        <w:pStyle w:val="Tekstpodstawowywcity2"/>
        <w:numPr>
          <w:ilvl w:val="0"/>
          <w:numId w:val="48"/>
        </w:numPr>
        <w:spacing w:after="0" w:line="276" w:lineRule="auto"/>
        <w:ind w:right="-284"/>
        <w:jc w:val="both"/>
        <w:rPr>
          <w:rFonts w:ascii="Arial" w:hAnsi="Arial" w:cs="Arial"/>
          <w:sz w:val="20"/>
          <w:szCs w:val="20"/>
        </w:rPr>
      </w:pPr>
      <w:r w:rsidRPr="00E15CB6">
        <w:rPr>
          <w:rFonts w:ascii="Arial" w:hAnsi="Arial" w:cs="Arial"/>
          <w:sz w:val="20"/>
          <w:szCs w:val="20"/>
        </w:rPr>
        <w:t>stawkę roboczogodziny,</w:t>
      </w:r>
    </w:p>
    <w:p w14:paraId="4C569C77" w14:textId="2317FCEE" w:rsidR="00354F77" w:rsidRPr="00E15CB6" w:rsidRDefault="00354F77" w:rsidP="00DA0AA3">
      <w:pPr>
        <w:pStyle w:val="Tekstpodstawowywcity2"/>
        <w:numPr>
          <w:ilvl w:val="0"/>
          <w:numId w:val="48"/>
        </w:numPr>
        <w:spacing w:after="0" w:line="276" w:lineRule="auto"/>
        <w:ind w:right="-284"/>
        <w:jc w:val="both"/>
        <w:rPr>
          <w:rFonts w:ascii="Arial" w:hAnsi="Arial" w:cs="Arial"/>
          <w:sz w:val="20"/>
          <w:szCs w:val="20"/>
        </w:rPr>
      </w:pPr>
      <w:r w:rsidRPr="00E15CB6">
        <w:rPr>
          <w:rFonts w:ascii="Arial" w:hAnsi="Arial" w:cs="Arial"/>
          <w:sz w:val="20"/>
          <w:szCs w:val="20"/>
        </w:rPr>
        <w:t>koszty pośrednie,</w:t>
      </w:r>
    </w:p>
    <w:p w14:paraId="31BD67F5" w14:textId="6A4EEF1B" w:rsidR="00354F77" w:rsidRPr="00E15CB6" w:rsidRDefault="00354F77" w:rsidP="00DA0AA3">
      <w:pPr>
        <w:pStyle w:val="Tekstpodstawowywcity2"/>
        <w:numPr>
          <w:ilvl w:val="0"/>
          <w:numId w:val="48"/>
        </w:numPr>
        <w:spacing w:after="0" w:line="276" w:lineRule="auto"/>
        <w:ind w:right="-284"/>
        <w:jc w:val="both"/>
        <w:rPr>
          <w:rFonts w:ascii="Arial" w:hAnsi="Arial" w:cs="Arial"/>
          <w:sz w:val="20"/>
          <w:szCs w:val="20"/>
        </w:rPr>
      </w:pPr>
      <w:r w:rsidRPr="00E15CB6">
        <w:rPr>
          <w:rFonts w:ascii="Arial" w:hAnsi="Arial" w:cs="Arial"/>
          <w:sz w:val="20"/>
          <w:szCs w:val="20"/>
        </w:rPr>
        <w:t>koszty zakupu (o ile nie są ujęte w cenie materiału),</w:t>
      </w:r>
    </w:p>
    <w:p w14:paraId="4A49FCF7" w14:textId="7137C4EF" w:rsidR="008A4B93" w:rsidRPr="00E15CB6" w:rsidRDefault="00354F77" w:rsidP="00DA0AA3">
      <w:pPr>
        <w:pStyle w:val="Tekstpodstawowywcity2"/>
        <w:numPr>
          <w:ilvl w:val="0"/>
          <w:numId w:val="48"/>
        </w:numPr>
        <w:spacing w:after="0" w:line="276" w:lineRule="auto"/>
        <w:ind w:right="-284"/>
        <w:jc w:val="both"/>
        <w:rPr>
          <w:rFonts w:ascii="Arial" w:hAnsi="Arial" w:cs="Arial"/>
          <w:sz w:val="20"/>
          <w:szCs w:val="20"/>
        </w:rPr>
      </w:pPr>
      <w:r w:rsidRPr="00E15CB6">
        <w:rPr>
          <w:rFonts w:ascii="Arial" w:hAnsi="Arial" w:cs="Arial"/>
          <w:sz w:val="20"/>
          <w:szCs w:val="20"/>
        </w:rPr>
        <w:t>zysk.</w:t>
      </w:r>
    </w:p>
    <w:p w14:paraId="5D21F5D3" w14:textId="2A40A7D7" w:rsidR="004C4DCB" w:rsidRPr="00E15CB6" w:rsidRDefault="00354F77" w:rsidP="00DA0AA3">
      <w:pPr>
        <w:pStyle w:val="Tekstpodstawowywcity2"/>
        <w:numPr>
          <w:ilvl w:val="0"/>
          <w:numId w:val="4"/>
        </w:numPr>
        <w:spacing w:after="0" w:line="276" w:lineRule="auto"/>
        <w:ind w:right="-284"/>
        <w:jc w:val="both"/>
        <w:rPr>
          <w:rFonts w:ascii="Arial" w:hAnsi="Arial" w:cs="Arial"/>
          <w:sz w:val="20"/>
          <w:szCs w:val="20"/>
        </w:rPr>
      </w:pPr>
      <w:r w:rsidRPr="00E15CB6">
        <w:rPr>
          <w:rFonts w:ascii="Arial" w:hAnsi="Arial" w:cs="Arial"/>
          <w:sz w:val="20"/>
          <w:szCs w:val="20"/>
        </w:rPr>
        <w:t>Kosztorys nie o</w:t>
      </w:r>
      <w:r w:rsidR="008A4B93" w:rsidRPr="00E15CB6">
        <w:rPr>
          <w:rFonts w:ascii="Arial" w:hAnsi="Arial" w:cs="Arial"/>
          <w:sz w:val="20"/>
          <w:szCs w:val="20"/>
        </w:rPr>
        <w:t xml:space="preserve">znacza, że kwota wynagrodzenia Wykonawcy </w:t>
      </w:r>
      <w:r w:rsidRPr="00E15CB6">
        <w:rPr>
          <w:rFonts w:ascii="Arial" w:hAnsi="Arial" w:cs="Arial"/>
          <w:sz w:val="20"/>
          <w:szCs w:val="20"/>
        </w:rPr>
        <w:t xml:space="preserve">będzie rozliczana kosztorysowo i nie stanowi podstawy do zmiany przez Wykonawcę ryczałtowego charakteru wynagrodzenia za wykonanie </w:t>
      </w:r>
      <w:r w:rsidR="00A0601F" w:rsidRPr="00E15CB6">
        <w:rPr>
          <w:rFonts w:ascii="Arial" w:hAnsi="Arial" w:cs="Arial"/>
          <w:sz w:val="20"/>
          <w:szCs w:val="20"/>
        </w:rPr>
        <w:t>P</w:t>
      </w:r>
      <w:r w:rsidRPr="00E15CB6">
        <w:rPr>
          <w:rFonts w:ascii="Arial" w:hAnsi="Arial" w:cs="Arial"/>
          <w:sz w:val="20"/>
          <w:szCs w:val="20"/>
        </w:rPr>
        <w:t xml:space="preserve">rzedmiotu </w:t>
      </w:r>
      <w:r w:rsidR="00A0601F" w:rsidRPr="00E15CB6">
        <w:rPr>
          <w:rFonts w:ascii="Arial" w:hAnsi="Arial" w:cs="Arial"/>
          <w:sz w:val="20"/>
          <w:szCs w:val="20"/>
        </w:rPr>
        <w:t>U</w:t>
      </w:r>
      <w:r w:rsidRPr="00E15CB6">
        <w:rPr>
          <w:rFonts w:ascii="Arial" w:hAnsi="Arial" w:cs="Arial"/>
          <w:sz w:val="20"/>
          <w:szCs w:val="20"/>
        </w:rPr>
        <w:t>mowy.</w:t>
      </w:r>
    </w:p>
    <w:p w14:paraId="157B7094" w14:textId="287B4BBF" w:rsidR="00A857CC" w:rsidRPr="00E15CB6" w:rsidRDefault="009F0A84" w:rsidP="006464DC">
      <w:pPr>
        <w:pStyle w:val="Nagwek1"/>
        <w:rPr>
          <w:rFonts w:cs="Arial"/>
          <w:sz w:val="20"/>
          <w:szCs w:val="20"/>
        </w:rPr>
      </w:pPr>
      <w:r w:rsidRPr="00E15CB6">
        <w:rPr>
          <w:rFonts w:cs="Arial"/>
          <w:sz w:val="20"/>
          <w:szCs w:val="20"/>
        </w:rPr>
        <w:br/>
      </w:r>
      <w:r w:rsidR="00BC57CD" w:rsidRPr="00E15CB6">
        <w:rPr>
          <w:rFonts w:cs="Arial"/>
          <w:sz w:val="20"/>
          <w:szCs w:val="20"/>
        </w:rPr>
        <w:t>§</w:t>
      </w:r>
      <w:r w:rsidR="00881407" w:rsidRPr="00E15CB6">
        <w:rPr>
          <w:rFonts w:cs="Arial"/>
          <w:sz w:val="20"/>
          <w:szCs w:val="20"/>
        </w:rPr>
        <w:t>4</w:t>
      </w:r>
      <w:r w:rsidR="000D3862" w:rsidRPr="00E15CB6">
        <w:rPr>
          <w:rFonts w:cs="Arial"/>
          <w:sz w:val="20"/>
          <w:szCs w:val="20"/>
        </w:rPr>
        <w:t xml:space="preserve">. </w:t>
      </w:r>
      <w:r w:rsidR="00A857CC" w:rsidRPr="00E15CB6">
        <w:rPr>
          <w:rFonts w:cs="Arial"/>
          <w:sz w:val="20"/>
          <w:szCs w:val="20"/>
        </w:rPr>
        <w:t>Wynagrodzenie Wykonawcy</w:t>
      </w:r>
    </w:p>
    <w:p w14:paraId="63C63F11" w14:textId="1D15B887" w:rsidR="00EF600C" w:rsidRPr="00E15CB6" w:rsidRDefault="00A857CC" w:rsidP="00DA0AA3">
      <w:pPr>
        <w:pStyle w:val="Akapitzlist"/>
        <w:numPr>
          <w:ilvl w:val="0"/>
          <w:numId w:val="6"/>
        </w:numPr>
        <w:tabs>
          <w:tab w:val="left" w:pos="426"/>
        </w:tabs>
        <w:spacing w:line="276" w:lineRule="auto"/>
        <w:ind w:right="-1"/>
        <w:jc w:val="both"/>
        <w:rPr>
          <w:rFonts w:ascii="Arial" w:hAnsi="Arial" w:cs="Arial"/>
          <w:sz w:val="20"/>
          <w:szCs w:val="20"/>
        </w:rPr>
      </w:pPr>
      <w:r w:rsidRPr="00E15CB6">
        <w:rPr>
          <w:rFonts w:ascii="Arial" w:hAnsi="Arial" w:cs="Arial"/>
          <w:sz w:val="20"/>
          <w:szCs w:val="20"/>
        </w:rPr>
        <w:t xml:space="preserve">Strony ustalają wynagrodzenie ryczałtowe Wykonawcy (dalej „Wynagrodzenie”) za </w:t>
      </w:r>
      <w:r w:rsidR="00471DBB" w:rsidRPr="00E15CB6">
        <w:rPr>
          <w:rFonts w:ascii="Arial" w:hAnsi="Arial" w:cs="Arial"/>
          <w:sz w:val="20"/>
          <w:szCs w:val="20"/>
        </w:rPr>
        <w:t xml:space="preserve">należyte </w:t>
      </w:r>
      <w:r w:rsidRPr="00E15CB6">
        <w:rPr>
          <w:rFonts w:ascii="Arial" w:hAnsi="Arial" w:cs="Arial"/>
          <w:sz w:val="20"/>
          <w:szCs w:val="20"/>
        </w:rPr>
        <w:t>wykonanie Przedmiotu</w:t>
      </w:r>
      <w:r w:rsidR="00EF600C" w:rsidRPr="00E15CB6">
        <w:rPr>
          <w:rFonts w:ascii="Arial" w:hAnsi="Arial" w:cs="Arial"/>
          <w:sz w:val="20"/>
          <w:szCs w:val="20"/>
        </w:rPr>
        <w:t xml:space="preserve"> </w:t>
      </w:r>
      <w:r w:rsidR="00471DBB" w:rsidRPr="00E15CB6">
        <w:rPr>
          <w:rFonts w:ascii="Arial" w:hAnsi="Arial" w:cs="Arial"/>
          <w:sz w:val="20"/>
          <w:szCs w:val="20"/>
        </w:rPr>
        <w:t>Umowy, zgodnie z O</w:t>
      </w:r>
      <w:r w:rsidRPr="00E15CB6">
        <w:rPr>
          <w:rFonts w:ascii="Arial" w:hAnsi="Arial" w:cs="Arial"/>
          <w:sz w:val="20"/>
          <w:szCs w:val="20"/>
        </w:rPr>
        <w:t>fertą Wykonawcy, na kwotę</w:t>
      </w:r>
      <w:r w:rsidR="00B83DF9" w:rsidRPr="00E15CB6">
        <w:rPr>
          <w:rFonts w:ascii="Arial" w:hAnsi="Arial" w:cs="Arial"/>
          <w:sz w:val="20"/>
          <w:szCs w:val="20"/>
        </w:rPr>
        <w:t xml:space="preserve"> </w:t>
      </w:r>
      <w:r w:rsidR="008F4829" w:rsidRPr="00E15CB6">
        <w:rPr>
          <w:rFonts w:ascii="Arial" w:hAnsi="Arial" w:cs="Arial"/>
          <w:sz w:val="20"/>
          <w:szCs w:val="20"/>
        </w:rPr>
        <w:t xml:space="preserve">netto: ………… zł (słownie: …………) </w:t>
      </w:r>
      <w:r w:rsidRPr="00E15CB6">
        <w:rPr>
          <w:rFonts w:ascii="Arial" w:hAnsi="Arial" w:cs="Arial"/>
          <w:sz w:val="20"/>
          <w:szCs w:val="20"/>
        </w:rPr>
        <w:t>brutto:.............. zł (słownie: .............),</w:t>
      </w:r>
      <w:r w:rsidR="00B83DF9" w:rsidRPr="00E15CB6">
        <w:rPr>
          <w:rFonts w:ascii="Arial" w:hAnsi="Arial" w:cs="Arial"/>
          <w:sz w:val="20"/>
          <w:szCs w:val="20"/>
        </w:rPr>
        <w:t xml:space="preserve"> </w:t>
      </w:r>
      <w:r w:rsidRPr="00E15CB6">
        <w:rPr>
          <w:rFonts w:ascii="Arial" w:hAnsi="Arial" w:cs="Arial"/>
          <w:sz w:val="20"/>
          <w:szCs w:val="20"/>
        </w:rPr>
        <w:t>w tym podatek VAT w</w:t>
      </w:r>
      <w:r w:rsidR="00B83DF9" w:rsidRPr="00E15CB6">
        <w:rPr>
          <w:rFonts w:ascii="Arial" w:hAnsi="Arial" w:cs="Arial"/>
          <w:sz w:val="20"/>
          <w:szCs w:val="20"/>
        </w:rPr>
        <w:t xml:space="preserve"> </w:t>
      </w:r>
      <w:r w:rsidRPr="00E15CB6">
        <w:rPr>
          <w:rFonts w:ascii="Arial" w:hAnsi="Arial" w:cs="Arial"/>
          <w:sz w:val="20"/>
          <w:szCs w:val="20"/>
        </w:rPr>
        <w:t>wysokości: ...............................</w:t>
      </w:r>
      <w:r w:rsidR="00581630" w:rsidRPr="00E15CB6">
        <w:rPr>
          <w:rFonts w:ascii="Arial" w:hAnsi="Arial" w:cs="Arial"/>
          <w:sz w:val="20"/>
          <w:szCs w:val="20"/>
        </w:rPr>
        <w:t xml:space="preserve"> </w:t>
      </w:r>
      <w:r w:rsidRPr="00E15CB6">
        <w:rPr>
          <w:rFonts w:ascii="Arial" w:hAnsi="Arial" w:cs="Arial"/>
          <w:sz w:val="20"/>
          <w:szCs w:val="20"/>
        </w:rPr>
        <w:t>zł.</w:t>
      </w:r>
    </w:p>
    <w:p w14:paraId="0D3173C2" w14:textId="06889ED4" w:rsidR="00B575B4" w:rsidRPr="00E15CB6" w:rsidRDefault="00A857CC" w:rsidP="00DA0AA3">
      <w:pPr>
        <w:pStyle w:val="Akapitzlist"/>
        <w:numPr>
          <w:ilvl w:val="0"/>
          <w:numId w:val="6"/>
        </w:numPr>
        <w:spacing w:line="276" w:lineRule="auto"/>
        <w:jc w:val="both"/>
        <w:rPr>
          <w:rFonts w:ascii="Arial" w:hAnsi="Arial" w:cs="Arial"/>
          <w:sz w:val="20"/>
          <w:szCs w:val="20"/>
        </w:rPr>
      </w:pPr>
      <w:r w:rsidRPr="00E15CB6">
        <w:rPr>
          <w:rFonts w:ascii="Arial" w:hAnsi="Arial" w:cs="Arial"/>
          <w:sz w:val="20"/>
          <w:szCs w:val="20"/>
        </w:rPr>
        <w:t>Wynagrodzenie za należyte</w:t>
      </w:r>
      <w:r w:rsidR="00B83DF9" w:rsidRPr="00E15CB6">
        <w:rPr>
          <w:rFonts w:ascii="Arial" w:hAnsi="Arial" w:cs="Arial"/>
          <w:sz w:val="20"/>
          <w:szCs w:val="20"/>
        </w:rPr>
        <w:t xml:space="preserve"> </w:t>
      </w:r>
      <w:r w:rsidRPr="00E15CB6">
        <w:rPr>
          <w:rFonts w:ascii="Arial" w:hAnsi="Arial" w:cs="Arial"/>
          <w:sz w:val="20"/>
          <w:szCs w:val="20"/>
        </w:rPr>
        <w:t>wykonanie Przedmiotu Umowy,</w:t>
      </w:r>
      <w:r w:rsidR="00B83DF9" w:rsidRPr="00E15CB6">
        <w:rPr>
          <w:rFonts w:ascii="Arial" w:hAnsi="Arial" w:cs="Arial"/>
          <w:sz w:val="20"/>
          <w:szCs w:val="20"/>
        </w:rPr>
        <w:t xml:space="preserve"> </w:t>
      </w:r>
      <w:r w:rsidRPr="00E15CB6">
        <w:rPr>
          <w:rFonts w:ascii="Arial" w:hAnsi="Arial" w:cs="Arial"/>
          <w:sz w:val="20"/>
          <w:szCs w:val="20"/>
        </w:rPr>
        <w:t>o którym mowa w ust. 1</w:t>
      </w:r>
      <w:r w:rsidR="00625169" w:rsidRPr="00E15CB6">
        <w:rPr>
          <w:rFonts w:ascii="Arial" w:hAnsi="Arial" w:cs="Arial"/>
          <w:sz w:val="20"/>
          <w:szCs w:val="20"/>
        </w:rPr>
        <w:t xml:space="preserve">, </w:t>
      </w:r>
      <w:r w:rsidRPr="00E15CB6">
        <w:rPr>
          <w:rFonts w:ascii="Arial" w:hAnsi="Arial" w:cs="Arial"/>
          <w:sz w:val="20"/>
          <w:szCs w:val="20"/>
        </w:rPr>
        <w:t>odpowiada</w:t>
      </w:r>
      <w:r w:rsidR="00B83DF9" w:rsidRPr="00E15CB6">
        <w:rPr>
          <w:rFonts w:ascii="Arial" w:hAnsi="Arial" w:cs="Arial"/>
          <w:sz w:val="20"/>
          <w:szCs w:val="20"/>
        </w:rPr>
        <w:t xml:space="preserve"> </w:t>
      </w:r>
      <w:r w:rsidRPr="00E15CB6">
        <w:rPr>
          <w:rFonts w:ascii="Arial" w:hAnsi="Arial" w:cs="Arial"/>
          <w:sz w:val="20"/>
          <w:szCs w:val="20"/>
        </w:rPr>
        <w:t>zakresowi prac wskazane</w:t>
      </w:r>
      <w:r w:rsidR="00846F70" w:rsidRPr="00E15CB6">
        <w:rPr>
          <w:rFonts w:ascii="Arial" w:hAnsi="Arial" w:cs="Arial"/>
          <w:sz w:val="20"/>
          <w:szCs w:val="20"/>
        </w:rPr>
        <w:t xml:space="preserve">mu w </w:t>
      </w:r>
      <w:r w:rsidR="00DA4999" w:rsidRPr="00E15CB6">
        <w:rPr>
          <w:rFonts w:ascii="Arial" w:hAnsi="Arial" w:cs="Arial"/>
          <w:sz w:val="20"/>
          <w:szCs w:val="20"/>
        </w:rPr>
        <w:t>SWZ</w:t>
      </w:r>
      <w:r w:rsidR="00846F70" w:rsidRPr="00E15CB6">
        <w:rPr>
          <w:rFonts w:ascii="Arial" w:hAnsi="Arial" w:cs="Arial"/>
          <w:sz w:val="20"/>
          <w:szCs w:val="20"/>
        </w:rPr>
        <w:t xml:space="preserve"> oraz</w:t>
      </w:r>
      <w:r w:rsidR="00B955F4" w:rsidRPr="00E15CB6">
        <w:rPr>
          <w:rFonts w:ascii="Arial" w:hAnsi="Arial" w:cs="Arial"/>
          <w:sz w:val="20"/>
          <w:szCs w:val="20"/>
        </w:rPr>
        <w:t xml:space="preserve"> PFU</w:t>
      </w:r>
      <w:r w:rsidR="00B83DF9" w:rsidRPr="00E15CB6">
        <w:rPr>
          <w:rFonts w:ascii="Arial" w:hAnsi="Arial" w:cs="Arial"/>
          <w:sz w:val="20"/>
          <w:szCs w:val="20"/>
        </w:rPr>
        <w:t xml:space="preserve"> </w:t>
      </w:r>
      <w:r w:rsidRPr="00E15CB6">
        <w:rPr>
          <w:rFonts w:ascii="Arial" w:hAnsi="Arial" w:cs="Arial"/>
          <w:sz w:val="20"/>
          <w:szCs w:val="20"/>
        </w:rPr>
        <w:t>oraz obejmuje wszystkie koszty</w:t>
      </w:r>
      <w:r w:rsidR="00E2388B" w:rsidRPr="00E15CB6">
        <w:rPr>
          <w:rFonts w:ascii="Arial" w:hAnsi="Arial" w:cs="Arial"/>
          <w:sz w:val="20"/>
          <w:szCs w:val="20"/>
        </w:rPr>
        <w:t xml:space="preserve"> i opłaty </w:t>
      </w:r>
      <w:r w:rsidRPr="00E15CB6">
        <w:rPr>
          <w:rFonts w:ascii="Arial" w:hAnsi="Arial" w:cs="Arial"/>
          <w:sz w:val="20"/>
          <w:szCs w:val="20"/>
        </w:rPr>
        <w:t>związane z realizacją Przedmiotu Umowy, nawet te, których Wykonawca nie skalkulował</w:t>
      </w:r>
      <w:r w:rsidR="00EF600C" w:rsidRPr="00E15CB6">
        <w:rPr>
          <w:rFonts w:ascii="Arial" w:hAnsi="Arial" w:cs="Arial"/>
          <w:sz w:val="20"/>
          <w:szCs w:val="20"/>
        </w:rPr>
        <w:t xml:space="preserve"> </w:t>
      </w:r>
      <w:r w:rsidRPr="00E15CB6">
        <w:rPr>
          <w:rFonts w:ascii="Arial" w:hAnsi="Arial" w:cs="Arial"/>
          <w:sz w:val="20"/>
          <w:szCs w:val="20"/>
        </w:rPr>
        <w:t>w swojej ofercie, a które okażą się konieczne do poniesienia w celu wykonania</w:t>
      </w:r>
      <w:r w:rsidR="00B83DF9" w:rsidRPr="00E15CB6">
        <w:rPr>
          <w:rFonts w:ascii="Arial" w:hAnsi="Arial" w:cs="Arial"/>
          <w:sz w:val="20"/>
          <w:szCs w:val="20"/>
        </w:rPr>
        <w:t xml:space="preserve"> </w:t>
      </w:r>
      <w:r w:rsidRPr="00E15CB6">
        <w:rPr>
          <w:rFonts w:ascii="Arial" w:hAnsi="Arial" w:cs="Arial"/>
          <w:sz w:val="20"/>
          <w:szCs w:val="20"/>
        </w:rPr>
        <w:t>postanowień</w:t>
      </w:r>
      <w:r w:rsidR="00B83DF9" w:rsidRPr="00E15CB6">
        <w:rPr>
          <w:rFonts w:ascii="Arial" w:hAnsi="Arial" w:cs="Arial"/>
          <w:sz w:val="20"/>
          <w:szCs w:val="20"/>
        </w:rPr>
        <w:t xml:space="preserve"> </w:t>
      </w:r>
      <w:r w:rsidRPr="00E15CB6">
        <w:rPr>
          <w:rFonts w:ascii="Arial" w:hAnsi="Arial" w:cs="Arial"/>
          <w:sz w:val="20"/>
          <w:szCs w:val="20"/>
        </w:rPr>
        <w:t>Umowy, w tym wszelkie ryzyka</w:t>
      </w:r>
      <w:r w:rsidR="00B83DF9" w:rsidRPr="00E15CB6">
        <w:rPr>
          <w:rFonts w:ascii="Arial" w:hAnsi="Arial" w:cs="Arial"/>
          <w:sz w:val="20"/>
          <w:szCs w:val="20"/>
        </w:rPr>
        <w:t xml:space="preserve"> </w:t>
      </w:r>
      <w:r w:rsidRPr="00E15CB6">
        <w:rPr>
          <w:rFonts w:ascii="Arial" w:hAnsi="Arial" w:cs="Arial"/>
          <w:sz w:val="20"/>
          <w:szCs w:val="20"/>
        </w:rPr>
        <w:t>Wykonawcy, a</w:t>
      </w:r>
      <w:r w:rsidR="00B83DF9" w:rsidRPr="00E15CB6">
        <w:rPr>
          <w:rFonts w:ascii="Arial" w:hAnsi="Arial" w:cs="Arial"/>
          <w:sz w:val="20"/>
          <w:szCs w:val="20"/>
        </w:rPr>
        <w:t xml:space="preserve"> </w:t>
      </w:r>
      <w:r w:rsidRPr="00E15CB6">
        <w:rPr>
          <w:rFonts w:ascii="Arial" w:hAnsi="Arial" w:cs="Arial"/>
          <w:sz w:val="20"/>
          <w:szCs w:val="20"/>
        </w:rPr>
        <w:t>także oddziaływanie czynników mających wpływ lub mogących mieć wpływ na</w:t>
      </w:r>
      <w:r w:rsidR="00B83DF9" w:rsidRPr="00E15CB6">
        <w:rPr>
          <w:rFonts w:ascii="Arial" w:hAnsi="Arial" w:cs="Arial"/>
          <w:sz w:val="20"/>
          <w:szCs w:val="20"/>
        </w:rPr>
        <w:t xml:space="preserve"> </w:t>
      </w:r>
      <w:r w:rsidRPr="00E15CB6">
        <w:rPr>
          <w:rFonts w:ascii="Arial" w:hAnsi="Arial" w:cs="Arial"/>
          <w:sz w:val="20"/>
          <w:szCs w:val="20"/>
        </w:rPr>
        <w:t>koszty.</w:t>
      </w:r>
    </w:p>
    <w:p w14:paraId="3D327EA4" w14:textId="77777777" w:rsidR="00B575B4" w:rsidRPr="00E15CB6" w:rsidRDefault="00A857CC" w:rsidP="00DA0AA3">
      <w:pPr>
        <w:pStyle w:val="Akapitzlist"/>
        <w:numPr>
          <w:ilvl w:val="0"/>
          <w:numId w:val="6"/>
        </w:numPr>
        <w:spacing w:line="276" w:lineRule="auto"/>
        <w:jc w:val="both"/>
        <w:rPr>
          <w:rFonts w:ascii="Arial" w:hAnsi="Arial" w:cs="Arial"/>
          <w:sz w:val="20"/>
          <w:szCs w:val="20"/>
        </w:rPr>
      </w:pPr>
      <w:r w:rsidRPr="00E15CB6">
        <w:rPr>
          <w:rFonts w:ascii="Arial" w:hAnsi="Arial" w:cs="Arial"/>
          <w:sz w:val="20"/>
          <w:szCs w:val="20"/>
        </w:rPr>
        <w:t>Niedoszacowanie, pominięcia oraz brak rozpoznania Przedmiotu Umowy</w:t>
      </w:r>
      <w:r w:rsidR="00B83DF9" w:rsidRPr="00E15CB6">
        <w:rPr>
          <w:rFonts w:ascii="Arial" w:hAnsi="Arial" w:cs="Arial"/>
          <w:sz w:val="20"/>
          <w:szCs w:val="20"/>
        </w:rPr>
        <w:t xml:space="preserve"> </w:t>
      </w:r>
      <w:r w:rsidRPr="00E15CB6">
        <w:rPr>
          <w:rFonts w:ascii="Arial" w:hAnsi="Arial" w:cs="Arial"/>
          <w:sz w:val="20"/>
          <w:szCs w:val="20"/>
        </w:rPr>
        <w:t>nie</w:t>
      </w:r>
      <w:r w:rsidR="00B83DF9" w:rsidRPr="00E15CB6">
        <w:rPr>
          <w:rFonts w:ascii="Arial" w:hAnsi="Arial" w:cs="Arial"/>
          <w:sz w:val="20"/>
          <w:szCs w:val="20"/>
        </w:rPr>
        <w:t xml:space="preserve"> </w:t>
      </w:r>
      <w:r w:rsidRPr="00E15CB6">
        <w:rPr>
          <w:rFonts w:ascii="Arial" w:hAnsi="Arial" w:cs="Arial"/>
          <w:sz w:val="20"/>
          <w:szCs w:val="20"/>
        </w:rPr>
        <w:t>może być dla Wykonawcy podstawą roszczenia o podwyższenie</w:t>
      </w:r>
      <w:r w:rsidR="00B83DF9" w:rsidRPr="00E15CB6">
        <w:rPr>
          <w:rFonts w:ascii="Arial" w:hAnsi="Arial" w:cs="Arial"/>
          <w:sz w:val="20"/>
          <w:szCs w:val="20"/>
        </w:rPr>
        <w:t xml:space="preserve"> </w:t>
      </w:r>
      <w:r w:rsidRPr="00E15CB6">
        <w:rPr>
          <w:rFonts w:ascii="Arial" w:hAnsi="Arial" w:cs="Arial"/>
          <w:sz w:val="20"/>
          <w:szCs w:val="20"/>
        </w:rPr>
        <w:t>Wynagrodzenia.</w:t>
      </w:r>
      <w:r w:rsidR="00B83DF9" w:rsidRPr="00E15CB6">
        <w:rPr>
          <w:rFonts w:ascii="Arial" w:hAnsi="Arial" w:cs="Arial"/>
          <w:sz w:val="20"/>
          <w:szCs w:val="20"/>
        </w:rPr>
        <w:t xml:space="preserve"> </w:t>
      </w:r>
      <w:r w:rsidRPr="00E15CB6">
        <w:rPr>
          <w:rFonts w:ascii="Arial" w:hAnsi="Arial" w:cs="Arial"/>
          <w:sz w:val="20"/>
          <w:szCs w:val="20"/>
        </w:rPr>
        <w:t>Skutki finansowe jakichkolwiek błędów występujących w Dokumentacji Projektowej</w:t>
      </w:r>
      <w:r w:rsidR="00B83DF9" w:rsidRPr="00E15CB6">
        <w:rPr>
          <w:rFonts w:ascii="Arial" w:hAnsi="Arial" w:cs="Arial"/>
          <w:sz w:val="20"/>
          <w:szCs w:val="20"/>
        </w:rPr>
        <w:t xml:space="preserve"> </w:t>
      </w:r>
      <w:r w:rsidRPr="00E15CB6">
        <w:rPr>
          <w:rFonts w:ascii="Arial" w:hAnsi="Arial" w:cs="Arial"/>
          <w:sz w:val="20"/>
          <w:szCs w:val="20"/>
        </w:rPr>
        <w:t>obciążają Wykonawcę.</w:t>
      </w:r>
    </w:p>
    <w:p w14:paraId="55313703" w14:textId="36631F33" w:rsidR="00B575B4" w:rsidRPr="00E15CB6" w:rsidRDefault="00A857CC" w:rsidP="00DA0AA3">
      <w:pPr>
        <w:pStyle w:val="Akapitzlist"/>
        <w:numPr>
          <w:ilvl w:val="0"/>
          <w:numId w:val="6"/>
        </w:numPr>
        <w:spacing w:line="276" w:lineRule="auto"/>
        <w:jc w:val="both"/>
        <w:rPr>
          <w:rFonts w:ascii="Arial" w:hAnsi="Arial" w:cs="Arial"/>
          <w:sz w:val="20"/>
          <w:szCs w:val="20"/>
        </w:rPr>
      </w:pPr>
      <w:r w:rsidRPr="00E15CB6">
        <w:rPr>
          <w:rFonts w:ascii="Arial" w:hAnsi="Arial" w:cs="Arial"/>
          <w:sz w:val="20"/>
          <w:szCs w:val="20"/>
        </w:rPr>
        <w:t>Przedmiot Umowy będzie wykonywany</w:t>
      </w:r>
      <w:r w:rsidR="00B83DF9" w:rsidRPr="00E15CB6">
        <w:rPr>
          <w:rFonts w:ascii="Arial" w:hAnsi="Arial" w:cs="Arial"/>
          <w:sz w:val="20"/>
          <w:szCs w:val="20"/>
        </w:rPr>
        <w:t xml:space="preserve"> </w:t>
      </w:r>
      <w:r w:rsidRPr="00E15CB6">
        <w:rPr>
          <w:rFonts w:ascii="Arial" w:hAnsi="Arial" w:cs="Arial"/>
          <w:sz w:val="20"/>
          <w:szCs w:val="20"/>
        </w:rPr>
        <w:t xml:space="preserve">zgodnie z </w:t>
      </w:r>
      <w:r w:rsidR="00846F70" w:rsidRPr="00E15CB6">
        <w:rPr>
          <w:rFonts w:ascii="Arial" w:hAnsi="Arial" w:cs="Arial"/>
          <w:sz w:val="20"/>
          <w:szCs w:val="20"/>
        </w:rPr>
        <w:t>Umową</w:t>
      </w:r>
      <w:r w:rsidR="00A6278F" w:rsidRPr="00E15CB6">
        <w:rPr>
          <w:rFonts w:ascii="Arial" w:hAnsi="Arial" w:cs="Arial"/>
          <w:sz w:val="20"/>
          <w:szCs w:val="20"/>
        </w:rPr>
        <w:t xml:space="preserve"> oraz </w:t>
      </w:r>
      <w:r w:rsidRPr="00E15CB6">
        <w:rPr>
          <w:rFonts w:ascii="Arial" w:hAnsi="Arial" w:cs="Arial"/>
          <w:sz w:val="20"/>
          <w:szCs w:val="20"/>
        </w:rPr>
        <w:t>HRF</w:t>
      </w:r>
      <w:r w:rsidR="00E07F09" w:rsidRPr="00E15CB6">
        <w:rPr>
          <w:rFonts w:ascii="Arial" w:hAnsi="Arial" w:cs="Arial"/>
          <w:sz w:val="20"/>
          <w:szCs w:val="20"/>
        </w:rPr>
        <w:t>,</w:t>
      </w:r>
      <w:r w:rsidR="00B83DF9" w:rsidRPr="00E15CB6">
        <w:rPr>
          <w:rFonts w:ascii="Arial" w:hAnsi="Arial" w:cs="Arial"/>
          <w:sz w:val="20"/>
          <w:szCs w:val="20"/>
        </w:rPr>
        <w:t xml:space="preserve"> </w:t>
      </w:r>
      <w:r w:rsidRPr="00E15CB6">
        <w:rPr>
          <w:rFonts w:ascii="Arial" w:hAnsi="Arial" w:cs="Arial"/>
          <w:sz w:val="20"/>
          <w:szCs w:val="20"/>
        </w:rPr>
        <w:t xml:space="preserve">który stanowi załącznik nr </w:t>
      </w:r>
      <w:r w:rsidR="00A6278F" w:rsidRPr="00E15CB6">
        <w:rPr>
          <w:rFonts w:ascii="Arial" w:hAnsi="Arial" w:cs="Arial"/>
          <w:sz w:val="20"/>
          <w:szCs w:val="20"/>
        </w:rPr>
        <w:t xml:space="preserve">8 </w:t>
      </w:r>
      <w:r w:rsidRPr="00E15CB6">
        <w:rPr>
          <w:rFonts w:ascii="Arial" w:hAnsi="Arial" w:cs="Arial"/>
          <w:sz w:val="20"/>
          <w:szCs w:val="20"/>
        </w:rPr>
        <w:t>do Umowy,</w:t>
      </w:r>
      <w:r w:rsidR="00B83DF9" w:rsidRPr="00E15CB6">
        <w:rPr>
          <w:rFonts w:ascii="Arial" w:hAnsi="Arial" w:cs="Arial"/>
          <w:sz w:val="20"/>
          <w:szCs w:val="20"/>
        </w:rPr>
        <w:t xml:space="preserve"> </w:t>
      </w:r>
      <w:r w:rsidRPr="00E15CB6">
        <w:rPr>
          <w:rFonts w:ascii="Arial" w:hAnsi="Arial" w:cs="Arial"/>
          <w:sz w:val="20"/>
          <w:szCs w:val="20"/>
        </w:rPr>
        <w:t>w którym</w:t>
      </w:r>
      <w:r w:rsidR="00B83DF9" w:rsidRPr="00E15CB6">
        <w:rPr>
          <w:rFonts w:ascii="Arial" w:hAnsi="Arial" w:cs="Arial"/>
          <w:sz w:val="20"/>
          <w:szCs w:val="20"/>
        </w:rPr>
        <w:t xml:space="preserve"> </w:t>
      </w:r>
      <w:r w:rsidRPr="00E15CB6">
        <w:rPr>
          <w:rFonts w:ascii="Arial" w:hAnsi="Arial" w:cs="Arial"/>
          <w:sz w:val="20"/>
          <w:szCs w:val="20"/>
        </w:rPr>
        <w:t>Wykonawca określił,</w:t>
      </w:r>
      <w:r w:rsidR="00B83DF9" w:rsidRPr="00E15CB6">
        <w:rPr>
          <w:rFonts w:ascii="Arial" w:hAnsi="Arial" w:cs="Arial"/>
          <w:sz w:val="20"/>
          <w:szCs w:val="20"/>
        </w:rPr>
        <w:t xml:space="preserve"> </w:t>
      </w:r>
      <w:r w:rsidRPr="00E15CB6">
        <w:rPr>
          <w:rFonts w:ascii="Arial" w:hAnsi="Arial" w:cs="Arial"/>
          <w:sz w:val="20"/>
          <w:szCs w:val="20"/>
        </w:rPr>
        <w:t>a Zamawiający zatwierdził</w:t>
      </w:r>
      <w:r w:rsidR="00B83DF9" w:rsidRPr="00E15CB6">
        <w:rPr>
          <w:rFonts w:ascii="Arial" w:hAnsi="Arial" w:cs="Arial"/>
          <w:sz w:val="20"/>
          <w:szCs w:val="20"/>
        </w:rPr>
        <w:t xml:space="preserve"> </w:t>
      </w:r>
      <w:r w:rsidRPr="00E15CB6">
        <w:rPr>
          <w:rFonts w:ascii="Arial" w:hAnsi="Arial" w:cs="Arial"/>
          <w:sz w:val="20"/>
          <w:szCs w:val="20"/>
        </w:rPr>
        <w:t>podział realizacji rzeczowej i finansowej Przedmiotu Umowy</w:t>
      </w:r>
      <w:r w:rsidR="00B955F4" w:rsidRPr="00E15CB6">
        <w:rPr>
          <w:rFonts w:ascii="Arial" w:hAnsi="Arial" w:cs="Arial"/>
          <w:sz w:val="20"/>
          <w:szCs w:val="20"/>
        </w:rPr>
        <w:t>,</w:t>
      </w:r>
      <w:r w:rsidRPr="00E15CB6">
        <w:rPr>
          <w:rFonts w:ascii="Arial" w:hAnsi="Arial" w:cs="Arial"/>
          <w:sz w:val="20"/>
          <w:szCs w:val="20"/>
        </w:rPr>
        <w:t xml:space="preserve"> na etapy i na podetapy, podlegające odbiorowi częściowemu</w:t>
      </w:r>
      <w:r w:rsidR="00E07F09" w:rsidRPr="00E15CB6">
        <w:rPr>
          <w:rFonts w:ascii="Arial" w:hAnsi="Arial" w:cs="Arial"/>
          <w:sz w:val="20"/>
          <w:szCs w:val="20"/>
        </w:rPr>
        <w:t xml:space="preserve"> oraz </w:t>
      </w:r>
      <w:r w:rsidR="00C47559" w:rsidRPr="00E15CB6">
        <w:rPr>
          <w:rFonts w:ascii="Arial" w:hAnsi="Arial" w:cs="Arial"/>
          <w:sz w:val="20"/>
          <w:szCs w:val="20"/>
        </w:rPr>
        <w:t xml:space="preserve">szczegółowymi kosztorysami </w:t>
      </w:r>
      <w:r w:rsidR="004528DC" w:rsidRPr="00E15CB6">
        <w:rPr>
          <w:rFonts w:ascii="Arial" w:hAnsi="Arial" w:cs="Arial"/>
          <w:sz w:val="20"/>
          <w:szCs w:val="20"/>
        </w:rPr>
        <w:t>inwestorskimi</w:t>
      </w:r>
      <w:r w:rsidR="00066DA6" w:rsidRPr="00E15CB6">
        <w:rPr>
          <w:rFonts w:ascii="Arial" w:hAnsi="Arial" w:cs="Arial"/>
          <w:sz w:val="20"/>
          <w:szCs w:val="20"/>
        </w:rPr>
        <w:t>, o których mowa w §</w:t>
      </w:r>
      <w:r w:rsidR="00FA6FFD" w:rsidRPr="00E15CB6">
        <w:rPr>
          <w:rFonts w:ascii="Arial" w:hAnsi="Arial" w:cs="Arial"/>
          <w:sz w:val="20"/>
          <w:szCs w:val="20"/>
        </w:rPr>
        <w:t xml:space="preserve"> 3</w:t>
      </w:r>
      <w:r w:rsidR="00066DA6" w:rsidRPr="00E15CB6">
        <w:rPr>
          <w:rFonts w:ascii="Arial" w:hAnsi="Arial" w:cs="Arial"/>
          <w:sz w:val="20"/>
          <w:szCs w:val="20"/>
        </w:rPr>
        <w:t xml:space="preserve"> ust. </w:t>
      </w:r>
      <w:r w:rsidR="004528DC" w:rsidRPr="00E15CB6">
        <w:rPr>
          <w:rFonts w:ascii="Arial" w:hAnsi="Arial" w:cs="Arial"/>
          <w:sz w:val="20"/>
          <w:szCs w:val="20"/>
        </w:rPr>
        <w:t xml:space="preserve">13 </w:t>
      </w:r>
      <w:r w:rsidR="00066DA6" w:rsidRPr="00E15CB6">
        <w:rPr>
          <w:rFonts w:ascii="Arial" w:hAnsi="Arial" w:cs="Arial"/>
          <w:sz w:val="20"/>
          <w:szCs w:val="20"/>
        </w:rPr>
        <w:t>i 1</w:t>
      </w:r>
      <w:r w:rsidR="004528DC" w:rsidRPr="00E15CB6">
        <w:rPr>
          <w:rFonts w:ascii="Arial" w:hAnsi="Arial" w:cs="Arial"/>
          <w:sz w:val="20"/>
          <w:szCs w:val="20"/>
        </w:rPr>
        <w:t>4</w:t>
      </w:r>
      <w:r w:rsidR="00E07F09" w:rsidRPr="00E15CB6">
        <w:rPr>
          <w:rFonts w:ascii="Arial" w:hAnsi="Arial" w:cs="Arial"/>
          <w:sz w:val="20"/>
          <w:szCs w:val="20"/>
        </w:rPr>
        <w:t xml:space="preserve"> Umowy</w:t>
      </w:r>
      <w:r w:rsidR="00FA6FFD" w:rsidRPr="00E15CB6">
        <w:rPr>
          <w:rFonts w:ascii="Arial" w:hAnsi="Arial" w:cs="Arial"/>
          <w:sz w:val="20"/>
          <w:szCs w:val="20"/>
        </w:rPr>
        <w:t xml:space="preserve">. </w:t>
      </w:r>
    </w:p>
    <w:p w14:paraId="5C185B55" w14:textId="4EB2E5A3" w:rsidR="00B575B4" w:rsidRPr="00E15CB6" w:rsidRDefault="00A857CC" w:rsidP="00DA0AA3">
      <w:pPr>
        <w:pStyle w:val="Akapitzlist"/>
        <w:numPr>
          <w:ilvl w:val="0"/>
          <w:numId w:val="6"/>
        </w:numPr>
        <w:spacing w:line="276" w:lineRule="auto"/>
        <w:jc w:val="both"/>
        <w:rPr>
          <w:rFonts w:ascii="Arial" w:hAnsi="Arial" w:cs="Arial"/>
          <w:sz w:val="20"/>
          <w:szCs w:val="20"/>
        </w:rPr>
      </w:pPr>
      <w:r w:rsidRPr="00E15CB6">
        <w:rPr>
          <w:rFonts w:ascii="Arial" w:hAnsi="Arial" w:cs="Arial"/>
          <w:sz w:val="20"/>
          <w:szCs w:val="20"/>
        </w:rPr>
        <w:t>Rozliczenie za wykonanie</w:t>
      </w:r>
      <w:r w:rsidR="00EF600C" w:rsidRPr="00E15CB6">
        <w:rPr>
          <w:rFonts w:ascii="Arial" w:hAnsi="Arial" w:cs="Arial"/>
          <w:sz w:val="20"/>
          <w:szCs w:val="20"/>
        </w:rPr>
        <w:t xml:space="preserve"> </w:t>
      </w:r>
      <w:r w:rsidRPr="00E15CB6">
        <w:rPr>
          <w:rFonts w:ascii="Arial" w:hAnsi="Arial" w:cs="Arial"/>
          <w:sz w:val="20"/>
          <w:szCs w:val="20"/>
        </w:rPr>
        <w:t>Przedmiotu Umowy będzie dokonywane na podstawie</w:t>
      </w:r>
      <w:r w:rsidR="00EF600C" w:rsidRPr="00E15CB6">
        <w:rPr>
          <w:rFonts w:ascii="Arial" w:hAnsi="Arial" w:cs="Arial"/>
          <w:sz w:val="20"/>
          <w:szCs w:val="20"/>
        </w:rPr>
        <w:t xml:space="preserve"> </w:t>
      </w:r>
      <w:r w:rsidR="00E92009">
        <w:rPr>
          <w:rFonts w:ascii="Arial" w:hAnsi="Arial" w:cs="Arial"/>
          <w:sz w:val="20"/>
          <w:szCs w:val="20"/>
        </w:rPr>
        <w:t xml:space="preserve">jednej </w:t>
      </w:r>
      <w:r w:rsidRPr="00E15CB6">
        <w:rPr>
          <w:rFonts w:ascii="Arial" w:hAnsi="Arial" w:cs="Arial"/>
          <w:sz w:val="20"/>
          <w:szCs w:val="20"/>
        </w:rPr>
        <w:t>faktur</w:t>
      </w:r>
      <w:r w:rsidR="00E92009">
        <w:rPr>
          <w:rFonts w:ascii="Arial" w:hAnsi="Arial" w:cs="Arial"/>
          <w:sz w:val="20"/>
          <w:szCs w:val="20"/>
        </w:rPr>
        <w:t>y</w:t>
      </w:r>
      <w:r w:rsidRPr="00E15CB6">
        <w:rPr>
          <w:rFonts w:ascii="Arial" w:hAnsi="Arial" w:cs="Arial"/>
          <w:sz w:val="20"/>
          <w:szCs w:val="20"/>
        </w:rPr>
        <w:t xml:space="preserve"> częściow</w:t>
      </w:r>
      <w:r w:rsidR="00E92009">
        <w:rPr>
          <w:rFonts w:ascii="Arial" w:hAnsi="Arial" w:cs="Arial"/>
          <w:sz w:val="20"/>
          <w:szCs w:val="20"/>
        </w:rPr>
        <w:t>ej w wysokości nie wyższej niż 50%</w:t>
      </w:r>
      <w:r w:rsidR="00D1003C">
        <w:rPr>
          <w:rFonts w:ascii="Arial" w:hAnsi="Arial" w:cs="Arial"/>
          <w:sz w:val="20"/>
          <w:szCs w:val="20"/>
        </w:rPr>
        <w:t xml:space="preserve"> </w:t>
      </w:r>
      <w:r w:rsidR="00E92009">
        <w:rPr>
          <w:rFonts w:ascii="Arial" w:hAnsi="Arial" w:cs="Arial"/>
          <w:sz w:val="20"/>
          <w:szCs w:val="20"/>
        </w:rPr>
        <w:t>Wynagrodzenia</w:t>
      </w:r>
      <w:r w:rsidRPr="00E15CB6">
        <w:rPr>
          <w:rFonts w:ascii="Arial" w:hAnsi="Arial" w:cs="Arial"/>
          <w:sz w:val="20"/>
          <w:szCs w:val="20"/>
        </w:rPr>
        <w:t xml:space="preserve"> i faktury końcowej</w:t>
      </w:r>
      <w:r w:rsidR="00E92009">
        <w:rPr>
          <w:rFonts w:ascii="Arial" w:hAnsi="Arial" w:cs="Arial"/>
          <w:sz w:val="20"/>
          <w:szCs w:val="20"/>
        </w:rPr>
        <w:t xml:space="preserve"> w wysokości pozostałe</w:t>
      </w:r>
      <w:r w:rsidR="00D1003C">
        <w:rPr>
          <w:rFonts w:ascii="Arial" w:hAnsi="Arial" w:cs="Arial"/>
          <w:sz w:val="20"/>
          <w:szCs w:val="20"/>
        </w:rPr>
        <w:t>go</w:t>
      </w:r>
      <w:r w:rsidR="00E92009">
        <w:rPr>
          <w:rFonts w:ascii="Arial" w:hAnsi="Arial" w:cs="Arial"/>
          <w:sz w:val="20"/>
          <w:szCs w:val="20"/>
        </w:rPr>
        <w:t xml:space="preserve"> do zap</w:t>
      </w:r>
      <w:r w:rsidR="00D1003C">
        <w:rPr>
          <w:rFonts w:ascii="Arial" w:hAnsi="Arial" w:cs="Arial"/>
          <w:sz w:val="20"/>
          <w:szCs w:val="20"/>
        </w:rPr>
        <w:t>ł</w:t>
      </w:r>
      <w:r w:rsidR="00E92009">
        <w:rPr>
          <w:rFonts w:ascii="Arial" w:hAnsi="Arial" w:cs="Arial"/>
          <w:sz w:val="20"/>
          <w:szCs w:val="20"/>
        </w:rPr>
        <w:t>aty</w:t>
      </w:r>
      <w:r w:rsidR="00D1003C">
        <w:rPr>
          <w:rFonts w:ascii="Arial" w:hAnsi="Arial" w:cs="Arial"/>
          <w:sz w:val="20"/>
          <w:szCs w:val="20"/>
        </w:rPr>
        <w:t xml:space="preserve"> Wynagrodzenia</w:t>
      </w:r>
      <w:r w:rsidR="00625169" w:rsidRPr="00E15CB6">
        <w:rPr>
          <w:rFonts w:ascii="Arial" w:hAnsi="Arial" w:cs="Arial"/>
          <w:sz w:val="20"/>
          <w:szCs w:val="20"/>
        </w:rPr>
        <w:t>,</w:t>
      </w:r>
      <w:r w:rsidRPr="00E15CB6">
        <w:rPr>
          <w:rFonts w:ascii="Arial" w:hAnsi="Arial" w:cs="Arial"/>
          <w:sz w:val="20"/>
          <w:szCs w:val="20"/>
        </w:rPr>
        <w:t xml:space="preserve"> wystawianych </w:t>
      </w:r>
      <w:r w:rsidR="004E6F03" w:rsidRPr="00E15CB6">
        <w:rPr>
          <w:rFonts w:ascii="Arial" w:hAnsi="Arial" w:cs="Arial"/>
          <w:sz w:val="20"/>
          <w:szCs w:val="20"/>
        </w:rPr>
        <w:t>po obustronnym podpisaniu</w:t>
      </w:r>
      <w:r w:rsidRPr="00E15CB6">
        <w:rPr>
          <w:rFonts w:ascii="Arial" w:hAnsi="Arial" w:cs="Arial"/>
          <w:sz w:val="20"/>
          <w:szCs w:val="20"/>
        </w:rPr>
        <w:t xml:space="preserve"> protokołów odbioru częściowego i końcowego, potwierdzających </w:t>
      </w:r>
      <w:r w:rsidR="007247CC" w:rsidRPr="00E15CB6">
        <w:rPr>
          <w:rFonts w:ascii="Arial" w:hAnsi="Arial" w:cs="Arial"/>
          <w:sz w:val="20"/>
          <w:szCs w:val="20"/>
        </w:rPr>
        <w:t xml:space="preserve">odbiór </w:t>
      </w:r>
      <w:r w:rsidR="00EF600C" w:rsidRPr="00E15CB6">
        <w:rPr>
          <w:rFonts w:ascii="Arial" w:hAnsi="Arial" w:cs="Arial"/>
          <w:sz w:val="20"/>
          <w:szCs w:val="20"/>
        </w:rPr>
        <w:t xml:space="preserve">oraz </w:t>
      </w:r>
      <w:r w:rsidRPr="00E15CB6">
        <w:rPr>
          <w:rFonts w:ascii="Arial" w:hAnsi="Arial" w:cs="Arial"/>
          <w:sz w:val="20"/>
          <w:szCs w:val="20"/>
        </w:rPr>
        <w:t xml:space="preserve">wartość wykonanych i odebranych </w:t>
      </w:r>
      <w:r w:rsidR="00B955F4" w:rsidRPr="00E15CB6">
        <w:rPr>
          <w:rFonts w:ascii="Arial" w:hAnsi="Arial" w:cs="Arial"/>
          <w:sz w:val="20"/>
          <w:szCs w:val="20"/>
        </w:rPr>
        <w:t>prac</w:t>
      </w:r>
      <w:r w:rsidR="00A74AC1" w:rsidRPr="00E15CB6">
        <w:rPr>
          <w:rFonts w:ascii="Arial" w:hAnsi="Arial" w:cs="Arial"/>
          <w:sz w:val="20"/>
          <w:szCs w:val="20"/>
        </w:rPr>
        <w:t>, z zastrzeżeniem ust. 7</w:t>
      </w:r>
      <w:r w:rsidR="000A636D" w:rsidRPr="00E15CB6">
        <w:rPr>
          <w:rFonts w:ascii="Arial" w:hAnsi="Arial" w:cs="Arial"/>
          <w:sz w:val="20"/>
          <w:szCs w:val="20"/>
        </w:rPr>
        <w:t xml:space="preserve"> i 8</w:t>
      </w:r>
      <w:r w:rsidR="00A74AC1" w:rsidRPr="00E15CB6">
        <w:rPr>
          <w:rFonts w:ascii="Arial" w:hAnsi="Arial" w:cs="Arial"/>
          <w:sz w:val="20"/>
          <w:szCs w:val="20"/>
        </w:rPr>
        <w:t>.</w:t>
      </w:r>
    </w:p>
    <w:p w14:paraId="3BCED333" w14:textId="062B3D8D" w:rsidR="007629B7" w:rsidRPr="00E15CB6" w:rsidRDefault="00E5240B" w:rsidP="00DA0AA3">
      <w:pPr>
        <w:pStyle w:val="Akapitzlist"/>
        <w:numPr>
          <w:ilvl w:val="0"/>
          <w:numId w:val="6"/>
        </w:numPr>
        <w:spacing w:line="276" w:lineRule="auto"/>
        <w:jc w:val="both"/>
        <w:rPr>
          <w:rFonts w:ascii="Arial" w:hAnsi="Arial" w:cs="Arial"/>
          <w:sz w:val="20"/>
          <w:szCs w:val="20"/>
        </w:rPr>
      </w:pPr>
      <w:r w:rsidRPr="00E15CB6">
        <w:rPr>
          <w:rFonts w:ascii="Arial" w:hAnsi="Arial" w:cs="Arial"/>
          <w:sz w:val="20"/>
          <w:szCs w:val="20"/>
        </w:rPr>
        <w:t xml:space="preserve">Rozliczenie </w:t>
      </w:r>
      <w:r w:rsidR="007629B7" w:rsidRPr="00E15CB6">
        <w:rPr>
          <w:rFonts w:ascii="Arial" w:hAnsi="Arial" w:cs="Arial"/>
          <w:sz w:val="20"/>
          <w:szCs w:val="20"/>
        </w:rPr>
        <w:t xml:space="preserve">częściowe </w:t>
      </w:r>
      <w:r w:rsidRPr="00E15CB6">
        <w:rPr>
          <w:rFonts w:ascii="Arial" w:hAnsi="Arial" w:cs="Arial"/>
          <w:sz w:val="20"/>
          <w:szCs w:val="20"/>
        </w:rPr>
        <w:t xml:space="preserve">za wykonanie </w:t>
      </w:r>
      <w:r w:rsidR="00D1003C">
        <w:rPr>
          <w:rFonts w:ascii="Arial" w:hAnsi="Arial" w:cs="Arial"/>
          <w:sz w:val="20"/>
          <w:szCs w:val="20"/>
        </w:rPr>
        <w:t xml:space="preserve">całego </w:t>
      </w:r>
      <w:r w:rsidR="003F4C1F" w:rsidRPr="00E15CB6">
        <w:rPr>
          <w:rFonts w:ascii="Arial" w:hAnsi="Arial" w:cs="Arial"/>
          <w:sz w:val="20"/>
          <w:szCs w:val="20"/>
        </w:rPr>
        <w:t xml:space="preserve">Etapu I </w:t>
      </w:r>
      <w:r w:rsidR="00D1003C">
        <w:rPr>
          <w:rFonts w:ascii="Arial" w:hAnsi="Arial" w:cs="Arial"/>
          <w:sz w:val="20"/>
          <w:szCs w:val="20"/>
        </w:rPr>
        <w:t xml:space="preserve">oraz części Etapu II </w:t>
      </w:r>
      <w:r w:rsidR="007629B7" w:rsidRPr="00E15CB6">
        <w:rPr>
          <w:rFonts w:ascii="Arial" w:hAnsi="Arial" w:cs="Arial"/>
          <w:sz w:val="20"/>
          <w:szCs w:val="20"/>
        </w:rPr>
        <w:t>nie może przekroczyć 5</w:t>
      </w:r>
      <w:r w:rsidR="00D1003C">
        <w:rPr>
          <w:rFonts w:ascii="Arial" w:hAnsi="Arial" w:cs="Arial"/>
          <w:sz w:val="20"/>
          <w:szCs w:val="20"/>
        </w:rPr>
        <w:t>0</w:t>
      </w:r>
      <w:r w:rsidR="007629B7" w:rsidRPr="00E15CB6">
        <w:rPr>
          <w:rFonts w:ascii="Arial" w:hAnsi="Arial" w:cs="Arial"/>
          <w:sz w:val="20"/>
          <w:szCs w:val="20"/>
        </w:rPr>
        <w:t xml:space="preserve">% </w:t>
      </w:r>
      <w:r w:rsidR="00D1003C">
        <w:rPr>
          <w:rFonts w:ascii="Arial" w:hAnsi="Arial" w:cs="Arial"/>
          <w:sz w:val="20"/>
          <w:szCs w:val="20"/>
        </w:rPr>
        <w:t>W</w:t>
      </w:r>
      <w:r w:rsidR="007224B5" w:rsidRPr="00E15CB6">
        <w:rPr>
          <w:rFonts w:ascii="Arial" w:hAnsi="Arial" w:cs="Arial"/>
          <w:sz w:val="20"/>
          <w:szCs w:val="20"/>
        </w:rPr>
        <w:t xml:space="preserve">ynagrodzenia,  o którym mowa w </w:t>
      </w:r>
      <w:r w:rsidR="007629B7" w:rsidRPr="00E15CB6">
        <w:rPr>
          <w:rFonts w:ascii="Arial" w:hAnsi="Arial" w:cs="Arial"/>
          <w:sz w:val="20"/>
          <w:szCs w:val="20"/>
        </w:rPr>
        <w:t xml:space="preserve"> </w:t>
      </w:r>
      <w:r w:rsidR="007224B5" w:rsidRPr="00E15CB6">
        <w:rPr>
          <w:rFonts w:ascii="Arial" w:hAnsi="Arial" w:cs="Arial"/>
          <w:sz w:val="20"/>
          <w:szCs w:val="20"/>
        </w:rPr>
        <w:t>ust. 1</w:t>
      </w:r>
      <w:r w:rsidR="00577EC8" w:rsidRPr="00E15CB6">
        <w:rPr>
          <w:rFonts w:ascii="Arial" w:hAnsi="Arial" w:cs="Arial"/>
          <w:sz w:val="20"/>
          <w:szCs w:val="20"/>
        </w:rPr>
        <w:t>.</w:t>
      </w:r>
    </w:p>
    <w:p w14:paraId="02CDFDC5" w14:textId="1EAF7F4D" w:rsidR="000A636D" w:rsidRPr="00E15CB6" w:rsidRDefault="000A636D" w:rsidP="00DA0AA3">
      <w:pPr>
        <w:pStyle w:val="Akapitzlist"/>
        <w:numPr>
          <w:ilvl w:val="0"/>
          <w:numId w:val="6"/>
        </w:numPr>
        <w:spacing w:line="276" w:lineRule="auto"/>
        <w:jc w:val="both"/>
        <w:rPr>
          <w:rFonts w:ascii="Arial" w:hAnsi="Arial" w:cs="Arial"/>
          <w:sz w:val="20"/>
          <w:szCs w:val="20"/>
        </w:rPr>
      </w:pPr>
      <w:r w:rsidRPr="00E15CB6">
        <w:rPr>
          <w:rFonts w:ascii="Arial" w:hAnsi="Arial" w:cs="Arial"/>
          <w:sz w:val="20"/>
          <w:szCs w:val="20"/>
        </w:rPr>
        <w:t xml:space="preserve">Rozliczenie za usługę nadzoru autorskiego nastąpi w ramach faktury końcowej. </w:t>
      </w:r>
    </w:p>
    <w:p w14:paraId="2D74C5A4" w14:textId="5F43F471" w:rsidR="00B575B4" w:rsidRPr="00E15CB6" w:rsidRDefault="00A857CC" w:rsidP="00DA0AA3">
      <w:pPr>
        <w:pStyle w:val="Akapitzlist"/>
        <w:numPr>
          <w:ilvl w:val="0"/>
          <w:numId w:val="6"/>
        </w:numPr>
        <w:spacing w:line="276" w:lineRule="auto"/>
        <w:jc w:val="both"/>
        <w:rPr>
          <w:rFonts w:ascii="Arial" w:hAnsi="Arial" w:cs="Arial"/>
          <w:sz w:val="20"/>
          <w:szCs w:val="20"/>
        </w:rPr>
      </w:pPr>
      <w:r w:rsidRPr="00E15CB6">
        <w:rPr>
          <w:rFonts w:ascii="Arial" w:hAnsi="Arial" w:cs="Arial"/>
          <w:sz w:val="20"/>
          <w:szCs w:val="20"/>
        </w:rPr>
        <w:t>Cesja</w:t>
      </w:r>
      <w:r w:rsidR="00066DA6" w:rsidRPr="00E15CB6">
        <w:rPr>
          <w:rFonts w:ascii="Arial" w:hAnsi="Arial" w:cs="Arial"/>
          <w:sz w:val="20"/>
          <w:szCs w:val="20"/>
        </w:rPr>
        <w:t xml:space="preserve"> </w:t>
      </w:r>
      <w:r w:rsidRPr="00E15CB6">
        <w:rPr>
          <w:rFonts w:ascii="Arial" w:hAnsi="Arial" w:cs="Arial"/>
          <w:sz w:val="20"/>
          <w:szCs w:val="20"/>
        </w:rPr>
        <w:t xml:space="preserve">wierzytelności wynikających z niniejszej Umowy, wymaga </w:t>
      </w:r>
      <w:r w:rsidR="00625169" w:rsidRPr="00E15CB6">
        <w:rPr>
          <w:rFonts w:ascii="Arial" w:hAnsi="Arial" w:cs="Arial"/>
          <w:sz w:val="20"/>
          <w:szCs w:val="20"/>
        </w:rPr>
        <w:t xml:space="preserve">pisemnej </w:t>
      </w:r>
      <w:r w:rsidRPr="00E15CB6">
        <w:rPr>
          <w:rFonts w:ascii="Arial" w:hAnsi="Arial" w:cs="Arial"/>
          <w:sz w:val="20"/>
          <w:szCs w:val="20"/>
        </w:rPr>
        <w:t>zgody Zamawiającego</w:t>
      </w:r>
      <w:r w:rsidR="0068688C" w:rsidRPr="00E15CB6">
        <w:rPr>
          <w:rFonts w:ascii="Arial" w:hAnsi="Arial" w:cs="Arial"/>
          <w:sz w:val="20"/>
          <w:szCs w:val="20"/>
        </w:rPr>
        <w:t xml:space="preserve"> pod rygorem nieważności</w:t>
      </w:r>
      <w:r w:rsidRPr="00E15CB6">
        <w:rPr>
          <w:rFonts w:ascii="Arial" w:hAnsi="Arial" w:cs="Arial"/>
          <w:sz w:val="20"/>
          <w:szCs w:val="20"/>
        </w:rPr>
        <w:t>.</w:t>
      </w:r>
      <w:r w:rsidR="00066DA6" w:rsidRPr="00E15CB6">
        <w:rPr>
          <w:rFonts w:ascii="Arial" w:hAnsi="Arial" w:cs="Arial"/>
          <w:sz w:val="20"/>
          <w:szCs w:val="20"/>
        </w:rPr>
        <w:t xml:space="preserve"> </w:t>
      </w:r>
      <w:r w:rsidRPr="00E15CB6">
        <w:rPr>
          <w:rFonts w:ascii="Arial" w:hAnsi="Arial" w:cs="Arial"/>
          <w:sz w:val="20"/>
          <w:szCs w:val="20"/>
        </w:rPr>
        <w:t>Ponadto bez zgody Zamawiającego wierzytelności wynikające</w:t>
      </w:r>
      <w:r w:rsidR="00066DA6" w:rsidRPr="00E15CB6">
        <w:rPr>
          <w:rFonts w:ascii="Arial" w:hAnsi="Arial" w:cs="Arial"/>
          <w:sz w:val="20"/>
          <w:szCs w:val="20"/>
        </w:rPr>
        <w:t xml:space="preserve"> </w:t>
      </w:r>
      <w:r w:rsidRPr="00E15CB6">
        <w:rPr>
          <w:rFonts w:ascii="Arial" w:hAnsi="Arial" w:cs="Arial"/>
          <w:sz w:val="20"/>
          <w:szCs w:val="20"/>
        </w:rPr>
        <w:t>z</w:t>
      </w:r>
      <w:r w:rsidR="00066DA6" w:rsidRPr="00E15CB6">
        <w:rPr>
          <w:rFonts w:ascii="Arial" w:hAnsi="Arial" w:cs="Arial"/>
          <w:sz w:val="20"/>
          <w:szCs w:val="20"/>
        </w:rPr>
        <w:t xml:space="preserve"> </w:t>
      </w:r>
      <w:r w:rsidRPr="00E15CB6">
        <w:rPr>
          <w:rFonts w:ascii="Arial" w:hAnsi="Arial" w:cs="Arial"/>
          <w:sz w:val="20"/>
          <w:szCs w:val="20"/>
        </w:rPr>
        <w:t xml:space="preserve">niniejszej Umowy nie mogą stanowić przedmiotu poręczenia określonego w art. </w:t>
      </w:r>
      <w:r w:rsidR="00EF600C" w:rsidRPr="00E15CB6">
        <w:rPr>
          <w:rFonts w:ascii="Arial" w:hAnsi="Arial" w:cs="Arial"/>
          <w:sz w:val="20"/>
          <w:szCs w:val="20"/>
        </w:rPr>
        <w:t xml:space="preserve">od </w:t>
      </w:r>
      <w:r w:rsidRPr="00E15CB6">
        <w:rPr>
          <w:rFonts w:ascii="Arial" w:hAnsi="Arial" w:cs="Arial"/>
          <w:sz w:val="20"/>
          <w:szCs w:val="20"/>
        </w:rPr>
        <w:t xml:space="preserve">876 do 887 </w:t>
      </w:r>
      <w:r w:rsidRPr="00E15CB6">
        <w:rPr>
          <w:rFonts w:ascii="Arial" w:hAnsi="Arial" w:cs="Arial"/>
          <w:sz w:val="20"/>
          <w:szCs w:val="20"/>
        </w:rPr>
        <w:lastRenderedPageBreak/>
        <w:t>Kodeksu Cywilnego ani jakiejkolwiek innej czynności prawnej lub faktycznej zmieniającej strony stosunku zobowiązaniowego</w:t>
      </w:r>
      <w:r w:rsidR="00CB493D" w:rsidRPr="00E15CB6">
        <w:rPr>
          <w:rFonts w:ascii="Arial" w:hAnsi="Arial" w:cs="Arial"/>
          <w:sz w:val="20"/>
          <w:szCs w:val="20"/>
        </w:rPr>
        <w:t>,</w:t>
      </w:r>
      <w:r w:rsidRPr="00E15CB6">
        <w:rPr>
          <w:rFonts w:ascii="Arial" w:hAnsi="Arial" w:cs="Arial"/>
          <w:sz w:val="20"/>
          <w:szCs w:val="20"/>
        </w:rPr>
        <w:t xml:space="preserve"> wynikającego z realizacji niniejszej Umowy</w:t>
      </w:r>
      <w:r w:rsidR="0068688C" w:rsidRPr="00E15CB6">
        <w:rPr>
          <w:rFonts w:ascii="Arial" w:hAnsi="Arial" w:cs="Arial"/>
          <w:sz w:val="20"/>
          <w:szCs w:val="20"/>
        </w:rPr>
        <w:t xml:space="preserve"> pod rygorem nieważności</w:t>
      </w:r>
      <w:r w:rsidRPr="00E15CB6">
        <w:rPr>
          <w:rFonts w:ascii="Arial" w:hAnsi="Arial" w:cs="Arial"/>
          <w:sz w:val="20"/>
          <w:szCs w:val="20"/>
        </w:rPr>
        <w:t>.</w:t>
      </w:r>
    </w:p>
    <w:p w14:paraId="73CEDE6C" w14:textId="6D19E70B" w:rsidR="009474ED" w:rsidRPr="00E15CB6" w:rsidRDefault="009474ED" w:rsidP="00DA0AA3">
      <w:pPr>
        <w:numPr>
          <w:ilvl w:val="0"/>
          <w:numId w:val="6"/>
        </w:numPr>
        <w:spacing w:line="276" w:lineRule="auto"/>
        <w:jc w:val="both"/>
        <w:rPr>
          <w:rFonts w:ascii="Arial" w:hAnsi="Arial" w:cs="Arial"/>
          <w:sz w:val="20"/>
          <w:szCs w:val="20"/>
        </w:rPr>
      </w:pPr>
      <w:r w:rsidRPr="00E15CB6">
        <w:rPr>
          <w:rFonts w:ascii="Arial" w:hAnsi="Arial" w:cs="Arial"/>
          <w:sz w:val="20"/>
          <w:szCs w:val="20"/>
        </w:rPr>
        <w:t xml:space="preserve">Faktury będą płatne w terminie </w:t>
      </w:r>
      <w:r w:rsidR="00CB493D" w:rsidRPr="00E15CB6">
        <w:rPr>
          <w:rFonts w:ascii="Arial" w:hAnsi="Arial" w:cs="Arial"/>
          <w:sz w:val="20"/>
          <w:szCs w:val="20"/>
        </w:rPr>
        <w:t xml:space="preserve">do </w:t>
      </w:r>
      <w:r w:rsidRPr="00E15CB6">
        <w:rPr>
          <w:rFonts w:ascii="Arial" w:hAnsi="Arial" w:cs="Arial"/>
          <w:sz w:val="20"/>
          <w:szCs w:val="20"/>
        </w:rPr>
        <w:t xml:space="preserve">30 dni od daty doręczenia ich Zamawiającemu </w:t>
      </w:r>
      <w:r w:rsidR="007247CC" w:rsidRPr="00E15CB6">
        <w:rPr>
          <w:rFonts w:ascii="Arial" w:hAnsi="Arial" w:cs="Arial"/>
          <w:sz w:val="20"/>
          <w:szCs w:val="20"/>
        </w:rPr>
        <w:t xml:space="preserve">wraz </w:t>
      </w:r>
      <w:r w:rsidR="007247CC" w:rsidRPr="00E15CB6">
        <w:rPr>
          <w:rFonts w:ascii="Arial" w:hAnsi="Arial" w:cs="Arial"/>
          <w:sz w:val="20"/>
          <w:szCs w:val="20"/>
        </w:rPr>
        <w:br/>
        <w:t>z protokołem odbioru</w:t>
      </w:r>
      <w:r w:rsidR="009C699E" w:rsidRPr="00E15CB6">
        <w:rPr>
          <w:rFonts w:ascii="Arial" w:hAnsi="Arial" w:cs="Arial"/>
          <w:sz w:val="20"/>
          <w:szCs w:val="20"/>
        </w:rPr>
        <w:t xml:space="preserve"> </w:t>
      </w:r>
      <w:r w:rsidR="00337BEB" w:rsidRPr="00E15CB6">
        <w:rPr>
          <w:rFonts w:ascii="Arial" w:hAnsi="Arial" w:cs="Arial"/>
          <w:sz w:val="20"/>
          <w:szCs w:val="20"/>
        </w:rPr>
        <w:t>(</w:t>
      </w:r>
      <w:r w:rsidR="009C699E" w:rsidRPr="00E15CB6">
        <w:rPr>
          <w:rFonts w:ascii="Arial" w:hAnsi="Arial" w:cs="Arial"/>
          <w:sz w:val="20"/>
          <w:szCs w:val="20"/>
        </w:rPr>
        <w:t>podpisanym przez Strony bez zastrzeżeń</w:t>
      </w:r>
      <w:r w:rsidR="00337BEB" w:rsidRPr="00E15CB6">
        <w:rPr>
          <w:rFonts w:ascii="Arial" w:hAnsi="Arial" w:cs="Arial"/>
          <w:sz w:val="20"/>
          <w:szCs w:val="20"/>
        </w:rPr>
        <w:t>)</w:t>
      </w:r>
      <w:r w:rsidR="007247CC" w:rsidRPr="00E15CB6">
        <w:rPr>
          <w:rFonts w:ascii="Arial" w:hAnsi="Arial" w:cs="Arial"/>
          <w:sz w:val="20"/>
          <w:szCs w:val="20"/>
        </w:rPr>
        <w:t xml:space="preserve"> na rachunek Wykonawcy podany</w:t>
      </w:r>
      <w:r w:rsidRPr="00E15CB6">
        <w:rPr>
          <w:rFonts w:ascii="Arial" w:hAnsi="Arial" w:cs="Arial"/>
          <w:sz w:val="20"/>
          <w:szCs w:val="20"/>
        </w:rPr>
        <w:t xml:space="preserve"> na fakturze VAT, z zastrzeżeniem postanowień ust. </w:t>
      </w:r>
      <w:r w:rsidR="00503415" w:rsidRPr="00E15CB6">
        <w:rPr>
          <w:rFonts w:ascii="Arial" w:hAnsi="Arial" w:cs="Arial"/>
          <w:sz w:val="20"/>
          <w:szCs w:val="20"/>
        </w:rPr>
        <w:t>1</w:t>
      </w:r>
      <w:r w:rsidR="004141D0" w:rsidRPr="00E15CB6">
        <w:rPr>
          <w:rFonts w:ascii="Arial" w:hAnsi="Arial" w:cs="Arial"/>
          <w:sz w:val="20"/>
          <w:szCs w:val="20"/>
        </w:rPr>
        <w:t>0</w:t>
      </w:r>
      <w:r w:rsidRPr="00E15CB6">
        <w:rPr>
          <w:rFonts w:ascii="Arial" w:hAnsi="Arial" w:cs="Arial"/>
          <w:sz w:val="20"/>
          <w:szCs w:val="20"/>
        </w:rPr>
        <w:t>.</w:t>
      </w:r>
    </w:p>
    <w:p w14:paraId="6237B7C3" w14:textId="654127CF" w:rsidR="009474ED" w:rsidRPr="00E15CB6" w:rsidRDefault="009474ED" w:rsidP="00DA0AA3">
      <w:pPr>
        <w:numPr>
          <w:ilvl w:val="0"/>
          <w:numId w:val="6"/>
        </w:numPr>
        <w:spacing w:line="276" w:lineRule="auto"/>
        <w:jc w:val="both"/>
        <w:rPr>
          <w:rFonts w:ascii="Arial" w:hAnsi="Arial" w:cs="Arial"/>
          <w:sz w:val="20"/>
          <w:szCs w:val="20"/>
        </w:rPr>
      </w:pPr>
      <w:r w:rsidRPr="00E15CB6">
        <w:rPr>
          <w:rFonts w:ascii="Arial" w:hAnsi="Arial" w:cs="Arial"/>
          <w:sz w:val="20"/>
          <w:szCs w:val="20"/>
        </w:rPr>
        <w:t>Zamawiający może dokonać zapłaty należności wynikającej z faktur z zastosowaniem mechanizmu podzielonej płatności, o którym mowa w art. 108a ust. 1 ustawy z dnia 11 marca 2004 r. o podatku od towarów i usług (</w:t>
      </w:r>
      <w:proofErr w:type="spellStart"/>
      <w:r w:rsidR="00703C67" w:rsidRPr="00E15CB6">
        <w:rPr>
          <w:rFonts w:ascii="Arial" w:hAnsi="Arial" w:cs="Arial"/>
          <w:sz w:val="20"/>
          <w:szCs w:val="20"/>
        </w:rPr>
        <w:t>t.j</w:t>
      </w:r>
      <w:proofErr w:type="spellEnd"/>
      <w:r w:rsidR="00703C67" w:rsidRPr="00E15CB6">
        <w:rPr>
          <w:rFonts w:ascii="Arial" w:hAnsi="Arial" w:cs="Arial"/>
          <w:sz w:val="20"/>
          <w:szCs w:val="20"/>
        </w:rPr>
        <w:t xml:space="preserve">. Dz. U. z 2022 r. poz. 931) </w:t>
      </w:r>
      <w:r w:rsidRPr="00E15CB6">
        <w:rPr>
          <w:rFonts w:ascii="Arial" w:hAnsi="Arial" w:cs="Arial"/>
          <w:sz w:val="20"/>
          <w:szCs w:val="20"/>
        </w:rPr>
        <w:t>dalej jako „ustawa o VAT”), na rachunek zawarty na dzień zlecenia przelewu w wykazie, o którym mowa w art. 96b ust. 1 ustawy o VAT</w:t>
      </w:r>
      <w:r w:rsidR="0068688C" w:rsidRPr="00E15CB6">
        <w:rPr>
          <w:rFonts w:ascii="Arial" w:hAnsi="Arial" w:cs="Arial"/>
          <w:sz w:val="20"/>
          <w:szCs w:val="20"/>
        </w:rPr>
        <w:t>, na co Wykonawca niniejszym wyraża zgodę.</w:t>
      </w:r>
      <w:r w:rsidRPr="00E15CB6">
        <w:rPr>
          <w:rFonts w:ascii="Arial" w:hAnsi="Arial" w:cs="Arial"/>
          <w:sz w:val="20"/>
          <w:szCs w:val="20"/>
        </w:rPr>
        <w:t xml:space="preserve"> W przypadku wskazanym w art. 108a ust. 1a ustawy o VAT, Strony są obowiązane zastosować mechanizm podzielonej płatności.</w:t>
      </w:r>
    </w:p>
    <w:p w14:paraId="05E5E4FC" w14:textId="77777777" w:rsidR="009474ED" w:rsidRPr="00E15CB6" w:rsidRDefault="009474ED" w:rsidP="00DA0AA3">
      <w:pPr>
        <w:numPr>
          <w:ilvl w:val="0"/>
          <w:numId w:val="6"/>
        </w:numPr>
        <w:spacing w:line="276" w:lineRule="auto"/>
        <w:jc w:val="both"/>
        <w:rPr>
          <w:rFonts w:ascii="Arial" w:hAnsi="Arial" w:cs="Arial"/>
          <w:sz w:val="20"/>
          <w:szCs w:val="20"/>
        </w:rPr>
      </w:pPr>
      <w:r w:rsidRPr="00E15CB6">
        <w:rPr>
          <w:rFonts w:ascii="Arial" w:hAnsi="Arial" w:cs="Arial"/>
          <w:sz w:val="20"/>
          <w:szCs w:val="20"/>
        </w:rPr>
        <w:t>Wynagrodzenie ogółem obejmuje podatek VAT zgodny z obowiązującymi w dniu podpisania  umowy przepisami.</w:t>
      </w:r>
    </w:p>
    <w:p w14:paraId="5F8E4062" w14:textId="66A031A3" w:rsidR="009474ED" w:rsidRPr="00E15CB6" w:rsidRDefault="009474ED" w:rsidP="00DA0AA3">
      <w:pPr>
        <w:numPr>
          <w:ilvl w:val="0"/>
          <w:numId w:val="6"/>
        </w:numPr>
        <w:spacing w:line="276" w:lineRule="auto"/>
        <w:jc w:val="both"/>
        <w:rPr>
          <w:rFonts w:ascii="Arial" w:hAnsi="Arial" w:cs="Arial"/>
          <w:sz w:val="20"/>
          <w:szCs w:val="20"/>
        </w:rPr>
      </w:pPr>
      <w:r w:rsidRPr="00E15CB6">
        <w:rPr>
          <w:rFonts w:ascii="Arial" w:hAnsi="Arial" w:cs="Arial"/>
          <w:sz w:val="20"/>
          <w:szCs w:val="20"/>
        </w:rPr>
        <w:t xml:space="preserve">W przypadku zmiany w trakcie realizacji </w:t>
      </w:r>
      <w:r w:rsidR="008A50CA" w:rsidRPr="00E15CB6">
        <w:rPr>
          <w:rFonts w:ascii="Arial" w:hAnsi="Arial" w:cs="Arial"/>
          <w:sz w:val="20"/>
          <w:szCs w:val="20"/>
        </w:rPr>
        <w:t>P</w:t>
      </w:r>
      <w:r w:rsidRPr="00E15CB6">
        <w:rPr>
          <w:rFonts w:ascii="Arial" w:hAnsi="Arial" w:cs="Arial"/>
          <w:sz w:val="20"/>
          <w:szCs w:val="20"/>
        </w:rPr>
        <w:t xml:space="preserve">rzedmiotu </w:t>
      </w:r>
      <w:r w:rsidR="008A50CA" w:rsidRPr="00E15CB6">
        <w:rPr>
          <w:rFonts w:ascii="Arial" w:hAnsi="Arial" w:cs="Arial"/>
          <w:sz w:val="20"/>
          <w:szCs w:val="20"/>
        </w:rPr>
        <w:t>U</w:t>
      </w:r>
      <w:r w:rsidRPr="00E15CB6">
        <w:rPr>
          <w:rFonts w:ascii="Arial" w:hAnsi="Arial" w:cs="Arial"/>
          <w:sz w:val="20"/>
          <w:szCs w:val="20"/>
        </w:rPr>
        <w:t>mowy obowiązujących przepisów  dotyczących stawek podatku VAT, wynagrodzenie brutto ulegnie odpowiedniej zmianie.</w:t>
      </w:r>
    </w:p>
    <w:p w14:paraId="6F48C937" w14:textId="77777777" w:rsidR="009474ED" w:rsidRPr="00E15CB6" w:rsidRDefault="009474ED" w:rsidP="00DA0AA3">
      <w:pPr>
        <w:numPr>
          <w:ilvl w:val="0"/>
          <w:numId w:val="6"/>
        </w:numPr>
        <w:spacing w:line="276" w:lineRule="auto"/>
        <w:jc w:val="both"/>
        <w:rPr>
          <w:rFonts w:ascii="Arial" w:hAnsi="Arial" w:cs="Arial"/>
          <w:sz w:val="20"/>
          <w:szCs w:val="20"/>
        </w:rPr>
      </w:pPr>
      <w:r w:rsidRPr="00E15CB6">
        <w:rPr>
          <w:rFonts w:ascii="Arial" w:hAnsi="Arial" w:cs="Arial"/>
          <w:sz w:val="20"/>
          <w:szCs w:val="20"/>
        </w:rPr>
        <w:t>Wykonawca na fakturach naliczać będzie podatek VAT w wysokości obowiązującej na dzień wystawienia faktury.</w:t>
      </w:r>
    </w:p>
    <w:p w14:paraId="565C261C" w14:textId="67566BE9" w:rsidR="009474ED" w:rsidRPr="00E15CB6" w:rsidRDefault="009474ED" w:rsidP="00DA0AA3">
      <w:pPr>
        <w:pStyle w:val="Tekstpodstawowy"/>
        <w:numPr>
          <w:ilvl w:val="0"/>
          <w:numId w:val="6"/>
        </w:numPr>
        <w:spacing w:after="0" w:line="276" w:lineRule="auto"/>
        <w:jc w:val="both"/>
        <w:rPr>
          <w:rFonts w:ascii="Arial" w:hAnsi="Arial" w:cs="Arial"/>
          <w:sz w:val="20"/>
          <w:szCs w:val="20"/>
        </w:rPr>
      </w:pPr>
      <w:r w:rsidRPr="00E15CB6">
        <w:rPr>
          <w:rFonts w:ascii="Arial" w:hAnsi="Arial" w:cs="Arial"/>
          <w:sz w:val="20"/>
          <w:szCs w:val="20"/>
        </w:rPr>
        <w:t xml:space="preserve">Za dzień zapłaty uznaje się dzień, w którym Zamawiający polecił swojemu bankowi przelać na </w:t>
      </w:r>
      <w:r w:rsidR="0079360B" w:rsidRPr="00E15CB6">
        <w:rPr>
          <w:rFonts w:ascii="Arial" w:hAnsi="Arial" w:cs="Arial"/>
          <w:sz w:val="20"/>
          <w:szCs w:val="20"/>
        </w:rPr>
        <w:t xml:space="preserve">wskazany rachunek bankowy </w:t>
      </w:r>
      <w:r w:rsidRPr="00E15CB6">
        <w:rPr>
          <w:rFonts w:ascii="Arial" w:hAnsi="Arial" w:cs="Arial"/>
          <w:sz w:val="20"/>
          <w:szCs w:val="20"/>
        </w:rPr>
        <w:t>kwotę wynikającą z prawidłowo wystawionej faktury.</w:t>
      </w:r>
    </w:p>
    <w:p w14:paraId="526770A7" w14:textId="03E3B141" w:rsidR="0068688C" w:rsidRPr="00E15CB6" w:rsidRDefault="0068688C" w:rsidP="00DA0AA3">
      <w:pPr>
        <w:pStyle w:val="Tekstpodstawowy"/>
        <w:numPr>
          <w:ilvl w:val="0"/>
          <w:numId w:val="6"/>
        </w:numPr>
        <w:spacing w:after="0" w:line="276" w:lineRule="auto"/>
        <w:jc w:val="both"/>
        <w:rPr>
          <w:rFonts w:ascii="Arial" w:hAnsi="Arial" w:cs="Arial"/>
          <w:sz w:val="20"/>
          <w:szCs w:val="20"/>
        </w:rPr>
      </w:pPr>
      <w:r w:rsidRPr="00E15CB6">
        <w:rPr>
          <w:rFonts w:ascii="Arial" w:hAnsi="Arial" w:cs="Arial"/>
          <w:sz w:val="20"/>
          <w:szCs w:val="20"/>
        </w:rPr>
        <w:t>Wykonawca oświadcza, że posiada rachunek rozliczeniowy, dla którego prowadzony jest  „rachunek VAT” w rozumieniu przepisów ustawy z dnia 11 marca 2004 r. o  podatku od  towarów i usług (</w:t>
      </w:r>
      <w:proofErr w:type="spellStart"/>
      <w:r w:rsidRPr="00E15CB6">
        <w:rPr>
          <w:rFonts w:ascii="Arial" w:hAnsi="Arial" w:cs="Arial"/>
          <w:sz w:val="20"/>
          <w:szCs w:val="20"/>
        </w:rPr>
        <w:t>t.j</w:t>
      </w:r>
      <w:proofErr w:type="spellEnd"/>
      <w:r w:rsidRPr="00E15CB6">
        <w:rPr>
          <w:rFonts w:ascii="Arial" w:hAnsi="Arial" w:cs="Arial"/>
          <w:sz w:val="20"/>
          <w:szCs w:val="20"/>
        </w:rPr>
        <w:t>. Dz. U. z 2021 r., poz. 685 z późn.zm.) Wykonawca  przyjmuje do wiadomości, że rachunkiem właściwym  do dokonania przez Zamawiającego zapłaty może być wyłącznie rachunek Wykonawcy, dla którego prowadzony jest rachunek VAT. W chwili złożenia niniejszego oświadczenia jest to  rachunek nr  ………………………………………………………………………</w:t>
      </w:r>
    </w:p>
    <w:p w14:paraId="77B2843A" w14:textId="7E753BDA" w:rsidR="0068688C" w:rsidRPr="00E15CB6" w:rsidRDefault="0068688C" w:rsidP="00DA0AA3">
      <w:pPr>
        <w:pStyle w:val="Tekstpodstawowy"/>
        <w:numPr>
          <w:ilvl w:val="0"/>
          <w:numId w:val="6"/>
        </w:numPr>
        <w:spacing w:after="0" w:line="276" w:lineRule="auto"/>
        <w:jc w:val="both"/>
        <w:rPr>
          <w:rFonts w:ascii="Arial" w:hAnsi="Arial" w:cs="Arial"/>
          <w:sz w:val="20"/>
          <w:szCs w:val="20"/>
        </w:rPr>
      </w:pPr>
      <w:r w:rsidRPr="00E15CB6">
        <w:rPr>
          <w:rFonts w:ascii="Arial" w:hAnsi="Arial" w:cs="Arial"/>
          <w:sz w:val="20"/>
          <w:szCs w:val="20"/>
        </w:rPr>
        <w:t>Wykonawca oświadcza, że właściwym dla niego organem podatkowym jest Naczelnik ………. Urzędu Skarbowego w ………., ul. ………………, ..-… …………...</w:t>
      </w:r>
    </w:p>
    <w:p w14:paraId="4A9A6CE1" w14:textId="5719406C" w:rsidR="0068688C" w:rsidRPr="00E15CB6" w:rsidRDefault="0068688C" w:rsidP="00DA0AA3">
      <w:pPr>
        <w:pStyle w:val="Tekstpodstawowy"/>
        <w:numPr>
          <w:ilvl w:val="0"/>
          <w:numId w:val="6"/>
        </w:numPr>
        <w:spacing w:after="0" w:line="276" w:lineRule="auto"/>
        <w:jc w:val="both"/>
        <w:rPr>
          <w:rFonts w:ascii="Arial" w:hAnsi="Arial" w:cs="Arial"/>
          <w:sz w:val="20"/>
          <w:szCs w:val="20"/>
        </w:rPr>
      </w:pPr>
      <w:r w:rsidRPr="00E15CB6">
        <w:rPr>
          <w:rFonts w:ascii="Arial" w:hAnsi="Arial" w:cs="Arial"/>
          <w:sz w:val="20"/>
          <w:szCs w:val="20"/>
        </w:rPr>
        <w:t>Wykonawca zobowiązuje się zawiadomić pisemnie Zamawiającego w przypadku zmiany właściwości organu podatkowego w terminie 10 dni od dnia takiej zmiany. Brak skutecznej zapłaty przez Zamawiającego (z uwagi na naruszenie przez Wykonawcę zasad wynikających z</w:t>
      </w:r>
      <w:r w:rsidR="00D1003C">
        <w:rPr>
          <w:rFonts w:ascii="Arial" w:hAnsi="Arial" w:cs="Arial"/>
          <w:sz w:val="20"/>
          <w:szCs w:val="20"/>
        </w:rPr>
        <w:t xml:space="preserve"> niniejszego </w:t>
      </w:r>
      <w:r w:rsidRPr="00E15CB6">
        <w:rPr>
          <w:rFonts w:ascii="Arial" w:hAnsi="Arial" w:cs="Arial"/>
          <w:sz w:val="20"/>
          <w:szCs w:val="20"/>
        </w:rPr>
        <w:t xml:space="preserve"> ust</w:t>
      </w:r>
      <w:r w:rsidR="00D1003C">
        <w:rPr>
          <w:rFonts w:ascii="Arial" w:hAnsi="Arial" w:cs="Arial"/>
          <w:sz w:val="20"/>
          <w:szCs w:val="20"/>
        </w:rPr>
        <w:t>ępu</w:t>
      </w:r>
      <w:r w:rsidRPr="00E15CB6">
        <w:rPr>
          <w:rFonts w:ascii="Arial" w:hAnsi="Arial" w:cs="Arial"/>
          <w:sz w:val="20"/>
          <w:szCs w:val="20"/>
        </w:rPr>
        <w:t>) nie stanowi nieprawidłowego spełnienia świadczenia przez Zamawiającego i w szczególności nie stanowi podstawy żądania od Zamawiającego odsetek. W takiej sytuacji termin zapłaty biegnie od dnia pisemnego zawiadomienia Zamawiającego przez Wykonawcę o numerze rachunku właściwym do dokonania zapłaty, dla  którego jest prowadzony rachunek VAT.</w:t>
      </w:r>
    </w:p>
    <w:p w14:paraId="6F083AC9" w14:textId="28EDAFF9" w:rsidR="0068688C" w:rsidRPr="00E15CB6" w:rsidRDefault="0068688C">
      <w:pPr>
        <w:pStyle w:val="Tekstpodstawowy"/>
        <w:numPr>
          <w:ilvl w:val="0"/>
          <w:numId w:val="6"/>
        </w:numPr>
        <w:spacing w:after="0" w:line="276" w:lineRule="auto"/>
        <w:jc w:val="both"/>
        <w:rPr>
          <w:rFonts w:ascii="Arial" w:hAnsi="Arial" w:cs="Arial"/>
          <w:sz w:val="20"/>
          <w:szCs w:val="20"/>
        </w:rPr>
      </w:pPr>
      <w:r w:rsidRPr="00E15CB6">
        <w:rPr>
          <w:rFonts w:ascii="Arial" w:hAnsi="Arial" w:cs="Arial"/>
          <w:sz w:val="20"/>
          <w:szCs w:val="20"/>
        </w:rPr>
        <w:t>Zamawiający posiada status dużego przedsiębiorcy w rozumieniu ustawy z dnia 8 marca 2013 r. o przeciwdziałaniu nadmiernym opóźnieniom w transakcjach handlowych (</w:t>
      </w:r>
      <w:proofErr w:type="spellStart"/>
      <w:r w:rsidRPr="00E15CB6">
        <w:rPr>
          <w:rFonts w:ascii="Arial" w:hAnsi="Arial" w:cs="Arial"/>
          <w:sz w:val="20"/>
          <w:szCs w:val="20"/>
        </w:rPr>
        <w:t>t.j</w:t>
      </w:r>
      <w:proofErr w:type="spellEnd"/>
      <w:r w:rsidRPr="00E15CB6">
        <w:rPr>
          <w:rFonts w:ascii="Arial" w:hAnsi="Arial" w:cs="Arial"/>
          <w:sz w:val="20"/>
          <w:szCs w:val="20"/>
        </w:rPr>
        <w:t>. Dz. U. z 2021 r., poz. 424 z późn.zm.). Niniejsza informacja składana jest zgodnie z wymogiem wynikającym z art. 4c przedmiotowej ustawy.</w:t>
      </w:r>
      <w:r w:rsidR="00D1003C">
        <w:rPr>
          <w:rFonts w:ascii="Arial" w:hAnsi="Arial" w:cs="Arial"/>
          <w:sz w:val="20"/>
          <w:szCs w:val="20"/>
        </w:rPr>
        <w:t xml:space="preserve"> (o ile dotyczy)</w:t>
      </w:r>
    </w:p>
    <w:p w14:paraId="282EE600" w14:textId="1CB93275" w:rsidR="00207AEC" w:rsidRPr="00E15CB6" w:rsidRDefault="009474ED">
      <w:pPr>
        <w:pStyle w:val="Tekstpodstawowy"/>
        <w:numPr>
          <w:ilvl w:val="0"/>
          <w:numId w:val="6"/>
        </w:numPr>
        <w:spacing w:after="0" w:line="276" w:lineRule="auto"/>
        <w:jc w:val="both"/>
        <w:rPr>
          <w:rFonts w:ascii="Arial" w:hAnsi="Arial" w:cs="Arial"/>
          <w:sz w:val="20"/>
          <w:szCs w:val="20"/>
        </w:rPr>
      </w:pPr>
      <w:r w:rsidRPr="00E15CB6">
        <w:rPr>
          <w:rFonts w:ascii="Arial" w:hAnsi="Arial" w:cs="Arial"/>
          <w:sz w:val="20"/>
          <w:szCs w:val="20"/>
        </w:rPr>
        <w:t xml:space="preserve">W przypadku opóźnienia Zamawiającego w zapłacie wynagrodzenia zgodnie z postanowieniami niniejszej </w:t>
      </w:r>
      <w:r w:rsidR="0088289B" w:rsidRPr="00E15CB6">
        <w:rPr>
          <w:rFonts w:ascii="Arial" w:hAnsi="Arial" w:cs="Arial"/>
          <w:sz w:val="20"/>
          <w:szCs w:val="20"/>
        </w:rPr>
        <w:t>U</w:t>
      </w:r>
      <w:r w:rsidRPr="00E15CB6">
        <w:rPr>
          <w:rFonts w:ascii="Arial" w:hAnsi="Arial" w:cs="Arial"/>
          <w:sz w:val="20"/>
          <w:szCs w:val="20"/>
        </w:rPr>
        <w:t xml:space="preserve">mowy, Wykonawcy przysługują odsetki za opóźnienie zgodnie z powszechnie obowiązującymi przepisami prawa. </w:t>
      </w:r>
    </w:p>
    <w:p w14:paraId="0F3116F2" w14:textId="0CC3C061" w:rsidR="00FE799B" w:rsidRPr="00E15CB6" w:rsidRDefault="00FE799B">
      <w:pPr>
        <w:pStyle w:val="Tekstpodstawowy"/>
        <w:numPr>
          <w:ilvl w:val="0"/>
          <w:numId w:val="6"/>
        </w:numPr>
        <w:spacing w:after="0" w:line="276" w:lineRule="auto"/>
        <w:jc w:val="both"/>
        <w:rPr>
          <w:rFonts w:ascii="Arial" w:hAnsi="Arial" w:cs="Arial"/>
          <w:sz w:val="20"/>
          <w:szCs w:val="20"/>
        </w:rPr>
      </w:pPr>
      <w:r w:rsidRPr="00E15CB6">
        <w:rPr>
          <w:rFonts w:ascii="Arial" w:hAnsi="Arial" w:cs="Arial"/>
          <w:sz w:val="20"/>
          <w:szCs w:val="20"/>
          <w:shd w:val="clear" w:color="auto" w:fill="FFFFFF"/>
        </w:rPr>
        <w:t xml:space="preserve">Wynagrodzenie Wykonawcy, o którym mowa w § 4 ust. 1 umowy będzie rozliczane </w:t>
      </w:r>
      <w:r w:rsidRPr="00E15CB6">
        <w:rPr>
          <w:rFonts w:ascii="Arial" w:hAnsi="Arial" w:cs="Arial"/>
          <w:sz w:val="20"/>
          <w:szCs w:val="20"/>
          <w:shd w:val="clear" w:color="auto" w:fill="FFFFFF"/>
        </w:rPr>
        <w:br/>
        <w:t>na podstawie:</w:t>
      </w:r>
    </w:p>
    <w:p w14:paraId="694A0B44" w14:textId="77777777" w:rsidR="00FE799B" w:rsidRPr="00E15CB6" w:rsidRDefault="00FE799B" w:rsidP="00F55DBE">
      <w:pPr>
        <w:pStyle w:val="Akapitzlist"/>
        <w:widowControl w:val="0"/>
        <w:numPr>
          <w:ilvl w:val="0"/>
          <w:numId w:val="72"/>
        </w:numPr>
        <w:tabs>
          <w:tab w:val="left" w:pos="280"/>
        </w:tabs>
        <w:spacing w:line="276" w:lineRule="auto"/>
        <w:ind w:right="1"/>
        <w:jc w:val="both"/>
        <w:rPr>
          <w:rFonts w:ascii="Arial" w:hAnsi="Arial" w:cs="Arial"/>
          <w:sz w:val="20"/>
          <w:szCs w:val="20"/>
          <w:shd w:val="clear" w:color="auto" w:fill="FFFFFF"/>
        </w:rPr>
      </w:pPr>
      <w:r w:rsidRPr="00E15CB6">
        <w:rPr>
          <w:rFonts w:ascii="Arial" w:hAnsi="Arial" w:cs="Arial"/>
          <w:sz w:val="20"/>
          <w:szCs w:val="20"/>
          <w:shd w:val="clear" w:color="auto" w:fill="FFFFFF"/>
        </w:rPr>
        <w:t xml:space="preserve">prawidłowo wystawionych przez Wykonawcę faktur VAT, </w:t>
      </w:r>
    </w:p>
    <w:p w14:paraId="589F293C" w14:textId="4A4839E9" w:rsidR="00FE799B" w:rsidRPr="00E15CB6" w:rsidRDefault="00FE799B" w:rsidP="00F55DBE">
      <w:pPr>
        <w:pStyle w:val="Akapitzlist"/>
        <w:widowControl w:val="0"/>
        <w:numPr>
          <w:ilvl w:val="0"/>
          <w:numId w:val="72"/>
        </w:numPr>
        <w:tabs>
          <w:tab w:val="left" w:pos="280"/>
        </w:tabs>
        <w:spacing w:line="276" w:lineRule="auto"/>
        <w:ind w:right="1"/>
        <w:jc w:val="both"/>
        <w:rPr>
          <w:rFonts w:ascii="Arial" w:hAnsi="Arial" w:cs="Arial"/>
          <w:sz w:val="20"/>
          <w:szCs w:val="20"/>
        </w:rPr>
      </w:pPr>
      <w:r w:rsidRPr="00E15CB6">
        <w:rPr>
          <w:rFonts w:ascii="Arial" w:hAnsi="Arial" w:cs="Arial"/>
          <w:sz w:val="20"/>
          <w:szCs w:val="20"/>
          <w:shd w:val="clear" w:color="auto" w:fill="FFFFFF"/>
        </w:rPr>
        <w:t>protokołów odbioru zatwierdzonych przez Zamawiającego i Inżyniera Kontraktu</w:t>
      </w:r>
      <w:r w:rsidR="00D1003C">
        <w:rPr>
          <w:rFonts w:ascii="Arial" w:hAnsi="Arial" w:cs="Arial"/>
          <w:sz w:val="20"/>
          <w:szCs w:val="20"/>
          <w:shd w:val="clear" w:color="auto" w:fill="FFFFFF"/>
        </w:rPr>
        <w:t>/Inspektora Nadzoru</w:t>
      </w:r>
      <w:r w:rsidRPr="00E15CB6">
        <w:rPr>
          <w:rFonts w:ascii="Arial" w:hAnsi="Arial" w:cs="Arial"/>
          <w:sz w:val="20"/>
          <w:szCs w:val="20"/>
          <w:shd w:val="clear" w:color="auto" w:fill="FFFFFF"/>
        </w:rPr>
        <w:t>,</w:t>
      </w:r>
    </w:p>
    <w:p w14:paraId="605614F0" w14:textId="404405BC" w:rsidR="00654A86" w:rsidRPr="00E15CB6" w:rsidRDefault="00FE799B" w:rsidP="00F55DBE">
      <w:pPr>
        <w:pStyle w:val="Akapitzlist"/>
        <w:widowControl w:val="0"/>
        <w:numPr>
          <w:ilvl w:val="0"/>
          <w:numId w:val="72"/>
        </w:numPr>
        <w:tabs>
          <w:tab w:val="left" w:pos="280"/>
        </w:tabs>
        <w:spacing w:line="276" w:lineRule="auto"/>
        <w:ind w:right="1"/>
        <w:jc w:val="both"/>
        <w:rPr>
          <w:rFonts w:ascii="Arial" w:hAnsi="Arial" w:cs="Arial"/>
          <w:sz w:val="20"/>
          <w:szCs w:val="20"/>
        </w:rPr>
      </w:pPr>
      <w:r w:rsidRPr="00E15CB6">
        <w:rPr>
          <w:rFonts w:ascii="Arial" w:hAnsi="Arial" w:cs="Arial"/>
          <w:sz w:val="20"/>
          <w:szCs w:val="20"/>
          <w:shd w:val="clear" w:color="auto" w:fill="FFFFFF"/>
        </w:rPr>
        <w:t>harmonogramu rzeczowo-finansowego</w:t>
      </w:r>
      <w:r w:rsidR="00D1003C">
        <w:rPr>
          <w:rFonts w:ascii="Arial" w:hAnsi="Arial" w:cs="Arial"/>
          <w:sz w:val="20"/>
          <w:szCs w:val="20"/>
          <w:shd w:val="clear" w:color="auto" w:fill="FFFFFF"/>
        </w:rPr>
        <w:t>.</w:t>
      </w:r>
    </w:p>
    <w:p w14:paraId="60CCA1C2" w14:textId="10020E2B" w:rsidR="00FE799B" w:rsidRPr="00E15CB6" w:rsidRDefault="00FE799B" w:rsidP="00F55DBE">
      <w:pPr>
        <w:pStyle w:val="Akapitzlist"/>
        <w:widowControl w:val="0"/>
        <w:numPr>
          <w:ilvl w:val="0"/>
          <w:numId w:val="6"/>
        </w:numPr>
        <w:tabs>
          <w:tab w:val="left" w:pos="280"/>
        </w:tabs>
        <w:spacing w:line="276" w:lineRule="auto"/>
        <w:ind w:right="1"/>
        <w:jc w:val="both"/>
        <w:rPr>
          <w:rFonts w:ascii="Arial" w:hAnsi="Arial" w:cs="Arial"/>
          <w:sz w:val="20"/>
          <w:szCs w:val="20"/>
        </w:rPr>
      </w:pPr>
      <w:r w:rsidRPr="00E15CB6">
        <w:rPr>
          <w:rFonts w:ascii="Arial" w:hAnsi="Arial" w:cs="Arial"/>
          <w:sz w:val="20"/>
          <w:szCs w:val="20"/>
        </w:rPr>
        <w:t>Zapłata wynagrodzenia Wykonawcy za roboty budowlane, dostawy lub usługi, które zostały wykonane z udziałem Podwykonawcy lub dalszego Podwykonawcy, jest dokonywana, gdy Wykonawca przedłoży Zamawiającemu:</w:t>
      </w:r>
    </w:p>
    <w:p w14:paraId="25668916" w14:textId="77777777" w:rsidR="00FE799B" w:rsidRPr="00E15CB6" w:rsidRDefault="00FE799B" w:rsidP="00F55DBE">
      <w:pPr>
        <w:pStyle w:val="Akapitzlist"/>
        <w:numPr>
          <w:ilvl w:val="0"/>
          <w:numId w:val="71"/>
        </w:numPr>
        <w:tabs>
          <w:tab w:val="left" w:pos="993"/>
        </w:tabs>
        <w:spacing w:line="276" w:lineRule="auto"/>
        <w:ind w:left="567" w:hanging="283"/>
        <w:jc w:val="both"/>
        <w:rPr>
          <w:rFonts w:ascii="Arial" w:hAnsi="Arial" w:cs="Arial"/>
          <w:sz w:val="20"/>
          <w:szCs w:val="20"/>
        </w:rPr>
      </w:pPr>
      <w:r w:rsidRPr="00E15CB6">
        <w:rPr>
          <w:rFonts w:ascii="Arial" w:hAnsi="Arial" w:cs="Arial"/>
          <w:sz w:val="20"/>
          <w:szCs w:val="20"/>
        </w:rPr>
        <w:lastRenderedPageBreak/>
        <w:t>zestawienie należności dla wszystkich Podwykonawców.</w:t>
      </w:r>
    </w:p>
    <w:p w14:paraId="30F0EA07" w14:textId="07D174AB" w:rsidR="001520B9" w:rsidRPr="00E15CB6" w:rsidRDefault="00FE799B" w:rsidP="00F55DBE">
      <w:pPr>
        <w:pStyle w:val="Akapitzlist"/>
        <w:numPr>
          <w:ilvl w:val="0"/>
          <w:numId w:val="71"/>
        </w:numPr>
        <w:tabs>
          <w:tab w:val="left" w:pos="993"/>
        </w:tabs>
        <w:spacing w:line="276" w:lineRule="auto"/>
        <w:ind w:left="567" w:hanging="283"/>
        <w:jc w:val="both"/>
        <w:rPr>
          <w:rFonts w:ascii="Arial" w:hAnsi="Arial" w:cs="Arial"/>
          <w:sz w:val="20"/>
          <w:szCs w:val="20"/>
        </w:rPr>
      </w:pPr>
      <w:r w:rsidRPr="00E15CB6">
        <w:rPr>
          <w:rFonts w:ascii="Arial" w:hAnsi="Arial" w:cs="Arial"/>
          <w:sz w:val="20"/>
          <w:szCs w:val="20"/>
        </w:rPr>
        <w:t>kserokopię faktury (rachunku) wystawionej przez Podwykonawcę lub dalszego podwykonawcę, sprawdzoną i potwierdzoną pod względem wartości przez kierownika budowy,</w:t>
      </w:r>
    </w:p>
    <w:p w14:paraId="784F6420" w14:textId="0AE2C33C" w:rsidR="00FE799B" w:rsidRPr="00E15CB6" w:rsidRDefault="00FE799B" w:rsidP="00F55DBE">
      <w:pPr>
        <w:pStyle w:val="Akapitzlist"/>
        <w:numPr>
          <w:ilvl w:val="0"/>
          <w:numId w:val="71"/>
        </w:numPr>
        <w:tabs>
          <w:tab w:val="left" w:pos="993"/>
        </w:tabs>
        <w:spacing w:line="276" w:lineRule="auto"/>
        <w:ind w:left="567" w:hanging="283"/>
        <w:jc w:val="both"/>
        <w:rPr>
          <w:rFonts w:ascii="Arial" w:hAnsi="Arial" w:cs="Arial"/>
          <w:sz w:val="20"/>
          <w:szCs w:val="20"/>
        </w:rPr>
      </w:pPr>
      <w:r w:rsidRPr="00E15CB6">
        <w:rPr>
          <w:rFonts w:ascii="Arial" w:hAnsi="Arial" w:cs="Arial"/>
          <w:sz w:val="20"/>
          <w:szCs w:val="20"/>
        </w:rPr>
        <w:t>kserokopię dowodu zapłaty oraz pisemne oświadczenie Podwykonawcy lub dalszego podwykonawcy o otrzymaniu zapłaty z tytułu wykonanych robót budowlanych, dostaw lub usług wykonywanych na potrzeby robót budowlanych.</w:t>
      </w:r>
    </w:p>
    <w:p w14:paraId="2A3A6212" w14:textId="1A9C9C8A" w:rsidR="00E07F09" w:rsidRPr="00E15CB6" w:rsidRDefault="00E07F09">
      <w:pPr>
        <w:pStyle w:val="Tekstpodstawowy"/>
        <w:numPr>
          <w:ilvl w:val="0"/>
          <w:numId w:val="6"/>
        </w:numPr>
        <w:tabs>
          <w:tab w:val="left" w:pos="284"/>
          <w:tab w:val="left" w:pos="426"/>
        </w:tabs>
        <w:spacing w:after="0" w:line="276" w:lineRule="auto"/>
        <w:jc w:val="both"/>
        <w:rPr>
          <w:rFonts w:ascii="Arial" w:hAnsi="Arial" w:cs="Arial"/>
          <w:sz w:val="20"/>
          <w:szCs w:val="20"/>
        </w:rPr>
      </w:pPr>
      <w:r w:rsidRPr="00E15CB6">
        <w:rPr>
          <w:rFonts w:ascii="Arial" w:hAnsi="Arial" w:cs="Arial"/>
          <w:sz w:val="20"/>
          <w:szCs w:val="20"/>
        </w:rPr>
        <w:t>W razie doręczenia Zamawiającemu faktury bez jednoczesnego przedłożenia wszystkich ww. dokumen</w:t>
      </w:r>
      <w:r w:rsidR="00066DA6" w:rsidRPr="00E15CB6">
        <w:rPr>
          <w:rFonts w:ascii="Arial" w:hAnsi="Arial" w:cs="Arial"/>
          <w:sz w:val="20"/>
          <w:szCs w:val="20"/>
        </w:rPr>
        <w:t xml:space="preserve">tów, termin płatności faktury, </w:t>
      </w:r>
      <w:r w:rsidRPr="00E15CB6">
        <w:rPr>
          <w:rFonts w:ascii="Arial" w:hAnsi="Arial" w:cs="Arial"/>
          <w:sz w:val="20"/>
          <w:szCs w:val="20"/>
        </w:rPr>
        <w:t xml:space="preserve">o którym mowa w ust. </w:t>
      </w:r>
      <w:r w:rsidR="003B2BDD" w:rsidRPr="00E15CB6">
        <w:rPr>
          <w:rFonts w:ascii="Arial" w:hAnsi="Arial" w:cs="Arial"/>
          <w:sz w:val="20"/>
          <w:szCs w:val="20"/>
        </w:rPr>
        <w:t>10</w:t>
      </w:r>
      <w:bookmarkStart w:id="6" w:name="_Hlk50708911"/>
      <w:r w:rsidR="00066DA6" w:rsidRPr="00E15CB6">
        <w:rPr>
          <w:rFonts w:ascii="Arial" w:hAnsi="Arial" w:cs="Arial"/>
          <w:sz w:val="20"/>
          <w:szCs w:val="20"/>
        </w:rPr>
        <w:t xml:space="preserve"> </w:t>
      </w:r>
      <w:r w:rsidRPr="00E15CB6">
        <w:rPr>
          <w:rFonts w:ascii="Arial" w:hAnsi="Arial" w:cs="Arial"/>
          <w:sz w:val="20"/>
          <w:szCs w:val="20"/>
        </w:rPr>
        <w:t xml:space="preserve">- w części równej sumie kwot wynikających z nieprzedstawionych dokumentów - </w:t>
      </w:r>
      <w:bookmarkEnd w:id="6"/>
      <w:r w:rsidRPr="00E15CB6">
        <w:rPr>
          <w:rFonts w:ascii="Arial" w:hAnsi="Arial" w:cs="Arial"/>
          <w:sz w:val="20"/>
          <w:szCs w:val="20"/>
        </w:rPr>
        <w:t>biegnie od dnia przedłożenia ostatniego z powyższych dokumentów. Termin zapłaty wynagrodzenia podwykonawcy lub dalszemu podwykonawcy wynosi maksymalnie 30 dni od dnia doręczenia wykonawcy, podwykonawcy lub dalszemu podwykonawcy faktury lub rachunku, potwierdzających wykonanie zleconej podwykonawcy lub dalszemu podwykonawcy dostawy, usługi lub roboty budowlanej.</w:t>
      </w:r>
    </w:p>
    <w:p w14:paraId="1CD11EBD" w14:textId="77777777" w:rsidR="00E07F09" w:rsidRPr="00E15CB6" w:rsidRDefault="00E07F09" w:rsidP="00DA0AA3">
      <w:pPr>
        <w:pStyle w:val="Tekstpodstawowy"/>
        <w:numPr>
          <w:ilvl w:val="0"/>
          <w:numId w:val="6"/>
        </w:numPr>
        <w:tabs>
          <w:tab w:val="left" w:pos="426"/>
        </w:tabs>
        <w:spacing w:after="0" w:line="276" w:lineRule="auto"/>
        <w:jc w:val="both"/>
        <w:rPr>
          <w:rFonts w:ascii="Arial" w:hAnsi="Arial" w:cs="Arial"/>
          <w:sz w:val="20"/>
          <w:szCs w:val="20"/>
        </w:rPr>
      </w:pPr>
      <w:r w:rsidRPr="00E15CB6">
        <w:rPr>
          <w:rFonts w:ascii="Arial" w:hAnsi="Arial" w:cs="Arial"/>
          <w:sz w:val="20"/>
          <w:szCs w:val="20"/>
        </w:rPr>
        <w:t>W przypadku, gdy z jakichkolwiek względów Zamawiający byłby zobowiązany dokonać zapłaty podwykonawcy (lub dalszemu podwykonawcy) należnego mu od Wykonawcy (podwykonawcy/dalszego podwykonawcy) wynagrodzenia lub zapłaty kwoty podatku od towarów i usług (VAT), wynikającej z umowy o podwykonawstwo, na rachunek odpowiedniego urzędu skarbowego, Wykonawca dokona zwrotu wypłaconej przez Zamawiającego kwoty w pełnej wysokości (wraz z ewentualnymi odsetkami, które musiał zapłacić Zamawiający), powiększonej o poniesione przez Zamawiającego ewentualne koszty  postępowań sądowych i egzekucyjnych lub innych związanych z tym uzasadnionych kosztów lub opłat, w terminie 7 dni od dnia zawiadomienia Wykonawcy o wypłacie wynagrodzenia, zapłacie należności podatkowych lub poniesienia kosztów lub opłat. Zamawiający uprawniony będzie potrącić ww. należności z każdej wierzytelności Wykonawcy, jaka mu przysługuje względem Zamawiającego.</w:t>
      </w:r>
    </w:p>
    <w:p w14:paraId="27C0EA17" w14:textId="38688AAC" w:rsidR="009410FC" w:rsidRPr="00E15CB6" w:rsidRDefault="00E07F09" w:rsidP="00F55DBE">
      <w:pPr>
        <w:pStyle w:val="Akapitzlist"/>
        <w:numPr>
          <w:ilvl w:val="0"/>
          <w:numId w:val="6"/>
        </w:numPr>
        <w:tabs>
          <w:tab w:val="left" w:pos="284"/>
        </w:tabs>
        <w:spacing w:line="276" w:lineRule="auto"/>
        <w:jc w:val="both"/>
        <w:rPr>
          <w:rFonts w:ascii="Arial" w:hAnsi="Arial" w:cs="Arial"/>
          <w:sz w:val="20"/>
          <w:szCs w:val="20"/>
        </w:rPr>
      </w:pPr>
      <w:r w:rsidRPr="00E15CB6">
        <w:rPr>
          <w:rFonts w:ascii="Arial" w:hAnsi="Arial" w:cs="Arial"/>
          <w:sz w:val="20"/>
          <w:szCs w:val="20"/>
        </w:rPr>
        <w:t>Wykonawca oświadcza, że</w:t>
      </w:r>
      <w:r w:rsidR="009410FC" w:rsidRPr="00E15CB6">
        <w:rPr>
          <w:rFonts w:ascii="Arial" w:hAnsi="Arial" w:cs="Arial"/>
          <w:sz w:val="20"/>
          <w:szCs w:val="20"/>
        </w:rPr>
        <w:t xml:space="preserve"> </w:t>
      </w:r>
      <w:r w:rsidRPr="00E15CB6">
        <w:rPr>
          <w:rFonts w:ascii="Arial" w:hAnsi="Arial" w:cs="Arial"/>
          <w:sz w:val="20"/>
          <w:szCs w:val="20"/>
        </w:rPr>
        <w:t xml:space="preserve">ilości przyjęte do określenia ryczałtowej należności za wykonanie prac są wystarczające do wykonania całości robót zgodnie z postanowieniami niniejszej umowy i że wynagrodzenie określone w umowie uwzględnia wszelkie okoliczności lokalizacji, cechy projektu i terminy oraz rekompensuje wszelkie jego wydatki, koszty i zobowiązania bez możliwości wysuwania roszczeń w stosunku do Zamawiającego. </w:t>
      </w:r>
      <w:r w:rsidR="000140AA" w:rsidRPr="00E15CB6">
        <w:rPr>
          <w:rFonts w:ascii="Arial" w:hAnsi="Arial" w:cs="Arial"/>
          <w:sz w:val="20"/>
          <w:szCs w:val="20"/>
        </w:rPr>
        <w:t>K</w:t>
      </w:r>
      <w:r w:rsidRPr="00E15CB6">
        <w:rPr>
          <w:rFonts w:ascii="Arial" w:hAnsi="Arial" w:cs="Arial"/>
          <w:sz w:val="20"/>
          <w:szCs w:val="20"/>
        </w:rPr>
        <w:t>osztorysy Wykonawcy mają wyłącznie charakter pomocniczy i nie stanowi</w:t>
      </w:r>
      <w:r w:rsidR="000140AA" w:rsidRPr="00E15CB6">
        <w:rPr>
          <w:rFonts w:ascii="Arial" w:hAnsi="Arial" w:cs="Arial"/>
          <w:sz w:val="20"/>
          <w:szCs w:val="20"/>
        </w:rPr>
        <w:t>ą</w:t>
      </w:r>
      <w:r w:rsidRPr="00E15CB6">
        <w:rPr>
          <w:rFonts w:ascii="Arial" w:hAnsi="Arial" w:cs="Arial"/>
          <w:sz w:val="20"/>
          <w:szCs w:val="20"/>
        </w:rPr>
        <w:t xml:space="preserve"> podstawy określenia zakresu robót do wykonania przez Wykonawcę w ramach niniejszej umowy, jak również kierowania w stosunku do Zamawiającego jakichkolwiek roszczeń. Kosztorysy Wykonawcy będą stanowiły wyłącznie podstawę rozliczeń częściowych oraz podstawę do rozliczeń w sytuacji odstąpienia od Umowy czy też wyliczenia ewentualnych robót dodatkowych lub zaniechanych</w:t>
      </w:r>
      <w:r w:rsidR="009410FC" w:rsidRPr="00E15CB6">
        <w:rPr>
          <w:rFonts w:ascii="Arial" w:hAnsi="Arial" w:cs="Arial"/>
          <w:sz w:val="20"/>
          <w:szCs w:val="20"/>
        </w:rPr>
        <w:t>.</w:t>
      </w:r>
    </w:p>
    <w:p w14:paraId="76B21B2F" w14:textId="05CF2BEA" w:rsidR="00251B9B" w:rsidRPr="00E15CB6" w:rsidRDefault="00BD29FB">
      <w:pPr>
        <w:numPr>
          <w:ilvl w:val="0"/>
          <w:numId w:val="6"/>
        </w:numPr>
        <w:spacing w:line="276" w:lineRule="auto"/>
        <w:jc w:val="both"/>
        <w:rPr>
          <w:rFonts w:ascii="Arial" w:hAnsi="Arial" w:cs="Arial"/>
          <w:sz w:val="20"/>
          <w:szCs w:val="20"/>
        </w:rPr>
      </w:pPr>
      <w:r w:rsidRPr="00E15CB6">
        <w:rPr>
          <w:rFonts w:ascii="Arial" w:hAnsi="Arial" w:cs="Arial"/>
          <w:sz w:val="20"/>
          <w:szCs w:val="20"/>
        </w:rPr>
        <w:t>Wynagr</w:t>
      </w:r>
      <w:r w:rsidR="00C60FD8" w:rsidRPr="00E15CB6">
        <w:rPr>
          <w:rFonts w:ascii="Arial" w:hAnsi="Arial" w:cs="Arial"/>
          <w:sz w:val="20"/>
          <w:szCs w:val="20"/>
        </w:rPr>
        <w:t xml:space="preserve">odzenie, o którym mowa w ust. </w:t>
      </w:r>
      <w:r w:rsidR="00667B7E" w:rsidRPr="00E15CB6">
        <w:rPr>
          <w:rFonts w:ascii="Arial" w:hAnsi="Arial" w:cs="Arial"/>
          <w:sz w:val="20"/>
          <w:szCs w:val="20"/>
        </w:rPr>
        <w:t>1</w:t>
      </w:r>
      <w:r w:rsidR="0046185E" w:rsidRPr="00E15CB6">
        <w:rPr>
          <w:rFonts w:ascii="Arial" w:hAnsi="Arial" w:cs="Arial"/>
          <w:sz w:val="20"/>
          <w:szCs w:val="20"/>
        </w:rPr>
        <w:t>,</w:t>
      </w:r>
      <w:r w:rsidR="00667B7E" w:rsidRPr="00E15CB6">
        <w:rPr>
          <w:rFonts w:ascii="Arial" w:hAnsi="Arial" w:cs="Arial"/>
          <w:sz w:val="20"/>
          <w:szCs w:val="20"/>
        </w:rPr>
        <w:t xml:space="preserve"> </w:t>
      </w:r>
      <w:r w:rsidRPr="00E15CB6">
        <w:rPr>
          <w:rFonts w:ascii="Arial" w:hAnsi="Arial" w:cs="Arial"/>
          <w:sz w:val="20"/>
          <w:szCs w:val="20"/>
        </w:rPr>
        <w:t>dotyczy wyłącznie należności powstałych</w:t>
      </w:r>
      <w:r w:rsidR="00066DA6" w:rsidRPr="00E15CB6">
        <w:rPr>
          <w:rFonts w:ascii="Arial" w:hAnsi="Arial" w:cs="Arial"/>
          <w:sz w:val="20"/>
          <w:szCs w:val="20"/>
        </w:rPr>
        <w:t xml:space="preserve"> </w:t>
      </w:r>
      <w:r w:rsidRPr="00E15CB6">
        <w:rPr>
          <w:rFonts w:ascii="Arial" w:hAnsi="Arial" w:cs="Arial"/>
          <w:sz w:val="20"/>
          <w:szCs w:val="20"/>
        </w:rPr>
        <w:t xml:space="preserve">po zaakceptowaniu przez Zamawiającego </w:t>
      </w:r>
      <w:r w:rsidR="00FA398D" w:rsidRPr="00E15CB6">
        <w:rPr>
          <w:rFonts w:ascii="Arial" w:hAnsi="Arial" w:cs="Arial"/>
          <w:sz w:val="20"/>
          <w:szCs w:val="20"/>
        </w:rPr>
        <w:t xml:space="preserve">projektu </w:t>
      </w:r>
      <w:r w:rsidRPr="00E15CB6">
        <w:rPr>
          <w:rFonts w:ascii="Arial" w:hAnsi="Arial" w:cs="Arial"/>
          <w:sz w:val="20"/>
          <w:szCs w:val="20"/>
        </w:rPr>
        <w:t>umowy o podwykonawstwo, której</w:t>
      </w:r>
      <w:r w:rsidR="00066DA6" w:rsidRPr="00E15CB6">
        <w:rPr>
          <w:rFonts w:ascii="Arial" w:hAnsi="Arial" w:cs="Arial"/>
          <w:sz w:val="20"/>
          <w:szCs w:val="20"/>
        </w:rPr>
        <w:t xml:space="preserve"> </w:t>
      </w:r>
      <w:r w:rsidRPr="00E15CB6">
        <w:rPr>
          <w:rFonts w:ascii="Arial" w:hAnsi="Arial" w:cs="Arial"/>
          <w:sz w:val="20"/>
          <w:szCs w:val="20"/>
        </w:rPr>
        <w:t>przedmiotem są roboty budowlane lub po przedłożeniu Zamawiającemu</w:t>
      </w:r>
      <w:r w:rsidR="00066DA6" w:rsidRPr="00E15CB6">
        <w:rPr>
          <w:rFonts w:ascii="Arial" w:hAnsi="Arial" w:cs="Arial"/>
          <w:sz w:val="20"/>
          <w:szCs w:val="20"/>
        </w:rPr>
        <w:t xml:space="preserve"> </w:t>
      </w:r>
      <w:r w:rsidRPr="00E15CB6">
        <w:rPr>
          <w:rFonts w:ascii="Arial" w:hAnsi="Arial" w:cs="Arial"/>
          <w:sz w:val="20"/>
          <w:szCs w:val="20"/>
        </w:rPr>
        <w:t>poświadczonej za zgodność z oryginałem kopii umowy o podwykonawstwo, której</w:t>
      </w:r>
      <w:r w:rsidR="00066DA6" w:rsidRPr="00E15CB6">
        <w:rPr>
          <w:rFonts w:ascii="Arial" w:hAnsi="Arial" w:cs="Arial"/>
          <w:sz w:val="20"/>
          <w:szCs w:val="20"/>
        </w:rPr>
        <w:t xml:space="preserve"> </w:t>
      </w:r>
      <w:r w:rsidRPr="00E15CB6">
        <w:rPr>
          <w:rFonts w:ascii="Arial" w:hAnsi="Arial" w:cs="Arial"/>
          <w:sz w:val="20"/>
          <w:szCs w:val="20"/>
        </w:rPr>
        <w:t>przed</w:t>
      </w:r>
      <w:r w:rsidR="00251B9B" w:rsidRPr="00E15CB6">
        <w:rPr>
          <w:rFonts w:ascii="Arial" w:hAnsi="Arial" w:cs="Arial"/>
          <w:sz w:val="20"/>
          <w:szCs w:val="20"/>
        </w:rPr>
        <w:t>miotem są dostawy lub usługi.</w:t>
      </w:r>
    </w:p>
    <w:p w14:paraId="29C9CED0" w14:textId="77777777" w:rsidR="00251B9B" w:rsidRPr="00E15CB6" w:rsidRDefault="00BD29FB">
      <w:pPr>
        <w:numPr>
          <w:ilvl w:val="0"/>
          <w:numId w:val="6"/>
        </w:numPr>
        <w:spacing w:line="276" w:lineRule="auto"/>
        <w:jc w:val="both"/>
        <w:rPr>
          <w:rFonts w:ascii="Arial" w:hAnsi="Arial" w:cs="Arial"/>
          <w:sz w:val="20"/>
          <w:szCs w:val="20"/>
        </w:rPr>
      </w:pPr>
      <w:r w:rsidRPr="00E15CB6">
        <w:rPr>
          <w:rFonts w:ascii="Arial" w:hAnsi="Arial" w:cs="Arial"/>
          <w:sz w:val="20"/>
          <w:szCs w:val="20"/>
        </w:rPr>
        <w:t>Zamawiający przed dokonaniem bezpośredn</w:t>
      </w:r>
      <w:r w:rsidR="00251B9B" w:rsidRPr="00E15CB6">
        <w:rPr>
          <w:rFonts w:ascii="Arial" w:hAnsi="Arial" w:cs="Arial"/>
          <w:sz w:val="20"/>
          <w:szCs w:val="20"/>
        </w:rPr>
        <w:t xml:space="preserve">iej zapłaty umożliwi </w:t>
      </w:r>
      <w:r w:rsidRPr="00E15CB6">
        <w:rPr>
          <w:rFonts w:ascii="Arial" w:hAnsi="Arial" w:cs="Arial"/>
          <w:sz w:val="20"/>
          <w:szCs w:val="20"/>
        </w:rPr>
        <w:t>Wykonawcy</w:t>
      </w:r>
      <w:r w:rsidR="00066DA6" w:rsidRPr="00E15CB6">
        <w:rPr>
          <w:rFonts w:ascii="Arial" w:hAnsi="Arial" w:cs="Arial"/>
          <w:sz w:val="20"/>
          <w:szCs w:val="20"/>
        </w:rPr>
        <w:t xml:space="preserve"> </w:t>
      </w:r>
      <w:r w:rsidRPr="00E15CB6">
        <w:rPr>
          <w:rFonts w:ascii="Arial" w:hAnsi="Arial" w:cs="Arial"/>
          <w:sz w:val="20"/>
          <w:szCs w:val="20"/>
        </w:rPr>
        <w:t>zgłoszenie w formie pisemnej uwag dotyczących zasadności bezpośredniej zapłaty</w:t>
      </w:r>
      <w:r w:rsidR="00066DA6" w:rsidRPr="00E15CB6">
        <w:rPr>
          <w:rFonts w:ascii="Arial" w:hAnsi="Arial" w:cs="Arial"/>
          <w:sz w:val="20"/>
          <w:szCs w:val="20"/>
        </w:rPr>
        <w:t xml:space="preserve"> </w:t>
      </w:r>
      <w:r w:rsidRPr="00E15CB6">
        <w:rPr>
          <w:rFonts w:ascii="Arial" w:hAnsi="Arial" w:cs="Arial"/>
          <w:sz w:val="20"/>
          <w:szCs w:val="20"/>
        </w:rPr>
        <w:t xml:space="preserve">wynagrodzenia Podwykonawcy lub dalszemu Podwykonawcy. </w:t>
      </w:r>
    </w:p>
    <w:p w14:paraId="3E0FDB67" w14:textId="77777777" w:rsidR="00251B9B" w:rsidRPr="00E15CB6" w:rsidRDefault="00BD29FB" w:rsidP="00DA0AA3">
      <w:pPr>
        <w:numPr>
          <w:ilvl w:val="0"/>
          <w:numId w:val="6"/>
        </w:numPr>
        <w:spacing w:line="276" w:lineRule="auto"/>
        <w:jc w:val="both"/>
        <w:rPr>
          <w:rFonts w:ascii="Arial" w:hAnsi="Arial" w:cs="Arial"/>
          <w:sz w:val="20"/>
          <w:szCs w:val="20"/>
        </w:rPr>
      </w:pPr>
      <w:r w:rsidRPr="00E15CB6">
        <w:rPr>
          <w:rFonts w:ascii="Arial" w:hAnsi="Arial" w:cs="Arial"/>
          <w:sz w:val="20"/>
          <w:szCs w:val="20"/>
        </w:rPr>
        <w:t>Wykonawca może</w:t>
      </w:r>
      <w:r w:rsidR="00066DA6" w:rsidRPr="00E15CB6">
        <w:rPr>
          <w:rFonts w:ascii="Arial" w:hAnsi="Arial" w:cs="Arial"/>
          <w:sz w:val="20"/>
          <w:szCs w:val="20"/>
        </w:rPr>
        <w:t xml:space="preserve"> </w:t>
      </w:r>
      <w:r w:rsidRPr="00E15CB6">
        <w:rPr>
          <w:rFonts w:ascii="Arial" w:hAnsi="Arial" w:cs="Arial"/>
          <w:sz w:val="20"/>
          <w:szCs w:val="20"/>
        </w:rPr>
        <w:t>zgłaszać pisemne uwagi w terminie 7 dni</w:t>
      </w:r>
      <w:r w:rsidR="00066DA6" w:rsidRPr="00E15CB6">
        <w:rPr>
          <w:rFonts w:ascii="Arial" w:hAnsi="Arial" w:cs="Arial"/>
          <w:sz w:val="20"/>
          <w:szCs w:val="20"/>
        </w:rPr>
        <w:t xml:space="preserve"> </w:t>
      </w:r>
      <w:r w:rsidRPr="00E15CB6">
        <w:rPr>
          <w:rFonts w:ascii="Arial" w:hAnsi="Arial" w:cs="Arial"/>
          <w:sz w:val="20"/>
          <w:szCs w:val="20"/>
        </w:rPr>
        <w:t>od daty doręczenia takiej informacji przez</w:t>
      </w:r>
      <w:r w:rsidR="00251B9B" w:rsidRPr="00E15CB6">
        <w:rPr>
          <w:rFonts w:ascii="Arial" w:hAnsi="Arial" w:cs="Arial"/>
          <w:sz w:val="20"/>
          <w:szCs w:val="20"/>
        </w:rPr>
        <w:t xml:space="preserve"> Zamawiającego.</w:t>
      </w:r>
    </w:p>
    <w:p w14:paraId="0160D018" w14:textId="77777777" w:rsidR="00251B9B" w:rsidRPr="00E15CB6" w:rsidRDefault="00BD29FB" w:rsidP="00DA0AA3">
      <w:pPr>
        <w:numPr>
          <w:ilvl w:val="0"/>
          <w:numId w:val="6"/>
        </w:numPr>
        <w:spacing w:line="276" w:lineRule="auto"/>
        <w:jc w:val="both"/>
        <w:rPr>
          <w:rFonts w:ascii="Arial" w:hAnsi="Arial" w:cs="Arial"/>
          <w:sz w:val="20"/>
          <w:szCs w:val="20"/>
        </w:rPr>
      </w:pPr>
      <w:r w:rsidRPr="00E15CB6">
        <w:rPr>
          <w:rFonts w:ascii="Arial" w:hAnsi="Arial" w:cs="Arial"/>
          <w:sz w:val="20"/>
          <w:szCs w:val="20"/>
        </w:rPr>
        <w:t>W przypadku z</w:t>
      </w:r>
      <w:r w:rsidR="00251B9B" w:rsidRPr="00E15CB6">
        <w:rPr>
          <w:rFonts w:ascii="Arial" w:hAnsi="Arial" w:cs="Arial"/>
          <w:sz w:val="20"/>
          <w:szCs w:val="20"/>
        </w:rPr>
        <w:t xml:space="preserve">głoszenia uwag przez </w:t>
      </w:r>
      <w:r w:rsidRPr="00E15CB6">
        <w:rPr>
          <w:rFonts w:ascii="Arial" w:hAnsi="Arial" w:cs="Arial"/>
          <w:sz w:val="20"/>
          <w:szCs w:val="20"/>
        </w:rPr>
        <w:t>Wykonawcę w wyznaczonym terminie</w:t>
      </w:r>
      <w:r w:rsidR="00251B9B" w:rsidRPr="00E15CB6">
        <w:rPr>
          <w:rFonts w:ascii="Arial" w:hAnsi="Arial" w:cs="Arial"/>
          <w:sz w:val="20"/>
          <w:szCs w:val="20"/>
        </w:rPr>
        <w:t xml:space="preserve"> Zamawiający może:</w:t>
      </w:r>
    </w:p>
    <w:p w14:paraId="7A1BDBBE" w14:textId="77777777" w:rsidR="00251B9B" w:rsidRPr="00E15CB6" w:rsidRDefault="00BD29FB" w:rsidP="00DA0AA3">
      <w:pPr>
        <w:pStyle w:val="Akapitzlist"/>
        <w:numPr>
          <w:ilvl w:val="0"/>
          <w:numId w:val="13"/>
        </w:numPr>
        <w:spacing w:line="276" w:lineRule="auto"/>
        <w:jc w:val="both"/>
        <w:rPr>
          <w:rFonts w:ascii="Arial" w:hAnsi="Arial" w:cs="Arial"/>
          <w:sz w:val="20"/>
          <w:szCs w:val="20"/>
        </w:rPr>
      </w:pPr>
      <w:r w:rsidRPr="00E15CB6">
        <w:rPr>
          <w:rFonts w:ascii="Arial" w:hAnsi="Arial" w:cs="Arial"/>
          <w:sz w:val="20"/>
          <w:szCs w:val="20"/>
        </w:rPr>
        <w:t>nie dokonać bezpośredniej zapłaty wynagrodzenia Podwykonawcy lub dalszemu</w:t>
      </w:r>
      <w:r w:rsidR="00066DA6" w:rsidRPr="00E15CB6">
        <w:rPr>
          <w:rFonts w:ascii="Arial" w:hAnsi="Arial" w:cs="Arial"/>
          <w:sz w:val="20"/>
          <w:szCs w:val="20"/>
        </w:rPr>
        <w:t xml:space="preserve"> </w:t>
      </w:r>
      <w:r w:rsidRPr="00E15CB6">
        <w:rPr>
          <w:rFonts w:ascii="Arial" w:hAnsi="Arial" w:cs="Arial"/>
          <w:sz w:val="20"/>
          <w:szCs w:val="20"/>
        </w:rPr>
        <w:t>Podwykona</w:t>
      </w:r>
      <w:r w:rsidR="00251B9B" w:rsidRPr="00E15CB6">
        <w:rPr>
          <w:rFonts w:ascii="Arial" w:hAnsi="Arial" w:cs="Arial"/>
          <w:sz w:val="20"/>
          <w:szCs w:val="20"/>
        </w:rPr>
        <w:t xml:space="preserve">wcy, jeżeli </w:t>
      </w:r>
      <w:r w:rsidRPr="00E15CB6">
        <w:rPr>
          <w:rFonts w:ascii="Arial" w:hAnsi="Arial" w:cs="Arial"/>
          <w:sz w:val="20"/>
          <w:szCs w:val="20"/>
        </w:rPr>
        <w:t>Wykonawca wykaż</w:t>
      </w:r>
      <w:r w:rsidR="00251B9B" w:rsidRPr="00E15CB6">
        <w:rPr>
          <w:rFonts w:ascii="Arial" w:hAnsi="Arial" w:cs="Arial"/>
          <w:sz w:val="20"/>
          <w:szCs w:val="20"/>
        </w:rPr>
        <w:t>e niezasadność takiej zapłaty;</w:t>
      </w:r>
    </w:p>
    <w:p w14:paraId="19C9FC9E" w14:textId="77777777" w:rsidR="00164A9C" w:rsidRPr="00E15CB6" w:rsidRDefault="00BD29FB" w:rsidP="00DA0AA3">
      <w:pPr>
        <w:pStyle w:val="Akapitzlist"/>
        <w:numPr>
          <w:ilvl w:val="0"/>
          <w:numId w:val="13"/>
        </w:numPr>
        <w:spacing w:line="276" w:lineRule="auto"/>
        <w:jc w:val="both"/>
        <w:rPr>
          <w:rFonts w:ascii="Arial" w:hAnsi="Arial" w:cs="Arial"/>
          <w:sz w:val="20"/>
          <w:szCs w:val="20"/>
        </w:rPr>
      </w:pPr>
      <w:r w:rsidRPr="00E15CB6">
        <w:rPr>
          <w:rFonts w:ascii="Arial" w:hAnsi="Arial" w:cs="Arial"/>
          <w:sz w:val="20"/>
          <w:szCs w:val="20"/>
        </w:rPr>
        <w:t>złożyć do depozytu sądowego kwotę potrzebną na pokrycie wynagrodzenia Podwykonawcy</w:t>
      </w:r>
      <w:r w:rsidR="00066DA6" w:rsidRPr="00E15CB6">
        <w:rPr>
          <w:rFonts w:ascii="Arial" w:hAnsi="Arial" w:cs="Arial"/>
          <w:sz w:val="20"/>
          <w:szCs w:val="20"/>
        </w:rPr>
        <w:t xml:space="preserve"> </w:t>
      </w:r>
      <w:r w:rsidRPr="00E15CB6">
        <w:rPr>
          <w:rFonts w:ascii="Arial" w:hAnsi="Arial" w:cs="Arial"/>
          <w:sz w:val="20"/>
          <w:szCs w:val="20"/>
        </w:rPr>
        <w:t>lub dalszego Podwykonawcy w przypadku istnienia wątpliwości Zamawiającego co do wysokości należnej zapłaty lub podmiotu,</w:t>
      </w:r>
      <w:r w:rsidR="00164A9C" w:rsidRPr="00E15CB6">
        <w:rPr>
          <w:rFonts w:ascii="Arial" w:hAnsi="Arial" w:cs="Arial"/>
          <w:sz w:val="20"/>
          <w:szCs w:val="20"/>
        </w:rPr>
        <w:t xml:space="preserve"> któremu płatność się należy;</w:t>
      </w:r>
    </w:p>
    <w:p w14:paraId="74ECEA53" w14:textId="77777777" w:rsidR="000140AA" w:rsidRPr="00E15CB6" w:rsidRDefault="00BD29FB" w:rsidP="00DA0AA3">
      <w:pPr>
        <w:pStyle w:val="Akapitzlist"/>
        <w:numPr>
          <w:ilvl w:val="0"/>
          <w:numId w:val="13"/>
        </w:numPr>
        <w:spacing w:line="276" w:lineRule="auto"/>
        <w:jc w:val="both"/>
        <w:rPr>
          <w:rFonts w:ascii="Arial" w:hAnsi="Arial" w:cs="Arial"/>
          <w:sz w:val="20"/>
          <w:szCs w:val="20"/>
        </w:rPr>
      </w:pPr>
      <w:r w:rsidRPr="00E15CB6">
        <w:rPr>
          <w:rFonts w:ascii="Arial" w:hAnsi="Arial" w:cs="Arial"/>
          <w:sz w:val="20"/>
          <w:szCs w:val="20"/>
        </w:rPr>
        <w:lastRenderedPageBreak/>
        <w:t>dokonać bezpośredniej zapłaty</w:t>
      </w:r>
      <w:r w:rsidR="00164A9C" w:rsidRPr="00E15CB6">
        <w:rPr>
          <w:rFonts w:ascii="Arial" w:hAnsi="Arial" w:cs="Arial"/>
          <w:sz w:val="20"/>
          <w:szCs w:val="20"/>
        </w:rPr>
        <w:t xml:space="preserve"> wynagrodzenia Podwykonawcy lub </w:t>
      </w:r>
      <w:r w:rsidRPr="00E15CB6">
        <w:rPr>
          <w:rFonts w:ascii="Arial" w:hAnsi="Arial" w:cs="Arial"/>
          <w:sz w:val="20"/>
          <w:szCs w:val="20"/>
        </w:rPr>
        <w:t>dalszemu</w:t>
      </w:r>
      <w:r w:rsidR="00066DA6" w:rsidRPr="00E15CB6">
        <w:rPr>
          <w:rFonts w:ascii="Arial" w:hAnsi="Arial" w:cs="Arial"/>
          <w:sz w:val="20"/>
          <w:szCs w:val="20"/>
        </w:rPr>
        <w:t xml:space="preserve"> </w:t>
      </w:r>
      <w:r w:rsidRPr="00E15CB6">
        <w:rPr>
          <w:rFonts w:ascii="Arial" w:hAnsi="Arial" w:cs="Arial"/>
          <w:sz w:val="20"/>
          <w:szCs w:val="20"/>
        </w:rPr>
        <w:t>Podwykonawcy, jeżeli Podwykonawca lub dalszy Podwykonawca wykaże zasadność</w:t>
      </w:r>
      <w:r w:rsidR="00164A9C" w:rsidRPr="00E15CB6">
        <w:rPr>
          <w:rFonts w:ascii="Arial" w:hAnsi="Arial" w:cs="Arial"/>
          <w:sz w:val="20"/>
          <w:szCs w:val="20"/>
        </w:rPr>
        <w:t xml:space="preserve"> takiej zapłaty.</w:t>
      </w:r>
    </w:p>
    <w:p w14:paraId="58CA9209" w14:textId="7F9B9CA8" w:rsidR="00B3622F" w:rsidRPr="00E15CB6" w:rsidRDefault="00B3622F" w:rsidP="00DA0AA3">
      <w:pPr>
        <w:pStyle w:val="Akapitzlist"/>
        <w:numPr>
          <w:ilvl w:val="0"/>
          <w:numId w:val="6"/>
        </w:numPr>
        <w:spacing w:line="276" w:lineRule="auto"/>
        <w:jc w:val="both"/>
        <w:rPr>
          <w:rFonts w:ascii="Arial" w:hAnsi="Arial" w:cs="Arial"/>
          <w:sz w:val="20"/>
          <w:szCs w:val="20"/>
        </w:rPr>
      </w:pPr>
      <w:r w:rsidRPr="00E15CB6">
        <w:rPr>
          <w:rFonts w:ascii="Arial" w:hAnsi="Arial" w:cs="Arial"/>
          <w:sz w:val="20"/>
          <w:szCs w:val="20"/>
        </w:rPr>
        <w:t>Wykonanie robót dodatkowych (wykraczających poza Przedmiot Umowy), określonych w protokole konieczności podpisanym przez strony, wymaga zawarcia pisemnego aneksu do niniejszej umowy zgodnie z art. 455 ust. 1 ustawy PZP</w:t>
      </w:r>
      <w:r w:rsidR="00DD573B" w:rsidRPr="00E15CB6">
        <w:rPr>
          <w:rFonts w:ascii="Arial" w:hAnsi="Arial" w:cs="Arial"/>
          <w:sz w:val="20"/>
          <w:szCs w:val="20"/>
        </w:rPr>
        <w:t xml:space="preserve">, albo odrębnej umowy, zawartej zgodnie z przepisami PZP oraz stosownymi wytycznymi (znajdującymi zastosowanie do Projektu, wydanymi w oparciu o przepisy unijne). </w:t>
      </w:r>
    </w:p>
    <w:p w14:paraId="0FD5D86A" w14:textId="763237B9" w:rsidR="000C416F" w:rsidRPr="00E15CB6" w:rsidRDefault="000C416F" w:rsidP="00DA0AA3">
      <w:pPr>
        <w:pStyle w:val="Akapitzlist"/>
        <w:numPr>
          <w:ilvl w:val="0"/>
          <w:numId w:val="6"/>
        </w:numPr>
        <w:spacing w:line="276" w:lineRule="auto"/>
        <w:jc w:val="both"/>
        <w:rPr>
          <w:rFonts w:ascii="Arial" w:hAnsi="Arial" w:cs="Arial"/>
          <w:sz w:val="20"/>
          <w:szCs w:val="20"/>
        </w:rPr>
      </w:pPr>
      <w:r w:rsidRPr="00E15CB6">
        <w:rPr>
          <w:rFonts w:ascii="Arial" w:hAnsi="Arial" w:cs="Arial"/>
          <w:sz w:val="20"/>
          <w:szCs w:val="20"/>
        </w:rPr>
        <w:t xml:space="preserve">Ewentualne roboty dodatkowe (wykraczające poza zakres przedmiotu zamówienia) wynikłe w trakcie realizacji Przedmiotu Umowy będą rozliczane według wskaźników kalkulacyjnych podanych w kosztorysach, o których mowa w </w:t>
      </w:r>
      <w:r w:rsidR="007B342E" w:rsidRPr="00E15CB6">
        <w:rPr>
          <w:rFonts w:ascii="Arial" w:hAnsi="Arial" w:cs="Arial"/>
          <w:sz w:val="20"/>
          <w:szCs w:val="20"/>
        </w:rPr>
        <w:t xml:space="preserve">§ 3 ust. </w:t>
      </w:r>
      <w:r w:rsidR="00A76DF6" w:rsidRPr="00E15CB6">
        <w:rPr>
          <w:rFonts w:ascii="Arial" w:hAnsi="Arial" w:cs="Arial"/>
          <w:sz w:val="20"/>
          <w:szCs w:val="20"/>
        </w:rPr>
        <w:t>1</w:t>
      </w:r>
      <w:r w:rsidR="00780108">
        <w:rPr>
          <w:rFonts w:ascii="Arial" w:hAnsi="Arial" w:cs="Arial"/>
          <w:sz w:val="20"/>
          <w:szCs w:val="20"/>
        </w:rPr>
        <w:t>7</w:t>
      </w:r>
      <w:r w:rsidR="00A76DF6" w:rsidRPr="00E15CB6">
        <w:rPr>
          <w:rFonts w:ascii="Arial" w:hAnsi="Arial" w:cs="Arial"/>
          <w:sz w:val="20"/>
          <w:szCs w:val="20"/>
        </w:rPr>
        <w:t xml:space="preserve"> i ust. 1</w:t>
      </w:r>
      <w:r w:rsidR="00780108">
        <w:rPr>
          <w:rFonts w:ascii="Arial" w:hAnsi="Arial" w:cs="Arial"/>
          <w:sz w:val="20"/>
          <w:szCs w:val="20"/>
        </w:rPr>
        <w:t>8</w:t>
      </w:r>
      <w:r w:rsidR="00A76DF6" w:rsidRPr="00E15CB6">
        <w:rPr>
          <w:rFonts w:ascii="Arial" w:hAnsi="Arial" w:cs="Arial"/>
          <w:sz w:val="20"/>
          <w:szCs w:val="20"/>
        </w:rPr>
        <w:t xml:space="preserve">. </w:t>
      </w:r>
    </w:p>
    <w:p w14:paraId="045A3516" w14:textId="1F8A7657" w:rsidR="000140AA" w:rsidRPr="00E15CB6" w:rsidRDefault="000140AA" w:rsidP="00DA0AA3">
      <w:pPr>
        <w:pStyle w:val="Akapitzlist"/>
        <w:numPr>
          <w:ilvl w:val="0"/>
          <w:numId w:val="6"/>
        </w:numPr>
        <w:spacing w:line="276" w:lineRule="auto"/>
        <w:jc w:val="both"/>
        <w:rPr>
          <w:rFonts w:ascii="Arial" w:hAnsi="Arial" w:cs="Arial"/>
          <w:sz w:val="20"/>
          <w:szCs w:val="20"/>
        </w:rPr>
      </w:pPr>
      <w:r w:rsidRPr="00E15CB6">
        <w:rPr>
          <w:rFonts w:ascii="Arial" w:hAnsi="Arial" w:cs="Arial"/>
          <w:sz w:val="20"/>
          <w:szCs w:val="20"/>
        </w:rPr>
        <w:t xml:space="preserve">Roboty konieczne (w tym także zamienne wynikające z </w:t>
      </w:r>
      <w:r w:rsidR="0060605D" w:rsidRPr="00E15CB6">
        <w:rPr>
          <w:rFonts w:ascii="Arial" w:hAnsi="Arial" w:cs="Arial"/>
          <w:sz w:val="20"/>
          <w:szCs w:val="20"/>
        </w:rPr>
        <w:t xml:space="preserve">obowiązujących </w:t>
      </w:r>
      <w:r w:rsidRPr="00E15CB6">
        <w:rPr>
          <w:rFonts w:ascii="Arial" w:hAnsi="Arial" w:cs="Arial"/>
          <w:sz w:val="20"/>
          <w:szCs w:val="20"/>
        </w:rPr>
        <w:t>przepisów</w:t>
      </w:r>
      <w:r w:rsidR="0060605D" w:rsidRPr="00E15CB6">
        <w:rPr>
          <w:rFonts w:ascii="Arial" w:hAnsi="Arial" w:cs="Arial"/>
          <w:sz w:val="20"/>
          <w:szCs w:val="20"/>
        </w:rPr>
        <w:t xml:space="preserve"> lub</w:t>
      </w:r>
      <w:r w:rsidRPr="00E15CB6">
        <w:rPr>
          <w:rFonts w:ascii="Arial" w:hAnsi="Arial" w:cs="Arial"/>
          <w:sz w:val="20"/>
          <w:szCs w:val="20"/>
        </w:rPr>
        <w:t xml:space="preserve"> wiedzy technicznej), wykonywane na podstawie protokołu konieczności i pisemnego aneksu do umowy, mieszczące się w przedmiocie zamówienia wskazanego w </w:t>
      </w:r>
      <w:r w:rsidR="00DA4999" w:rsidRPr="00E15CB6">
        <w:rPr>
          <w:rFonts w:ascii="Arial" w:hAnsi="Arial" w:cs="Arial"/>
          <w:sz w:val="20"/>
          <w:szCs w:val="20"/>
        </w:rPr>
        <w:t>SWZ</w:t>
      </w:r>
      <w:r w:rsidRPr="00E15CB6">
        <w:rPr>
          <w:rFonts w:ascii="Arial" w:hAnsi="Arial" w:cs="Arial"/>
          <w:sz w:val="20"/>
          <w:szCs w:val="20"/>
        </w:rPr>
        <w:t xml:space="preserve">, nie powodują zwiększenia wynagrodzenia ryczałtowego Wykonawcy wskazanego w § </w:t>
      </w:r>
      <w:r w:rsidR="00FA7621" w:rsidRPr="00E15CB6">
        <w:rPr>
          <w:rFonts w:ascii="Arial" w:hAnsi="Arial" w:cs="Arial"/>
          <w:sz w:val="20"/>
          <w:szCs w:val="20"/>
        </w:rPr>
        <w:t>4</w:t>
      </w:r>
      <w:r w:rsidRPr="00E15CB6">
        <w:rPr>
          <w:rFonts w:ascii="Arial" w:hAnsi="Arial" w:cs="Arial"/>
          <w:sz w:val="20"/>
          <w:szCs w:val="20"/>
        </w:rPr>
        <w:t xml:space="preserve"> ust</w:t>
      </w:r>
      <w:r w:rsidR="0060605D" w:rsidRPr="00E15CB6">
        <w:rPr>
          <w:rFonts w:ascii="Arial" w:hAnsi="Arial" w:cs="Arial"/>
          <w:sz w:val="20"/>
          <w:szCs w:val="20"/>
        </w:rPr>
        <w:t>.</w:t>
      </w:r>
      <w:r w:rsidRPr="00E15CB6">
        <w:rPr>
          <w:rFonts w:ascii="Arial" w:hAnsi="Arial" w:cs="Arial"/>
          <w:sz w:val="20"/>
          <w:szCs w:val="20"/>
        </w:rPr>
        <w:t xml:space="preserve"> 1 niniejszej umowy (zgodnie z art. 632 </w:t>
      </w:r>
      <w:r w:rsidR="0060605D" w:rsidRPr="00E15CB6">
        <w:rPr>
          <w:rFonts w:ascii="Arial" w:hAnsi="Arial" w:cs="Arial"/>
          <w:sz w:val="20"/>
          <w:szCs w:val="20"/>
        </w:rPr>
        <w:t>Kodeksu cywilnego</w:t>
      </w:r>
      <w:r w:rsidRPr="00E15CB6">
        <w:rPr>
          <w:rFonts w:ascii="Arial" w:hAnsi="Arial" w:cs="Arial"/>
          <w:sz w:val="20"/>
          <w:szCs w:val="20"/>
        </w:rPr>
        <w:t>).</w:t>
      </w:r>
    </w:p>
    <w:p w14:paraId="13B33708" w14:textId="7CC0D254" w:rsidR="00E025EE" w:rsidRPr="00E15CB6" w:rsidRDefault="009474ED" w:rsidP="00DA0AA3">
      <w:pPr>
        <w:pStyle w:val="Akapitzlist"/>
        <w:numPr>
          <w:ilvl w:val="0"/>
          <w:numId w:val="6"/>
        </w:numPr>
        <w:spacing w:line="276" w:lineRule="auto"/>
        <w:jc w:val="both"/>
        <w:rPr>
          <w:rFonts w:ascii="Arial" w:hAnsi="Arial" w:cs="Arial"/>
          <w:sz w:val="20"/>
          <w:szCs w:val="20"/>
        </w:rPr>
      </w:pPr>
      <w:r w:rsidRPr="00E15CB6">
        <w:rPr>
          <w:rFonts w:ascii="Arial" w:hAnsi="Arial" w:cs="Arial"/>
          <w:sz w:val="20"/>
          <w:szCs w:val="20"/>
        </w:rPr>
        <w:t xml:space="preserve">Zamawiający </w:t>
      </w:r>
      <w:r w:rsidR="00780108">
        <w:rPr>
          <w:rFonts w:ascii="Arial" w:hAnsi="Arial" w:cs="Arial"/>
          <w:sz w:val="20"/>
          <w:szCs w:val="20"/>
        </w:rPr>
        <w:t xml:space="preserve">nie </w:t>
      </w:r>
      <w:r w:rsidRPr="00E15CB6">
        <w:rPr>
          <w:rFonts w:ascii="Arial" w:hAnsi="Arial" w:cs="Arial"/>
          <w:sz w:val="20"/>
          <w:szCs w:val="20"/>
        </w:rPr>
        <w:t>zapewnia Wykonawcy dostęp</w:t>
      </w:r>
      <w:r w:rsidR="00780108">
        <w:rPr>
          <w:rFonts w:ascii="Arial" w:hAnsi="Arial" w:cs="Arial"/>
          <w:sz w:val="20"/>
          <w:szCs w:val="20"/>
        </w:rPr>
        <w:t>u</w:t>
      </w:r>
      <w:r w:rsidRPr="00E15CB6">
        <w:rPr>
          <w:rFonts w:ascii="Arial" w:hAnsi="Arial" w:cs="Arial"/>
          <w:sz w:val="20"/>
          <w:szCs w:val="20"/>
        </w:rPr>
        <w:t xml:space="preserve"> do mediów (woda, </w:t>
      </w:r>
      <w:r w:rsidR="00C90FF8" w:rsidRPr="00E15CB6">
        <w:rPr>
          <w:rFonts w:ascii="Arial" w:hAnsi="Arial" w:cs="Arial"/>
          <w:sz w:val="20"/>
          <w:szCs w:val="20"/>
        </w:rPr>
        <w:t xml:space="preserve">kanalizacja, </w:t>
      </w:r>
      <w:r w:rsidRPr="00E15CB6">
        <w:rPr>
          <w:rFonts w:ascii="Arial" w:hAnsi="Arial" w:cs="Arial"/>
          <w:sz w:val="20"/>
          <w:szCs w:val="20"/>
        </w:rPr>
        <w:t>energia elektryczna).</w:t>
      </w:r>
    </w:p>
    <w:p w14:paraId="1C72382D" w14:textId="4E5AED1D" w:rsidR="00FF25CF" w:rsidRDefault="00B575B4" w:rsidP="00DA0AA3">
      <w:pPr>
        <w:pStyle w:val="Akapitzlist"/>
        <w:numPr>
          <w:ilvl w:val="0"/>
          <w:numId w:val="6"/>
        </w:numPr>
        <w:spacing w:line="276" w:lineRule="auto"/>
        <w:jc w:val="both"/>
        <w:rPr>
          <w:rFonts w:ascii="Arial" w:hAnsi="Arial" w:cs="Arial"/>
          <w:sz w:val="20"/>
          <w:szCs w:val="20"/>
        </w:rPr>
      </w:pPr>
      <w:r w:rsidRPr="00E15CB6">
        <w:rPr>
          <w:rFonts w:ascii="Arial" w:hAnsi="Arial" w:cs="Arial"/>
          <w:sz w:val="20"/>
          <w:szCs w:val="20"/>
        </w:rPr>
        <w:t>Postanowienia powyższe nie naruszają praw i obowiązków Zamawiającego, Wykonawcy, Podwykonawcy i dalszego Podwykonawcy wynikających z przepisów art. 647</w:t>
      </w:r>
      <w:r w:rsidRPr="00E15CB6">
        <w:rPr>
          <w:rFonts w:ascii="Arial" w:hAnsi="Arial" w:cs="Arial"/>
          <w:sz w:val="20"/>
          <w:szCs w:val="20"/>
          <w:vertAlign w:val="superscript"/>
        </w:rPr>
        <w:t>1</w:t>
      </w:r>
      <w:r w:rsidRPr="00E15CB6">
        <w:rPr>
          <w:rFonts w:ascii="Arial" w:hAnsi="Arial" w:cs="Arial"/>
          <w:sz w:val="20"/>
          <w:szCs w:val="20"/>
        </w:rPr>
        <w:t xml:space="preserve"> </w:t>
      </w:r>
      <w:r w:rsidR="0060605D" w:rsidRPr="00E15CB6">
        <w:rPr>
          <w:rFonts w:ascii="Arial" w:hAnsi="Arial" w:cs="Arial"/>
          <w:sz w:val="20"/>
          <w:szCs w:val="20"/>
        </w:rPr>
        <w:t>Kodeksu cywilnego.</w:t>
      </w:r>
    </w:p>
    <w:p w14:paraId="02CF0E39" w14:textId="3369CE46" w:rsidR="005715F9" w:rsidRPr="005715F9" w:rsidRDefault="005715F9" w:rsidP="005715F9">
      <w:pPr>
        <w:pStyle w:val="Akapitzlist"/>
        <w:numPr>
          <w:ilvl w:val="0"/>
          <w:numId w:val="6"/>
        </w:numPr>
        <w:jc w:val="both"/>
        <w:rPr>
          <w:rFonts w:ascii="Arial" w:hAnsi="Arial" w:cs="Arial"/>
          <w:sz w:val="20"/>
          <w:szCs w:val="20"/>
        </w:rPr>
      </w:pPr>
      <w:r w:rsidRPr="005715F9">
        <w:rPr>
          <w:rFonts w:ascii="Arial" w:hAnsi="Arial" w:cs="Arial"/>
          <w:sz w:val="20"/>
          <w:szCs w:val="20"/>
        </w:rPr>
        <w:t>Wykonawca ma możliwość przesłania drogą elektroniczną ustrukturyzowanej faktury elektronicznej w rozumieniu ustawy z dnia 9 listopada 2018 r. o elektronicznym fakturowaniu w zamówieniach publicznych, koncesjach na roboty budowlane lub usługi oraz partnerstwie publiczno-prywatnym, zwanej dalej ustawą o elektronicznym fakturowaniu.</w:t>
      </w:r>
    </w:p>
    <w:p w14:paraId="5C614D96" w14:textId="77777777" w:rsidR="005715F9" w:rsidRPr="005715F9" w:rsidRDefault="005715F9" w:rsidP="005715F9">
      <w:pPr>
        <w:pStyle w:val="Akapitzlist"/>
        <w:numPr>
          <w:ilvl w:val="0"/>
          <w:numId w:val="6"/>
        </w:numPr>
        <w:jc w:val="both"/>
        <w:rPr>
          <w:rFonts w:ascii="Arial" w:hAnsi="Arial" w:cs="Arial"/>
          <w:sz w:val="20"/>
          <w:szCs w:val="20"/>
        </w:rPr>
      </w:pPr>
      <w:r w:rsidRPr="005715F9">
        <w:rPr>
          <w:rFonts w:ascii="Arial" w:hAnsi="Arial" w:cs="Arial"/>
          <w:sz w:val="20"/>
          <w:szCs w:val="20"/>
        </w:rPr>
        <w:t>W przypadku, gdy Wykonawca skorzysta z możliwości przesłania ustrukturyzowanej faktury elektronicznej, wówczas zobowiązany jest do skorzystania z Platformy Elektronicznego Fakturowania (PEF) udostępnionej na stronie internetowej https://efaktura.gov.pl</w:t>
      </w:r>
    </w:p>
    <w:p w14:paraId="1BEA6C22" w14:textId="77777777" w:rsidR="005715F9" w:rsidRPr="005715F9" w:rsidRDefault="005715F9" w:rsidP="005715F9">
      <w:pPr>
        <w:pStyle w:val="Akapitzlist"/>
        <w:numPr>
          <w:ilvl w:val="0"/>
          <w:numId w:val="6"/>
        </w:numPr>
        <w:jc w:val="both"/>
        <w:rPr>
          <w:rFonts w:ascii="Arial" w:hAnsi="Arial" w:cs="Arial"/>
          <w:sz w:val="20"/>
          <w:szCs w:val="20"/>
        </w:rPr>
      </w:pPr>
      <w:r w:rsidRPr="005715F9">
        <w:rPr>
          <w:rFonts w:ascii="Arial" w:hAnsi="Arial" w:cs="Arial"/>
          <w:sz w:val="20"/>
          <w:szCs w:val="20"/>
        </w:rPr>
        <w:t>Zasady związane z wystawianiem ustrukturyzowanych faktur elektronicznych i innych ustrukturyzowanych dokumentów określa ustawa o elektronicznym fakturowaniu oraz akty wykonawcze.</w:t>
      </w:r>
    </w:p>
    <w:p w14:paraId="0B430968" w14:textId="77777777" w:rsidR="005715F9" w:rsidRPr="005715F9" w:rsidRDefault="005715F9" w:rsidP="005715F9">
      <w:pPr>
        <w:pStyle w:val="Akapitzlist"/>
        <w:numPr>
          <w:ilvl w:val="0"/>
          <w:numId w:val="6"/>
        </w:numPr>
        <w:jc w:val="both"/>
        <w:rPr>
          <w:rFonts w:ascii="Arial" w:hAnsi="Arial" w:cs="Arial"/>
          <w:sz w:val="20"/>
          <w:szCs w:val="20"/>
        </w:rPr>
      </w:pPr>
      <w:r w:rsidRPr="005715F9">
        <w:rPr>
          <w:rFonts w:ascii="Arial" w:hAnsi="Arial" w:cs="Arial"/>
          <w:sz w:val="20"/>
          <w:szCs w:val="20"/>
        </w:rPr>
        <w:t xml:space="preserve">Wykonawca zobowiązany jest powiadomić Zamawiającego o wystawieniu faktury na Platformie Elektronicznego Fakturowania – na poniższego maila: </w:t>
      </w:r>
      <w:hyperlink r:id="rId9" w:history="1">
        <w:r w:rsidRPr="005715F9">
          <w:rPr>
            <w:rStyle w:val="Hipercze"/>
            <w:rFonts w:ascii="Arial" w:hAnsi="Arial" w:cs="Arial"/>
            <w:sz w:val="20"/>
            <w:szCs w:val="20"/>
          </w:rPr>
          <w:t>faktury@bialobrzegi.pl</w:t>
        </w:r>
      </w:hyperlink>
      <w:r w:rsidRPr="005715F9">
        <w:rPr>
          <w:rFonts w:ascii="Arial" w:hAnsi="Arial" w:cs="Arial"/>
          <w:sz w:val="20"/>
          <w:szCs w:val="20"/>
        </w:rPr>
        <w:t xml:space="preserve">. </w:t>
      </w:r>
    </w:p>
    <w:p w14:paraId="25CC7EF9" w14:textId="491F509A" w:rsidR="005715F9" w:rsidRPr="005715F9" w:rsidRDefault="005715F9" w:rsidP="005715F9">
      <w:pPr>
        <w:pStyle w:val="Akapitzlist"/>
        <w:numPr>
          <w:ilvl w:val="0"/>
          <w:numId w:val="6"/>
        </w:numPr>
        <w:jc w:val="both"/>
        <w:rPr>
          <w:rFonts w:ascii="Arial" w:hAnsi="Arial" w:cs="Arial"/>
          <w:sz w:val="20"/>
          <w:szCs w:val="20"/>
        </w:rPr>
      </w:pPr>
      <w:r w:rsidRPr="005715F9">
        <w:rPr>
          <w:rFonts w:ascii="Arial" w:hAnsi="Arial" w:cs="Arial"/>
          <w:sz w:val="20"/>
          <w:szCs w:val="20"/>
        </w:rPr>
        <w:t xml:space="preserve">Zamawiający, na podstawie art. 106n ust. 1 Ustawy z dnia 11 marca 2004 r. o podatku od towarów i usług akceptuje przesyłanie oraz otrzymywanie faktur w formie elektronicznej (w formacie PDF), na adres mailowy  </w:t>
      </w:r>
      <w:hyperlink r:id="rId10" w:history="1">
        <w:r w:rsidRPr="005715F9">
          <w:rPr>
            <w:rStyle w:val="Hipercze"/>
            <w:rFonts w:ascii="Arial" w:hAnsi="Arial" w:cs="Arial"/>
            <w:sz w:val="20"/>
            <w:szCs w:val="20"/>
          </w:rPr>
          <w:t>faktury@bialobrzegi.pl</w:t>
        </w:r>
      </w:hyperlink>
      <w:r w:rsidRPr="005715F9">
        <w:rPr>
          <w:rFonts w:ascii="Arial" w:hAnsi="Arial" w:cs="Arial"/>
          <w:sz w:val="20"/>
          <w:szCs w:val="20"/>
        </w:rPr>
        <w:t>.”.</w:t>
      </w:r>
    </w:p>
    <w:p w14:paraId="52C5A16F" w14:textId="77777777" w:rsidR="005715F9" w:rsidRPr="005715F9" w:rsidRDefault="005715F9" w:rsidP="005715F9">
      <w:pPr>
        <w:pStyle w:val="Akapitzlist"/>
        <w:spacing w:line="276" w:lineRule="auto"/>
        <w:ind w:left="360"/>
        <w:jc w:val="both"/>
        <w:rPr>
          <w:rFonts w:ascii="Arial" w:hAnsi="Arial" w:cs="Arial"/>
          <w:sz w:val="20"/>
          <w:szCs w:val="20"/>
        </w:rPr>
      </w:pPr>
    </w:p>
    <w:p w14:paraId="51E81169" w14:textId="0A5DD167" w:rsidR="003E64E6" w:rsidRPr="00E15CB6" w:rsidRDefault="000D3862" w:rsidP="006464DC">
      <w:pPr>
        <w:pStyle w:val="Nagwek1"/>
        <w:rPr>
          <w:rFonts w:cs="Arial"/>
          <w:sz w:val="20"/>
          <w:szCs w:val="20"/>
        </w:rPr>
      </w:pPr>
      <w:r w:rsidRPr="00E15CB6">
        <w:rPr>
          <w:rFonts w:cs="Arial"/>
          <w:sz w:val="20"/>
          <w:szCs w:val="20"/>
        </w:rPr>
        <w:t>§5. O</w:t>
      </w:r>
      <w:r w:rsidR="00316779" w:rsidRPr="00E15CB6">
        <w:rPr>
          <w:rFonts w:cs="Arial"/>
          <w:sz w:val="20"/>
          <w:szCs w:val="20"/>
        </w:rPr>
        <w:t xml:space="preserve">bowiązki </w:t>
      </w:r>
      <w:r w:rsidR="003E64E6" w:rsidRPr="00E15CB6">
        <w:rPr>
          <w:rFonts w:cs="Arial"/>
          <w:sz w:val="20"/>
          <w:szCs w:val="20"/>
        </w:rPr>
        <w:t>Wykonawcy</w:t>
      </w:r>
      <w:r w:rsidR="001A49C8" w:rsidRPr="00E15CB6">
        <w:rPr>
          <w:rFonts w:cs="Arial"/>
          <w:sz w:val="20"/>
          <w:szCs w:val="20"/>
        </w:rPr>
        <w:t>. Odpowiedzialność</w:t>
      </w:r>
      <w:r w:rsidR="00B92965" w:rsidRPr="00E15CB6">
        <w:rPr>
          <w:rFonts w:cs="Arial"/>
          <w:sz w:val="20"/>
          <w:szCs w:val="20"/>
        </w:rPr>
        <w:t>.</w:t>
      </w:r>
    </w:p>
    <w:p w14:paraId="4EF0C096" w14:textId="3EE55019" w:rsidR="00157023" w:rsidRPr="00E15CB6" w:rsidRDefault="003E64E6" w:rsidP="00DA0AA3">
      <w:pPr>
        <w:pStyle w:val="Akapitzlist"/>
        <w:numPr>
          <w:ilvl w:val="0"/>
          <w:numId w:val="8"/>
        </w:numPr>
        <w:spacing w:line="276" w:lineRule="auto"/>
        <w:jc w:val="both"/>
        <w:rPr>
          <w:rFonts w:ascii="Arial" w:hAnsi="Arial" w:cs="Arial"/>
          <w:sz w:val="20"/>
          <w:szCs w:val="20"/>
        </w:rPr>
      </w:pPr>
      <w:r w:rsidRPr="00E15CB6">
        <w:rPr>
          <w:rFonts w:ascii="Arial" w:hAnsi="Arial" w:cs="Arial"/>
          <w:sz w:val="20"/>
          <w:szCs w:val="20"/>
        </w:rPr>
        <w:t>Wykonawca zobowiązany jest</w:t>
      </w:r>
      <w:r w:rsidR="00553A7C" w:rsidRPr="00E15CB6">
        <w:rPr>
          <w:rFonts w:ascii="Arial" w:hAnsi="Arial" w:cs="Arial"/>
          <w:sz w:val="20"/>
          <w:szCs w:val="20"/>
        </w:rPr>
        <w:t xml:space="preserve"> </w:t>
      </w:r>
      <w:r w:rsidRPr="00E15CB6">
        <w:rPr>
          <w:rFonts w:ascii="Arial" w:hAnsi="Arial" w:cs="Arial"/>
          <w:sz w:val="20"/>
          <w:szCs w:val="20"/>
        </w:rPr>
        <w:t>wykonać Przedmiot Umowy</w:t>
      </w:r>
      <w:r w:rsidR="00553A7C" w:rsidRPr="00E15CB6">
        <w:rPr>
          <w:rFonts w:ascii="Arial" w:hAnsi="Arial" w:cs="Arial"/>
          <w:sz w:val="20"/>
          <w:szCs w:val="20"/>
        </w:rPr>
        <w:t xml:space="preserve"> </w:t>
      </w:r>
      <w:r w:rsidRPr="00E15CB6">
        <w:rPr>
          <w:rFonts w:ascii="Arial" w:hAnsi="Arial" w:cs="Arial"/>
          <w:sz w:val="20"/>
          <w:szCs w:val="20"/>
        </w:rPr>
        <w:t>z</w:t>
      </w:r>
      <w:r w:rsidR="003E645E" w:rsidRPr="00E15CB6">
        <w:rPr>
          <w:rFonts w:ascii="Arial" w:hAnsi="Arial" w:cs="Arial"/>
          <w:sz w:val="20"/>
          <w:szCs w:val="20"/>
        </w:rPr>
        <w:t xml:space="preserve"> </w:t>
      </w:r>
      <w:r w:rsidR="00061DEC" w:rsidRPr="00E15CB6">
        <w:rPr>
          <w:rFonts w:ascii="Arial" w:hAnsi="Arial" w:cs="Arial"/>
          <w:sz w:val="20"/>
          <w:szCs w:val="20"/>
        </w:rPr>
        <w:t xml:space="preserve">należytą </w:t>
      </w:r>
      <w:r w:rsidRPr="00E15CB6">
        <w:rPr>
          <w:rFonts w:ascii="Arial" w:hAnsi="Arial" w:cs="Arial"/>
          <w:sz w:val="20"/>
          <w:szCs w:val="20"/>
        </w:rPr>
        <w:t>starannością wymaganą od podmiotu zajmującego się profesjonalnym wykonywaniem prac projektowych i robót budowlanych, zgodnie z warunkami określonymi w</w:t>
      </w:r>
      <w:r w:rsidR="00121C21" w:rsidRPr="00E15CB6">
        <w:rPr>
          <w:rFonts w:ascii="Arial" w:hAnsi="Arial" w:cs="Arial"/>
          <w:sz w:val="20"/>
          <w:szCs w:val="20"/>
        </w:rPr>
        <w:t xml:space="preserve"> </w:t>
      </w:r>
      <w:r w:rsidR="00DA4999" w:rsidRPr="00E15CB6">
        <w:rPr>
          <w:rFonts w:ascii="Arial" w:hAnsi="Arial" w:cs="Arial"/>
          <w:sz w:val="20"/>
          <w:szCs w:val="20"/>
        </w:rPr>
        <w:t>SWZ</w:t>
      </w:r>
      <w:r w:rsidRPr="00E15CB6">
        <w:rPr>
          <w:rFonts w:ascii="Arial" w:hAnsi="Arial" w:cs="Arial"/>
          <w:sz w:val="20"/>
          <w:szCs w:val="20"/>
        </w:rPr>
        <w:t>, PFU, decyzji o pozwoleniu na budowę, zasadami właściwej sztuki i</w:t>
      </w:r>
      <w:r w:rsidR="00121C21" w:rsidRPr="00E15CB6">
        <w:rPr>
          <w:rFonts w:ascii="Arial" w:hAnsi="Arial" w:cs="Arial"/>
          <w:sz w:val="20"/>
          <w:szCs w:val="20"/>
        </w:rPr>
        <w:t xml:space="preserve"> </w:t>
      </w:r>
      <w:r w:rsidRPr="00E15CB6">
        <w:rPr>
          <w:rFonts w:ascii="Arial" w:hAnsi="Arial" w:cs="Arial"/>
          <w:sz w:val="20"/>
          <w:szCs w:val="20"/>
        </w:rPr>
        <w:t xml:space="preserve">praktyki budowlanej, zaleceniami Zamawiającego, Inspektorów Nadzoru oraz zgodnie </w:t>
      </w:r>
      <w:r w:rsidR="00157023" w:rsidRPr="00E15CB6">
        <w:rPr>
          <w:rFonts w:ascii="Arial" w:hAnsi="Arial" w:cs="Arial"/>
          <w:sz w:val="20"/>
          <w:szCs w:val="20"/>
        </w:rPr>
        <w:t xml:space="preserve">z </w:t>
      </w:r>
      <w:r w:rsidRPr="00E15CB6">
        <w:rPr>
          <w:rFonts w:ascii="Arial" w:hAnsi="Arial" w:cs="Arial"/>
          <w:sz w:val="20"/>
          <w:szCs w:val="20"/>
        </w:rPr>
        <w:t xml:space="preserve">zobowiązującymi przepisami prawa, w tym Ustawy PB. </w:t>
      </w:r>
    </w:p>
    <w:p w14:paraId="0519135C" w14:textId="77777777" w:rsidR="00C423D3" w:rsidRPr="00E15CB6" w:rsidRDefault="003E64E6" w:rsidP="00DA0AA3">
      <w:pPr>
        <w:pStyle w:val="Akapitzlist"/>
        <w:numPr>
          <w:ilvl w:val="0"/>
          <w:numId w:val="8"/>
        </w:numPr>
        <w:spacing w:line="276" w:lineRule="auto"/>
        <w:jc w:val="both"/>
        <w:rPr>
          <w:rFonts w:ascii="Arial" w:hAnsi="Arial" w:cs="Arial"/>
          <w:sz w:val="20"/>
          <w:szCs w:val="20"/>
        </w:rPr>
      </w:pPr>
      <w:r w:rsidRPr="00E15CB6">
        <w:rPr>
          <w:rFonts w:ascii="Arial" w:hAnsi="Arial" w:cs="Arial"/>
          <w:sz w:val="20"/>
          <w:szCs w:val="20"/>
        </w:rPr>
        <w:t xml:space="preserve">Wystąpienie </w:t>
      </w:r>
      <w:r w:rsidR="00C423D3" w:rsidRPr="00E15CB6">
        <w:rPr>
          <w:rFonts w:ascii="Arial" w:hAnsi="Arial" w:cs="Arial"/>
          <w:sz w:val="20"/>
          <w:szCs w:val="20"/>
        </w:rPr>
        <w:t xml:space="preserve">ewentualnych </w:t>
      </w:r>
      <w:r w:rsidR="00F6232C" w:rsidRPr="00E15CB6">
        <w:rPr>
          <w:rFonts w:ascii="Arial" w:hAnsi="Arial" w:cs="Arial"/>
          <w:sz w:val="20"/>
          <w:szCs w:val="20"/>
        </w:rPr>
        <w:t xml:space="preserve">szkód nie zwalnia </w:t>
      </w:r>
      <w:r w:rsidRPr="00E15CB6">
        <w:rPr>
          <w:rFonts w:ascii="Arial" w:hAnsi="Arial" w:cs="Arial"/>
          <w:sz w:val="20"/>
          <w:szCs w:val="20"/>
        </w:rPr>
        <w:t xml:space="preserve">Wykonawcy z obowiązku terminowego </w:t>
      </w:r>
      <w:r w:rsidR="00C423D3" w:rsidRPr="00E15CB6">
        <w:rPr>
          <w:rFonts w:ascii="Arial" w:hAnsi="Arial" w:cs="Arial"/>
          <w:sz w:val="20"/>
          <w:szCs w:val="20"/>
        </w:rPr>
        <w:br/>
      </w:r>
      <w:r w:rsidRPr="00E15CB6">
        <w:rPr>
          <w:rFonts w:ascii="Arial" w:hAnsi="Arial" w:cs="Arial"/>
          <w:sz w:val="20"/>
          <w:szCs w:val="20"/>
        </w:rPr>
        <w:t>i należytego wykonania Przedmiotu Umowy</w:t>
      </w:r>
      <w:r w:rsidR="00C423D3" w:rsidRPr="00E15CB6">
        <w:rPr>
          <w:rFonts w:ascii="Arial" w:hAnsi="Arial" w:cs="Arial"/>
          <w:sz w:val="20"/>
          <w:szCs w:val="20"/>
        </w:rPr>
        <w:t>,</w:t>
      </w:r>
      <w:r w:rsidRPr="00E15CB6">
        <w:rPr>
          <w:rFonts w:ascii="Arial" w:hAnsi="Arial" w:cs="Arial"/>
          <w:sz w:val="20"/>
          <w:szCs w:val="20"/>
        </w:rPr>
        <w:t xml:space="preserve"> z</w:t>
      </w:r>
      <w:r w:rsidR="00553A7C" w:rsidRPr="00E15CB6">
        <w:rPr>
          <w:rFonts w:ascii="Arial" w:hAnsi="Arial" w:cs="Arial"/>
          <w:sz w:val="20"/>
          <w:szCs w:val="20"/>
        </w:rPr>
        <w:t xml:space="preserve"> </w:t>
      </w:r>
      <w:r w:rsidRPr="00E15CB6">
        <w:rPr>
          <w:rFonts w:ascii="Arial" w:hAnsi="Arial" w:cs="Arial"/>
          <w:sz w:val="20"/>
          <w:szCs w:val="20"/>
        </w:rPr>
        <w:t>zastrzeżeniem zapisów uprawniających do</w:t>
      </w:r>
      <w:r w:rsidR="00553A7C" w:rsidRPr="00E15CB6">
        <w:rPr>
          <w:rFonts w:ascii="Arial" w:hAnsi="Arial" w:cs="Arial"/>
          <w:sz w:val="20"/>
          <w:szCs w:val="20"/>
        </w:rPr>
        <w:t xml:space="preserve"> </w:t>
      </w:r>
      <w:r w:rsidRPr="00E15CB6">
        <w:rPr>
          <w:rFonts w:ascii="Arial" w:hAnsi="Arial" w:cs="Arial"/>
          <w:sz w:val="20"/>
          <w:szCs w:val="20"/>
        </w:rPr>
        <w:t>wydłużenia Terminu Wykonania Umowy,</w:t>
      </w:r>
      <w:r w:rsidR="00553A7C" w:rsidRPr="00E15CB6">
        <w:rPr>
          <w:rFonts w:ascii="Arial" w:hAnsi="Arial" w:cs="Arial"/>
          <w:sz w:val="20"/>
          <w:szCs w:val="20"/>
        </w:rPr>
        <w:t xml:space="preserve"> </w:t>
      </w:r>
      <w:r w:rsidRPr="00E15CB6">
        <w:rPr>
          <w:rFonts w:ascii="Arial" w:hAnsi="Arial" w:cs="Arial"/>
          <w:sz w:val="20"/>
          <w:szCs w:val="20"/>
        </w:rPr>
        <w:t>o jakich mowa</w:t>
      </w:r>
      <w:r w:rsidR="00F6232C" w:rsidRPr="00E15CB6">
        <w:rPr>
          <w:rFonts w:ascii="Arial" w:hAnsi="Arial" w:cs="Arial"/>
          <w:sz w:val="20"/>
          <w:szCs w:val="20"/>
        </w:rPr>
        <w:t xml:space="preserve"> w niniejszej Umowie.</w:t>
      </w:r>
    </w:p>
    <w:p w14:paraId="2E08743C" w14:textId="64521317" w:rsidR="00C423D3" w:rsidRPr="00E15CB6" w:rsidRDefault="003E64E6" w:rsidP="00DA0AA3">
      <w:pPr>
        <w:pStyle w:val="Akapitzlist"/>
        <w:numPr>
          <w:ilvl w:val="0"/>
          <w:numId w:val="8"/>
        </w:numPr>
        <w:spacing w:line="276" w:lineRule="auto"/>
        <w:jc w:val="both"/>
        <w:rPr>
          <w:rFonts w:ascii="Arial" w:hAnsi="Arial" w:cs="Arial"/>
          <w:sz w:val="20"/>
          <w:szCs w:val="20"/>
        </w:rPr>
      </w:pPr>
      <w:r w:rsidRPr="00E15CB6">
        <w:rPr>
          <w:rFonts w:ascii="Arial" w:hAnsi="Arial" w:cs="Arial"/>
          <w:sz w:val="20"/>
          <w:szCs w:val="20"/>
        </w:rPr>
        <w:t>Wykonawca zapewni</w:t>
      </w:r>
      <w:r w:rsidR="00C423D3" w:rsidRPr="00E15CB6">
        <w:rPr>
          <w:rFonts w:ascii="Arial" w:hAnsi="Arial" w:cs="Arial"/>
          <w:sz w:val="20"/>
          <w:szCs w:val="20"/>
        </w:rPr>
        <w:t>a</w:t>
      </w:r>
      <w:r w:rsidRPr="00E15CB6">
        <w:rPr>
          <w:rFonts w:ascii="Arial" w:hAnsi="Arial" w:cs="Arial"/>
          <w:sz w:val="20"/>
          <w:szCs w:val="20"/>
        </w:rPr>
        <w:t xml:space="preserve"> należyt</w:t>
      </w:r>
      <w:r w:rsidR="00C423D3" w:rsidRPr="00E15CB6">
        <w:rPr>
          <w:rFonts w:ascii="Arial" w:hAnsi="Arial" w:cs="Arial"/>
          <w:sz w:val="20"/>
          <w:szCs w:val="20"/>
        </w:rPr>
        <w:t>e zabezpieczenie i</w:t>
      </w:r>
      <w:r w:rsidRPr="00E15CB6">
        <w:rPr>
          <w:rFonts w:ascii="Arial" w:hAnsi="Arial" w:cs="Arial"/>
          <w:sz w:val="20"/>
          <w:szCs w:val="20"/>
        </w:rPr>
        <w:t xml:space="preserve"> ochronę </w:t>
      </w:r>
      <w:r w:rsidR="003F4C1F" w:rsidRPr="00E15CB6">
        <w:rPr>
          <w:rFonts w:ascii="Arial" w:hAnsi="Arial" w:cs="Arial"/>
          <w:sz w:val="20"/>
          <w:szCs w:val="20"/>
        </w:rPr>
        <w:t>terenu</w:t>
      </w:r>
      <w:r w:rsidRPr="00E15CB6">
        <w:rPr>
          <w:rFonts w:ascii="Arial" w:hAnsi="Arial" w:cs="Arial"/>
          <w:sz w:val="20"/>
          <w:szCs w:val="20"/>
        </w:rPr>
        <w:t xml:space="preserve"> budowy i znajdujących się</w:t>
      </w:r>
      <w:r w:rsidR="00121C21" w:rsidRPr="00E15CB6">
        <w:rPr>
          <w:rFonts w:ascii="Arial" w:hAnsi="Arial" w:cs="Arial"/>
          <w:sz w:val="20"/>
          <w:szCs w:val="20"/>
        </w:rPr>
        <w:t xml:space="preserve"> </w:t>
      </w:r>
      <w:r w:rsidRPr="00E15CB6">
        <w:rPr>
          <w:rFonts w:ascii="Arial" w:hAnsi="Arial" w:cs="Arial"/>
          <w:sz w:val="20"/>
          <w:szCs w:val="20"/>
        </w:rPr>
        <w:t>na</w:t>
      </w:r>
      <w:r w:rsidR="00121C21" w:rsidRPr="00E15CB6">
        <w:rPr>
          <w:rFonts w:ascii="Arial" w:hAnsi="Arial" w:cs="Arial"/>
          <w:sz w:val="20"/>
          <w:szCs w:val="20"/>
        </w:rPr>
        <w:t xml:space="preserve"> </w:t>
      </w:r>
      <w:r w:rsidRPr="00E15CB6">
        <w:rPr>
          <w:rFonts w:ascii="Arial" w:hAnsi="Arial" w:cs="Arial"/>
          <w:sz w:val="20"/>
          <w:szCs w:val="20"/>
        </w:rPr>
        <w:t xml:space="preserve">tym terenie materiałów, wyposażenia, urządzeń lub sprzętu sprowadzonych </w:t>
      </w:r>
      <w:r w:rsidR="00F6232C" w:rsidRPr="00E15CB6">
        <w:rPr>
          <w:rFonts w:ascii="Arial" w:hAnsi="Arial" w:cs="Arial"/>
          <w:sz w:val="20"/>
          <w:szCs w:val="20"/>
        </w:rPr>
        <w:t xml:space="preserve">przez </w:t>
      </w:r>
      <w:r w:rsidRPr="00E15CB6">
        <w:rPr>
          <w:rFonts w:ascii="Arial" w:hAnsi="Arial" w:cs="Arial"/>
          <w:sz w:val="20"/>
          <w:szCs w:val="20"/>
        </w:rPr>
        <w:t xml:space="preserve">Wykonawcę i jego Podwykonawców. </w:t>
      </w:r>
    </w:p>
    <w:p w14:paraId="155FE409" w14:textId="77777777" w:rsidR="00F6232C" w:rsidRPr="00E15CB6" w:rsidRDefault="003E64E6" w:rsidP="00DA0AA3">
      <w:pPr>
        <w:pStyle w:val="Akapitzlist"/>
        <w:numPr>
          <w:ilvl w:val="0"/>
          <w:numId w:val="8"/>
        </w:numPr>
        <w:spacing w:line="276" w:lineRule="auto"/>
        <w:jc w:val="both"/>
        <w:rPr>
          <w:rFonts w:ascii="Arial" w:hAnsi="Arial" w:cs="Arial"/>
          <w:sz w:val="20"/>
          <w:szCs w:val="20"/>
        </w:rPr>
      </w:pPr>
      <w:r w:rsidRPr="00E15CB6">
        <w:rPr>
          <w:rFonts w:ascii="Arial" w:hAnsi="Arial" w:cs="Arial"/>
          <w:sz w:val="20"/>
          <w:szCs w:val="20"/>
        </w:rPr>
        <w:t>Wykonawca zobowiązany jest pokryć szkody, za które odpowiada i</w:t>
      </w:r>
      <w:r w:rsidR="0017270A" w:rsidRPr="00E15CB6">
        <w:rPr>
          <w:rFonts w:ascii="Arial" w:hAnsi="Arial" w:cs="Arial"/>
          <w:sz w:val="20"/>
          <w:szCs w:val="20"/>
        </w:rPr>
        <w:t xml:space="preserve"> </w:t>
      </w:r>
      <w:r w:rsidR="00DA7B2C" w:rsidRPr="00E15CB6">
        <w:rPr>
          <w:rFonts w:ascii="Arial" w:hAnsi="Arial" w:cs="Arial"/>
          <w:sz w:val="20"/>
          <w:szCs w:val="20"/>
        </w:rPr>
        <w:t>zw</w:t>
      </w:r>
      <w:r w:rsidR="00646212" w:rsidRPr="00E15CB6">
        <w:rPr>
          <w:rFonts w:ascii="Arial" w:hAnsi="Arial" w:cs="Arial"/>
          <w:sz w:val="20"/>
          <w:szCs w:val="20"/>
        </w:rPr>
        <w:t>a</w:t>
      </w:r>
      <w:r w:rsidR="00DA7B2C" w:rsidRPr="00E15CB6">
        <w:rPr>
          <w:rFonts w:ascii="Arial" w:hAnsi="Arial" w:cs="Arial"/>
          <w:sz w:val="20"/>
          <w:szCs w:val="20"/>
        </w:rPr>
        <w:t>lnia</w:t>
      </w:r>
      <w:r w:rsidRPr="00E15CB6">
        <w:rPr>
          <w:rFonts w:ascii="Arial" w:hAnsi="Arial" w:cs="Arial"/>
          <w:sz w:val="20"/>
          <w:szCs w:val="20"/>
        </w:rPr>
        <w:t xml:space="preserve"> Zamawiającego</w:t>
      </w:r>
      <w:r w:rsidR="0017270A" w:rsidRPr="00E15CB6">
        <w:rPr>
          <w:rFonts w:ascii="Arial" w:hAnsi="Arial" w:cs="Arial"/>
          <w:sz w:val="20"/>
          <w:szCs w:val="20"/>
        </w:rPr>
        <w:t xml:space="preserve"> w tym zakresie</w:t>
      </w:r>
      <w:r w:rsidRPr="00E15CB6">
        <w:rPr>
          <w:rFonts w:ascii="Arial" w:hAnsi="Arial" w:cs="Arial"/>
          <w:sz w:val="20"/>
          <w:szCs w:val="20"/>
        </w:rPr>
        <w:t xml:space="preserve"> z wszelkiej odpowiedzialności z tego tytułu.</w:t>
      </w:r>
    </w:p>
    <w:p w14:paraId="1ABBF6A0" w14:textId="7F18F4BB" w:rsidR="00A35227" w:rsidRPr="00E15CB6" w:rsidRDefault="003E64E6" w:rsidP="00DA0AA3">
      <w:pPr>
        <w:pStyle w:val="Akapitzlist"/>
        <w:numPr>
          <w:ilvl w:val="0"/>
          <w:numId w:val="8"/>
        </w:numPr>
        <w:spacing w:line="276" w:lineRule="auto"/>
        <w:jc w:val="both"/>
        <w:rPr>
          <w:rFonts w:ascii="Arial" w:hAnsi="Arial" w:cs="Arial"/>
          <w:sz w:val="20"/>
          <w:szCs w:val="20"/>
        </w:rPr>
      </w:pPr>
      <w:r w:rsidRPr="00E15CB6">
        <w:rPr>
          <w:rFonts w:ascii="Arial" w:hAnsi="Arial" w:cs="Arial"/>
          <w:sz w:val="20"/>
          <w:szCs w:val="20"/>
        </w:rPr>
        <w:t>Wykonawca zastosuje</w:t>
      </w:r>
      <w:r w:rsidR="0017270A" w:rsidRPr="00E15CB6">
        <w:rPr>
          <w:rFonts w:ascii="Arial" w:hAnsi="Arial" w:cs="Arial"/>
          <w:sz w:val="20"/>
          <w:szCs w:val="20"/>
        </w:rPr>
        <w:t xml:space="preserve"> </w:t>
      </w:r>
      <w:r w:rsidRPr="00E15CB6">
        <w:rPr>
          <w:rFonts w:ascii="Arial" w:hAnsi="Arial" w:cs="Arial"/>
          <w:sz w:val="20"/>
          <w:szCs w:val="20"/>
        </w:rPr>
        <w:t>wszelkie możliwe środki</w:t>
      </w:r>
      <w:r w:rsidR="0017270A" w:rsidRPr="00E15CB6">
        <w:rPr>
          <w:rFonts w:ascii="Arial" w:hAnsi="Arial" w:cs="Arial"/>
          <w:sz w:val="20"/>
          <w:szCs w:val="20"/>
        </w:rPr>
        <w:t xml:space="preserve"> </w:t>
      </w:r>
      <w:r w:rsidRPr="00E15CB6">
        <w:rPr>
          <w:rFonts w:ascii="Arial" w:hAnsi="Arial" w:cs="Arial"/>
          <w:sz w:val="20"/>
          <w:szCs w:val="20"/>
        </w:rPr>
        <w:t>tak, by w toku realizacji Przedmiotu Umowy nie stwarzać utrudnień dla ludności</w:t>
      </w:r>
      <w:r w:rsidR="00DA7B2C" w:rsidRPr="00E15CB6">
        <w:rPr>
          <w:rFonts w:ascii="Arial" w:hAnsi="Arial" w:cs="Arial"/>
          <w:sz w:val="20"/>
          <w:szCs w:val="20"/>
        </w:rPr>
        <w:t>, użytkowników sąsiednich budynków</w:t>
      </w:r>
      <w:r w:rsidRPr="00E15CB6">
        <w:rPr>
          <w:rFonts w:ascii="Arial" w:hAnsi="Arial" w:cs="Arial"/>
          <w:sz w:val="20"/>
          <w:szCs w:val="20"/>
        </w:rPr>
        <w:t xml:space="preserve"> oraz utrudnień w dostępie do</w:t>
      </w:r>
      <w:r w:rsidR="00121C21" w:rsidRPr="00E15CB6">
        <w:rPr>
          <w:rFonts w:ascii="Arial" w:hAnsi="Arial" w:cs="Arial"/>
          <w:sz w:val="20"/>
          <w:szCs w:val="20"/>
        </w:rPr>
        <w:t xml:space="preserve"> </w:t>
      </w:r>
      <w:r w:rsidRPr="00E15CB6">
        <w:rPr>
          <w:rFonts w:ascii="Arial" w:hAnsi="Arial" w:cs="Arial"/>
          <w:sz w:val="20"/>
          <w:szCs w:val="20"/>
        </w:rPr>
        <w:lastRenderedPageBreak/>
        <w:t>dróg publicznych, z uwzględnieniem oczywistych czasowych utrudnień wynikających z technologii robót</w:t>
      </w:r>
      <w:r w:rsidR="00121C21" w:rsidRPr="00E15CB6">
        <w:rPr>
          <w:rFonts w:ascii="Arial" w:hAnsi="Arial" w:cs="Arial"/>
          <w:sz w:val="20"/>
          <w:szCs w:val="20"/>
        </w:rPr>
        <w:t xml:space="preserve"> </w:t>
      </w:r>
      <w:r w:rsidRPr="00E15CB6">
        <w:rPr>
          <w:rFonts w:ascii="Arial" w:hAnsi="Arial" w:cs="Arial"/>
          <w:sz w:val="20"/>
          <w:szCs w:val="20"/>
        </w:rPr>
        <w:t>budowlanych. Wszelkie koszty związane z</w:t>
      </w:r>
      <w:r w:rsidR="00121C21" w:rsidRPr="00E15CB6">
        <w:rPr>
          <w:rFonts w:ascii="Arial" w:hAnsi="Arial" w:cs="Arial"/>
          <w:sz w:val="20"/>
          <w:szCs w:val="20"/>
        </w:rPr>
        <w:t xml:space="preserve"> </w:t>
      </w:r>
      <w:r w:rsidRPr="00E15CB6">
        <w:rPr>
          <w:rFonts w:ascii="Arial" w:hAnsi="Arial" w:cs="Arial"/>
          <w:sz w:val="20"/>
          <w:szCs w:val="20"/>
        </w:rPr>
        <w:t>tego typu utrudnieniami, w tym opłaty za zajęcie pasa drogowego,</w:t>
      </w:r>
      <w:r w:rsidR="00121C21" w:rsidRPr="00E15CB6">
        <w:rPr>
          <w:rFonts w:ascii="Arial" w:hAnsi="Arial" w:cs="Arial"/>
          <w:sz w:val="20"/>
          <w:szCs w:val="20"/>
        </w:rPr>
        <w:t xml:space="preserve"> </w:t>
      </w:r>
      <w:r w:rsidRPr="00E15CB6">
        <w:rPr>
          <w:rFonts w:ascii="Arial" w:hAnsi="Arial" w:cs="Arial"/>
          <w:sz w:val="20"/>
          <w:szCs w:val="20"/>
        </w:rPr>
        <w:t xml:space="preserve">obciążać będą </w:t>
      </w:r>
      <w:r w:rsidR="00F6232C" w:rsidRPr="00E15CB6">
        <w:rPr>
          <w:rFonts w:ascii="Arial" w:hAnsi="Arial" w:cs="Arial"/>
          <w:sz w:val="20"/>
          <w:szCs w:val="20"/>
        </w:rPr>
        <w:t xml:space="preserve">Wykonawcę. </w:t>
      </w:r>
      <w:r w:rsidR="00DA7B2C" w:rsidRPr="00E15CB6">
        <w:rPr>
          <w:rFonts w:ascii="Arial" w:hAnsi="Arial" w:cs="Arial"/>
          <w:sz w:val="20"/>
          <w:szCs w:val="20"/>
        </w:rPr>
        <w:t>Wykonawca zwa</w:t>
      </w:r>
      <w:r w:rsidRPr="00E15CB6">
        <w:rPr>
          <w:rFonts w:ascii="Arial" w:hAnsi="Arial" w:cs="Arial"/>
          <w:sz w:val="20"/>
          <w:szCs w:val="20"/>
        </w:rPr>
        <w:t>lni</w:t>
      </w:r>
      <w:r w:rsidR="00DA7B2C" w:rsidRPr="00E15CB6">
        <w:rPr>
          <w:rFonts w:ascii="Arial" w:hAnsi="Arial" w:cs="Arial"/>
          <w:sz w:val="20"/>
          <w:szCs w:val="20"/>
        </w:rPr>
        <w:t xml:space="preserve">a </w:t>
      </w:r>
      <w:r w:rsidRPr="00E15CB6">
        <w:rPr>
          <w:rFonts w:ascii="Arial" w:hAnsi="Arial" w:cs="Arial"/>
          <w:sz w:val="20"/>
          <w:szCs w:val="20"/>
        </w:rPr>
        <w:t>Zamawiającego z</w:t>
      </w:r>
      <w:r w:rsidR="00121C21" w:rsidRPr="00E15CB6">
        <w:rPr>
          <w:rFonts w:ascii="Arial" w:hAnsi="Arial" w:cs="Arial"/>
          <w:sz w:val="20"/>
          <w:szCs w:val="20"/>
        </w:rPr>
        <w:t xml:space="preserve"> </w:t>
      </w:r>
      <w:r w:rsidRPr="00E15CB6">
        <w:rPr>
          <w:rFonts w:ascii="Arial" w:hAnsi="Arial" w:cs="Arial"/>
          <w:sz w:val="20"/>
          <w:szCs w:val="20"/>
        </w:rPr>
        <w:t>wszelkiej odpowiedzia</w:t>
      </w:r>
      <w:r w:rsidR="00DA7B2C" w:rsidRPr="00E15CB6">
        <w:rPr>
          <w:rFonts w:ascii="Arial" w:hAnsi="Arial" w:cs="Arial"/>
          <w:sz w:val="20"/>
          <w:szCs w:val="20"/>
        </w:rPr>
        <w:t xml:space="preserve">lności z tego tytułu. </w:t>
      </w:r>
      <w:r w:rsidRPr="00E15CB6">
        <w:rPr>
          <w:rFonts w:ascii="Arial" w:hAnsi="Arial" w:cs="Arial"/>
          <w:sz w:val="20"/>
          <w:szCs w:val="20"/>
        </w:rPr>
        <w:t xml:space="preserve">Wykonawca podejmie wszelkie niezbędne środki zapobiegające uszkodzeniu </w:t>
      </w:r>
      <w:r w:rsidR="00DA7B2C" w:rsidRPr="00E15CB6">
        <w:rPr>
          <w:rFonts w:ascii="Arial" w:hAnsi="Arial" w:cs="Arial"/>
          <w:sz w:val="20"/>
          <w:szCs w:val="20"/>
        </w:rPr>
        <w:t xml:space="preserve">dróg. W szczególności </w:t>
      </w:r>
      <w:r w:rsidRPr="00E15CB6">
        <w:rPr>
          <w:rFonts w:ascii="Arial" w:hAnsi="Arial" w:cs="Arial"/>
          <w:sz w:val="20"/>
          <w:szCs w:val="20"/>
        </w:rPr>
        <w:t>Wykonawca zobowiązany jest do wyboru szlaków transportu, stosowania takich pojazdów oraz takiego rozłożenia ładunków, aby ruch pojazdów mechanicznych nie doprowadził do uszkodzeń dróg</w:t>
      </w:r>
      <w:r w:rsidR="0017270A" w:rsidRPr="00E15CB6">
        <w:rPr>
          <w:rFonts w:ascii="Arial" w:hAnsi="Arial" w:cs="Arial"/>
          <w:sz w:val="20"/>
          <w:szCs w:val="20"/>
        </w:rPr>
        <w:t xml:space="preserve"> </w:t>
      </w:r>
      <w:r w:rsidR="00DA7B2C" w:rsidRPr="00E15CB6">
        <w:rPr>
          <w:rFonts w:ascii="Arial" w:hAnsi="Arial" w:cs="Arial"/>
          <w:sz w:val="20"/>
          <w:szCs w:val="20"/>
        </w:rPr>
        <w:t>i utrudnień w korzystaniu z budynków sąsiednich</w:t>
      </w:r>
      <w:r w:rsidRPr="00E15CB6">
        <w:rPr>
          <w:rFonts w:ascii="Arial" w:hAnsi="Arial" w:cs="Arial"/>
          <w:sz w:val="20"/>
          <w:szCs w:val="20"/>
        </w:rPr>
        <w:t xml:space="preserve">. </w:t>
      </w:r>
    </w:p>
    <w:p w14:paraId="37F12B4C" w14:textId="5395C714" w:rsidR="00817B41" w:rsidRPr="00E15CB6" w:rsidRDefault="003E64E6" w:rsidP="00DA0AA3">
      <w:pPr>
        <w:pStyle w:val="Akapitzlist"/>
        <w:numPr>
          <w:ilvl w:val="0"/>
          <w:numId w:val="8"/>
        </w:numPr>
        <w:spacing w:line="276" w:lineRule="auto"/>
        <w:jc w:val="both"/>
        <w:rPr>
          <w:rFonts w:ascii="Arial" w:hAnsi="Arial" w:cs="Arial"/>
          <w:sz w:val="20"/>
          <w:szCs w:val="20"/>
        </w:rPr>
      </w:pPr>
      <w:r w:rsidRPr="00E15CB6">
        <w:rPr>
          <w:rFonts w:ascii="Arial" w:hAnsi="Arial" w:cs="Arial"/>
          <w:sz w:val="20"/>
          <w:szCs w:val="20"/>
        </w:rPr>
        <w:t>Wykonawca jest zobowiązany do przestrzegania w czasie wykonywania robót budowlanych wszelkich przepisów prawa i ponosi pełną odpowiedzialność za</w:t>
      </w:r>
      <w:r w:rsidR="0017270A" w:rsidRPr="00E15CB6">
        <w:rPr>
          <w:rFonts w:ascii="Arial" w:hAnsi="Arial" w:cs="Arial"/>
          <w:sz w:val="20"/>
          <w:szCs w:val="20"/>
        </w:rPr>
        <w:t xml:space="preserve"> </w:t>
      </w:r>
      <w:r w:rsidRPr="00E15CB6">
        <w:rPr>
          <w:rFonts w:ascii="Arial" w:hAnsi="Arial" w:cs="Arial"/>
          <w:sz w:val="20"/>
          <w:szCs w:val="20"/>
        </w:rPr>
        <w:t xml:space="preserve">działalność </w:t>
      </w:r>
      <w:r w:rsidR="00885A09" w:rsidRPr="00E15CB6">
        <w:rPr>
          <w:rFonts w:ascii="Arial" w:hAnsi="Arial" w:cs="Arial"/>
          <w:sz w:val="20"/>
          <w:szCs w:val="20"/>
        </w:rPr>
        <w:t xml:space="preserve">Zespołu, </w:t>
      </w:r>
      <w:r w:rsidRPr="00E15CB6">
        <w:rPr>
          <w:rFonts w:ascii="Arial" w:hAnsi="Arial" w:cs="Arial"/>
          <w:sz w:val="20"/>
          <w:szCs w:val="20"/>
        </w:rPr>
        <w:t>swych przedstawicieli, pracowników i innych osób, za które ponosi odpowiedzialność zgod</w:t>
      </w:r>
      <w:r w:rsidR="00817B41" w:rsidRPr="00E15CB6">
        <w:rPr>
          <w:rFonts w:ascii="Arial" w:hAnsi="Arial" w:cs="Arial"/>
          <w:sz w:val="20"/>
          <w:szCs w:val="20"/>
        </w:rPr>
        <w:t>nie z niniejszą Umową</w:t>
      </w:r>
      <w:r w:rsidR="00885A09" w:rsidRPr="00E15CB6">
        <w:rPr>
          <w:rFonts w:ascii="Arial" w:hAnsi="Arial" w:cs="Arial"/>
          <w:sz w:val="20"/>
          <w:szCs w:val="20"/>
        </w:rPr>
        <w:t xml:space="preserve"> i przepisami prawa</w:t>
      </w:r>
      <w:r w:rsidR="00817B41" w:rsidRPr="00E15CB6">
        <w:rPr>
          <w:rFonts w:ascii="Arial" w:hAnsi="Arial" w:cs="Arial"/>
          <w:sz w:val="20"/>
          <w:szCs w:val="20"/>
        </w:rPr>
        <w:t>.</w:t>
      </w:r>
      <w:r w:rsidRPr="00E15CB6">
        <w:rPr>
          <w:rFonts w:ascii="Arial" w:hAnsi="Arial" w:cs="Arial"/>
          <w:sz w:val="20"/>
          <w:szCs w:val="20"/>
        </w:rPr>
        <w:t xml:space="preserve"> Wykonawca ponosi również pełną odpowiedzialność z tytułu wypadków spowodowanych nieprzestrzeganiem tych przepisów oraz </w:t>
      </w:r>
      <w:r w:rsidR="00817B41" w:rsidRPr="00E15CB6">
        <w:rPr>
          <w:rFonts w:ascii="Arial" w:hAnsi="Arial" w:cs="Arial"/>
          <w:sz w:val="20"/>
          <w:szCs w:val="20"/>
        </w:rPr>
        <w:t>zwalnia</w:t>
      </w:r>
      <w:r w:rsidRPr="00E15CB6">
        <w:rPr>
          <w:rFonts w:ascii="Arial" w:hAnsi="Arial" w:cs="Arial"/>
          <w:sz w:val="20"/>
          <w:szCs w:val="20"/>
        </w:rPr>
        <w:t xml:space="preserve"> Zamawiającego z wszelkiej odpowiedzialności w przypadku zaistnienia takiego wypadku</w:t>
      </w:r>
      <w:r w:rsidR="00D374B8" w:rsidRPr="00E15CB6">
        <w:rPr>
          <w:rFonts w:ascii="Arial" w:hAnsi="Arial" w:cs="Arial"/>
          <w:sz w:val="20"/>
          <w:szCs w:val="20"/>
        </w:rPr>
        <w:t>.</w:t>
      </w:r>
    </w:p>
    <w:p w14:paraId="3A16CDEA" w14:textId="77777777" w:rsidR="00817B41" w:rsidRPr="00E15CB6" w:rsidRDefault="003E64E6" w:rsidP="00DA0AA3">
      <w:pPr>
        <w:pStyle w:val="Akapitzlist"/>
        <w:numPr>
          <w:ilvl w:val="0"/>
          <w:numId w:val="8"/>
        </w:numPr>
        <w:spacing w:line="276" w:lineRule="auto"/>
        <w:jc w:val="both"/>
        <w:rPr>
          <w:rFonts w:ascii="Arial" w:hAnsi="Arial" w:cs="Arial"/>
          <w:sz w:val="20"/>
          <w:szCs w:val="20"/>
        </w:rPr>
      </w:pPr>
      <w:r w:rsidRPr="00E15CB6">
        <w:rPr>
          <w:rFonts w:ascii="Arial" w:hAnsi="Arial" w:cs="Arial"/>
          <w:sz w:val="20"/>
          <w:szCs w:val="20"/>
        </w:rPr>
        <w:t>Wykonawca w celu realizacji Umowy</w:t>
      </w:r>
      <w:r w:rsidR="0017270A" w:rsidRPr="00E15CB6">
        <w:rPr>
          <w:rFonts w:ascii="Arial" w:hAnsi="Arial" w:cs="Arial"/>
          <w:sz w:val="20"/>
          <w:szCs w:val="20"/>
        </w:rPr>
        <w:t xml:space="preserve"> </w:t>
      </w:r>
      <w:r w:rsidRPr="00E15CB6">
        <w:rPr>
          <w:rFonts w:ascii="Arial" w:hAnsi="Arial" w:cs="Arial"/>
          <w:sz w:val="20"/>
          <w:szCs w:val="20"/>
        </w:rPr>
        <w:t xml:space="preserve">zobowiązany jest wykonać wszelkie niezbędne do tego czynności i prace. </w:t>
      </w:r>
      <w:r w:rsidR="00817B41" w:rsidRPr="00E15CB6">
        <w:rPr>
          <w:rFonts w:ascii="Arial" w:hAnsi="Arial" w:cs="Arial"/>
          <w:sz w:val="20"/>
          <w:szCs w:val="20"/>
        </w:rPr>
        <w:t xml:space="preserve">Wykonawca zobowiązuje się w szczególności </w:t>
      </w:r>
      <w:r w:rsidRPr="00E15CB6">
        <w:rPr>
          <w:rFonts w:ascii="Arial" w:hAnsi="Arial" w:cs="Arial"/>
          <w:sz w:val="20"/>
          <w:szCs w:val="20"/>
        </w:rPr>
        <w:t>do:</w:t>
      </w:r>
    </w:p>
    <w:p w14:paraId="17E6528B" w14:textId="737A5658" w:rsidR="00CB6A2D" w:rsidRPr="00E15CB6" w:rsidRDefault="00885A09" w:rsidP="00DA0AA3">
      <w:pPr>
        <w:pStyle w:val="Akapitzlist"/>
        <w:numPr>
          <w:ilvl w:val="0"/>
          <w:numId w:val="9"/>
        </w:numPr>
        <w:spacing w:line="276" w:lineRule="auto"/>
        <w:jc w:val="both"/>
        <w:rPr>
          <w:rFonts w:ascii="Arial" w:hAnsi="Arial" w:cs="Arial"/>
          <w:sz w:val="20"/>
          <w:szCs w:val="20"/>
        </w:rPr>
      </w:pPr>
      <w:r w:rsidRPr="00E15CB6">
        <w:rPr>
          <w:rFonts w:ascii="Arial" w:hAnsi="Arial" w:cs="Arial"/>
          <w:sz w:val="20"/>
          <w:szCs w:val="20"/>
        </w:rPr>
        <w:t>o</w:t>
      </w:r>
      <w:r w:rsidR="003E64E6" w:rsidRPr="00E15CB6">
        <w:rPr>
          <w:rFonts w:ascii="Arial" w:hAnsi="Arial" w:cs="Arial"/>
          <w:sz w:val="20"/>
          <w:szCs w:val="20"/>
        </w:rPr>
        <w:t>pracowania kompletnej Dokumentacji Projektowej,</w:t>
      </w:r>
      <w:r w:rsidR="00121C21" w:rsidRPr="00E15CB6">
        <w:rPr>
          <w:rFonts w:ascii="Arial" w:hAnsi="Arial" w:cs="Arial"/>
          <w:sz w:val="20"/>
          <w:szCs w:val="20"/>
        </w:rPr>
        <w:t xml:space="preserve"> </w:t>
      </w:r>
      <w:r w:rsidR="003E64E6" w:rsidRPr="00E15CB6">
        <w:rPr>
          <w:rFonts w:ascii="Arial" w:hAnsi="Arial" w:cs="Arial"/>
          <w:sz w:val="20"/>
          <w:szCs w:val="20"/>
        </w:rPr>
        <w:t>wymienionej w §1,</w:t>
      </w:r>
      <w:r w:rsidR="001E1A89" w:rsidRPr="00E15CB6">
        <w:rPr>
          <w:rFonts w:ascii="Arial" w:hAnsi="Arial" w:cs="Arial"/>
          <w:sz w:val="20"/>
          <w:szCs w:val="20"/>
        </w:rPr>
        <w:t xml:space="preserve"> w ilościach egzemplarzy i formacie określonych w PFU</w:t>
      </w:r>
      <w:r w:rsidR="0017270A" w:rsidRPr="00E15CB6">
        <w:rPr>
          <w:rFonts w:ascii="Arial" w:hAnsi="Arial" w:cs="Arial"/>
          <w:sz w:val="20"/>
          <w:szCs w:val="20"/>
        </w:rPr>
        <w:t xml:space="preserve"> i wynikających z przepisów prawa</w:t>
      </w:r>
      <w:r w:rsidR="001E1A89" w:rsidRPr="00E15CB6">
        <w:rPr>
          <w:rFonts w:ascii="Arial" w:hAnsi="Arial" w:cs="Arial"/>
          <w:sz w:val="20"/>
          <w:szCs w:val="20"/>
        </w:rPr>
        <w:t>;</w:t>
      </w:r>
    </w:p>
    <w:p w14:paraId="79F94B60" w14:textId="374F63AF" w:rsidR="00CB6A2D" w:rsidRPr="00E15CB6" w:rsidRDefault="00885A09" w:rsidP="00DA0AA3">
      <w:pPr>
        <w:pStyle w:val="Akapitzlist"/>
        <w:numPr>
          <w:ilvl w:val="0"/>
          <w:numId w:val="9"/>
        </w:numPr>
        <w:spacing w:line="276" w:lineRule="auto"/>
        <w:jc w:val="both"/>
        <w:rPr>
          <w:rFonts w:ascii="Arial" w:hAnsi="Arial" w:cs="Arial"/>
          <w:sz w:val="20"/>
          <w:szCs w:val="20"/>
        </w:rPr>
      </w:pPr>
      <w:r w:rsidRPr="00E15CB6">
        <w:rPr>
          <w:rFonts w:ascii="Arial" w:hAnsi="Arial" w:cs="Arial"/>
          <w:sz w:val="20"/>
          <w:szCs w:val="20"/>
        </w:rPr>
        <w:t>o</w:t>
      </w:r>
      <w:r w:rsidR="003E64E6" w:rsidRPr="00E15CB6">
        <w:rPr>
          <w:rFonts w:ascii="Arial" w:hAnsi="Arial" w:cs="Arial"/>
          <w:sz w:val="20"/>
          <w:szCs w:val="20"/>
        </w:rPr>
        <w:t>pracowania kompletnej Dokumentacji Projektowej wymienionej w</w:t>
      </w:r>
      <w:r w:rsidR="00121C21" w:rsidRPr="00E15CB6">
        <w:rPr>
          <w:rFonts w:ascii="Arial" w:hAnsi="Arial" w:cs="Arial"/>
          <w:sz w:val="20"/>
          <w:szCs w:val="20"/>
        </w:rPr>
        <w:t xml:space="preserve"> </w:t>
      </w:r>
      <w:r w:rsidR="003E64E6" w:rsidRPr="00E15CB6">
        <w:rPr>
          <w:rFonts w:ascii="Arial" w:hAnsi="Arial" w:cs="Arial"/>
          <w:sz w:val="20"/>
          <w:szCs w:val="20"/>
        </w:rPr>
        <w:t>§1,</w:t>
      </w:r>
      <w:r w:rsidR="0017270A" w:rsidRPr="00E15CB6">
        <w:rPr>
          <w:rFonts w:ascii="Arial" w:hAnsi="Arial" w:cs="Arial"/>
          <w:sz w:val="20"/>
          <w:szCs w:val="20"/>
        </w:rPr>
        <w:t xml:space="preserve"> </w:t>
      </w:r>
      <w:r w:rsidR="003E64E6" w:rsidRPr="00E15CB6">
        <w:rPr>
          <w:rFonts w:ascii="Arial" w:hAnsi="Arial" w:cs="Arial"/>
          <w:sz w:val="20"/>
          <w:szCs w:val="20"/>
        </w:rPr>
        <w:t>dla potrzeb własnych Wykonawcy, jego Podwykonawców i dalszych Podwykonawców</w:t>
      </w:r>
      <w:r w:rsidR="0017270A" w:rsidRPr="00E15CB6">
        <w:rPr>
          <w:rFonts w:ascii="Arial" w:hAnsi="Arial" w:cs="Arial"/>
          <w:sz w:val="20"/>
          <w:szCs w:val="20"/>
        </w:rPr>
        <w:t xml:space="preserve"> </w:t>
      </w:r>
      <w:r w:rsidR="003E64E6" w:rsidRPr="00E15CB6">
        <w:rPr>
          <w:rFonts w:ascii="Arial" w:hAnsi="Arial" w:cs="Arial"/>
          <w:sz w:val="20"/>
          <w:szCs w:val="20"/>
        </w:rPr>
        <w:t xml:space="preserve">oraz wszelkich organów administracji budowlanej, w tym wydających decyzję o pozwoleniu na budowę lub kontrolujących obiekt budowlany po jego przebudowie, w </w:t>
      </w:r>
      <w:r w:rsidR="00D73914" w:rsidRPr="00E15CB6">
        <w:rPr>
          <w:rFonts w:ascii="Arial" w:hAnsi="Arial" w:cs="Arial"/>
          <w:sz w:val="20"/>
          <w:szCs w:val="20"/>
        </w:rPr>
        <w:t xml:space="preserve">formie i </w:t>
      </w:r>
      <w:r w:rsidR="003E64E6" w:rsidRPr="00E15CB6">
        <w:rPr>
          <w:rFonts w:ascii="Arial" w:hAnsi="Arial" w:cs="Arial"/>
          <w:sz w:val="20"/>
          <w:szCs w:val="20"/>
        </w:rPr>
        <w:t>liczbie egzemplarzy niezbędnej do</w:t>
      </w:r>
      <w:r w:rsidR="0017270A" w:rsidRPr="00E15CB6">
        <w:rPr>
          <w:rFonts w:ascii="Arial" w:hAnsi="Arial" w:cs="Arial"/>
          <w:sz w:val="20"/>
          <w:szCs w:val="20"/>
        </w:rPr>
        <w:t xml:space="preserve"> </w:t>
      </w:r>
      <w:r w:rsidR="003E64E6" w:rsidRPr="00E15CB6">
        <w:rPr>
          <w:rFonts w:ascii="Arial" w:hAnsi="Arial" w:cs="Arial"/>
          <w:sz w:val="20"/>
          <w:szCs w:val="20"/>
        </w:rPr>
        <w:t>realizacji postanowień Umowy</w:t>
      </w:r>
      <w:r w:rsidR="00D73914" w:rsidRPr="00E15CB6">
        <w:rPr>
          <w:rFonts w:ascii="Arial" w:hAnsi="Arial" w:cs="Arial"/>
          <w:sz w:val="20"/>
          <w:szCs w:val="20"/>
        </w:rPr>
        <w:t xml:space="preserve"> i właściwych przepisów</w:t>
      </w:r>
      <w:r w:rsidRPr="00E15CB6">
        <w:rPr>
          <w:rFonts w:ascii="Arial" w:hAnsi="Arial" w:cs="Arial"/>
          <w:sz w:val="20"/>
          <w:szCs w:val="20"/>
        </w:rPr>
        <w:t xml:space="preserve"> lub określonej przez organ</w:t>
      </w:r>
      <w:r w:rsidR="00CB6A2D" w:rsidRPr="00E15CB6">
        <w:rPr>
          <w:rFonts w:ascii="Arial" w:hAnsi="Arial" w:cs="Arial"/>
          <w:sz w:val="20"/>
          <w:szCs w:val="20"/>
        </w:rPr>
        <w:t>;</w:t>
      </w:r>
    </w:p>
    <w:p w14:paraId="6BCD9A82" w14:textId="77777777" w:rsidR="00512026" w:rsidRPr="00E15CB6" w:rsidRDefault="00512026" w:rsidP="00DA0AA3">
      <w:pPr>
        <w:pStyle w:val="Akapitzlist"/>
        <w:numPr>
          <w:ilvl w:val="0"/>
          <w:numId w:val="9"/>
        </w:numPr>
        <w:spacing w:line="276" w:lineRule="auto"/>
        <w:jc w:val="both"/>
        <w:rPr>
          <w:rFonts w:ascii="Arial" w:hAnsi="Arial" w:cs="Arial"/>
          <w:sz w:val="20"/>
          <w:szCs w:val="20"/>
        </w:rPr>
      </w:pPr>
      <w:r w:rsidRPr="00E15CB6">
        <w:rPr>
          <w:rFonts w:ascii="Arial" w:hAnsi="Arial" w:cs="Arial"/>
          <w:sz w:val="20"/>
          <w:szCs w:val="20"/>
        </w:rPr>
        <w:t>złożenie wniosku o pozwolenie na budowę tylko na podstawie uprzednio odebranego przez Zamawiającego zakresu Dokumentacji Projektowej niezbędnej do wystąpienia z wnioskiem;</w:t>
      </w:r>
    </w:p>
    <w:p w14:paraId="49AD5826" w14:textId="77777777" w:rsidR="00D73914" w:rsidRPr="00E15CB6" w:rsidRDefault="00885A09" w:rsidP="00DA0AA3">
      <w:pPr>
        <w:pStyle w:val="Akapitzlist"/>
        <w:numPr>
          <w:ilvl w:val="0"/>
          <w:numId w:val="9"/>
        </w:numPr>
        <w:spacing w:line="276" w:lineRule="auto"/>
        <w:jc w:val="both"/>
        <w:rPr>
          <w:rFonts w:ascii="Arial" w:hAnsi="Arial" w:cs="Arial"/>
          <w:sz w:val="20"/>
          <w:szCs w:val="20"/>
        </w:rPr>
      </w:pPr>
      <w:r w:rsidRPr="00E15CB6">
        <w:rPr>
          <w:rFonts w:ascii="Arial" w:hAnsi="Arial" w:cs="Arial"/>
          <w:sz w:val="20"/>
          <w:szCs w:val="20"/>
        </w:rPr>
        <w:t>p</w:t>
      </w:r>
      <w:r w:rsidR="003E64E6" w:rsidRPr="00E15CB6">
        <w:rPr>
          <w:rFonts w:ascii="Arial" w:hAnsi="Arial" w:cs="Arial"/>
          <w:sz w:val="20"/>
          <w:szCs w:val="20"/>
        </w:rPr>
        <w:t>rzystąpienia do wykonania robót budowlanych tylko na podstawie ostatecznej decyzji o pozwoleniu na budowę,</w:t>
      </w:r>
      <w:r w:rsidR="0017270A" w:rsidRPr="00E15CB6">
        <w:rPr>
          <w:rFonts w:ascii="Arial" w:hAnsi="Arial" w:cs="Arial"/>
          <w:sz w:val="20"/>
          <w:szCs w:val="20"/>
        </w:rPr>
        <w:t xml:space="preserve"> </w:t>
      </w:r>
      <w:r w:rsidR="003E64E6" w:rsidRPr="00E15CB6">
        <w:rPr>
          <w:rFonts w:ascii="Arial" w:hAnsi="Arial" w:cs="Arial"/>
          <w:sz w:val="20"/>
          <w:szCs w:val="20"/>
        </w:rPr>
        <w:t>wydanej w oparciu o zaakceptowaną (odebraną)</w:t>
      </w:r>
      <w:r w:rsidR="0017270A" w:rsidRPr="00E15CB6">
        <w:rPr>
          <w:rFonts w:ascii="Arial" w:hAnsi="Arial" w:cs="Arial"/>
          <w:sz w:val="20"/>
          <w:szCs w:val="20"/>
        </w:rPr>
        <w:t xml:space="preserve"> </w:t>
      </w:r>
      <w:r w:rsidR="003E64E6" w:rsidRPr="00E15CB6">
        <w:rPr>
          <w:rFonts w:ascii="Arial" w:hAnsi="Arial" w:cs="Arial"/>
          <w:sz w:val="20"/>
          <w:szCs w:val="20"/>
        </w:rPr>
        <w:t>przez Zamawiającego Dokumentację</w:t>
      </w:r>
      <w:r w:rsidR="0017270A" w:rsidRPr="00E15CB6">
        <w:rPr>
          <w:rFonts w:ascii="Arial" w:hAnsi="Arial" w:cs="Arial"/>
          <w:sz w:val="20"/>
          <w:szCs w:val="20"/>
        </w:rPr>
        <w:t xml:space="preserve"> </w:t>
      </w:r>
      <w:r w:rsidR="003E64E6" w:rsidRPr="00E15CB6">
        <w:rPr>
          <w:rFonts w:ascii="Arial" w:hAnsi="Arial" w:cs="Arial"/>
          <w:sz w:val="20"/>
          <w:szCs w:val="20"/>
        </w:rPr>
        <w:t>Projektową</w:t>
      </w:r>
      <w:r w:rsidR="00D73914" w:rsidRPr="00E15CB6">
        <w:rPr>
          <w:rFonts w:ascii="Arial" w:hAnsi="Arial" w:cs="Arial"/>
          <w:sz w:val="20"/>
          <w:szCs w:val="20"/>
        </w:rPr>
        <w:t>;</w:t>
      </w:r>
    </w:p>
    <w:p w14:paraId="1A1B8B70" w14:textId="7BAFF1D5" w:rsidR="00646212" w:rsidRPr="00E15CB6" w:rsidRDefault="00885A09" w:rsidP="00DA0AA3">
      <w:pPr>
        <w:pStyle w:val="Akapitzlist"/>
        <w:numPr>
          <w:ilvl w:val="0"/>
          <w:numId w:val="9"/>
        </w:numPr>
        <w:spacing w:line="276" w:lineRule="auto"/>
        <w:jc w:val="both"/>
        <w:rPr>
          <w:rFonts w:ascii="Arial" w:hAnsi="Arial" w:cs="Arial"/>
          <w:sz w:val="20"/>
          <w:szCs w:val="20"/>
        </w:rPr>
      </w:pPr>
      <w:r w:rsidRPr="00E15CB6">
        <w:rPr>
          <w:rFonts w:ascii="Arial" w:hAnsi="Arial" w:cs="Arial"/>
          <w:sz w:val="20"/>
          <w:szCs w:val="20"/>
        </w:rPr>
        <w:t>w</w:t>
      </w:r>
      <w:r w:rsidR="003E64E6" w:rsidRPr="00E15CB6">
        <w:rPr>
          <w:rFonts w:ascii="Arial" w:hAnsi="Arial" w:cs="Arial"/>
          <w:sz w:val="20"/>
          <w:szCs w:val="20"/>
        </w:rPr>
        <w:t>ykonania wszystkich robót</w:t>
      </w:r>
      <w:r w:rsidR="0017270A" w:rsidRPr="00E15CB6">
        <w:rPr>
          <w:rFonts w:ascii="Arial" w:hAnsi="Arial" w:cs="Arial"/>
          <w:sz w:val="20"/>
          <w:szCs w:val="20"/>
        </w:rPr>
        <w:t xml:space="preserve"> </w:t>
      </w:r>
      <w:r w:rsidR="003E64E6" w:rsidRPr="00E15CB6">
        <w:rPr>
          <w:rFonts w:ascii="Arial" w:hAnsi="Arial" w:cs="Arial"/>
          <w:sz w:val="20"/>
          <w:szCs w:val="20"/>
        </w:rPr>
        <w:t>budowlanych</w:t>
      </w:r>
      <w:r w:rsidR="0017270A" w:rsidRPr="00E15CB6">
        <w:rPr>
          <w:rFonts w:ascii="Arial" w:hAnsi="Arial" w:cs="Arial"/>
          <w:sz w:val="20"/>
          <w:szCs w:val="20"/>
        </w:rPr>
        <w:t xml:space="preserve"> </w:t>
      </w:r>
      <w:r w:rsidR="003E64E6" w:rsidRPr="00E15CB6">
        <w:rPr>
          <w:rFonts w:ascii="Arial" w:hAnsi="Arial" w:cs="Arial"/>
          <w:sz w:val="20"/>
          <w:szCs w:val="20"/>
        </w:rPr>
        <w:t>zgodnie z odebraną przez Zamawiającego Dokumentacją</w:t>
      </w:r>
      <w:r w:rsidR="0017270A" w:rsidRPr="00E15CB6">
        <w:rPr>
          <w:rFonts w:ascii="Arial" w:hAnsi="Arial" w:cs="Arial"/>
          <w:sz w:val="20"/>
          <w:szCs w:val="20"/>
        </w:rPr>
        <w:t xml:space="preserve"> </w:t>
      </w:r>
      <w:r w:rsidR="003E64E6" w:rsidRPr="00E15CB6">
        <w:rPr>
          <w:rFonts w:ascii="Arial" w:hAnsi="Arial" w:cs="Arial"/>
          <w:sz w:val="20"/>
          <w:szCs w:val="20"/>
        </w:rPr>
        <w:t>Projektową, uzgodnieniami dokonanymi w</w:t>
      </w:r>
      <w:r w:rsidR="000E7730" w:rsidRPr="00E15CB6">
        <w:rPr>
          <w:rFonts w:ascii="Arial" w:hAnsi="Arial" w:cs="Arial"/>
          <w:sz w:val="20"/>
          <w:szCs w:val="20"/>
        </w:rPr>
        <w:t xml:space="preserve"> </w:t>
      </w:r>
      <w:r w:rsidR="003E64E6" w:rsidRPr="00E15CB6">
        <w:rPr>
          <w:rFonts w:ascii="Arial" w:hAnsi="Arial" w:cs="Arial"/>
          <w:sz w:val="20"/>
          <w:szCs w:val="20"/>
        </w:rPr>
        <w:t>trakcie realizacji Umowy, obowiązującymi normami i warunkami technicznymi, prawem budowlanym, zasadami sztuki inżynierskiej, z</w:t>
      </w:r>
      <w:r w:rsidR="000E7730" w:rsidRPr="00E15CB6">
        <w:rPr>
          <w:rFonts w:ascii="Arial" w:hAnsi="Arial" w:cs="Arial"/>
          <w:sz w:val="20"/>
          <w:szCs w:val="20"/>
        </w:rPr>
        <w:t xml:space="preserve"> </w:t>
      </w:r>
      <w:r w:rsidR="003E64E6" w:rsidRPr="00E15CB6">
        <w:rPr>
          <w:rFonts w:ascii="Arial" w:hAnsi="Arial" w:cs="Arial"/>
          <w:sz w:val="20"/>
          <w:szCs w:val="20"/>
        </w:rPr>
        <w:t>zachowaniem wymogów stawianych wyrobom budowlanym i urządzeniom dopuszczonym do obrotu i powszechnego stosowania w budownictwie</w:t>
      </w:r>
      <w:r w:rsidR="000E7730" w:rsidRPr="00E15CB6">
        <w:rPr>
          <w:rFonts w:ascii="Arial" w:hAnsi="Arial" w:cs="Arial"/>
          <w:sz w:val="20"/>
          <w:szCs w:val="20"/>
        </w:rPr>
        <w:t xml:space="preserve"> </w:t>
      </w:r>
      <w:r w:rsidR="003E64E6" w:rsidRPr="00E15CB6">
        <w:rPr>
          <w:rFonts w:ascii="Arial" w:hAnsi="Arial" w:cs="Arial"/>
          <w:sz w:val="20"/>
          <w:szCs w:val="20"/>
        </w:rPr>
        <w:t xml:space="preserve">oraz jakości robót określonych w </w:t>
      </w:r>
      <w:r w:rsidRPr="00E15CB6">
        <w:rPr>
          <w:rFonts w:ascii="Arial" w:hAnsi="Arial" w:cs="Arial"/>
          <w:sz w:val="20"/>
          <w:szCs w:val="20"/>
        </w:rPr>
        <w:t xml:space="preserve">PFU i </w:t>
      </w:r>
      <w:r w:rsidR="003E64E6" w:rsidRPr="00E15CB6">
        <w:rPr>
          <w:rFonts w:ascii="Arial" w:hAnsi="Arial" w:cs="Arial"/>
          <w:sz w:val="20"/>
          <w:szCs w:val="20"/>
        </w:rPr>
        <w:t>Dokumentacji Projektowej</w:t>
      </w:r>
      <w:r w:rsidR="00646212" w:rsidRPr="00E15CB6">
        <w:rPr>
          <w:rFonts w:ascii="Arial" w:hAnsi="Arial" w:cs="Arial"/>
          <w:sz w:val="20"/>
          <w:szCs w:val="20"/>
        </w:rPr>
        <w:t>;</w:t>
      </w:r>
    </w:p>
    <w:p w14:paraId="2DC1152A" w14:textId="74119C22" w:rsidR="00646212" w:rsidRPr="00E15CB6" w:rsidRDefault="00885A09" w:rsidP="00DA0AA3">
      <w:pPr>
        <w:pStyle w:val="Akapitzlist"/>
        <w:numPr>
          <w:ilvl w:val="0"/>
          <w:numId w:val="9"/>
        </w:numPr>
        <w:spacing w:line="276" w:lineRule="auto"/>
        <w:jc w:val="both"/>
        <w:rPr>
          <w:rFonts w:ascii="Arial" w:hAnsi="Arial" w:cs="Arial"/>
          <w:sz w:val="20"/>
          <w:szCs w:val="20"/>
        </w:rPr>
      </w:pPr>
      <w:r w:rsidRPr="00E15CB6">
        <w:rPr>
          <w:rFonts w:ascii="Arial" w:hAnsi="Arial" w:cs="Arial"/>
          <w:sz w:val="20"/>
          <w:szCs w:val="20"/>
        </w:rPr>
        <w:t>z</w:t>
      </w:r>
      <w:r w:rsidR="003E64E6" w:rsidRPr="00E15CB6">
        <w:rPr>
          <w:rFonts w:ascii="Arial" w:hAnsi="Arial" w:cs="Arial"/>
          <w:sz w:val="20"/>
          <w:szCs w:val="20"/>
        </w:rPr>
        <w:t>apewnienia</w:t>
      </w:r>
      <w:r w:rsidR="000E7730" w:rsidRPr="00E15CB6">
        <w:rPr>
          <w:rFonts w:ascii="Arial" w:hAnsi="Arial" w:cs="Arial"/>
          <w:sz w:val="20"/>
          <w:szCs w:val="20"/>
        </w:rPr>
        <w:t xml:space="preserve"> </w:t>
      </w:r>
      <w:r w:rsidR="003E64E6" w:rsidRPr="00E15CB6">
        <w:rPr>
          <w:rFonts w:ascii="Arial" w:hAnsi="Arial" w:cs="Arial"/>
          <w:sz w:val="20"/>
          <w:szCs w:val="20"/>
        </w:rPr>
        <w:t>przestrzegania przepisów i zasad BHP</w:t>
      </w:r>
      <w:r w:rsidR="00121C21" w:rsidRPr="00E15CB6">
        <w:rPr>
          <w:rFonts w:ascii="Arial" w:hAnsi="Arial" w:cs="Arial"/>
          <w:sz w:val="20"/>
          <w:szCs w:val="20"/>
        </w:rPr>
        <w:t xml:space="preserve"> </w:t>
      </w:r>
      <w:r w:rsidR="003E64E6" w:rsidRPr="00E15CB6">
        <w:rPr>
          <w:rFonts w:ascii="Arial" w:hAnsi="Arial" w:cs="Arial"/>
          <w:sz w:val="20"/>
          <w:szCs w:val="20"/>
        </w:rPr>
        <w:t>oraz ppoż. we wszystkich miejscach</w:t>
      </w:r>
      <w:r w:rsidR="000E7730" w:rsidRPr="00E15CB6">
        <w:rPr>
          <w:rFonts w:ascii="Arial" w:hAnsi="Arial" w:cs="Arial"/>
          <w:sz w:val="20"/>
          <w:szCs w:val="20"/>
        </w:rPr>
        <w:t xml:space="preserve"> </w:t>
      </w:r>
      <w:r w:rsidR="003E64E6" w:rsidRPr="00E15CB6">
        <w:rPr>
          <w:rFonts w:ascii="Arial" w:hAnsi="Arial" w:cs="Arial"/>
          <w:sz w:val="20"/>
          <w:szCs w:val="20"/>
        </w:rPr>
        <w:t>wykonywania robót i miejscach składowania materiałów, urządzeń i</w:t>
      </w:r>
      <w:r w:rsidR="000E7730" w:rsidRPr="00E15CB6">
        <w:rPr>
          <w:rFonts w:ascii="Arial" w:hAnsi="Arial" w:cs="Arial"/>
          <w:sz w:val="20"/>
          <w:szCs w:val="20"/>
        </w:rPr>
        <w:t xml:space="preserve"> </w:t>
      </w:r>
      <w:r w:rsidR="003E64E6" w:rsidRPr="00E15CB6">
        <w:rPr>
          <w:rFonts w:ascii="Arial" w:hAnsi="Arial" w:cs="Arial"/>
          <w:sz w:val="20"/>
          <w:szCs w:val="20"/>
        </w:rPr>
        <w:t>wyposażenia,</w:t>
      </w:r>
      <w:r w:rsidR="000E7730" w:rsidRPr="00E15CB6">
        <w:rPr>
          <w:rFonts w:ascii="Arial" w:hAnsi="Arial" w:cs="Arial"/>
          <w:sz w:val="20"/>
          <w:szCs w:val="20"/>
        </w:rPr>
        <w:t xml:space="preserve"> </w:t>
      </w:r>
      <w:r w:rsidR="003E64E6" w:rsidRPr="00E15CB6">
        <w:rPr>
          <w:rFonts w:ascii="Arial" w:hAnsi="Arial" w:cs="Arial"/>
          <w:sz w:val="20"/>
          <w:szCs w:val="20"/>
        </w:rPr>
        <w:t>zgodnie z przepisami oraz zapewnienia należytego porządku na</w:t>
      </w:r>
      <w:r w:rsidR="00121C21" w:rsidRPr="00E15CB6">
        <w:rPr>
          <w:rFonts w:ascii="Arial" w:hAnsi="Arial" w:cs="Arial"/>
          <w:sz w:val="20"/>
          <w:szCs w:val="20"/>
        </w:rPr>
        <w:t xml:space="preserve"> </w:t>
      </w:r>
      <w:r w:rsidR="003E64E6" w:rsidRPr="00E15CB6">
        <w:rPr>
          <w:rFonts w:ascii="Arial" w:hAnsi="Arial" w:cs="Arial"/>
          <w:sz w:val="20"/>
          <w:szCs w:val="20"/>
        </w:rPr>
        <w:t>terenie prowadzonych robót i w jego otoczeniu</w:t>
      </w:r>
      <w:r w:rsidR="00646212" w:rsidRPr="00E15CB6">
        <w:rPr>
          <w:rFonts w:ascii="Arial" w:hAnsi="Arial" w:cs="Arial"/>
          <w:sz w:val="20"/>
          <w:szCs w:val="20"/>
        </w:rPr>
        <w:t>;</w:t>
      </w:r>
    </w:p>
    <w:p w14:paraId="6355BF0D" w14:textId="629FB9D6" w:rsidR="00646212" w:rsidRPr="00E15CB6" w:rsidRDefault="00885A09" w:rsidP="00DA0AA3">
      <w:pPr>
        <w:pStyle w:val="Akapitzlist"/>
        <w:numPr>
          <w:ilvl w:val="0"/>
          <w:numId w:val="9"/>
        </w:numPr>
        <w:spacing w:line="276" w:lineRule="auto"/>
        <w:jc w:val="both"/>
        <w:rPr>
          <w:rFonts w:ascii="Arial" w:hAnsi="Arial" w:cs="Arial"/>
          <w:sz w:val="20"/>
          <w:szCs w:val="20"/>
        </w:rPr>
      </w:pPr>
      <w:r w:rsidRPr="00E15CB6">
        <w:rPr>
          <w:rFonts w:ascii="Arial" w:hAnsi="Arial" w:cs="Arial"/>
          <w:sz w:val="20"/>
          <w:szCs w:val="20"/>
        </w:rPr>
        <w:t>p</w:t>
      </w:r>
      <w:r w:rsidR="003E64E6" w:rsidRPr="00E15CB6">
        <w:rPr>
          <w:rFonts w:ascii="Arial" w:hAnsi="Arial" w:cs="Arial"/>
          <w:sz w:val="20"/>
          <w:szCs w:val="20"/>
        </w:rPr>
        <w:t>rawidłowego i czytelnego dokumentowania prowadzonych</w:t>
      </w:r>
      <w:r w:rsidR="00121C21" w:rsidRPr="00E15CB6">
        <w:rPr>
          <w:rFonts w:ascii="Arial" w:hAnsi="Arial" w:cs="Arial"/>
          <w:sz w:val="20"/>
          <w:szCs w:val="20"/>
        </w:rPr>
        <w:t xml:space="preserve"> </w:t>
      </w:r>
      <w:r w:rsidR="003E64E6" w:rsidRPr="00E15CB6">
        <w:rPr>
          <w:rFonts w:ascii="Arial" w:hAnsi="Arial" w:cs="Arial"/>
          <w:sz w:val="20"/>
          <w:szCs w:val="20"/>
        </w:rPr>
        <w:t>robót, a także przechowywania i prowadzenia z należytą starannością dziennika budowy oraz udostępniania dziennika budowy na każde żądanie Inspektorów Nadzoru</w:t>
      </w:r>
      <w:r w:rsidR="000E7730" w:rsidRPr="00E15CB6">
        <w:rPr>
          <w:rFonts w:ascii="Arial" w:hAnsi="Arial" w:cs="Arial"/>
          <w:sz w:val="20"/>
          <w:szCs w:val="20"/>
        </w:rPr>
        <w:t xml:space="preserve"> </w:t>
      </w:r>
      <w:r w:rsidR="003E64E6" w:rsidRPr="00E15CB6">
        <w:rPr>
          <w:rFonts w:ascii="Arial" w:hAnsi="Arial" w:cs="Arial"/>
          <w:sz w:val="20"/>
          <w:szCs w:val="20"/>
        </w:rPr>
        <w:t>lub</w:t>
      </w:r>
      <w:r w:rsidR="000E7730" w:rsidRPr="00E15CB6">
        <w:rPr>
          <w:rFonts w:ascii="Arial" w:hAnsi="Arial" w:cs="Arial"/>
          <w:sz w:val="20"/>
          <w:szCs w:val="20"/>
        </w:rPr>
        <w:t xml:space="preserve"> </w:t>
      </w:r>
      <w:r w:rsidR="003E64E6" w:rsidRPr="00E15CB6">
        <w:rPr>
          <w:rFonts w:ascii="Arial" w:hAnsi="Arial" w:cs="Arial"/>
          <w:sz w:val="20"/>
          <w:szCs w:val="20"/>
        </w:rPr>
        <w:t>Zamawiającego</w:t>
      </w:r>
      <w:r w:rsidR="000E7730" w:rsidRPr="00E15CB6">
        <w:rPr>
          <w:rFonts w:ascii="Arial" w:hAnsi="Arial" w:cs="Arial"/>
          <w:sz w:val="20"/>
          <w:szCs w:val="20"/>
        </w:rPr>
        <w:t xml:space="preserve"> </w:t>
      </w:r>
      <w:r w:rsidR="003E64E6" w:rsidRPr="00E15CB6">
        <w:rPr>
          <w:rFonts w:ascii="Arial" w:hAnsi="Arial" w:cs="Arial"/>
          <w:sz w:val="20"/>
          <w:szCs w:val="20"/>
        </w:rPr>
        <w:t>lub organów Nadzoru Budowlanego</w:t>
      </w:r>
      <w:r w:rsidR="00646212" w:rsidRPr="00E15CB6">
        <w:rPr>
          <w:rFonts w:ascii="Arial" w:hAnsi="Arial" w:cs="Arial"/>
          <w:sz w:val="20"/>
          <w:szCs w:val="20"/>
        </w:rPr>
        <w:t>, innych upoważnionych osób, podmiotów, organów;</w:t>
      </w:r>
    </w:p>
    <w:p w14:paraId="6B8F4AE8" w14:textId="77777777" w:rsidR="00646212" w:rsidRPr="00E15CB6" w:rsidRDefault="00885A09" w:rsidP="00DA0AA3">
      <w:pPr>
        <w:pStyle w:val="Akapitzlist"/>
        <w:numPr>
          <w:ilvl w:val="0"/>
          <w:numId w:val="9"/>
        </w:numPr>
        <w:spacing w:line="276" w:lineRule="auto"/>
        <w:jc w:val="both"/>
        <w:rPr>
          <w:rFonts w:ascii="Arial" w:hAnsi="Arial" w:cs="Arial"/>
          <w:sz w:val="20"/>
          <w:szCs w:val="20"/>
        </w:rPr>
      </w:pPr>
      <w:r w:rsidRPr="00E15CB6">
        <w:rPr>
          <w:rFonts w:ascii="Arial" w:hAnsi="Arial" w:cs="Arial"/>
          <w:sz w:val="20"/>
          <w:szCs w:val="20"/>
        </w:rPr>
        <w:t>s</w:t>
      </w:r>
      <w:r w:rsidR="003E64E6" w:rsidRPr="00E15CB6">
        <w:rPr>
          <w:rFonts w:ascii="Arial" w:hAnsi="Arial" w:cs="Arial"/>
          <w:sz w:val="20"/>
          <w:szCs w:val="20"/>
        </w:rPr>
        <w:t>porządzenia we własnym zakresie i na własny koszt planu bezpieczeństwa i</w:t>
      </w:r>
      <w:r w:rsidR="000E7730" w:rsidRPr="00E15CB6">
        <w:rPr>
          <w:rFonts w:ascii="Arial" w:hAnsi="Arial" w:cs="Arial"/>
          <w:sz w:val="20"/>
          <w:szCs w:val="20"/>
        </w:rPr>
        <w:t xml:space="preserve"> </w:t>
      </w:r>
      <w:r w:rsidR="003E64E6" w:rsidRPr="00E15CB6">
        <w:rPr>
          <w:rFonts w:ascii="Arial" w:hAnsi="Arial" w:cs="Arial"/>
          <w:sz w:val="20"/>
          <w:szCs w:val="20"/>
        </w:rPr>
        <w:t>ochrony zdrowia na budowie</w:t>
      </w:r>
      <w:r w:rsidR="000E7730" w:rsidRPr="00E15CB6">
        <w:rPr>
          <w:rFonts w:ascii="Arial" w:hAnsi="Arial" w:cs="Arial"/>
          <w:sz w:val="20"/>
          <w:szCs w:val="20"/>
        </w:rPr>
        <w:t xml:space="preserve"> </w:t>
      </w:r>
      <w:r w:rsidR="003E64E6" w:rsidRPr="00E15CB6">
        <w:rPr>
          <w:rFonts w:ascii="Arial" w:hAnsi="Arial" w:cs="Arial"/>
          <w:sz w:val="20"/>
          <w:szCs w:val="20"/>
        </w:rPr>
        <w:t>(plan BIOZ)</w:t>
      </w:r>
      <w:r w:rsidR="00646212" w:rsidRPr="00E15CB6">
        <w:rPr>
          <w:rFonts w:ascii="Arial" w:hAnsi="Arial" w:cs="Arial"/>
          <w:sz w:val="20"/>
          <w:szCs w:val="20"/>
        </w:rPr>
        <w:t>;</w:t>
      </w:r>
    </w:p>
    <w:p w14:paraId="06332F1B" w14:textId="77777777" w:rsidR="00646212" w:rsidRPr="00E15CB6" w:rsidRDefault="00885A09" w:rsidP="00DA0AA3">
      <w:pPr>
        <w:pStyle w:val="Akapitzlist"/>
        <w:numPr>
          <w:ilvl w:val="0"/>
          <w:numId w:val="9"/>
        </w:numPr>
        <w:spacing w:line="276" w:lineRule="auto"/>
        <w:jc w:val="both"/>
        <w:rPr>
          <w:rFonts w:ascii="Arial" w:hAnsi="Arial" w:cs="Arial"/>
          <w:sz w:val="20"/>
          <w:szCs w:val="20"/>
        </w:rPr>
      </w:pPr>
      <w:r w:rsidRPr="00E15CB6">
        <w:rPr>
          <w:rFonts w:ascii="Arial" w:hAnsi="Arial" w:cs="Arial"/>
          <w:sz w:val="20"/>
          <w:szCs w:val="20"/>
        </w:rPr>
        <w:t>p</w:t>
      </w:r>
      <w:r w:rsidR="003E64E6" w:rsidRPr="00E15CB6">
        <w:rPr>
          <w:rFonts w:ascii="Arial" w:hAnsi="Arial" w:cs="Arial"/>
          <w:sz w:val="20"/>
          <w:szCs w:val="20"/>
        </w:rPr>
        <w:t>rzeszkolenia</w:t>
      </w:r>
      <w:r w:rsidR="000E7730" w:rsidRPr="00E15CB6">
        <w:rPr>
          <w:rFonts w:ascii="Arial" w:hAnsi="Arial" w:cs="Arial"/>
          <w:sz w:val="20"/>
          <w:szCs w:val="20"/>
        </w:rPr>
        <w:t xml:space="preserve"> </w:t>
      </w:r>
      <w:r w:rsidR="003E64E6" w:rsidRPr="00E15CB6">
        <w:rPr>
          <w:rFonts w:ascii="Arial" w:hAnsi="Arial" w:cs="Arial"/>
          <w:sz w:val="20"/>
          <w:szCs w:val="20"/>
        </w:rPr>
        <w:t>pracowników Zamawiającego w zakresie eksploatacji oraz obsługi instalacji,</w:t>
      </w:r>
      <w:r w:rsidR="000E7730" w:rsidRPr="00E15CB6">
        <w:rPr>
          <w:rFonts w:ascii="Arial" w:hAnsi="Arial" w:cs="Arial"/>
          <w:sz w:val="20"/>
          <w:szCs w:val="20"/>
        </w:rPr>
        <w:t xml:space="preserve"> </w:t>
      </w:r>
      <w:r w:rsidR="003E64E6" w:rsidRPr="00E15CB6">
        <w:rPr>
          <w:rFonts w:ascii="Arial" w:hAnsi="Arial" w:cs="Arial"/>
          <w:sz w:val="20"/>
          <w:szCs w:val="20"/>
        </w:rPr>
        <w:t>urządzeń</w:t>
      </w:r>
      <w:r w:rsidR="000E7730" w:rsidRPr="00E15CB6">
        <w:rPr>
          <w:rFonts w:ascii="Arial" w:hAnsi="Arial" w:cs="Arial"/>
          <w:sz w:val="20"/>
          <w:szCs w:val="20"/>
        </w:rPr>
        <w:t xml:space="preserve"> </w:t>
      </w:r>
      <w:r w:rsidR="003E64E6" w:rsidRPr="00E15CB6">
        <w:rPr>
          <w:rFonts w:ascii="Arial" w:hAnsi="Arial" w:cs="Arial"/>
          <w:sz w:val="20"/>
          <w:szCs w:val="20"/>
        </w:rPr>
        <w:t>i wyposażenia będących Przedmiotem Umowy</w:t>
      </w:r>
      <w:r w:rsidR="00646212" w:rsidRPr="00E15CB6">
        <w:rPr>
          <w:rFonts w:ascii="Arial" w:hAnsi="Arial" w:cs="Arial"/>
          <w:sz w:val="20"/>
          <w:szCs w:val="20"/>
        </w:rPr>
        <w:t>;</w:t>
      </w:r>
    </w:p>
    <w:p w14:paraId="74A2E35D" w14:textId="66BBEE2D" w:rsidR="00646212" w:rsidRPr="00E15CB6" w:rsidRDefault="00885A09" w:rsidP="00DA0AA3">
      <w:pPr>
        <w:pStyle w:val="Akapitzlist"/>
        <w:numPr>
          <w:ilvl w:val="0"/>
          <w:numId w:val="9"/>
        </w:numPr>
        <w:spacing w:line="276" w:lineRule="auto"/>
        <w:jc w:val="both"/>
        <w:rPr>
          <w:rFonts w:ascii="Arial" w:hAnsi="Arial" w:cs="Arial"/>
          <w:sz w:val="20"/>
          <w:szCs w:val="20"/>
        </w:rPr>
      </w:pPr>
      <w:r w:rsidRPr="00E15CB6">
        <w:rPr>
          <w:rFonts w:ascii="Arial" w:hAnsi="Arial" w:cs="Arial"/>
          <w:sz w:val="20"/>
          <w:szCs w:val="20"/>
        </w:rPr>
        <w:t>ś</w:t>
      </w:r>
      <w:r w:rsidR="003E64E6" w:rsidRPr="00E15CB6">
        <w:rPr>
          <w:rFonts w:ascii="Arial" w:hAnsi="Arial" w:cs="Arial"/>
          <w:sz w:val="20"/>
          <w:szCs w:val="20"/>
        </w:rPr>
        <w:t>wiadczenia usług serwisu, przeglądów i konserwacji</w:t>
      </w:r>
      <w:r w:rsidR="000E7730" w:rsidRPr="00E15CB6">
        <w:rPr>
          <w:rFonts w:ascii="Arial" w:hAnsi="Arial" w:cs="Arial"/>
          <w:sz w:val="20"/>
          <w:szCs w:val="20"/>
        </w:rPr>
        <w:t xml:space="preserve"> </w:t>
      </w:r>
      <w:r w:rsidR="003E64E6" w:rsidRPr="00E15CB6">
        <w:rPr>
          <w:rFonts w:ascii="Arial" w:hAnsi="Arial" w:cs="Arial"/>
          <w:sz w:val="20"/>
          <w:szCs w:val="20"/>
        </w:rPr>
        <w:t>oraz wymiany elementów eksploatacyjnych</w:t>
      </w:r>
      <w:r w:rsidR="000F0966" w:rsidRPr="00E15CB6">
        <w:rPr>
          <w:rFonts w:ascii="Arial" w:hAnsi="Arial" w:cs="Arial"/>
          <w:sz w:val="20"/>
          <w:szCs w:val="20"/>
        </w:rPr>
        <w:t xml:space="preserve"> (według DTR urządzeń)</w:t>
      </w:r>
      <w:r w:rsidR="000E7730" w:rsidRPr="00E15CB6">
        <w:rPr>
          <w:rFonts w:ascii="Arial" w:hAnsi="Arial" w:cs="Arial"/>
          <w:sz w:val="20"/>
          <w:szCs w:val="20"/>
        </w:rPr>
        <w:t xml:space="preserve"> </w:t>
      </w:r>
      <w:r w:rsidR="005969B5" w:rsidRPr="00E15CB6">
        <w:rPr>
          <w:rFonts w:ascii="Arial" w:hAnsi="Arial" w:cs="Arial"/>
          <w:sz w:val="20"/>
          <w:szCs w:val="20"/>
        </w:rPr>
        <w:t>w</w:t>
      </w:r>
      <w:r w:rsidR="003E64E6" w:rsidRPr="00E15CB6">
        <w:rPr>
          <w:rFonts w:ascii="Arial" w:hAnsi="Arial" w:cs="Arial"/>
          <w:sz w:val="20"/>
          <w:szCs w:val="20"/>
        </w:rPr>
        <w:t>szystkich zamontowanych urządzeń (</w:t>
      </w:r>
      <w:r w:rsidR="00780108">
        <w:rPr>
          <w:rFonts w:ascii="Arial" w:hAnsi="Arial" w:cs="Arial"/>
          <w:sz w:val="20"/>
          <w:szCs w:val="20"/>
        </w:rPr>
        <w:t xml:space="preserve">np. </w:t>
      </w:r>
      <w:r w:rsidR="00A930AA" w:rsidRPr="00E15CB6">
        <w:rPr>
          <w:rFonts w:ascii="Arial" w:hAnsi="Arial" w:cs="Arial"/>
          <w:sz w:val="20"/>
          <w:szCs w:val="20"/>
        </w:rPr>
        <w:t>centrale wentylacyjne, agregaty chłodnicze, klimatyzacje, pompy obiegowe</w:t>
      </w:r>
      <w:r w:rsidR="003E64E6" w:rsidRPr="00E15CB6">
        <w:rPr>
          <w:rFonts w:ascii="Arial" w:hAnsi="Arial" w:cs="Arial"/>
          <w:sz w:val="20"/>
          <w:szCs w:val="20"/>
        </w:rPr>
        <w:t>) i instalacji oraz wyposażenia,</w:t>
      </w:r>
      <w:r w:rsidR="000E7730" w:rsidRPr="00E15CB6">
        <w:rPr>
          <w:rFonts w:ascii="Arial" w:hAnsi="Arial" w:cs="Arial"/>
          <w:sz w:val="20"/>
          <w:szCs w:val="20"/>
        </w:rPr>
        <w:t xml:space="preserve"> </w:t>
      </w:r>
      <w:r w:rsidR="003E64E6" w:rsidRPr="00E15CB6">
        <w:rPr>
          <w:rFonts w:ascii="Arial" w:hAnsi="Arial" w:cs="Arial"/>
          <w:sz w:val="20"/>
          <w:szCs w:val="20"/>
        </w:rPr>
        <w:t>w celu utrzymania ciągłej sprawności</w:t>
      </w:r>
      <w:r w:rsidR="000E7730" w:rsidRPr="00E15CB6">
        <w:rPr>
          <w:rFonts w:ascii="Arial" w:hAnsi="Arial" w:cs="Arial"/>
          <w:sz w:val="20"/>
          <w:szCs w:val="20"/>
        </w:rPr>
        <w:t xml:space="preserve"> </w:t>
      </w:r>
      <w:r w:rsidR="003E64E6" w:rsidRPr="00E15CB6">
        <w:rPr>
          <w:rFonts w:ascii="Arial" w:hAnsi="Arial" w:cs="Arial"/>
          <w:sz w:val="20"/>
          <w:szCs w:val="20"/>
        </w:rPr>
        <w:t>w całym okresie udzielonej gwarancji</w:t>
      </w:r>
      <w:r w:rsidR="00780108">
        <w:rPr>
          <w:rFonts w:ascii="Arial" w:hAnsi="Arial" w:cs="Arial"/>
          <w:sz w:val="20"/>
          <w:szCs w:val="20"/>
        </w:rPr>
        <w:t>.</w:t>
      </w:r>
    </w:p>
    <w:p w14:paraId="27F96EB5" w14:textId="556CD5CC" w:rsidR="00D73914" w:rsidRPr="00E15CB6" w:rsidRDefault="003E64E6" w:rsidP="00DA0AA3">
      <w:pPr>
        <w:pStyle w:val="Akapitzlist"/>
        <w:numPr>
          <w:ilvl w:val="0"/>
          <w:numId w:val="8"/>
        </w:numPr>
        <w:spacing w:line="276" w:lineRule="auto"/>
        <w:jc w:val="both"/>
        <w:rPr>
          <w:rFonts w:ascii="Arial" w:hAnsi="Arial" w:cs="Arial"/>
          <w:sz w:val="20"/>
          <w:szCs w:val="20"/>
        </w:rPr>
      </w:pPr>
      <w:r w:rsidRPr="00E15CB6">
        <w:rPr>
          <w:rFonts w:ascii="Arial" w:hAnsi="Arial" w:cs="Arial"/>
          <w:sz w:val="20"/>
          <w:szCs w:val="20"/>
        </w:rPr>
        <w:lastRenderedPageBreak/>
        <w:t>W celu</w:t>
      </w:r>
      <w:r w:rsidR="000E7730" w:rsidRPr="00E15CB6">
        <w:rPr>
          <w:rFonts w:ascii="Arial" w:hAnsi="Arial" w:cs="Arial"/>
          <w:sz w:val="20"/>
          <w:szCs w:val="20"/>
        </w:rPr>
        <w:t xml:space="preserve"> </w:t>
      </w:r>
      <w:r w:rsidRPr="00E15CB6">
        <w:rPr>
          <w:rFonts w:ascii="Arial" w:hAnsi="Arial" w:cs="Arial"/>
          <w:sz w:val="20"/>
          <w:szCs w:val="20"/>
        </w:rPr>
        <w:t>wykonania swoich obowiązków Wykonawca zapewni swoim staraniem</w:t>
      </w:r>
      <w:r w:rsidR="000E7730" w:rsidRPr="00E15CB6">
        <w:rPr>
          <w:rFonts w:ascii="Arial" w:hAnsi="Arial" w:cs="Arial"/>
          <w:sz w:val="20"/>
          <w:szCs w:val="20"/>
        </w:rPr>
        <w:t xml:space="preserve"> </w:t>
      </w:r>
      <w:r w:rsidRPr="00E15CB6">
        <w:rPr>
          <w:rFonts w:ascii="Arial" w:hAnsi="Arial" w:cs="Arial"/>
          <w:sz w:val="20"/>
          <w:szCs w:val="20"/>
        </w:rPr>
        <w:t>i na swój koszt</w:t>
      </w:r>
      <w:r w:rsidR="004B4A52" w:rsidRPr="00E15CB6">
        <w:rPr>
          <w:rFonts w:ascii="Arial" w:hAnsi="Arial" w:cs="Arial"/>
          <w:sz w:val="20"/>
          <w:szCs w:val="20"/>
        </w:rPr>
        <w:t>,</w:t>
      </w:r>
      <w:r w:rsidR="00885A09" w:rsidRPr="00E15CB6">
        <w:rPr>
          <w:rFonts w:ascii="Arial" w:hAnsi="Arial" w:cs="Arial"/>
          <w:sz w:val="20"/>
          <w:szCs w:val="20"/>
        </w:rPr>
        <w:t xml:space="preserve"> w szczególności</w:t>
      </w:r>
      <w:r w:rsidRPr="00E15CB6">
        <w:rPr>
          <w:rFonts w:ascii="Arial" w:hAnsi="Arial" w:cs="Arial"/>
          <w:sz w:val="20"/>
          <w:szCs w:val="20"/>
        </w:rPr>
        <w:t>:</w:t>
      </w:r>
    </w:p>
    <w:p w14:paraId="2718DC6A" w14:textId="77777777" w:rsidR="000E7730" w:rsidRPr="00E15CB6" w:rsidRDefault="00885A09" w:rsidP="00DA0AA3">
      <w:pPr>
        <w:pStyle w:val="Akapitzlist"/>
        <w:numPr>
          <w:ilvl w:val="0"/>
          <w:numId w:val="33"/>
        </w:numPr>
        <w:spacing w:line="276" w:lineRule="auto"/>
        <w:jc w:val="both"/>
        <w:rPr>
          <w:rFonts w:ascii="Arial" w:hAnsi="Arial" w:cs="Arial"/>
          <w:sz w:val="20"/>
          <w:szCs w:val="20"/>
        </w:rPr>
      </w:pPr>
      <w:r w:rsidRPr="00E15CB6">
        <w:rPr>
          <w:rFonts w:ascii="Arial" w:hAnsi="Arial" w:cs="Arial"/>
          <w:sz w:val="20"/>
          <w:szCs w:val="20"/>
        </w:rPr>
        <w:t>o</w:t>
      </w:r>
      <w:r w:rsidR="003E64E6" w:rsidRPr="00E15CB6">
        <w:rPr>
          <w:rFonts w:ascii="Arial" w:hAnsi="Arial" w:cs="Arial"/>
          <w:sz w:val="20"/>
          <w:szCs w:val="20"/>
        </w:rPr>
        <w:t>rganizację i utrzymanie zaplecza niezbędnego dla realizowanych robót</w:t>
      </w:r>
      <w:r w:rsidR="000E7730" w:rsidRPr="00E15CB6">
        <w:rPr>
          <w:rFonts w:ascii="Arial" w:hAnsi="Arial" w:cs="Arial"/>
          <w:sz w:val="20"/>
          <w:szCs w:val="20"/>
        </w:rPr>
        <w:t xml:space="preserve"> </w:t>
      </w:r>
      <w:r w:rsidR="003E64E6" w:rsidRPr="00E15CB6">
        <w:rPr>
          <w:rFonts w:ascii="Arial" w:hAnsi="Arial" w:cs="Arial"/>
          <w:sz w:val="20"/>
          <w:szCs w:val="20"/>
        </w:rPr>
        <w:t>budowlanych</w:t>
      </w:r>
      <w:r w:rsidR="00D73914" w:rsidRPr="00E15CB6">
        <w:rPr>
          <w:rFonts w:ascii="Arial" w:hAnsi="Arial" w:cs="Arial"/>
          <w:sz w:val="20"/>
          <w:szCs w:val="20"/>
        </w:rPr>
        <w:t>;</w:t>
      </w:r>
    </w:p>
    <w:p w14:paraId="7FCC8CFF" w14:textId="7EBC69F5" w:rsidR="000E7730" w:rsidRPr="00E15CB6" w:rsidRDefault="00885A09" w:rsidP="00DA0AA3">
      <w:pPr>
        <w:pStyle w:val="Akapitzlist"/>
        <w:numPr>
          <w:ilvl w:val="0"/>
          <w:numId w:val="33"/>
        </w:numPr>
        <w:spacing w:line="276" w:lineRule="auto"/>
        <w:jc w:val="both"/>
        <w:rPr>
          <w:rFonts w:ascii="Arial" w:hAnsi="Arial" w:cs="Arial"/>
          <w:sz w:val="20"/>
          <w:szCs w:val="20"/>
        </w:rPr>
      </w:pPr>
      <w:r w:rsidRPr="00E15CB6">
        <w:rPr>
          <w:rFonts w:ascii="Arial" w:hAnsi="Arial" w:cs="Arial"/>
          <w:sz w:val="20"/>
          <w:szCs w:val="20"/>
        </w:rPr>
        <w:t>g</w:t>
      </w:r>
      <w:r w:rsidR="003E64E6" w:rsidRPr="00E15CB6">
        <w:rPr>
          <w:rFonts w:ascii="Arial" w:hAnsi="Arial" w:cs="Arial"/>
          <w:sz w:val="20"/>
          <w:szCs w:val="20"/>
        </w:rPr>
        <w:t>ospodarowanie, utrzymanie, ogrodzenie, oświetlenie, ochronę i oznakowanie</w:t>
      </w:r>
      <w:r w:rsidR="00121C21" w:rsidRPr="00E15CB6">
        <w:rPr>
          <w:rFonts w:ascii="Arial" w:hAnsi="Arial" w:cs="Arial"/>
          <w:sz w:val="20"/>
          <w:szCs w:val="20"/>
        </w:rPr>
        <w:t xml:space="preserve"> </w:t>
      </w:r>
      <w:r w:rsidR="003F4C1F" w:rsidRPr="00E15CB6">
        <w:rPr>
          <w:rFonts w:ascii="Arial" w:hAnsi="Arial" w:cs="Arial"/>
          <w:sz w:val="20"/>
          <w:szCs w:val="20"/>
        </w:rPr>
        <w:t>terenu</w:t>
      </w:r>
      <w:r w:rsidR="00121C21" w:rsidRPr="00E15CB6">
        <w:rPr>
          <w:rFonts w:ascii="Arial" w:hAnsi="Arial" w:cs="Arial"/>
          <w:sz w:val="20"/>
          <w:szCs w:val="20"/>
        </w:rPr>
        <w:t xml:space="preserve"> </w:t>
      </w:r>
      <w:r w:rsidR="003E64E6" w:rsidRPr="00E15CB6">
        <w:rPr>
          <w:rFonts w:ascii="Arial" w:hAnsi="Arial" w:cs="Arial"/>
          <w:sz w:val="20"/>
          <w:szCs w:val="20"/>
        </w:rPr>
        <w:t>budowy</w:t>
      </w:r>
      <w:r w:rsidR="00121C21" w:rsidRPr="00E15CB6">
        <w:rPr>
          <w:rFonts w:ascii="Arial" w:hAnsi="Arial" w:cs="Arial"/>
          <w:sz w:val="20"/>
          <w:szCs w:val="20"/>
        </w:rPr>
        <w:t xml:space="preserve"> </w:t>
      </w:r>
      <w:r w:rsidR="003E64E6" w:rsidRPr="00E15CB6">
        <w:rPr>
          <w:rFonts w:ascii="Arial" w:hAnsi="Arial" w:cs="Arial"/>
          <w:sz w:val="20"/>
          <w:szCs w:val="20"/>
        </w:rPr>
        <w:t xml:space="preserve">od momentu jego przejęcia od Zamawiającego do czasu </w:t>
      </w:r>
      <w:r w:rsidRPr="00E15CB6">
        <w:rPr>
          <w:rFonts w:ascii="Arial" w:hAnsi="Arial" w:cs="Arial"/>
          <w:sz w:val="20"/>
          <w:szCs w:val="20"/>
        </w:rPr>
        <w:t xml:space="preserve">przekazania </w:t>
      </w:r>
      <w:r w:rsidR="003F4C1F" w:rsidRPr="00E15CB6">
        <w:rPr>
          <w:rFonts w:ascii="Arial" w:hAnsi="Arial" w:cs="Arial"/>
          <w:sz w:val="20"/>
          <w:szCs w:val="20"/>
        </w:rPr>
        <w:t>terenu</w:t>
      </w:r>
      <w:r w:rsidRPr="00E15CB6">
        <w:rPr>
          <w:rFonts w:ascii="Arial" w:hAnsi="Arial" w:cs="Arial"/>
          <w:sz w:val="20"/>
          <w:szCs w:val="20"/>
        </w:rPr>
        <w:t xml:space="preserve"> budowy Zamawiającemu po wykonaniu </w:t>
      </w:r>
      <w:r w:rsidR="008A50CA" w:rsidRPr="00E15CB6">
        <w:rPr>
          <w:rFonts w:ascii="Arial" w:hAnsi="Arial" w:cs="Arial"/>
          <w:sz w:val="20"/>
          <w:szCs w:val="20"/>
        </w:rPr>
        <w:t>P</w:t>
      </w:r>
      <w:r w:rsidRPr="00E15CB6">
        <w:rPr>
          <w:rFonts w:ascii="Arial" w:hAnsi="Arial" w:cs="Arial"/>
          <w:sz w:val="20"/>
          <w:szCs w:val="20"/>
        </w:rPr>
        <w:t>r</w:t>
      </w:r>
      <w:r w:rsidR="000E7730" w:rsidRPr="00E15CB6">
        <w:rPr>
          <w:rFonts w:ascii="Arial" w:hAnsi="Arial" w:cs="Arial"/>
          <w:sz w:val="20"/>
          <w:szCs w:val="20"/>
        </w:rPr>
        <w:t xml:space="preserve">zedmiotu Umowy </w:t>
      </w:r>
      <w:r w:rsidRPr="00E15CB6">
        <w:rPr>
          <w:rFonts w:ascii="Arial" w:hAnsi="Arial" w:cs="Arial"/>
          <w:sz w:val="20"/>
          <w:szCs w:val="20"/>
        </w:rPr>
        <w:t>w całości</w:t>
      </w:r>
      <w:r w:rsidR="003E64E6" w:rsidRPr="00E15CB6">
        <w:rPr>
          <w:rFonts w:ascii="Arial" w:hAnsi="Arial" w:cs="Arial"/>
          <w:sz w:val="20"/>
          <w:szCs w:val="20"/>
        </w:rPr>
        <w:t xml:space="preserve">, odpowiadając za wszelkie szkody powstałe na tym obszarze. Po zakończeniu robót Wykonawca zobowiązany jest do uporządkowania </w:t>
      </w:r>
      <w:r w:rsidR="003F4C1F" w:rsidRPr="00E15CB6">
        <w:rPr>
          <w:rFonts w:ascii="Arial" w:hAnsi="Arial" w:cs="Arial"/>
          <w:sz w:val="20"/>
          <w:szCs w:val="20"/>
        </w:rPr>
        <w:t>terenu</w:t>
      </w:r>
      <w:r w:rsidR="003E64E6" w:rsidRPr="00E15CB6">
        <w:rPr>
          <w:rFonts w:ascii="Arial" w:hAnsi="Arial" w:cs="Arial"/>
          <w:sz w:val="20"/>
          <w:szCs w:val="20"/>
        </w:rPr>
        <w:t xml:space="preserve"> budowy</w:t>
      </w:r>
      <w:r w:rsidR="000E7730" w:rsidRPr="00E15CB6">
        <w:rPr>
          <w:rFonts w:ascii="Arial" w:hAnsi="Arial" w:cs="Arial"/>
          <w:sz w:val="20"/>
          <w:szCs w:val="20"/>
        </w:rPr>
        <w:t xml:space="preserve"> </w:t>
      </w:r>
      <w:r w:rsidR="003E64E6" w:rsidRPr="00E15CB6">
        <w:rPr>
          <w:rFonts w:ascii="Arial" w:hAnsi="Arial" w:cs="Arial"/>
          <w:sz w:val="20"/>
          <w:szCs w:val="20"/>
        </w:rPr>
        <w:t>i przekazania go</w:t>
      </w:r>
      <w:r w:rsidR="000E7730" w:rsidRPr="00E15CB6">
        <w:rPr>
          <w:rFonts w:ascii="Arial" w:hAnsi="Arial" w:cs="Arial"/>
          <w:sz w:val="20"/>
          <w:szCs w:val="20"/>
        </w:rPr>
        <w:t xml:space="preserve"> </w:t>
      </w:r>
      <w:r w:rsidR="003E64E6" w:rsidRPr="00E15CB6">
        <w:rPr>
          <w:rFonts w:ascii="Arial" w:hAnsi="Arial" w:cs="Arial"/>
          <w:sz w:val="20"/>
          <w:szCs w:val="20"/>
        </w:rPr>
        <w:t>Zamawiającemu</w:t>
      </w:r>
      <w:r w:rsidR="000E7730" w:rsidRPr="00E15CB6">
        <w:rPr>
          <w:rFonts w:ascii="Arial" w:hAnsi="Arial" w:cs="Arial"/>
          <w:sz w:val="20"/>
          <w:szCs w:val="20"/>
        </w:rPr>
        <w:t xml:space="preserve"> </w:t>
      </w:r>
      <w:r w:rsidR="003E64E6" w:rsidRPr="00E15CB6">
        <w:rPr>
          <w:rFonts w:ascii="Arial" w:hAnsi="Arial" w:cs="Arial"/>
          <w:sz w:val="20"/>
          <w:szCs w:val="20"/>
        </w:rPr>
        <w:t xml:space="preserve">w terminie </w:t>
      </w:r>
      <w:r w:rsidR="00261CD0" w:rsidRPr="00E15CB6">
        <w:rPr>
          <w:rFonts w:ascii="Arial" w:hAnsi="Arial" w:cs="Arial"/>
          <w:sz w:val="20"/>
          <w:szCs w:val="20"/>
        </w:rPr>
        <w:t>do 3</w:t>
      </w:r>
      <w:r w:rsidR="000959AF" w:rsidRPr="00E15CB6">
        <w:rPr>
          <w:rFonts w:ascii="Arial" w:hAnsi="Arial" w:cs="Arial"/>
          <w:sz w:val="20"/>
          <w:szCs w:val="20"/>
        </w:rPr>
        <w:t>0</w:t>
      </w:r>
      <w:r w:rsidR="003E64E6" w:rsidRPr="00E15CB6">
        <w:rPr>
          <w:rFonts w:ascii="Arial" w:hAnsi="Arial" w:cs="Arial"/>
          <w:sz w:val="20"/>
          <w:szCs w:val="20"/>
        </w:rPr>
        <w:t xml:space="preserve"> dni</w:t>
      </w:r>
      <w:r w:rsidR="000E7730" w:rsidRPr="00E15CB6">
        <w:rPr>
          <w:rFonts w:ascii="Arial" w:hAnsi="Arial" w:cs="Arial"/>
          <w:sz w:val="20"/>
          <w:szCs w:val="20"/>
        </w:rPr>
        <w:t xml:space="preserve"> </w:t>
      </w:r>
      <w:r w:rsidR="003E64E6" w:rsidRPr="00E15CB6">
        <w:rPr>
          <w:rFonts w:ascii="Arial" w:hAnsi="Arial" w:cs="Arial"/>
          <w:sz w:val="20"/>
          <w:szCs w:val="20"/>
        </w:rPr>
        <w:t>od daty podpisania protokołu odbioru końcowego</w:t>
      </w:r>
      <w:r w:rsidRPr="00E15CB6">
        <w:rPr>
          <w:rFonts w:ascii="Arial" w:hAnsi="Arial" w:cs="Arial"/>
          <w:sz w:val="20"/>
          <w:szCs w:val="20"/>
        </w:rPr>
        <w:t>;</w:t>
      </w:r>
    </w:p>
    <w:p w14:paraId="6549FF35" w14:textId="13C65014" w:rsidR="000E7730" w:rsidRPr="00E15CB6" w:rsidRDefault="00885A09" w:rsidP="00DA0AA3">
      <w:pPr>
        <w:pStyle w:val="Akapitzlist"/>
        <w:numPr>
          <w:ilvl w:val="0"/>
          <w:numId w:val="33"/>
        </w:numPr>
        <w:spacing w:line="276" w:lineRule="auto"/>
        <w:jc w:val="both"/>
        <w:rPr>
          <w:rFonts w:ascii="Arial" w:hAnsi="Arial" w:cs="Arial"/>
          <w:sz w:val="20"/>
          <w:szCs w:val="20"/>
        </w:rPr>
      </w:pPr>
      <w:r w:rsidRPr="00E15CB6">
        <w:rPr>
          <w:rFonts w:ascii="Arial" w:hAnsi="Arial" w:cs="Arial"/>
          <w:sz w:val="20"/>
          <w:szCs w:val="20"/>
        </w:rPr>
        <w:t>w</w:t>
      </w:r>
      <w:r w:rsidR="003E64E6" w:rsidRPr="00E15CB6">
        <w:rPr>
          <w:rFonts w:ascii="Arial" w:hAnsi="Arial" w:cs="Arial"/>
          <w:sz w:val="20"/>
          <w:szCs w:val="20"/>
        </w:rPr>
        <w:t>ewnętrzną koordynację prac projektowych prowadzonych przez członków</w:t>
      </w:r>
      <w:r w:rsidRPr="00E15CB6">
        <w:rPr>
          <w:rFonts w:ascii="Arial" w:hAnsi="Arial" w:cs="Arial"/>
          <w:sz w:val="20"/>
          <w:szCs w:val="20"/>
        </w:rPr>
        <w:t xml:space="preserve"> Zespołu</w:t>
      </w:r>
      <w:r w:rsidR="003E64E6" w:rsidRPr="00E15CB6">
        <w:rPr>
          <w:rFonts w:ascii="Arial" w:hAnsi="Arial" w:cs="Arial"/>
          <w:sz w:val="20"/>
          <w:szCs w:val="20"/>
        </w:rPr>
        <w:t>,</w:t>
      </w:r>
      <w:r w:rsidR="00A778C2" w:rsidRPr="00E15CB6">
        <w:rPr>
          <w:rFonts w:ascii="Arial" w:hAnsi="Arial" w:cs="Arial"/>
          <w:sz w:val="20"/>
          <w:szCs w:val="20"/>
        </w:rPr>
        <w:t xml:space="preserve"> w tym również pełnienie funkcji koordynacyjnych w stosunku do robót realizowanych przez podwykonawców,</w:t>
      </w:r>
      <w:r w:rsidR="003E64E6" w:rsidRPr="00E15CB6">
        <w:rPr>
          <w:rFonts w:ascii="Arial" w:hAnsi="Arial" w:cs="Arial"/>
          <w:sz w:val="20"/>
          <w:szCs w:val="20"/>
        </w:rPr>
        <w:t xml:space="preserve"> a także koordynację prac projektowych z</w:t>
      </w:r>
      <w:r w:rsidR="00D73914" w:rsidRPr="00E15CB6">
        <w:rPr>
          <w:rFonts w:ascii="Arial" w:hAnsi="Arial" w:cs="Arial"/>
          <w:sz w:val="20"/>
          <w:szCs w:val="20"/>
        </w:rPr>
        <w:t xml:space="preserve"> Zamawiającym;</w:t>
      </w:r>
    </w:p>
    <w:p w14:paraId="36AB6C6D" w14:textId="54BE3133" w:rsidR="00A778C2" w:rsidRPr="00E15CB6" w:rsidRDefault="00A778C2" w:rsidP="00DA0AA3">
      <w:pPr>
        <w:pStyle w:val="Akapitzlist"/>
        <w:numPr>
          <w:ilvl w:val="0"/>
          <w:numId w:val="33"/>
        </w:numPr>
        <w:spacing w:line="276" w:lineRule="auto"/>
        <w:jc w:val="both"/>
        <w:rPr>
          <w:rFonts w:ascii="Arial" w:hAnsi="Arial" w:cs="Arial"/>
          <w:sz w:val="20"/>
          <w:szCs w:val="20"/>
        </w:rPr>
      </w:pPr>
      <w:r w:rsidRPr="00E15CB6">
        <w:rPr>
          <w:rFonts w:ascii="Arial" w:hAnsi="Arial" w:cs="Arial"/>
          <w:sz w:val="20"/>
          <w:szCs w:val="20"/>
        </w:rPr>
        <w:t xml:space="preserve">sporządzanie w sposób przewidziany przepisami prawa budowlanego i sztuki budowlanej kompletnej dokumentacji powykonawczej robót, skompletowania atestów, protokołów badań technicznych, przedłożenia Zamawiającemu wszystkich niezbędnych dokumentów, potwierdzających prawidłowość wykonanych robót;  </w:t>
      </w:r>
    </w:p>
    <w:p w14:paraId="1F1ABB98" w14:textId="66FC02F0" w:rsidR="0038000B" w:rsidRPr="00E15CB6" w:rsidRDefault="0038000B" w:rsidP="00DA0AA3">
      <w:pPr>
        <w:pStyle w:val="Akapitzlist"/>
        <w:numPr>
          <w:ilvl w:val="0"/>
          <w:numId w:val="33"/>
        </w:numPr>
        <w:spacing w:line="276" w:lineRule="auto"/>
        <w:jc w:val="both"/>
        <w:rPr>
          <w:rFonts w:ascii="Arial" w:hAnsi="Arial" w:cs="Arial"/>
          <w:sz w:val="20"/>
          <w:szCs w:val="20"/>
        </w:rPr>
      </w:pPr>
      <w:r w:rsidRPr="00E15CB6">
        <w:rPr>
          <w:rFonts w:ascii="Arial" w:hAnsi="Arial" w:cs="Arial"/>
          <w:sz w:val="20"/>
          <w:szCs w:val="20"/>
        </w:rPr>
        <w:t>umożliwien</w:t>
      </w:r>
      <w:r w:rsidR="00A778C2" w:rsidRPr="00E15CB6">
        <w:rPr>
          <w:rFonts w:ascii="Arial" w:hAnsi="Arial" w:cs="Arial"/>
          <w:sz w:val="20"/>
          <w:szCs w:val="20"/>
        </w:rPr>
        <w:t>ie</w:t>
      </w:r>
      <w:r w:rsidRPr="00E15CB6">
        <w:rPr>
          <w:rFonts w:ascii="Arial" w:hAnsi="Arial" w:cs="Arial"/>
          <w:sz w:val="20"/>
          <w:szCs w:val="20"/>
        </w:rPr>
        <w:t xml:space="preserve"> Zamawiającemu i osobom go reprezentującym zapoznanie się w każdym czasie z dokumentacją techniczną, i wszystkimi innymi dokumentami, które będą odzwierciedlały przebieg robót, a także bieżącego informowania Zamawiającego o wszystkich istotnych sprawach dotyczących realizacji </w:t>
      </w:r>
      <w:r w:rsidR="008A50CA" w:rsidRPr="00E15CB6">
        <w:rPr>
          <w:rFonts w:ascii="Arial" w:hAnsi="Arial" w:cs="Arial"/>
          <w:sz w:val="20"/>
          <w:szCs w:val="20"/>
        </w:rPr>
        <w:t>P</w:t>
      </w:r>
      <w:r w:rsidRPr="00E15CB6">
        <w:rPr>
          <w:rFonts w:ascii="Arial" w:hAnsi="Arial" w:cs="Arial"/>
          <w:sz w:val="20"/>
          <w:szCs w:val="20"/>
        </w:rPr>
        <w:t xml:space="preserve">rzedmiotu Umowy; </w:t>
      </w:r>
    </w:p>
    <w:p w14:paraId="62D075BC" w14:textId="11E55A3E" w:rsidR="000E7730" w:rsidRPr="00E15CB6" w:rsidRDefault="00885A09" w:rsidP="00DA0AA3">
      <w:pPr>
        <w:pStyle w:val="Akapitzlist"/>
        <w:numPr>
          <w:ilvl w:val="0"/>
          <w:numId w:val="33"/>
        </w:numPr>
        <w:spacing w:line="276" w:lineRule="auto"/>
        <w:jc w:val="both"/>
        <w:rPr>
          <w:rFonts w:ascii="Arial" w:hAnsi="Arial" w:cs="Arial"/>
          <w:sz w:val="20"/>
          <w:szCs w:val="20"/>
        </w:rPr>
      </w:pPr>
      <w:r w:rsidRPr="00E15CB6">
        <w:rPr>
          <w:rFonts w:ascii="Arial" w:hAnsi="Arial" w:cs="Arial"/>
          <w:sz w:val="20"/>
          <w:szCs w:val="20"/>
        </w:rPr>
        <w:t>o</w:t>
      </w:r>
      <w:r w:rsidR="003E64E6" w:rsidRPr="00E15CB6">
        <w:rPr>
          <w:rFonts w:ascii="Arial" w:hAnsi="Arial" w:cs="Arial"/>
          <w:sz w:val="20"/>
          <w:szCs w:val="20"/>
        </w:rPr>
        <w:t>rganizację siły roboczej, sprzętu i pracy</w:t>
      </w:r>
      <w:r w:rsidRPr="00E15CB6">
        <w:rPr>
          <w:rFonts w:ascii="Arial" w:hAnsi="Arial" w:cs="Arial"/>
          <w:sz w:val="20"/>
          <w:szCs w:val="20"/>
        </w:rPr>
        <w:t xml:space="preserve"> Zespołu</w:t>
      </w:r>
      <w:r w:rsidR="003E64E6" w:rsidRPr="00E15CB6">
        <w:rPr>
          <w:rFonts w:ascii="Arial" w:hAnsi="Arial" w:cs="Arial"/>
          <w:sz w:val="20"/>
          <w:szCs w:val="20"/>
        </w:rPr>
        <w:t>, a także innych niezbędnych specjalistów wraz z nadzorem</w:t>
      </w:r>
      <w:r w:rsidR="000E7730" w:rsidRPr="00E15CB6">
        <w:rPr>
          <w:rFonts w:ascii="Arial" w:hAnsi="Arial" w:cs="Arial"/>
          <w:sz w:val="20"/>
          <w:szCs w:val="20"/>
        </w:rPr>
        <w:t xml:space="preserve"> </w:t>
      </w:r>
      <w:r w:rsidR="003E64E6" w:rsidRPr="00E15CB6">
        <w:rPr>
          <w:rFonts w:ascii="Arial" w:hAnsi="Arial" w:cs="Arial"/>
          <w:sz w:val="20"/>
          <w:szCs w:val="20"/>
        </w:rPr>
        <w:t>bezpośrednim nad ich pracą</w:t>
      </w:r>
      <w:r w:rsidR="0038000B" w:rsidRPr="00E15CB6">
        <w:rPr>
          <w:rFonts w:ascii="Arial" w:hAnsi="Arial" w:cs="Arial"/>
          <w:sz w:val="20"/>
          <w:szCs w:val="20"/>
        </w:rPr>
        <w:t>, w szczególności zapewnienie odpowiedniego kierownictwa i nadzoru zgodnego z ustawą PB</w:t>
      </w:r>
      <w:r w:rsidR="000F0966" w:rsidRPr="00E15CB6">
        <w:rPr>
          <w:rFonts w:ascii="Arial" w:hAnsi="Arial" w:cs="Arial"/>
          <w:sz w:val="20"/>
          <w:szCs w:val="20"/>
        </w:rPr>
        <w:t xml:space="preserve"> oraz wymogami SWZ</w:t>
      </w:r>
      <w:r w:rsidR="00D73914" w:rsidRPr="00E15CB6">
        <w:rPr>
          <w:rFonts w:ascii="Arial" w:hAnsi="Arial" w:cs="Arial"/>
          <w:sz w:val="20"/>
          <w:szCs w:val="20"/>
        </w:rPr>
        <w:t>;</w:t>
      </w:r>
    </w:p>
    <w:p w14:paraId="72419332" w14:textId="18EBC10D" w:rsidR="000E7730" w:rsidRPr="00E15CB6" w:rsidRDefault="00885A09" w:rsidP="00DA0AA3">
      <w:pPr>
        <w:pStyle w:val="Akapitzlist"/>
        <w:numPr>
          <w:ilvl w:val="0"/>
          <w:numId w:val="33"/>
        </w:numPr>
        <w:spacing w:line="276" w:lineRule="auto"/>
        <w:jc w:val="both"/>
        <w:rPr>
          <w:rFonts w:ascii="Arial" w:hAnsi="Arial" w:cs="Arial"/>
          <w:sz w:val="20"/>
          <w:szCs w:val="20"/>
        </w:rPr>
      </w:pPr>
      <w:r w:rsidRPr="00E15CB6">
        <w:rPr>
          <w:rFonts w:ascii="Arial" w:hAnsi="Arial" w:cs="Arial"/>
          <w:sz w:val="20"/>
          <w:szCs w:val="20"/>
        </w:rPr>
        <w:t>u</w:t>
      </w:r>
      <w:r w:rsidR="003E64E6" w:rsidRPr="00E15CB6">
        <w:rPr>
          <w:rFonts w:ascii="Arial" w:hAnsi="Arial" w:cs="Arial"/>
          <w:sz w:val="20"/>
          <w:szCs w:val="20"/>
        </w:rPr>
        <w:t>zg</w:t>
      </w:r>
      <w:r w:rsidR="00D73914" w:rsidRPr="00E15CB6">
        <w:rPr>
          <w:rFonts w:ascii="Arial" w:hAnsi="Arial" w:cs="Arial"/>
          <w:sz w:val="20"/>
          <w:szCs w:val="20"/>
        </w:rPr>
        <w:t>a</w:t>
      </w:r>
      <w:r w:rsidR="003E64E6" w:rsidRPr="00E15CB6">
        <w:rPr>
          <w:rFonts w:ascii="Arial" w:hAnsi="Arial" w:cs="Arial"/>
          <w:sz w:val="20"/>
          <w:szCs w:val="20"/>
        </w:rPr>
        <w:t>dni</w:t>
      </w:r>
      <w:r w:rsidR="00D73914" w:rsidRPr="00E15CB6">
        <w:rPr>
          <w:rFonts w:ascii="Arial" w:hAnsi="Arial" w:cs="Arial"/>
          <w:sz w:val="20"/>
          <w:szCs w:val="20"/>
        </w:rPr>
        <w:t>a</w:t>
      </w:r>
      <w:r w:rsidR="003E64E6" w:rsidRPr="00E15CB6">
        <w:rPr>
          <w:rFonts w:ascii="Arial" w:hAnsi="Arial" w:cs="Arial"/>
          <w:sz w:val="20"/>
          <w:szCs w:val="20"/>
        </w:rPr>
        <w:t>nie</w:t>
      </w:r>
      <w:r w:rsidR="000E7730" w:rsidRPr="00E15CB6">
        <w:rPr>
          <w:rFonts w:ascii="Arial" w:hAnsi="Arial" w:cs="Arial"/>
          <w:sz w:val="20"/>
          <w:szCs w:val="20"/>
        </w:rPr>
        <w:t xml:space="preserve"> </w:t>
      </w:r>
      <w:r w:rsidR="003E64E6" w:rsidRPr="00E15CB6">
        <w:rPr>
          <w:rFonts w:ascii="Arial" w:hAnsi="Arial" w:cs="Arial"/>
          <w:sz w:val="20"/>
          <w:szCs w:val="20"/>
        </w:rPr>
        <w:t xml:space="preserve">z </w:t>
      </w:r>
      <w:r w:rsidRPr="00E15CB6">
        <w:rPr>
          <w:rFonts w:ascii="Arial" w:hAnsi="Arial" w:cs="Arial"/>
          <w:sz w:val="20"/>
          <w:szCs w:val="20"/>
        </w:rPr>
        <w:t xml:space="preserve">podmiotem/organem </w:t>
      </w:r>
      <w:r w:rsidR="003E64E6" w:rsidRPr="00E15CB6">
        <w:rPr>
          <w:rFonts w:ascii="Arial" w:hAnsi="Arial" w:cs="Arial"/>
          <w:sz w:val="20"/>
          <w:szCs w:val="20"/>
        </w:rPr>
        <w:t xml:space="preserve">zarządzającym drogami dojazdowymi do </w:t>
      </w:r>
      <w:r w:rsidR="003F4C1F" w:rsidRPr="00E15CB6">
        <w:rPr>
          <w:rFonts w:ascii="Arial" w:hAnsi="Arial" w:cs="Arial"/>
          <w:sz w:val="20"/>
          <w:szCs w:val="20"/>
        </w:rPr>
        <w:t>terenu</w:t>
      </w:r>
      <w:r w:rsidR="003E64E6" w:rsidRPr="00E15CB6">
        <w:rPr>
          <w:rFonts w:ascii="Arial" w:hAnsi="Arial" w:cs="Arial"/>
          <w:sz w:val="20"/>
          <w:szCs w:val="20"/>
        </w:rPr>
        <w:t xml:space="preserve"> budowy,</w:t>
      </w:r>
      <w:r w:rsidR="00121C21" w:rsidRPr="00E15CB6">
        <w:rPr>
          <w:rFonts w:ascii="Arial" w:hAnsi="Arial" w:cs="Arial"/>
          <w:sz w:val="20"/>
          <w:szCs w:val="20"/>
        </w:rPr>
        <w:t xml:space="preserve"> </w:t>
      </w:r>
      <w:r w:rsidR="003E64E6" w:rsidRPr="00E15CB6">
        <w:rPr>
          <w:rFonts w:ascii="Arial" w:hAnsi="Arial" w:cs="Arial"/>
          <w:sz w:val="20"/>
          <w:szCs w:val="20"/>
        </w:rPr>
        <w:t>warunków</w:t>
      </w:r>
      <w:r w:rsidR="00121C21" w:rsidRPr="00E15CB6">
        <w:rPr>
          <w:rFonts w:ascii="Arial" w:hAnsi="Arial" w:cs="Arial"/>
          <w:sz w:val="20"/>
          <w:szCs w:val="20"/>
        </w:rPr>
        <w:t xml:space="preserve"> </w:t>
      </w:r>
      <w:r w:rsidR="003E64E6" w:rsidRPr="00E15CB6">
        <w:rPr>
          <w:rFonts w:ascii="Arial" w:hAnsi="Arial" w:cs="Arial"/>
          <w:sz w:val="20"/>
          <w:szCs w:val="20"/>
        </w:rPr>
        <w:t xml:space="preserve">wjazdu na teren </w:t>
      </w:r>
      <w:r w:rsidR="003F4C1F" w:rsidRPr="00E15CB6">
        <w:rPr>
          <w:rFonts w:ascii="Arial" w:hAnsi="Arial" w:cs="Arial"/>
          <w:sz w:val="20"/>
          <w:szCs w:val="20"/>
        </w:rPr>
        <w:t>terenu</w:t>
      </w:r>
      <w:r w:rsidR="00121C21" w:rsidRPr="00E15CB6">
        <w:rPr>
          <w:rFonts w:ascii="Arial" w:hAnsi="Arial" w:cs="Arial"/>
          <w:sz w:val="20"/>
          <w:szCs w:val="20"/>
        </w:rPr>
        <w:t xml:space="preserve"> </w:t>
      </w:r>
      <w:r w:rsidR="003E64E6" w:rsidRPr="00E15CB6">
        <w:rPr>
          <w:rFonts w:ascii="Arial" w:hAnsi="Arial" w:cs="Arial"/>
          <w:sz w:val="20"/>
          <w:szCs w:val="20"/>
        </w:rPr>
        <w:t xml:space="preserve">budowy lub </w:t>
      </w:r>
      <w:r w:rsidR="000959AF" w:rsidRPr="00E15CB6">
        <w:rPr>
          <w:rFonts w:ascii="Arial" w:hAnsi="Arial" w:cs="Arial"/>
          <w:sz w:val="20"/>
          <w:szCs w:val="20"/>
        </w:rPr>
        <w:t xml:space="preserve">warunków zajęcia pasa drogowego </w:t>
      </w:r>
      <w:r w:rsidR="003E64E6" w:rsidRPr="00E15CB6">
        <w:rPr>
          <w:rFonts w:ascii="Arial" w:hAnsi="Arial" w:cs="Arial"/>
          <w:sz w:val="20"/>
          <w:szCs w:val="20"/>
        </w:rPr>
        <w:t>wraz z poniesieniem wszelkich opłat z tym związanych</w:t>
      </w:r>
      <w:r w:rsidR="00D73914" w:rsidRPr="00E15CB6">
        <w:rPr>
          <w:rFonts w:ascii="Arial" w:hAnsi="Arial" w:cs="Arial"/>
          <w:sz w:val="20"/>
          <w:szCs w:val="20"/>
        </w:rPr>
        <w:t>;</w:t>
      </w:r>
    </w:p>
    <w:p w14:paraId="58B8E690" w14:textId="77777777" w:rsidR="000E7730" w:rsidRPr="00E15CB6" w:rsidRDefault="00885A09" w:rsidP="00DA0AA3">
      <w:pPr>
        <w:pStyle w:val="Akapitzlist"/>
        <w:numPr>
          <w:ilvl w:val="0"/>
          <w:numId w:val="33"/>
        </w:numPr>
        <w:spacing w:line="276" w:lineRule="auto"/>
        <w:jc w:val="both"/>
        <w:rPr>
          <w:rFonts w:ascii="Arial" w:hAnsi="Arial" w:cs="Arial"/>
          <w:sz w:val="20"/>
          <w:szCs w:val="20"/>
        </w:rPr>
      </w:pPr>
      <w:r w:rsidRPr="00E15CB6">
        <w:rPr>
          <w:rFonts w:ascii="Arial" w:hAnsi="Arial" w:cs="Arial"/>
          <w:sz w:val="20"/>
          <w:szCs w:val="20"/>
        </w:rPr>
        <w:t>p</w:t>
      </w:r>
      <w:r w:rsidR="003E64E6" w:rsidRPr="00E15CB6">
        <w:rPr>
          <w:rFonts w:ascii="Arial" w:hAnsi="Arial" w:cs="Arial"/>
          <w:sz w:val="20"/>
          <w:szCs w:val="20"/>
        </w:rPr>
        <w:t>rowadzenie</w:t>
      </w:r>
      <w:r w:rsidR="000E7730" w:rsidRPr="00E15CB6">
        <w:rPr>
          <w:rFonts w:ascii="Arial" w:hAnsi="Arial" w:cs="Arial"/>
          <w:sz w:val="20"/>
          <w:szCs w:val="20"/>
        </w:rPr>
        <w:t xml:space="preserve"> </w:t>
      </w:r>
      <w:r w:rsidR="003E64E6" w:rsidRPr="00E15CB6">
        <w:rPr>
          <w:rFonts w:ascii="Arial" w:hAnsi="Arial" w:cs="Arial"/>
          <w:sz w:val="20"/>
          <w:szCs w:val="20"/>
        </w:rPr>
        <w:t>robót dotyczących dróg publicznych lub na nieruchomościach sąsiednich</w:t>
      </w:r>
      <w:r w:rsidR="000E7730" w:rsidRPr="00E15CB6">
        <w:rPr>
          <w:rFonts w:ascii="Arial" w:hAnsi="Arial" w:cs="Arial"/>
          <w:sz w:val="20"/>
          <w:szCs w:val="20"/>
        </w:rPr>
        <w:t xml:space="preserve"> </w:t>
      </w:r>
      <w:r w:rsidR="003E64E6" w:rsidRPr="00E15CB6">
        <w:rPr>
          <w:rFonts w:ascii="Arial" w:hAnsi="Arial" w:cs="Arial"/>
          <w:sz w:val="20"/>
          <w:szCs w:val="20"/>
        </w:rPr>
        <w:t>oraz</w:t>
      </w:r>
      <w:r w:rsidR="000E7730" w:rsidRPr="00E15CB6">
        <w:rPr>
          <w:rFonts w:ascii="Arial" w:hAnsi="Arial" w:cs="Arial"/>
          <w:sz w:val="20"/>
          <w:szCs w:val="20"/>
        </w:rPr>
        <w:t xml:space="preserve"> </w:t>
      </w:r>
      <w:r w:rsidR="003E64E6" w:rsidRPr="00E15CB6">
        <w:rPr>
          <w:rFonts w:ascii="Arial" w:hAnsi="Arial" w:cs="Arial"/>
          <w:sz w:val="20"/>
          <w:szCs w:val="20"/>
        </w:rPr>
        <w:t>dotyczących sieci i przyłączy w uzgodnieniu odpowiednio:</w:t>
      </w:r>
      <w:r w:rsidR="000E7730" w:rsidRPr="00E15CB6">
        <w:rPr>
          <w:rFonts w:ascii="Arial" w:hAnsi="Arial" w:cs="Arial"/>
          <w:sz w:val="20"/>
          <w:szCs w:val="20"/>
        </w:rPr>
        <w:t xml:space="preserve"> </w:t>
      </w:r>
      <w:r w:rsidR="003E64E6" w:rsidRPr="00E15CB6">
        <w:rPr>
          <w:rFonts w:ascii="Arial" w:hAnsi="Arial" w:cs="Arial"/>
          <w:sz w:val="20"/>
          <w:szCs w:val="20"/>
        </w:rPr>
        <w:t>z</w:t>
      </w:r>
      <w:r w:rsidR="000E7730" w:rsidRPr="00E15CB6">
        <w:rPr>
          <w:rFonts w:ascii="Arial" w:hAnsi="Arial" w:cs="Arial"/>
          <w:sz w:val="20"/>
          <w:szCs w:val="20"/>
        </w:rPr>
        <w:t xml:space="preserve"> </w:t>
      </w:r>
      <w:r w:rsidR="003E64E6" w:rsidRPr="00E15CB6">
        <w:rPr>
          <w:rFonts w:ascii="Arial" w:hAnsi="Arial" w:cs="Arial"/>
          <w:sz w:val="20"/>
          <w:szCs w:val="20"/>
        </w:rPr>
        <w:t>zarządcami tych dróg, władającymi nieruchomościami sąsiednimi lub gestorami sieci, wraz z poniesieniem</w:t>
      </w:r>
      <w:r w:rsidR="000E7730" w:rsidRPr="00E15CB6">
        <w:rPr>
          <w:rFonts w:ascii="Arial" w:hAnsi="Arial" w:cs="Arial"/>
          <w:sz w:val="20"/>
          <w:szCs w:val="20"/>
        </w:rPr>
        <w:t xml:space="preserve"> </w:t>
      </w:r>
      <w:r w:rsidR="003E64E6" w:rsidRPr="00E15CB6">
        <w:rPr>
          <w:rFonts w:ascii="Arial" w:hAnsi="Arial" w:cs="Arial"/>
          <w:sz w:val="20"/>
          <w:szCs w:val="20"/>
        </w:rPr>
        <w:t>wszelkich opłat z tym związanych</w:t>
      </w:r>
      <w:r w:rsidR="00D73914" w:rsidRPr="00E15CB6">
        <w:rPr>
          <w:rFonts w:ascii="Arial" w:hAnsi="Arial" w:cs="Arial"/>
          <w:sz w:val="20"/>
          <w:szCs w:val="20"/>
        </w:rPr>
        <w:t>;</w:t>
      </w:r>
    </w:p>
    <w:p w14:paraId="487216D3" w14:textId="77777777" w:rsidR="000E7730" w:rsidRPr="00E15CB6" w:rsidRDefault="00885A09" w:rsidP="00DA0AA3">
      <w:pPr>
        <w:pStyle w:val="Akapitzlist"/>
        <w:numPr>
          <w:ilvl w:val="0"/>
          <w:numId w:val="33"/>
        </w:numPr>
        <w:spacing w:line="276" w:lineRule="auto"/>
        <w:jc w:val="both"/>
        <w:rPr>
          <w:rFonts w:ascii="Arial" w:hAnsi="Arial" w:cs="Arial"/>
          <w:sz w:val="20"/>
          <w:szCs w:val="20"/>
        </w:rPr>
      </w:pPr>
      <w:r w:rsidRPr="00E15CB6">
        <w:rPr>
          <w:rFonts w:ascii="Arial" w:hAnsi="Arial" w:cs="Arial"/>
          <w:sz w:val="20"/>
          <w:szCs w:val="20"/>
        </w:rPr>
        <w:t>d</w:t>
      </w:r>
      <w:r w:rsidR="003E64E6" w:rsidRPr="00E15CB6">
        <w:rPr>
          <w:rFonts w:ascii="Arial" w:hAnsi="Arial" w:cs="Arial"/>
          <w:sz w:val="20"/>
          <w:szCs w:val="20"/>
        </w:rPr>
        <w:t>ostawę wszelkich materiałów, urządzeń i wyposażenia zgodnie z PFU i</w:t>
      </w:r>
      <w:r w:rsidR="000E7730" w:rsidRPr="00E15CB6">
        <w:rPr>
          <w:rFonts w:ascii="Arial" w:hAnsi="Arial" w:cs="Arial"/>
          <w:sz w:val="20"/>
          <w:szCs w:val="20"/>
        </w:rPr>
        <w:t xml:space="preserve"> </w:t>
      </w:r>
      <w:r w:rsidR="003E64E6" w:rsidRPr="00E15CB6">
        <w:rPr>
          <w:rFonts w:ascii="Arial" w:hAnsi="Arial" w:cs="Arial"/>
          <w:sz w:val="20"/>
          <w:szCs w:val="20"/>
        </w:rPr>
        <w:t>odebraną</w:t>
      </w:r>
      <w:r w:rsidR="000E7730" w:rsidRPr="00E15CB6">
        <w:rPr>
          <w:rFonts w:ascii="Arial" w:hAnsi="Arial" w:cs="Arial"/>
          <w:sz w:val="20"/>
          <w:szCs w:val="20"/>
        </w:rPr>
        <w:t xml:space="preserve"> </w:t>
      </w:r>
      <w:r w:rsidR="003E64E6" w:rsidRPr="00E15CB6">
        <w:rPr>
          <w:rFonts w:ascii="Arial" w:hAnsi="Arial" w:cs="Arial"/>
          <w:sz w:val="20"/>
          <w:szCs w:val="20"/>
        </w:rPr>
        <w:t>Dokumentacją</w:t>
      </w:r>
      <w:r w:rsidR="000E7730" w:rsidRPr="00E15CB6">
        <w:rPr>
          <w:rFonts w:ascii="Arial" w:hAnsi="Arial" w:cs="Arial"/>
          <w:sz w:val="20"/>
          <w:szCs w:val="20"/>
        </w:rPr>
        <w:t xml:space="preserve"> </w:t>
      </w:r>
      <w:r w:rsidR="003E64E6" w:rsidRPr="00E15CB6">
        <w:rPr>
          <w:rFonts w:ascii="Arial" w:hAnsi="Arial" w:cs="Arial"/>
          <w:sz w:val="20"/>
          <w:szCs w:val="20"/>
        </w:rPr>
        <w:t>Projektową</w:t>
      </w:r>
      <w:r w:rsidR="00D73914" w:rsidRPr="00E15CB6">
        <w:rPr>
          <w:rFonts w:ascii="Arial" w:hAnsi="Arial" w:cs="Arial"/>
          <w:sz w:val="20"/>
          <w:szCs w:val="20"/>
        </w:rPr>
        <w:t>;</w:t>
      </w:r>
    </w:p>
    <w:p w14:paraId="5BE287CC" w14:textId="2759C2E7" w:rsidR="002D509D" w:rsidRPr="00E15CB6" w:rsidRDefault="00885A09" w:rsidP="00DA0AA3">
      <w:pPr>
        <w:pStyle w:val="Akapitzlist"/>
        <w:numPr>
          <w:ilvl w:val="0"/>
          <w:numId w:val="33"/>
        </w:numPr>
        <w:spacing w:line="276" w:lineRule="auto"/>
        <w:jc w:val="both"/>
        <w:rPr>
          <w:rFonts w:ascii="Arial" w:hAnsi="Arial" w:cs="Arial"/>
          <w:sz w:val="20"/>
          <w:szCs w:val="20"/>
        </w:rPr>
      </w:pPr>
      <w:r w:rsidRPr="00E15CB6">
        <w:rPr>
          <w:rFonts w:ascii="Arial" w:hAnsi="Arial" w:cs="Arial"/>
          <w:sz w:val="20"/>
          <w:szCs w:val="20"/>
        </w:rPr>
        <w:t>w</w:t>
      </w:r>
      <w:r w:rsidR="003E64E6" w:rsidRPr="00E15CB6">
        <w:rPr>
          <w:rFonts w:ascii="Arial" w:hAnsi="Arial" w:cs="Arial"/>
          <w:sz w:val="20"/>
          <w:szCs w:val="20"/>
        </w:rPr>
        <w:t>łaściwe warunki składowania materiałów, urządzeń i wyposażenia, a także</w:t>
      </w:r>
      <w:r w:rsidR="000E7730" w:rsidRPr="00E15CB6">
        <w:rPr>
          <w:rFonts w:ascii="Arial" w:hAnsi="Arial" w:cs="Arial"/>
          <w:sz w:val="20"/>
          <w:szCs w:val="20"/>
        </w:rPr>
        <w:t xml:space="preserve"> </w:t>
      </w:r>
      <w:r w:rsidR="003E64E6" w:rsidRPr="00E15CB6">
        <w:rPr>
          <w:rFonts w:ascii="Arial" w:hAnsi="Arial" w:cs="Arial"/>
          <w:sz w:val="20"/>
          <w:szCs w:val="20"/>
        </w:rPr>
        <w:t>ich</w:t>
      </w:r>
      <w:r w:rsidR="000E7730" w:rsidRPr="00E15CB6">
        <w:rPr>
          <w:rFonts w:ascii="Arial" w:hAnsi="Arial" w:cs="Arial"/>
          <w:sz w:val="20"/>
          <w:szCs w:val="20"/>
        </w:rPr>
        <w:t xml:space="preserve"> </w:t>
      </w:r>
      <w:r w:rsidR="003E64E6" w:rsidRPr="00E15CB6">
        <w:rPr>
          <w:rFonts w:ascii="Arial" w:hAnsi="Arial" w:cs="Arial"/>
          <w:sz w:val="20"/>
          <w:szCs w:val="20"/>
        </w:rPr>
        <w:t>ochronę</w:t>
      </w:r>
      <w:r w:rsidR="000E7730" w:rsidRPr="00E15CB6">
        <w:rPr>
          <w:rFonts w:ascii="Arial" w:hAnsi="Arial" w:cs="Arial"/>
          <w:sz w:val="20"/>
          <w:szCs w:val="20"/>
        </w:rPr>
        <w:t xml:space="preserve"> </w:t>
      </w:r>
      <w:r w:rsidR="003E64E6" w:rsidRPr="00E15CB6">
        <w:rPr>
          <w:rFonts w:ascii="Arial" w:hAnsi="Arial" w:cs="Arial"/>
          <w:sz w:val="20"/>
          <w:szCs w:val="20"/>
        </w:rPr>
        <w:t xml:space="preserve">do czasu przekazania </w:t>
      </w:r>
      <w:r w:rsidR="00BF3774" w:rsidRPr="00E15CB6">
        <w:rPr>
          <w:rFonts w:ascii="Arial" w:hAnsi="Arial" w:cs="Arial"/>
          <w:sz w:val="20"/>
          <w:szCs w:val="20"/>
        </w:rPr>
        <w:t xml:space="preserve">ich </w:t>
      </w:r>
      <w:r w:rsidR="003E64E6" w:rsidRPr="00E15CB6">
        <w:rPr>
          <w:rFonts w:ascii="Arial" w:hAnsi="Arial" w:cs="Arial"/>
          <w:sz w:val="20"/>
          <w:szCs w:val="20"/>
        </w:rPr>
        <w:t>Zamawiającemu</w:t>
      </w:r>
      <w:r w:rsidR="002D509D" w:rsidRPr="00E15CB6">
        <w:rPr>
          <w:rFonts w:ascii="Arial" w:hAnsi="Arial" w:cs="Arial"/>
          <w:sz w:val="20"/>
          <w:szCs w:val="20"/>
        </w:rPr>
        <w:t xml:space="preserve"> </w:t>
      </w:r>
      <w:r w:rsidR="003E64E6" w:rsidRPr="00E15CB6">
        <w:rPr>
          <w:rFonts w:ascii="Arial" w:hAnsi="Arial" w:cs="Arial"/>
          <w:sz w:val="20"/>
          <w:szCs w:val="20"/>
        </w:rPr>
        <w:t>protokołem odbioru końcowego</w:t>
      </w:r>
      <w:r w:rsidR="00D73914" w:rsidRPr="00E15CB6">
        <w:rPr>
          <w:rFonts w:ascii="Arial" w:hAnsi="Arial" w:cs="Arial"/>
          <w:sz w:val="20"/>
          <w:szCs w:val="20"/>
        </w:rPr>
        <w:t>;</w:t>
      </w:r>
    </w:p>
    <w:p w14:paraId="1C809393" w14:textId="4C7B920C" w:rsidR="002D509D" w:rsidRPr="00E15CB6" w:rsidRDefault="003E64E6" w:rsidP="00DA0AA3">
      <w:pPr>
        <w:pStyle w:val="Akapitzlist"/>
        <w:numPr>
          <w:ilvl w:val="0"/>
          <w:numId w:val="33"/>
        </w:numPr>
        <w:spacing w:line="276" w:lineRule="auto"/>
        <w:jc w:val="both"/>
        <w:rPr>
          <w:rFonts w:ascii="Arial" w:hAnsi="Arial" w:cs="Arial"/>
          <w:sz w:val="20"/>
          <w:szCs w:val="20"/>
        </w:rPr>
      </w:pPr>
      <w:r w:rsidRPr="00E15CB6">
        <w:rPr>
          <w:rFonts w:ascii="Arial" w:hAnsi="Arial" w:cs="Arial"/>
          <w:sz w:val="20"/>
          <w:szCs w:val="20"/>
        </w:rPr>
        <w:t>montaż i demontaż liczników lub podliczników</w:t>
      </w:r>
      <w:r w:rsidR="00F94C78">
        <w:rPr>
          <w:rFonts w:ascii="Arial" w:hAnsi="Arial" w:cs="Arial"/>
          <w:sz w:val="20"/>
          <w:szCs w:val="20"/>
        </w:rPr>
        <w:t xml:space="preserve"> -</w:t>
      </w:r>
      <w:r w:rsidRPr="00E15CB6">
        <w:rPr>
          <w:rFonts w:ascii="Arial" w:hAnsi="Arial" w:cs="Arial"/>
          <w:sz w:val="20"/>
          <w:szCs w:val="20"/>
        </w:rPr>
        <w:t xml:space="preserve"> Wykonawca poniesie wszelkie koszty</w:t>
      </w:r>
      <w:r w:rsidR="00121C21" w:rsidRPr="00E15CB6">
        <w:rPr>
          <w:rFonts w:ascii="Arial" w:hAnsi="Arial" w:cs="Arial"/>
          <w:sz w:val="20"/>
          <w:szCs w:val="20"/>
        </w:rPr>
        <w:t xml:space="preserve"> </w:t>
      </w:r>
      <w:r w:rsidRPr="00E15CB6">
        <w:rPr>
          <w:rFonts w:ascii="Arial" w:hAnsi="Arial" w:cs="Arial"/>
          <w:sz w:val="20"/>
          <w:szCs w:val="20"/>
        </w:rPr>
        <w:t>związane</w:t>
      </w:r>
      <w:r w:rsidR="00121C21" w:rsidRPr="00E15CB6">
        <w:rPr>
          <w:rFonts w:ascii="Arial" w:hAnsi="Arial" w:cs="Arial"/>
          <w:sz w:val="20"/>
          <w:szCs w:val="20"/>
        </w:rPr>
        <w:t xml:space="preserve"> </w:t>
      </w:r>
      <w:r w:rsidRPr="00E15CB6">
        <w:rPr>
          <w:rFonts w:ascii="Arial" w:hAnsi="Arial" w:cs="Arial"/>
          <w:sz w:val="20"/>
          <w:szCs w:val="20"/>
        </w:rPr>
        <w:t>ze zużyciem mediów (wody, gazu i energii elektrycznej)</w:t>
      </w:r>
      <w:r w:rsidR="00F94C78">
        <w:rPr>
          <w:rFonts w:ascii="Arial" w:hAnsi="Arial" w:cs="Arial"/>
          <w:sz w:val="20"/>
          <w:szCs w:val="20"/>
        </w:rPr>
        <w:t xml:space="preserve"> </w:t>
      </w:r>
      <w:r w:rsidRPr="00E15CB6">
        <w:rPr>
          <w:rFonts w:ascii="Arial" w:hAnsi="Arial" w:cs="Arial"/>
          <w:sz w:val="20"/>
          <w:szCs w:val="20"/>
        </w:rPr>
        <w:t>w ramach realizacji Przedmiotu Umowy do czasu odbioru końcowego</w:t>
      </w:r>
      <w:r w:rsidR="00D73914" w:rsidRPr="00E15CB6">
        <w:rPr>
          <w:rFonts w:ascii="Arial" w:hAnsi="Arial" w:cs="Arial"/>
          <w:sz w:val="20"/>
          <w:szCs w:val="20"/>
        </w:rPr>
        <w:t>;</w:t>
      </w:r>
    </w:p>
    <w:p w14:paraId="0BAA288D" w14:textId="742514AF" w:rsidR="00D73914" w:rsidRPr="00E15CB6" w:rsidRDefault="00BF3774" w:rsidP="00DA0AA3">
      <w:pPr>
        <w:pStyle w:val="Akapitzlist"/>
        <w:numPr>
          <w:ilvl w:val="0"/>
          <w:numId w:val="33"/>
        </w:numPr>
        <w:spacing w:line="276" w:lineRule="auto"/>
        <w:jc w:val="both"/>
        <w:rPr>
          <w:rFonts w:ascii="Arial" w:hAnsi="Arial" w:cs="Arial"/>
          <w:sz w:val="20"/>
          <w:szCs w:val="20"/>
        </w:rPr>
      </w:pPr>
      <w:r w:rsidRPr="00E15CB6">
        <w:rPr>
          <w:rFonts w:ascii="Arial" w:hAnsi="Arial" w:cs="Arial"/>
          <w:sz w:val="20"/>
          <w:szCs w:val="20"/>
        </w:rPr>
        <w:t>z</w:t>
      </w:r>
      <w:r w:rsidR="003E64E6" w:rsidRPr="00E15CB6">
        <w:rPr>
          <w:rFonts w:ascii="Arial" w:hAnsi="Arial" w:cs="Arial"/>
          <w:sz w:val="20"/>
          <w:szCs w:val="20"/>
        </w:rPr>
        <w:t xml:space="preserve">abezpieczenie </w:t>
      </w:r>
      <w:r w:rsidR="003F4C1F" w:rsidRPr="00E15CB6">
        <w:rPr>
          <w:rFonts w:ascii="Arial" w:hAnsi="Arial" w:cs="Arial"/>
          <w:sz w:val="20"/>
          <w:szCs w:val="20"/>
        </w:rPr>
        <w:t>terenu</w:t>
      </w:r>
      <w:r w:rsidR="003E64E6" w:rsidRPr="00E15CB6">
        <w:rPr>
          <w:rFonts w:ascii="Arial" w:hAnsi="Arial" w:cs="Arial"/>
          <w:sz w:val="20"/>
          <w:szCs w:val="20"/>
        </w:rPr>
        <w:t xml:space="preserve"> budowy</w:t>
      </w:r>
      <w:r w:rsidR="002D509D" w:rsidRPr="00E15CB6">
        <w:rPr>
          <w:rFonts w:ascii="Arial" w:hAnsi="Arial" w:cs="Arial"/>
          <w:sz w:val="20"/>
          <w:szCs w:val="20"/>
        </w:rPr>
        <w:t xml:space="preserve"> </w:t>
      </w:r>
      <w:r w:rsidR="003E64E6" w:rsidRPr="00E15CB6">
        <w:rPr>
          <w:rFonts w:ascii="Arial" w:hAnsi="Arial" w:cs="Arial"/>
          <w:sz w:val="20"/>
          <w:szCs w:val="20"/>
        </w:rPr>
        <w:t>przed dostępem osób trzecich</w:t>
      </w:r>
      <w:r w:rsidR="00D73914" w:rsidRPr="00E15CB6">
        <w:rPr>
          <w:rFonts w:ascii="Arial" w:hAnsi="Arial" w:cs="Arial"/>
          <w:sz w:val="20"/>
          <w:szCs w:val="20"/>
        </w:rPr>
        <w:t>;</w:t>
      </w:r>
    </w:p>
    <w:p w14:paraId="19E25AE7" w14:textId="47CA00E7" w:rsidR="002D509D" w:rsidRPr="00E15CB6" w:rsidRDefault="00BF3774" w:rsidP="00DA0AA3">
      <w:pPr>
        <w:pStyle w:val="Akapitzlist"/>
        <w:numPr>
          <w:ilvl w:val="0"/>
          <w:numId w:val="33"/>
        </w:numPr>
        <w:spacing w:line="276" w:lineRule="auto"/>
        <w:jc w:val="both"/>
        <w:rPr>
          <w:rFonts w:ascii="Arial" w:hAnsi="Arial" w:cs="Arial"/>
          <w:sz w:val="20"/>
          <w:szCs w:val="20"/>
        </w:rPr>
      </w:pPr>
      <w:r w:rsidRPr="00E15CB6">
        <w:rPr>
          <w:rFonts w:ascii="Arial" w:hAnsi="Arial" w:cs="Arial"/>
          <w:sz w:val="20"/>
          <w:szCs w:val="20"/>
        </w:rPr>
        <w:t>p</w:t>
      </w:r>
      <w:r w:rsidR="003E64E6" w:rsidRPr="00E15CB6">
        <w:rPr>
          <w:rFonts w:ascii="Arial" w:hAnsi="Arial" w:cs="Arial"/>
          <w:sz w:val="20"/>
          <w:szCs w:val="20"/>
        </w:rPr>
        <w:t xml:space="preserve">rowadzenie robót budowlanych w sposób nie powodujący szkód, w tym zagrożenia </w:t>
      </w:r>
      <w:r w:rsidR="00D73914" w:rsidRPr="00E15CB6">
        <w:rPr>
          <w:rFonts w:ascii="Arial" w:hAnsi="Arial" w:cs="Arial"/>
          <w:sz w:val="20"/>
          <w:szCs w:val="20"/>
        </w:rPr>
        <w:t xml:space="preserve">dla </w:t>
      </w:r>
      <w:r w:rsidR="003E64E6" w:rsidRPr="00E15CB6">
        <w:rPr>
          <w:rFonts w:ascii="Arial" w:hAnsi="Arial" w:cs="Arial"/>
          <w:sz w:val="20"/>
          <w:szCs w:val="20"/>
        </w:rPr>
        <w:t>ludzi i</w:t>
      </w:r>
      <w:r w:rsidR="00783623" w:rsidRPr="00E15CB6">
        <w:rPr>
          <w:rFonts w:ascii="Arial" w:hAnsi="Arial" w:cs="Arial"/>
          <w:sz w:val="20"/>
          <w:szCs w:val="20"/>
        </w:rPr>
        <w:t xml:space="preserve"> </w:t>
      </w:r>
      <w:r w:rsidR="003E64E6" w:rsidRPr="00E15CB6">
        <w:rPr>
          <w:rFonts w:ascii="Arial" w:hAnsi="Arial" w:cs="Arial"/>
          <w:sz w:val="20"/>
          <w:szCs w:val="20"/>
        </w:rPr>
        <w:t>mienia</w:t>
      </w:r>
      <w:r w:rsidR="0038000B" w:rsidRPr="00E15CB6">
        <w:rPr>
          <w:rFonts w:ascii="Arial" w:hAnsi="Arial" w:cs="Arial"/>
          <w:sz w:val="20"/>
          <w:szCs w:val="20"/>
        </w:rPr>
        <w:t>, a w przypadku ich wystąpienia – usunięcia ich na własny koszt</w:t>
      </w:r>
      <w:r w:rsidR="00D73914" w:rsidRPr="00E15CB6">
        <w:rPr>
          <w:rFonts w:ascii="Arial" w:hAnsi="Arial" w:cs="Arial"/>
          <w:sz w:val="20"/>
          <w:szCs w:val="20"/>
        </w:rPr>
        <w:t>;</w:t>
      </w:r>
    </w:p>
    <w:p w14:paraId="54B00DD0" w14:textId="74E6FE84" w:rsidR="0038000B" w:rsidRPr="00E15CB6" w:rsidRDefault="0038000B" w:rsidP="00DA0AA3">
      <w:pPr>
        <w:pStyle w:val="Akapitzlist"/>
        <w:numPr>
          <w:ilvl w:val="0"/>
          <w:numId w:val="33"/>
        </w:numPr>
        <w:spacing w:line="276" w:lineRule="auto"/>
        <w:jc w:val="both"/>
        <w:rPr>
          <w:rFonts w:ascii="Arial" w:hAnsi="Arial" w:cs="Arial"/>
          <w:sz w:val="20"/>
          <w:szCs w:val="20"/>
        </w:rPr>
      </w:pPr>
      <w:r w:rsidRPr="00E15CB6">
        <w:rPr>
          <w:rFonts w:ascii="Arial" w:hAnsi="Arial" w:cs="Arial"/>
          <w:sz w:val="20"/>
          <w:szCs w:val="20"/>
        </w:rPr>
        <w:t xml:space="preserve">w przypadku zniszczenia lub uszkodzenia robót lub ich części w toku realizacji prac – do ich naprawienia i doprowadzenia na własny koszt do stanu sprzed uszkodzenia lub zniszczenia; </w:t>
      </w:r>
    </w:p>
    <w:p w14:paraId="1BC613CE" w14:textId="2B918459" w:rsidR="002D509D" w:rsidRPr="00E15CB6" w:rsidRDefault="00F36AF8" w:rsidP="00DA0AA3">
      <w:pPr>
        <w:pStyle w:val="Akapitzlist"/>
        <w:numPr>
          <w:ilvl w:val="0"/>
          <w:numId w:val="33"/>
        </w:numPr>
        <w:spacing w:line="276" w:lineRule="auto"/>
        <w:jc w:val="both"/>
        <w:rPr>
          <w:rFonts w:ascii="Arial" w:hAnsi="Arial" w:cs="Arial"/>
          <w:sz w:val="20"/>
          <w:szCs w:val="20"/>
        </w:rPr>
      </w:pPr>
      <w:r w:rsidRPr="00E15CB6">
        <w:rPr>
          <w:rFonts w:ascii="Arial" w:hAnsi="Arial" w:cs="Arial"/>
          <w:sz w:val="20"/>
          <w:szCs w:val="20"/>
        </w:rPr>
        <w:t>w</w:t>
      </w:r>
      <w:r w:rsidR="003E64E6" w:rsidRPr="00E15CB6">
        <w:rPr>
          <w:rFonts w:ascii="Arial" w:hAnsi="Arial" w:cs="Arial"/>
          <w:sz w:val="20"/>
          <w:szCs w:val="20"/>
        </w:rPr>
        <w:t>ywóz</w:t>
      </w:r>
      <w:r w:rsidR="002D509D" w:rsidRPr="00E15CB6">
        <w:rPr>
          <w:rFonts w:ascii="Arial" w:hAnsi="Arial" w:cs="Arial"/>
          <w:sz w:val="20"/>
          <w:szCs w:val="20"/>
        </w:rPr>
        <w:t xml:space="preserve"> </w:t>
      </w:r>
      <w:r w:rsidR="003E64E6" w:rsidRPr="00E15CB6">
        <w:rPr>
          <w:rFonts w:ascii="Arial" w:hAnsi="Arial" w:cs="Arial"/>
          <w:sz w:val="20"/>
          <w:szCs w:val="20"/>
        </w:rPr>
        <w:t>gruzu,</w:t>
      </w:r>
      <w:r w:rsidR="002D509D" w:rsidRPr="00E15CB6">
        <w:rPr>
          <w:rFonts w:ascii="Arial" w:hAnsi="Arial" w:cs="Arial"/>
          <w:sz w:val="20"/>
          <w:szCs w:val="20"/>
        </w:rPr>
        <w:t xml:space="preserve"> </w:t>
      </w:r>
      <w:r w:rsidR="003E64E6" w:rsidRPr="00E15CB6">
        <w:rPr>
          <w:rFonts w:ascii="Arial" w:hAnsi="Arial" w:cs="Arial"/>
          <w:sz w:val="20"/>
          <w:szCs w:val="20"/>
        </w:rPr>
        <w:t>materiałów z rozbiórki,</w:t>
      </w:r>
      <w:r w:rsidR="002D509D" w:rsidRPr="00E15CB6">
        <w:rPr>
          <w:rFonts w:ascii="Arial" w:hAnsi="Arial" w:cs="Arial"/>
          <w:sz w:val="20"/>
          <w:szCs w:val="20"/>
        </w:rPr>
        <w:t xml:space="preserve"> </w:t>
      </w:r>
      <w:r w:rsidR="003E64E6" w:rsidRPr="00E15CB6">
        <w:rPr>
          <w:rFonts w:ascii="Arial" w:hAnsi="Arial" w:cs="Arial"/>
          <w:sz w:val="20"/>
          <w:szCs w:val="20"/>
        </w:rPr>
        <w:t>odpadów budowlanych i</w:t>
      </w:r>
      <w:r w:rsidR="002D509D" w:rsidRPr="00E15CB6">
        <w:rPr>
          <w:rFonts w:ascii="Arial" w:hAnsi="Arial" w:cs="Arial"/>
          <w:sz w:val="20"/>
          <w:szCs w:val="20"/>
        </w:rPr>
        <w:t xml:space="preserve"> </w:t>
      </w:r>
      <w:r w:rsidR="003E64E6" w:rsidRPr="00E15CB6">
        <w:rPr>
          <w:rFonts w:ascii="Arial" w:hAnsi="Arial" w:cs="Arial"/>
          <w:sz w:val="20"/>
          <w:szCs w:val="20"/>
        </w:rPr>
        <w:t>komunalnych</w:t>
      </w:r>
      <w:r w:rsidR="002D509D" w:rsidRPr="00E15CB6">
        <w:rPr>
          <w:rFonts w:ascii="Arial" w:hAnsi="Arial" w:cs="Arial"/>
          <w:sz w:val="20"/>
          <w:szCs w:val="20"/>
        </w:rPr>
        <w:t xml:space="preserve"> </w:t>
      </w:r>
      <w:r w:rsidR="003E64E6" w:rsidRPr="00E15CB6">
        <w:rPr>
          <w:rFonts w:ascii="Arial" w:hAnsi="Arial" w:cs="Arial"/>
          <w:sz w:val="20"/>
          <w:szCs w:val="20"/>
        </w:rPr>
        <w:t>związanych z prowadzonymi</w:t>
      </w:r>
      <w:r w:rsidR="002D509D" w:rsidRPr="00E15CB6">
        <w:rPr>
          <w:rFonts w:ascii="Arial" w:hAnsi="Arial" w:cs="Arial"/>
          <w:sz w:val="20"/>
          <w:szCs w:val="20"/>
        </w:rPr>
        <w:t xml:space="preserve"> </w:t>
      </w:r>
      <w:r w:rsidR="003E64E6" w:rsidRPr="00E15CB6">
        <w:rPr>
          <w:rFonts w:ascii="Arial" w:hAnsi="Arial" w:cs="Arial"/>
          <w:sz w:val="20"/>
          <w:szCs w:val="20"/>
        </w:rPr>
        <w:t>robotami, zgodnie z przepisami dotyczącymi gospodarowania odpadami</w:t>
      </w:r>
      <w:r w:rsidRPr="00E15CB6">
        <w:rPr>
          <w:rFonts w:ascii="Arial" w:hAnsi="Arial" w:cs="Arial"/>
          <w:sz w:val="20"/>
          <w:szCs w:val="20"/>
        </w:rPr>
        <w:t xml:space="preserve">. </w:t>
      </w:r>
      <w:r w:rsidR="00D73914" w:rsidRPr="00E15CB6">
        <w:rPr>
          <w:rFonts w:ascii="Arial" w:hAnsi="Arial" w:cs="Arial"/>
          <w:sz w:val="20"/>
          <w:szCs w:val="20"/>
        </w:rPr>
        <w:t xml:space="preserve">Wykonawca zobowiązany jest przedstawić </w:t>
      </w:r>
      <w:r w:rsidRPr="00E15CB6">
        <w:rPr>
          <w:rFonts w:ascii="Arial" w:hAnsi="Arial" w:cs="Arial"/>
          <w:sz w:val="20"/>
          <w:szCs w:val="20"/>
        </w:rPr>
        <w:t xml:space="preserve">na każde żądanie Zamawiającego oraz do odbioru końcowego </w:t>
      </w:r>
      <w:r w:rsidR="00D73914" w:rsidRPr="00E15CB6">
        <w:rPr>
          <w:rFonts w:ascii="Arial" w:hAnsi="Arial" w:cs="Arial"/>
          <w:sz w:val="20"/>
          <w:szCs w:val="20"/>
        </w:rPr>
        <w:t>dokumenty potwierdzające wypeł</w:t>
      </w:r>
      <w:r w:rsidR="0030178F" w:rsidRPr="00E15CB6">
        <w:rPr>
          <w:rFonts w:ascii="Arial" w:hAnsi="Arial" w:cs="Arial"/>
          <w:sz w:val="20"/>
          <w:szCs w:val="20"/>
        </w:rPr>
        <w:t xml:space="preserve">nienie obowiązków wynikających </w:t>
      </w:r>
      <w:r w:rsidR="00D73914" w:rsidRPr="00E15CB6">
        <w:rPr>
          <w:rFonts w:ascii="Arial" w:hAnsi="Arial" w:cs="Arial"/>
          <w:sz w:val="20"/>
          <w:szCs w:val="20"/>
        </w:rPr>
        <w:t>z ustawy o odpadach</w:t>
      </w:r>
      <w:r w:rsidR="00BF3774" w:rsidRPr="00E15CB6">
        <w:rPr>
          <w:rFonts w:ascii="Arial" w:hAnsi="Arial" w:cs="Arial"/>
          <w:sz w:val="20"/>
          <w:szCs w:val="20"/>
        </w:rPr>
        <w:t>;</w:t>
      </w:r>
    </w:p>
    <w:p w14:paraId="12D64B44" w14:textId="6D09AF84" w:rsidR="00A778C2" w:rsidRPr="00E15CB6" w:rsidRDefault="0038000B" w:rsidP="00DA0AA3">
      <w:pPr>
        <w:pStyle w:val="Akapitzlist"/>
        <w:numPr>
          <w:ilvl w:val="0"/>
          <w:numId w:val="33"/>
        </w:numPr>
        <w:spacing w:line="276" w:lineRule="auto"/>
        <w:jc w:val="both"/>
        <w:rPr>
          <w:rFonts w:ascii="Arial" w:hAnsi="Arial" w:cs="Arial"/>
          <w:sz w:val="20"/>
          <w:szCs w:val="20"/>
        </w:rPr>
      </w:pPr>
      <w:r w:rsidRPr="00E15CB6">
        <w:rPr>
          <w:rFonts w:ascii="Arial" w:hAnsi="Arial" w:cs="Arial"/>
          <w:sz w:val="20"/>
          <w:szCs w:val="20"/>
        </w:rPr>
        <w:t>całkowite uporządkowania na swój koszt terenu, na którym były prowadzone prace</w:t>
      </w:r>
      <w:r w:rsidR="00A778C2" w:rsidRPr="00E15CB6">
        <w:rPr>
          <w:rFonts w:ascii="Arial" w:hAnsi="Arial" w:cs="Arial"/>
          <w:sz w:val="20"/>
          <w:szCs w:val="20"/>
        </w:rPr>
        <w:t xml:space="preserve"> – po ich zakończeniu, </w:t>
      </w:r>
    </w:p>
    <w:p w14:paraId="7FCA9AEB" w14:textId="4D976473" w:rsidR="00A778C2" w:rsidRPr="00E15CB6" w:rsidRDefault="00BF3774" w:rsidP="00DA0AA3">
      <w:pPr>
        <w:pStyle w:val="Akapitzlist"/>
        <w:numPr>
          <w:ilvl w:val="0"/>
          <w:numId w:val="33"/>
        </w:numPr>
        <w:spacing w:line="276" w:lineRule="auto"/>
        <w:jc w:val="both"/>
        <w:rPr>
          <w:rFonts w:ascii="Arial" w:hAnsi="Arial" w:cs="Arial"/>
          <w:sz w:val="20"/>
          <w:szCs w:val="20"/>
        </w:rPr>
      </w:pPr>
      <w:r w:rsidRPr="00E15CB6">
        <w:rPr>
          <w:rFonts w:ascii="Arial" w:hAnsi="Arial" w:cs="Arial"/>
          <w:sz w:val="20"/>
          <w:szCs w:val="20"/>
        </w:rPr>
        <w:lastRenderedPageBreak/>
        <w:t>w zakresie niezbędnym dla prawidłowej realizacji Przedmiotu Umowy i zgodnie z przepisami</w:t>
      </w:r>
      <w:r w:rsidR="00512026" w:rsidRPr="00E15CB6">
        <w:rPr>
          <w:rFonts w:ascii="Arial" w:hAnsi="Arial" w:cs="Arial"/>
          <w:sz w:val="20"/>
          <w:szCs w:val="20"/>
        </w:rPr>
        <w:t>:</w:t>
      </w:r>
      <w:r w:rsidRPr="00E15CB6">
        <w:rPr>
          <w:rFonts w:ascii="Arial" w:hAnsi="Arial" w:cs="Arial"/>
          <w:sz w:val="20"/>
          <w:szCs w:val="20"/>
        </w:rPr>
        <w:t xml:space="preserve"> obsługę geodezyjną oraz </w:t>
      </w:r>
      <w:r w:rsidR="00592813" w:rsidRPr="00E15CB6">
        <w:rPr>
          <w:rFonts w:ascii="Arial" w:hAnsi="Arial" w:cs="Arial"/>
          <w:sz w:val="20"/>
          <w:szCs w:val="20"/>
        </w:rPr>
        <w:t xml:space="preserve">jeżeli zajdzie taka konieczność </w:t>
      </w:r>
      <w:r w:rsidRPr="00E15CB6">
        <w:rPr>
          <w:rFonts w:ascii="Arial" w:hAnsi="Arial" w:cs="Arial"/>
          <w:sz w:val="20"/>
          <w:szCs w:val="20"/>
        </w:rPr>
        <w:t>nadzór archeologiczny</w:t>
      </w:r>
      <w:r w:rsidR="00592813" w:rsidRPr="00E15CB6">
        <w:rPr>
          <w:rFonts w:ascii="Arial" w:hAnsi="Arial" w:cs="Arial"/>
          <w:sz w:val="20"/>
          <w:szCs w:val="20"/>
        </w:rPr>
        <w:t xml:space="preserve"> </w:t>
      </w:r>
      <w:r w:rsidR="00061DEC" w:rsidRPr="00E15CB6">
        <w:rPr>
          <w:rFonts w:ascii="Arial" w:hAnsi="Arial" w:cs="Arial"/>
          <w:sz w:val="20"/>
          <w:szCs w:val="20"/>
        </w:rPr>
        <w:t>i/lub</w:t>
      </w:r>
      <w:r w:rsidR="00592813" w:rsidRPr="00E15CB6">
        <w:rPr>
          <w:rFonts w:ascii="Arial" w:hAnsi="Arial" w:cs="Arial"/>
          <w:sz w:val="20"/>
          <w:szCs w:val="20"/>
        </w:rPr>
        <w:t xml:space="preserve"> nadzór ornitologiczny.</w:t>
      </w:r>
    </w:p>
    <w:p w14:paraId="2C665E3B" w14:textId="32645E8B" w:rsidR="00551AB3" w:rsidRPr="00E15CB6" w:rsidRDefault="00A778C2" w:rsidP="00DA0AA3">
      <w:pPr>
        <w:pStyle w:val="Akapitzlist"/>
        <w:numPr>
          <w:ilvl w:val="0"/>
          <w:numId w:val="39"/>
        </w:numPr>
        <w:spacing w:line="276" w:lineRule="auto"/>
        <w:jc w:val="both"/>
        <w:rPr>
          <w:rFonts w:ascii="Arial" w:hAnsi="Arial" w:cs="Arial"/>
          <w:sz w:val="20"/>
          <w:szCs w:val="20"/>
        </w:rPr>
      </w:pPr>
      <w:r w:rsidRPr="00E15CB6">
        <w:rPr>
          <w:rFonts w:ascii="Arial" w:hAnsi="Arial" w:cs="Arial"/>
          <w:sz w:val="20"/>
          <w:szCs w:val="20"/>
        </w:rPr>
        <w:t xml:space="preserve">Wyliczenie obowiązków Wykonawcy ma charakter przykładowy i nie wyczerpuje całego zakresu zobowiązań Wykonawcy wynikających z niniejszej Umowy, a także nie może stanowić podstawy do odmowy przez Wykonawcę jakichkolwiek czynności niewymienionych wprost w niniejszej Umowie, a niezbędne i potrzebne do należytego wykonania przedmiotu Umowy. </w:t>
      </w:r>
    </w:p>
    <w:p w14:paraId="7878185C" w14:textId="371448BE" w:rsidR="001C310C" w:rsidRPr="00E15CB6" w:rsidRDefault="001C310C" w:rsidP="00DA0AA3">
      <w:pPr>
        <w:pStyle w:val="Akapitzlist"/>
        <w:numPr>
          <w:ilvl w:val="0"/>
          <w:numId w:val="39"/>
        </w:numPr>
        <w:spacing w:line="276" w:lineRule="auto"/>
        <w:jc w:val="both"/>
        <w:rPr>
          <w:rFonts w:ascii="Arial" w:hAnsi="Arial" w:cs="Arial"/>
          <w:sz w:val="20"/>
          <w:szCs w:val="20"/>
        </w:rPr>
      </w:pPr>
      <w:r w:rsidRPr="00E15CB6">
        <w:rPr>
          <w:rFonts w:ascii="Arial" w:hAnsi="Arial" w:cs="Arial"/>
          <w:sz w:val="20"/>
          <w:szCs w:val="20"/>
        </w:rPr>
        <w:t>W przypadku wątpliwości Wykonawcy, co do zgodności pomiędzy wymaganiami lub ustaleniami niniejszej Umowy łącznie z jej załącznikami lub pomiędzy tymi załącznikami, a innymi decydującymi wymaganiami, ustaleniami, przepisami, a także w przypadku powstania w tym względzie niezgodności lub niejasności, Wykonawca jest zobowiązany zwrócić się niezwłocznie z odpowiednim zapytaniem do Zamawiającego. Nie wyjaśnienie wątpliwości przez Zamawiającego nie powoduje wyłączenia lub ograniczenia odpowiedzialności Wykonawcy za należyte wykonanie zobowiązań wynikających z niniejszej Umowy.</w:t>
      </w:r>
    </w:p>
    <w:p w14:paraId="16879F90" w14:textId="12AEBF02" w:rsidR="001C310C" w:rsidRPr="00E15CB6" w:rsidRDefault="001C310C" w:rsidP="00DA0AA3">
      <w:pPr>
        <w:pStyle w:val="Akapitzlist"/>
        <w:numPr>
          <w:ilvl w:val="0"/>
          <w:numId w:val="39"/>
        </w:numPr>
        <w:spacing w:line="276" w:lineRule="auto"/>
        <w:jc w:val="both"/>
        <w:rPr>
          <w:rFonts w:ascii="Arial" w:hAnsi="Arial" w:cs="Arial"/>
          <w:sz w:val="20"/>
          <w:szCs w:val="20"/>
        </w:rPr>
      </w:pPr>
      <w:r w:rsidRPr="00E15CB6">
        <w:rPr>
          <w:rFonts w:ascii="Arial" w:hAnsi="Arial" w:cs="Arial"/>
          <w:sz w:val="20"/>
          <w:szCs w:val="20"/>
        </w:rPr>
        <w:t xml:space="preserve">Wykonawca oświadcza, że sprawdził pod kątem technicznej prawidłowości i kompletności dokumenty stanowiące załączniki do niniejszej Umowy niezbędne dla jej prawidłowego wykonania, które mogą wpłynąć na należyte wykonanie </w:t>
      </w:r>
      <w:r w:rsidR="008A50CA" w:rsidRPr="00E15CB6">
        <w:rPr>
          <w:rFonts w:ascii="Arial" w:hAnsi="Arial" w:cs="Arial"/>
          <w:sz w:val="20"/>
          <w:szCs w:val="20"/>
        </w:rPr>
        <w:t>P</w:t>
      </w:r>
      <w:r w:rsidRPr="00E15CB6">
        <w:rPr>
          <w:rFonts w:ascii="Arial" w:hAnsi="Arial" w:cs="Arial"/>
          <w:sz w:val="20"/>
          <w:szCs w:val="20"/>
        </w:rPr>
        <w:t>rzedmiotu Umowy.</w:t>
      </w:r>
    </w:p>
    <w:p w14:paraId="4F8BCA72" w14:textId="491FB75E" w:rsidR="001C310C" w:rsidRPr="00E15CB6" w:rsidRDefault="001C310C" w:rsidP="00DA0AA3">
      <w:pPr>
        <w:pStyle w:val="Akapitzlist"/>
        <w:numPr>
          <w:ilvl w:val="0"/>
          <w:numId w:val="39"/>
        </w:numPr>
        <w:spacing w:line="276" w:lineRule="auto"/>
        <w:jc w:val="both"/>
        <w:rPr>
          <w:rFonts w:ascii="Arial" w:hAnsi="Arial" w:cs="Arial"/>
          <w:sz w:val="20"/>
          <w:szCs w:val="20"/>
        </w:rPr>
      </w:pPr>
      <w:r w:rsidRPr="00E15CB6">
        <w:rPr>
          <w:rFonts w:ascii="Arial" w:hAnsi="Arial" w:cs="Arial"/>
          <w:sz w:val="20"/>
          <w:szCs w:val="20"/>
        </w:rPr>
        <w:t xml:space="preserve">Wykonawca </w:t>
      </w:r>
      <w:r w:rsidR="00175447" w:rsidRPr="00E15CB6">
        <w:rPr>
          <w:rFonts w:ascii="Arial" w:hAnsi="Arial" w:cs="Arial"/>
          <w:sz w:val="20"/>
          <w:szCs w:val="20"/>
        </w:rPr>
        <w:t>oświadcza</w:t>
      </w:r>
      <w:r w:rsidRPr="00E15CB6">
        <w:rPr>
          <w:rFonts w:ascii="Arial" w:hAnsi="Arial" w:cs="Arial"/>
          <w:sz w:val="20"/>
          <w:szCs w:val="20"/>
        </w:rPr>
        <w:t xml:space="preserve">, że przekazane przez Zamawiającego </w:t>
      </w:r>
      <w:r w:rsidR="00A97503" w:rsidRPr="00E15CB6">
        <w:rPr>
          <w:rFonts w:ascii="Arial" w:hAnsi="Arial" w:cs="Arial"/>
          <w:sz w:val="20"/>
          <w:szCs w:val="20"/>
        </w:rPr>
        <w:t>SWZ oraz PFU</w:t>
      </w:r>
      <w:r w:rsidRPr="00E15CB6">
        <w:rPr>
          <w:rFonts w:ascii="Arial" w:hAnsi="Arial" w:cs="Arial"/>
          <w:sz w:val="20"/>
          <w:szCs w:val="20"/>
        </w:rPr>
        <w:t xml:space="preserve"> są kompletne i zgodne z przedmiotowym zamówieniem.</w:t>
      </w:r>
    </w:p>
    <w:p w14:paraId="469FCAC2" w14:textId="002B2DD6" w:rsidR="00FC1D74" w:rsidRPr="00E15CB6" w:rsidRDefault="00FC1D74" w:rsidP="00FC1D74">
      <w:pPr>
        <w:pStyle w:val="Nagwek1"/>
        <w:rPr>
          <w:rFonts w:cs="Arial"/>
          <w:sz w:val="20"/>
          <w:szCs w:val="20"/>
        </w:rPr>
      </w:pPr>
      <w:r w:rsidRPr="00E15CB6">
        <w:rPr>
          <w:rFonts w:cs="Arial"/>
          <w:sz w:val="20"/>
          <w:szCs w:val="20"/>
        </w:rPr>
        <w:t>§</w:t>
      </w:r>
      <w:r w:rsidR="00654A86" w:rsidRPr="00E15CB6">
        <w:rPr>
          <w:rFonts w:cs="Arial"/>
          <w:sz w:val="20"/>
          <w:szCs w:val="20"/>
        </w:rPr>
        <w:t xml:space="preserve"> 6</w:t>
      </w:r>
      <w:r w:rsidRPr="00E15CB6">
        <w:rPr>
          <w:rFonts w:cs="Arial"/>
          <w:sz w:val="20"/>
          <w:szCs w:val="20"/>
        </w:rPr>
        <w:t>. Zespół</w:t>
      </w:r>
    </w:p>
    <w:p w14:paraId="5C47BAB3" w14:textId="05C9F744" w:rsidR="00FC1D74" w:rsidRPr="00E15CB6" w:rsidRDefault="00FC1D74" w:rsidP="00F55DBE">
      <w:pPr>
        <w:pStyle w:val="Akapitzlist"/>
        <w:numPr>
          <w:ilvl w:val="0"/>
          <w:numId w:val="7"/>
        </w:numPr>
        <w:spacing w:line="276" w:lineRule="auto"/>
        <w:jc w:val="both"/>
        <w:rPr>
          <w:rFonts w:ascii="Arial" w:hAnsi="Arial" w:cs="Arial"/>
          <w:sz w:val="20"/>
          <w:szCs w:val="20"/>
        </w:rPr>
      </w:pPr>
      <w:r w:rsidRPr="00E15CB6">
        <w:rPr>
          <w:rFonts w:ascii="Arial" w:hAnsi="Arial" w:cs="Arial"/>
          <w:sz w:val="20"/>
          <w:szCs w:val="20"/>
        </w:rPr>
        <w:t>W</w:t>
      </w:r>
      <w:r w:rsidR="005122A2" w:rsidRPr="00E15CB6">
        <w:rPr>
          <w:rFonts w:ascii="Arial" w:hAnsi="Arial" w:cs="Arial"/>
          <w:sz w:val="20"/>
          <w:szCs w:val="20"/>
        </w:rPr>
        <w:t>yk</w:t>
      </w:r>
      <w:r w:rsidRPr="00E15CB6">
        <w:rPr>
          <w:rFonts w:ascii="Arial" w:hAnsi="Arial" w:cs="Arial"/>
          <w:sz w:val="20"/>
          <w:szCs w:val="20"/>
        </w:rPr>
        <w:t xml:space="preserve">onawca kieruje do realizacji Przedmiotu Umowy osoby i powierza im pełnienie funkcji </w:t>
      </w:r>
      <w:r w:rsidR="00CA517C" w:rsidRPr="00E15CB6">
        <w:rPr>
          <w:rFonts w:ascii="Arial" w:hAnsi="Arial" w:cs="Arial"/>
          <w:sz w:val="20"/>
          <w:szCs w:val="20"/>
        </w:rPr>
        <w:t>odpowiednio projektantów lub kierownikó</w:t>
      </w:r>
      <w:r w:rsidRPr="00E15CB6">
        <w:rPr>
          <w:rFonts w:ascii="Arial" w:hAnsi="Arial" w:cs="Arial"/>
          <w:sz w:val="20"/>
          <w:szCs w:val="20"/>
        </w:rPr>
        <w:t>w, zgodnie ze złożoną Ofertą</w:t>
      </w:r>
      <w:r w:rsidR="00225BF1" w:rsidRPr="00E15CB6">
        <w:rPr>
          <w:rFonts w:ascii="Arial" w:hAnsi="Arial" w:cs="Arial"/>
          <w:sz w:val="20"/>
          <w:szCs w:val="20"/>
        </w:rPr>
        <w:t xml:space="preserve"> (w</w:t>
      </w:r>
      <w:r w:rsidRPr="00E15CB6">
        <w:rPr>
          <w:rFonts w:ascii="Arial" w:hAnsi="Arial" w:cs="Arial"/>
          <w:sz w:val="20"/>
          <w:szCs w:val="20"/>
        </w:rPr>
        <w:t xml:space="preserve">ypełniony załącznik nr </w:t>
      </w:r>
      <w:r w:rsidR="00CA517C" w:rsidRPr="00E15CB6">
        <w:rPr>
          <w:rFonts w:ascii="Arial" w:hAnsi="Arial" w:cs="Arial"/>
          <w:sz w:val="20"/>
          <w:szCs w:val="20"/>
        </w:rPr>
        <w:t xml:space="preserve">10 </w:t>
      </w:r>
      <w:r w:rsidRPr="00E15CB6">
        <w:rPr>
          <w:rFonts w:ascii="Arial" w:hAnsi="Arial" w:cs="Arial"/>
          <w:sz w:val="20"/>
          <w:szCs w:val="20"/>
        </w:rPr>
        <w:t xml:space="preserve">do SWZ stanowi załącznik nr </w:t>
      </w:r>
      <w:r w:rsidR="002E2604" w:rsidRPr="00E15CB6">
        <w:rPr>
          <w:rFonts w:ascii="Arial" w:hAnsi="Arial" w:cs="Arial"/>
          <w:sz w:val="20"/>
          <w:szCs w:val="20"/>
        </w:rPr>
        <w:t>6</w:t>
      </w:r>
      <w:r w:rsidRPr="00E15CB6">
        <w:rPr>
          <w:rFonts w:ascii="Arial" w:hAnsi="Arial" w:cs="Arial"/>
          <w:sz w:val="20"/>
          <w:szCs w:val="20"/>
        </w:rPr>
        <w:t xml:space="preserve"> do Umowy</w:t>
      </w:r>
      <w:r w:rsidR="00225BF1" w:rsidRPr="00E15CB6">
        <w:rPr>
          <w:rFonts w:ascii="Arial" w:hAnsi="Arial" w:cs="Arial"/>
          <w:sz w:val="20"/>
          <w:szCs w:val="20"/>
        </w:rPr>
        <w:t>)</w:t>
      </w:r>
      <w:r w:rsidR="00CA517C" w:rsidRPr="00E15CB6">
        <w:rPr>
          <w:rFonts w:ascii="Arial" w:hAnsi="Arial" w:cs="Arial"/>
          <w:sz w:val="20"/>
          <w:szCs w:val="20"/>
        </w:rPr>
        <w:t xml:space="preserve">. </w:t>
      </w:r>
      <w:r w:rsidRPr="00E15CB6">
        <w:rPr>
          <w:rFonts w:ascii="Arial" w:hAnsi="Arial" w:cs="Arial"/>
          <w:sz w:val="20"/>
          <w:szCs w:val="20"/>
        </w:rPr>
        <w:t xml:space="preserve">Osoby wskazane w załączniku </w:t>
      </w:r>
      <w:r w:rsidR="00452939" w:rsidRPr="00E15CB6">
        <w:rPr>
          <w:rFonts w:ascii="Arial" w:hAnsi="Arial" w:cs="Arial"/>
          <w:sz w:val="20"/>
          <w:szCs w:val="20"/>
        </w:rPr>
        <w:t xml:space="preserve">nr 6 </w:t>
      </w:r>
      <w:r w:rsidRPr="00E15CB6">
        <w:rPr>
          <w:rFonts w:ascii="Arial" w:hAnsi="Arial" w:cs="Arial"/>
          <w:sz w:val="20"/>
          <w:szCs w:val="20"/>
        </w:rPr>
        <w:t>stanowią „Zespół”.</w:t>
      </w:r>
    </w:p>
    <w:p w14:paraId="46D25C17" w14:textId="77777777" w:rsidR="00FC1D74" w:rsidRPr="00E15CB6" w:rsidRDefault="00FC1D74" w:rsidP="00DA0AA3">
      <w:pPr>
        <w:pStyle w:val="Akapitzlist"/>
        <w:numPr>
          <w:ilvl w:val="0"/>
          <w:numId w:val="7"/>
        </w:numPr>
        <w:spacing w:line="276" w:lineRule="auto"/>
        <w:jc w:val="both"/>
        <w:rPr>
          <w:rFonts w:ascii="Arial" w:hAnsi="Arial" w:cs="Arial"/>
          <w:sz w:val="20"/>
          <w:szCs w:val="20"/>
        </w:rPr>
      </w:pPr>
      <w:r w:rsidRPr="00E15CB6">
        <w:rPr>
          <w:rFonts w:ascii="Arial" w:hAnsi="Arial" w:cs="Arial"/>
          <w:sz w:val="20"/>
          <w:szCs w:val="20"/>
        </w:rPr>
        <w:t>Wykonawca wyznacza następującą osobę do reprezentowania go przed wszystkimi Stronami zaangażowanymi w realizację Przedmiotu Umowy oraz do koordynowania pracy Zespołu - Kierownik kontraktu: ............................................................................</w:t>
      </w:r>
    </w:p>
    <w:p w14:paraId="0F23A9E3" w14:textId="77777777" w:rsidR="00FC1D74" w:rsidRPr="00E15CB6" w:rsidRDefault="00FC1D74" w:rsidP="00DA0AA3">
      <w:pPr>
        <w:pStyle w:val="Akapitzlist"/>
        <w:numPr>
          <w:ilvl w:val="0"/>
          <w:numId w:val="7"/>
        </w:numPr>
        <w:spacing w:line="276" w:lineRule="auto"/>
        <w:jc w:val="both"/>
        <w:rPr>
          <w:rFonts w:ascii="Arial" w:hAnsi="Arial" w:cs="Arial"/>
          <w:sz w:val="20"/>
          <w:szCs w:val="20"/>
        </w:rPr>
      </w:pPr>
      <w:r w:rsidRPr="00E15CB6">
        <w:rPr>
          <w:rFonts w:ascii="Arial" w:hAnsi="Arial" w:cs="Arial"/>
          <w:sz w:val="20"/>
          <w:szCs w:val="20"/>
        </w:rPr>
        <w:t>Wykonawca nie może wprowadzać zmian w składzie Zespołu, bez uzyskania pisemnej zgody Zamawiającego, który może na taką zmianę nie wyrazić zgody. Zmiana osób, o których mowa w zdaniu poprzednim, musi być uzasadniona przez Wykonawcę na piśmie i wymaga zaakceptowania przez Zamawiającego, przy czym osoba wskazana przez Wykonawcę do pełnienia danej funkcji w ramach realizacji Umowy musi spełniać wymagania określone dla tej funkcji w zapisach SWZ (kwalifikacje i doświadczenie osoby).</w:t>
      </w:r>
    </w:p>
    <w:p w14:paraId="66392089" w14:textId="77777777" w:rsidR="00FC1D74" w:rsidRPr="00E15CB6" w:rsidRDefault="00FC1D74" w:rsidP="00DA0AA3">
      <w:pPr>
        <w:pStyle w:val="Akapitzlist"/>
        <w:numPr>
          <w:ilvl w:val="0"/>
          <w:numId w:val="7"/>
        </w:numPr>
        <w:spacing w:line="276" w:lineRule="auto"/>
        <w:jc w:val="both"/>
        <w:rPr>
          <w:rFonts w:ascii="Arial" w:hAnsi="Arial" w:cs="Arial"/>
          <w:sz w:val="20"/>
          <w:szCs w:val="20"/>
        </w:rPr>
      </w:pPr>
      <w:r w:rsidRPr="00E15CB6">
        <w:rPr>
          <w:rFonts w:ascii="Arial" w:hAnsi="Arial" w:cs="Arial"/>
          <w:sz w:val="20"/>
          <w:szCs w:val="20"/>
        </w:rPr>
        <w:t>W przypadku usprawiedliwionej nieobecności (zwolnienie lekarskie, pobyt w szpitalu, okresowa niezdolność do pracy, urlop wypoczynkowy) dowolnej z osób z Zespołu, Wykonawca zobowiązany jest zapewnić okresowe zastępstwo tej osoby przez osobę posiadającą analogiczne kwalifikacje zawodowe (uprawnienia). Okresowe zastępstwo danej osoby nie może trwać dłużej niż 30 dni roboczych w ciągu jednego roku kalendarzowego.</w:t>
      </w:r>
    </w:p>
    <w:p w14:paraId="38A21504" w14:textId="77777777" w:rsidR="00FC1D74" w:rsidRPr="00E15CB6" w:rsidRDefault="00FC1D74" w:rsidP="00DA0AA3">
      <w:pPr>
        <w:pStyle w:val="Akapitzlist"/>
        <w:numPr>
          <w:ilvl w:val="0"/>
          <w:numId w:val="7"/>
        </w:numPr>
        <w:spacing w:line="276" w:lineRule="auto"/>
        <w:jc w:val="both"/>
        <w:rPr>
          <w:rFonts w:ascii="Arial" w:hAnsi="Arial" w:cs="Arial"/>
          <w:sz w:val="20"/>
          <w:szCs w:val="20"/>
        </w:rPr>
      </w:pPr>
      <w:r w:rsidRPr="00E15CB6">
        <w:rPr>
          <w:rFonts w:ascii="Arial" w:hAnsi="Arial" w:cs="Arial"/>
          <w:sz w:val="20"/>
          <w:szCs w:val="20"/>
        </w:rPr>
        <w:t>O konieczności zapewnienia okresowego zastępstwa dowolnej z osób z Zespołu, Wykonawca zobowiązany jest powiadomić Zamawiającego niezwłocznie, jednak nie później niż w dniu, w którym osoba zastępująca rozpoczyna pracę, podając do wiadomości Zamawiającego aktualne dane kontaktowe osoby pełniącej okresowe zastępstwo.</w:t>
      </w:r>
    </w:p>
    <w:p w14:paraId="3D0D0DD9" w14:textId="77777777" w:rsidR="00FC1D74" w:rsidRPr="00E15CB6" w:rsidRDefault="00FC1D74" w:rsidP="00DA0AA3">
      <w:pPr>
        <w:pStyle w:val="Akapitzlist"/>
        <w:numPr>
          <w:ilvl w:val="0"/>
          <w:numId w:val="7"/>
        </w:numPr>
        <w:spacing w:line="276" w:lineRule="auto"/>
        <w:jc w:val="both"/>
        <w:rPr>
          <w:rFonts w:ascii="Arial" w:hAnsi="Arial" w:cs="Arial"/>
          <w:sz w:val="20"/>
          <w:szCs w:val="20"/>
        </w:rPr>
      </w:pPr>
      <w:r w:rsidRPr="00E15CB6">
        <w:rPr>
          <w:rFonts w:ascii="Arial" w:hAnsi="Arial" w:cs="Arial"/>
          <w:sz w:val="20"/>
          <w:szCs w:val="20"/>
        </w:rPr>
        <w:t>Zamawiający może wystąpić z uzasadnionym wnioskiem do Wykonawcy o zmianę każdej z osób z Zespołu, jeżeli w jego opinii osoba ta nie wywiązuje się ze swoich obowiązków w należyty sposób. W takim wypadku Wykonawca zobowiązany jest w ciągu 14 dni do zaproponowania nowej osoby na członka Zespołu, przy czym osoba ta musi spełniać wymagania określone dla tej funkcji w zapisach SWZ (kwalifikacje i doświadczenie osoby).</w:t>
      </w:r>
    </w:p>
    <w:p w14:paraId="38D91E0A" w14:textId="77777777" w:rsidR="00FC1D74" w:rsidRPr="00E15CB6" w:rsidRDefault="00FC1D74" w:rsidP="00DA0AA3">
      <w:pPr>
        <w:pStyle w:val="Akapitzlist"/>
        <w:numPr>
          <w:ilvl w:val="0"/>
          <w:numId w:val="7"/>
        </w:numPr>
        <w:spacing w:line="276" w:lineRule="auto"/>
        <w:jc w:val="both"/>
        <w:rPr>
          <w:rFonts w:ascii="Arial" w:hAnsi="Arial" w:cs="Arial"/>
          <w:sz w:val="20"/>
          <w:szCs w:val="20"/>
        </w:rPr>
      </w:pPr>
      <w:r w:rsidRPr="00E15CB6">
        <w:rPr>
          <w:rFonts w:ascii="Arial" w:hAnsi="Arial" w:cs="Arial"/>
          <w:sz w:val="20"/>
          <w:szCs w:val="20"/>
        </w:rPr>
        <w:t xml:space="preserve">Wykonawca gwarantuje, iż członkowie Zespołu będą posiadać przez cały okres realizacji Przedmiotu Umowy wymagane uprawnienia zawodowe. </w:t>
      </w:r>
    </w:p>
    <w:p w14:paraId="7C624829" w14:textId="77777777" w:rsidR="00FC1D74" w:rsidRPr="00E15CB6" w:rsidRDefault="00FC1D74" w:rsidP="00DA0AA3">
      <w:pPr>
        <w:pStyle w:val="Akapitzlist"/>
        <w:numPr>
          <w:ilvl w:val="0"/>
          <w:numId w:val="7"/>
        </w:numPr>
        <w:spacing w:line="276" w:lineRule="auto"/>
        <w:jc w:val="both"/>
        <w:rPr>
          <w:rFonts w:ascii="Arial" w:hAnsi="Arial" w:cs="Arial"/>
          <w:sz w:val="20"/>
          <w:szCs w:val="20"/>
        </w:rPr>
      </w:pPr>
      <w:r w:rsidRPr="00E15CB6">
        <w:rPr>
          <w:rFonts w:ascii="Arial" w:hAnsi="Arial" w:cs="Arial"/>
          <w:sz w:val="20"/>
          <w:szCs w:val="20"/>
        </w:rPr>
        <w:lastRenderedPageBreak/>
        <w:t xml:space="preserve">Wykonawca zapewni sprawdzenie sporządzonych projektów budowlanych przez osoby dysponujące wymaganymi uprawnieniami do pełnienia funkcji projektanta sprawdzającego, jak również zapewni opiniowanie sporządzonych projektów przez właściwych rzeczoznawców, o ile będzie to wymagane przepisami. </w:t>
      </w:r>
    </w:p>
    <w:p w14:paraId="617747A0" w14:textId="7AC4C963" w:rsidR="00FC1D74" w:rsidRPr="00E15CB6" w:rsidRDefault="00FC1D74" w:rsidP="00DA0AA3">
      <w:pPr>
        <w:pStyle w:val="Akapitzlist"/>
        <w:numPr>
          <w:ilvl w:val="0"/>
          <w:numId w:val="7"/>
        </w:numPr>
        <w:spacing w:line="276" w:lineRule="auto"/>
        <w:jc w:val="both"/>
        <w:rPr>
          <w:rFonts w:ascii="Arial" w:hAnsi="Arial" w:cs="Arial"/>
          <w:sz w:val="20"/>
          <w:szCs w:val="20"/>
        </w:rPr>
      </w:pPr>
      <w:r w:rsidRPr="00E15CB6">
        <w:rPr>
          <w:rFonts w:ascii="Arial" w:hAnsi="Arial" w:cs="Arial"/>
          <w:sz w:val="20"/>
          <w:szCs w:val="20"/>
        </w:rPr>
        <w:t>Skierowanie przez Wykonawcę do pełnienia funkcji Zespołu innych osób, niż wymienione w niniejszym paragrafie, bez uprzedniej akceptacji Zamawiającego, stanowi podstawę odstąpienia od Umowy przez Zamawiającego z winy Wykonawcy, z wyłączeniem sytuacji okresowego zastępstwa, o której mowa powyżej.</w:t>
      </w:r>
    </w:p>
    <w:p w14:paraId="6A6ED685" w14:textId="5F28A7C7" w:rsidR="00452939" w:rsidRPr="00E15CB6" w:rsidRDefault="00452939" w:rsidP="00234A87">
      <w:pPr>
        <w:pStyle w:val="Akapitzlist"/>
        <w:numPr>
          <w:ilvl w:val="0"/>
          <w:numId w:val="7"/>
        </w:numPr>
        <w:spacing w:line="276" w:lineRule="auto"/>
        <w:jc w:val="both"/>
        <w:rPr>
          <w:rFonts w:ascii="Arial" w:hAnsi="Arial" w:cs="Arial"/>
          <w:sz w:val="20"/>
          <w:szCs w:val="20"/>
        </w:rPr>
      </w:pPr>
      <w:r w:rsidRPr="00E15CB6">
        <w:rPr>
          <w:rFonts w:ascii="Arial" w:hAnsi="Arial" w:cs="Arial"/>
          <w:sz w:val="20"/>
          <w:szCs w:val="20"/>
        </w:rPr>
        <w:t>Zamawiający wyznacza następując</w:t>
      </w:r>
      <w:r w:rsidR="00BE068F">
        <w:rPr>
          <w:rFonts w:ascii="Arial" w:hAnsi="Arial" w:cs="Arial"/>
          <w:sz w:val="20"/>
          <w:szCs w:val="20"/>
        </w:rPr>
        <w:t>e</w:t>
      </w:r>
      <w:r w:rsidRPr="00E15CB6">
        <w:rPr>
          <w:rFonts w:ascii="Arial" w:hAnsi="Arial" w:cs="Arial"/>
          <w:sz w:val="20"/>
          <w:szCs w:val="20"/>
        </w:rPr>
        <w:t xml:space="preserve"> osob</w:t>
      </w:r>
      <w:r w:rsidR="00BE068F">
        <w:rPr>
          <w:rFonts w:ascii="Arial" w:hAnsi="Arial" w:cs="Arial"/>
          <w:sz w:val="20"/>
          <w:szCs w:val="20"/>
        </w:rPr>
        <w:t>y</w:t>
      </w:r>
      <w:r w:rsidRPr="00E15CB6">
        <w:rPr>
          <w:rFonts w:ascii="Arial" w:hAnsi="Arial" w:cs="Arial"/>
          <w:sz w:val="20"/>
          <w:szCs w:val="20"/>
        </w:rPr>
        <w:t xml:space="preserve"> do reprezentacji w kontaktach z Wykonawcą ……………………. bez upoważnienia do zaciągania zobowiązań</w:t>
      </w:r>
      <w:r w:rsidR="00F815CF" w:rsidRPr="00E15CB6">
        <w:rPr>
          <w:rFonts w:ascii="Arial" w:hAnsi="Arial" w:cs="Arial"/>
          <w:sz w:val="20"/>
          <w:szCs w:val="20"/>
        </w:rPr>
        <w:t xml:space="preserve"> w imieniu Zamawiającego</w:t>
      </w:r>
      <w:r w:rsidRPr="00E15CB6">
        <w:rPr>
          <w:rFonts w:ascii="Arial" w:hAnsi="Arial" w:cs="Arial"/>
          <w:sz w:val="20"/>
          <w:szCs w:val="20"/>
        </w:rPr>
        <w:t xml:space="preserve">. </w:t>
      </w:r>
    </w:p>
    <w:p w14:paraId="3B12F4F7" w14:textId="6E4E75B9" w:rsidR="0030178F" w:rsidRPr="00E15CB6" w:rsidRDefault="00783623" w:rsidP="006464DC">
      <w:pPr>
        <w:pStyle w:val="Nagwek1"/>
        <w:rPr>
          <w:rFonts w:cs="Arial"/>
          <w:sz w:val="20"/>
          <w:szCs w:val="20"/>
        </w:rPr>
      </w:pPr>
      <w:r w:rsidRPr="00E15CB6">
        <w:rPr>
          <w:rFonts w:cs="Arial"/>
          <w:sz w:val="20"/>
          <w:szCs w:val="20"/>
        </w:rPr>
        <w:br/>
      </w:r>
      <w:r w:rsidR="000D3862" w:rsidRPr="00E15CB6">
        <w:rPr>
          <w:rFonts w:cs="Arial"/>
          <w:sz w:val="20"/>
          <w:szCs w:val="20"/>
        </w:rPr>
        <w:t>§</w:t>
      </w:r>
      <w:r w:rsidR="0097462D" w:rsidRPr="00E15CB6">
        <w:rPr>
          <w:rFonts w:cs="Arial"/>
          <w:sz w:val="20"/>
          <w:szCs w:val="20"/>
        </w:rPr>
        <w:t>7</w:t>
      </w:r>
      <w:r w:rsidR="000D3862" w:rsidRPr="00E15CB6">
        <w:rPr>
          <w:rFonts w:cs="Arial"/>
          <w:sz w:val="20"/>
          <w:szCs w:val="20"/>
        </w:rPr>
        <w:t>. W</w:t>
      </w:r>
      <w:r w:rsidR="0030178F" w:rsidRPr="00E15CB6">
        <w:rPr>
          <w:rFonts w:cs="Arial"/>
          <w:sz w:val="20"/>
          <w:szCs w:val="20"/>
        </w:rPr>
        <w:t>ymagania w zakresie zatrudnienia</w:t>
      </w:r>
    </w:p>
    <w:p w14:paraId="74486262" w14:textId="77777777" w:rsidR="00796205" w:rsidRDefault="00185A59" w:rsidP="00796205">
      <w:pPr>
        <w:pStyle w:val="Akapitzlist"/>
        <w:numPr>
          <w:ilvl w:val="0"/>
          <w:numId w:val="94"/>
        </w:numPr>
        <w:suppressAutoHyphens/>
        <w:spacing w:line="276" w:lineRule="auto"/>
        <w:ind w:left="426"/>
        <w:jc w:val="both"/>
        <w:rPr>
          <w:rFonts w:ascii="Arial" w:hAnsi="Arial" w:cs="Arial"/>
          <w:sz w:val="20"/>
          <w:szCs w:val="20"/>
        </w:rPr>
      </w:pPr>
      <w:r w:rsidRPr="00796205">
        <w:rPr>
          <w:rFonts w:ascii="Arial" w:hAnsi="Arial" w:cs="Arial"/>
          <w:sz w:val="20"/>
          <w:szCs w:val="20"/>
        </w:rPr>
        <w:t xml:space="preserve">Wykonawca </w:t>
      </w:r>
      <w:r w:rsidR="001C52BE" w:rsidRPr="00796205">
        <w:rPr>
          <w:rFonts w:ascii="Arial" w:hAnsi="Arial" w:cs="Arial"/>
          <w:sz w:val="20"/>
          <w:szCs w:val="20"/>
        </w:rPr>
        <w:t xml:space="preserve">lub podwykonawca oświadcza, że przy realizacji </w:t>
      </w:r>
      <w:r w:rsidR="0054340E" w:rsidRPr="00796205">
        <w:rPr>
          <w:rFonts w:ascii="Arial" w:hAnsi="Arial" w:cs="Arial"/>
          <w:sz w:val="20"/>
          <w:szCs w:val="20"/>
        </w:rPr>
        <w:t>P</w:t>
      </w:r>
      <w:r w:rsidR="001C52BE" w:rsidRPr="00796205">
        <w:rPr>
          <w:rFonts w:ascii="Arial" w:hAnsi="Arial" w:cs="Arial"/>
          <w:sz w:val="20"/>
          <w:szCs w:val="20"/>
        </w:rPr>
        <w:t xml:space="preserve">rzedmiotu Umowy, stosownie do art. 95 ustawy PZP, zostały zatrudnione osoby </w:t>
      </w:r>
      <w:r w:rsidR="00C86C0C" w:rsidRPr="00796205">
        <w:rPr>
          <w:rFonts w:ascii="Arial" w:hAnsi="Arial" w:cs="Arial"/>
          <w:sz w:val="20"/>
          <w:szCs w:val="20"/>
        </w:rPr>
        <w:t>na podstawie umowy o pracę w rozumieniu przepisów ustawy z dnia 26 czerwca 1974 r. Kodeks pracy</w:t>
      </w:r>
      <w:r w:rsidR="005F4649" w:rsidRPr="00796205">
        <w:rPr>
          <w:rFonts w:ascii="Arial" w:hAnsi="Arial" w:cs="Arial"/>
          <w:sz w:val="20"/>
          <w:szCs w:val="20"/>
        </w:rPr>
        <w:t xml:space="preserve">, </w:t>
      </w:r>
      <w:r w:rsidR="00394A60" w:rsidRPr="00796205">
        <w:rPr>
          <w:rFonts w:ascii="Arial" w:hAnsi="Arial" w:cs="Arial"/>
          <w:sz w:val="20"/>
          <w:szCs w:val="20"/>
        </w:rPr>
        <w:t xml:space="preserve">wykonujące następujące </w:t>
      </w:r>
      <w:r w:rsidR="00C86C0C" w:rsidRPr="00796205">
        <w:rPr>
          <w:rFonts w:ascii="Arial" w:hAnsi="Arial" w:cs="Arial"/>
          <w:sz w:val="20"/>
          <w:szCs w:val="20"/>
        </w:rPr>
        <w:t>czynności, co do których Zamawiający wymaga zatrudnienia</w:t>
      </w:r>
      <w:r w:rsidR="0052640E" w:rsidRPr="00796205">
        <w:rPr>
          <w:rFonts w:ascii="Arial" w:hAnsi="Arial" w:cs="Arial"/>
          <w:sz w:val="20"/>
          <w:szCs w:val="20"/>
        </w:rPr>
        <w:t xml:space="preserve"> zgodnie z art. 95 ustawy </w:t>
      </w:r>
      <w:proofErr w:type="spellStart"/>
      <w:r w:rsidR="0052640E" w:rsidRPr="00796205">
        <w:rPr>
          <w:rFonts w:ascii="Arial" w:hAnsi="Arial" w:cs="Arial"/>
          <w:sz w:val="20"/>
          <w:szCs w:val="20"/>
        </w:rPr>
        <w:t>PZ</w:t>
      </w:r>
      <w:r w:rsidR="00885930" w:rsidRPr="00796205">
        <w:rPr>
          <w:rFonts w:ascii="Arial" w:hAnsi="Arial" w:cs="Arial"/>
          <w:sz w:val="20"/>
          <w:szCs w:val="20"/>
        </w:rPr>
        <w:t>roboty</w:t>
      </w:r>
      <w:proofErr w:type="spellEnd"/>
      <w:r w:rsidR="00394A60" w:rsidRPr="00796205">
        <w:rPr>
          <w:rFonts w:ascii="Arial" w:hAnsi="Arial" w:cs="Arial"/>
          <w:sz w:val="20"/>
          <w:szCs w:val="20"/>
        </w:rPr>
        <w:t xml:space="preserve"> </w:t>
      </w:r>
      <w:r w:rsidR="00864ACE" w:rsidRPr="00796205">
        <w:rPr>
          <w:rFonts w:ascii="Arial" w:hAnsi="Arial" w:cs="Arial"/>
          <w:sz w:val="20"/>
          <w:szCs w:val="20"/>
        </w:rPr>
        <w:t>ogólnobudowlan</w:t>
      </w:r>
      <w:r w:rsidR="00394A60" w:rsidRPr="00796205">
        <w:rPr>
          <w:rFonts w:ascii="Arial" w:hAnsi="Arial" w:cs="Arial"/>
          <w:sz w:val="20"/>
          <w:szCs w:val="20"/>
        </w:rPr>
        <w:t>e</w:t>
      </w:r>
      <w:r w:rsidR="00885930" w:rsidRPr="00796205">
        <w:rPr>
          <w:rFonts w:ascii="Arial" w:hAnsi="Arial" w:cs="Arial"/>
          <w:sz w:val="20"/>
          <w:szCs w:val="20"/>
        </w:rPr>
        <w:t xml:space="preserve"> wykonywane przez pracowników fizycznych</w:t>
      </w:r>
      <w:r w:rsidR="00864ACE" w:rsidRPr="00796205">
        <w:rPr>
          <w:rFonts w:ascii="Arial" w:hAnsi="Arial" w:cs="Arial"/>
          <w:sz w:val="20"/>
          <w:szCs w:val="20"/>
        </w:rPr>
        <w:t xml:space="preserve">; </w:t>
      </w:r>
    </w:p>
    <w:p w14:paraId="6313C064" w14:textId="5A7C795A" w:rsidR="001C52BE" w:rsidRPr="00796205" w:rsidRDefault="001C52BE" w:rsidP="00796205">
      <w:pPr>
        <w:pStyle w:val="Akapitzlist"/>
        <w:numPr>
          <w:ilvl w:val="0"/>
          <w:numId w:val="94"/>
        </w:numPr>
        <w:suppressAutoHyphens/>
        <w:spacing w:line="276" w:lineRule="auto"/>
        <w:ind w:left="426"/>
        <w:jc w:val="both"/>
        <w:rPr>
          <w:rFonts w:ascii="Arial" w:hAnsi="Arial" w:cs="Arial"/>
          <w:sz w:val="20"/>
          <w:szCs w:val="20"/>
        </w:rPr>
      </w:pPr>
      <w:r w:rsidRPr="00796205">
        <w:rPr>
          <w:rFonts w:ascii="Arial" w:hAnsi="Arial" w:cs="Arial"/>
          <w:sz w:val="20"/>
          <w:szCs w:val="20"/>
        </w:rPr>
        <w:t xml:space="preserve">Osoby wykonujące czynności </w:t>
      </w:r>
      <w:r w:rsidR="00864ACE" w:rsidRPr="00796205">
        <w:rPr>
          <w:rFonts w:ascii="Arial" w:hAnsi="Arial" w:cs="Arial"/>
          <w:sz w:val="20"/>
          <w:szCs w:val="20"/>
        </w:rPr>
        <w:t xml:space="preserve">wskazane w ust. </w:t>
      </w:r>
      <w:r w:rsidR="005F4649" w:rsidRPr="00796205">
        <w:rPr>
          <w:rFonts w:ascii="Arial" w:hAnsi="Arial" w:cs="Arial"/>
          <w:sz w:val="20"/>
          <w:szCs w:val="20"/>
        </w:rPr>
        <w:t>1</w:t>
      </w:r>
      <w:r w:rsidR="00864ACE" w:rsidRPr="00796205">
        <w:rPr>
          <w:rFonts w:ascii="Arial" w:hAnsi="Arial" w:cs="Arial"/>
          <w:sz w:val="20"/>
          <w:szCs w:val="20"/>
        </w:rPr>
        <w:t xml:space="preserve">. </w:t>
      </w:r>
      <w:r w:rsidRPr="00796205">
        <w:rPr>
          <w:rFonts w:ascii="Arial" w:hAnsi="Arial" w:cs="Arial"/>
          <w:sz w:val="20"/>
          <w:szCs w:val="20"/>
        </w:rPr>
        <w:t xml:space="preserve">przy realizacji </w:t>
      </w:r>
      <w:r w:rsidR="00C86C0C" w:rsidRPr="00796205">
        <w:rPr>
          <w:rFonts w:ascii="Arial" w:hAnsi="Arial" w:cs="Arial"/>
          <w:sz w:val="20"/>
          <w:szCs w:val="20"/>
        </w:rPr>
        <w:t>P</w:t>
      </w:r>
      <w:r w:rsidRPr="00796205">
        <w:rPr>
          <w:rFonts w:ascii="Arial" w:hAnsi="Arial" w:cs="Arial"/>
          <w:sz w:val="20"/>
          <w:szCs w:val="20"/>
        </w:rPr>
        <w:t xml:space="preserve">rzedmiotu Umowy są zatrudnione w liczbie osób gwarantującej prawidłowe wykonanie przez Wykonawcę </w:t>
      </w:r>
      <w:r w:rsidR="00500142" w:rsidRPr="00796205">
        <w:rPr>
          <w:rFonts w:ascii="Arial" w:hAnsi="Arial" w:cs="Arial"/>
          <w:sz w:val="20"/>
          <w:szCs w:val="20"/>
        </w:rPr>
        <w:t xml:space="preserve">lub podwykonawcę </w:t>
      </w:r>
      <w:r w:rsidR="0092330B" w:rsidRPr="00796205">
        <w:rPr>
          <w:rFonts w:ascii="Arial" w:hAnsi="Arial" w:cs="Arial"/>
          <w:sz w:val="20"/>
          <w:szCs w:val="20"/>
        </w:rPr>
        <w:t>P</w:t>
      </w:r>
      <w:r w:rsidRPr="00796205">
        <w:rPr>
          <w:rFonts w:ascii="Arial" w:hAnsi="Arial" w:cs="Arial"/>
          <w:sz w:val="20"/>
          <w:szCs w:val="20"/>
        </w:rPr>
        <w:t>rzedmiotu Umowy.</w:t>
      </w:r>
    </w:p>
    <w:p w14:paraId="1F3CE5C4" w14:textId="3C1F7DF8" w:rsidR="000F565E" w:rsidRPr="00E15CB6" w:rsidRDefault="000F565E" w:rsidP="00796205">
      <w:pPr>
        <w:pStyle w:val="Akapitzlist"/>
        <w:numPr>
          <w:ilvl w:val="0"/>
          <w:numId w:val="94"/>
        </w:numPr>
        <w:suppressAutoHyphens/>
        <w:spacing w:line="276" w:lineRule="auto"/>
        <w:ind w:left="426"/>
        <w:jc w:val="both"/>
        <w:rPr>
          <w:rFonts w:ascii="Arial" w:hAnsi="Arial" w:cs="Arial"/>
          <w:sz w:val="20"/>
          <w:szCs w:val="20"/>
        </w:rPr>
      </w:pPr>
      <w:r w:rsidRPr="00E15CB6">
        <w:rPr>
          <w:rFonts w:ascii="Arial" w:hAnsi="Arial" w:cs="Arial"/>
          <w:sz w:val="20"/>
          <w:szCs w:val="20"/>
        </w:rPr>
        <w:t>Wymogi określone w ust. 1 nie dotyczą osób odnośnie których Wykonawca</w:t>
      </w:r>
      <w:r w:rsidR="00500142" w:rsidRPr="00E15CB6">
        <w:rPr>
          <w:rFonts w:ascii="Arial" w:hAnsi="Arial" w:cs="Arial"/>
          <w:sz w:val="20"/>
          <w:szCs w:val="20"/>
        </w:rPr>
        <w:t xml:space="preserve"> lub podwykonawca</w:t>
      </w:r>
      <w:r w:rsidRPr="00E15CB6">
        <w:rPr>
          <w:rFonts w:ascii="Arial" w:hAnsi="Arial" w:cs="Arial"/>
          <w:sz w:val="20"/>
          <w:szCs w:val="20"/>
        </w:rPr>
        <w:t xml:space="preserve"> wykaże, że ww. czynności nie będą w żadnym zakresie wykonywane pod kierownictwem oraz w miejscu i czasie wyznaczonym przez Wykonawcę</w:t>
      </w:r>
      <w:r w:rsidR="00500142" w:rsidRPr="00E15CB6">
        <w:rPr>
          <w:rFonts w:ascii="Arial" w:hAnsi="Arial" w:cs="Arial"/>
          <w:sz w:val="20"/>
          <w:szCs w:val="20"/>
        </w:rPr>
        <w:t xml:space="preserve"> lub podwykonawcę</w:t>
      </w:r>
      <w:r w:rsidRPr="00E15CB6">
        <w:rPr>
          <w:rFonts w:ascii="Arial" w:hAnsi="Arial" w:cs="Arial"/>
          <w:sz w:val="20"/>
          <w:szCs w:val="20"/>
        </w:rPr>
        <w:t>. Wymogi te nie dotyczą także osób samozatrudnionych</w:t>
      </w:r>
      <w:r w:rsidR="005F4649" w:rsidRPr="00E15CB6">
        <w:rPr>
          <w:rFonts w:ascii="Arial" w:hAnsi="Arial" w:cs="Arial"/>
          <w:sz w:val="20"/>
          <w:szCs w:val="20"/>
        </w:rPr>
        <w:t xml:space="preserve"> oraz osób pełniących samodzielne funkcje techniczne w budownictwie</w:t>
      </w:r>
      <w:r w:rsidRPr="00E15CB6">
        <w:rPr>
          <w:rFonts w:ascii="Arial" w:hAnsi="Arial" w:cs="Arial"/>
          <w:sz w:val="20"/>
          <w:szCs w:val="20"/>
        </w:rPr>
        <w:t xml:space="preserve">. </w:t>
      </w:r>
    </w:p>
    <w:p w14:paraId="4F6B6DEC" w14:textId="387CD607" w:rsidR="000F565E" w:rsidRPr="00E15CB6" w:rsidRDefault="000F565E" w:rsidP="00796205">
      <w:pPr>
        <w:numPr>
          <w:ilvl w:val="0"/>
          <w:numId w:val="94"/>
        </w:numPr>
        <w:suppressAutoHyphens/>
        <w:spacing w:line="276" w:lineRule="auto"/>
        <w:ind w:left="426"/>
        <w:jc w:val="both"/>
        <w:rPr>
          <w:rFonts w:ascii="Arial" w:hAnsi="Arial" w:cs="Arial"/>
          <w:sz w:val="20"/>
          <w:szCs w:val="20"/>
        </w:rPr>
      </w:pPr>
      <w:r w:rsidRPr="00E15CB6">
        <w:rPr>
          <w:rFonts w:ascii="Arial" w:hAnsi="Arial" w:cs="Arial"/>
          <w:sz w:val="20"/>
          <w:szCs w:val="20"/>
        </w:rPr>
        <w:t xml:space="preserve">W celu weryfikacji powyższych wymogów Zamawiający uprawniony jest w szczególności do: </w:t>
      </w:r>
    </w:p>
    <w:p w14:paraId="282BA85B" w14:textId="5E4A8D41" w:rsidR="000F565E" w:rsidRPr="00E15CB6" w:rsidRDefault="000F565E" w:rsidP="00DA0AA3">
      <w:pPr>
        <w:pStyle w:val="Akapitzlist"/>
        <w:numPr>
          <w:ilvl w:val="0"/>
          <w:numId w:val="49"/>
        </w:numPr>
        <w:suppressAutoHyphens/>
        <w:spacing w:line="276" w:lineRule="auto"/>
        <w:jc w:val="both"/>
        <w:rPr>
          <w:rFonts w:ascii="Arial" w:hAnsi="Arial" w:cs="Arial"/>
          <w:sz w:val="20"/>
          <w:szCs w:val="20"/>
        </w:rPr>
      </w:pPr>
      <w:r w:rsidRPr="00E15CB6">
        <w:rPr>
          <w:rFonts w:ascii="Arial" w:hAnsi="Arial" w:cs="Arial"/>
          <w:sz w:val="20"/>
          <w:szCs w:val="20"/>
        </w:rPr>
        <w:t xml:space="preserve">żądania oświadczeń i dokumentów w zakresie potwierdzenia spełniania ww. wymogów i dokonywanie ich oceny, </w:t>
      </w:r>
    </w:p>
    <w:p w14:paraId="6D19EFD8" w14:textId="22E16EE9" w:rsidR="000F565E" w:rsidRPr="00E15CB6" w:rsidRDefault="000F565E" w:rsidP="00DA0AA3">
      <w:pPr>
        <w:pStyle w:val="Akapitzlist"/>
        <w:numPr>
          <w:ilvl w:val="0"/>
          <w:numId w:val="49"/>
        </w:numPr>
        <w:suppressAutoHyphens/>
        <w:spacing w:line="276" w:lineRule="auto"/>
        <w:jc w:val="both"/>
        <w:rPr>
          <w:rFonts w:ascii="Arial" w:hAnsi="Arial" w:cs="Arial"/>
          <w:sz w:val="20"/>
          <w:szCs w:val="20"/>
        </w:rPr>
      </w:pPr>
      <w:r w:rsidRPr="00E15CB6">
        <w:rPr>
          <w:rFonts w:ascii="Arial" w:hAnsi="Arial" w:cs="Arial"/>
          <w:sz w:val="20"/>
          <w:szCs w:val="20"/>
        </w:rPr>
        <w:t xml:space="preserve">żądania wyjaśnień w przypadku wątpliwości w zakresie potwierdzenia spełniania ww. wymogów, </w:t>
      </w:r>
    </w:p>
    <w:p w14:paraId="3D689ADD" w14:textId="0259F2DA" w:rsidR="000F565E" w:rsidRPr="00E15CB6" w:rsidRDefault="000F565E" w:rsidP="00DA0AA3">
      <w:pPr>
        <w:pStyle w:val="Akapitzlist"/>
        <w:numPr>
          <w:ilvl w:val="0"/>
          <w:numId w:val="49"/>
        </w:numPr>
        <w:suppressAutoHyphens/>
        <w:spacing w:line="276" w:lineRule="auto"/>
        <w:jc w:val="both"/>
        <w:rPr>
          <w:rFonts w:ascii="Arial" w:hAnsi="Arial" w:cs="Arial"/>
          <w:sz w:val="20"/>
          <w:szCs w:val="20"/>
        </w:rPr>
      </w:pPr>
      <w:r w:rsidRPr="00E15CB6">
        <w:rPr>
          <w:rFonts w:ascii="Arial" w:hAnsi="Arial" w:cs="Arial"/>
          <w:sz w:val="20"/>
          <w:szCs w:val="20"/>
        </w:rPr>
        <w:t xml:space="preserve">przeprowadzania kontroli na miejscu wykonywania świadczenia. </w:t>
      </w:r>
    </w:p>
    <w:p w14:paraId="07C8AFCC" w14:textId="4C31A57A" w:rsidR="001C52BE" w:rsidRPr="00E15CB6" w:rsidRDefault="001C52BE" w:rsidP="00796205">
      <w:pPr>
        <w:numPr>
          <w:ilvl w:val="0"/>
          <w:numId w:val="94"/>
        </w:numPr>
        <w:suppressAutoHyphens/>
        <w:spacing w:line="276" w:lineRule="auto"/>
        <w:ind w:left="426"/>
        <w:jc w:val="both"/>
        <w:rPr>
          <w:rFonts w:ascii="Arial" w:hAnsi="Arial" w:cs="Arial"/>
          <w:sz w:val="20"/>
          <w:szCs w:val="20"/>
        </w:rPr>
      </w:pPr>
      <w:r w:rsidRPr="00E15CB6">
        <w:rPr>
          <w:rFonts w:ascii="Arial" w:hAnsi="Arial" w:cs="Arial"/>
          <w:sz w:val="20"/>
          <w:szCs w:val="20"/>
        </w:rPr>
        <w:t>Wykonawca lub podwykonawca na każde żądanie Zamawiającego będzie przedstawiał oświadczenie o zatrudnieniu na podstawie umowy o pracę osób wykonujących wskazane powyżej czynności. Oświadczenie to powinno zawierać w szczególności: dokładne określenie podmiotu składającego oświadczenie, datę złożenia oświadczenia, wskazanie, że czynności wykonują osoby zatrudnione na podstawie umowy o pracę wraz ze wskazaniem liczby tych osób, imion i nazwisk, datę zawarcia umowy, rodzaju umowy o pracę i zakres obowiązków oraz podpis osoby uprawnionej do złożenia oświadczenia w imieniu Wykonawcy.</w:t>
      </w:r>
    </w:p>
    <w:p w14:paraId="01D0BE06" w14:textId="030E4C7D" w:rsidR="00500142" w:rsidRPr="00E15CB6" w:rsidRDefault="000F565E" w:rsidP="00796205">
      <w:pPr>
        <w:numPr>
          <w:ilvl w:val="0"/>
          <w:numId w:val="94"/>
        </w:numPr>
        <w:suppressAutoHyphens/>
        <w:spacing w:line="276" w:lineRule="auto"/>
        <w:ind w:left="426"/>
        <w:jc w:val="both"/>
        <w:rPr>
          <w:rFonts w:ascii="Arial" w:hAnsi="Arial" w:cs="Arial"/>
          <w:sz w:val="20"/>
          <w:szCs w:val="20"/>
        </w:rPr>
      </w:pPr>
      <w:r w:rsidRPr="00E15CB6">
        <w:rPr>
          <w:rFonts w:ascii="Arial" w:hAnsi="Arial" w:cs="Arial"/>
          <w:sz w:val="20"/>
          <w:szCs w:val="20"/>
        </w:rPr>
        <w:t xml:space="preserve">Z tytułu </w:t>
      </w:r>
      <w:bookmarkStart w:id="7" w:name="_Hlk103685668"/>
      <w:r w:rsidRPr="00E15CB6">
        <w:rPr>
          <w:rFonts w:ascii="Arial" w:hAnsi="Arial" w:cs="Arial"/>
          <w:sz w:val="20"/>
          <w:szCs w:val="20"/>
        </w:rPr>
        <w:t>niespełnienia przez wykonawcę lub podwykonawcę wymogu zatrudnienia na podstawie umowy o pracę osób wykonujących wskazane w ust. 2 czynności</w:t>
      </w:r>
      <w:bookmarkEnd w:id="7"/>
      <w:r w:rsidR="00500142" w:rsidRPr="00E15CB6">
        <w:rPr>
          <w:rFonts w:ascii="Arial" w:hAnsi="Arial" w:cs="Arial"/>
          <w:sz w:val="20"/>
          <w:szCs w:val="20"/>
        </w:rPr>
        <w:t>,</w:t>
      </w:r>
      <w:r w:rsidRPr="00E15CB6">
        <w:rPr>
          <w:rFonts w:ascii="Arial" w:hAnsi="Arial" w:cs="Arial"/>
          <w:sz w:val="20"/>
          <w:szCs w:val="20"/>
        </w:rPr>
        <w:t xml:space="preserve"> Zamawiający przewiduje sankcję w postaci obowiązku zapłaty przez </w:t>
      </w:r>
      <w:r w:rsidR="00500142" w:rsidRPr="00E15CB6">
        <w:rPr>
          <w:rFonts w:ascii="Arial" w:hAnsi="Arial" w:cs="Arial"/>
          <w:sz w:val="20"/>
          <w:szCs w:val="20"/>
        </w:rPr>
        <w:t>W</w:t>
      </w:r>
      <w:r w:rsidRPr="00E15CB6">
        <w:rPr>
          <w:rFonts w:ascii="Arial" w:hAnsi="Arial" w:cs="Arial"/>
          <w:sz w:val="20"/>
          <w:szCs w:val="20"/>
        </w:rPr>
        <w:t>ykonawcę</w:t>
      </w:r>
      <w:r w:rsidR="00500142" w:rsidRPr="00E15CB6">
        <w:rPr>
          <w:rFonts w:ascii="Arial" w:hAnsi="Arial" w:cs="Arial"/>
          <w:sz w:val="20"/>
          <w:szCs w:val="20"/>
        </w:rPr>
        <w:t xml:space="preserve"> lub podwykonawcę</w:t>
      </w:r>
      <w:r w:rsidRPr="00E15CB6">
        <w:rPr>
          <w:rFonts w:ascii="Arial" w:hAnsi="Arial" w:cs="Arial"/>
          <w:sz w:val="20"/>
          <w:szCs w:val="20"/>
        </w:rPr>
        <w:t xml:space="preserve"> kary umownej w wysokości określonej</w:t>
      </w:r>
      <w:r w:rsidR="00500142" w:rsidRPr="00E15CB6">
        <w:rPr>
          <w:rFonts w:ascii="Arial" w:hAnsi="Arial" w:cs="Arial"/>
          <w:sz w:val="20"/>
          <w:szCs w:val="20"/>
        </w:rPr>
        <w:t xml:space="preserve"> w §</w:t>
      </w:r>
      <w:r w:rsidR="002161D2" w:rsidRPr="00E15CB6">
        <w:rPr>
          <w:rFonts w:ascii="Arial" w:hAnsi="Arial" w:cs="Arial"/>
          <w:sz w:val="20"/>
          <w:szCs w:val="20"/>
        </w:rPr>
        <w:t>18</w:t>
      </w:r>
      <w:r w:rsidR="00500142" w:rsidRPr="00E15CB6">
        <w:rPr>
          <w:rFonts w:ascii="Arial" w:hAnsi="Arial" w:cs="Arial"/>
          <w:sz w:val="20"/>
          <w:szCs w:val="20"/>
        </w:rPr>
        <w:t xml:space="preserve"> Umowy</w:t>
      </w:r>
      <w:r w:rsidRPr="00E15CB6">
        <w:rPr>
          <w:rFonts w:ascii="Arial" w:hAnsi="Arial" w:cs="Arial"/>
          <w:sz w:val="20"/>
          <w:szCs w:val="20"/>
        </w:rPr>
        <w:t xml:space="preserve">. </w:t>
      </w:r>
    </w:p>
    <w:p w14:paraId="4C7D3C19" w14:textId="705EFE4F" w:rsidR="000F565E" w:rsidRPr="00E15CB6" w:rsidRDefault="000F565E" w:rsidP="00796205">
      <w:pPr>
        <w:numPr>
          <w:ilvl w:val="0"/>
          <w:numId w:val="94"/>
        </w:numPr>
        <w:suppressAutoHyphens/>
        <w:spacing w:line="276" w:lineRule="auto"/>
        <w:ind w:left="426"/>
        <w:jc w:val="both"/>
        <w:rPr>
          <w:rFonts w:ascii="Arial" w:hAnsi="Arial" w:cs="Arial"/>
          <w:sz w:val="20"/>
          <w:szCs w:val="20"/>
        </w:rPr>
      </w:pPr>
      <w:r w:rsidRPr="00E15CB6">
        <w:rPr>
          <w:rFonts w:ascii="Arial" w:hAnsi="Arial" w:cs="Arial"/>
          <w:sz w:val="20"/>
          <w:szCs w:val="20"/>
        </w:rPr>
        <w:t xml:space="preserve">Niezłożenie przez </w:t>
      </w:r>
      <w:r w:rsidR="00500142" w:rsidRPr="00E15CB6">
        <w:rPr>
          <w:rFonts w:ascii="Arial" w:hAnsi="Arial" w:cs="Arial"/>
          <w:sz w:val="20"/>
          <w:szCs w:val="20"/>
        </w:rPr>
        <w:t>W</w:t>
      </w:r>
      <w:r w:rsidRPr="00E15CB6">
        <w:rPr>
          <w:rFonts w:ascii="Arial" w:hAnsi="Arial" w:cs="Arial"/>
          <w:sz w:val="20"/>
          <w:szCs w:val="20"/>
        </w:rPr>
        <w:t xml:space="preserve">ykonawcę </w:t>
      </w:r>
      <w:r w:rsidR="00500142" w:rsidRPr="00E15CB6">
        <w:rPr>
          <w:rFonts w:ascii="Arial" w:hAnsi="Arial" w:cs="Arial"/>
          <w:sz w:val="20"/>
          <w:szCs w:val="20"/>
        </w:rPr>
        <w:t xml:space="preserve">lub podwykonawcę </w:t>
      </w:r>
      <w:r w:rsidRPr="00E15CB6">
        <w:rPr>
          <w:rFonts w:ascii="Arial" w:hAnsi="Arial" w:cs="Arial"/>
          <w:sz w:val="20"/>
          <w:szCs w:val="20"/>
        </w:rPr>
        <w:t xml:space="preserve">w wyznaczonym przez </w:t>
      </w:r>
      <w:r w:rsidR="00500142" w:rsidRPr="00E15CB6">
        <w:rPr>
          <w:rFonts w:ascii="Arial" w:hAnsi="Arial" w:cs="Arial"/>
          <w:sz w:val="20"/>
          <w:szCs w:val="20"/>
        </w:rPr>
        <w:t>Z</w:t>
      </w:r>
      <w:r w:rsidRPr="00E15CB6">
        <w:rPr>
          <w:rFonts w:ascii="Arial" w:hAnsi="Arial" w:cs="Arial"/>
          <w:sz w:val="20"/>
          <w:szCs w:val="20"/>
        </w:rPr>
        <w:t xml:space="preserve">amawiającego terminie żądanych przez </w:t>
      </w:r>
      <w:r w:rsidR="00500142" w:rsidRPr="00E15CB6">
        <w:rPr>
          <w:rFonts w:ascii="Arial" w:hAnsi="Arial" w:cs="Arial"/>
          <w:sz w:val="20"/>
          <w:szCs w:val="20"/>
        </w:rPr>
        <w:t>Z</w:t>
      </w:r>
      <w:r w:rsidRPr="00E15CB6">
        <w:rPr>
          <w:rFonts w:ascii="Arial" w:hAnsi="Arial" w:cs="Arial"/>
          <w:sz w:val="20"/>
          <w:szCs w:val="20"/>
        </w:rPr>
        <w:t xml:space="preserve">amawiającego dowodów w celu potwierdzenia spełnienia przez </w:t>
      </w:r>
      <w:r w:rsidR="00500142" w:rsidRPr="00E15CB6">
        <w:rPr>
          <w:rFonts w:ascii="Arial" w:hAnsi="Arial" w:cs="Arial"/>
          <w:sz w:val="20"/>
          <w:szCs w:val="20"/>
        </w:rPr>
        <w:t>W</w:t>
      </w:r>
      <w:r w:rsidRPr="00E15CB6">
        <w:rPr>
          <w:rFonts w:ascii="Arial" w:hAnsi="Arial" w:cs="Arial"/>
          <w:sz w:val="20"/>
          <w:szCs w:val="20"/>
        </w:rPr>
        <w:t xml:space="preserve">ykonawcę lub podwykonawcę wymogu zatrudnienia na podstawie umowy o pracę traktowane będzie, jako niespełnienie przez </w:t>
      </w:r>
      <w:r w:rsidR="00500142" w:rsidRPr="00E15CB6">
        <w:rPr>
          <w:rFonts w:ascii="Arial" w:hAnsi="Arial" w:cs="Arial"/>
          <w:sz w:val="20"/>
          <w:szCs w:val="20"/>
        </w:rPr>
        <w:t>W</w:t>
      </w:r>
      <w:r w:rsidRPr="00E15CB6">
        <w:rPr>
          <w:rFonts w:ascii="Arial" w:hAnsi="Arial" w:cs="Arial"/>
          <w:sz w:val="20"/>
          <w:szCs w:val="20"/>
        </w:rPr>
        <w:t xml:space="preserve">ykonawcę lub podwykonawcę wymogu zatrudnienia na podstawie umowy o pracę osób wykonujących wskazane w </w:t>
      </w:r>
      <w:r w:rsidR="00500142" w:rsidRPr="00E15CB6">
        <w:rPr>
          <w:rFonts w:ascii="Arial" w:hAnsi="Arial" w:cs="Arial"/>
          <w:sz w:val="20"/>
          <w:szCs w:val="20"/>
        </w:rPr>
        <w:t xml:space="preserve">ust. </w:t>
      </w:r>
      <w:r w:rsidR="00AA633E" w:rsidRPr="00E15CB6">
        <w:rPr>
          <w:rFonts w:ascii="Arial" w:hAnsi="Arial" w:cs="Arial"/>
          <w:sz w:val="20"/>
          <w:szCs w:val="20"/>
        </w:rPr>
        <w:t>1</w:t>
      </w:r>
      <w:r w:rsidRPr="00E15CB6">
        <w:rPr>
          <w:rFonts w:ascii="Arial" w:hAnsi="Arial" w:cs="Arial"/>
          <w:sz w:val="20"/>
          <w:szCs w:val="20"/>
        </w:rPr>
        <w:t>. czynności.</w:t>
      </w:r>
    </w:p>
    <w:p w14:paraId="27A608E5" w14:textId="01F3F7BA" w:rsidR="000F565E" w:rsidRPr="00E15CB6" w:rsidRDefault="000F565E" w:rsidP="00796205">
      <w:pPr>
        <w:numPr>
          <w:ilvl w:val="0"/>
          <w:numId w:val="94"/>
        </w:numPr>
        <w:suppressAutoHyphens/>
        <w:spacing w:line="276" w:lineRule="auto"/>
        <w:ind w:left="426"/>
        <w:jc w:val="both"/>
        <w:rPr>
          <w:rFonts w:ascii="Arial" w:hAnsi="Arial" w:cs="Arial"/>
          <w:sz w:val="20"/>
          <w:szCs w:val="20"/>
        </w:rPr>
      </w:pPr>
      <w:r w:rsidRPr="00E15CB6">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14:paraId="74B043C4" w14:textId="50A51826" w:rsidR="0030178F" w:rsidRPr="00E15CB6" w:rsidRDefault="00660506" w:rsidP="0097462D">
      <w:pPr>
        <w:pStyle w:val="Nagwek1"/>
        <w:rPr>
          <w:rFonts w:cs="Arial"/>
          <w:b w:val="0"/>
          <w:sz w:val="20"/>
          <w:szCs w:val="20"/>
        </w:rPr>
      </w:pPr>
      <w:r w:rsidRPr="00E15CB6">
        <w:rPr>
          <w:rFonts w:cs="Arial"/>
          <w:sz w:val="20"/>
          <w:szCs w:val="20"/>
        </w:rPr>
        <w:lastRenderedPageBreak/>
        <w:br/>
      </w:r>
      <w:r w:rsidR="000D3862" w:rsidRPr="00E15CB6">
        <w:rPr>
          <w:rFonts w:cs="Arial"/>
          <w:sz w:val="20"/>
          <w:szCs w:val="20"/>
        </w:rPr>
        <w:t>§</w:t>
      </w:r>
      <w:r w:rsidR="0097462D" w:rsidRPr="00E15CB6">
        <w:rPr>
          <w:rFonts w:cs="Arial"/>
          <w:sz w:val="20"/>
          <w:szCs w:val="20"/>
        </w:rPr>
        <w:t>8</w:t>
      </w:r>
      <w:r w:rsidR="000D3862" w:rsidRPr="00E15CB6">
        <w:rPr>
          <w:rFonts w:cs="Arial"/>
          <w:sz w:val="20"/>
          <w:szCs w:val="20"/>
        </w:rPr>
        <w:t>. P</w:t>
      </w:r>
      <w:r w:rsidR="0030178F" w:rsidRPr="00E15CB6">
        <w:rPr>
          <w:rFonts w:cs="Arial"/>
          <w:sz w:val="20"/>
          <w:szCs w:val="20"/>
        </w:rPr>
        <w:t>odwykonawcy</w:t>
      </w:r>
    </w:p>
    <w:p w14:paraId="29249FA1" w14:textId="150AA748" w:rsidR="00823833" w:rsidRPr="00E15CB6" w:rsidRDefault="00354F77" w:rsidP="00DA0AA3">
      <w:pPr>
        <w:numPr>
          <w:ilvl w:val="0"/>
          <w:numId w:val="12"/>
        </w:numPr>
        <w:shd w:val="clear" w:color="auto" w:fill="FEFFFF"/>
        <w:spacing w:line="276" w:lineRule="auto"/>
        <w:ind w:left="426" w:hanging="426"/>
        <w:jc w:val="both"/>
        <w:rPr>
          <w:rFonts w:ascii="Arial" w:hAnsi="Arial" w:cs="Arial"/>
          <w:sz w:val="20"/>
          <w:szCs w:val="20"/>
          <w:shd w:val="clear" w:color="auto" w:fill="FEFFFF"/>
        </w:rPr>
      </w:pPr>
      <w:r w:rsidRPr="00E15CB6">
        <w:rPr>
          <w:rFonts w:ascii="Arial" w:hAnsi="Arial" w:cs="Arial"/>
          <w:sz w:val="20"/>
          <w:szCs w:val="20"/>
        </w:rPr>
        <w:t xml:space="preserve">Wykonawca może powierzyć wykonanie części </w:t>
      </w:r>
      <w:r w:rsidR="0092330B" w:rsidRPr="00E15CB6">
        <w:rPr>
          <w:rFonts w:ascii="Arial" w:hAnsi="Arial" w:cs="Arial"/>
          <w:sz w:val="20"/>
          <w:szCs w:val="20"/>
        </w:rPr>
        <w:t>P</w:t>
      </w:r>
      <w:r w:rsidRPr="00E15CB6">
        <w:rPr>
          <w:rFonts w:ascii="Arial" w:hAnsi="Arial" w:cs="Arial"/>
          <w:sz w:val="20"/>
          <w:szCs w:val="20"/>
        </w:rPr>
        <w:t>rzedmiotu umo</w:t>
      </w:r>
      <w:r w:rsidR="00F77BD6" w:rsidRPr="00E15CB6">
        <w:rPr>
          <w:rFonts w:ascii="Arial" w:hAnsi="Arial" w:cs="Arial"/>
          <w:sz w:val="20"/>
          <w:szCs w:val="20"/>
        </w:rPr>
        <w:t xml:space="preserve">wy, wymienione w </w:t>
      </w:r>
      <w:r w:rsidR="00F77BD6" w:rsidRPr="00E15CB6">
        <w:rPr>
          <w:rFonts w:ascii="Arial" w:hAnsi="Arial" w:cs="Arial"/>
          <w:b/>
          <w:bCs/>
          <w:sz w:val="20"/>
          <w:szCs w:val="20"/>
        </w:rPr>
        <w:t xml:space="preserve">załączniku nr </w:t>
      </w:r>
      <w:r w:rsidR="00A6278F" w:rsidRPr="00E15CB6">
        <w:rPr>
          <w:rFonts w:ascii="Arial" w:hAnsi="Arial" w:cs="Arial"/>
          <w:b/>
          <w:bCs/>
          <w:sz w:val="20"/>
          <w:szCs w:val="20"/>
        </w:rPr>
        <w:t>7</w:t>
      </w:r>
      <w:r w:rsidR="00A6278F" w:rsidRPr="00E15CB6">
        <w:rPr>
          <w:rFonts w:ascii="Arial" w:hAnsi="Arial" w:cs="Arial"/>
          <w:sz w:val="20"/>
          <w:szCs w:val="20"/>
        </w:rPr>
        <w:t xml:space="preserve">  </w:t>
      </w:r>
      <w:r w:rsidR="00F77BD6" w:rsidRPr="00E15CB6">
        <w:rPr>
          <w:rFonts w:ascii="Arial" w:hAnsi="Arial" w:cs="Arial"/>
          <w:sz w:val="20"/>
          <w:szCs w:val="20"/>
        </w:rPr>
        <w:t>do U</w:t>
      </w:r>
      <w:r w:rsidRPr="00E15CB6">
        <w:rPr>
          <w:rFonts w:ascii="Arial" w:hAnsi="Arial" w:cs="Arial"/>
          <w:sz w:val="20"/>
          <w:szCs w:val="20"/>
        </w:rPr>
        <w:t>mowy</w:t>
      </w:r>
      <w:r w:rsidR="004141D0" w:rsidRPr="00E15CB6">
        <w:rPr>
          <w:rFonts w:ascii="Arial" w:hAnsi="Arial" w:cs="Arial"/>
          <w:sz w:val="20"/>
          <w:szCs w:val="20"/>
        </w:rPr>
        <w:t>,</w:t>
      </w:r>
      <w:r w:rsidRPr="00E15CB6">
        <w:rPr>
          <w:rFonts w:ascii="Arial" w:hAnsi="Arial" w:cs="Arial"/>
          <w:sz w:val="20"/>
          <w:szCs w:val="20"/>
        </w:rPr>
        <w:t xml:space="preserve"> podwykonawcom. </w:t>
      </w:r>
    </w:p>
    <w:p w14:paraId="7D0CACD7" w14:textId="77777777" w:rsidR="003C2B8E" w:rsidRPr="00E15CB6" w:rsidRDefault="00823833" w:rsidP="00DA0AA3">
      <w:pPr>
        <w:numPr>
          <w:ilvl w:val="0"/>
          <w:numId w:val="12"/>
        </w:numPr>
        <w:shd w:val="clear" w:color="auto" w:fill="FEFFFF"/>
        <w:spacing w:line="276" w:lineRule="auto"/>
        <w:ind w:left="426" w:hanging="426"/>
        <w:jc w:val="both"/>
        <w:rPr>
          <w:rFonts w:ascii="Arial" w:hAnsi="Arial" w:cs="Arial"/>
          <w:sz w:val="20"/>
          <w:szCs w:val="20"/>
          <w:shd w:val="clear" w:color="auto" w:fill="FEFFFF"/>
        </w:rPr>
      </w:pPr>
      <w:r w:rsidRPr="00E15CB6">
        <w:rPr>
          <w:rFonts w:ascii="Arial" w:eastAsiaTheme="minorHAnsi" w:hAnsi="Arial" w:cs="Arial"/>
          <w:sz w:val="20"/>
          <w:szCs w:val="20"/>
          <w:lang w:eastAsia="en-US"/>
        </w:rPr>
        <w:t xml:space="preserve">Wykonawca jest zobowiązany do dokonania starannego wyboru Podwykonawców spośród podmiotów mających odpowiednie doświadczenie i kwalifikacje w zakresie realizacji inwestycji o podobnej skali i charakterze. </w:t>
      </w:r>
      <w:r w:rsidR="00F77BD6" w:rsidRPr="00E15CB6">
        <w:rPr>
          <w:rFonts w:ascii="Arial" w:eastAsiaTheme="minorHAnsi" w:hAnsi="Arial" w:cs="Arial"/>
          <w:sz w:val="20"/>
          <w:szCs w:val="20"/>
          <w:lang w:eastAsia="en-US"/>
        </w:rPr>
        <w:t xml:space="preserve">Powierzenie wykonania części zamówienia </w:t>
      </w:r>
      <w:r w:rsidRPr="00E15CB6">
        <w:rPr>
          <w:rFonts w:ascii="Arial" w:eastAsiaTheme="minorHAnsi" w:hAnsi="Arial" w:cs="Arial"/>
          <w:sz w:val="20"/>
          <w:szCs w:val="20"/>
          <w:lang w:eastAsia="en-US"/>
        </w:rPr>
        <w:t>Podwy</w:t>
      </w:r>
      <w:r w:rsidR="00F77BD6" w:rsidRPr="00E15CB6">
        <w:rPr>
          <w:rFonts w:ascii="Arial" w:eastAsiaTheme="minorHAnsi" w:hAnsi="Arial" w:cs="Arial"/>
          <w:sz w:val="20"/>
          <w:szCs w:val="20"/>
          <w:lang w:eastAsia="en-US"/>
        </w:rPr>
        <w:t xml:space="preserve">konawcy nie zwalnia </w:t>
      </w:r>
      <w:r w:rsidRPr="00E15CB6">
        <w:rPr>
          <w:rFonts w:ascii="Arial" w:eastAsiaTheme="minorHAnsi" w:hAnsi="Arial" w:cs="Arial"/>
          <w:sz w:val="20"/>
          <w:szCs w:val="20"/>
          <w:lang w:eastAsia="en-US"/>
        </w:rPr>
        <w:t xml:space="preserve">Wykonawcy z odpowiedzialności za </w:t>
      </w:r>
      <w:r w:rsidR="00F77BD6" w:rsidRPr="00E15CB6">
        <w:rPr>
          <w:rFonts w:ascii="Arial" w:eastAsiaTheme="minorHAnsi" w:hAnsi="Arial" w:cs="Arial"/>
          <w:sz w:val="20"/>
          <w:szCs w:val="20"/>
          <w:lang w:eastAsia="en-US"/>
        </w:rPr>
        <w:t xml:space="preserve">należyte, </w:t>
      </w:r>
      <w:r w:rsidRPr="00E15CB6">
        <w:rPr>
          <w:rFonts w:ascii="Arial" w:eastAsiaTheme="minorHAnsi" w:hAnsi="Arial" w:cs="Arial"/>
          <w:sz w:val="20"/>
          <w:szCs w:val="20"/>
          <w:lang w:eastAsia="en-US"/>
        </w:rPr>
        <w:t xml:space="preserve">zgodne z Umową wykonanie Przedmiotu Umowy powierzonego </w:t>
      </w:r>
      <w:r w:rsidR="00F77BD6" w:rsidRPr="00E15CB6">
        <w:rPr>
          <w:rFonts w:ascii="Arial" w:eastAsiaTheme="minorHAnsi" w:hAnsi="Arial" w:cs="Arial"/>
          <w:sz w:val="20"/>
          <w:szCs w:val="20"/>
          <w:lang w:eastAsia="en-US"/>
        </w:rPr>
        <w:t xml:space="preserve">Podwykonawcy. Ponadto </w:t>
      </w:r>
      <w:r w:rsidRPr="00E15CB6">
        <w:rPr>
          <w:rFonts w:ascii="Arial" w:eastAsiaTheme="minorHAnsi" w:hAnsi="Arial" w:cs="Arial"/>
          <w:sz w:val="20"/>
          <w:szCs w:val="20"/>
          <w:lang w:eastAsia="en-US"/>
        </w:rPr>
        <w:t xml:space="preserve">Wykonawca jest zobowiązany sprawować stały nadzór nad realizacją Przedmiotu Umowy przez Podwykonawców, dalszych Podwykonawców ich przedstawicieli lub pracowników i ponosi taką odpowiedzialność za ich działania lub zaniechania jak za własne działania lub zaniechania. </w:t>
      </w:r>
    </w:p>
    <w:p w14:paraId="4DCA34C9" w14:textId="27311862" w:rsidR="00A9421E" w:rsidRPr="00E15CB6" w:rsidRDefault="003C2B8E" w:rsidP="00DA0AA3">
      <w:pPr>
        <w:numPr>
          <w:ilvl w:val="0"/>
          <w:numId w:val="12"/>
        </w:numPr>
        <w:shd w:val="clear" w:color="auto" w:fill="FEFFFF"/>
        <w:spacing w:line="276" w:lineRule="auto"/>
        <w:ind w:left="426" w:hanging="426"/>
        <w:jc w:val="both"/>
        <w:rPr>
          <w:rFonts w:ascii="Arial" w:hAnsi="Arial" w:cs="Arial"/>
          <w:sz w:val="20"/>
          <w:szCs w:val="20"/>
          <w:shd w:val="clear" w:color="auto" w:fill="FEFFFF"/>
        </w:rPr>
      </w:pPr>
      <w:r w:rsidRPr="00E15CB6">
        <w:rPr>
          <w:rFonts w:ascii="Arial" w:eastAsiaTheme="minorHAnsi" w:hAnsi="Arial" w:cs="Arial"/>
          <w:sz w:val="20"/>
          <w:szCs w:val="20"/>
          <w:lang w:eastAsia="en-US"/>
        </w:rPr>
        <w:t xml:space="preserve">Przedmiotem </w:t>
      </w:r>
      <w:r w:rsidR="0092330B" w:rsidRPr="00E15CB6">
        <w:rPr>
          <w:rFonts w:ascii="Arial" w:eastAsiaTheme="minorHAnsi" w:hAnsi="Arial" w:cs="Arial"/>
          <w:sz w:val="20"/>
          <w:szCs w:val="20"/>
          <w:lang w:eastAsia="en-US"/>
        </w:rPr>
        <w:t>u</w:t>
      </w:r>
      <w:r w:rsidRPr="00E15CB6">
        <w:rPr>
          <w:rFonts w:ascii="Arial" w:eastAsiaTheme="minorHAnsi" w:hAnsi="Arial" w:cs="Arial"/>
          <w:sz w:val="20"/>
          <w:szCs w:val="20"/>
          <w:lang w:eastAsia="en-US"/>
        </w:rPr>
        <w:t xml:space="preserve">mowy o podwykonawstwo lub dalsze podwykonawstwo może być wyłącznie wykonanie robót budowlanych, dostaw lub usług, które ściśle odpowiadają </w:t>
      </w:r>
      <w:r w:rsidR="0092330B" w:rsidRPr="00E15CB6">
        <w:rPr>
          <w:rFonts w:ascii="Arial" w:eastAsiaTheme="minorHAnsi" w:hAnsi="Arial" w:cs="Arial"/>
          <w:sz w:val="20"/>
          <w:szCs w:val="20"/>
          <w:lang w:eastAsia="en-US"/>
        </w:rPr>
        <w:t>zamówieniu</w:t>
      </w:r>
      <w:r w:rsidRPr="00E15CB6">
        <w:rPr>
          <w:rFonts w:ascii="Arial" w:eastAsiaTheme="minorHAnsi" w:hAnsi="Arial" w:cs="Arial"/>
          <w:sz w:val="20"/>
          <w:szCs w:val="20"/>
          <w:lang w:eastAsia="en-US"/>
        </w:rPr>
        <w:t xml:space="preserve"> określonym niniejszą Umową. </w:t>
      </w:r>
    </w:p>
    <w:p w14:paraId="6964123A" w14:textId="64752760" w:rsidR="00A9421E" w:rsidRPr="00E15CB6" w:rsidRDefault="00A9421E" w:rsidP="00DA0AA3">
      <w:pPr>
        <w:numPr>
          <w:ilvl w:val="0"/>
          <w:numId w:val="12"/>
        </w:numPr>
        <w:shd w:val="clear" w:color="auto" w:fill="FEFFFF"/>
        <w:spacing w:line="276" w:lineRule="auto"/>
        <w:ind w:left="426" w:hanging="426"/>
        <w:jc w:val="both"/>
        <w:rPr>
          <w:rFonts w:ascii="Arial" w:hAnsi="Arial" w:cs="Arial"/>
          <w:sz w:val="20"/>
          <w:szCs w:val="20"/>
          <w:shd w:val="clear" w:color="auto" w:fill="FEFFFF"/>
        </w:rPr>
      </w:pPr>
      <w:r w:rsidRPr="00E15CB6">
        <w:rPr>
          <w:rFonts w:ascii="Arial" w:hAnsi="Arial" w:cs="Arial"/>
          <w:sz w:val="20"/>
          <w:szCs w:val="20"/>
          <w:shd w:val="clear" w:color="auto" w:fill="FEFFFF"/>
        </w:rPr>
        <w:t>Umowa o podwykonawstwo powinna być zawarta w formie pisemnej pod rygorem nieważności, wraz z jej zmianami.</w:t>
      </w:r>
    </w:p>
    <w:p w14:paraId="0DC53809" w14:textId="77777777" w:rsidR="003C2B8E" w:rsidRPr="00E15CB6" w:rsidRDefault="003C2B8E" w:rsidP="00DA0AA3">
      <w:pPr>
        <w:numPr>
          <w:ilvl w:val="0"/>
          <w:numId w:val="12"/>
        </w:numPr>
        <w:shd w:val="clear" w:color="auto" w:fill="FEFFFF"/>
        <w:spacing w:line="276" w:lineRule="auto"/>
        <w:ind w:left="426" w:hanging="426"/>
        <w:jc w:val="both"/>
        <w:rPr>
          <w:rFonts w:ascii="Arial" w:hAnsi="Arial" w:cs="Arial"/>
          <w:sz w:val="20"/>
          <w:szCs w:val="20"/>
          <w:shd w:val="clear" w:color="auto" w:fill="FEFFFF"/>
        </w:rPr>
      </w:pPr>
      <w:r w:rsidRPr="00E15CB6">
        <w:rPr>
          <w:rFonts w:ascii="Arial" w:eastAsiaTheme="minorHAnsi" w:hAnsi="Arial" w:cs="Arial"/>
          <w:sz w:val="20"/>
          <w:szCs w:val="20"/>
          <w:lang w:eastAsia="en-US"/>
        </w:rPr>
        <w:t>W odniesieniu do robót bu</w:t>
      </w:r>
      <w:r w:rsidR="00F01F53" w:rsidRPr="00E15CB6">
        <w:rPr>
          <w:rFonts w:ascii="Arial" w:eastAsiaTheme="minorHAnsi" w:hAnsi="Arial" w:cs="Arial"/>
          <w:sz w:val="20"/>
          <w:szCs w:val="20"/>
          <w:lang w:eastAsia="en-US"/>
        </w:rPr>
        <w:t>dow</w:t>
      </w:r>
      <w:r w:rsidRPr="00E15CB6">
        <w:rPr>
          <w:rFonts w:ascii="Arial" w:eastAsiaTheme="minorHAnsi" w:hAnsi="Arial" w:cs="Arial"/>
          <w:sz w:val="20"/>
          <w:szCs w:val="20"/>
          <w:lang w:eastAsia="en-US"/>
        </w:rPr>
        <w:t>l</w:t>
      </w:r>
      <w:r w:rsidR="00F01F53" w:rsidRPr="00E15CB6">
        <w:rPr>
          <w:rFonts w:ascii="Arial" w:eastAsiaTheme="minorHAnsi" w:hAnsi="Arial" w:cs="Arial"/>
          <w:sz w:val="20"/>
          <w:szCs w:val="20"/>
          <w:lang w:eastAsia="en-US"/>
        </w:rPr>
        <w:t xml:space="preserve">anych, </w:t>
      </w:r>
      <w:r w:rsidRPr="00E15CB6">
        <w:rPr>
          <w:rFonts w:ascii="Arial" w:eastAsiaTheme="minorHAnsi" w:hAnsi="Arial" w:cs="Arial"/>
          <w:sz w:val="20"/>
          <w:szCs w:val="20"/>
          <w:lang w:eastAsia="en-US"/>
        </w:rPr>
        <w:t>Wykonawca zobowiązany jest przed przystąpieniem do ich</w:t>
      </w:r>
      <w:r w:rsidR="00F01F53" w:rsidRPr="00E15CB6">
        <w:rPr>
          <w:rFonts w:ascii="Arial" w:eastAsiaTheme="minorHAnsi" w:hAnsi="Arial" w:cs="Arial"/>
          <w:sz w:val="20"/>
          <w:szCs w:val="20"/>
          <w:lang w:eastAsia="en-US"/>
        </w:rPr>
        <w:t xml:space="preserve"> wykonania, </w:t>
      </w:r>
      <w:r w:rsidRPr="00E15CB6">
        <w:rPr>
          <w:rFonts w:ascii="Arial" w:eastAsiaTheme="minorHAnsi" w:hAnsi="Arial" w:cs="Arial"/>
          <w:sz w:val="20"/>
          <w:szCs w:val="20"/>
          <w:lang w:eastAsia="en-US"/>
        </w:rPr>
        <w:t>podać nazwy albo imiona i nazwiska oraz dane kontaktowe Podwykonawców i osó</w:t>
      </w:r>
      <w:r w:rsidR="00F01F53" w:rsidRPr="00E15CB6">
        <w:rPr>
          <w:rFonts w:ascii="Arial" w:eastAsiaTheme="minorHAnsi" w:hAnsi="Arial" w:cs="Arial"/>
          <w:sz w:val="20"/>
          <w:szCs w:val="20"/>
          <w:lang w:eastAsia="en-US"/>
        </w:rPr>
        <w:t xml:space="preserve">b do kontaktu z nimi. </w:t>
      </w:r>
      <w:r w:rsidRPr="00E15CB6">
        <w:rPr>
          <w:rFonts w:ascii="Arial" w:eastAsiaTheme="minorHAnsi" w:hAnsi="Arial" w:cs="Arial"/>
          <w:sz w:val="20"/>
          <w:szCs w:val="20"/>
          <w:lang w:eastAsia="en-US"/>
        </w:rPr>
        <w:t>Wykonawca zobowiązany jest niezwłocznie zawiadomić Zamawiającego o wszelkich zmianach powyższych danych w trakcie realizacji Przedmiotu Umowy, a także przekazać informacje na temat nowych Podwykonawców, którym w późniejszym okresie zamierza powierzyć realizację robót budowlanych, dostaw lub usług.</w:t>
      </w:r>
    </w:p>
    <w:p w14:paraId="03A9F1CF" w14:textId="218139CD" w:rsidR="009E56EA" w:rsidRPr="00E15CB6" w:rsidRDefault="003C2B8E" w:rsidP="00DA0AA3">
      <w:pPr>
        <w:numPr>
          <w:ilvl w:val="0"/>
          <w:numId w:val="12"/>
        </w:numPr>
        <w:shd w:val="clear" w:color="auto" w:fill="FEFFFF"/>
        <w:spacing w:line="276" w:lineRule="auto"/>
        <w:ind w:left="426" w:hanging="426"/>
        <w:jc w:val="both"/>
        <w:rPr>
          <w:rFonts w:ascii="Arial" w:hAnsi="Arial" w:cs="Arial"/>
          <w:sz w:val="20"/>
          <w:szCs w:val="20"/>
          <w:shd w:val="clear" w:color="auto" w:fill="FEFFFF"/>
        </w:rPr>
      </w:pPr>
      <w:r w:rsidRPr="00E15CB6">
        <w:rPr>
          <w:rFonts w:ascii="Arial" w:eastAsiaTheme="minorHAnsi" w:hAnsi="Arial" w:cs="Arial"/>
          <w:sz w:val="20"/>
          <w:szCs w:val="20"/>
          <w:lang w:eastAsia="en-US"/>
        </w:rPr>
        <w:t xml:space="preserve">Zmiana Podwykonawcy lub dalszego Podwykonawcy w zakresie wykonania dowolnego zakresu Przedmiotu Umowy nie stanowi zmiany Umowy, ale wymaga </w:t>
      </w:r>
      <w:r w:rsidR="0041162D" w:rsidRPr="00E15CB6">
        <w:rPr>
          <w:rFonts w:ascii="Arial" w:eastAsiaTheme="minorHAnsi" w:hAnsi="Arial" w:cs="Arial"/>
          <w:sz w:val="20"/>
          <w:szCs w:val="20"/>
          <w:lang w:eastAsia="en-US"/>
        </w:rPr>
        <w:t xml:space="preserve">pisemnej </w:t>
      </w:r>
      <w:r w:rsidRPr="00E15CB6">
        <w:rPr>
          <w:rFonts w:ascii="Arial" w:eastAsiaTheme="minorHAnsi" w:hAnsi="Arial" w:cs="Arial"/>
          <w:sz w:val="20"/>
          <w:szCs w:val="20"/>
          <w:lang w:eastAsia="en-US"/>
        </w:rPr>
        <w:t>zgody Zamawiającego</w:t>
      </w:r>
      <w:r w:rsidR="00F01F53" w:rsidRPr="00E15CB6">
        <w:rPr>
          <w:rFonts w:ascii="Arial" w:eastAsiaTheme="minorHAnsi" w:hAnsi="Arial" w:cs="Arial"/>
          <w:sz w:val="20"/>
          <w:szCs w:val="20"/>
          <w:lang w:eastAsia="en-US"/>
        </w:rPr>
        <w:t xml:space="preserve"> i dochowania przez </w:t>
      </w:r>
      <w:r w:rsidRPr="00E15CB6">
        <w:rPr>
          <w:rFonts w:ascii="Arial" w:eastAsiaTheme="minorHAnsi" w:hAnsi="Arial" w:cs="Arial"/>
          <w:sz w:val="20"/>
          <w:szCs w:val="20"/>
          <w:lang w:eastAsia="en-US"/>
        </w:rPr>
        <w:t>Wykonawcę pr</w:t>
      </w:r>
      <w:r w:rsidR="00605664" w:rsidRPr="00E15CB6">
        <w:rPr>
          <w:rFonts w:ascii="Arial" w:eastAsiaTheme="minorHAnsi" w:hAnsi="Arial" w:cs="Arial"/>
          <w:sz w:val="20"/>
          <w:szCs w:val="20"/>
          <w:lang w:eastAsia="en-US"/>
        </w:rPr>
        <w:t>ocedur opisanych w ustępach poniżej</w:t>
      </w:r>
      <w:r w:rsidRPr="00E15CB6">
        <w:rPr>
          <w:rFonts w:ascii="Arial" w:eastAsiaTheme="minorHAnsi" w:hAnsi="Arial" w:cs="Arial"/>
          <w:sz w:val="20"/>
          <w:szCs w:val="20"/>
          <w:lang w:eastAsia="en-US"/>
        </w:rPr>
        <w:t xml:space="preserve">. </w:t>
      </w:r>
    </w:p>
    <w:p w14:paraId="574C8BB5" w14:textId="77777777" w:rsidR="00B00403" w:rsidRPr="00E15CB6" w:rsidRDefault="009E56EA" w:rsidP="00DA0AA3">
      <w:pPr>
        <w:numPr>
          <w:ilvl w:val="0"/>
          <w:numId w:val="12"/>
        </w:numPr>
        <w:shd w:val="clear" w:color="auto" w:fill="FEFFFF"/>
        <w:spacing w:line="276" w:lineRule="auto"/>
        <w:ind w:left="426" w:hanging="426"/>
        <w:jc w:val="both"/>
        <w:rPr>
          <w:rFonts w:ascii="Arial" w:hAnsi="Arial" w:cs="Arial"/>
          <w:sz w:val="20"/>
          <w:szCs w:val="20"/>
          <w:shd w:val="clear" w:color="auto" w:fill="FEFFFF"/>
        </w:rPr>
      </w:pPr>
      <w:r w:rsidRPr="00E15CB6">
        <w:rPr>
          <w:rFonts w:ascii="Arial" w:eastAsiaTheme="minorHAnsi" w:hAnsi="Arial" w:cs="Arial"/>
          <w:sz w:val="20"/>
          <w:szCs w:val="20"/>
          <w:lang w:eastAsia="en-US"/>
        </w:rPr>
        <w:t>Wykonawca winien przedłożyć Zamawiającemu</w:t>
      </w:r>
      <w:r w:rsidR="00B00403" w:rsidRPr="00E15CB6">
        <w:rPr>
          <w:rFonts w:ascii="Arial" w:eastAsiaTheme="minorHAnsi" w:hAnsi="Arial" w:cs="Arial"/>
          <w:sz w:val="20"/>
          <w:szCs w:val="20"/>
          <w:lang w:eastAsia="en-US"/>
        </w:rPr>
        <w:t>:</w:t>
      </w:r>
    </w:p>
    <w:p w14:paraId="46D300AF" w14:textId="77777777" w:rsidR="00B00403" w:rsidRPr="00E15CB6" w:rsidRDefault="00B00403" w:rsidP="00B00403">
      <w:pPr>
        <w:shd w:val="clear" w:color="auto" w:fill="FEFFFF"/>
        <w:spacing w:line="276" w:lineRule="auto"/>
        <w:ind w:left="426"/>
        <w:jc w:val="both"/>
        <w:rPr>
          <w:rFonts w:ascii="Arial" w:eastAsiaTheme="minorHAnsi" w:hAnsi="Arial" w:cs="Arial"/>
          <w:sz w:val="20"/>
          <w:szCs w:val="20"/>
          <w:lang w:eastAsia="en-US"/>
        </w:rPr>
      </w:pPr>
      <w:r w:rsidRPr="00E15CB6">
        <w:rPr>
          <w:rFonts w:ascii="Arial" w:eastAsiaTheme="minorHAnsi" w:hAnsi="Arial" w:cs="Arial"/>
          <w:sz w:val="20"/>
          <w:szCs w:val="20"/>
          <w:lang w:eastAsia="en-US"/>
        </w:rPr>
        <w:t xml:space="preserve">a) </w:t>
      </w:r>
      <w:r w:rsidR="009E56EA" w:rsidRPr="00E15CB6">
        <w:rPr>
          <w:rFonts w:ascii="Arial" w:eastAsiaTheme="minorHAnsi" w:hAnsi="Arial" w:cs="Arial"/>
          <w:sz w:val="20"/>
          <w:szCs w:val="20"/>
          <w:lang w:eastAsia="en-US"/>
        </w:rPr>
        <w:t xml:space="preserve"> projekt umowy o podwykonawstwo, której przedmiotem są roboty budowlane a także projekty jej zmian oraz </w:t>
      </w:r>
    </w:p>
    <w:p w14:paraId="126369C1" w14:textId="77777777" w:rsidR="00B00403" w:rsidRPr="00E15CB6" w:rsidRDefault="00B00403" w:rsidP="00B00403">
      <w:pPr>
        <w:shd w:val="clear" w:color="auto" w:fill="FEFFFF"/>
        <w:spacing w:line="276" w:lineRule="auto"/>
        <w:ind w:left="426"/>
        <w:jc w:val="both"/>
        <w:rPr>
          <w:rFonts w:ascii="Arial" w:eastAsiaTheme="minorHAnsi" w:hAnsi="Arial" w:cs="Arial"/>
          <w:sz w:val="20"/>
          <w:szCs w:val="20"/>
          <w:lang w:eastAsia="en-US"/>
        </w:rPr>
      </w:pPr>
      <w:r w:rsidRPr="00E15CB6">
        <w:rPr>
          <w:rFonts w:ascii="Arial" w:eastAsiaTheme="minorHAnsi" w:hAnsi="Arial" w:cs="Arial"/>
          <w:sz w:val="20"/>
          <w:szCs w:val="20"/>
          <w:lang w:eastAsia="en-US"/>
        </w:rPr>
        <w:t xml:space="preserve">b) </w:t>
      </w:r>
      <w:r w:rsidR="009E56EA" w:rsidRPr="00E15CB6">
        <w:rPr>
          <w:rFonts w:ascii="Arial" w:eastAsiaTheme="minorHAnsi" w:hAnsi="Arial" w:cs="Arial"/>
          <w:sz w:val="20"/>
          <w:szCs w:val="20"/>
          <w:lang w:eastAsia="en-US"/>
        </w:rPr>
        <w:t xml:space="preserve">poświadczoną za zgodność z oryginałem kopię zawartej umowy o podwykonawstwo, której przedmiotem są dostawy lub usługi </w:t>
      </w:r>
    </w:p>
    <w:p w14:paraId="4795565F" w14:textId="5EE85721" w:rsidR="009E56EA" w:rsidRPr="00E15CB6" w:rsidRDefault="009E56EA" w:rsidP="00F55DBE">
      <w:pPr>
        <w:shd w:val="clear" w:color="auto" w:fill="FEFFFF"/>
        <w:spacing w:line="276" w:lineRule="auto"/>
        <w:jc w:val="both"/>
        <w:rPr>
          <w:rFonts w:ascii="Arial" w:eastAsiaTheme="minorHAnsi" w:hAnsi="Arial" w:cs="Arial"/>
          <w:sz w:val="20"/>
          <w:szCs w:val="20"/>
          <w:lang w:eastAsia="en-US"/>
        </w:rPr>
      </w:pPr>
      <w:r w:rsidRPr="00E15CB6">
        <w:rPr>
          <w:rFonts w:ascii="Arial" w:eastAsiaTheme="minorHAnsi" w:hAnsi="Arial" w:cs="Arial"/>
          <w:sz w:val="20"/>
          <w:szCs w:val="20"/>
          <w:lang w:eastAsia="en-US"/>
        </w:rPr>
        <w:t>w terminie 7 dni od dnia sporządzenia projektu lub zawarcia umowy.</w:t>
      </w:r>
    </w:p>
    <w:p w14:paraId="14117751" w14:textId="0307263D" w:rsidR="009E56EA" w:rsidRPr="00E15CB6" w:rsidRDefault="009E56EA" w:rsidP="00DA0AA3">
      <w:pPr>
        <w:numPr>
          <w:ilvl w:val="0"/>
          <w:numId w:val="12"/>
        </w:numPr>
        <w:shd w:val="clear" w:color="auto" w:fill="FEFFFF"/>
        <w:spacing w:line="276" w:lineRule="auto"/>
        <w:ind w:left="426" w:hanging="426"/>
        <w:jc w:val="both"/>
        <w:rPr>
          <w:rFonts w:ascii="Arial" w:hAnsi="Arial" w:cs="Arial"/>
          <w:sz w:val="20"/>
          <w:szCs w:val="20"/>
          <w:shd w:val="clear" w:color="auto" w:fill="FEFFFF"/>
        </w:rPr>
      </w:pPr>
      <w:r w:rsidRPr="00E15CB6">
        <w:rPr>
          <w:rFonts w:ascii="Arial" w:eastAsiaTheme="minorHAnsi" w:hAnsi="Arial" w:cs="Arial"/>
          <w:sz w:val="20"/>
          <w:szCs w:val="20"/>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w:t>
      </w:r>
      <w:r w:rsidR="007B7DBE" w:rsidRPr="00E15CB6">
        <w:rPr>
          <w:rFonts w:ascii="Arial" w:eastAsiaTheme="minorHAnsi" w:hAnsi="Arial" w:cs="Arial"/>
          <w:sz w:val="20"/>
          <w:szCs w:val="20"/>
          <w:lang w:eastAsia="en-US"/>
        </w:rPr>
        <w:t>Z</w:t>
      </w:r>
      <w:r w:rsidRPr="00E15CB6">
        <w:rPr>
          <w:rFonts w:ascii="Arial" w:eastAsiaTheme="minorHAnsi" w:hAnsi="Arial" w:cs="Arial"/>
          <w:sz w:val="20"/>
          <w:szCs w:val="20"/>
          <w:lang w:eastAsia="en-US"/>
        </w:rPr>
        <w:t xml:space="preserve">amawiającego w </w:t>
      </w:r>
      <w:r w:rsidR="00E82F42" w:rsidRPr="00E15CB6">
        <w:rPr>
          <w:rFonts w:ascii="Arial" w:eastAsiaTheme="minorHAnsi" w:hAnsi="Arial" w:cs="Arial"/>
          <w:sz w:val="20"/>
          <w:szCs w:val="20"/>
          <w:lang w:eastAsia="en-US"/>
        </w:rPr>
        <w:t>S</w:t>
      </w:r>
      <w:r w:rsidRPr="00E15CB6">
        <w:rPr>
          <w:rFonts w:ascii="Arial" w:eastAsiaTheme="minorHAnsi" w:hAnsi="Arial" w:cs="Arial"/>
          <w:sz w:val="20"/>
          <w:szCs w:val="20"/>
          <w:lang w:eastAsia="en-US"/>
        </w:rPr>
        <w:t xml:space="preserve">pecyfikacji </w:t>
      </w:r>
      <w:r w:rsidR="00E82F42" w:rsidRPr="00E15CB6">
        <w:rPr>
          <w:rFonts w:ascii="Arial" w:eastAsiaTheme="minorHAnsi" w:hAnsi="Arial" w:cs="Arial"/>
          <w:sz w:val="20"/>
          <w:szCs w:val="20"/>
          <w:lang w:eastAsia="en-US"/>
        </w:rPr>
        <w:t>W</w:t>
      </w:r>
      <w:r w:rsidRPr="00E15CB6">
        <w:rPr>
          <w:rFonts w:ascii="Arial" w:eastAsiaTheme="minorHAnsi" w:hAnsi="Arial" w:cs="Arial"/>
          <w:sz w:val="20"/>
          <w:szCs w:val="20"/>
          <w:lang w:eastAsia="en-US"/>
        </w:rPr>
        <w:t xml:space="preserve">arunków </w:t>
      </w:r>
      <w:r w:rsidR="00E82F42" w:rsidRPr="00E15CB6">
        <w:rPr>
          <w:rFonts w:ascii="Arial" w:eastAsiaTheme="minorHAnsi" w:hAnsi="Arial" w:cs="Arial"/>
          <w:sz w:val="20"/>
          <w:szCs w:val="20"/>
          <w:lang w:eastAsia="en-US"/>
        </w:rPr>
        <w:t>Z</w:t>
      </w:r>
      <w:r w:rsidRPr="00E15CB6">
        <w:rPr>
          <w:rFonts w:ascii="Arial" w:eastAsiaTheme="minorHAnsi" w:hAnsi="Arial" w:cs="Arial"/>
          <w:sz w:val="20"/>
          <w:szCs w:val="20"/>
          <w:lang w:eastAsia="en-US"/>
        </w:rPr>
        <w:t>amówienia, jako niepodlegający niniejszemu obowiązkowi. Wyłączenie, o którym mowa w zdaniu pierwszym, nie dotyczy umów o podwykonawstwo o wartości większej niż 50 000 zł.</w:t>
      </w:r>
      <w:r w:rsidRPr="00E15CB6">
        <w:rPr>
          <w:rFonts w:ascii="Arial" w:eastAsiaTheme="minorHAnsi" w:hAnsi="Arial" w:cs="Arial"/>
          <w:strike/>
          <w:sz w:val="20"/>
          <w:szCs w:val="20"/>
          <w:lang w:eastAsia="en-US"/>
        </w:rPr>
        <w:t>.</w:t>
      </w:r>
    </w:p>
    <w:p w14:paraId="29497BE7" w14:textId="77777777" w:rsidR="009E56EA" w:rsidRPr="00E15CB6" w:rsidRDefault="009E56EA" w:rsidP="00DA0AA3">
      <w:pPr>
        <w:numPr>
          <w:ilvl w:val="0"/>
          <w:numId w:val="12"/>
        </w:numPr>
        <w:shd w:val="clear" w:color="auto" w:fill="FEFFFF"/>
        <w:spacing w:line="276" w:lineRule="auto"/>
        <w:ind w:left="426" w:hanging="426"/>
        <w:jc w:val="both"/>
        <w:rPr>
          <w:rFonts w:ascii="Arial" w:hAnsi="Arial" w:cs="Arial"/>
          <w:sz w:val="20"/>
          <w:szCs w:val="20"/>
          <w:shd w:val="clear" w:color="auto" w:fill="FEFFFF"/>
        </w:rPr>
      </w:pPr>
      <w:r w:rsidRPr="00E15CB6">
        <w:rPr>
          <w:rFonts w:ascii="Arial" w:eastAsiaTheme="minorHAnsi" w:hAnsi="Arial" w:cs="Arial"/>
          <w:sz w:val="20"/>
          <w:szCs w:val="20"/>
          <w:lang w:eastAsia="en-US"/>
        </w:rPr>
        <w:t>W przypadku zawarcia przez Wykonawcę umowy o podwykonawstwo bez zgody Zamawiającego, zmiany warunków umowy z podwykonawcą bez zgody Zamawiającego oraz w przypadku nieuwzględnienia zastrzeżeń do umowy o podwykonawstwo, zgłoszonych przez Zamawiającego, Zamawiający jest zwolniony z odpowiedzialności za zapłatę wynagrodzenia podwykonawcy, o której mowa w art. 647</w:t>
      </w:r>
      <w:r w:rsidRPr="00E15CB6">
        <w:rPr>
          <w:rFonts w:ascii="Arial" w:eastAsiaTheme="minorHAnsi" w:hAnsi="Arial" w:cs="Arial"/>
          <w:sz w:val="20"/>
          <w:szCs w:val="20"/>
          <w:vertAlign w:val="superscript"/>
          <w:lang w:eastAsia="en-US"/>
        </w:rPr>
        <w:t>1</w:t>
      </w:r>
      <w:r w:rsidRPr="00E15CB6">
        <w:rPr>
          <w:rFonts w:ascii="Arial" w:eastAsiaTheme="minorHAnsi" w:hAnsi="Arial" w:cs="Arial"/>
          <w:sz w:val="20"/>
          <w:szCs w:val="20"/>
          <w:lang w:eastAsia="en-US"/>
        </w:rPr>
        <w:t xml:space="preserve"> § 5 kodeksu cywilnego oraz w treści przepisów prawa zamówień publicznych.</w:t>
      </w:r>
    </w:p>
    <w:p w14:paraId="05CD7B71" w14:textId="265F18DC" w:rsidR="009E56EA" w:rsidRPr="00E15CB6" w:rsidRDefault="009E56EA" w:rsidP="00DA0AA3">
      <w:pPr>
        <w:numPr>
          <w:ilvl w:val="0"/>
          <w:numId w:val="12"/>
        </w:numPr>
        <w:shd w:val="clear" w:color="auto" w:fill="FEFFFF"/>
        <w:spacing w:line="276" w:lineRule="auto"/>
        <w:ind w:left="426" w:hanging="426"/>
        <w:jc w:val="both"/>
        <w:rPr>
          <w:rFonts w:ascii="Arial" w:hAnsi="Arial" w:cs="Arial"/>
          <w:sz w:val="20"/>
          <w:szCs w:val="20"/>
          <w:shd w:val="clear" w:color="auto" w:fill="FEFFFF"/>
        </w:rPr>
      </w:pPr>
      <w:r w:rsidRPr="00E15CB6">
        <w:rPr>
          <w:rFonts w:ascii="Arial" w:eastAsiaTheme="minorHAnsi" w:hAnsi="Arial" w:cs="Arial"/>
          <w:sz w:val="20"/>
          <w:szCs w:val="20"/>
          <w:lang w:eastAsia="en-US"/>
        </w:rPr>
        <w:t>Zapłata wynagrodzenia Wykonawcy za roboty, które zostały wykonane z udziałem podwykonawcy lub dalszego podwykonawcy, jest dokonywana, gdy Wykonawca przedłoży Zamawiającemu:</w:t>
      </w:r>
    </w:p>
    <w:p w14:paraId="3705470A" w14:textId="036FAFA4" w:rsidR="009E56EA" w:rsidRPr="00E15CB6" w:rsidRDefault="009E56EA" w:rsidP="00DA0AA3">
      <w:pPr>
        <w:pStyle w:val="Akapitzlist"/>
        <w:numPr>
          <w:ilvl w:val="0"/>
          <w:numId w:val="40"/>
        </w:numPr>
        <w:shd w:val="clear" w:color="auto" w:fill="FEFFFF"/>
        <w:spacing w:line="276" w:lineRule="auto"/>
        <w:jc w:val="both"/>
        <w:rPr>
          <w:rFonts w:ascii="Arial" w:eastAsiaTheme="minorHAnsi" w:hAnsi="Arial" w:cs="Arial"/>
          <w:sz w:val="20"/>
          <w:szCs w:val="20"/>
          <w:lang w:eastAsia="en-US"/>
        </w:rPr>
      </w:pPr>
      <w:r w:rsidRPr="00E15CB6">
        <w:rPr>
          <w:rFonts w:ascii="Arial" w:eastAsiaTheme="minorHAnsi" w:hAnsi="Arial" w:cs="Arial"/>
          <w:sz w:val="20"/>
          <w:szCs w:val="20"/>
          <w:lang w:eastAsia="en-US"/>
        </w:rPr>
        <w:t>kserokopię faktury (rachunku), wystawionego przez podwykonawcę lub dalszego podwykonawcę</w:t>
      </w:r>
    </w:p>
    <w:p w14:paraId="3C345780" w14:textId="3D12866F" w:rsidR="00DF0608" w:rsidRPr="00E15CB6" w:rsidRDefault="009E56EA" w:rsidP="00DA0AA3">
      <w:pPr>
        <w:numPr>
          <w:ilvl w:val="0"/>
          <w:numId w:val="40"/>
        </w:numPr>
        <w:shd w:val="clear" w:color="auto" w:fill="FEFFFF"/>
        <w:spacing w:line="276" w:lineRule="auto"/>
        <w:jc w:val="both"/>
        <w:rPr>
          <w:rFonts w:ascii="Arial" w:eastAsiaTheme="minorHAnsi" w:hAnsi="Arial" w:cs="Arial"/>
          <w:sz w:val="20"/>
          <w:szCs w:val="20"/>
          <w:lang w:eastAsia="en-US"/>
        </w:rPr>
      </w:pPr>
      <w:r w:rsidRPr="00E15CB6">
        <w:rPr>
          <w:rFonts w:ascii="Arial" w:eastAsiaTheme="minorHAnsi" w:hAnsi="Arial" w:cs="Arial"/>
          <w:sz w:val="20"/>
          <w:szCs w:val="20"/>
          <w:lang w:eastAsia="en-US"/>
        </w:rPr>
        <w:lastRenderedPageBreak/>
        <w:t>kserokopię dowodu zapłaty oraz pisemne oświadczenie podwykonawcy lub dalszego podwykonawcy o otrzymaniu zapłaty z tytułu wykonanych robót budowlanych, dostaw lub usług.</w:t>
      </w:r>
    </w:p>
    <w:p w14:paraId="0ABC36D4" w14:textId="7EF02888" w:rsidR="00445DDB" w:rsidRPr="00E15CB6" w:rsidRDefault="00445DDB" w:rsidP="00F55DBE">
      <w:pPr>
        <w:pStyle w:val="Akapitzlist"/>
        <w:numPr>
          <w:ilvl w:val="0"/>
          <w:numId w:val="40"/>
        </w:numPr>
        <w:tabs>
          <w:tab w:val="left" w:pos="993"/>
        </w:tabs>
        <w:spacing w:line="276" w:lineRule="auto"/>
        <w:jc w:val="both"/>
        <w:rPr>
          <w:rFonts w:ascii="Arial" w:hAnsi="Arial" w:cs="Arial"/>
          <w:sz w:val="20"/>
          <w:szCs w:val="20"/>
        </w:rPr>
      </w:pPr>
      <w:r w:rsidRPr="00E15CB6">
        <w:rPr>
          <w:rFonts w:ascii="Arial" w:hAnsi="Arial" w:cs="Arial"/>
          <w:sz w:val="20"/>
          <w:szCs w:val="20"/>
        </w:rPr>
        <w:t>zestawienie należności dla wszystkich Podwykonawców.</w:t>
      </w:r>
    </w:p>
    <w:p w14:paraId="1E69522E" w14:textId="43E05471" w:rsidR="009E56EA" w:rsidRPr="00E15CB6" w:rsidRDefault="009E56EA" w:rsidP="00DA0AA3">
      <w:pPr>
        <w:numPr>
          <w:ilvl w:val="0"/>
          <w:numId w:val="12"/>
        </w:numPr>
        <w:shd w:val="clear" w:color="auto" w:fill="FEFFFF"/>
        <w:spacing w:line="276" w:lineRule="auto"/>
        <w:ind w:left="426" w:hanging="426"/>
        <w:jc w:val="both"/>
        <w:rPr>
          <w:rFonts w:ascii="Arial" w:eastAsiaTheme="minorHAnsi" w:hAnsi="Arial" w:cs="Arial"/>
          <w:sz w:val="20"/>
          <w:szCs w:val="20"/>
          <w:lang w:eastAsia="en-US"/>
        </w:rPr>
      </w:pPr>
      <w:r w:rsidRPr="00E15CB6">
        <w:rPr>
          <w:rFonts w:ascii="Arial" w:eastAsiaTheme="minorHAnsi" w:hAnsi="Arial" w:cs="Arial"/>
          <w:sz w:val="20"/>
          <w:szCs w:val="20"/>
          <w:lang w:eastAsia="en-US"/>
        </w:rPr>
        <w:t xml:space="preserve">W przypadku niedostarczenia powyższych dokumentów </w:t>
      </w:r>
      <w:r w:rsidR="00130C17" w:rsidRPr="00E15CB6">
        <w:rPr>
          <w:rFonts w:ascii="Arial" w:eastAsiaTheme="minorHAnsi" w:hAnsi="Arial" w:cs="Arial"/>
          <w:sz w:val="20"/>
          <w:szCs w:val="20"/>
          <w:lang w:eastAsia="en-US"/>
        </w:rPr>
        <w:t xml:space="preserve">wraz z fakturą wystawioną </w:t>
      </w:r>
      <w:r w:rsidRPr="00E15CB6">
        <w:rPr>
          <w:rFonts w:ascii="Arial" w:eastAsiaTheme="minorHAnsi" w:hAnsi="Arial" w:cs="Arial"/>
          <w:sz w:val="20"/>
          <w:szCs w:val="20"/>
          <w:lang w:eastAsia="en-US"/>
        </w:rPr>
        <w:t>przez Wykonawcę</w:t>
      </w:r>
      <w:r w:rsidR="00130C17" w:rsidRPr="00E15CB6">
        <w:rPr>
          <w:rFonts w:ascii="Arial" w:eastAsiaTheme="minorHAnsi" w:hAnsi="Arial" w:cs="Arial"/>
          <w:sz w:val="20"/>
          <w:szCs w:val="20"/>
          <w:lang w:eastAsia="en-US"/>
        </w:rPr>
        <w:t xml:space="preserve">, </w:t>
      </w:r>
      <w:r w:rsidRPr="00E15CB6">
        <w:rPr>
          <w:rFonts w:ascii="Arial" w:eastAsiaTheme="minorHAnsi" w:hAnsi="Arial" w:cs="Arial"/>
          <w:sz w:val="20"/>
          <w:szCs w:val="20"/>
          <w:lang w:eastAsia="en-US"/>
        </w:rPr>
        <w:t>Zamawiający w terminie 30 dni dokona bezpośredniej zapłaty wymagalnego wynagrodzenia (bez odsetek) przysługującego Podwykonawcy lub dalszemu</w:t>
      </w:r>
      <w:r w:rsidR="0028688A" w:rsidRPr="00E15CB6">
        <w:rPr>
          <w:rFonts w:ascii="Arial" w:eastAsiaTheme="minorHAnsi" w:hAnsi="Arial" w:cs="Arial"/>
          <w:sz w:val="20"/>
          <w:szCs w:val="20"/>
          <w:lang w:eastAsia="en-US"/>
        </w:rPr>
        <w:t xml:space="preserve"> </w:t>
      </w:r>
      <w:r w:rsidRPr="00E15CB6">
        <w:rPr>
          <w:rFonts w:ascii="Arial" w:eastAsiaTheme="minorHAnsi" w:hAnsi="Arial" w:cs="Arial"/>
          <w:sz w:val="20"/>
          <w:szCs w:val="20"/>
          <w:lang w:eastAsia="en-US"/>
        </w:rPr>
        <w:t>Podwykonawcy, który zawarł zaakceptowaną przez Zamawiającego umowę o podwykonawstwo.</w:t>
      </w:r>
    </w:p>
    <w:p w14:paraId="57DCA391" w14:textId="7B7253D5" w:rsidR="00DF0608" w:rsidRPr="00E15CB6" w:rsidRDefault="009E56EA" w:rsidP="00DA0AA3">
      <w:pPr>
        <w:numPr>
          <w:ilvl w:val="0"/>
          <w:numId w:val="12"/>
        </w:numPr>
        <w:shd w:val="clear" w:color="auto" w:fill="FEFFFF"/>
        <w:spacing w:line="276" w:lineRule="auto"/>
        <w:ind w:left="426" w:hanging="426"/>
        <w:jc w:val="both"/>
        <w:rPr>
          <w:rFonts w:ascii="Arial" w:eastAsiaTheme="minorHAnsi" w:hAnsi="Arial" w:cs="Arial"/>
          <w:sz w:val="20"/>
          <w:szCs w:val="20"/>
          <w:lang w:eastAsia="en-US"/>
        </w:rPr>
      </w:pPr>
      <w:r w:rsidRPr="00E15CB6">
        <w:rPr>
          <w:rFonts w:ascii="Arial" w:eastAsiaTheme="minorHAnsi" w:hAnsi="Arial" w:cs="Arial"/>
          <w:sz w:val="20"/>
          <w:szCs w:val="20"/>
          <w:lang w:eastAsia="en-US"/>
        </w:rPr>
        <w:t>Przed dokonaniem bezpośredniej zapłaty, Zamawiający informuje Wykonawcę o możliwości zgłoszenia pisemnych uwag dotyczących zasadności bezpośredniej zapłaty wynagrodzenia podwykonawcy. Wykonawca w terminie 7 dni od dnia doręczenia niniejszej informacji może zgłosić przedmiotowe uwagi.</w:t>
      </w:r>
    </w:p>
    <w:p w14:paraId="4CF87909" w14:textId="2E0640F3" w:rsidR="009E56EA" w:rsidRPr="00E15CB6" w:rsidRDefault="009E56EA" w:rsidP="00DA0AA3">
      <w:pPr>
        <w:numPr>
          <w:ilvl w:val="0"/>
          <w:numId w:val="12"/>
        </w:numPr>
        <w:shd w:val="clear" w:color="auto" w:fill="FEFFFF"/>
        <w:spacing w:line="276" w:lineRule="auto"/>
        <w:ind w:left="426" w:hanging="426"/>
        <w:jc w:val="both"/>
        <w:rPr>
          <w:rFonts w:ascii="Arial" w:eastAsiaTheme="minorHAnsi" w:hAnsi="Arial" w:cs="Arial"/>
          <w:sz w:val="20"/>
          <w:szCs w:val="20"/>
          <w:lang w:eastAsia="en-US"/>
        </w:rPr>
      </w:pPr>
      <w:r w:rsidRPr="00E15CB6">
        <w:rPr>
          <w:rFonts w:ascii="Arial" w:eastAsiaTheme="minorHAnsi" w:hAnsi="Arial" w:cs="Arial"/>
          <w:sz w:val="20"/>
          <w:szCs w:val="20"/>
          <w:lang w:eastAsia="en-US"/>
        </w:rPr>
        <w:t>W zakresie dotyczącym umów o podwykonawstwo Strony zastrzegają prawo naliczenia kar umownych</w:t>
      </w:r>
      <w:bookmarkStart w:id="8" w:name="_Hlk103685901"/>
      <w:r w:rsidR="004F5C4B" w:rsidRPr="00E15CB6">
        <w:rPr>
          <w:rFonts w:ascii="Arial" w:eastAsiaTheme="minorHAnsi" w:hAnsi="Arial" w:cs="Arial"/>
          <w:sz w:val="20"/>
          <w:szCs w:val="20"/>
          <w:lang w:eastAsia="en-US"/>
        </w:rPr>
        <w:t xml:space="preserve"> na zasadach określonych w §18 Umowy. </w:t>
      </w:r>
    </w:p>
    <w:bookmarkEnd w:id="8"/>
    <w:p w14:paraId="73483358" w14:textId="51741172" w:rsidR="009E56EA" w:rsidRPr="00E15CB6" w:rsidRDefault="009E56EA" w:rsidP="00DA0AA3">
      <w:pPr>
        <w:numPr>
          <w:ilvl w:val="0"/>
          <w:numId w:val="12"/>
        </w:numPr>
        <w:shd w:val="clear" w:color="auto" w:fill="FEFFFF"/>
        <w:spacing w:line="276" w:lineRule="auto"/>
        <w:ind w:left="426" w:hanging="426"/>
        <w:jc w:val="both"/>
        <w:rPr>
          <w:rFonts w:ascii="Arial" w:eastAsiaTheme="minorHAnsi" w:hAnsi="Arial" w:cs="Arial"/>
          <w:sz w:val="20"/>
          <w:szCs w:val="20"/>
          <w:lang w:eastAsia="en-US"/>
        </w:rPr>
      </w:pPr>
      <w:r w:rsidRPr="00E15CB6">
        <w:rPr>
          <w:rFonts w:ascii="Arial" w:eastAsiaTheme="minorHAnsi" w:hAnsi="Arial" w:cs="Arial"/>
          <w:sz w:val="20"/>
          <w:szCs w:val="20"/>
          <w:lang w:eastAsia="en-US"/>
        </w:rPr>
        <w:t>Treść umowy o podwykonawstwo nie zmienia przedmiotu świadczenia Wykonawcy, który jest odpowiedzialny za działania, uchybienia i zaniedbania podwykonawcy, jego przedstawicieli lub pracowników w takim samym zakresie jak za swoje działania.</w:t>
      </w:r>
    </w:p>
    <w:p w14:paraId="33E6B872" w14:textId="074FCF27" w:rsidR="009E56EA" w:rsidRPr="00E15CB6" w:rsidRDefault="009E56EA" w:rsidP="00DA0AA3">
      <w:pPr>
        <w:numPr>
          <w:ilvl w:val="0"/>
          <w:numId w:val="12"/>
        </w:numPr>
        <w:shd w:val="clear" w:color="auto" w:fill="FEFFFF"/>
        <w:spacing w:line="276" w:lineRule="auto"/>
        <w:ind w:left="426" w:hanging="426"/>
        <w:jc w:val="both"/>
        <w:rPr>
          <w:rFonts w:ascii="Arial" w:eastAsiaTheme="minorHAnsi" w:hAnsi="Arial" w:cs="Arial"/>
          <w:sz w:val="20"/>
          <w:szCs w:val="20"/>
          <w:lang w:eastAsia="en-US"/>
        </w:rPr>
      </w:pPr>
      <w:r w:rsidRPr="00E15CB6">
        <w:rPr>
          <w:rFonts w:ascii="Arial" w:eastAsiaTheme="minorHAnsi" w:hAnsi="Arial" w:cs="Arial"/>
          <w:sz w:val="20"/>
          <w:szCs w:val="20"/>
          <w:lang w:eastAsia="en-US"/>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w:t>
      </w:r>
      <w:r w:rsidR="005713BC" w:rsidRPr="00E15CB6">
        <w:rPr>
          <w:rFonts w:ascii="Arial" w:eastAsiaTheme="minorHAnsi" w:hAnsi="Arial" w:cs="Arial"/>
          <w:sz w:val="20"/>
          <w:szCs w:val="20"/>
          <w:lang w:eastAsia="en-US"/>
        </w:rPr>
        <w:t>Z</w:t>
      </w:r>
      <w:r w:rsidRPr="00E15CB6">
        <w:rPr>
          <w:rFonts w:ascii="Arial" w:eastAsiaTheme="minorHAnsi" w:hAnsi="Arial" w:cs="Arial"/>
          <w:sz w:val="20"/>
          <w:szCs w:val="20"/>
          <w:lang w:eastAsia="en-US"/>
        </w:rPr>
        <w:t>amawiającemu projektu tej umowy, przy czym podwykonawca lub dalszy podwykonawca jest obowiązany dołączyć zgodę wykonawcy na zawarcie umowy o podwykonawstwo o treści zgodnej z projektem umowy.</w:t>
      </w:r>
    </w:p>
    <w:p w14:paraId="353EC275" w14:textId="77777777" w:rsidR="009E56EA" w:rsidRPr="00E15CB6" w:rsidRDefault="009E56EA" w:rsidP="00DA0AA3">
      <w:pPr>
        <w:numPr>
          <w:ilvl w:val="0"/>
          <w:numId w:val="12"/>
        </w:numPr>
        <w:shd w:val="clear" w:color="auto" w:fill="FEFFFF"/>
        <w:spacing w:line="276" w:lineRule="auto"/>
        <w:ind w:left="426" w:hanging="426"/>
        <w:jc w:val="both"/>
        <w:rPr>
          <w:rFonts w:ascii="Arial" w:eastAsiaTheme="minorHAnsi" w:hAnsi="Arial" w:cs="Arial"/>
          <w:sz w:val="20"/>
          <w:szCs w:val="20"/>
          <w:lang w:eastAsia="en-US"/>
        </w:rPr>
      </w:pPr>
      <w:r w:rsidRPr="00E15CB6">
        <w:rPr>
          <w:rFonts w:ascii="Arial" w:eastAsiaTheme="minorHAnsi" w:hAnsi="Arial" w:cs="Arial"/>
          <w:sz w:val="20"/>
          <w:szCs w:val="20"/>
          <w:lang w:eastAsia="en-US"/>
        </w:rPr>
        <w:t>Powierzenie jakichkolwiek robót podwykonawcy innemu niż wskazanego przez Wykonawcę lub robót innych niż wskazane w ust. 1, musi być uzasadnione przez Wykonawcę na piśmie i zaakceptowane przez Zamawiającego wg zasad opisanych w niniejszym paragrafie.</w:t>
      </w:r>
    </w:p>
    <w:p w14:paraId="43B6E290" w14:textId="77777777" w:rsidR="009E56EA" w:rsidRPr="00E15CB6" w:rsidRDefault="009E56EA" w:rsidP="00DA0AA3">
      <w:pPr>
        <w:numPr>
          <w:ilvl w:val="0"/>
          <w:numId w:val="12"/>
        </w:numPr>
        <w:shd w:val="clear" w:color="auto" w:fill="FEFFFF"/>
        <w:spacing w:line="276" w:lineRule="auto"/>
        <w:ind w:left="426" w:hanging="426"/>
        <w:jc w:val="both"/>
        <w:rPr>
          <w:rFonts w:ascii="Arial" w:eastAsiaTheme="minorHAnsi" w:hAnsi="Arial" w:cs="Arial"/>
          <w:sz w:val="20"/>
          <w:szCs w:val="20"/>
          <w:lang w:eastAsia="en-US"/>
        </w:rPr>
      </w:pPr>
      <w:r w:rsidRPr="00E15CB6">
        <w:rPr>
          <w:rFonts w:ascii="Arial" w:eastAsiaTheme="minorHAnsi" w:hAnsi="Arial" w:cs="Arial"/>
          <w:sz w:val="20"/>
          <w:szCs w:val="20"/>
          <w:lang w:eastAsia="en-US"/>
        </w:rPr>
        <w:t>Jakakolwiek przerwa w realizacji przedmiotu umowy wynikająca z nieobecności podwykonawcy, będzie traktowana jako przerwanie robót wynikających z przyczyn zależnych od Wykonawcy i nie może stanowić podstawy do zmiany terminu wykonania przedmiotu umowy.</w:t>
      </w:r>
    </w:p>
    <w:p w14:paraId="5A1E82E8" w14:textId="77777777" w:rsidR="009E56EA" w:rsidRPr="00E15CB6" w:rsidRDefault="009E56EA" w:rsidP="00DA0AA3">
      <w:pPr>
        <w:numPr>
          <w:ilvl w:val="0"/>
          <w:numId w:val="12"/>
        </w:numPr>
        <w:shd w:val="clear" w:color="auto" w:fill="FEFFFF"/>
        <w:spacing w:line="276" w:lineRule="auto"/>
        <w:ind w:left="426" w:hanging="426"/>
        <w:jc w:val="both"/>
        <w:rPr>
          <w:rFonts w:ascii="Arial" w:eastAsiaTheme="minorHAnsi" w:hAnsi="Arial" w:cs="Arial"/>
          <w:sz w:val="20"/>
          <w:szCs w:val="20"/>
          <w:lang w:eastAsia="en-US"/>
        </w:rPr>
      </w:pPr>
      <w:r w:rsidRPr="00E15CB6">
        <w:rPr>
          <w:rFonts w:ascii="Arial" w:eastAsiaTheme="minorHAnsi" w:hAnsi="Arial" w:cs="Arial"/>
          <w:sz w:val="20"/>
          <w:szCs w:val="20"/>
          <w:lang w:eastAsia="en-US"/>
        </w:rPr>
        <w:t>Jeżeli Wykonawca nie dokona – w terminie określonym w umowie o podwykonawstwo – w całości lub w części zapłaty wynagrodzenia Podwykonawcy, a Podwykonawca zwróci się z żądaniem zapłaty tego wynagrodzenia bezpośrednio przez Zamawiającego na podstawie art. 647</w:t>
      </w:r>
      <w:r w:rsidRPr="00E15CB6">
        <w:rPr>
          <w:rFonts w:ascii="Arial" w:eastAsiaTheme="minorHAnsi" w:hAnsi="Arial" w:cs="Arial"/>
          <w:sz w:val="20"/>
          <w:szCs w:val="20"/>
          <w:vertAlign w:val="superscript"/>
          <w:lang w:eastAsia="en-US"/>
        </w:rPr>
        <w:t xml:space="preserve">1 </w:t>
      </w:r>
      <w:r w:rsidRPr="00E15CB6">
        <w:rPr>
          <w:rFonts w:ascii="Arial" w:eastAsiaTheme="minorHAnsi" w:hAnsi="Arial" w:cs="Arial"/>
          <w:sz w:val="20"/>
          <w:szCs w:val="20"/>
          <w:lang w:eastAsia="en-US"/>
        </w:rPr>
        <w:t>§ 5 Kodeksu cywilnego i udokumentuje zasadność takiego żądania fakturą lub rachunkiem oraz dokumentami potwierdzającymi wykonanie i odbiór robót za które została wystawiona faktura lub rachunek, Zamawiający zapłaci na rzecz Podwykonawcy kwotę będącą przedmiotem jego żądania, zgodnie z treścią zaakceptowanej umowy o podwykonawstwo.</w:t>
      </w:r>
    </w:p>
    <w:p w14:paraId="51371936" w14:textId="77777777" w:rsidR="00DF0608" w:rsidRPr="00E15CB6" w:rsidRDefault="009E56EA" w:rsidP="00DA0AA3">
      <w:pPr>
        <w:numPr>
          <w:ilvl w:val="0"/>
          <w:numId w:val="12"/>
        </w:numPr>
        <w:shd w:val="clear" w:color="auto" w:fill="FEFFFF"/>
        <w:spacing w:line="276" w:lineRule="auto"/>
        <w:ind w:left="426" w:hanging="426"/>
        <w:jc w:val="both"/>
        <w:rPr>
          <w:rFonts w:ascii="Arial" w:eastAsiaTheme="minorHAnsi" w:hAnsi="Arial" w:cs="Arial"/>
          <w:sz w:val="20"/>
          <w:szCs w:val="20"/>
          <w:lang w:eastAsia="en-US"/>
        </w:rPr>
      </w:pPr>
      <w:r w:rsidRPr="00E15CB6">
        <w:rPr>
          <w:rFonts w:ascii="Arial" w:eastAsiaTheme="minorHAnsi" w:hAnsi="Arial" w:cs="Arial"/>
          <w:sz w:val="20"/>
          <w:szCs w:val="20"/>
          <w:lang w:eastAsia="en-US"/>
        </w:rPr>
        <w:t>W sytuacji o której mowa w powyższym ustępie umowy Zamawiający może dokonać potrącenia kwoty zapłaconej Podwykonawcy z dowolnej wierzytelności Wykonawcy lub z zabezpieczenia należytego wykonania niniejszej umowy.</w:t>
      </w:r>
      <w:r w:rsidR="00DF0608" w:rsidRPr="00E15CB6">
        <w:rPr>
          <w:rFonts w:ascii="Arial" w:eastAsiaTheme="minorHAnsi" w:hAnsi="Arial" w:cs="Arial"/>
          <w:sz w:val="20"/>
          <w:szCs w:val="20"/>
          <w:lang w:eastAsia="en-US"/>
        </w:rPr>
        <w:t xml:space="preserve"> </w:t>
      </w:r>
    </w:p>
    <w:p w14:paraId="6C6E43B5" w14:textId="1F7A2D8E" w:rsidR="009E56EA" w:rsidRPr="00E15CB6" w:rsidRDefault="009E56EA" w:rsidP="00DA0AA3">
      <w:pPr>
        <w:numPr>
          <w:ilvl w:val="0"/>
          <w:numId w:val="12"/>
        </w:numPr>
        <w:shd w:val="clear" w:color="auto" w:fill="FEFFFF"/>
        <w:spacing w:line="276" w:lineRule="auto"/>
        <w:ind w:left="426" w:hanging="426"/>
        <w:jc w:val="both"/>
        <w:rPr>
          <w:rFonts w:ascii="Arial" w:eastAsiaTheme="minorHAnsi" w:hAnsi="Arial" w:cs="Arial"/>
          <w:sz w:val="20"/>
          <w:szCs w:val="20"/>
          <w:lang w:eastAsia="en-US"/>
        </w:rPr>
      </w:pPr>
      <w:r w:rsidRPr="00E15CB6">
        <w:rPr>
          <w:rFonts w:ascii="Arial" w:eastAsiaTheme="minorHAnsi" w:hAnsi="Arial" w:cs="Arial"/>
          <w:sz w:val="20"/>
          <w:szCs w:val="20"/>
          <w:lang w:eastAsia="en-US"/>
        </w:rPr>
        <w:t>Zamawiający jest uprawniony do zapłaty wynagrodzenia wynikającego z umowy o podwykonawstwo zawartej pomiędzy Podwykonawcą i Wykonawcą, bezpośrednio na rzecz Podwykonawcy oraz do potrącenia zapłaconej kwoty z wierzytelności Wykonawcy lub z zabezpieczenia należytego wykonania niniejszej umowy.</w:t>
      </w:r>
    </w:p>
    <w:p w14:paraId="6FBC3D9E" w14:textId="64FB8171" w:rsidR="00DF0608" w:rsidRPr="00E15CB6" w:rsidRDefault="009E56EA" w:rsidP="00DA0AA3">
      <w:pPr>
        <w:numPr>
          <w:ilvl w:val="0"/>
          <w:numId w:val="12"/>
        </w:numPr>
        <w:shd w:val="clear" w:color="auto" w:fill="FEFFFF"/>
        <w:spacing w:line="276" w:lineRule="auto"/>
        <w:ind w:left="426" w:hanging="426"/>
        <w:jc w:val="both"/>
        <w:rPr>
          <w:rFonts w:ascii="Arial" w:eastAsiaTheme="minorHAnsi" w:hAnsi="Arial" w:cs="Arial"/>
          <w:sz w:val="20"/>
          <w:szCs w:val="20"/>
          <w:lang w:eastAsia="en-US"/>
        </w:rPr>
      </w:pPr>
      <w:r w:rsidRPr="00E15CB6">
        <w:rPr>
          <w:rFonts w:ascii="Arial" w:eastAsiaTheme="minorHAnsi" w:hAnsi="Arial" w:cs="Arial"/>
          <w:sz w:val="20"/>
          <w:szCs w:val="20"/>
          <w:lang w:eastAsia="en-US"/>
        </w:rPr>
        <w:t>Łączna wysokość wynagrodzenia wynikająca z zawartych umów o podwykonawstwo i o dalsze podwykonawstwo nie może przekroczyć wysokości wynagrodzenia Wykonawcy określonego w §</w:t>
      </w:r>
      <w:r w:rsidR="00EC7215" w:rsidRPr="00E15CB6">
        <w:rPr>
          <w:rFonts w:ascii="Arial" w:eastAsiaTheme="minorHAnsi" w:hAnsi="Arial" w:cs="Arial"/>
          <w:sz w:val="20"/>
          <w:szCs w:val="20"/>
          <w:lang w:eastAsia="en-US"/>
        </w:rPr>
        <w:t xml:space="preserve"> 4</w:t>
      </w:r>
      <w:r w:rsidRPr="00E15CB6">
        <w:rPr>
          <w:rFonts w:ascii="Arial" w:eastAsiaTheme="minorHAnsi" w:hAnsi="Arial" w:cs="Arial"/>
          <w:sz w:val="20"/>
          <w:szCs w:val="20"/>
          <w:lang w:eastAsia="en-US"/>
        </w:rPr>
        <w:t xml:space="preserve"> niniejszej umowy.</w:t>
      </w:r>
    </w:p>
    <w:p w14:paraId="0D404805" w14:textId="287B244B" w:rsidR="00B67E7D" w:rsidRPr="00E15CB6" w:rsidRDefault="009E56EA" w:rsidP="00DA0AA3">
      <w:pPr>
        <w:pStyle w:val="Akapitzlist"/>
        <w:numPr>
          <w:ilvl w:val="0"/>
          <w:numId w:val="12"/>
        </w:numPr>
        <w:spacing w:line="276" w:lineRule="auto"/>
        <w:ind w:left="426" w:hanging="426"/>
        <w:jc w:val="both"/>
        <w:rPr>
          <w:rFonts w:ascii="Arial" w:hAnsi="Arial" w:cs="Arial"/>
          <w:sz w:val="20"/>
          <w:szCs w:val="20"/>
        </w:rPr>
      </w:pPr>
      <w:r w:rsidRPr="00E15CB6">
        <w:rPr>
          <w:rFonts w:ascii="Arial" w:eastAsiaTheme="minorHAnsi" w:hAnsi="Arial" w:cs="Arial"/>
          <w:sz w:val="20"/>
          <w:szCs w:val="20"/>
          <w:lang w:eastAsia="en-US"/>
        </w:rPr>
        <w:t>Postanowienia niniejszego paragrafu umowy w zakresie umowy o podwykonawstwo stosuje się odpowiednio do umów o podwykonawstwo zawieranych</w:t>
      </w:r>
      <w:r w:rsidR="00DF0608" w:rsidRPr="00E15CB6">
        <w:rPr>
          <w:rFonts w:ascii="Arial" w:eastAsiaTheme="minorHAnsi" w:hAnsi="Arial" w:cs="Arial"/>
          <w:sz w:val="20"/>
          <w:szCs w:val="20"/>
          <w:lang w:eastAsia="en-US"/>
        </w:rPr>
        <w:t xml:space="preserve"> z</w:t>
      </w:r>
      <w:r w:rsidRPr="00E15CB6">
        <w:rPr>
          <w:rFonts w:ascii="Arial" w:eastAsiaTheme="minorHAnsi" w:hAnsi="Arial" w:cs="Arial"/>
          <w:sz w:val="20"/>
          <w:szCs w:val="20"/>
          <w:lang w:eastAsia="en-US"/>
        </w:rPr>
        <w:t xml:space="preserve"> dalszymi podwykonawcami.</w:t>
      </w:r>
    </w:p>
    <w:p w14:paraId="00BC144C" w14:textId="02DB23B3" w:rsidR="00C96173" w:rsidRPr="00E15CB6" w:rsidRDefault="00BC57CD" w:rsidP="006464DC">
      <w:pPr>
        <w:pStyle w:val="Nagwek1"/>
        <w:rPr>
          <w:rFonts w:cs="Arial"/>
          <w:b w:val="0"/>
          <w:sz w:val="20"/>
          <w:szCs w:val="20"/>
        </w:rPr>
      </w:pPr>
      <w:r w:rsidRPr="00E15CB6">
        <w:rPr>
          <w:rFonts w:cs="Arial"/>
          <w:sz w:val="20"/>
          <w:szCs w:val="20"/>
        </w:rPr>
        <w:lastRenderedPageBreak/>
        <w:br/>
      </w:r>
      <w:r w:rsidR="000D3862" w:rsidRPr="00E15CB6">
        <w:rPr>
          <w:rFonts w:cs="Arial"/>
          <w:sz w:val="20"/>
          <w:szCs w:val="20"/>
        </w:rPr>
        <w:t>§</w:t>
      </w:r>
      <w:r w:rsidR="002E0343" w:rsidRPr="00E15CB6">
        <w:rPr>
          <w:rFonts w:cs="Arial"/>
          <w:sz w:val="20"/>
          <w:szCs w:val="20"/>
        </w:rPr>
        <w:t>9</w:t>
      </w:r>
      <w:r w:rsidR="000D3862" w:rsidRPr="00E15CB6">
        <w:rPr>
          <w:rFonts w:cs="Arial"/>
          <w:sz w:val="20"/>
          <w:szCs w:val="20"/>
        </w:rPr>
        <w:t>. D</w:t>
      </w:r>
      <w:r w:rsidR="005D22D8" w:rsidRPr="00E15CB6">
        <w:rPr>
          <w:rFonts w:cs="Arial"/>
          <w:sz w:val="20"/>
          <w:szCs w:val="20"/>
        </w:rPr>
        <w:t>okumentacja Projektowa</w:t>
      </w:r>
      <w:r w:rsidR="009D505A" w:rsidRPr="00E15CB6">
        <w:rPr>
          <w:rFonts w:cs="Arial"/>
          <w:sz w:val="20"/>
          <w:szCs w:val="20"/>
        </w:rPr>
        <w:t>. Odbiory</w:t>
      </w:r>
    </w:p>
    <w:p w14:paraId="4A634AC0" w14:textId="77777777" w:rsidR="00C96173" w:rsidRPr="00E15CB6" w:rsidRDefault="005D22D8" w:rsidP="00DA0AA3">
      <w:pPr>
        <w:pStyle w:val="Akapitzlist"/>
        <w:numPr>
          <w:ilvl w:val="0"/>
          <w:numId w:val="14"/>
        </w:numPr>
        <w:spacing w:line="276" w:lineRule="auto"/>
        <w:jc w:val="both"/>
        <w:rPr>
          <w:rFonts w:ascii="Arial" w:hAnsi="Arial" w:cs="Arial"/>
          <w:sz w:val="20"/>
          <w:szCs w:val="20"/>
        </w:rPr>
      </w:pPr>
      <w:r w:rsidRPr="00E15CB6">
        <w:rPr>
          <w:rFonts w:ascii="Arial" w:hAnsi="Arial" w:cs="Arial"/>
          <w:sz w:val="20"/>
          <w:szCs w:val="20"/>
        </w:rPr>
        <w:t>Dokumentacja Projektowa zostan</w:t>
      </w:r>
      <w:r w:rsidR="00C96173" w:rsidRPr="00E15CB6">
        <w:rPr>
          <w:rFonts w:ascii="Arial" w:hAnsi="Arial" w:cs="Arial"/>
          <w:sz w:val="20"/>
          <w:szCs w:val="20"/>
        </w:rPr>
        <w:t xml:space="preserve">ie opracowana przez </w:t>
      </w:r>
      <w:r w:rsidRPr="00E15CB6">
        <w:rPr>
          <w:rFonts w:ascii="Arial" w:hAnsi="Arial" w:cs="Arial"/>
          <w:sz w:val="20"/>
          <w:szCs w:val="20"/>
        </w:rPr>
        <w:t>Wykonawcę lub jego Podwykonawców przy bezpośrednim udziale Projektantów</w:t>
      </w:r>
      <w:r w:rsidR="00BF3774" w:rsidRPr="00E15CB6">
        <w:rPr>
          <w:rFonts w:ascii="Arial" w:hAnsi="Arial" w:cs="Arial"/>
          <w:sz w:val="20"/>
          <w:szCs w:val="20"/>
        </w:rPr>
        <w:t xml:space="preserve"> z Zespołu</w:t>
      </w:r>
      <w:r w:rsidRPr="00E15CB6">
        <w:rPr>
          <w:rFonts w:ascii="Arial" w:hAnsi="Arial" w:cs="Arial"/>
          <w:sz w:val="20"/>
          <w:szCs w:val="20"/>
        </w:rPr>
        <w:t>.</w:t>
      </w:r>
    </w:p>
    <w:p w14:paraId="5E3788DB" w14:textId="77777777" w:rsidR="003E11AB" w:rsidRPr="00E15CB6" w:rsidRDefault="007F1109" w:rsidP="00DA0AA3">
      <w:pPr>
        <w:pStyle w:val="Akapitzlist"/>
        <w:numPr>
          <w:ilvl w:val="0"/>
          <w:numId w:val="14"/>
        </w:numPr>
        <w:spacing w:line="276" w:lineRule="auto"/>
        <w:jc w:val="both"/>
        <w:rPr>
          <w:rFonts w:ascii="Arial" w:hAnsi="Arial" w:cs="Arial"/>
          <w:sz w:val="20"/>
          <w:szCs w:val="20"/>
        </w:rPr>
      </w:pPr>
      <w:r w:rsidRPr="00E15CB6">
        <w:rPr>
          <w:rFonts w:ascii="Arial" w:hAnsi="Arial" w:cs="Arial"/>
          <w:sz w:val="20"/>
          <w:szCs w:val="20"/>
        </w:rPr>
        <w:t xml:space="preserve">Wykonawca oświadcza, że posiada konieczne prawa do realizacji przedmiotu Umowy i że zawierając Umowę nie narusza praw </w:t>
      </w:r>
      <w:r w:rsidR="00E31BC3" w:rsidRPr="00E15CB6">
        <w:rPr>
          <w:rFonts w:ascii="Arial" w:hAnsi="Arial" w:cs="Arial"/>
          <w:sz w:val="20"/>
          <w:szCs w:val="20"/>
        </w:rPr>
        <w:t>własności intelektualnej i przemysłowej innych osób.</w:t>
      </w:r>
    </w:p>
    <w:p w14:paraId="138A2E73" w14:textId="2F08BB96" w:rsidR="00C96173" w:rsidRPr="00E15CB6" w:rsidRDefault="005D22D8" w:rsidP="00DA0AA3">
      <w:pPr>
        <w:pStyle w:val="Akapitzlist"/>
        <w:numPr>
          <w:ilvl w:val="0"/>
          <w:numId w:val="14"/>
        </w:numPr>
        <w:spacing w:line="276" w:lineRule="auto"/>
        <w:jc w:val="both"/>
        <w:rPr>
          <w:rFonts w:ascii="Arial" w:hAnsi="Arial" w:cs="Arial"/>
          <w:sz w:val="20"/>
          <w:szCs w:val="20"/>
        </w:rPr>
      </w:pPr>
      <w:r w:rsidRPr="00E15CB6">
        <w:rPr>
          <w:rFonts w:ascii="Arial" w:hAnsi="Arial" w:cs="Arial"/>
          <w:sz w:val="20"/>
          <w:szCs w:val="20"/>
        </w:rPr>
        <w:t>Dokumentacja Projektowa musi uwzględniać wytyczne technologiczne i specyfikację techniczną robót budowlanych</w:t>
      </w:r>
      <w:r w:rsidR="00FD7E39" w:rsidRPr="00E15CB6">
        <w:rPr>
          <w:rFonts w:ascii="Arial" w:hAnsi="Arial" w:cs="Arial"/>
          <w:sz w:val="20"/>
          <w:szCs w:val="20"/>
        </w:rPr>
        <w:t xml:space="preserve"> </w:t>
      </w:r>
      <w:r w:rsidRPr="00E15CB6">
        <w:rPr>
          <w:rFonts w:ascii="Arial" w:hAnsi="Arial" w:cs="Arial"/>
          <w:sz w:val="20"/>
          <w:szCs w:val="20"/>
        </w:rPr>
        <w:t>oraz jego wyposażenia określone w PFU. Wszystkie projektowane rozwiązania muszą odpowiadać standardom określonym w PFU lub być od nich lepsze.</w:t>
      </w:r>
      <w:r w:rsidR="00C46983" w:rsidRPr="00E15CB6">
        <w:rPr>
          <w:rFonts w:ascii="Arial" w:hAnsi="Arial" w:cs="Arial"/>
          <w:sz w:val="20"/>
          <w:szCs w:val="20"/>
        </w:rPr>
        <w:t xml:space="preserve"> Przy opracowywaniu Dokumentacji Projektowej Wykonawca zobowiązany jest uwzględniać uwagi i zalecenia Zamawiającego. </w:t>
      </w:r>
    </w:p>
    <w:p w14:paraId="3724B30A" w14:textId="77777777" w:rsidR="00652138" w:rsidRPr="00E15CB6" w:rsidRDefault="005D22D8" w:rsidP="00DA0AA3">
      <w:pPr>
        <w:pStyle w:val="Akapitzlist"/>
        <w:numPr>
          <w:ilvl w:val="0"/>
          <w:numId w:val="14"/>
        </w:numPr>
        <w:spacing w:line="276" w:lineRule="auto"/>
        <w:jc w:val="both"/>
        <w:rPr>
          <w:rFonts w:ascii="Arial" w:hAnsi="Arial" w:cs="Arial"/>
          <w:sz w:val="20"/>
          <w:szCs w:val="20"/>
        </w:rPr>
      </w:pPr>
      <w:r w:rsidRPr="00E15CB6">
        <w:rPr>
          <w:rFonts w:ascii="Arial" w:hAnsi="Arial" w:cs="Arial"/>
          <w:sz w:val="20"/>
          <w:szCs w:val="20"/>
        </w:rPr>
        <w:t>Dokumentacja Projektowa musi</w:t>
      </w:r>
      <w:r w:rsidR="00B67E7D" w:rsidRPr="00E15CB6">
        <w:rPr>
          <w:rFonts w:ascii="Arial" w:hAnsi="Arial" w:cs="Arial"/>
          <w:sz w:val="20"/>
          <w:szCs w:val="20"/>
        </w:rPr>
        <w:t xml:space="preserve"> </w:t>
      </w:r>
      <w:r w:rsidRPr="00E15CB6">
        <w:rPr>
          <w:rFonts w:ascii="Arial" w:hAnsi="Arial" w:cs="Arial"/>
          <w:sz w:val="20"/>
          <w:szCs w:val="20"/>
        </w:rPr>
        <w:t>być opracowana w sposób kompletny z punktu widzenia celu, któremu ma służyć, tj.</w:t>
      </w:r>
      <w:r w:rsidR="00B67E7D" w:rsidRPr="00E15CB6">
        <w:rPr>
          <w:rFonts w:ascii="Arial" w:hAnsi="Arial" w:cs="Arial"/>
          <w:sz w:val="20"/>
          <w:szCs w:val="20"/>
        </w:rPr>
        <w:t xml:space="preserve"> </w:t>
      </w:r>
      <w:r w:rsidRPr="00E15CB6">
        <w:rPr>
          <w:rFonts w:ascii="Arial" w:hAnsi="Arial" w:cs="Arial"/>
          <w:sz w:val="20"/>
          <w:szCs w:val="20"/>
        </w:rPr>
        <w:t>umożliwiać:</w:t>
      </w:r>
      <w:r w:rsidR="00B67E7D" w:rsidRPr="00E15CB6">
        <w:rPr>
          <w:rFonts w:ascii="Arial" w:hAnsi="Arial" w:cs="Arial"/>
          <w:sz w:val="20"/>
          <w:szCs w:val="20"/>
        </w:rPr>
        <w:t xml:space="preserve"> </w:t>
      </w:r>
      <w:r w:rsidRPr="00E15CB6">
        <w:rPr>
          <w:rFonts w:ascii="Arial" w:hAnsi="Arial" w:cs="Arial"/>
          <w:sz w:val="20"/>
          <w:szCs w:val="20"/>
        </w:rPr>
        <w:t>uzyskanie przez Wykonawcę wymaganych przepisami prawa decyzji administracyjnych</w:t>
      </w:r>
      <w:r w:rsidR="00B67E7D" w:rsidRPr="00E15CB6">
        <w:rPr>
          <w:rFonts w:ascii="Arial" w:hAnsi="Arial" w:cs="Arial"/>
          <w:sz w:val="20"/>
          <w:szCs w:val="20"/>
        </w:rPr>
        <w:t xml:space="preserve"> </w:t>
      </w:r>
      <w:r w:rsidRPr="00E15CB6">
        <w:rPr>
          <w:rFonts w:ascii="Arial" w:hAnsi="Arial" w:cs="Arial"/>
          <w:sz w:val="20"/>
          <w:szCs w:val="20"/>
        </w:rPr>
        <w:t>i pozwoleń, w szczególności ostatecznych decyzji o</w:t>
      </w:r>
      <w:r w:rsidR="00B67E7D" w:rsidRPr="00E15CB6">
        <w:rPr>
          <w:rFonts w:ascii="Arial" w:hAnsi="Arial" w:cs="Arial"/>
          <w:sz w:val="20"/>
          <w:szCs w:val="20"/>
        </w:rPr>
        <w:t xml:space="preserve"> </w:t>
      </w:r>
      <w:r w:rsidRPr="00E15CB6">
        <w:rPr>
          <w:rFonts w:ascii="Arial" w:hAnsi="Arial" w:cs="Arial"/>
          <w:sz w:val="20"/>
          <w:szCs w:val="20"/>
        </w:rPr>
        <w:t>pozwoleniu na budowę</w:t>
      </w:r>
      <w:r w:rsidR="00B67E7D" w:rsidRPr="00E15CB6">
        <w:rPr>
          <w:rFonts w:ascii="Arial" w:hAnsi="Arial" w:cs="Arial"/>
          <w:sz w:val="20"/>
          <w:szCs w:val="20"/>
        </w:rPr>
        <w:t xml:space="preserve"> </w:t>
      </w:r>
      <w:r w:rsidRPr="00E15CB6">
        <w:rPr>
          <w:rFonts w:ascii="Arial" w:hAnsi="Arial" w:cs="Arial"/>
          <w:sz w:val="20"/>
          <w:szCs w:val="20"/>
        </w:rPr>
        <w:t>i</w:t>
      </w:r>
      <w:r w:rsidR="00B67E7D" w:rsidRPr="00E15CB6">
        <w:rPr>
          <w:rFonts w:ascii="Arial" w:hAnsi="Arial" w:cs="Arial"/>
          <w:sz w:val="20"/>
          <w:szCs w:val="20"/>
        </w:rPr>
        <w:t xml:space="preserve"> </w:t>
      </w:r>
      <w:r w:rsidRPr="00E15CB6">
        <w:rPr>
          <w:rFonts w:ascii="Arial" w:hAnsi="Arial" w:cs="Arial"/>
          <w:sz w:val="20"/>
          <w:szCs w:val="20"/>
        </w:rPr>
        <w:t>o pozwoleniu na użytkowanie</w:t>
      </w:r>
      <w:r w:rsidR="007F1109" w:rsidRPr="00E15CB6">
        <w:rPr>
          <w:rFonts w:ascii="Arial" w:hAnsi="Arial" w:cs="Arial"/>
          <w:sz w:val="20"/>
          <w:szCs w:val="20"/>
        </w:rPr>
        <w:t>,</w:t>
      </w:r>
      <w:r w:rsidR="00B67E7D" w:rsidRPr="00E15CB6">
        <w:rPr>
          <w:rFonts w:ascii="Arial" w:hAnsi="Arial" w:cs="Arial"/>
          <w:sz w:val="20"/>
          <w:szCs w:val="20"/>
        </w:rPr>
        <w:t xml:space="preserve"> </w:t>
      </w:r>
      <w:r w:rsidR="007F1109" w:rsidRPr="00E15CB6">
        <w:rPr>
          <w:rFonts w:ascii="Arial" w:hAnsi="Arial" w:cs="Arial"/>
          <w:sz w:val="20"/>
          <w:szCs w:val="20"/>
        </w:rPr>
        <w:t xml:space="preserve">osiągnięcie założeń oraz parametrów w tym technologicznych, jakościowych i ilościowych inwestycji określonych przez Zamawiającego w PFU, </w:t>
      </w:r>
      <w:r w:rsidRPr="00E15CB6">
        <w:rPr>
          <w:rFonts w:ascii="Arial" w:hAnsi="Arial" w:cs="Arial"/>
          <w:sz w:val="20"/>
          <w:szCs w:val="20"/>
        </w:rPr>
        <w:t>określenie parametrów technologicznych,</w:t>
      </w:r>
      <w:r w:rsidR="00B67E7D" w:rsidRPr="00E15CB6">
        <w:rPr>
          <w:rFonts w:ascii="Arial" w:hAnsi="Arial" w:cs="Arial"/>
          <w:sz w:val="20"/>
          <w:szCs w:val="20"/>
        </w:rPr>
        <w:t xml:space="preserve"> </w:t>
      </w:r>
      <w:r w:rsidRPr="00E15CB6">
        <w:rPr>
          <w:rFonts w:ascii="Arial" w:hAnsi="Arial" w:cs="Arial"/>
          <w:sz w:val="20"/>
          <w:szCs w:val="20"/>
        </w:rPr>
        <w:t>jakościowych i ilościowych wykonywanych robót budowlanych</w:t>
      </w:r>
      <w:r w:rsidR="00B67E7D" w:rsidRPr="00E15CB6">
        <w:rPr>
          <w:rFonts w:ascii="Arial" w:hAnsi="Arial" w:cs="Arial"/>
          <w:sz w:val="20"/>
          <w:szCs w:val="20"/>
        </w:rPr>
        <w:t xml:space="preserve"> </w:t>
      </w:r>
      <w:r w:rsidR="007F1109" w:rsidRPr="00E15CB6">
        <w:rPr>
          <w:rFonts w:ascii="Arial" w:hAnsi="Arial" w:cs="Arial"/>
          <w:sz w:val="20"/>
          <w:szCs w:val="20"/>
        </w:rPr>
        <w:t>i instalacyjnych</w:t>
      </w:r>
      <w:r w:rsidR="00B67E7D" w:rsidRPr="00E15CB6">
        <w:rPr>
          <w:rFonts w:ascii="Arial" w:hAnsi="Arial" w:cs="Arial"/>
          <w:sz w:val="20"/>
          <w:szCs w:val="20"/>
        </w:rPr>
        <w:t xml:space="preserve"> </w:t>
      </w:r>
      <w:r w:rsidRPr="00E15CB6">
        <w:rPr>
          <w:rFonts w:ascii="Arial" w:hAnsi="Arial" w:cs="Arial"/>
          <w:sz w:val="20"/>
          <w:szCs w:val="20"/>
        </w:rPr>
        <w:t>będących kryteriami odbioru</w:t>
      </w:r>
      <w:r w:rsidR="00B67E7D" w:rsidRPr="00E15CB6">
        <w:rPr>
          <w:rFonts w:ascii="Arial" w:hAnsi="Arial" w:cs="Arial"/>
          <w:sz w:val="20"/>
          <w:szCs w:val="20"/>
        </w:rPr>
        <w:t xml:space="preserve"> </w:t>
      </w:r>
      <w:r w:rsidRPr="00E15CB6">
        <w:rPr>
          <w:rFonts w:ascii="Arial" w:hAnsi="Arial" w:cs="Arial"/>
          <w:sz w:val="20"/>
          <w:szCs w:val="20"/>
        </w:rPr>
        <w:t>tych</w:t>
      </w:r>
      <w:r w:rsidR="00B67E7D" w:rsidRPr="00E15CB6">
        <w:rPr>
          <w:rFonts w:ascii="Arial" w:hAnsi="Arial" w:cs="Arial"/>
          <w:sz w:val="20"/>
          <w:szCs w:val="20"/>
        </w:rPr>
        <w:t xml:space="preserve"> </w:t>
      </w:r>
      <w:r w:rsidR="007F1109" w:rsidRPr="00E15CB6">
        <w:rPr>
          <w:rFonts w:ascii="Arial" w:hAnsi="Arial" w:cs="Arial"/>
          <w:sz w:val="20"/>
          <w:szCs w:val="20"/>
        </w:rPr>
        <w:t>robót,</w:t>
      </w:r>
      <w:r w:rsidR="00B67E7D" w:rsidRPr="00E15CB6">
        <w:rPr>
          <w:rFonts w:ascii="Arial" w:hAnsi="Arial" w:cs="Arial"/>
          <w:sz w:val="20"/>
          <w:szCs w:val="20"/>
        </w:rPr>
        <w:t xml:space="preserve"> </w:t>
      </w:r>
      <w:r w:rsidRPr="00E15CB6">
        <w:rPr>
          <w:rFonts w:ascii="Arial" w:hAnsi="Arial" w:cs="Arial"/>
          <w:sz w:val="20"/>
          <w:szCs w:val="20"/>
        </w:rPr>
        <w:t>prawidłowe zrealizowanie robót budowlanych</w:t>
      </w:r>
      <w:r w:rsidR="00B67E7D" w:rsidRPr="00E15CB6">
        <w:rPr>
          <w:rFonts w:ascii="Arial" w:hAnsi="Arial" w:cs="Arial"/>
          <w:sz w:val="20"/>
          <w:szCs w:val="20"/>
        </w:rPr>
        <w:t xml:space="preserve"> </w:t>
      </w:r>
      <w:r w:rsidRPr="00E15CB6">
        <w:rPr>
          <w:rFonts w:ascii="Arial" w:hAnsi="Arial" w:cs="Arial"/>
          <w:sz w:val="20"/>
          <w:szCs w:val="20"/>
        </w:rPr>
        <w:t>i instalacyjnych.</w:t>
      </w:r>
    </w:p>
    <w:p w14:paraId="15F5687E" w14:textId="0FE9938E" w:rsidR="00652138" w:rsidRDefault="005D22D8" w:rsidP="00DA0AA3">
      <w:pPr>
        <w:pStyle w:val="Akapitzlist"/>
        <w:numPr>
          <w:ilvl w:val="0"/>
          <w:numId w:val="14"/>
        </w:numPr>
        <w:spacing w:line="276" w:lineRule="auto"/>
        <w:jc w:val="both"/>
        <w:rPr>
          <w:rFonts w:ascii="Arial" w:hAnsi="Arial" w:cs="Arial"/>
          <w:sz w:val="20"/>
          <w:szCs w:val="20"/>
        </w:rPr>
      </w:pPr>
      <w:r w:rsidRPr="00E15CB6">
        <w:rPr>
          <w:rFonts w:ascii="Arial" w:hAnsi="Arial" w:cs="Arial"/>
          <w:sz w:val="20"/>
          <w:szCs w:val="20"/>
        </w:rPr>
        <w:t>Wykonawca zapewnia, że Dokumentacja Projektowa</w:t>
      </w:r>
      <w:r w:rsidR="00FD7E39" w:rsidRPr="00E15CB6">
        <w:rPr>
          <w:rFonts w:ascii="Arial" w:hAnsi="Arial" w:cs="Arial"/>
          <w:sz w:val="20"/>
          <w:szCs w:val="20"/>
        </w:rPr>
        <w:t xml:space="preserve"> </w:t>
      </w:r>
      <w:r w:rsidRPr="00E15CB6">
        <w:rPr>
          <w:rFonts w:ascii="Arial" w:hAnsi="Arial" w:cs="Arial"/>
          <w:sz w:val="20"/>
          <w:szCs w:val="20"/>
        </w:rPr>
        <w:t>będzie</w:t>
      </w:r>
      <w:r w:rsidR="00FD7E39" w:rsidRPr="00E15CB6">
        <w:rPr>
          <w:rFonts w:ascii="Arial" w:hAnsi="Arial" w:cs="Arial"/>
          <w:sz w:val="20"/>
          <w:szCs w:val="20"/>
        </w:rPr>
        <w:t xml:space="preserve"> </w:t>
      </w:r>
      <w:r w:rsidRPr="00E15CB6">
        <w:rPr>
          <w:rFonts w:ascii="Arial" w:hAnsi="Arial" w:cs="Arial"/>
          <w:sz w:val="20"/>
          <w:szCs w:val="20"/>
        </w:rPr>
        <w:t>wykonana</w:t>
      </w:r>
      <w:r w:rsidR="00FD7E39" w:rsidRPr="00E15CB6">
        <w:rPr>
          <w:rFonts w:ascii="Arial" w:hAnsi="Arial" w:cs="Arial"/>
          <w:sz w:val="20"/>
          <w:szCs w:val="20"/>
        </w:rPr>
        <w:t xml:space="preserve"> </w:t>
      </w:r>
      <w:r w:rsidRPr="00E15CB6">
        <w:rPr>
          <w:rFonts w:ascii="Arial" w:hAnsi="Arial" w:cs="Arial"/>
          <w:sz w:val="20"/>
          <w:szCs w:val="20"/>
        </w:rPr>
        <w:t>zgodnie z Umową,</w:t>
      </w:r>
      <w:r w:rsidR="00652138" w:rsidRPr="00E15CB6">
        <w:rPr>
          <w:rFonts w:ascii="Arial" w:hAnsi="Arial" w:cs="Arial"/>
          <w:sz w:val="20"/>
          <w:szCs w:val="20"/>
        </w:rPr>
        <w:t xml:space="preserve"> </w:t>
      </w:r>
      <w:r w:rsidR="00DA4999" w:rsidRPr="00E15CB6">
        <w:rPr>
          <w:rFonts w:ascii="Arial" w:hAnsi="Arial" w:cs="Arial"/>
          <w:sz w:val="20"/>
          <w:szCs w:val="20"/>
        </w:rPr>
        <w:t>SWZ</w:t>
      </w:r>
      <w:r w:rsidR="00652138" w:rsidRPr="00E15CB6">
        <w:rPr>
          <w:rFonts w:ascii="Arial" w:hAnsi="Arial" w:cs="Arial"/>
          <w:sz w:val="20"/>
          <w:szCs w:val="20"/>
        </w:rPr>
        <w:t xml:space="preserve">, </w:t>
      </w:r>
      <w:r w:rsidRPr="00E15CB6">
        <w:rPr>
          <w:rFonts w:ascii="Arial" w:hAnsi="Arial" w:cs="Arial"/>
          <w:sz w:val="20"/>
          <w:szCs w:val="20"/>
        </w:rPr>
        <w:t>wym</w:t>
      </w:r>
      <w:r w:rsidR="00652138" w:rsidRPr="00E15CB6">
        <w:rPr>
          <w:rFonts w:ascii="Arial" w:hAnsi="Arial" w:cs="Arial"/>
          <w:sz w:val="20"/>
          <w:szCs w:val="20"/>
        </w:rPr>
        <w:t xml:space="preserve">aganiami zawartymi w PFU, </w:t>
      </w:r>
      <w:r w:rsidRPr="00E15CB6">
        <w:rPr>
          <w:rFonts w:ascii="Arial" w:hAnsi="Arial" w:cs="Arial"/>
          <w:sz w:val="20"/>
          <w:szCs w:val="20"/>
        </w:rPr>
        <w:t>obowiązującymi przepisami</w:t>
      </w:r>
      <w:r w:rsidR="00652138" w:rsidRPr="00E15CB6">
        <w:rPr>
          <w:rFonts w:ascii="Arial" w:hAnsi="Arial" w:cs="Arial"/>
          <w:sz w:val="20"/>
          <w:szCs w:val="20"/>
        </w:rPr>
        <w:t xml:space="preserve"> p</w:t>
      </w:r>
      <w:r w:rsidRPr="00E15CB6">
        <w:rPr>
          <w:rFonts w:ascii="Arial" w:hAnsi="Arial" w:cs="Arial"/>
          <w:sz w:val="20"/>
          <w:szCs w:val="20"/>
        </w:rPr>
        <w:t>rawa</w:t>
      </w:r>
      <w:r w:rsidR="00FD7E39" w:rsidRPr="00E15CB6">
        <w:rPr>
          <w:rFonts w:ascii="Arial" w:hAnsi="Arial" w:cs="Arial"/>
          <w:sz w:val="20"/>
          <w:szCs w:val="20"/>
        </w:rPr>
        <w:t xml:space="preserve"> </w:t>
      </w:r>
      <w:r w:rsidRPr="00E15CB6">
        <w:rPr>
          <w:rFonts w:ascii="Arial" w:hAnsi="Arial" w:cs="Arial"/>
          <w:sz w:val="20"/>
          <w:szCs w:val="20"/>
        </w:rPr>
        <w:t xml:space="preserve">oraz normami </w:t>
      </w:r>
      <w:r w:rsidR="00652138" w:rsidRPr="00E15CB6">
        <w:rPr>
          <w:rFonts w:ascii="Arial" w:hAnsi="Arial" w:cs="Arial"/>
          <w:sz w:val="20"/>
          <w:szCs w:val="20"/>
        </w:rPr>
        <w:t xml:space="preserve">i </w:t>
      </w:r>
      <w:r w:rsidRPr="00E15CB6">
        <w:rPr>
          <w:rFonts w:ascii="Arial" w:hAnsi="Arial" w:cs="Arial"/>
          <w:sz w:val="20"/>
          <w:szCs w:val="20"/>
        </w:rPr>
        <w:t>zasadami wiedzy technicznej.</w:t>
      </w:r>
    </w:p>
    <w:p w14:paraId="0ECE6EF4" w14:textId="329C2F54" w:rsidR="00A33EC8" w:rsidRPr="00E15CB6" w:rsidRDefault="00A33EC8" w:rsidP="00DA0AA3">
      <w:pPr>
        <w:pStyle w:val="Akapitzlist"/>
        <w:numPr>
          <w:ilvl w:val="0"/>
          <w:numId w:val="14"/>
        </w:numPr>
        <w:spacing w:line="276" w:lineRule="auto"/>
        <w:jc w:val="both"/>
        <w:rPr>
          <w:rFonts w:ascii="Arial" w:hAnsi="Arial" w:cs="Arial"/>
          <w:sz w:val="20"/>
          <w:szCs w:val="20"/>
        </w:rPr>
      </w:pPr>
      <w:r w:rsidRPr="00A33EC8">
        <w:rPr>
          <w:rFonts w:ascii="Arial" w:hAnsi="Arial" w:cs="Arial"/>
          <w:sz w:val="20"/>
          <w:szCs w:val="20"/>
        </w:rPr>
        <w:t>Wykonawca udziela Zamawiającemu gwarancji jakości i prawidłowości wykonania</w:t>
      </w:r>
      <w:r>
        <w:rPr>
          <w:rFonts w:ascii="Arial" w:hAnsi="Arial" w:cs="Arial"/>
          <w:sz w:val="20"/>
          <w:szCs w:val="20"/>
        </w:rPr>
        <w:t xml:space="preserve"> Dokumentacji Projektowej</w:t>
      </w:r>
      <w:r w:rsidR="00D920C5">
        <w:rPr>
          <w:rFonts w:ascii="Arial" w:hAnsi="Arial" w:cs="Arial"/>
          <w:sz w:val="20"/>
          <w:szCs w:val="20"/>
        </w:rPr>
        <w:t xml:space="preserve">, stanowiącej Przedmiot Umowy, na okres </w:t>
      </w:r>
      <w:r w:rsidR="00F77D65">
        <w:rPr>
          <w:rFonts w:ascii="Arial" w:hAnsi="Arial" w:cs="Arial"/>
          <w:sz w:val="20"/>
          <w:szCs w:val="20"/>
        </w:rPr>
        <w:t xml:space="preserve">wskazany w § 13 ust 1 pkt 2 Umowy. </w:t>
      </w:r>
      <w:r>
        <w:rPr>
          <w:rFonts w:ascii="Arial" w:hAnsi="Arial" w:cs="Arial"/>
          <w:sz w:val="20"/>
          <w:szCs w:val="20"/>
        </w:rPr>
        <w:t xml:space="preserve"> </w:t>
      </w:r>
    </w:p>
    <w:p w14:paraId="02B665CC" w14:textId="30B4DAE2" w:rsidR="00652138" w:rsidRPr="00E15CB6" w:rsidRDefault="005D22D8" w:rsidP="00DA0AA3">
      <w:pPr>
        <w:pStyle w:val="Akapitzlist"/>
        <w:numPr>
          <w:ilvl w:val="0"/>
          <w:numId w:val="14"/>
        </w:numPr>
        <w:spacing w:line="276" w:lineRule="auto"/>
        <w:jc w:val="both"/>
        <w:rPr>
          <w:rFonts w:ascii="Arial" w:hAnsi="Arial" w:cs="Arial"/>
          <w:sz w:val="20"/>
          <w:szCs w:val="20"/>
        </w:rPr>
      </w:pPr>
      <w:r w:rsidRPr="00E15CB6">
        <w:rPr>
          <w:rFonts w:ascii="Arial" w:hAnsi="Arial" w:cs="Arial"/>
          <w:sz w:val="20"/>
          <w:szCs w:val="20"/>
        </w:rPr>
        <w:t>Wykonawca ponosi pełną odpowiedzialność za sporządzoną Dokumentację Projektową,</w:t>
      </w:r>
      <w:r w:rsidR="00E31BC3" w:rsidRPr="00E15CB6">
        <w:rPr>
          <w:rFonts w:ascii="Arial" w:hAnsi="Arial" w:cs="Arial"/>
          <w:sz w:val="20"/>
          <w:szCs w:val="20"/>
        </w:rPr>
        <w:t xml:space="preserve"> w tym</w:t>
      </w:r>
      <w:r w:rsidRPr="00E15CB6">
        <w:rPr>
          <w:rFonts w:ascii="Arial" w:hAnsi="Arial" w:cs="Arial"/>
          <w:sz w:val="20"/>
          <w:szCs w:val="20"/>
        </w:rPr>
        <w:t xml:space="preserve"> w zakresie odpowiedzialności cywilnej za szkody powstałe w wyniku wad tej dokumentacji, natomiast Projektanci ponoszą odpowiedzialność zawodową, jako osoby pełniące samodzielne funkcje techniczne w budownictwie, w rozumieniu przepisów Ustawy PB. </w:t>
      </w:r>
      <w:r w:rsidR="00A175F9" w:rsidRPr="00E15CB6">
        <w:rPr>
          <w:rFonts w:ascii="Arial" w:hAnsi="Arial" w:cs="Arial"/>
          <w:sz w:val="20"/>
          <w:szCs w:val="20"/>
        </w:rPr>
        <w:t>Załączon</w:t>
      </w:r>
      <w:r w:rsidR="00B06A1B" w:rsidRPr="00E15CB6">
        <w:rPr>
          <w:rFonts w:ascii="Arial" w:hAnsi="Arial" w:cs="Arial"/>
          <w:sz w:val="20"/>
          <w:szCs w:val="20"/>
        </w:rPr>
        <w:t>e</w:t>
      </w:r>
      <w:r w:rsidR="00A175F9" w:rsidRPr="00E15CB6">
        <w:rPr>
          <w:rFonts w:ascii="Arial" w:hAnsi="Arial" w:cs="Arial"/>
          <w:sz w:val="20"/>
          <w:szCs w:val="20"/>
        </w:rPr>
        <w:t xml:space="preserve"> do PFU projekty </w:t>
      </w:r>
      <w:r w:rsidR="00871173" w:rsidRPr="00E15CB6">
        <w:rPr>
          <w:rFonts w:ascii="Arial" w:hAnsi="Arial" w:cs="Arial"/>
          <w:sz w:val="20"/>
          <w:szCs w:val="20"/>
        </w:rPr>
        <w:t>koncepcyjne</w:t>
      </w:r>
      <w:r w:rsidR="00B06A1B" w:rsidRPr="00E15CB6">
        <w:rPr>
          <w:rFonts w:ascii="Arial" w:hAnsi="Arial" w:cs="Arial"/>
          <w:sz w:val="20"/>
          <w:szCs w:val="20"/>
        </w:rPr>
        <w:t xml:space="preserve"> przedstawiają zatwierdzony przez Zamawiającego układ funkcjonalno-użytkowy i stanowią podstawę do opracowania </w:t>
      </w:r>
      <w:r w:rsidR="000A395E" w:rsidRPr="00E15CB6">
        <w:rPr>
          <w:rFonts w:ascii="Arial" w:hAnsi="Arial" w:cs="Arial"/>
          <w:sz w:val="20"/>
          <w:szCs w:val="20"/>
        </w:rPr>
        <w:t>D</w:t>
      </w:r>
      <w:r w:rsidR="00B06A1B" w:rsidRPr="00E15CB6">
        <w:rPr>
          <w:rFonts w:ascii="Arial" w:hAnsi="Arial" w:cs="Arial"/>
          <w:sz w:val="20"/>
          <w:szCs w:val="20"/>
        </w:rPr>
        <w:t xml:space="preserve">okumentacji </w:t>
      </w:r>
      <w:r w:rsidR="000A395E" w:rsidRPr="00E15CB6">
        <w:rPr>
          <w:rFonts w:ascii="Arial" w:hAnsi="Arial" w:cs="Arial"/>
          <w:sz w:val="20"/>
          <w:szCs w:val="20"/>
        </w:rPr>
        <w:t>P</w:t>
      </w:r>
      <w:r w:rsidR="00B06A1B" w:rsidRPr="00E15CB6">
        <w:rPr>
          <w:rFonts w:ascii="Arial" w:hAnsi="Arial" w:cs="Arial"/>
          <w:sz w:val="20"/>
          <w:szCs w:val="20"/>
        </w:rPr>
        <w:t>rojektowej</w:t>
      </w:r>
      <w:r w:rsidR="00D62690" w:rsidRPr="00E15CB6">
        <w:rPr>
          <w:rFonts w:ascii="Arial" w:hAnsi="Arial" w:cs="Arial"/>
          <w:sz w:val="20"/>
          <w:szCs w:val="20"/>
        </w:rPr>
        <w:t>.</w:t>
      </w:r>
    </w:p>
    <w:p w14:paraId="07F72BAA" w14:textId="009A7B86" w:rsidR="00251886" w:rsidRPr="00E15CB6" w:rsidRDefault="00251886" w:rsidP="00DA0AA3">
      <w:pPr>
        <w:pStyle w:val="Akapitzlist"/>
        <w:numPr>
          <w:ilvl w:val="0"/>
          <w:numId w:val="14"/>
        </w:numPr>
        <w:spacing w:line="276" w:lineRule="auto"/>
        <w:jc w:val="both"/>
        <w:rPr>
          <w:rFonts w:ascii="Arial" w:hAnsi="Arial" w:cs="Arial"/>
          <w:sz w:val="20"/>
          <w:szCs w:val="20"/>
        </w:rPr>
      </w:pPr>
      <w:r w:rsidRPr="00E15CB6">
        <w:rPr>
          <w:rFonts w:ascii="Arial" w:hAnsi="Arial" w:cs="Arial"/>
          <w:sz w:val="20"/>
          <w:szCs w:val="20"/>
        </w:rPr>
        <w:t>Strony ustalają</w:t>
      </w:r>
      <w:r w:rsidR="00BF3774" w:rsidRPr="00E15CB6">
        <w:rPr>
          <w:rFonts w:ascii="Arial" w:hAnsi="Arial" w:cs="Arial"/>
          <w:sz w:val="20"/>
          <w:szCs w:val="20"/>
        </w:rPr>
        <w:t xml:space="preserve">, iż w ramach Etapu I Wykonawca przedstawi Zamawiającemu do cząstkowych odbiorów Dokumentację Projektową w zakresie właściwym dla Etapu I opisanego w § </w:t>
      </w:r>
      <w:r w:rsidR="00FB3980" w:rsidRPr="00E15CB6">
        <w:rPr>
          <w:rFonts w:ascii="Arial" w:hAnsi="Arial" w:cs="Arial"/>
          <w:sz w:val="20"/>
          <w:szCs w:val="20"/>
        </w:rPr>
        <w:t xml:space="preserve">3 </w:t>
      </w:r>
      <w:r w:rsidR="00BF3774" w:rsidRPr="00E15CB6">
        <w:rPr>
          <w:rFonts w:ascii="Arial" w:hAnsi="Arial" w:cs="Arial"/>
          <w:sz w:val="20"/>
          <w:szCs w:val="20"/>
        </w:rPr>
        <w:t>Umowy</w:t>
      </w:r>
      <w:r w:rsidR="005B5938" w:rsidRPr="00E15CB6">
        <w:rPr>
          <w:rFonts w:ascii="Arial" w:hAnsi="Arial" w:cs="Arial"/>
          <w:sz w:val="20"/>
          <w:szCs w:val="20"/>
        </w:rPr>
        <w:t xml:space="preserve"> oraz HRF</w:t>
      </w:r>
      <w:r w:rsidR="00BF3774" w:rsidRPr="00E15CB6">
        <w:rPr>
          <w:rFonts w:ascii="Arial" w:hAnsi="Arial" w:cs="Arial"/>
          <w:sz w:val="20"/>
          <w:szCs w:val="20"/>
        </w:rPr>
        <w:t xml:space="preserve">, zgodnie z zapisami </w:t>
      </w:r>
      <w:r w:rsidR="00541761" w:rsidRPr="00E15CB6">
        <w:rPr>
          <w:rFonts w:ascii="Arial" w:hAnsi="Arial" w:cs="Arial"/>
          <w:sz w:val="20"/>
          <w:szCs w:val="20"/>
        </w:rPr>
        <w:t xml:space="preserve">w </w:t>
      </w:r>
      <w:r w:rsidR="00BF3774" w:rsidRPr="00E15CB6">
        <w:rPr>
          <w:rFonts w:ascii="Arial" w:hAnsi="Arial" w:cs="Arial"/>
          <w:sz w:val="20"/>
          <w:szCs w:val="20"/>
        </w:rPr>
        <w:t>PFU</w:t>
      </w:r>
      <w:r w:rsidR="00541761" w:rsidRPr="00E15CB6">
        <w:rPr>
          <w:rFonts w:ascii="Arial" w:hAnsi="Arial" w:cs="Arial"/>
          <w:sz w:val="20"/>
          <w:szCs w:val="20"/>
        </w:rPr>
        <w:t xml:space="preserve"> w tym zakresie</w:t>
      </w:r>
      <w:r w:rsidR="00445DDB" w:rsidRPr="00E15CB6">
        <w:rPr>
          <w:rFonts w:ascii="Arial" w:hAnsi="Arial" w:cs="Arial"/>
          <w:sz w:val="20"/>
          <w:szCs w:val="20"/>
        </w:rPr>
        <w:t xml:space="preserve">. Wykonawca będzie uprawniony </w:t>
      </w:r>
      <w:r w:rsidR="00BF3774" w:rsidRPr="00E15CB6">
        <w:rPr>
          <w:rFonts w:ascii="Arial" w:hAnsi="Arial" w:cs="Arial"/>
          <w:sz w:val="20"/>
          <w:szCs w:val="20"/>
        </w:rPr>
        <w:t xml:space="preserve">do żądania </w:t>
      </w:r>
      <w:r w:rsidR="00445DDB" w:rsidRPr="00E15CB6">
        <w:rPr>
          <w:rFonts w:ascii="Arial" w:hAnsi="Arial" w:cs="Arial"/>
          <w:sz w:val="20"/>
          <w:szCs w:val="20"/>
        </w:rPr>
        <w:t xml:space="preserve">zapłaty </w:t>
      </w:r>
      <w:r w:rsidR="00BF3774" w:rsidRPr="00E15CB6">
        <w:rPr>
          <w:rFonts w:ascii="Arial" w:hAnsi="Arial" w:cs="Arial"/>
          <w:sz w:val="20"/>
          <w:szCs w:val="20"/>
        </w:rPr>
        <w:t xml:space="preserve">wynagrodzenia za wykonanie </w:t>
      </w:r>
      <w:r w:rsidR="00541761" w:rsidRPr="00E15CB6">
        <w:rPr>
          <w:rFonts w:ascii="Arial" w:hAnsi="Arial" w:cs="Arial"/>
          <w:sz w:val="20"/>
          <w:szCs w:val="20"/>
        </w:rPr>
        <w:t xml:space="preserve">zakresu </w:t>
      </w:r>
      <w:r w:rsidR="00BF3774" w:rsidRPr="00E15CB6">
        <w:rPr>
          <w:rFonts w:ascii="Arial" w:hAnsi="Arial" w:cs="Arial"/>
          <w:sz w:val="20"/>
          <w:szCs w:val="20"/>
        </w:rPr>
        <w:t>dokum</w:t>
      </w:r>
      <w:r w:rsidR="00541761" w:rsidRPr="00E15CB6">
        <w:rPr>
          <w:rFonts w:ascii="Arial" w:hAnsi="Arial" w:cs="Arial"/>
          <w:sz w:val="20"/>
          <w:szCs w:val="20"/>
        </w:rPr>
        <w:t>e</w:t>
      </w:r>
      <w:r w:rsidR="00BF3774" w:rsidRPr="00E15CB6">
        <w:rPr>
          <w:rFonts w:ascii="Arial" w:hAnsi="Arial" w:cs="Arial"/>
          <w:sz w:val="20"/>
          <w:szCs w:val="20"/>
        </w:rPr>
        <w:t>ntacji będącej</w:t>
      </w:r>
      <w:r w:rsidR="00541761" w:rsidRPr="00E15CB6">
        <w:rPr>
          <w:rFonts w:ascii="Arial" w:hAnsi="Arial" w:cs="Arial"/>
          <w:sz w:val="20"/>
          <w:szCs w:val="20"/>
        </w:rPr>
        <w:t xml:space="preserve"> przedmiotem odbiorów cząstkowych</w:t>
      </w:r>
      <w:r w:rsidR="00796205">
        <w:rPr>
          <w:rFonts w:ascii="Arial" w:hAnsi="Arial" w:cs="Arial"/>
          <w:sz w:val="20"/>
          <w:szCs w:val="20"/>
        </w:rPr>
        <w:t xml:space="preserve"> dopiero w ramach płatności częściowej wynagrodzenia</w:t>
      </w:r>
      <w:r w:rsidR="00541761" w:rsidRPr="00E15CB6">
        <w:rPr>
          <w:rFonts w:ascii="Arial" w:hAnsi="Arial" w:cs="Arial"/>
          <w:sz w:val="20"/>
          <w:szCs w:val="20"/>
        </w:rPr>
        <w:t>.</w:t>
      </w:r>
      <w:r w:rsidR="00F85BC6" w:rsidRPr="00E15CB6">
        <w:rPr>
          <w:rFonts w:ascii="Arial" w:hAnsi="Arial" w:cs="Arial"/>
          <w:sz w:val="20"/>
          <w:szCs w:val="20"/>
        </w:rPr>
        <w:t xml:space="preserve"> Zamawiający przewiduje </w:t>
      </w:r>
      <w:r w:rsidR="00796205">
        <w:rPr>
          <w:rFonts w:ascii="Arial" w:hAnsi="Arial" w:cs="Arial"/>
          <w:sz w:val="20"/>
          <w:szCs w:val="20"/>
        </w:rPr>
        <w:t>tylko jedną</w:t>
      </w:r>
      <w:r w:rsidR="00F85BC6" w:rsidRPr="00E15CB6">
        <w:rPr>
          <w:rFonts w:ascii="Arial" w:hAnsi="Arial" w:cs="Arial"/>
          <w:sz w:val="20"/>
          <w:szCs w:val="20"/>
        </w:rPr>
        <w:t xml:space="preserve"> płatnoś</w:t>
      </w:r>
      <w:r w:rsidR="00796205">
        <w:rPr>
          <w:rFonts w:ascii="Arial" w:hAnsi="Arial" w:cs="Arial"/>
          <w:sz w:val="20"/>
          <w:szCs w:val="20"/>
        </w:rPr>
        <w:t>ć częściową</w:t>
      </w:r>
      <w:r w:rsidR="00F85BC6" w:rsidRPr="00E15CB6">
        <w:rPr>
          <w:rFonts w:ascii="Arial" w:hAnsi="Arial" w:cs="Arial"/>
          <w:sz w:val="20"/>
          <w:szCs w:val="20"/>
        </w:rPr>
        <w:t xml:space="preserve"> wynagrodzenia</w:t>
      </w:r>
      <w:r w:rsidR="00796205">
        <w:rPr>
          <w:rFonts w:ascii="Arial" w:hAnsi="Arial" w:cs="Arial"/>
          <w:sz w:val="20"/>
          <w:szCs w:val="20"/>
        </w:rPr>
        <w:t xml:space="preserve"> oraz płatność końcową.</w:t>
      </w:r>
      <w:r w:rsidR="00541761" w:rsidRPr="00E15CB6">
        <w:rPr>
          <w:rFonts w:ascii="Arial" w:hAnsi="Arial" w:cs="Arial"/>
          <w:sz w:val="20"/>
          <w:szCs w:val="20"/>
        </w:rPr>
        <w:t xml:space="preserve"> </w:t>
      </w:r>
    </w:p>
    <w:p w14:paraId="3052DBF8" w14:textId="05271E52" w:rsidR="006805B6" w:rsidRPr="00E15CB6" w:rsidRDefault="00F8406E" w:rsidP="00DA0AA3">
      <w:pPr>
        <w:pStyle w:val="Akapitzlist"/>
        <w:numPr>
          <w:ilvl w:val="0"/>
          <w:numId w:val="14"/>
        </w:numPr>
        <w:spacing w:line="276" w:lineRule="auto"/>
        <w:jc w:val="both"/>
        <w:rPr>
          <w:rFonts w:ascii="Arial" w:hAnsi="Arial" w:cs="Arial"/>
          <w:sz w:val="20"/>
          <w:szCs w:val="20"/>
        </w:rPr>
      </w:pPr>
      <w:r w:rsidRPr="00E15CB6">
        <w:rPr>
          <w:rFonts w:ascii="Arial" w:hAnsi="Arial" w:cs="Arial"/>
          <w:sz w:val="20"/>
          <w:szCs w:val="20"/>
        </w:rPr>
        <w:t xml:space="preserve">Odbiór </w:t>
      </w:r>
      <w:r w:rsidR="009D505A" w:rsidRPr="00E15CB6">
        <w:rPr>
          <w:rFonts w:ascii="Arial" w:hAnsi="Arial" w:cs="Arial"/>
          <w:sz w:val="20"/>
          <w:szCs w:val="20"/>
        </w:rPr>
        <w:t xml:space="preserve">prac </w:t>
      </w:r>
      <w:r w:rsidR="00541761" w:rsidRPr="00E15CB6">
        <w:rPr>
          <w:rFonts w:ascii="Arial" w:hAnsi="Arial" w:cs="Arial"/>
          <w:sz w:val="20"/>
          <w:szCs w:val="20"/>
        </w:rPr>
        <w:t>w ramach Etapu I</w:t>
      </w:r>
      <w:r w:rsidR="00434F3E" w:rsidRPr="00E15CB6">
        <w:rPr>
          <w:rFonts w:ascii="Arial" w:hAnsi="Arial" w:cs="Arial"/>
          <w:sz w:val="20"/>
          <w:szCs w:val="20"/>
        </w:rPr>
        <w:t xml:space="preserve">, </w:t>
      </w:r>
      <w:r w:rsidR="009D505A" w:rsidRPr="00E15CB6">
        <w:rPr>
          <w:rFonts w:ascii="Arial" w:hAnsi="Arial" w:cs="Arial"/>
          <w:sz w:val="20"/>
          <w:szCs w:val="20"/>
        </w:rPr>
        <w:t xml:space="preserve"> będzie przebiegał </w:t>
      </w:r>
      <w:r w:rsidR="006805B6" w:rsidRPr="00E15CB6">
        <w:rPr>
          <w:rFonts w:ascii="Arial" w:hAnsi="Arial" w:cs="Arial"/>
          <w:sz w:val="20"/>
          <w:szCs w:val="20"/>
        </w:rPr>
        <w:t>według następującego schematu:</w:t>
      </w:r>
    </w:p>
    <w:p w14:paraId="75CD904F" w14:textId="313FA458" w:rsidR="006805B6" w:rsidRPr="00E15CB6" w:rsidRDefault="009D505A" w:rsidP="00DA0AA3">
      <w:pPr>
        <w:pStyle w:val="Akapitzlist"/>
        <w:numPr>
          <w:ilvl w:val="0"/>
          <w:numId w:val="16"/>
        </w:numPr>
        <w:spacing w:line="276" w:lineRule="auto"/>
        <w:jc w:val="both"/>
        <w:rPr>
          <w:rFonts w:ascii="Arial" w:hAnsi="Arial" w:cs="Arial"/>
          <w:sz w:val="20"/>
          <w:szCs w:val="20"/>
        </w:rPr>
      </w:pPr>
      <w:r w:rsidRPr="00E15CB6">
        <w:rPr>
          <w:rFonts w:ascii="Arial" w:hAnsi="Arial" w:cs="Arial"/>
          <w:sz w:val="20"/>
          <w:szCs w:val="20"/>
        </w:rPr>
        <w:t>Wykonawca przekaże</w:t>
      </w:r>
      <w:r w:rsidR="00FD7E39" w:rsidRPr="00E15CB6">
        <w:rPr>
          <w:rFonts w:ascii="Arial" w:hAnsi="Arial" w:cs="Arial"/>
          <w:sz w:val="20"/>
          <w:szCs w:val="20"/>
        </w:rPr>
        <w:t xml:space="preserve"> </w:t>
      </w:r>
      <w:r w:rsidRPr="00E15CB6">
        <w:rPr>
          <w:rFonts w:ascii="Arial" w:hAnsi="Arial" w:cs="Arial"/>
          <w:sz w:val="20"/>
          <w:szCs w:val="20"/>
        </w:rPr>
        <w:t>Zamawiającemu</w:t>
      </w:r>
      <w:r w:rsidR="00541761" w:rsidRPr="00E15CB6">
        <w:rPr>
          <w:rFonts w:ascii="Arial" w:hAnsi="Arial" w:cs="Arial"/>
          <w:sz w:val="20"/>
          <w:szCs w:val="20"/>
        </w:rPr>
        <w:t xml:space="preserve"> poszczególne zakresy Dokumentacji Projektowej dla Etapu I zgodnie z PFU</w:t>
      </w:r>
      <w:r w:rsidR="005B5938" w:rsidRPr="00E15CB6">
        <w:rPr>
          <w:rFonts w:ascii="Arial" w:hAnsi="Arial" w:cs="Arial"/>
          <w:sz w:val="20"/>
          <w:szCs w:val="20"/>
        </w:rPr>
        <w:t xml:space="preserve"> i HRF</w:t>
      </w:r>
      <w:r w:rsidR="00541761" w:rsidRPr="00E15CB6">
        <w:rPr>
          <w:rFonts w:ascii="Arial" w:hAnsi="Arial" w:cs="Arial"/>
          <w:sz w:val="20"/>
          <w:szCs w:val="20"/>
        </w:rPr>
        <w:t xml:space="preserve"> oraz</w:t>
      </w:r>
      <w:r w:rsidR="00F9574D" w:rsidRPr="00E15CB6">
        <w:rPr>
          <w:rFonts w:ascii="Arial" w:hAnsi="Arial" w:cs="Arial"/>
          <w:sz w:val="20"/>
          <w:szCs w:val="20"/>
        </w:rPr>
        <w:t xml:space="preserve"> w ilości egzemplarzy i formie wskazanej w PFU</w:t>
      </w:r>
      <w:r w:rsidRPr="00E15CB6">
        <w:rPr>
          <w:rFonts w:ascii="Arial" w:hAnsi="Arial" w:cs="Arial"/>
          <w:sz w:val="20"/>
          <w:szCs w:val="20"/>
        </w:rPr>
        <w:t>.</w:t>
      </w:r>
      <w:r w:rsidR="00EB27F7" w:rsidRPr="00E15CB6">
        <w:rPr>
          <w:rFonts w:ascii="Arial" w:hAnsi="Arial" w:cs="Arial"/>
          <w:sz w:val="20"/>
          <w:szCs w:val="20"/>
        </w:rPr>
        <w:t xml:space="preserve"> </w:t>
      </w:r>
      <w:r w:rsidRPr="00E15CB6">
        <w:rPr>
          <w:rFonts w:ascii="Arial" w:hAnsi="Arial" w:cs="Arial"/>
          <w:sz w:val="20"/>
          <w:szCs w:val="20"/>
        </w:rPr>
        <w:t xml:space="preserve">Z czynności przekazania </w:t>
      </w:r>
      <w:r w:rsidR="00541761" w:rsidRPr="00E15CB6">
        <w:rPr>
          <w:rFonts w:ascii="Arial" w:hAnsi="Arial" w:cs="Arial"/>
          <w:sz w:val="20"/>
          <w:szCs w:val="20"/>
        </w:rPr>
        <w:t xml:space="preserve">tej </w:t>
      </w:r>
      <w:r w:rsidRPr="00E15CB6">
        <w:rPr>
          <w:rFonts w:ascii="Arial" w:hAnsi="Arial" w:cs="Arial"/>
          <w:sz w:val="20"/>
          <w:szCs w:val="20"/>
        </w:rPr>
        <w:t>dokumentacji sporządza się protokół przekazania</w:t>
      </w:r>
      <w:r w:rsidR="00FD7E39" w:rsidRPr="00E15CB6">
        <w:rPr>
          <w:rFonts w:ascii="Arial" w:hAnsi="Arial" w:cs="Arial"/>
          <w:sz w:val="20"/>
          <w:szCs w:val="20"/>
        </w:rPr>
        <w:t xml:space="preserve"> </w:t>
      </w:r>
      <w:r w:rsidRPr="00E15CB6">
        <w:rPr>
          <w:rFonts w:ascii="Arial" w:hAnsi="Arial" w:cs="Arial"/>
          <w:sz w:val="20"/>
          <w:szCs w:val="20"/>
        </w:rPr>
        <w:t>potwierdzający zakres przekazanej dokumentacji oraz datę jej</w:t>
      </w:r>
      <w:r w:rsidR="000A636D" w:rsidRPr="00E15CB6">
        <w:rPr>
          <w:rFonts w:ascii="Arial" w:hAnsi="Arial" w:cs="Arial"/>
          <w:sz w:val="20"/>
          <w:szCs w:val="20"/>
        </w:rPr>
        <w:t xml:space="preserve"> </w:t>
      </w:r>
      <w:r w:rsidRPr="00E15CB6">
        <w:rPr>
          <w:rFonts w:ascii="Arial" w:hAnsi="Arial" w:cs="Arial"/>
          <w:sz w:val="20"/>
          <w:szCs w:val="20"/>
        </w:rPr>
        <w:t>przekazania. Do przekazane</w:t>
      </w:r>
      <w:r w:rsidR="006805B6" w:rsidRPr="00E15CB6">
        <w:rPr>
          <w:rFonts w:ascii="Arial" w:hAnsi="Arial" w:cs="Arial"/>
          <w:sz w:val="20"/>
          <w:szCs w:val="20"/>
        </w:rPr>
        <w:t xml:space="preserve">j dokumentacji </w:t>
      </w:r>
      <w:r w:rsidRPr="00E15CB6">
        <w:rPr>
          <w:rFonts w:ascii="Arial" w:hAnsi="Arial" w:cs="Arial"/>
          <w:sz w:val="20"/>
          <w:szCs w:val="20"/>
        </w:rPr>
        <w:t>Wykonawca załącza pisemne</w:t>
      </w:r>
      <w:r w:rsidR="000A636D" w:rsidRPr="00E15CB6">
        <w:rPr>
          <w:rFonts w:ascii="Arial" w:hAnsi="Arial" w:cs="Arial"/>
          <w:sz w:val="20"/>
          <w:szCs w:val="20"/>
        </w:rPr>
        <w:t xml:space="preserve"> </w:t>
      </w:r>
      <w:r w:rsidRPr="00E15CB6">
        <w:rPr>
          <w:rFonts w:ascii="Arial" w:hAnsi="Arial" w:cs="Arial"/>
          <w:sz w:val="20"/>
          <w:szCs w:val="20"/>
        </w:rPr>
        <w:t>oświadczenie, że prace projektowe zostały wykonane zgodnie z</w:t>
      </w:r>
      <w:r w:rsidR="00FD7E39" w:rsidRPr="00E15CB6">
        <w:rPr>
          <w:rFonts w:ascii="Arial" w:hAnsi="Arial" w:cs="Arial"/>
          <w:sz w:val="20"/>
          <w:szCs w:val="20"/>
        </w:rPr>
        <w:t xml:space="preserve"> </w:t>
      </w:r>
      <w:r w:rsidRPr="00E15CB6">
        <w:rPr>
          <w:rFonts w:ascii="Arial" w:hAnsi="Arial" w:cs="Arial"/>
          <w:sz w:val="20"/>
          <w:szCs w:val="20"/>
        </w:rPr>
        <w:t>wytycznymi PFU, oraz</w:t>
      </w:r>
      <w:r w:rsidR="00FD7E39" w:rsidRPr="00E15CB6">
        <w:rPr>
          <w:rFonts w:ascii="Arial" w:hAnsi="Arial" w:cs="Arial"/>
          <w:sz w:val="20"/>
          <w:szCs w:val="20"/>
        </w:rPr>
        <w:t xml:space="preserve"> </w:t>
      </w:r>
      <w:r w:rsidRPr="00E15CB6">
        <w:rPr>
          <w:rFonts w:ascii="Arial" w:hAnsi="Arial" w:cs="Arial"/>
          <w:sz w:val="20"/>
          <w:szCs w:val="20"/>
        </w:rPr>
        <w:t>Umowy i przy uwzględnieniu</w:t>
      </w:r>
      <w:r w:rsidR="00FD7E39" w:rsidRPr="00E15CB6">
        <w:rPr>
          <w:rFonts w:ascii="Arial" w:hAnsi="Arial" w:cs="Arial"/>
          <w:sz w:val="20"/>
          <w:szCs w:val="20"/>
        </w:rPr>
        <w:t xml:space="preserve"> </w:t>
      </w:r>
      <w:r w:rsidRPr="00E15CB6">
        <w:rPr>
          <w:rFonts w:ascii="Arial" w:hAnsi="Arial" w:cs="Arial"/>
          <w:sz w:val="20"/>
          <w:szCs w:val="20"/>
        </w:rPr>
        <w:t>obowiązujących</w:t>
      </w:r>
      <w:r w:rsidR="00FD7E39" w:rsidRPr="00E15CB6">
        <w:rPr>
          <w:rFonts w:ascii="Arial" w:hAnsi="Arial" w:cs="Arial"/>
          <w:sz w:val="20"/>
          <w:szCs w:val="20"/>
        </w:rPr>
        <w:t xml:space="preserve"> </w:t>
      </w:r>
      <w:r w:rsidRPr="00E15CB6">
        <w:rPr>
          <w:rFonts w:ascii="Arial" w:hAnsi="Arial" w:cs="Arial"/>
          <w:sz w:val="20"/>
          <w:szCs w:val="20"/>
        </w:rPr>
        <w:t>przepisów</w:t>
      </w:r>
      <w:r w:rsidR="00FD7E39" w:rsidRPr="00E15CB6">
        <w:rPr>
          <w:rFonts w:ascii="Arial" w:hAnsi="Arial" w:cs="Arial"/>
          <w:sz w:val="20"/>
          <w:szCs w:val="20"/>
        </w:rPr>
        <w:t xml:space="preserve"> </w:t>
      </w:r>
      <w:r w:rsidRPr="00E15CB6">
        <w:rPr>
          <w:rFonts w:ascii="Arial" w:hAnsi="Arial" w:cs="Arial"/>
          <w:sz w:val="20"/>
          <w:szCs w:val="20"/>
        </w:rPr>
        <w:t>prawa i</w:t>
      </w:r>
      <w:r w:rsidR="00FD7E39" w:rsidRPr="00E15CB6">
        <w:rPr>
          <w:rFonts w:ascii="Arial" w:hAnsi="Arial" w:cs="Arial"/>
          <w:sz w:val="20"/>
          <w:szCs w:val="20"/>
        </w:rPr>
        <w:t xml:space="preserve"> </w:t>
      </w:r>
      <w:r w:rsidRPr="00E15CB6">
        <w:rPr>
          <w:rFonts w:ascii="Arial" w:hAnsi="Arial" w:cs="Arial"/>
          <w:sz w:val="20"/>
          <w:szCs w:val="20"/>
        </w:rPr>
        <w:t>norm</w:t>
      </w:r>
      <w:r w:rsidR="00FD7E39" w:rsidRPr="00E15CB6">
        <w:rPr>
          <w:rFonts w:ascii="Arial" w:hAnsi="Arial" w:cs="Arial"/>
          <w:sz w:val="20"/>
          <w:szCs w:val="20"/>
        </w:rPr>
        <w:t xml:space="preserve"> </w:t>
      </w:r>
      <w:r w:rsidRPr="00E15CB6">
        <w:rPr>
          <w:rFonts w:ascii="Arial" w:hAnsi="Arial" w:cs="Arial"/>
          <w:sz w:val="20"/>
          <w:szCs w:val="20"/>
        </w:rPr>
        <w:t>technicznych</w:t>
      </w:r>
      <w:r w:rsidR="00FD7E39" w:rsidRPr="00E15CB6">
        <w:rPr>
          <w:rFonts w:ascii="Arial" w:hAnsi="Arial" w:cs="Arial"/>
          <w:sz w:val="20"/>
          <w:szCs w:val="20"/>
        </w:rPr>
        <w:t xml:space="preserve"> </w:t>
      </w:r>
      <w:r w:rsidRPr="00E15CB6">
        <w:rPr>
          <w:rFonts w:ascii="Arial" w:hAnsi="Arial" w:cs="Arial"/>
          <w:sz w:val="20"/>
          <w:szCs w:val="20"/>
        </w:rPr>
        <w:t>oraz,</w:t>
      </w:r>
      <w:r w:rsidR="00FD7E39" w:rsidRPr="00E15CB6">
        <w:rPr>
          <w:rFonts w:ascii="Arial" w:hAnsi="Arial" w:cs="Arial"/>
          <w:sz w:val="20"/>
          <w:szCs w:val="20"/>
        </w:rPr>
        <w:t xml:space="preserve"> </w:t>
      </w:r>
      <w:r w:rsidRPr="00E15CB6">
        <w:rPr>
          <w:rFonts w:ascii="Arial" w:hAnsi="Arial" w:cs="Arial"/>
          <w:sz w:val="20"/>
          <w:szCs w:val="20"/>
        </w:rPr>
        <w:t>że przeka</w:t>
      </w:r>
      <w:r w:rsidR="006805B6" w:rsidRPr="00E15CB6">
        <w:rPr>
          <w:rFonts w:ascii="Arial" w:hAnsi="Arial" w:cs="Arial"/>
          <w:sz w:val="20"/>
          <w:szCs w:val="20"/>
        </w:rPr>
        <w:t>zane opracowanie jest kompletne;</w:t>
      </w:r>
    </w:p>
    <w:p w14:paraId="6A261105" w14:textId="77777777" w:rsidR="00C720B3" w:rsidRPr="00E15CB6" w:rsidRDefault="009D505A" w:rsidP="00DA0AA3">
      <w:pPr>
        <w:pStyle w:val="Akapitzlist"/>
        <w:numPr>
          <w:ilvl w:val="0"/>
          <w:numId w:val="16"/>
        </w:numPr>
        <w:spacing w:line="276" w:lineRule="auto"/>
        <w:jc w:val="both"/>
        <w:rPr>
          <w:rFonts w:ascii="Arial" w:hAnsi="Arial" w:cs="Arial"/>
          <w:sz w:val="20"/>
          <w:szCs w:val="20"/>
        </w:rPr>
      </w:pPr>
      <w:r w:rsidRPr="00E15CB6">
        <w:rPr>
          <w:rFonts w:ascii="Arial" w:hAnsi="Arial" w:cs="Arial"/>
          <w:sz w:val="20"/>
          <w:szCs w:val="20"/>
        </w:rPr>
        <w:t>Zamawiający niezwłocznie przeprowadzi weryfikację przekazanej dokumentacji,</w:t>
      </w:r>
      <w:r w:rsidR="00EB27F7" w:rsidRPr="00E15CB6">
        <w:rPr>
          <w:rFonts w:ascii="Arial" w:hAnsi="Arial" w:cs="Arial"/>
          <w:sz w:val="20"/>
          <w:szCs w:val="20"/>
        </w:rPr>
        <w:t xml:space="preserve"> </w:t>
      </w:r>
      <w:r w:rsidRPr="00E15CB6">
        <w:rPr>
          <w:rFonts w:ascii="Arial" w:hAnsi="Arial" w:cs="Arial"/>
          <w:sz w:val="20"/>
          <w:szCs w:val="20"/>
        </w:rPr>
        <w:t>sprawdzając</w:t>
      </w:r>
      <w:r w:rsidR="00EB27F7" w:rsidRPr="00E15CB6">
        <w:rPr>
          <w:rFonts w:ascii="Arial" w:hAnsi="Arial" w:cs="Arial"/>
          <w:sz w:val="20"/>
          <w:szCs w:val="20"/>
        </w:rPr>
        <w:t xml:space="preserve"> </w:t>
      </w:r>
      <w:r w:rsidRPr="00E15CB6">
        <w:rPr>
          <w:rFonts w:ascii="Arial" w:hAnsi="Arial" w:cs="Arial"/>
          <w:sz w:val="20"/>
          <w:szCs w:val="20"/>
        </w:rPr>
        <w:t>jej kompletność</w:t>
      </w:r>
      <w:r w:rsidR="00EB27F7" w:rsidRPr="00E15CB6">
        <w:rPr>
          <w:rFonts w:ascii="Arial" w:hAnsi="Arial" w:cs="Arial"/>
          <w:sz w:val="20"/>
          <w:szCs w:val="20"/>
        </w:rPr>
        <w:t xml:space="preserve"> </w:t>
      </w:r>
      <w:r w:rsidRPr="00E15CB6">
        <w:rPr>
          <w:rFonts w:ascii="Arial" w:hAnsi="Arial" w:cs="Arial"/>
          <w:sz w:val="20"/>
          <w:szCs w:val="20"/>
        </w:rPr>
        <w:t>i</w:t>
      </w:r>
      <w:r w:rsidR="00EB27F7" w:rsidRPr="00E15CB6">
        <w:rPr>
          <w:rFonts w:ascii="Arial" w:hAnsi="Arial" w:cs="Arial"/>
          <w:sz w:val="20"/>
          <w:szCs w:val="20"/>
        </w:rPr>
        <w:t xml:space="preserve"> </w:t>
      </w:r>
      <w:r w:rsidRPr="00E15CB6">
        <w:rPr>
          <w:rFonts w:ascii="Arial" w:hAnsi="Arial" w:cs="Arial"/>
          <w:sz w:val="20"/>
          <w:szCs w:val="20"/>
        </w:rPr>
        <w:t>zgodność z wym</w:t>
      </w:r>
      <w:r w:rsidR="00C720B3" w:rsidRPr="00E15CB6">
        <w:rPr>
          <w:rFonts w:ascii="Arial" w:hAnsi="Arial" w:cs="Arial"/>
          <w:sz w:val="20"/>
          <w:szCs w:val="20"/>
        </w:rPr>
        <w:t xml:space="preserve">aganiami zawartymi w PFU </w:t>
      </w:r>
      <w:r w:rsidR="00F9574D" w:rsidRPr="00E15CB6">
        <w:rPr>
          <w:rFonts w:ascii="Arial" w:hAnsi="Arial" w:cs="Arial"/>
          <w:sz w:val="20"/>
          <w:szCs w:val="20"/>
        </w:rPr>
        <w:t>oraz w Umowie;</w:t>
      </w:r>
    </w:p>
    <w:p w14:paraId="5167E36D" w14:textId="41817AE7" w:rsidR="003B52B3" w:rsidRPr="00E15CB6" w:rsidRDefault="00664D3C" w:rsidP="00DA0AA3">
      <w:pPr>
        <w:pStyle w:val="Akapitzlist"/>
        <w:numPr>
          <w:ilvl w:val="0"/>
          <w:numId w:val="16"/>
        </w:numPr>
        <w:spacing w:line="276" w:lineRule="auto"/>
        <w:jc w:val="both"/>
        <w:rPr>
          <w:rFonts w:ascii="Arial" w:hAnsi="Arial" w:cs="Arial"/>
          <w:sz w:val="20"/>
          <w:szCs w:val="20"/>
        </w:rPr>
      </w:pPr>
      <w:r w:rsidRPr="00E15CB6">
        <w:rPr>
          <w:rFonts w:ascii="Arial" w:hAnsi="Arial" w:cs="Arial"/>
          <w:sz w:val="20"/>
          <w:szCs w:val="20"/>
        </w:rPr>
        <w:t>w</w:t>
      </w:r>
      <w:r w:rsidR="009D505A" w:rsidRPr="00E15CB6">
        <w:rPr>
          <w:rFonts w:ascii="Arial" w:hAnsi="Arial" w:cs="Arial"/>
          <w:sz w:val="20"/>
          <w:szCs w:val="20"/>
        </w:rPr>
        <w:t xml:space="preserve"> ciągu 14 dni od sporządzenia protokołu przekazania, Zamawiający:</w:t>
      </w:r>
      <w:r w:rsidR="00FD7E39" w:rsidRPr="00E15CB6">
        <w:rPr>
          <w:rFonts w:ascii="Arial" w:hAnsi="Arial" w:cs="Arial"/>
          <w:sz w:val="20"/>
          <w:szCs w:val="20"/>
        </w:rPr>
        <w:t xml:space="preserve"> </w:t>
      </w:r>
      <w:r w:rsidR="009D505A" w:rsidRPr="00E15CB6">
        <w:rPr>
          <w:rFonts w:ascii="Arial" w:hAnsi="Arial" w:cs="Arial"/>
          <w:sz w:val="20"/>
          <w:szCs w:val="20"/>
        </w:rPr>
        <w:t>poinformuje pisemnie Wykonawcę o braku uwag do</w:t>
      </w:r>
      <w:r w:rsidR="00C720B3" w:rsidRPr="00E15CB6">
        <w:rPr>
          <w:rFonts w:ascii="Arial" w:hAnsi="Arial" w:cs="Arial"/>
          <w:sz w:val="20"/>
          <w:szCs w:val="20"/>
        </w:rPr>
        <w:t xml:space="preserve"> przekazanej dokumentacji, </w:t>
      </w:r>
      <w:r w:rsidR="009D505A" w:rsidRPr="00E15CB6">
        <w:rPr>
          <w:rFonts w:ascii="Arial" w:hAnsi="Arial" w:cs="Arial"/>
          <w:sz w:val="20"/>
          <w:szCs w:val="20"/>
        </w:rPr>
        <w:t>wezwie Wykonawcę do</w:t>
      </w:r>
      <w:r w:rsidR="00FD7E39" w:rsidRPr="00E15CB6">
        <w:rPr>
          <w:rFonts w:ascii="Arial" w:hAnsi="Arial" w:cs="Arial"/>
          <w:sz w:val="20"/>
          <w:szCs w:val="20"/>
        </w:rPr>
        <w:t xml:space="preserve"> </w:t>
      </w:r>
      <w:r w:rsidR="009D505A" w:rsidRPr="00E15CB6">
        <w:rPr>
          <w:rFonts w:ascii="Arial" w:hAnsi="Arial" w:cs="Arial"/>
          <w:sz w:val="20"/>
          <w:szCs w:val="20"/>
        </w:rPr>
        <w:t>przekazania pozostałych wymaganych egzemplarzy papierowych</w:t>
      </w:r>
      <w:r w:rsidR="00796205">
        <w:rPr>
          <w:rFonts w:ascii="Arial" w:hAnsi="Arial" w:cs="Arial"/>
          <w:sz w:val="20"/>
          <w:szCs w:val="20"/>
        </w:rPr>
        <w:t xml:space="preserve"> </w:t>
      </w:r>
      <w:r w:rsidR="009D505A" w:rsidRPr="00E15CB6">
        <w:rPr>
          <w:rFonts w:ascii="Arial" w:hAnsi="Arial" w:cs="Arial"/>
          <w:sz w:val="20"/>
          <w:szCs w:val="20"/>
        </w:rPr>
        <w:t>(o</w:t>
      </w:r>
      <w:r w:rsidR="00FD7E39" w:rsidRPr="00E15CB6">
        <w:rPr>
          <w:rFonts w:ascii="Arial" w:hAnsi="Arial" w:cs="Arial"/>
          <w:sz w:val="20"/>
          <w:szCs w:val="20"/>
        </w:rPr>
        <w:t xml:space="preserve"> </w:t>
      </w:r>
      <w:r w:rsidR="009D505A" w:rsidRPr="00E15CB6">
        <w:rPr>
          <w:rFonts w:ascii="Arial" w:hAnsi="Arial" w:cs="Arial"/>
          <w:sz w:val="20"/>
          <w:szCs w:val="20"/>
        </w:rPr>
        <w:t>ile dotyczy),</w:t>
      </w:r>
      <w:r w:rsidR="00C720B3" w:rsidRPr="00E15CB6">
        <w:rPr>
          <w:rFonts w:ascii="Arial" w:hAnsi="Arial" w:cs="Arial"/>
          <w:sz w:val="20"/>
          <w:szCs w:val="20"/>
        </w:rPr>
        <w:t xml:space="preserve"> lub: </w:t>
      </w:r>
      <w:r w:rsidR="009D505A" w:rsidRPr="00E15CB6">
        <w:rPr>
          <w:rFonts w:ascii="Arial" w:hAnsi="Arial" w:cs="Arial"/>
          <w:sz w:val="20"/>
          <w:szCs w:val="20"/>
        </w:rPr>
        <w:t>p</w:t>
      </w:r>
      <w:r w:rsidR="00C720B3" w:rsidRPr="00E15CB6">
        <w:rPr>
          <w:rFonts w:ascii="Arial" w:hAnsi="Arial" w:cs="Arial"/>
          <w:sz w:val="20"/>
          <w:szCs w:val="20"/>
        </w:rPr>
        <w:t xml:space="preserve">oinformuje pisemnie </w:t>
      </w:r>
      <w:r w:rsidR="009D505A" w:rsidRPr="00E15CB6">
        <w:rPr>
          <w:rFonts w:ascii="Arial" w:hAnsi="Arial" w:cs="Arial"/>
          <w:sz w:val="20"/>
          <w:szCs w:val="20"/>
        </w:rPr>
        <w:t>Wykonawcę o</w:t>
      </w:r>
      <w:r w:rsidR="00FD7E39" w:rsidRPr="00E15CB6">
        <w:rPr>
          <w:rFonts w:ascii="Arial" w:hAnsi="Arial" w:cs="Arial"/>
          <w:sz w:val="20"/>
          <w:szCs w:val="20"/>
        </w:rPr>
        <w:t xml:space="preserve"> </w:t>
      </w:r>
      <w:r w:rsidR="009D505A" w:rsidRPr="00E15CB6">
        <w:rPr>
          <w:rFonts w:ascii="Arial" w:hAnsi="Arial" w:cs="Arial"/>
          <w:sz w:val="20"/>
          <w:szCs w:val="20"/>
        </w:rPr>
        <w:t>stwierdzeniu wad i/lub braków w przekazanej d</w:t>
      </w:r>
      <w:r w:rsidR="00C720B3" w:rsidRPr="00E15CB6">
        <w:rPr>
          <w:rFonts w:ascii="Arial" w:hAnsi="Arial" w:cs="Arial"/>
          <w:sz w:val="20"/>
          <w:szCs w:val="20"/>
        </w:rPr>
        <w:t>okumentacji i wezwie</w:t>
      </w:r>
      <w:r w:rsidR="009D505A" w:rsidRPr="00E15CB6">
        <w:rPr>
          <w:rFonts w:ascii="Arial" w:hAnsi="Arial" w:cs="Arial"/>
          <w:sz w:val="20"/>
          <w:szCs w:val="20"/>
        </w:rPr>
        <w:t xml:space="preserve"> Wykonawcę </w:t>
      </w:r>
      <w:r w:rsidR="009D505A" w:rsidRPr="00E15CB6">
        <w:rPr>
          <w:rFonts w:ascii="Arial" w:hAnsi="Arial" w:cs="Arial"/>
          <w:sz w:val="20"/>
          <w:szCs w:val="20"/>
        </w:rPr>
        <w:lastRenderedPageBreak/>
        <w:t>do wprowadzenia poprawek i/lub uzupełnień dokumentacji,</w:t>
      </w:r>
      <w:r w:rsidR="00FD7E39" w:rsidRPr="00E15CB6">
        <w:rPr>
          <w:rFonts w:ascii="Arial" w:hAnsi="Arial" w:cs="Arial"/>
          <w:sz w:val="20"/>
          <w:szCs w:val="20"/>
        </w:rPr>
        <w:t xml:space="preserve"> </w:t>
      </w:r>
      <w:r w:rsidR="009D505A" w:rsidRPr="00E15CB6">
        <w:rPr>
          <w:rFonts w:ascii="Arial" w:hAnsi="Arial" w:cs="Arial"/>
          <w:sz w:val="20"/>
          <w:szCs w:val="20"/>
        </w:rPr>
        <w:t>wyznaczając mu</w:t>
      </w:r>
      <w:r w:rsidR="00FD7E39" w:rsidRPr="00E15CB6">
        <w:rPr>
          <w:rFonts w:ascii="Arial" w:hAnsi="Arial" w:cs="Arial"/>
          <w:sz w:val="20"/>
          <w:szCs w:val="20"/>
        </w:rPr>
        <w:t xml:space="preserve"> </w:t>
      </w:r>
      <w:r w:rsidR="009D505A" w:rsidRPr="00E15CB6">
        <w:rPr>
          <w:rFonts w:ascii="Arial" w:hAnsi="Arial" w:cs="Arial"/>
          <w:sz w:val="20"/>
          <w:szCs w:val="20"/>
        </w:rPr>
        <w:t>dodatkowy termin na ich wprowadzenie</w:t>
      </w:r>
      <w:r w:rsidR="00FD7E39" w:rsidRPr="00E15CB6">
        <w:rPr>
          <w:rFonts w:ascii="Arial" w:hAnsi="Arial" w:cs="Arial"/>
          <w:sz w:val="20"/>
          <w:szCs w:val="20"/>
        </w:rPr>
        <w:t xml:space="preserve"> </w:t>
      </w:r>
      <w:r w:rsidR="009D505A" w:rsidRPr="00E15CB6">
        <w:rPr>
          <w:rFonts w:ascii="Arial" w:hAnsi="Arial" w:cs="Arial"/>
          <w:sz w:val="20"/>
          <w:szCs w:val="20"/>
        </w:rPr>
        <w:t>i przekazanie do ponownej weryfikacji. Termin ten u</w:t>
      </w:r>
      <w:r w:rsidR="00C720B3" w:rsidRPr="00E15CB6">
        <w:rPr>
          <w:rFonts w:ascii="Arial" w:hAnsi="Arial" w:cs="Arial"/>
          <w:sz w:val="20"/>
          <w:szCs w:val="20"/>
        </w:rPr>
        <w:t xml:space="preserve">zgodniony zostanie z </w:t>
      </w:r>
      <w:r w:rsidR="009D505A" w:rsidRPr="00E15CB6">
        <w:rPr>
          <w:rFonts w:ascii="Arial" w:hAnsi="Arial" w:cs="Arial"/>
          <w:sz w:val="20"/>
          <w:szCs w:val="20"/>
        </w:rPr>
        <w:t>Wykonawcą, z uwzględnieniem zakresu niezbędnych poprawek i/lub</w:t>
      </w:r>
      <w:r w:rsidR="00FD7E39" w:rsidRPr="00E15CB6">
        <w:rPr>
          <w:rFonts w:ascii="Arial" w:hAnsi="Arial" w:cs="Arial"/>
          <w:sz w:val="20"/>
          <w:szCs w:val="20"/>
        </w:rPr>
        <w:t xml:space="preserve"> </w:t>
      </w:r>
      <w:r w:rsidR="009D505A" w:rsidRPr="00E15CB6">
        <w:rPr>
          <w:rFonts w:ascii="Arial" w:hAnsi="Arial" w:cs="Arial"/>
          <w:sz w:val="20"/>
          <w:szCs w:val="20"/>
        </w:rPr>
        <w:t>uzupełnień;</w:t>
      </w:r>
      <w:r w:rsidR="00FD7E39" w:rsidRPr="00E15CB6">
        <w:rPr>
          <w:rFonts w:ascii="Arial" w:hAnsi="Arial" w:cs="Arial"/>
          <w:sz w:val="20"/>
          <w:szCs w:val="20"/>
        </w:rPr>
        <w:t xml:space="preserve"> </w:t>
      </w:r>
      <w:r w:rsidR="009D505A" w:rsidRPr="00E15CB6">
        <w:rPr>
          <w:rFonts w:ascii="Arial" w:hAnsi="Arial" w:cs="Arial"/>
          <w:sz w:val="20"/>
          <w:szCs w:val="20"/>
        </w:rPr>
        <w:t>brak reakcji ze strony Zamawiającego w terminie 14 dni</w:t>
      </w:r>
      <w:r w:rsidR="00EB27F7" w:rsidRPr="00E15CB6">
        <w:rPr>
          <w:rFonts w:ascii="Arial" w:hAnsi="Arial" w:cs="Arial"/>
          <w:sz w:val="20"/>
          <w:szCs w:val="20"/>
        </w:rPr>
        <w:t xml:space="preserve"> </w:t>
      </w:r>
      <w:r w:rsidR="009D505A" w:rsidRPr="00E15CB6">
        <w:rPr>
          <w:rFonts w:ascii="Arial" w:hAnsi="Arial" w:cs="Arial"/>
          <w:sz w:val="20"/>
          <w:szCs w:val="20"/>
        </w:rPr>
        <w:t>od daty sporządzenia protokołu przekazania traktowany</w:t>
      </w:r>
      <w:r w:rsidR="00FD7E39" w:rsidRPr="00E15CB6">
        <w:rPr>
          <w:rFonts w:ascii="Arial" w:hAnsi="Arial" w:cs="Arial"/>
          <w:sz w:val="20"/>
          <w:szCs w:val="20"/>
        </w:rPr>
        <w:t xml:space="preserve"> </w:t>
      </w:r>
      <w:r w:rsidR="009D505A" w:rsidRPr="00E15CB6">
        <w:rPr>
          <w:rFonts w:ascii="Arial" w:hAnsi="Arial" w:cs="Arial"/>
          <w:sz w:val="20"/>
          <w:szCs w:val="20"/>
        </w:rPr>
        <w:t>będzie jako brak uwag do przekazanej dokumentacji</w:t>
      </w:r>
      <w:r w:rsidR="00EB27F7" w:rsidRPr="00E15CB6">
        <w:rPr>
          <w:rFonts w:ascii="Arial" w:hAnsi="Arial" w:cs="Arial"/>
          <w:sz w:val="20"/>
          <w:szCs w:val="20"/>
        </w:rPr>
        <w:t>;</w:t>
      </w:r>
    </w:p>
    <w:p w14:paraId="198CBB0B" w14:textId="48C2EE17" w:rsidR="003B52B3" w:rsidRPr="00E15CB6" w:rsidRDefault="00664D3C" w:rsidP="00DA0AA3">
      <w:pPr>
        <w:pStyle w:val="Akapitzlist"/>
        <w:numPr>
          <w:ilvl w:val="0"/>
          <w:numId w:val="16"/>
        </w:numPr>
        <w:spacing w:line="276" w:lineRule="auto"/>
        <w:jc w:val="both"/>
        <w:rPr>
          <w:rFonts w:ascii="Arial" w:hAnsi="Arial" w:cs="Arial"/>
          <w:sz w:val="20"/>
          <w:szCs w:val="20"/>
        </w:rPr>
      </w:pPr>
      <w:r w:rsidRPr="00E15CB6">
        <w:rPr>
          <w:rFonts w:ascii="Arial" w:hAnsi="Arial" w:cs="Arial"/>
          <w:sz w:val="20"/>
          <w:szCs w:val="20"/>
        </w:rPr>
        <w:t>w</w:t>
      </w:r>
      <w:r w:rsidR="009D505A" w:rsidRPr="00E15CB6">
        <w:rPr>
          <w:rFonts w:ascii="Arial" w:hAnsi="Arial" w:cs="Arial"/>
          <w:sz w:val="20"/>
          <w:szCs w:val="20"/>
        </w:rPr>
        <w:t xml:space="preserve"> przypadku braku uwag Zamawiając</w:t>
      </w:r>
      <w:r w:rsidR="003B52B3" w:rsidRPr="00E15CB6">
        <w:rPr>
          <w:rFonts w:ascii="Arial" w:hAnsi="Arial" w:cs="Arial"/>
          <w:sz w:val="20"/>
          <w:szCs w:val="20"/>
        </w:rPr>
        <w:t xml:space="preserve">ego do przekazanej dokumentacji i </w:t>
      </w:r>
      <w:r w:rsidR="009D505A" w:rsidRPr="00E15CB6">
        <w:rPr>
          <w:rFonts w:ascii="Arial" w:hAnsi="Arial" w:cs="Arial"/>
          <w:sz w:val="20"/>
          <w:szCs w:val="20"/>
        </w:rPr>
        <w:t>po</w:t>
      </w:r>
      <w:r w:rsidR="00EB27F7" w:rsidRPr="00E15CB6">
        <w:rPr>
          <w:rFonts w:ascii="Arial" w:hAnsi="Arial" w:cs="Arial"/>
          <w:sz w:val="20"/>
          <w:szCs w:val="20"/>
        </w:rPr>
        <w:t xml:space="preserve"> </w:t>
      </w:r>
      <w:r w:rsidR="009D505A" w:rsidRPr="00E15CB6">
        <w:rPr>
          <w:rFonts w:ascii="Arial" w:hAnsi="Arial" w:cs="Arial"/>
          <w:sz w:val="20"/>
          <w:szCs w:val="20"/>
        </w:rPr>
        <w:t>przekazaniu</w:t>
      </w:r>
      <w:r w:rsidR="003B52B3" w:rsidRPr="00E15CB6">
        <w:rPr>
          <w:rFonts w:ascii="Arial" w:hAnsi="Arial" w:cs="Arial"/>
          <w:sz w:val="20"/>
          <w:szCs w:val="20"/>
        </w:rPr>
        <w:t xml:space="preserve"> przez </w:t>
      </w:r>
      <w:r w:rsidR="009D505A" w:rsidRPr="00E15CB6">
        <w:rPr>
          <w:rFonts w:ascii="Arial" w:hAnsi="Arial" w:cs="Arial"/>
          <w:sz w:val="20"/>
          <w:szCs w:val="20"/>
        </w:rPr>
        <w:t xml:space="preserve">Wykonawcę </w:t>
      </w:r>
      <w:r w:rsidR="00EB27F7" w:rsidRPr="00E15CB6">
        <w:rPr>
          <w:rFonts w:ascii="Arial" w:hAnsi="Arial" w:cs="Arial"/>
          <w:sz w:val="20"/>
          <w:szCs w:val="20"/>
        </w:rPr>
        <w:t xml:space="preserve">wszystkich </w:t>
      </w:r>
      <w:r w:rsidR="009D505A" w:rsidRPr="00E15CB6">
        <w:rPr>
          <w:rFonts w:ascii="Arial" w:hAnsi="Arial" w:cs="Arial"/>
          <w:sz w:val="20"/>
          <w:szCs w:val="20"/>
        </w:rPr>
        <w:t>wymaganych egzemplarzy dokumentacji, Strony sporządzają protokół odbioru</w:t>
      </w:r>
      <w:r w:rsidR="00541761" w:rsidRPr="00E15CB6">
        <w:rPr>
          <w:rFonts w:ascii="Arial" w:hAnsi="Arial" w:cs="Arial"/>
          <w:sz w:val="20"/>
          <w:szCs w:val="20"/>
        </w:rPr>
        <w:t xml:space="preserve"> </w:t>
      </w:r>
      <w:r w:rsidR="00274C81" w:rsidRPr="00E15CB6">
        <w:rPr>
          <w:rFonts w:ascii="Arial" w:hAnsi="Arial" w:cs="Arial"/>
          <w:sz w:val="20"/>
          <w:szCs w:val="20"/>
        </w:rPr>
        <w:t xml:space="preserve">częściowego </w:t>
      </w:r>
      <w:r w:rsidR="009D505A" w:rsidRPr="00E15CB6">
        <w:rPr>
          <w:rFonts w:ascii="Arial" w:hAnsi="Arial" w:cs="Arial"/>
          <w:sz w:val="20"/>
          <w:szCs w:val="20"/>
        </w:rPr>
        <w:t>prac projektowych.</w:t>
      </w:r>
    </w:p>
    <w:p w14:paraId="1DD3711D" w14:textId="78C90A67" w:rsidR="00A3073F" w:rsidRPr="00E15CB6" w:rsidRDefault="00A3073F" w:rsidP="00DA0AA3">
      <w:pPr>
        <w:pStyle w:val="Akapitzlist"/>
        <w:numPr>
          <w:ilvl w:val="0"/>
          <w:numId w:val="16"/>
        </w:numPr>
        <w:spacing w:line="276" w:lineRule="auto"/>
        <w:jc w:val="both"/>
        <w:rPr>
          <w:rFonts w:ascii="Arial" w:hAnsi="Arial" w:cs="Arial"/>
          <w:sz w:val="20"/>
          <w:szCs w:val="20"/>
        </w:rPr>
      </w:pPr>
      <w:r w:rsidRPr="00E15CB6">
        <w:rPr>
          <w:rFonts w:ascii="Arial" w:hAnsi="Arial" w:cs="Arial"/>
          <w:sz w:val="20"/>
          <w:szCs w:val="20"/>
        </w:rPr>
        <w:t xml:space="preserve">Wniesienie uwag przez Zamawiającego nie zwalnia Wykonawcy z odpowiedzialności z tytułu rękojmi za wady i gwarancji jakości. </w:t>
      </w:r>
    </w:p>
    <w:p w14:paraId="46F064CB" w14:textId="794340D4" w:rsidR="00541761" w:rsidRPr="00796205" w:rsidRDefault="00541761" w:rsidP="00DA0AA3">
      <w:pPr>
        <w:pStyle w:val="Akapitzlist"/>
        <w:numPr>
          <w:ilvl w:val="0"/>
          <w:numId w:val="14"/>
        </w:numPr>
        <w:spacing w:line="276" w:lineRule="auto"/>
        <w:jc w:val="both"/>
        <w:rPr>
          <w:rFonts w:ascii="Arial" w:hAnsi="Arial" w:cs="Arial"/>
          <w:sz w:val="20"/>
          <w:szCs w:val="20"/>
        </w:rPr>
      </w:pPr>
      <w:r w:rsidRPr="00E15CB6">
        <w:rPr>
          <w:rFonts w:ascii="Arial" w:hAnsi="Arial" w:cs="Arial"/>
          <w:sz w:val="20"/>
          <w:szCs w:val="20"/>
        </w:rPr>
        <w:t>Przedmiotem odbior</w:t>
      </w:r>
      <w:r w:rsidR="001604CC" w:rsidRPr="00E15CB6">
        <w:rPr>
          <w:rFonts w:ascii="Arial" w:hAnsi="Arial" w:cs="Arial"/>
          <w:sz w:val="20"/>
          <w:szCs w:val="20"/>
        </w:rPr>
        <w:t>ów</w:t>
      </w:r>
      <w:r w:rsidRPr="00E15CB6">
        <w:rPr>
          <w:rFonts w:ascii="Arial" w:hAnsi="Arial" w:cs="Arial"/>
          <w:sz w:val="20"/>
          <w:szCs w:val="20"/>
        </w:rPr>
        <w:t xml:space="preserve"> częściow</w:t>
      </w:r>
      <w:r w:rsidR="001604CC" w:rsidRPr="00E15CB6">
        <w:rPr>
          <w:rFonts w:ascii="Arial" w:hAnsi="Arial" w:cs="Arial"/>
          <w:sz w:val="20"/>
          <w:szCs w:val="20"/>
        </w:rPr>
        <w:t>ych</w:t>
      </w:r>
      <w:r w:rsidRPr="00E15CB6">
        <w:rPr>
          <w:rFonts w:ascii="Arial" w:hAnsi="Arial" w:cs="Arial"/>
          <w:sz w:val="20"/>
          <w:szCs w:val="20"/>
        </w:rPr>
        <w:t xml:space="preserve"> Etapu I, będzie zakres Etapu I opisany w § </w:t>
      </w:r>
      <w:r w:rsidR="0027243E" w:rsidRPr="00E15CB6">
        <w:rPr>
          <w:rFonts w:ascii="Arial" w:hAnsi="Arial" w:cs="Arial"/>
          <w:sz w:val="20"/>
          <w:szCs w:val="20"/>
        </w:rPr>
        <w:t>3 oraz w HRF</w:t>
      </w:r>
      <w:r w:rsidRPr="00E15CB6">
        <w:rPr>
          <w:rFonts w:ascii="Arial" w:hAnsi="Arial" w:cs="Arial"/>
          <w:sz w:val="20"/>
          <w:szCs w:val="20"/>
        </w:rPr>
        <w:t>. Datą wykonania Etapu I  jest data przedłożenia Zamawiającemu kompletnej dokumentacji wymaganej na Etapie I wraz z ostateczną decyzją o poz</w:t>
      </w:r>
      <w:r w:rsidR="00253E30" w:rsidRPr="00E15CB6">
        <w:rPr>
          <w:rFonts w:ascii="Arial" w:hAnsi="Arial" w:cs="Arial"/>
          <w:sz w:val="20"/>
          <w:szCs w:val="20"/>
        </w:rPr>
        <w:t>woleniu</w:t>
      </w:r>
      <w:r w:rsidRPr="00E15CB6">
        <w:rPr>
          <w:rFonts w:ascii="Arial" w:hAnsi="Arial" w:cs="Arial"/>
          <w:sz w:val="20"/>
          <w:szCs w:val="20"/>
        </w:rPr>
        <w:t xml:space="preserve"> na budowę</w:t>
      </w:r>
      <w:r w:rsidR="00253E30" w:rsidRPr="00E15CB6">
        <w:rPr>
          <w:rFonts w:ascii="Arial" w:hAnsi="Arial" w:cs="Arial"/>
          <w:sz w:val="20"/>
          <w:szCs w:val="20"/>
        </w:rPr>
        <w:t>.</w:t>
      </w:r>
      <w:r w:rsidR="001604CC" w:rsidRPr="00E15CB6">
        <w:rPr>
          <w:rFonts w:ascii="Arial" w:hAnsi="Arial" w:cs="Arial"/>
          <w:sz w:val="20"/>
          <w:szCs w:val="20"/>
        </w:rPr>
        <w:t xml:space="preserve"> </w:t>
      </w:r>
    </w:p>
    <w:p w14:paraId="0F57AABF" w14:textId="7934D6AF" w:rsidR="003B52B3" w:rsidRPr="00E15CB6" w:rsidRDefault="009D505A" w:rsidP="00DA0AA3">
      <w:pPr>
        <w:pStyle w:val="Akapitzlist"/>
        <w:numPr>
          <w:ilvl w:val="0"/>
          <w:numId w:val="14"/>
        </w:numPr>
        <w:spacing w:line="276" w:lineRule="auto"/>
        <w:jc w:val="both"/>
        <w:rPr>
          <w:rFonts w:ascii="Arial" w:hAnsi="Arial" w:cs="Arial"/>
          <w:sz w:val="20"/>
          <w:szCs w:val="20"/>
        </w:rPr>
      </w:pPr>
      <w:r w:rsidRPr="00E15CB6">
        <w:rPr>
          <w:rFonts w:ascii="Arial" w:hAnsi="Arial" w:cs="Arial"/>
          <w:sz w:val="20"/>
          <w:szCs w:val="20"/>
        </w:rPr>
        <w:t>W przypadku,</w:t>
      </w:r>
      <w:r w:rsidR="0087265D" w:rsidRPr="00E15CB6">
        <w:rPr>
          <w:rFonts w:ascii="Arial" w:hAnsi="Arial" w:cs="Arial"/>
          <w:sz w:val="20"/>
          <w:szCs w:val="20"/>
        </w:rPr>
        <w:t xml:space="preserve"> </w:t>
      </w:r>
      <w:r w:rsidRPr="00E15CB6">
        <w:rPr>
          <w:rFonts w:ascii="Arial" w:hAnsi="Arial" w:cs="Arial"/>
          <w:sz w:val="20"/>
          <w:szCs w:val="20"/>
        </w:rPr>
        <w:t>gdy w toku</w:t>
      </w:r>
      <w:r w:rsidR="0087265D" w:rsidRPr="00E15CB6">
        <w:rPr>
          <w:rFonts w:ascii="Arial" w:hAnsi="Arial" w:cs="Arial"/>
          <w:sz w:val="20"/>
          <w:szCs w:val="20"/>
        </w:rPr>
        <w:t xml:space="preserve"> </w:t>
      </w:r>
      <w:r w:rsidRPr="00E15CB6">
        <w:rPr>
          <w:rFonts w:ascii="Arial" w:hAnsi="Arial" w:cs="Arial"/>
          <w:sz w:val="20"/>
          <w:szCs w:val="20"/>
        </w:rPr>
        <w:t>ww</w:t>
      </w:r>
      <w:r w:rsidR="00C214D0" w:rsidRPr="00E15CB6">
        <w:rPr>
          <w:rFonts w:ascii="Arial" w:hAnsi="Arial" w:cs="Arial"/>
          <w:sz w:val="20"/>
          <w:szCs w:val="20"/>
        </w:rPr>
        <w:t>.</w:t>
      </w:r>
      <w:r w:rsidR="0087265D" w:rsidRPr="00E15CB6">
        <w:rPr>
          <w:rFonts w:ascii="Arial" w:hAnsi="Arial" w:cs="Arial"/>
          <w:sz w:val="20"/>
          <w:szCs w:val="20"/>
        </w:rPr>
        <w:t xml:space="preserve"> </w:t>
      </w:r>
      <w:r w:rsidRPr="00E15CB6">
        <w:rPr>
          <w:rFonts w:ascii="Arial" w:hAnsi="Arial" w:cs="Arial"/>
          <w:sz w:val="20"/>
          <w:szCs w:val="20"/>
        </w:rPr>
        <w:t>czynności odbiorowych Zamawiający trzykrotnie stwierdzi i udokumentuje, że przedłożona Dokumentacja Projektowa jest niekompletna lub nie uwzg</w:t>
      </w:r>
      <w:r w:rsidR="003B52B3" w:rsidRPr="00E15CB6">
        <w:rPr>
          <w:rFonts w:ascii="Arial" w:hAnsi="Arial" w:cs="Arial"/>
          <w:sz w:val="20"/>
          <w:szCs w:val="20"/>
        </w:rPr>
        <w:t>lędnia wytycznych PFU lub Umowy</w:t>
      </w:r>
      <w:r w:rsidRPr="00E15CB6">
        <w:rPr>
          <w:rFonts w:ascii="Arial" w:hAnsi="Arial" w:cs="Arial"/>
          <w:sz w:val="20"/>
          <w:szCs w:val="20"/>
        </w:rPr>
        <w:t>, pomimo iż zostało to</w:t>
      </w:r>
      <w:r w:rsidR="00CE2AD8" w:rsidRPr="00E15CB6">
        <w:rPr>
          <w:rFonts w:ascii="Arial" w:hAnsi="Arial" w:cs="Arial"/>
          <w:sz w:val="20"/>
          <w:szCs w:val="20"/>
        </w:rPr>
        <w:t xml:space="preserve"> </w:t>
      </w:r>
      <w:r w:rsidRPr="00E15CB6">
        <w:rPr>
          <w:rFonts w:ascii="Arial" w:hAnsi="Arial" w:cs="Arial"/>
          <w:sz w:val="20"/>
          <w:szCs w:val="20"/>
        </w:rPr>
        <w:t>w toku poprzedniej we</w:t>
      </w:r>
      <w:r w:rsidR="003B52B3" w:rsidRPr="00E15CB6">
        <w:rPr>
          <w:rFonts w:ascii="Arial" w:hAnsi="Arial" w:cs="Arial"/>
          <w:sz w:val="20"/>
          <w:szCs w:val="20"/>
        </w:rPr>
        <w:t xml:space="preserve">ryfikacji zgłoszone </w:t>
      </w:r>
      <w:r w:rsidRPr="00E15CB6">
        <w:rPr>
          <w:rFonts w:ascii="Arial" w:hAnsi="Arial" w:cs="Arial"/>
          <w:sz w:val="20"/>
          <w:szCs w:val="20"/>
        </w:rPr>
        <w:t>Wykonawcy</w:t>
      </w:r>
      <w:r w:rsidR="0087265D" w:rsidRPr="00E15CB6">
        <w:rPr>
          <w:rFonts w:ascii="Arial" w:hAnsi="Arial" w:cs="Arial"/>
          <w:sz w:val="20"/>
          <w:szCs w:val="20"/>
        </w:rPr>
        <w:t xml:space="preserve"> </w:t>
      </w:r>
      <w:r w:rsidRPr="00E15CB6">
        <w:rPr>
          <w:rFonts w:ascii="Arial" w:hAnsi="Arial" w:cs="Arial"/>
          <w:sz w:val="20"/>
          <w:szCs w:val="20"/>
        </w:rPr>
        <w:t>na piśmie,</w:t>
      </w:r>
      <w:r w:rsidR="0087265D" w:rsidRPr="00E15CB6">
        <w:rPr>
          <w:rFonts w:ascii="Arial" w:hAnsi="Arial" w:cs="Arial"/>
          <w:sz w:val="20"/>
          <w:szCs w:val="20"/>
        </w:rPr>
        <w:t xml:space="preserve"> </w:t>
      </w:r>
      <w:r w:rsidRPr="00E15CB6">
        <w:rPr>
          <w:rFonts w:ascii="Arial" w:hAnsi="Arial" w:cs="Arial"/>
          <w:sz w:val="20"/>
          <w:szCs w:val="20"/>
        </w:rPr>
        <w:t>Zamawiającemu</w:t>
      </w:r>
      <w:r w:rsidR="0087265D" w:rsidRPr="00E15CB6">
        <w:rPr>
          <w:rFonts w:ascii="Arial" w:hAnsi="Arial" w:cs="Arial"/>
          <w:sz w:val="20"/>
          <w:szCs w:val="20"/>
        </w:rPr>
        <w:t xml:space="preserve"> </w:t>
      </w:r>
      <w:r w:rsidRPr="00E15CB6">
        <w:rPr>
          <w:rFonts w:ascii="Arial" w:hAnsi="Arial" w:cs="Arial"/>
          <w:sz w:val="20"/>
          <w:szCs w:val="20"/>
        </w:rPr>
        <w:t>przysługuje prawo do odstąpie</w:t>
      </w:r>
      <w:r w:rsidR="003B52B3" w:rsidRPr="00E15CB6">
        <w:rPr>
          <w:rFonts w:ascii="Arial" w:hAnsi="Arial" w:cs="Arial"/>
          <w:sz w:val="20"/>
          <w:szCs w:val="20"/>
        </w:rPr>
        <w:t xml:space="preserve">nia od Umowy z winy </w:t>
      </w:r>
      <w:r w:rsidRPr="00E15CB6">
        <w:rPr>
          <w:rFonts w:ascii="Arial" w:hAnsi="Arial" w:cs="Arial"/>
          <w:sz w:val="20"/>
          <w:szCs w:val="20"/>
        </w:rPr>
        <w:t>Wykonaw</w:t>
      </w:r>
      <w:r w:rsidR="003B52B3" w:rsidRPr="00E15CB6">
        <w:rPr>
          <w:rFonts w:ascii="Arial" w:hAnsi="Arial" w:cs="Arial"/>
          <w:sz w:val="20"/>
          <w:szCs w:val="20"/>
        </w:rPr>
        <w:t xml:space="preserve">cy. W takim wypadku </w:t>
      </w:r>
      <w:r w:rsidRPr="00E15CB6">
        <w:rPr>
          <w:rFonts w:ascii="Arial" w:hAnsi="Arial" w:cs="Arial"/>
          <w:sz w:val="20"/>
          <w:szCs w:val="20"/>
        </w:rPr>
        <w:t>Wykonawcy nie przysługuje prawo do</w:t>
      </w:r>
      <w:r w:rsidR="00CE2AD8" w:rsidRPr="00E15CB6">
        <w:rPr>
          <w:rFonts w:ascii="Arial" w:hAnsi="Arial" w:cs="Arial"/>
          <w:sz w:val="20"/>
          <w:szCs w:val="20"/>
        </w:rPr>
        <w:t xml:space="preserve"> </w:t>
      </w:r>
      <w:r w:rsidRPr="00E15CB6">
        <w:rPr>
          <w:rFonts w:ascii="Arial" w:hAnsi="Arial" w:cs="Arial"/>
          <w:sz w:val="20"/>
          <w:szCs w:val="20"/>
        </w:rPr>
        <w:t xml:space="preserve">wynagrodzenia za opracowanie </w:t>
      </w:r>
      <w:r w:rsidR="007C093B" w:rsidRPr="00E15CB6">
        <w:rPr>
          <w:rFonts w:ascii="Arial" w:hAnsi="Arial" w:cs="Arial"/>
          <w:sz w:val="20"/>
          <w:szCs w:val="20"/>
        </w:rPr>
        <w:t xml:space="preserve">wadliwej </w:t>
      </w:r>
      <w:r w:rsidRPr="00E15CB6">
        <w:rPr>
          <w:rFonts w:ascii="Arial" w:hAnsi="Arial" w:cs="Arial"/>
          <w:sz w:val="20"/>
          <w:szCs w:val="20"/>
        </w:rPr>
        <w:t xml:space="preserve">części dokumentacji. </w:t>
      </w:r>
      <w:r w:rsidR="00FC4610" w:rsidRPr="00E15CB6">
        <w:rPr>
          <w:rFonts w:ascii="Arial" w:hAnsi="Arial" w:cs="Arial"/>
          <w:sz w:val="20"/>
          <w:szCs w:val="20"/>
        </w:rPr>
        <w:t>Zamawiający może wykonać uprawnienie w terminie 30 dni od daty zaistnienia przesłanki.</w:t>
      </w:r>
    </w:p>
    <w:p w14:paraId="313E238D" w14:textId="7F67797E" w:rsidR="0023748E" w:rsidRPr="00E15CB6" w:rsidRDefault="0023748E" w:rsidP="00DA0AA3">
      <w:pPr>
        <w:pStyle w:val="Akapitzlist"/>
        <w:numPr>
          <w:ilvl w:val="0"/>
          <w:numId w:val="14"/>
        </w:numPr>
        <w:spacing w:line="276" w:lineRule="auto"/>
        <w:jc w:val="both"/>
        <w:rPr>
          <w:rFonts w:ascii="Arial" w:hAnsi="Arial" w:cs="Arial"/>
          <w:sz w:val="20"/>
          <w:szCs w:val="20"/>
        </w:rPr>
      </w:pPr>
      <w:r w:rsidRPr="00E15CB6">
        <w:rPr>
          <w:rFonts w:ascii="Arial" w:hAnsi="Arial" w:cs="Arial"/>
          <w:sz w:val="20"/>
          <w:szCs w:val="20"/>
        </w:rPr>
        <w:t>Wykonawca zapewni</w:t>
      </w:r>
      <w:r w:rsidR="003E11AB" w:rsidRPr="00E15CB6">
        <w:rPr>
          <w:rFonts w:ascii="Arial" w:hAnsi="Arial" w:cs="Arial"/>
          <w:sz w:val="20"/>
          <w:szCs w:val="20"/>
        </w:rPr>
        <w:t xml:space="preserve">a </w:t>
      </w:r>
      <w:proofErr w:type="spellStart"/>
      <w:r w:rsidRPr="00E15CB6">
        <w:rPr>
          <w:rFonts w:ascii="Arial" w:hAnsi="Arial" w:cs="Arial"/>
          <w:sz w:val="20"/>
          <w:szCs w:val="20"/>
        </w:rPr>
        <w:t>pełnobranżowy</w:t>
      </w:r>
      <w:proofErr w:type="spellEnd"/>
      <w:r w:rsidRPr="00E15CB6">
        <w:rPr>
          <w:rFonts w:ascii="Arial" w:hAnsi="Arial" w:cs="Arial"/>
          <w:sz w:val="20"/>
          <w:szCs w:val="20"/>
        </w:rPr>
        <w:t xml:space="preserve"> nadzór autorski nad realizacją robót, sprawowany osobiście przez Projektantów, w rozumieniu Ustawy PB</w:t>
      </w:r>
      <w:r w:rsidR="00CE2AD8" w:rsidRPr="00E15CB6">
        <w:rPr>
          <w:rFonts w:ascii="Arial" w:hAnsi="Arial" w:cs="Arial"/>
          <w:sz w:val="20"/>
          <w:szCs w:val="20"/>
        </w:rPr>
        <w:t>,</w:t>
      </w:r>
      <w:r w:rsidRPr="00E15CB6">
        <w:rPr>
          <w:rFonts w:ascii="Arial" w:hAnsi="Arial" w:cs="Arial"/>
          <w:sz w:val="20"/>
          <w:szCs w:val="20"/>
        </w:rPr>
        <w:t xml:space="preserve"> aż do zakończenia Etapu </w:t>
      </w:r>
      <w:r w:rsidR="00336066" w:rsidRPr="00E15CB6">
        <w:rPr>
          <w:rFonts w:ascii="Arial" w:hAnsi="Arial" w:cs="Arial"/>
          <w:sz w:val="20"/>
          <w:szCs w:val="20"/>
        </w:rPr>
        <w:t>I</w:t>
      </w:r>
      <w:r w:rsidRPr="00E15CB6">
        <w:rPr>
          <w:rFonts w:ascii="Arial" w:hAnsi="Arial" w:cs="Arial"/>
          <w:sz w:val="20"/>
          <w:szCs w:val="20"/>
        </w:rPr>
        <w:t xml:space="preserve">I. </w:t>
      </w:r>
    </w:p>
    <w:p w14:paraId="6144B3A8" w14:textId="4AF100DE" w:rsidR="00631A03" w:rsidRPr="00E15CB6" w:rsidRDefault="00BC57CD" w:rsidP="006464DC">
      <w:pPr>
        <w:pStyle w:val="Nagwek1"/>
        <w:rPr>
          <w:rFonts w:cs="Arial"/>
          <w:b w:val="0"/>
          <w:sz w:val="20"/>
          <w:szCs w:val="20"/>
        </w:rPr>
      </w:pPr>
      <w:r w:rsidRPr="00E15CB6">
        <w:rPr>
          <w:rFonts w:cs="Arial"/>
          <w:sz w:val="20"/>
          <w:szCs w:val="20"/>
        </w:rPr>
        <w:br/>
      </w:r>
      <w:bookmarkStart w:id="9" w:name="_Hlk104798511"/>
      <w:r w:rsidR="000D3862" w:rsidRPr="00E15CB6">
        <w:rPr>
          <w:rFonts w:cs="Arial"/>
          <w:sz w:val="20"/>
          <w:szCs w:val="20"/>
        </w:rPr>
        <w:t>§</w:t>
      </w:r>
      <w:r w:rsidR="005E530A" w:rsidRPr="00E15CB6">
        <w:rPr>
          <w:rFonts w:cs="Arial"/>
          <w:sz w:val="20"/>
          <w:szCs w:val="20"/>
        </w:rPr>
        <w:t xml:space="preserve"> 10</w:t>
      </w:r>
      <w:r w:rsidR="000D3862" w:rsidRPr="00E15CB6">
        <w:rPr>
          <w:rFonts w:cs="Arial"/>
          <w:sz w:val="20"/>
          <w:szCs w:val="20"/>
        </w:rPr>
        <w:t>. P</w:t>
      </w:r>
      <w:r w:rsidR="0055536D" w:rsidRPr="00E15CB6">
        <w:rPr>
          <w:rFonts w:cs="Arial"/>
          <w:sz w:val="20"/>
          <w:szCs w:val="20"/>
        </w:rPr>
        <w:t>rawa autorskie</w:t>
      </w:r>
    </w:p>
    <w:p w14:paraId="23AD2673" w14:textId="7B1CF680" w:rsidR="00253E30" w:rsidRPr="00E15CB6" w:rsidRDefault="00253E30" w:rsidP="00DA0AA3">
      <w:pPr>
        <w:numPr>
          <w:ilvl w:val="0"/>
          <w:numId w:val="15"/>
        </w:numPr>
        <w:tabs>
          <w:tab w:val="left" w:pos="284"/>
        </w:tabs>
        <w:spacing w:line="276" w:lineRule="auto"/>
        <w:jc w:val="both"/>
        <w:rPr>
          <w:rFonts w:ascii="Arial" w:hAnsi="Arial" w:cs="Arial"/>
          <w:sz w:val="20"/>
          <w:szCs w:val="20"/>
        </w:rPr>
      </w:pPr>
      <w:r w:rsidRPr="00E15CB6">
        <w:rPr>
          <w:rFonts w:ascii="Arial" w:hAnsi="Arial" w:cs="Arial"/>
          <w:sz w:val="20"/>
          <w:szCs w:val="20"/>
        </w:rPr>
        <w:t xml:space="preserve">W ramach wynagrodzenia, o którym mowa w § </w:t>
      </w:r>
      <w:r w:rsidR="00E5733C" w:rsidRPr="00E15CB6">
        <w:rPr>
          <w:rFonts w:ascii="Arial" w:hAnsi="Arial" w:cs="Arial"/>
          <w:sz w:val="20"/>
          <w:szCs w:val="20"/>
        </w:rPr>
        <w:t>4</w:t>
      </w:r>
      <w:r w:rsidRPr="00E15CB6">
        <w:rPr>
          <w:rFonts w:ascii="Arial" w:hAnsi="Arial" w:cs="Arial"/>
          <w:sz w:val="20"/>
          <w:szCs w:val="20"/>
        </w:rPr>
        <w:t xml:space="preserve"> ust. 1 Umowy, z chwilą przekazania Zamawiającemu</w:t>
      </w:r>
      <w:r w:rsidR="00FD7E39" w:rsidRPr="00E15CB6">
        <w:rPr>
          <w:rFonts w:ascii="Arial" w:hAnsi="Arial" w:cs="Arial"/>
          <w:sz w:val="20"/>
          <w:szCs w:val="20"/>
        </w:rPr>
        <w:t xml:space="preserve"> </w:t>
      </w:r>
      <w:r w:rsidRPr="00E15CB6">
        <w:rPr>
          <w:rFonts w:ascii="Arial" w:hAnsi="Arial" w:cs="Arial"/>
          <w:sz w:val="20"/>
          <w:szCs w:val="20"/>
        </w:rPr>
        <w:t xml:space="preserve">dowolnego zakresu utworów lub ich części, powstałych w związku </w:t>
      </w:r>
      <w:r w:rsidRPr="00E15CB6">
        <w:rPr>
          <w:rFonts w:ascii="Arial" w:hAnsi="Arial" w:cs="Arial"/>
          <w:sz w:val="20"/>
          <w:szCs w:val="20"/>
        </w:rPr>
        <w:br/>
        <w:t>z realizacją Umowy lub jej części, lub w związku z odstąpieniem od Umowy, Wykonawca przenosi na rzecz Zamawiającego, całość autorskich praw majątkowych do wszystkich utworów w rozumieniu ustawy z dnia 4 lutego 1994 roku o prawie autorskim i prawach pokrewnych (</w:t>
      </w:r>
      <w:proofErr w:type="spellStart"/>
      <w:r w:rsidRPr="00E15CB6">
        <w:rPr>
          <w:rFonts w:ascii="Arial" w:hAnsi="Arial" w:cs="Arial"/>
          <w:sz w:val="20"/>
          <w:szCs w:val="20"/>
        </w:rPr>
        <w:t>t.j</w:t>
      </w:r>
      <w:proofErr w:type="spellEnd"/>
      <w:r w:rsidRPr="00E15CB6">
        <w:rPr>
          <w:rFonts w:ascii="Arial" w:hAnsi="Arial" w:cs="Arial"/>
          <w:sz w:val="20"/>
          <w:szCs w:val="20"/>
        </w:rPr>
        <w:t xml:space="preserve">. Dz.U. </w:t>
      </w:r>
      <w:r w:rsidR="00BC57CD" w:rsidRPr="00E15CB6">
        <w:rPr>
          <w:rFonts w:ascii="Arial" w:hAnsi="Arial" w:cs="Arial"/>
          <w:sz w:val="20"/>
          <w:szCs w:val="20"/>
        </w:rPr>
        <w:t xml:space="preserve">z 2021 r. </w:t>
      </w:r>
      <w:r w:rsidRPr="00E15CB6">
        <w:rPr>
          <w:rFonts w:ascii="Arial" w:hAnsi="Arial" w:cs="Arial"/>
          <w:sz w:val="20"/>
          <w:szCs w:val="20"/>
        </w:rPr>
        <w:t xml:space="preserve">poz. </w:t>
      </w:r>
      <w:r w:rsidR="00BC57CD" w:rsidRPr="00E15CB6">
        <w:rPr>
          <w:rFonts w:ascii="Arial" w:hAnsi="Arial" w:cs="Arial"/>
          <w:sz w:val="20"/>
          <w:szCs w:val="20"/>
        </w:rPr>
        <w:t xml:space="preserve">1062 </w:t>
      </w:r>
      <w:r w:rsidRPr="00E15CB6">
        <w:rPr>
          <w:rFonts w:ascii="Arial" w:hAnsi="Arial" w:cs="Arial"/>
          <w:sz w:val="20"/>
          <w:szCs w:val="20"/>
        </w:rPr>
        <w:t>ze zm.), wytworzonych na potrzeby realizacji Umowy lub jej części, w szczególności takich jak: Dokumentacja Projektowa, raporty, mapy, wykresy, rysunki, plany, ekspertyzy/opinie techniczne, instrukcje, sprawozdania, dokumentacja powykonawcza i inne dokumenty przekazane Zamawiającemu w wykonaniu Umowy (dalej jako „</w:t>
      </w:r>
      <w:r w:rsidRPr="00E15CB6">
        <w:rPr>
          <w:rFonts w:ascii="Arial" w:hAnsi="Arial" w:cs="Arial"/>
          <w:b/>
          <w:i/>
          <w:sz w:val="20"/>
          <w:szCs w:val="20"/>
        </w:rPr>
        <w:t>utwory</w:t>
      </w:r>
      <w:r w:rsidRPr="00E15CB6">
        <w:rPr>
          <w:rFonts w:ascii="Arial" w:hAnsi="Arial" w:cs="Arial"/>
          <w:sz w:val="20"/>
          <w:szCs w:val="20"/>
        </w:rPr>
        <w:t>”), bez ograniczeń ilościowych, terytorialnych i czasowych, na polach znanych w chwili zawarcia Umowy, w szczególności na następujących polach eksploatacji, w tym określonych w art. 50 ustawy z dnia 4 lutego 1994 roku o prawie autorskim i prawach pokrewnych:</w:t>
      </w:r>
    </w:p>
    <w:p w14:paraId="44A8CB44" w14:textId="77777777" w:rsidR="00253E30" w:rsidRPr="00E15CB6" w:rsidRDefault="00253E30" w:rsidP="00DA0AA3">
      <w:pPr>
        <w:numPr>
          <w:ilvl w:val="1"/>
          <w:numId w:val="15"/>
        </w:numPr>
        <w:tabs>
          <w:tab w:val="left" w:pos="284"/>
        </w:tabs>
        <w:spacing w:line="276" w:lineRule="auto"/>
        <w:jc w:val="both"/>
        <w:rPr>
          <w:rFonts w:ascii="Arial" w:hAnsi="Arial" w:cs="Arial"/>
          <w:sz w:val="20"/>
          <w:szCs w:val="20"/>
        </w:rPr>
      </w:pPr>
      <w:r w:rsidRPr="00E15CB6">
        <w:rPr>
          <w:rFonts w:ascii="Arial" w:hAnsi="Arial" w:cs="Arial"/>
          <w:sz w:val="20"/>
          <w:szCs w:val="20"/>
        </w:rPr>
        <w:t>w zakresie utrwalania i zwielokrotniania utworu – wytwarzanie określoną techniką egzemplarzy utworu, techniką drukarską, reprograficzną, zapisu magnetycznego oraz techniką cyfrową, digitalizacja utworu dowolną techniką do formatu wybranego przez Zamawiającego, utrwalanie utworu w pamięci komputerów, w tym spełniających funkcje serwerów,</w:t>
      </w:r>
    </w:p>
    <w:p w14:paraId="1A8AC01B" w14:textId="77777777" w:rsidR="00253E30" w:rsidRPr="00E15CB6" w:rsidRDefault="00253E30" w:rsidP="00DA0AA3">
      <w:pPr>
        <w:numPr>
          <w:ilvl w:val="1"/>
          <w:numId w:val="15"/>
        </w:numPr>
        <w:tabs>
          <w:tab w:val="left" w:pos="284"/>
        </w:tabs>
        <w:spacing w:line="276" w:lineRule="auto"/>
        <w:jc w:val="both"/>
        <w:rPr>
          <w:rFonts w:ascii="Arial" w:hAnsi="Arial" w:cs="Arial"/>
          <w:sz w:val="20"/>
          <w:szCs w:val="20"/>
        </w:rPr>
      </w:pPr>
      <w:r w:rsidRPr="00E15CB6">
        <w:rPr>
          <w:rFonts w:ascii="Arial" w:hAnsi="Arial" w:cs="Arial"/>
          <w:sz w:val="20"/>
          <w:szCs w:val="20"/>
        </w:rPr>
        <w:t>w zakresie obrotu oryginałem albo egzemplarzami utworu utrwalonych i zwielokrotnionych techniką drukarską – wprowadzanie do obrotu, użyczenie lub najem oryginału albo egzemplarzy,</w:t>
      </w:r>
    </w:p>
    <w:p w14:paraId="57F87B76" w14:textId="21298151" w:rsidR="00253E30" w:rsidRPr="00E15CB6" w:rsidRDefault="00253E30" w:rsidP="00DA0AA3">
      <w:pPr>
        <w:numPr>
          <w:ilvl w:val="1"/>
          <w:numId w:val="15"/>
        </w:numPr>
        <w:tabs>
          <w:tab w:val="left" w:pos="284"/>
        </w:tabs>
        <w:spacing w:line="276" w:lineRule="auto"/>
        <w:jc w:val="both"/>
        <w:rPr>
          <w:rFonts w:ascii="Arial" w:hAnsi="Arial" w:cs="Arial"/>
          <w:sz w:val="20"/>
          <w:szCs w:val="20"/>
        </w:rPr>
      </w:pPr>
      <w:r w:rsidRPr="00E15CB6">
        <w:rPr>
          <w:rFonts w:ascii="Arial" w:hAnsi="Arial" w:cs="Arial"/>
          <w:sz w:val="20"/>
          <w:szCs w:val="20"/>
        </w:rPr>
        <w:t xml:space="preserve">w zakresie rozpowszechniania utworu utrwalonego i zwielokrotnionego techniką drukarską, w sposób inny niż określony w pkt. </w:t>
      </w:r>
      <w:r w:rsidR="00403D87" w:rsidRPr="00E15CB6">
        <w:rPr>
          <w:rFonts w:ascii="Arial" w:hAnsi="Arial" w:cs="Arial"/>
          <w:sz w:val="20"/>
          <w:szCs w:val="20"/>
        </w:rPr>
        <w:t>1</w:t>
      </w:r>
      <w:r w:rsidRPr="00E15CB6">
        <w:rPr>
          <w:rFonts w:ascii="Arial" w:hAnsi="Arial" w:cs="Arial"/>
          <w:sz w:val="20"/>
          <w:szCs w:val="20"/>
        </w:rPr>
        <w:t xml:space="preserve"> – publiczne wykonanie, wystawienie, a także publiczne udostępnianie utworu w taki sposób, aby każdy mógł mieć do niego dostęp w miejscu i w czasie przez siebie wybranym;</w:t>
      </w:r>
    </w:p>
    <w:p w14:paraId="72A54BC9" w14:textId="77777777" w:rsidR="00253E30" w:rsidRPr="00E15CB6" w:rsidRDefault="00253E30" w:rsidP="00DA0AA3">
      <w:pPr>
        <w:numPr>
          <w:ilvl w:val="1"/>
          <w:numId w:val="15"/>
        </w:numPr>
        <w:tabs>
          <w:tab w:val="left" w:pos="284"/>
        </w:tabs>
        <w:spacing w:line="276" w:lineRule="auto"/>
        <w:jc w:val="both"/>
        <w:rPr>
          <w:rFonts w:ascii="Arial" w:hAnsi="Arial" w:cs="Arial"/>
          <w:sz w:val="20"/>
          <w:szCs w:val="20"/>
        </w:rPr>
      </w:pPr>
      <w:r w:rsidRPr="00E15CB6">
        <w:rPr>
          <w:rFonts w:ascii="Arial" w:hAnsi="Arial" w:cs="Arial"/>
          <w:sz w:val="20"/>
          <w:szCs w:val="20"/>
        </w:rPr>
        <w:lastRenderedPageBreak/>
        <w:t>wykorzystywania całości, jak i fragmentów utworu dla celów informacyjnych, promocyjnych i reklamowych,</w:t>
      </w:r>
    </w:p>
    <w:p w14:paraId="4A5949C4" w14:textId="77777777" w:rsidR="00253E30" w:rsidRPr="00E15CB6" w:rsidRDefault="00253E30" w:rsidP="00DA0AA3">
      <w:pPr>
        <w:numPr>
          <w:ilvl w:val="1"/>
          <w:numId w:val="15"/>
        </w:numPr>
        <w:tabs>
          <w:tab w:val="left" w:pos="284"/>
        </w:tabs>
        <w:spacing w:line="276" w:lineRule="auto"/>
        <w:jc w:val="both"/>
        <w:rPr>
          <w:rFonts w:ascii="Arial" w:hAnsi="Arial" w:cs="Arial"/>
          <w:sz w:val="20"/>
          <w:szCs w:val="20"/>
        </w:rPr>
      </w:pPr>
      <w:r w:rsidRPr="00E15CB6">
        <w:rPr>
          <w:rFonts w:ascii="Arial" w:hAnsi="Arial" w:cs="Arial"/>
          <w:sz w:val="20"/>
          <w:szCs w:val="20"/>
        </w:rPr>
        <w:t>wykorzystywania całości, jak i fragmentów utworu w ramach kompilacji lub połączeń z innymi utworami,</w:t>
      </w:r>
    </w:p>
    <w:p w14:paraId="5E6FC5D5" w14:textId="77777777" w:rsidR="00253E30" w:rsidRPr="00E15CB6" w:rsidRDefault="00253E30" w:rsidP="00DA0AA3">
      <w:pPr>
        <w:numPr>
          <w:ilvl w:val="1"/>
          <w:numId w:val="15"/>
        </w:numPr>
        <w:tabs>
          <w:tab w:val="left" w:pos="284"/>
        </w:tabs>
        <w:spacing w:line="276" w:lineRule="auto"/>
        <w:jc w:val="both"/>
        <w:rPr>
          <w:rFonts w:ascii="Arial" w:hAnsi="Arial" w:cs="Arial"/>
          <w:sz w:val="20"/>
          <w:szCs w:val="20"/>
        </w:rPr>
      </w:pPr>
      <w:r w:rsidRPr="00E15CB6">
        <w:rPr>
          <w:rFonts w:ascii="Arial" w:hAnsi="Arial" w:cs="Arial"/>
          <w:sz w:val="20"/>
          <w:szCs w:val="20"/>
        </w:rPr>
        <w:t>użytkowania utworów na własny użytek, użytek swoich jednostek organizacyjnych oraz użytek osób trzecich w celach związanych z realizacją zadań Zamawiającego;</w:t>
      </w:r>
    </w:p>
    <w:p w14:paraId="01057039" w14:textId="77777777" w:rsidR="00253E30" w:rsidRPr="00E15CB6" w:rsidRDefault="00253E30" w:rsidP="00DA0AA3">
      <w:pPr>
        <w:numPr>
          <w:ilvl w:val="1"/>
          <w:numId w:val="15"/>
        </w:numPr>
        <w:tabs>
          <w:tab w:val="left" w:pos="284"/>
        </w:tabs>
        <w:spacing w:line="276" w:lineRule="auto"/>
        <w:jc w:val="both"/>
        <w:rPr>
          <w:rFonts w:ascii="Arial" w:hAnsi="Arial" w:cs="Arial"/>
          <w:sz w:val="20"/>
          <w:szCs w:val="20"/>
        </w:rPr>
      </w:pPr>
      <w:r w:rsidRPr="00E15CB6">
        <w:rPr>
          <w:rFonts w:ascii="Arial" w:hAnsi="Arial" w:cs="Arial"/>
          <w:sz w:val="20"/>
          <w:szCs w:val="20"/>
        </w:rPr>
        <w:t>przetwarzanie, wprowadzanie zmian, skrótów, poprawek i modyfikacji.</w:t>
      </w:r>
    </w:p>
    <w:p w14:paraId="48AEE724" w14:textId="26D1EA64" w:rsidR="00253E30" w:rsidRPr="00E15CB6" w:rsidRDefault="00253E30" w:rsidP="00DA0AA3">
      <w:pPr>
        <w:numPr>
          <w:ilvl w:val="0"/>
          <w:numId w:val="15"/>
        </w:numPr>
        <w:tabs>
          <w:tab w:val="left" w:pos="284"/>
        </w:tabs>
        <w:spacing w:line="276" w:lineRule="auto"/>
        <w:jc w:val="both"/>
        <w:rPr>
          <w:rFonts w:ascii="Arial" w:hAnsi="Arial" w:cs="Arial"/>
          <w:sz w:val="20"/>
          <w:szCs w:val="20"/>
        </w:rPr>
      </w:pPr>
      <w:r w:rsidRPr="00E15CB6">
        <w:rPr>
          <w:rFonts w:ascii="Arial" w:hAnsi="Arial" w:cs="Arial"/>
          <w:sz w:val="20"/>
          <w:szCs w:val="20"/>
        </w:rPr>
        <w:t xml:space="preserve">W ramach wynagrodzenia, o którym mowa w § </w:t>
      </w:r>
      <w:r w:rsidR="00E5733C" w:rsidRPr="00E15CB6">
        <w:rPr>
          <w:rFonts w:ascii="Arial" w:hAnsi="Arial" w:cs="Arial"/>
          <w:sz w:val="20"/>
          <w:szCs w:val="20"/>
        </w:rPr>
        <w:t>4</w:t>
      </w:r>
      <w:r w:rsidRPr="00E15CB6">
        <w:rPr>
          <w:rFonts w:ascii="Arial" w:hAnsi="Arial" w:cs="Arial"/>
          <w:sz w:val="20"/>
          <w:szCs w:val="20"/>
        </w:rPr>
        <w:t xml:space="preserve"> ust. 1 Umowy, Wykonawca wyraża zgodę na dokonywanie przez Zamawiającego lub na jego zlecenie opracowań utworu, jak i jego części oraz wyraża zgodę na korzystanie i rozporządzanie prawami do tych opracowań, oraz Wykonawca udziela Zamawiającemu zezwolenia na wykonywanie zależnych praw autorskich do opracowań, o których mowa powyżej, a także przenosi na Zamawiającego wyłączne prawo do zezwalania na wykonywanie zależnych praw autorskich.</w:t>
      </w:r>
    </w:p>
    <w:p w14:paraId="6ED4BA62" w14:textId="6290F649" w:rsidR="00DB6720" w:rsidRPr="00E15CB6" w:rsidRDefault="00DB6720" w:rsidP="00DA0AA3">
      <w:pPr>
        <w:numPr>
          <w:ilvl w:val="0"/>
          <w:numId w:val="15"/>
        </w:numPr>
        <w:tabs>
          <w:tab w:val="left" w:pos="284"/>
        </w:tabs>
        <w:spacing w:line="276" w:lineRule="auto"/>
        <w:jc w:val="both"/>
        <w:rPr>
          <w:rFonts w:ascii="Arial" w:hAnsi="Arial" w:cs="Arial"/>
          <w:sz w:val="20"/>
          <w:szCs w:val="20"/>
        </w:rPr>
      </w:pPr>
      <w:r w:rsidRPr="00E15CB6">
        <w:rPr>
          <w:rFonts w:ascii="Arial" w:hAnsi="Arial" w:cs="Arial"/>
          <w:sz w:val="20"/>
          <w:szCs w:val="20"/>
        </w:rPr>
        <w:t>Wykonawca wyraża niniejszym nieodwołalną zgodę na dokonywanie przez Zamawiającego wszelkich zmian i modyfikacji w przedmiocie umowy.</w:t>
      </w:r>
    </w:p>
    <w:p w14:paraId="78E61EE7" w14:textId="70E78389" w:rsidR="00253E30" w:rsidRPr="00E15CB6" w:rsidRDefault="00253E30" w:rsidP="00DA0AA3">
      <w:pPr>
        <w:numPr>
          <w:ilvl w:val="0"/>
          <w:numId w:val="15"/>
        </w:numPr>
        <w:tabs>
          <w:tab w:val="left" w:pos="284"/>
        </w:tabs>
        <w:spacing w:line="276" w:lineRule="auto"/>
        <w:jc w:val="both"/>
        <w:rPr>
          <w:rFonts w:ascii="Arial" w:hAnsi="Arial" w:cs="Arial"/>
          <w:sz w:val="20"/>
          <w:szCs w:val="20"/>
        </w:rPr>
      </w:pPr>
      <w:r w:rsidRPr="00E15CB6">
        <w:rPr>
          <w:rFonts w:ascii="Arial" w:hAnsi="Arial" w:cs="Arial"/>
          <w:sz w:val="20"/>
          <w:szCs w:val="20"/>
        </w:rPr>
        <w:t xml:space="preserve">W ramach wynagrodzenia, o którym mowa w § </w:t>
      </w:r>
      <w:r w:rsidR="00AB097E" w:rsidRPr="00E15CB6">
        <w:rPr>
          <w:rFonts w:ascii="Arial" w:hAnsi="Arial" w:cs="Arial"/>
          <w:sz w:val="20"/>
          <w:szCs w:val="20"/>
        </w:rPr>
        <w:t>4</w:t>
      </w:r>
      <w:r w:rsidRPr="00E15CB6">
        <w:rPr>
          <w:rFonts w:ascii="Arial" w:hAnsi="Arial" w:cs="Arial"/>
          <w:sz w:val="20"/>
          <w:szCs w:val="20"/>
        </w:rPr>
        <w:t xml:space="preserve"> ust. 1 Umowy, Wykonawca przenosi na rzecz Zamawiającego własność wszelkich egzemplarzy lub nośników, na których utrwalono utwory, które przekaże Zamawiającemu stosownie do postanowień Umowy.</w:t>
      </w:r>
    </w:p>
    <w:p w14:paraId="2F3C6C85" w14:textId="782C8CBA" w:rsidR="00253E30" w:rsidRPr="00E15CB6" w:rsidRDefault="00253E30" w:rsidP="00DA0AA3">
      <w:pPr>
        <w:numPr>
          <w:ilvl w:val="0"/>
          <w:numId w:val="15"/>
        </w:numPr>
        <w:tabs>
          <w:tab w:val="left" w:pos="284"/>
        </w:tabs>
        <w:spacing w:line="276" w:lineRule="auto"/>
        <w:jc w:val="both"/>
        <w:rPr>
          <w:rFonts w:ascii="Arial" w:hAnsi="Arial" w:cs="Arial"/>
          <w:sz w:val="20"/>
          <w:szCs w:val="20"/>
        </w:rPr>
      </w:pPr>
      <w:r w:rsidRPr="00E15CB6">
        <w:rPr>
          <w:rFonts w:ascii="Arial" w:hAnsi="Arial" w:cs="Arial"/>
          <w:sz w:val="20"/>
          <w:szCs w:val="20"/>
        </w:rPr>
        <w:t>Przeniesienie autorskich praw majątkowych przez Wykonawcę dotyczy wszystkich elementów wchodzących w skład utworu oraz wersji wstępnych lub ostatecznej wersji otrzymanego utworu.</w:t>
      </w:r>
    </w:p>
    <w:p w14:paraId="601FA85D" w14:textId="10D4EAB2" w:rsidR="00E5733C" w:rsidRPr="00E15CB6" w:rsidRDefault="00E5733C" w:rsidP="00DA0AA3">
      <w:pPr>
        <w:pStyle w:val="Akapitzlist"/>
        <w:numPr>
          <w:ilvl w:val="0"/>
          <w:numId w:val="15"/>
        </w:numPr>
        <w:autoSpaceDE w:val="0"/>
        <w:spacing w:line="276" w:lineRule="auto"/>
        <w:jc w:val="both"/>
        <w:rPr>
          <w:rFonts w:ascii="Arial" w:hAnsi="Arial" w:cs="Arial"/>
          <w:sz w:val="20"/>
          <w:szCs w:val="20"/>
        </w:rPr>
      </w:pPr>
      <w:r w:rsidRPr="00E15CB6">
        <w:rPr>
          <w:rFonts w:ascii="Arial" w:hAnsi="Arial" w:cs="Arial"/>
          <w:sz w:val="20"/>
          <w:szCs w:val="20"/>
        </w:rPr>
        <w:t xml:space="preserve">Wykonawca oświadcza, że przysługują mu wyłączne i nieograniczone autorskie prawa majątkowe, które nie naruszają i nie będą naruszać praw autorskich osób trzecich, do wszelkich materiałów i wyników prac, dostarczonych Zamawiającemu przez Wykonawcę, w tym w szczególności </w:t>
      </w:r>
      <w:r w:rsidR="00E54ABE" w:rsidRPr="00E15CB6">
        <w:rPr>
          <w:rFonts w:ascii="Arial" w:hAnsi="Arial" w:cs="Arial"/>
          <w:sz w:val="20"/>
          <w:szCs w:val="20"/>
        </w:rPr>
        <w:t>D</w:t>
      </w:r>
      <w:r w:rsidRPr="00E15CB6">
        <w:rPr>
          <w:rFonts w:ascii="Arial" w:hAnsi="Arial" w:cs="Arial"/>
          <w:sz w:val="20"/>
          <w:szCs w:val="20"/>
        </w:rPr>
        <w:t xml:space="preserve">okumentacji </w:t>
      </w:r>
      <w:r w:rsidR="00E54ABE" w:rsidRPr="00E15CB6">
        <w:rPr>
          <w:rFonts w:ascii="Arial" w:hAnsi="Arial" w:cs="Arial"/>
          <w:sz w:val="20"/>
          <w:szCs w:val="20"/>
        </w:rPr>
        <w:t>P</w:t>
      </w:r>
      <w:r w:rsidRPr="00E15CB6">
        <w:rPr>
          <w:rFonts w:ascii="Arial" w:hAnsi="Arial" w:cs="Arial"/>
          <w:sz w:val="20"/>
          <w:szCs w:val="20"/>
        </w:rPr>
        <w:t>rojektowej oraz, że nie udzielił żadnych licencji na korzystanie z dzieła stanowiącego przedmiot umowy.</w:t>
      </w:r>
    </w:p>
    <w:p w14:paraId="3C1BF3AC" w14:textId="5E19CB34" w:rsidR="00253E30" w:rsidRPr="00E15CB6" w:rsidRDefault="00253E30" w:rsidP="00DA0AA3">
      <w:pPr>
        <w:numPr>
          <w:ilvl w:val="0"/>
          <w:numId w:val="15"/>
        </w:numPr>
        <w:tabs>
          <w:tab w:val="left" w:pos="284"/>
        </w:tabs>
        <w:spacing w:line="276" w:lineRule="auto"/>
        <w:jc w:val="both"/>
        <w:rPr>
          <w:rFonts w:ascii="Arial" w:hAnsi="Arial" w:cs="Arial"/>
          <w:sz w:val="20"/>
          <w:szCs w:val="20"/>
        </w:rPr>
      </w:pPr>
      <w:r w:rsidRPr="00E15CB6">
        <w:rPr>
          <w:rFonts w:ascii="Arial" w:hAnsi="Arial" w:cs="Arial"/>
          <w:sz w:val="20"/>
          <w:szCs w:val="20"/>
        </w:rPr>
        <w:t>W przypadku wystąpienia przez jakąkolwiek osobę trzecią w stosunku do Zamawiającego z roszczeniem z tytułu naruszenia praw autorskich, zarówno osobistych, jak i majątkowych, oraz praw zależnych do utworów, o których mowa w ust.1, Wykonawca:</w:t>
      </w:r>
    </w:p>
    <w:p w14:paraId="175FE0A8" w14:textId="77777777" w:rsidR="00253E30" w:rsidRPr="00E15CB6" w:rsidRDefault="00253E30" w:rsidP="00DA0AA3">
      <w:pPr>
        <w:numPr>
          <w:ilvl w:val="1"/>
          <w:numId w:val="15"/>
        </w:numPr>
        <w:tabs>
          <w:tab w:val="left" w:pos="284"/>
        </w:tabs>
        <w:spacing w:line="276" w:lineRule="auto"/>
        <w:jc w:val="both"/>
        <w:rPr>
          <w:rFonts w:ascii="Arial" w:hAnsi="Arial" w:cs="Arial"/>
          <w:sz w:val="20"/>
          <w:szCs w:val="20"/>
        </w:rPr>
      </w:pPr>
      <w:r w:rsidRPr="00E15CB6">
        <w:rPr>
          <w:rFonts w:ascii="Arial" w:hAnsi="Arial" w:cs="Arial"/>
          <w:sz w:val="20"/>
          <w:szCs w:val="20"/>
        </w:rPr>
        <w:t>przyjmie na siebie pełną odpowiedzialność za powstanie oraz wszelkie skutki powyższych zdarzeń;</w:t>
      </w:r>
    </w:p>
    <w:p w14:paraId="543A5855" w14:textId="77777777" w:rsidR="00253E30" w:rsidRPr="00E15CB6" w:rsidRDefault="00253E30" w:rsidP="00DA0AA3">
      <w:pPr>
        <w:numPr>
          <w:ilvl w:val="1"/>
          <w:numId w:val="15"/>
        </w:numPr>
        <w:tabs>
          <w:tab w:val="left" w:pos="284"/>
        </w:tabs>
        <w:spacing w:line="276" w:lineRule="auto"/>
        <w:jc w:val="both"/>
        <w:rPr>
          <w:rFonts w:ascii="Arial" w:hAnsi="Arial" w:cs="Arial"/>
          <w:sz w:val="20"/>
          <w:szCs w:val="20"/>
        </w:rPr>
      </w:pPr>
      <w:r w:rsidRPr="00E15CB6">
        <w:rPr>
          <w:rFonts w:ascii="Arial" w:hAnsi="Arial" w:cs="Arial"/>
          <w:sz w:val="20"/>
          <w:szCs w:val="20"/>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14:paraId="5D5BA3C5" w14:textId="77777777" w:rsidR="00253E30" w:rsidRPr="00E15CB6" w:rsidRDefault="00253E30" w:rsidP="00DA0AA3">
      <w:pPr>
        <w:numPr>
          <w:ilvl w:val="1"/>
          <w:numId w:val="15"/>
        </w:numPr>
        <w:tabs>
          <w:tab w:val="left" w:pos="284"/>
        </w:tabs>
        <w:spacing w:line="276" w:lineRule="auto"/>
        <w:jc w:val="both"/>
        <w:rPr>
          <w:rFonts w:ascii="Arial" w:hAnsi="Arial" w:cs="Arial"/>
          <w:sz w:val="20"/>
          <w:szCs w:val="20"/>
        </w:rPr>
      </w:pPr>
      <w:r w:rsidRPr="00E15CB6">
        <w:rPr>
          <w:rFonts w:ascii="Arial" w:hAnsi="Arial" w:cs="Arial"/>
          <w:sz w:val="20"/>
          <w:szCs w:val="20"/>
        </w:rPr>
        <w:t>poniesie wszelkie koszty związane z ewentualnym pokryciem roszczeń majątkowych i niemajątkowych związanych z naruszeniem praw autorskich majątkowych lub osobistych osoby lub osób zgłaszających roszczenia.</w:t>
      </w:r>
    </w:p>
    <w:p w14:paraId="7B84C94D" w14:textId="77FD0E9E" w:rsidR="00DB6720" w:rsidRPr="00E15CB6" w:rsidRDefault="0055536D" w:rsidP="00DA0AA3">
      <w:pPr>
        <w:pStyle w:val="Akapitzlist"/>
        <w:numPr>
          <w:ilvl w:val="0"/>
          <w:numId w:val="15"/>
        </w:numPr>
        <w:suppressAutoHyphens/>
        <w:jc w:val="both"/>
        <w:rPr>
          <w:rFonts w:ascii="Arial" w:hAnsi="Arial" w:cs="Arial"/>
          <w:sz w:val="20"/>
          <w:szCs w:val="20"/>
        </w:rPr>
      </w:pPr>
      <w:r w:rsidRPr="00E15CB6">
        <w:rPr>
          <w:rFonts w:ascii="Arial" w:hAnsi="Arial" w:cs="Arial"/>
          <w:sz w:val="20"/>
          <w:szCs w:val="20"/>
        </w:rPr>
        <w:t>Wykonawca upoważnia Zamawiającego do wykonywania jego autorskich praw</w:t>
      </w:r>
      <w:r w:rsidR="00BC57CD" w:rsidRPr="00E15CB6">
        <w:rPr>
          <w:rFonts w:ascii="Arial" w:hAnsi="Arial" w:cs="Arial"/>
          <w:sz w:val="20"/>
          <w:szCs w:val="20"/>
        </w:rPr>
        <w:t xml:space="preserve"> </w:t>
      </w:r>
      <w:r w:rsidRPr="00E15CB6">
        <w:rPr>
          <w:rFonts w:ascii="Arial" w:hAnsi="Arial" w:cs="Arial"/>
          <w:sz w:val="20"/>
          <w:szCs w:val="20"/>
        </w:rPr>
        <w:t>osobistych w zakresie nadzoru</w:t>
      </w:r>
      <w:r w:rsidR="00BC57CD" w:rsidRPr="00E15CB6">
        <w:rPr>
          <w:rFonts w:ascii="Arial" w:hAnsi="Arial" w:cs="Arial"/>
          <w:sz w:val="20"/>
          <w:szCs w:val="20"/>
        </w:rPr>
        <w:t xml:space="preserve"> </w:t>
      </w:r>
      <w:r w:rsidRPr="00E15CB6">
        <w:rPr>
          <w:rFonts w:ascii="Arial" w:hAnsi="Arial" w:cs="Arial"/>
          <w:sz w:val="20"/>
          <w:szCs w:val="20"/>
        </w:rPr>
        <w:t>nad sposobem korzystania z utworu, w tym również realizowanego przez innych projektantów</w:t>
      </w:r>
      <w:r w:rsidR="00BC57CD" w:rsidRPr="00E15CB6">
        <w:rPr>
          <w:rFonts w:ascii="Arial" w:hAnsi="Arial" w:cs="Arial"/>
          <w:sz w:val="20"/>
          <w:szCs w:val="20"/>
        </w:rPr>
        <w:t xml:space="preserve"> </w:t>
      </w:r>
      <w:r w:rsidRPr="00E15CB6">
        <w:rPr>
          <w:rFonts w:ascii="Arial" w:hAnsi="Arial" w:cs="Arial"/>
          <w:sz w:val="20"/>
          <w:szCs w:val="20"/>
        </w:rPr>
        <w:t>zaangażowanych</w:t>
      </w:r>
      <w:r w:rsidR="00BC57CD" w:rsidRPr="00E15CB6">
        <w:rPr>
          <w:rFonts w:ascii="Arial" w:hAnsi="Arial" w:cs="Arial"/>
          <w:sz w:val="20"/>
          <w:szCs w:val="20"/>
        </w:rPr>
        <w:t xml:space="preserve"> </w:t>
      </w:r>
      <w:r w:rsidRPr="00E15CB6">
        <w:rPr>
          <w:rFonts w:ascii="Arial" w:hAnsi="Arial" w:cs="Arial"/>
          <w:sz w:val="20"/>
          <w:szCs w:val="20"/>
        </w:rPr>
        <w:t>przez Zamawiającego</w:t>
      </w:r>
      <w:r w:rsidR="00BC57CD" w:rsidRPr="00E15CB6">
        <w:rPr>
          <w:rFonts w:ascii="Arial" w:hAnsi="Arial" w:cs="Arial"/>
          <w:sz w:val="20"/>
          <w:szCs w:val="20"/>
        </w:rPr>
        <w:t xml:space="preserve"> </w:t>
      </w:r>
      <w:r w:rsidRPr="00E15CB6">
        <w:rPr>
          <w:rFonts w:ascii="Arial" w:hAnsi="Arial" w:cs="Arial"/>
          <w:sz w:val="20"/>
          <w:szCs w:val="20"/>
        </w:rPr>
        <w:t>i posiadających uprawnienia budowlane, wymagane przepisami prawa</w:t>
      </w:r>
      <w:r w:rsidR="009D505A" w:rsidRPr="00E15CB6">
        <w:rPr>
          <w:rFonts w:ascii="Arial" w:hAnsi="Arial" w:cs="Arial"/>
          <w:sz w:val="20"/>
          <w:szCs w:val="20"/>
        </w:rPr>
        <w:t>.</w:t>
      </w:r>
      <w:r w:rsidR="00DB6720" w:rsidRPr="00E15CB6">
        <w:rPr>
          <w:rFonts w:ascii="Arial" w:hAnsi="Arial" w:cs="Arial"/>
          <w:sz w:val="20"/>
          <w:szCs w:val="20"/>
        </w:rPr>
        <w:t xml:space="preserve"> Wykonawca wyraża niniejszym nieodwołalną zgodę na dokonywanie przez Zamawiającego wszelkich zmian i modyfikacji utworu, w tym naruszających jego integralność.</w:t>
      </w:r>
    </w:p>
    <w:p w14:paraId="1FA6B62D" w14:textId="5895D149" w:rsidR="0055536D" w:rsidRPr="00E15CB6" w:rsidRDefault="00AB097E" w:rsidP="00DA0AA3">
      <w:pPr>
        <w:pStyle w:val="Akapitzlist"/>
        <w:numPr>
          <w:ilvl w:val="0"/>
          <w:numId w:val="15"/>
        </w:numPr>
        <w:suppressAutoHyphens/>
        <w:jc w:val="both"/>
        <w:rPr>
          <w:rFonts w:ascii="Arial" w:hAnsi="Arial" w:cs="Arial"/>
          <w:sz w:val="20"/>
          <w:szCs w:val="20"/>
        </w:rPr>
      </w:pPr>
      <w:r w:rsidRPr="00E15CB6">
        <w:rPr>
          <w:rFonts w:ascii="Arial" w:hAnsi="Arial" w:cs="Arial"/>
          <w:sz w:val="20"/>
          <w:szCs w:val="20"/>
        </w:rPr>
        <w:t xml:space="preserve">W razie gdyby efektywne wykorzystanie przedmiotu umowy przez Zamawiającego w celach istotnych dla Zamawiającego wymagałoby przeniesienia autorskich praw majątkowych na innych polach eksploatacji niż wymienione powyżej lub polach eksploatacji nieznanych w momencie zawarcia niniejszej umowy, to Wykonawca zobowiązuje się przenieść autorskie prawa majątkowe na Zamawiającego w zakresie danego pola eksploatacyjnego w ramach wynagrodzenia określonego w § </w:t>
      </w:r>
      <w:r w:rsidR="00E044FE" w:rsidRPr="00E15CB6">
        <w:rPr>
          <w:rFonts w:ascii="Arial" w:hAnsi="Arial" w:cs="Arial"/>
          <w:sz w:val="20"/>
          <w:szCs w:val="20"/>
        </w:rPr>
        <w:t>4</w:t>
      </w:r>
      <w:r w:rsidRPr="00E15CB6">
        <w:rPr>
          <w:rFonts w:ascii="Arial" w:hAnsi="Arial" w:cs="Arial"/>
          <w:sz w:val="20"/>
          <w:szCs w:val="20"/>
        </w:rPr>
        <w:t xml:space="preserve"> powyżej.</w:t>
      </w:r>
    </w:p>
    <w:bookmarkEnd w:id="9"/>
    <w:p w14:paraId="59A7AE9E" w14:textId="77777777" w:rsidR="009D505A" w:rsidRPr="00E15CB6" w:rsidRDefault="009D505A" w:rsidP="00146A90">
      <w:pPr>
        <w:pStyle w:val="Akapitzlist"/>
        <w:jc w:val="both"/>
        <w:rPr>
          <w:rFonts w:ascii="Arial" w:hAnsi="Arial" w:cs="Arial"/>
          <w:sz w:val="20"/>
          <w:szCs w:val="20"/>
        </w:rPr>
      </w:pPr>
    </w:p>
    <w:p w14:paraId="680C419A" w14:textId="5C5C1B14" w:rsidR="00221F21" w:rsidRPr="00E15CB6" w:rsidRDefault="00E45365" w:rsidP="006464DC">
      <w:pPr>
        <w:pStyle w:val="Nagwek1"/>
        <w:rPr>
          <w:rFonts w:cs="Arial"/>
          <w:b w:val="0"/>
          <w:sz w:val="20"/>
          <w:szCs w:val="20"/>
        </w:rPr>
      </w:pPr>
      <w:r w:rsidRPr="00E15CB6">
        <w:rPr>
          <w:rFonts w:cs="Arial"/>
          <w:sz w:val="20"/>
          <w:szCs w:val="20"/>
        </w:rPr>
        <w:lastRenderedPageBreak/>
        <w:t>§1</w:t>
      </w:r>
      <w:r w:rsidR="00FD0852" w:rsidRPr="00E15CB6">
        <w:rPr>
          <w:rFonts w:cs="Arial"/>
          <w:sz w:val="20"/>
          <w:szCs w:val="20"/>
        </w:rPr>
        <w:t>1</w:t>
      </w:r>
      <w:r w:rsidRPr="00E15CB6">
        <w:rPr>
          <w:rFonts w:cs="Arial"/>
          <w:sz w:val="20"/>
          <w:szCs w:val="20"/>
        </w:rPr>
        <w:t>. Ma</w:t>
      </w:r>
      <w:r w:rsidR="00221F21" w:rsidRPr="00E15CB6">
        <w:rPr>
          <w:rFonts w:cs="Arial"/>
          <w:sz w:val="20"/>
          <w:szCs w:val="20"/>
        </w:rPr>
        <w:t>teriały, urządzenia i wyposażenie</w:t>
      </w:r>
    </w:p>
    <w:p w14:paraId="393DA60F" w14:textId="77777777" w:rsidR="00940986" w:rsidRPr="00E15CB6" w:rsidRDefault="009D505A" w:rsidP="00DA0AA3">
      <w:pPr>
        <w:pStyle w:val="Akapitzlist"/>
        <w:numPr>
          <w:ilvl w:val="0"/>
          <w:numId w:val="17"/>
        </w:numPr>
        <w:spacing w:line="276" w:lineRule="auto"/>
        <w:jc w:val="both"/>
        <w:rPr>
          <w:rFonts w:ascii="Arial" w:hAnsi="Arial" w:cs="Arial"/>
          <w:sz w:val="20"/>
          <w:szCs w:val="20"/>
        </w:rPr>
      </w:pPr>
      <w:r w:rsidRPr="00E15CB6">
        <w:rPr>
          <w:rFonts w:ascii="Arial" w:hAnsi="Arial" w:cs="Arial"/>
          <w:sz w:val="20"/>
          <w:szCs w:val="20"/>
        </w:rPr>
        <w:t>Materiały, urządzenia i wyposażenie zastosowane przez Wykonawcę lub jego Podwykonawców oraz dalszych Podwykonawców przy realizacji Umowy</w:t>
      </w:r>
      <w:r w:rsidR="00E115DE" w:rsidRPr="00E15CB6">
        <w:rPr>
          <w:rFonts w:ascii="Arial" w:hAnsi="Arial" w:cs="Arial"/>
          <w:sz w:val="20"/>
          <w:szCs w:val="20"/>
        </w:rPr>
        <w:t xml:space="preserve"> </w:t>
      </w:r>
      <w:r w:rsidRPr="00E15CB6">
        <w:rPr>
          <w:rFonts w:ascii="Arial" w:hAnsi="Arial" w:cs="Arial"/>
          <w:sz w:val="20"/>
          <w:szCs w:val="20"/>
        </w:rPr>
        <w:t>m</w:t>
      </w:r>
      <w:r w:rsidR="00940986" w:rsidRPr="00E15CB6">
        <w:rPr>
          <w:rFonts w:ascii="Arial" w:hAnsi="Arial" w:cs="Arial"/>
          <w:sz w:val="20"/>
          <w:szCs w:val="20"/>
        </w:rPr>
        <w:t>uszą spełniać wymogi:</w:t>
      </w:r>
    </w:p>
    <w:p w14:paraId="0D18639F" w14:textId="049C45D8" w:rsidR="004D3D39" w:rsidRPr="00E15CB6" w:rsidRDefault="00E115DE" w:rsidP="00DA0AA3">
      <w:pPr>
        <w:pStyle w:val="Akapitzlist"/>
        <w:numPr>
          <w:ilvl w:val="0"/>
          <w:numId w:val="18"/>
        </w:numPr>
        <w:spacing w:line="276" w:lineRule="auto"/>
        <w:jc w:val="both"/>
        <w:rPr>
          <w:rFonts w:ascii="Arial" w:hAnsi="Arial" w:cs="Arial"/>
          <w:sz w:val="20"/>
          <w:szCs w:val="20"/>
        </w:rPr>
      </w:pPr>
      <w:r w:rsidRPr="00E15CB6">
        <w:rPr>
          <w:rFonts w:ascii="Arial" w:hAnsi="Arial" w:cs="Arial"/>
          <w:sz w:val="20"/>
          <w:szCs w:val="20"/>
        </w:rPr>
        <w:t>m</w:t>
      </w:r>
      <w:r w:rsidR="009D505A" w:rsidRPr="00E15CB6">
        <w:rPr>
          <w:rFonts w:ascii="Arial" w:hAnsi="Arial" w:cs="Arial"/>
          <w:sz w:val="20"/>
          <w:szCs w:val="20"/>
        </w:rPr>
        <w:t>uszą</w:t>
      </w:r>
      <w:r w:rsidRPr="00E15CB6">
        <w:rPr>
          <w:rFonts w:ascii="Arial" w:hAnsi="Arial" w:cs="Arial"/>
          <w:sz w:val="20"/>
          <w:szCs w:val="20"/>
        </w:rPr>
        <w:t xml:space="preserve"> </w:t>
      </w:r>
      <w:r w:rsidR="009D505A" w:rsidRPr="00E15CB6">
        <w:rPr>
          <w:rFonts w:ascii="Arial" w:hAnsi="Arial" w:cs="Arial"/>
          <w:sz w:val="20"/>
          <w:szCs w:val="20"/>
        </w:rPr>
        <w:t>być fabr</w:t>
      </w:r>
      <w:r w:rsidR="005F0A11" w:rsidRPr="00E15CB6">
        <w:rPr>
          <w:rFonts w:ascii="Arial" w:hAnsi="Arial" w:cs="Arial"/>
          <w:sz w:val="20"/>
          <w:szCs w:val="20"/>
        </w:rPr>
        <w:t>ycznie nowe i dotąd nieużywane (</w:t>
      </w:r>
      <w:r w:rsidR="00940986" w:rsidRPr="00E15CB6">
        <w:rPr>
          <w:rFonts w:ascii="Arial" w:hAnsi="Arial" w:cs="Arial"/>
          <w:sz w:val="20"/>
          <w:szCs w:val="20"/>
        </w:rPr>
        <w:t>nie mogą pochodzić z ekspozycji</w:t>
      </w:r>
      <w:r w:rsidR="005F0A11" w:rsidRPr="00E15CB6">
        <w:rPr>
          <w:rFonts w:ascii="Arial" w:hAnsi="Arial" w:cs="Arial"/>
          <w:sz w:val="20"/>
          <w:szCs w:val="20"/>
        </w:rPr>
        <w:t>)</w:t>
      </w:r>
      <w:r w:rsidR="004D3D39" w:rsidRPr="00E15CB6">
        <w:rPr>
          <w:rFonts w:ascii="Arial" w:hAnsi="Arial" w:cs="Arial"/>
          <w:sz w:val="20"/>
          <w:szCs w:val="20"/>
        </w:rPr>
        <w:t xml:space="preserve">, </w:t>
      </w:r>
      <w:r w:rsidR="009D505A" w:rsidRPr="00E15CB6">
        <w:rPr>
          <w:rFonts w:ascii="Arial" w:hAnsi="Arial" w:cs="Arial"/>
          <w:sz w:val="20"/>
          <w:szCs w:val="20"/>
        </w:rPr>
        <w:t>o rodzaju i jakości odpowiadającym wymogom określonym w PFU, w Dokumentacji Projektowej</w:t>
      </w:r>
      <w:r w:rsidRPr="00E15CB6">
        <w:rPr>
          <w:rFonts w:ascii="Arial" w:hAnsi="Arial" w:cs="Arial"/>
          <w:sz w:val="20"/>
          <w:szCs w:val="20"/>
        </w:rPr>
        <w:t xml:space="preserve"> </w:t>
      </w:r>
      <w:r w:rsidR="009D505A" w:rsidRPr="00E15CB6">
        <w:rPr>
          <w:rFonts w:ascii="Arial" w:hAnsi="Arial" w:cs="Arial"/>
          <w:sz w:val="20"/>
          <w:szCs w:val="20"/>
        </w:rPr>
        <w:t>odebranej przez Zamawiającego,</w:t>
      </w:r>
      <w:r w:rsidRPr="00E15CB6">
        <w:rPr>
          <w:rFonts w:ascii="Arial" w:hAnsi="Arial" w:cs="Arial"/>
          <w:sz w:val="20"/>
          <w:szCs w:val="20"/>
        </w:rPr>
        <w:t xml:space="preserve"> </w:t>
      </w:r>
      <w:r w:rsidR="009D505A" w:rsidRPr="00E15CB6">
        <w:rPr>
          <w:rFonts w:ascii="Arial" w:hAnsi="Arial" w:cs="Arial"/>
          <w:sz w:val="20"/>
          <w:szCs w:val="20"/>
        </w:rPr>
        <w:t>w Umowie,</w:t>
      </w:r>
      <w:r w:rsidRPr="00E15CB6">
        <w:rPr>
          <w:rFonts w:ascii="Arial" w:hAnsi="Arial" w:cs="Arial"/>
          <w:sz w:val="20"/>
          <w:szCs w:val="20"/>
        </w:rPr>
        <w:t xml:space="preserve"> </w:t>
      </w:r>
      <w:r w:rsidR="009D505A" w:rsidRPr="00E15CB6">
        <w:rPr>
          <w:rFonts w:ascii="Arial" w:hAnsi="Arial" w:cs="Arial"/>
          <w:sz w:val="20"/>
          <w:szCs w:val="20"/>
        </w:rPr>
        <w:t>w obowiązujących normach</w:t>
      </w:r>
      <w:r w:rsidRPr="00E15CB6">
        <w:rPr>
          <w:rFonts w:ascii="Arial" w:hAnsi="Arial" w:cs="Arial"/>
          <w:sz w:val="20"/>
          <w:szCs w:val="20"/>
        </w:rPr>
        <w:t>,</w:t>
      </w:r>
      <w:r w:rsidR="009D505A" w:rsidRPr="00E15CB6">
        <w:rPr>
          <w:rFonts w:ascii="Arial" w:hAnsi="Arial" w:cs="Arial"/>
          <w:sz w:val="20"/>
          <w:szCs w:val="20"/>
        </w:rPr>
        <w:t xml:space="preserve"> a</w:t>
      </w:r>
      <w:r w:rsidRPr="00E15CB6">
        <w:rPr>
          <w:rFonts w:ascii="Arial" w:hAnsi="Arial" w:cs="Arial"/>
          <w:sz w:val="20"/>
          <w:szCs w:val="20"/>
        </w:rPr>
        <w:t xml:space="preserve"> </w:t>
      </w:r>
      <w:r w:rsidR="009D505A" w:rsidRPr="00E15CB6">
        <w:rPr>
          <w:rFonts w:ascii="Arial" w:hAnsi="Arial" w:cs="Arial"/>
          <w:sz w:val="20"/>
          <w:szCs w:val="20"/>
        </w:rPr>
        <w:t>także w przepisach prawa;</w:t>
      </w:r>
    </w:p>
    <w:p w14:paraId="7BB279E3" w14:textId="12E39D63" w:rsidR="004D3D39" w:rsidRPr="00E15CB6" w:rsidRDefault="009D505A" w:rsidP="00DA0AA3">
      <w:pPr>
        <w:pStyle w:val="Akapitzlist"/>
        <w:numPr>
          <w:ilvl w:val="0"/>
          <w:numId w:val="18"/>
        </w:numPr>
        <w:spacing w:line="276" w:lineRule="auto"/>
        <w:jc w:val="both"/>
        <w:rPr>
          <w:rFonts w:ascii="Arial" w:hAnsi="Arial" w:cs="Arial"/>
          <w:sz w:val="20"/>
          <w:szCs w:val="20"/>
        </w:rPr>
      </w:pPr>
      <w:r w:rsidRPr="00E15CB6">
        <w:rPr>
          <w:rFonts w:ascii="Arial" w:hAnsi="Arial" w:cs="Arial"/>
          <w:sz w:val="20"/>
          <w:szCs w:val="20"/>
        </w:rPr>
        <w:t>muszą</w:t>
      </w:r>
      <w:r w:rsidR="00E115DE" w:rsidRPr="00E15CB6">
        <w:rPr>
          <w:rFonts w:ascii="Arial" w:hAnsi="Arial" w:cs="Arial"/>
          <w:sz w:val="20"/>
          <w:szCs w:val="20"/>
        </w:rPr>
        <w:t xml:space="preserve"> </w:t>
      </w:r>
      <w:r w:rsidRPr="00E15CB6">
        <w:rPr>
          <w:rFonts w:ascii="Arial" w:hAnsi="Arial" w:cs="Arial"/>
          <w:sz w:val="20"/>
          <w:szCs w:val="20"/>
        </w:rPr>
        <w:t>posiadać wymagane przepisami prawa certyfikaty, aprobaty techniczne, atesty, deklaracje właściwości użytkowych i dopuszczenia do stosowania na</w:t>
      </w:r>
      <w:r w:rsidR="00E45365" w:rsidRPr="00E15CB6">
        <w:rPr>
          <w:rFonts w:ascii="Arial" w:hAnsi="Arial" w:cs="Arial"/>
          <w:sz w:val="20"/>
          <w:szCs w:val="20"/>
        </w:rPr>
        <w:t xml:space="preserve"> obszarze </w:t>
      </w:r>
      <w:r w:rsidRPr="00E15CB6">
        <w:rPr>
          <w:rFonts w:ascii="Arial" w:hAnsi="Arial" w:cs="Arial"/>
          <w:sz w:val="20"/>
          <w:szCs w:val="20"/>
        </w:rPr>
        <w:t>Unii Europejskiej;</w:t>
      </w:r>
    </w:p>
    <w:p w14:paraId="08FB0356" w14:textId="411996AD" w:rsidR="00D349BA" w:rsidRPr="00E15CB6" w:rsidRDefault="009D505A" w:rsidP="00DA0AA3">
      <w:pPr>
        <w:pStyle w:val="Akapitzlist"/>
        <w:numPr>
          <w:ilvl w:val="0"/>
          <w:numId w:val="18"/>
        </w:numPr>
        <w:spacing w:line="276" w:lineRule="auto"/>
        <w:jc w:val="both"/>
        <w:rPr>
          <w:rFonts w:ascii="Arial" w:hAnsi="Arial" w:cs="Arial"/>
          <w:sz w:val="20"/>
          <w:szCs w:val="20"/>
        </w:rPr>
      </w:pPr>
      <w:r w:rsidRPr="00E15CB6">
        <w:rPr>
          <w:rFonts w:ascii="Arial" w:hAnsi="Arial" w:cs="Arial"/>
          <w:sz w:val="20"/>
          <w:szCs w:val="20"/>
        </w:rPr>
        <w:t>muszą</w:t>
      </w:r>
      <w:r w:rsidR="00E115DE" w:rsidRPr="00E15CB6">
        <w:rPr>
          <w:rFonts w:ascii="Arial" w:hAnsi="Arial" w:cs="Arial"/>
          <w:sz w:val="20"/>
          <w:szCs w:val="20"/>
        </w:rPr>
        <w:t xml:space="preserve"> </w:t>
      </w:r>
      <w:r w:rsidRPr="00E15CB6">
        <w:rPr>
          <w:rFonts w:ascii="Arial" w:hAnsi="Arial" w:cs="Arial"/>
          <w:sz w:val="20"/>
          <w:szCs w:val="20"/>
        </w:rPr>
        <w:t>przejść procedurę zatwierdzenia Karty Materiałowej, kt</w:t>
      </w:r>
      <w:r w:rsidR="005F0A11" w:rsidRPr="00E15CB6">
        <w:rPr>
          <w:rFonts w:ascii="Arial" w:hAnsi="Arial" w:cs="Arial"/>
          <w:sz w:val="20"/>
          <w:szCs w:val="20"/>
        </w:rPr>
        <w:t xml:space="preserve">órej wzór stanowi załącznik nr </w:t>
      </w:r>
      <w:r w:rsidR="00A6278F" w:rsidRPr="00E15CB6">
        <w:rPr>
          <w:rFonts w:ascii="Arial" w:hAnsi="Arial" w:cs="Arial"/>
          <w:sz w:val="20"/>
          <w:szCs w:val="20"/>
        </w:rPr>
        <w:t xml:space="preserve">10 </w:t>
      </w:r>
      <w:r w:rsidRPr="00E15CB6">
        <w:rPr>
          <w:rFonts w:ascii="Arial" w:hAnsi="Arial" w:cs="Arial"/>
          <w:sz w:val="20"/>
          <w:szCs w:val="20"/>
        </w:rPr>
        <w:t>do Umowy;</w:t>
      </w:r>
    </w:p>
    <w:p w14:paraId="20BBB61D" w14:textId="77777777" w:rsidR="00D349BA" w:rsidRPr="00E15CB6" w:rsidRDefault="009D505A" w:rsidP="00DA0AA3">
      <w:pPr>
        <w:pStyle w:val="Akapitzlist"/>
        <w:numPr>
          <w:ilvl w:val="0"/>
          <w:numId w:val="18"/>
        </w:numPr>
        <w:spacing w:line="276" w:lineRule="auto"/>
        <w:jc w:val="both"/>
        <w:rPr>
          <w:rFonts w:ascii="Arial" w:hAnsi="Arial" w:cs="Arial"/>
          <w:sz w:val="20"/>
          <w:szCs w:val="20"/>
        </w:rPr>
      </w:pPr>
      <w:r w:rsidRPr="00E15CB6">
        <w:rPr>
          <w:rFonts w:ascii="Arial" w:hAnsi="Arial" w:cs="Arial"/>
          <w:sz w:val="20"/>
          <w:szCs w:val="20"/>
        </w:rPr>
        <w:t>muszą</w:t>
      </w:r>
      <w:r w:rsidR="00E115DE" w:rsidRPr="00E15CB6">
        <w:rPr>
          <w:rFonts w:ascii="Arial" w:hAnsi="Arial" w:cs="Arial"/>
          <w:sz w:val="20"/>
          <w:szCs w:val="20"/>
        </w:rPr>
        <w:t xml:space="preserve"> </w:t>
      </w:r>
      <w:r w:rsidRPr="00E15CB6">
        <w:rPr>
          <w:rFonts w:ascii="Arial" w:hAnsi="Arial" w:cs="Arial"/>
          <w:sz w:val="20"/>
          <w:szCs w:val="20"/>
        </w:rPr>
        <w:t>być dobrane zgodnie z wymogami technologii, standardu i</w:t>
      </w:r>
      <w:r w:rsidR="00E115DE" w:rsidRPr="00E15CB6">
        <w:rPr>
          <w:rFonts w:ascii="Arial" w:hAnsi="Arial" w:cs="Arial"/>
          <w:sz w:val="20"/>
          <w:szCs w:val="20"/>
        </w:rPr>
        <w:t xml:space="preserve"> </w:t>
      </w:r>
      <w:r w:rsidRPr="00E15CB6">
        <w:rPr>
          <w:rFonts w:ascii="Arial" w:hAnsi="Arial" w:cs="Arial"/>
          <w:sz w:val="20"/>
          <w:szCs w:val="20"/>
        </w:rPr>
        <w:t>specyfikacji,</w:t>
      </w:r>
      <w:r w:rsidR="00E115DE" w:rsidRPr="00E15CB6">
        <w:rPr>
          <w:rFonts w:ascii="Arial" w:hAnsi="Arial" w:cs="Arial"/>
          <w:sz w:val="20"/>
          <w:szCs w:val="20"/>
        </w:rPr>
        <w:t xml:space="preserve"> </w:t>
      </w:r>
      <w:r w:rsidRPr="00E15CB6">
        <w:rPr>
          <w:rFonts w:ascii="Arial" w:hAnsi="Arial" w:cs="Arial"/>
          <w:sz w:val="20"/>
          <w:szCs w:val="20"/>
        </w:rPr>
        <w:t>określonymi przez Zamawiającego w PFU;</w:t>
      </w:r>
    </w:p>
    <w:p w14:paraId="5C462F08" w14:textId="77777777" w:rsidR="00D349BA" w:rsidRPr="00E15CB6" w:rsidRDefault="009D505A" w:rsidP="00DA0AA3">
      <w:pPr>
        <w:pStyle w:val="Akapitzlist"/>
        <w:numPr>
          <w:ilvl w:val="0"/>
          <w:numId w:val="18"/>
        </w:numPr>
        <w:spacing w:line="276" w:lineRule="auto"/>
        <w:jc w:val="both"/>
        <w:rPr>
          <w:rFonts w:ascii="Arial" w:hAnsi="Arial" w:cs="Arial"/>
          <w:sz w:val="20"/>
          <w:szCs w:val="20"/>
        </w:rPr>
      </w:pPr>
      <w:r w:rsidRPr="00E15CB6">
        <w:rPr>
          <w:rFonts w:ascii="Arial" w:hAnsi="Arial" w:cs="Arial"/>
          <w:sz w:val="20"/>
          <w:szCs w:val="20"/>
        </w:rPr>
        <w:t>muszą</w:t>
      </w:r>
      <w:r w:rsidR="00E115DE" w:rsidRPr="00E15CB6">
        <w:rPr>
          <w:rFonts w:ascii="Arial" w:hAnsi="Arial" w:cs="Arial"/>
          <w:sz w:val="20"/>
          <w:szCs w:val="20"/>
        </w:rPr>
        <w:t xml:space="preserve"> </w:t>
      </w:r>
      <w:r w:rsidRPr="00E15CB6">
        <w:rPr>
          <w:rFonts w:ascii="Arial" w:hAnsi="Arial" w:cs="Arial"/>
          <w:sz w:val="20"/>
          <w:szCs w:val="20"/>
        </w:rPr>
        <w:t>nadaw</w:t>
      </w:r>
      <w:r w:rsidR="00D349BA" w:rsidRPr="00E15CB6">
        <w:rPr>
          <w:rFonts w:ascii="Arial" w:hAnsi="Arial" w:cs="Arial"/>
          <w:sz w:val="20"/>
          <w:szCs w:val="20"/>
        </w:rPr>
        <w:t>ać się do użycia do</w:t>
      </w:r>
      <w:r w:rsidRPr="00E15CB6">
        <w:rPr>
          <w:rFonts w:ascii="Arial" w:hAnsi="Arial" w:cs="Arial"/>
          <w:sz w:val="20"/>
          <w:szCs w:val="20"/>
        </w:rPr>
        <w:t xml:space="preserve"> celu, </w:t>
      </w:r>
      <w:r w:rsidR="00E115DE" w:rsidRPr="00E15CB6">
        <w:rPr>
          <w:rFonts w:ascii="Arial" w:hAnsi="Arial" w:cs="Arial"/>
          <w:sz w:val="20"/>
          <w:szCs w:val="20"/>
        </w:rPr>
        <w:t>do jakiego zostały przeznaczone.</w:t>
      </w:r>
    </w:p>
    <w:p w14:paraId="0B871E1A" w14:textId="77777777" w:rsidR="00D349BA" w:rsidRPr="00E15CB6" w:rsidRDefault="009D505A" w:rsidP="00DA0AA3">
      <w:pPr>
        <w:pStyle w:val="Akapitzlist"/>
        <w:numPr>
          <w:ilvl w:val="0"/>
          <w:numId w:val="17"/>
        </w:numPr>
        <w:spacing w:line="276" w:lineRule="auto"/>
        <w:jc w:val="both"/>
        <w:rPr>
          <w:rFonts w:ascii="Arial" w:hAnsi="Arial" w:cs="Arial"/>
          <w:sz w:val="20"/>
          <w:szCs w:val="20"/>
        </w:rPr>
      </w:pPr>
      <w:r w:rsidRPr="00E15CB6">
        <w:rPr>
          <w:rFonts w:ascii="Arial" w:hAnsi="Arial" w:cs="Arial"/>
          <w:sz w:val="20"/>
          <w:szCs w:val="20"/>
        </w:rPr>
        <w:t>W przypadku braku określenia wymagań odnośnie technologii, standardu lub specyfikacji danego materiału, urządzenia lub wyposażenia w</w:t>
      </w:r>
      <w:r w:rsidR="00E115DE" w:rsidRPr="00E15CB6">
        <w:rPr>
          <w:rFonts w:ascii="Arial" w:hAnsi="Arial" w:cs="Arial"/>
          <w:sz w:val="20"/>
          <w:szCs w:val="20"/>
        </w:rPr>
        <w:t xml:space="preserve"> </w:t>
      </w:r>
      <w:r w:rsidRPr="00E15CB6">
        <w:rPr>
          <w:rFonts w:ascii="Arial" w:hAnsi="Arial" w:cs="Arial"/>
          <w:sz w:val="20"/>
          <w:szCs w:val="20"/>
        </w:rPr>
        <w:t>PFU, przyjmuje się odpowiednie wymagania określone w dowolnej części Dokumentacji Projektowej, odebranej przez Zamawiającego protokołem odbioru częściowego.</w:t>
      </w:r>
    </w:p>
    <w:p w14:paraId="599A76E7" w14:textId="6A9F15C6" w:rsidR="00D349BA" w:rsidRPr="00E15CB6" w:rsidRDefault="009D505A" w:rsidP="00DA0AA3">
      <w:pPr>
        <w:pStyle w:val="Akapitzlist"/>
        <w:numPr>
          <w:ilvl w:val="0"/>
          <w:numId w:val="17"/>
        </w:numPr>
        <w:spacing w:line="276" w:lineRule="auto"/>
        <w:jc w:val="both"/>
        <w:rPr>
          <w:rFonts w:ascii="Arial" w:hAnsi="Arial" w:cs="Arial"/>
          <w:sz w:val="20"/>
          <w:szCs w:val="20"/>
        </w:rPr>
      </w:pPr>
      <w:r w:rsidRPr="00E15CB6">
        <w:rPr>
          <w:rFonts w:ascii="Arial" w:hAnsi="Arial" w:cs="Arial"/>
          <w:sz w:val="20"/>
          <w:szCs w:val="20"/>
        </w:rPr>
        <w:t>W przypadku braku określenia wymagań odnośnie technologii, standardu i</w:t>
      </w:r>
      <w:r w:rsidR="00E45365" w:rsidRPr="00E15CB6">
        <w:rPr>
          <w:rFonts w:ascii="Arial" w:hAnsi="Arial" w:cs="Arial"/>
          <w:sz w:val="20"/>
          <w:szCs w:val="20"/>
        </w:rPr>
        <w:t xml:space="preserve"> </w:t>
      </w:r>
      <w:r w:rsidRPr="00E15CB6">
        <w:rPr>
          <w:rFonts w:ascii="Arial" w:hAnsi="Arial" w:cs="Arial"/>
          <w:sz w:val="20"/>
          <w:szCs w:val="20"/>
        </w:rPr>
        <w:t>specyfikacji danego materiału, urządzenia lub wyposażenia w PFU i w odebranej Dokumentacji Projektowej, Zamawiający zastrzega sobie prawo określenia tych wymagań w procesie zatwierdzania Karty Materiałowej, opisanym poniżej.</w:t>
      </w:r>
    </w:p>
    <w:p w14:paraId="15D0633F" w14:textId="0DB6336B" w:rsidR="00D349BA" w:rsidRPr="00E15CB6" w:rsidRDefault="009D505A" w:rsidP="00DA0AA3">
      <w:pPr>
        <w:pStyle w:val="Akapitzlist"/>
        <w:numPr>
          <w:ilvl w:val="0"/>
          <w:numId w:val="17"/>
        </w:numPr>
        <w:spacing w:line="276" w:lineRule="auto"/>
        <w:jc w:val="both"/>
        <w:rPr>
          <w:rFonts w:ascii="Arial" w:hAnsi="Arial" w:cs="Arial"/>
          <w:sz w:val="20"/>
          <w:szCs w:val="20"/>
        </w:rPr>
      </w:pPr>
      <w:r w:rsidRPr="00E15CB6">
        <w:rPr>
          <w:rFonts w:ascii="Arial" w:hAnsi="Arial" w:cs="Arial"/>
          <w:sz w:val="20"/>
          <w:szCs w:val="20"/>
        </w:rPr>
        <w:t>Wykonawca, każdorazowo przed wbudowaniem danego materiału, urządzenia lub wyposażenia wystąpi do Zamawiającego o ich zatwierdzenie poprzez złożenie z odpowiednim wyprzedzeniem Karty Materiałowej, w dwóch egzemplarzach</w:t>
      </w:r>
      <w:r w:rsidR="00E115DE" w:rsidRPr="00E15CB6">
        <w:rPr>
          <w:rFonts w:ascii="Arial" w:hAnsi="Arial" w:cs="Arial"/>
          <w:sz w:val="20"/>
          <w:szCs w:val="20"/>
        </w:rPr>
        <w:t xml:space="preserve"> </w:t>
      </w:r>
      <w:r w:rsidRPr="00E15CB6">
        <w:rPr>
          <w:rFonts w:ascii="Arial" w:hAnsi="Arial" w:cs="Arial"/>
          <w:sz w:val="20"/>
          <w:szCs w:val="20"/>
        </w:rPr>
        <w:t>według w</w:t>
      </w:r>
      <w:r w:rsidR="002063B5" w:rsidRPr="00E15CB6">
        <w:rPr>
          <w:rFonts w:ascii="Arial" w:hAnsi="Arial" w:cs="Arial"/>
          <w:sz w:val="20"/>
          <w:szCs w:val="20"/>
        </w:rPr>
        <w:t xml:space="preserve">zoru stanowiącego Załącznik nr </w:t>
      </w:r>
      <w:r w:rsidR="00A6278F" w:rsidRPr="00E15CB6">
        <w:rPr>
          <w:rFonts w:ascii="Arial" w:hAnsi="Arial" w:cs="Arial"/>
          <w:sz w:val="20"/>
          <w:szCs w:val="20"/>
        </w:rPr>
        <w:t xml:space="preserve">10 </w:t>
      </w:r>
      <w:r w:rsidRPr="00E15CB6">
        <w:rPr>
          <w:rFonts w:ascii="Arial" w:hAnsi="Arial" w:cs="Arial"/>
          <w:sz w:val="20"/>
          <w:szCs w:val="20"/>
        </w:rPr>
        <w:t>do Umowy. Karta Materiałowa musi zawierać kompletną informację dotyczącą materiału, urządzenia lub wyposażenia planowanego do wbudowania, w zakresie pozwalającym na ocenę jego zgodności z</w:t>
      </w:r>
      <w:r w:rsidR="00E115DE" w:rsidRPr="00E15CB6">
        <w:rPr>
          <w:rFonts w:ascii="Arial" w:hAnsi="Arial" w:cs="Arial"/>
          <w:sz w:val="20"/>
          <w:szCs w:val="20"/>
        </w:rPr>
        <w:t xml:space="preserve"> </w:t>
      </w:r>
      <w:r w:rsidRPr="00E15CB6">
        <w:rPr>
          <w:rFonts w:ascii="Arial" w:hAnsi="Arial" w:cs="Arial"/>
          <w:sz w:val="20"/>
          <w:szCs w:val="20"/>
        </w:rPr>
        <w:t>PFU lub częścią Dokumentacji</w:t>
      </w:r>
      <w:r w:rsidR="00E115DE" w:rsidRPr="00E15CB6">
        <w:rPr>
          <w:rFonts w:ascii="Arial" w:hAnsi="Arial" w:cs="Arial"/>
          <w:sz w:val="20"/>
          <w:szCs w:val="20"/>
        </w:rPr>
        <w:t xml:space="preserve"> </w:t>
      </w:r>
      <w:r w:rsidRPr="00E15CB6">
        <w:rPr>
          <w:rFonts w:ascii="Arial" w:hAnsi="Arial" w:cs="Arial"/>
          <w:sz w:val="20"/>
          <w:szCs w:val="20"/>
        </w:rPr>
        <w:t>Projektowej</w:t>
      </w:r>
      <w:r w:rsidR="00E115DE" w:rsidRPr="00E15CB6">
        <w:rPr>
          <w:rFonts w:ascii="Arial" w:hAnsi="Arial" w:cs="Arial"/>
          <w:sz w:val="20"/>
          <w:szCs w:val="20"/>
        </w:rPr>
        <w:t xml:space="preserve"> </w:t>
      </w:r>
      <w:r w:rsidRPr="00E15CB6">
        <w:rPr>
          <w:rFonts w:ascii="Arial" w:hAnsi="Arial" w:cs="Arial"/>
          <w:sz w:val="20"/>
          <w:szCs w:val="20"/>
        </w:rPr>
        <w:t>odebraną przez Zamawiającego oraz</w:t>
      </w:r>
      <w:r w:rsidR="00E115DE" w:rsidRPr="00E15CB6">
        <w:rPr>
          <w:rFonts w:ascii="Arial" w:hAnsi="Arial" w:cs="Arial"/>
          <w:sz w:val="20"/>
          <w:szCs w:val="20"/>
        </w:rPr>
        <w:t xml:space="preserve"> </w:t>
      </w:r>
      <w:r w:rsidRPr="00E15CB6">
        <w:rPr>
          <w:rFonts w:ascii="Arial" w:hAnsi="Arial" w:cs="Arial"/>
          <w:sz w:val="20"/>
          <w:szCs w:val="20"/>
        </w:rPr>
        <w:t>obowiązującymi przepisami. Do Karty</w:t>
      </w:r>
      <w:r w:rsidR="00E115DE" w:rsidRPr="00E15CB6">
        <w:rPr>
          <w:rFonts w:ascii="Arial" w:hAnsi="Arial" w:cs="Arial"/>
          <w:sz w:val="20"/>
          <w:szCs w:val="20"/>
        </w:rPr>
        <w:t xml:space="preserve"> </w:t>
      </w:r>
      <w:r w:rsidRPr="00E15CB6">
        <w:rPr>
          <w:rFonts w:ascii="Arial" w:hAnsi="Arial" w:cs="Arial"/>
          <w:sz w:val="20"/>
          <w:szCs w:val="20"/>
        </w:rPr>
        <w:t>Materiałowej należy w szczególności</w:t>
      </w:r>
      <w:r w:rsidR="00E115DE" w:rsidRPr="00E15CB6">
        <w:rPr>
          <w:rFonts w:ascii="Arial" w:hAnsi="Arial" w:cs="Arial"/>
          <w:sz w:val="20"/>
          <w:szCs w:val="20"/>
        </w:rPr>
        <w:t xml:space="preserve"> </w:t>
      </w:r>
      <w:r w:rsidRPr="00E15CB6">
        <w:rPr>
          <w:rFonts w:ascii="Arial" w:hAnsi="Arial" w:cs="Arial"/>
          <w:sz w:val="20"/>
          <w:szCs w:val="20"/>
        </w:rPr>
        <w:t>załączyć:</w:t>
      </w:r>
      <w:r w:rsidR="00E115DE" w:rsidRPr="00E15CB6">
        <w:rPr>
          <w:rFonts w:ascii="Arial" w:hAnsi="Arial" w:cs="Arial"/>
          <w:sz w:val="20"/>
          <w:szCs w:val="20"/>
        </w:rPr>
        <w:t xml:space="preserve"> </w:t>
      </w:r>
      <w:r w:rsidRPr="00E15CB6">
        <w:rPr>
          <w:rFonts w:ascii="Arial" w:hAnsi="Arial" w:cs="Arial"/>
          <w:sz w:val="20"/>
          <w:szCs w:val="20"/>
        </w:rPr>
        <w:t>certyfikaty, aprobaty techniczne, deklaracje zgodności, ewentualne</w:t>
      </w:r>
      <w:r w:rsidR="00E115DE" w:rsidRPr="00E15CB6">
        <w:rPr>
          <w:rFonts w:ascii="Arial" w:hAnsi="Arial" w:cs="Arial"/>
          <w:sz w:val="20"/>
          <w:szCs w:val="20"/>
        </w:rPr>
        <w:t xml:space="preserve"> </w:t>
      </w:r>
      <w:r w:rsidRPr="00E15CB6">
        <w:rPr>
          <w:rFonts w:ascii="Arial" w:hAnsi="Arial" w:cs="Arial"/>
          <w:sz w:val="20"/>
          <w:szCs w:val="20"/>
        </w:rPr>
        <w:t>rysunki i projekty warsztatowe.</w:t>
      </w:r>
    </w:p>
    <w:p w14:paraId="767C2DDE" w14:textId="77777777" w:rsidR="00CF0707" w:rsidRPr="00E15CB6" w:rsidRDefault="009D505A" w:rsidP="00DA0AA3">
      <w:pPr>
        <w:pStyle w:val="Akapitzlist"/>
        <w:numPr>
          <w:ilvl w:val="0"/>
          <w:numId w:val="17"/>
        </w:numPr>
        <w:spacing w:line="276" w:lineRule="auto"/>
        <w:jc w:val="both"/>
        <w:rPr>
          <w:rFonts w:ascii="Arial" w:hAnsi="Arial" w:cs="Arial"/>
          <w:sz w:val="20"/>
          <w:szCs w:val="20"/>
        </w:rPr>
      </w:pPr>
      <w:r w:rsidRPr="00E15CB6">
        <w:rPr>
          <w:rFonts w:ascii="Arial" w:hAnsi="Arial" w:cs="Arial"/>
          <w:sz w:val="20"/>
          <w:szCs w:val="20"/>
        </w:rPr>
        <w:t>Karty Materiałowe zatwierdzane</w:t>
      </w:r>
      <w:r w:rsidR="00E115DE" w:rsidRPr="00E15CB6">
        <w:rPr>
          <w:rFonts w:ascii="Arial" w:hAnsi="Arial" w:cs="Arial"/>
          <w:sz w:val="20"/>
          <w:szCs w:val="20"/>
        </w:rPr>
        <w:t xml:space="preserve"> </w:t>
      </w:r>
      <w:r w:rsidRPr="00E15CB6">
        <w:rPr>
          <w:rFonts w:ascii="Arial" w:hAnsi="Arial" w:cs="Arial"/>
          <w:sz w:val="20"/>
          <w:szCs w:val="20"/>
        </w:rPr>
        <w:t>będą przez odpowiednich Inspektorów Nadzoru</w:t>
      </w:r>
      <w:r w:rsidR="00E115DE" w:rsidRPr="00E15CB6">
        <w:rPr>
          <w:rFonts w:ascii="Arial" w:hAnsi="Arial" w:cs="Arial"/>
          <w:sz w:val="20"/>
          <w:szCs w:val="20"/>
        </w:rPr>
        <w:t xml:space="preserve"> </w:t>
      </w:r>
      <w:r w:rsidRPr="00E15CB6">
        <w:rPr>
          <w:rFonts w:ascii="Arial" w:hAnsi="Arial" w:cs="Arial"/>
          <w:sz w:val="20"/>
          <w:szCs w:val="20"/>
        </w:rPr>
        <w:t>i</w:t>
      </w:r>
      <w:r w:rsidR="00E115DE" w:rsidRPr="00E15CB6">
        <w:rPr>
          <w:rFonts w:ascii="Arial" w:hAnsi="Arial" w:cs="Arial"/>
          <w:sz w:val="20"/>
          <w:szCs w:val="20"/>
        </w:rPr>
        <w:t xml:space="preserve"> </w:t>
      </w:r>
      <w:r w:rsidRPr="00E15CB6">
        <w:rPr>
          <w:rFonts w:ascii="Arial" w:hAnsi="Arial" w:cs="Arial"/>
          <w:sz w:val="20"/>
          <w:szCs w:val="20"/>
        </w:rPr>
        <w:t>Projektantów, a decyzję o ich ostatecznym</w:t>
      </w:r>
      <w:r w:rsidR="00E115DE" w:rsidRPr="00E15CB6">
        <w:rPr>
          <w:rFonts w:ascii="Arial" w:hAnsi="Arial" w:cs="Arial"/>
          <w:sz w:val="20"/>
          <w:szCs w:val="20"/>
        </w:rPr>
        <w:t xml:space="preserve"> </w:t>
      </w:r>
      <w:bookmarkStart w:id="10" w:name="_Hlk103670973"/>
      <w:r w:rsidRPr="00E15CB6">
        <w:rPr>
          <w:rFonts w:ascii="Arial" w:hAnsi="Arial" w:cs="Arial"/>
          <w:sz w:val="20"/>
          <w:szCs w:val="20"/>
        </w:rPr>
        <w:t xml:space="preserve">zatwierdzeniu (A), warunkowym zatwierdzeniu (B) lub odrzuceniu (C) </w:t>
      </w:r>
      <w:bookmarkEnd w:id="10"/>
      <w:r w:rsidRPr="00E15CB6">
        <w:rPr>
          <w:rFonts w:ascii="Arial" w:hAnsi="Arial" w:cs="Arial"/>
          <w:sz w:val="20"/>
          <w:szCs w:val="20"/>
        </w:rPr>
        <w:t>podejmować będzie Zamawiający w terminie 14</w:t>
      </w:r>
      <w:r w:rsidR="00E115DE" w:rsidRPr="00E15CB6">
        <w:rPr>
          <w:rFonts w:ascii="Arial" w:hAnsi="Arial" w:cs="Arial"/>
          <w:sz w:val="20"/>
          <w:szCs w:val="20"/>
        </w:rPr>
        <w:t xml:space="preserve"> </w:t>
      </w:r>
      <w:r w:rsidRPr="00E15CB6">
        <w:rPr>
          <w:rFonts w:ascii="Arial" w:hAnsi="Arial" w:cs="Arial"/>
          <w:sz w:val="20"/>
          <w:szCs w:val="20"/>
        </w:rPr>
        <w:t>dni</w:t>
      </w:r>
      <w:r w:rsidR="00E115DE" w:rsidRPr="00E15CB6">
        <w:rPr>
          <w:rFonts w:ascii="Arial" w:hAnsi="Arial" w:cs="Arial"/>
          <w:sz w:val="20"/>
          <w:szCs w:val="20"/>
        </w:rPr>
        <w:t xml:space="preserve"> </w:t>
      </w:r>
      <w:r w:rsidRPr="00E15CB6">
        <w:rPr>
          <w:rFonts w:ascii="Arial" w:hAnsi="Arial" w:cs="Arial"/>
          <w:sz w:val="20"/>
          <w:szCs w:val="20"/>
        </w:rPr>
        <w:t>od daty złożenia kompletnej Karty Materiałowej. Dokumenty do zatwierdzenia muszą</w:t>
      </w:r>
      <w:r w:rsidR="00E115DE" w:rsidRPr="00E15CB6">
        <w:rPr>
          <w:rFonts w:ascii="Arial" w:hAnsi="Arial" w:cs="Arial"/>
          <w:sz w:val="20"/>
          <w:szCs w:val="20"/>
        </w:rPr>
        <w:t xml:space="preserve"> </w:t>
      </w:r>
      <w:r w:rsidRPr="00E15CB6">
        <w:rPr>
          <w:rFonts w:ascii="Arial" w:hAnsi="Arial" w:cs="Arial"/>
          <w:sz w:val="20"/>
          <w:szCs w:val="20"/>
        </w:rPr>
        <w:t>być złożone w języku polskim lub z</w:t>
      </w:r>
      <w:r w:rsidR="00E115DE" w:rsidRPr="00E15CB6">
        <w:rPr>
          <w:rFonts w:ascii="Arial" w:hAnsi="Arial" w:cs="Arial"/>
          <w:sz w:val="20"/>
          <w:szCs w:val="20"/>
        </w:rPr>
        <w:t xml:space="preserve"> </w:t>
      </w:r>
      <w:r w:rsidRPr="00E15CB6">
        <w:rPr>
          <w:rFonts w:ascii="Arial" w:hAnsi="Arial" w:cs="Arial"/>
          <w:sz w:val="20"/>
          <w:szCs w:val="20"/>
        </w:rPr>
        <w:t xml:space="preserve">tłumaczeniem </w:t>
      </w:r>
      <w:r w:rsidR="00CF0707" w:rsidRPr="00E15CB6">
        <w:rPr>
          <w:rFonts w:ascii="Arial" w:hAnsi="Arial" w:cs="Arial"/>
          <w:sz w:val="20"/>
          <w:szCs w:val="20"/>
        </w:rPr>
        <w:t xml:space="preserve">tłumacza </w:t>
      </w:r>
      <w:r w:rsidRPr="00E15CB6">
        <w:rPr>
          <w:rFonts w:ascii="Arial" w:hAnsi="Arial" w:cs="Arial"/>
          <w:sz w:val="20"/>
          <w:szCs w:val="20"/>
        </w:rPr>
        <w:t>na język polski.</w:t>
      </w:r>
    </w:p>
    <w:p w14:paraId="14F89084" w14:textId="5487BB36" w:rsidR="00CF0707" w:rsidRPr="00E15CB6" w:rsidRDefault="009D505A" w:rsidP="00DA0AA3">
      <w:pPr>
        <w:pStyle w:val="Akapitzlist"/>
        <w:numPr>
          <w:ilvl w:val="0"/>
          <w:numId w:val="17"/>
        </w:numPr>
        <w:spacing w:line="276" w:lineRule="auto"/>
        <w:jc w:val="both"/>
        <w:rPr>
          <w:rFonts w:ascii="Arial" w:hAnsi="Arial" w:cs="Arial"/>
          <w:sz w:val="20"/>
          <w:szCs w:val="20"/>
        </w:rPr>
      </w:pPr>
      <w:r w:rsidRPr="00E15CB6">
        <w:rPr>
          <w:rFonts w:ascii="Arial" w:hAnsi="Arial" w:cs="Arial"/>
          <w:sz w:val="20"/>
          <w:szCs w:val="20"/>
        </w:rPr>
        <w:t>W toku</w:t>
      </w:r>
      <w:r w:rsidR="00E115DE" w:rsidRPr="00E15CB6">
        <w:rPr>
          <w:rFonts w:ascii="Arial" w:hAnsi="Arial" w:cs="Arial"/>
          <w:sz w:val="20"/>
          <w:szCs w:val="20"/>
        </w:rPr>
        <w:t xml:space="preserve"> </w:t>
      </w:r>
      <w:r w:rsidRPr="00E15CB6">
        <w:rPr>
          <w:rFonts w:ascii="Arial" w:hAnsi="Arial" w:cs="Arial"/>
          <w:sz w:val="20"/>
          <w:szCs w:val="20"/>
        </w:rPr>
        <w:t xml:space="preserve">procedury zatwierdzenia materiałów, urządzeń i wyposażenia wskazanej powyżej, Zamawiający ma prawo zażądać przedstawienia na </w:t>
      </w:r>
      <w:r w:rsidR="003F4C1F" w:rsidRPr="00E15CB6">
        <w:rPr>
          <w:rFonts w:ascii="Arial" w:hAnsi="Arial" w:cs="Arial"/>
          <w:sz w:val="20"/>
          <w:szCs w:val="20"/>
        </w:rPr>
        <w:t>terenu</w:t>
      </w:r>
      <w:r w:rsidRPr="00E15CB6">
        <w:rPr>
          <w:rFonts w:ascii="Arial" w:hAnsi="Arial" w:cs="Arial"/>
          <w:sz w:val="20"/>
          <w:szCs w:val="20"/>
        </w:rPr>
        <w:t xml:space="preserve"> budowy próbek</w:t>
      </w:r>
      <w:r w:rsidR="00744B02" w:rsidRPr="00E15CB6">
        <w:rPr>
          <w:rFonts w:ascii="Arial" w:hAnsi="Arial" w:cs="Arial"/>
          <w:sz w:val="20"/>
          <w:szCs w:val="20"/>
        </w:rPr>
        <w:t xml:space="preserve"> </w:t>
      </w:r>
      <w:r w:rsidRPr="00E15CB6">
        <w:rPr>
          <w:rFonts w:ascii="Arial" w:hAnsi="Arial" w:cs="Arial"/>
          <w:sz w:val="20"/>
          <w:szCs w:val="20"/>
        </w:rPr>
        <w:t>materiałów wykończeniowych i instalacyjnych</w:t>
      </w:r>
      <w:r w:rsidR="00744B02" w:rsidRPr="00E15CB6">
        <w:rPr>
          <w:rFonts w:ascii="Arial" w:hAnsi="Arial" w:cs="Arial"/>
          <w:sz w:val="20"/>
          <w:szCs w:val="20"/>
        </w:rPr>
        <w:t xml:space="preserve"> </w:t>
      </w:r>
      <w:r w:rsidRPr="00E15CB6">
        <w:rPr>
          <w:rFonts w:ascii="Arial" w:hAnsi="Arial" w:cs="Arial"/>
          <w:sz w:val="20"/>
          <w:szCs w:val="20"/>
        </w:rPr>
        <w:t>(widocznych po wbudowaniu), o ile będzie to możliwe ze względu na rodzaj materiału.</w:t>
      </w:r>
      <w:r w:rsidR="00744B02" w:rsidRPr="00E15CB6">
        <w:rPr>
          <w:rFonts w:ascii="Arial" w:hAnsi="Arial" w:cs="Arial"/>
          <w:sz w:val="20"/>
          <w:szCs w:val="20"/>
        </w:rPr>
        <w:t xml:space="preserve"> </w:t>
      </w:r>
      <w:r w:rsidRPr="00E15CB6">
        <w:rPr>
          <w:rFonts w:ascii="Arial" w:hAnsi="Arial" w:cs="Arial"/>
          <w:sz w:val="20"/>
          <w:szCs w:val="20"/>
        </w:rPr>
        <w:t>W takim przypadku termin przewidziany dla Zamawiającego na podjęcie decyzji o zatwierdzeniu takiego materiału, ulega wydłużeniu o</w:t>
      </w:r>
      <w:r w:rsidR="00CF0707" w:rsidRPr="00E15CB6">
        <w:rPr>
          <w:rFonts w:ascii="Arial" w:hAnsi="Arial" w:cs="Arial"/>
          <w:sz w:val="20"/>
          <w:szCs w:val="20"/>
        </w:rPr>
        <w:t xml:space="preserve"> czas niezbędny dla </w:t>
      </w:r>
      <w:r w:rsidRPr="00E15CB6">
        <w:rPr>
          <w:rFonts w:ascii="Arial" w:hAnsi="Arial" w:cs="Arial"/>
          <w:sz w:val="20"/>
          <w:szCs w:val="20"/>
        </w:rPr>
        <w:t>Wykonawcy na</w:t>
      </w:r>
      <w:r w:rsidR="00744B02" w:rsidRPr="00E15CB6">
        <w:rPr>
          <w:rFonts w:ascii="Arial" w:hAnsi="Arial" w:cs="Arial"/>
          <w:sz w:val="20"/>
          <w:szCs w:val="20"/>
        </w:rPr>
        <w:t xml:space="preserve"> </w:t>
      </w:r>
      <w:r w:rsidRPr="00E15CB6">
        <w:rPr>
          <w:rFonts w:ascii="Arial" w:hAnsi="Arial" w:cs="Arial"/>
          <w:sz w:val="20"/>
          <w:szCs w:val="20"/>
        </w:rPr>
        <w:t xml:space="preserve">przygotowanie niezbędnych próbek. </w:t>
      </w:r>
    </w:p>
    <w:p w14:paraId="1ECCDCF7" w14:textId="77777777" w:rsidR="00CF0707" w:rsidRPr="00E15CB6" w:rsidRDefault="009D505A" w:rsidP="00DA0AA3">
      <w:pPr>
        <w:pStyle w:val="Akapitzlist"/>
        <w:numPr>
          <w:ilvl w:val="0"/>
          <w:numId w:val="17"/>
        </w:numPr>
        <w:spacing w:line="276" w:lineRule="auto"/>
        <w:jc w:val="both"/>
        <w:rPr>
          <w:rFonts w:ascii="Arial" w:hAnsi="Arial" w:cs="Arial"/>
          <w:sz w:val="20"/>
          <w:szCs w:val="20"/>
        </w:rPr>
      </w:pPr>
      <w:r w:rsidRPr="00E15CB6">
        <w:rPr>
          <w:rFonts w:ascii="Arial" w:hAnsi="Arial" w:cs="Arial"/>
          <w:sz w:val="20"/>
          <w:szCs w:val="20"/>
        </w:rPr>
        <w:t>W toku</w:t>
      </w:r>
      <w:r w:rsidR="00744B02" w:rsidRPr="00E15CB6">
        <w:rPr>
          <w:rFonts w:ascii="Arial" w:hAnsi="Arial" w:cs="Arial"/>
          <w:sz w:val="20"/>
          <w:szCs w:val="20"/>
        </w:rPr>
        <w:t xml:space="preserve"> </w:t>
      </w:r>
      <w:r w:rsidRPr="00E15CB6">
        <w:rPr>
          <w:rFonts w:ascii="Arial" w:hAnsi="Arial" w:cs="Arial"/>
          <w:sz w:val="20"/>
          <w:szCs w:val="20"/>
        </w:rPr>
        <w:t>procedury zatwierdzenia materiałów, urządzeń i wyposażenia wskazanej powyżej, Zamawiający ma prawo zażądać od Wykonawcy przedstawienia projektu warsztatowego określającego</w:t>
      </w:r>
      <w:r w:rsidR="00744B02" w:rsidRPr="00E15CB6">
        <w:rPr>
          <w:rFonts w:ascii="Arial" w:hAnsi="Arial" w:cs="Arial"/>
          <w:sz w:val="20"/>
          <w:szCs w:val="20"/>
        </w:rPr>
        <w:t xml:space="preserve"> </w:t>
      </w:r>
      <w:r w:rsidRPr="00E15CB6">
        <w:rPr>
          <w:rFonts w:ascii="Arial" w:hAnsi="Arial" w:cs="Arial"/>
          <w:sz w:val="20"/>
          <w:szCs w:val="20"/>
        </w:rPr>
        <w:t>m.in.</w:t>
      </w:r>
      <w:r w:rsidR="00744B02" w:rsidRPr="00E15CB6">
        <w:rPr>
          <w:rFonts w:ascii="Arial" w:hAnsi="Arial" w:cs="Arial"/>
          <w:sz w:val="20"/>
          <w:szCs w:val="20"/>
        </w:rPr>
        <w:t xml:space="preserve"> </w:t>
      </w:r>
      <w:r w:rsidRPr="00E15CB6">
        <w:rPr>
          <w:rFonts w:ascii="Arial" w:hAnsi="Arial" w:cs="Arial"/>
          <w:sz w:val="20"/>
          <w:szCs w:val="20"/>
        </w:rPr>
        <w:t>technologię wbudowania lub opis funkcjonowania</w:t>
      </w:r>
      <w:r w:rsidR="00744B02" w:rsidRPr="00E15CB6">
        <w:rPr>
          <w:rFonts w:ascii="Arial" w:hAnsi="Arial" w:cs="Arial"/>
          <w:sz w:val="20"/>
          <w:szCs w:val="20"/>
        </w:rPr>
        <w:t xml:space="preserve"> </w:t>
      </w:r>
      <w:r w:rsidRPr="00E15CB6">
        <w:rPr>
          <w:rFonts w:ascii="Arial" w:hAnsi="Arial" w:cs="Arial"/>
          <w:sz w:val="20"/>
          <w:szCs w:val="20"/>
        </w:rPr>
        <w:t>danego elementu.</w:t>
      </w:r>
    </w:p>
    <w:p w14:paraId="3445AE5F" w14:textId="7A23A99F" w:rsidR="00CF0707" w:rsidRPr="00E15CB6" w:rsidRDefault="009D505A" w:rsidP="00DA0AA3">
      <w:pPr>
        <w:pStyle w:val="Akapitzlist"/>
        <w:numPr>
          <w:ilvl w:val="0"/>
          <w:numId w:val="17"/>
        </w:numPr>
        <w:spacing w:line="276" w:lineRule="auto"/>
        <w:jc w:val="both"/>
        <w:rPr>
          <w:rFonts w:ascii="Arial" w:hAnsi="Arial" w:cs="Arial"/>
          <w:sz w:val="20"/>
          <w:szCs w:val="20"/>
        </w:rPr>
      </w:pPr>
      <w:r w:rsidRPr="00E15CB6">
        <w:rPr>
          <w:rFonts w:ascii="Arial" w:hAnsi="Arial" w:cs="Arial"/>
          <w:sz w:val="20"/>
          <w:szCs w:val="20"/>
        </w:rPr>
        <w:t>W</w:t>
      </w:r>
      <w:r w:rsidR="00744B02" w:rsidRPr="00E15CB6">
        <w:rPr>
          <w:rFonts w:ascii="Arial" w:hAnsi="Arial" w:cs="Arial"/>
          <w:sz w:val="20"/>
          <w:szCs w:val="20"/>
        </w:rPr>
        <w:t xml:space="preserve"> </w:t>
      </w:r>
      <w:r w:rsidRPr="00E15CB6">
        <w:rPr>
          <w:rFonts w:ascii="Arial" w:hAnsi="Arial" w:cs="Arial"/>
          <w:sz w:val="20"/>
          <w:szCs w:val="20"/>
        </w:rPr>
        <w:t>odniesieniu do elementów składających się na system ochrony ppoż. Zamawiający ma prawo dodatkowo zażądać przedstawienia projektu warsztatowego danego systemu ochrony ppoż.,</w:t>
      </w:r>
      <w:r w:rsidR="00744B02" w:rsidRPr="00E15CB6">
        <w:rPr>
          <w:rFonts w:ascii="Arial" w:hAnsi="Arial" w:cs="Arial"/>
          <w:sz w:val="20"/>
          <w:szCs w:val="20"/>
        </w:rPr>
        <w:t xml:space="preserve"> </w:t>
      </w:r>
      <w:r w:rsidRPr="00E15CB6">
        <w:rPr>
          <w:rFonts w:ascii="Arial" w:hAnsi="Arial" w:cs="Arial"/>
          <w:sz w:val="20"/>
          <w:szCs w:val="20"/>
        </w:rPr>
        <w:t>zaopiniowanego przez rzeczoznawcę ds. zabezpieczeń pożarowych.</w:t>
      </w:r>
      <w:r w:rsidR="00744B02" w:rsidRPr="00E15CB6">
        <w:rPr>
          <w:rFonts w:ascii="Arial" w:hAnsi="Arial" w:cs="Arial"/>
          <w:sz w:val="20"/>
          <w:szCs w:val="20"/>
        </w:rPr>
        <w:t xml:space="preserve"> </w:t>
      </w:r>
      <w:r w:rsidRPr="00E15CB6">
        <w:rPr>
          <w:rFonts w:ascii="Arial" w:hAnsi="Arial" w:cs="Arial"/>
          <w:sz w:val="20"/>
          <w:szCs w:val="20"/>
        </w:rPr>
        <w:t>W takim przypadku termin przewidziany dla Zamawiającego na podjęcie decyzji o</w:t>
      </w:r>
      <w:r w:rsidR="00744B02" w:rsidRPr="00E15CB6">
        <w:rPr>
          <w:rFonts w:ascii="Arial" w:hAnsi="Arial" w:cs="Arial"/>
          <w:sz w:val="20"/>
          <w:szCs w:val="20"/>
        </w:rPr>
        <w:t xml:space="preserve"> </w:t>
      </w:r>
      <w:r w:rsidRPr="00E15CB6">
        <w:rPr>
          <w:rFonts w:ascii="Arial" w:hAnsi="Arial" w:cs="Arial"/>
          <w:sz w:val="20"/>
          <w:szCs w:val="20"/>
        </w:rPr>
        <w:t xml:space="preserve">zatwierdzeniu takiego systemu, ulega </w:t>
      </w:r>
      <w:r w:rsidRPr="00E15CB6">
        <w:rPr>
          <w:rFonts w:ascii="Arial" w:hAnsi="Arial" w:cs="Arial"/>
          <w:sz w:val="20"/>
          <w:szCs w:val="20"/>
        </w:rPr>
        <w:lastRenderedPageBreak/>
        <w:t>wydłużeniu</w:t>
      </w:r>
      <w:r w:rsidR="00CF0707" w:rsidRPr="00E15CB6">
        <w:rPr>
          <w:rFonts w:ascii="Arial" w:hAnsi="Arial" w:cs="Arial"/>
          <w:sz w:val="20"/>
          <w:szCs w:val="20"/>
        </w:rPr>
        <w:t xml:space="preserve"> o czas niezbędny dla </w:t>
      </w:r>
      <w:r w:rsidRPr="00E15CB6">
        <w:rPr>
          <w:rFonts w:ascii="Arial" w:hAnsi="Arial" w:cs="Arial"/>
          <w:sz w:val="20"/>
          <w:szCs w:val="20"/>
        </w:rPr>
        <w:t xml:space="preserve">Wykonawcy na przygotowanie niezbędnych projektów warsztatowych. </w:t>
      </w:r>
    </w:p>
    <w:p w14:paraId="703F46A7" w14:textId="77777777" w:rsidR="00CF0707" w:rsidRPr="00E15CB6" w:rsidRDefault="009D505A" w:rsidP="00DA0AA3">
      <w:pPr>
        <w:pStyle w:val="Akapitzlist"/>
        <w:numPr>
          <w:ilvl w:val="0"/>
          <w:numId w:val="17"/>
        </w:numPr>
        <w:spacing w:line="276" w:lineRule="auto"/>
        <w:jc w:val="both"/>
        <w:rPr>
          <w:rFonts w:ascii="Arial" w:hAnsi="Arial" w:cs="Arial"/>
          <w:sz w:val="20"/>
          <w:szCs w:val="20"/>
        </w:rPr>
      </w:pPr>
      <w:r w:rsidRPr="00E15CB6">
        <w:rPr>
          <w:rFonts w:ascii="Arial" w:hAnsi="Arial" w:cs="Arial"/>
          <w:sz w:val="20"/>
          <w:szCs w:val="20"/>
        </w:rPr>
        <w:t>W przypadku warunkowego zatwierdzenia (B) materiału, urząd</w:t>
      </w:r>
      <w:r w:rsidR="00744B02" w:rsidRPr="00E15CB6">
        <w:rPr>
          <w:rFonts w:ascii="Arial" w:hAnsi="Arial" w:cs="Arial"/>
          <w:sz w:val="20"/>
          <w:szCs w:val="20"/>
        </w:rPr>
        <w:t xml:space="preserve">zenia lub wyposażenia, </w:t>
      </w:r>
      <w:r w:rsidRPr="00E15CB6">
        <w:rPr>
          <w:rFonts w:ascii="Arial" w:hAnsi="Arial" w:cs="Arial"/>
          <w:sz w:val="20"/>
          <w:szCs w:val="20"/>
        </w:rPr>
        <w:t xml:space="preserve">Wykonawca zobowiązany będzie spełnić wszystkie wymagane warunki zatwierdzenia podane przez Zamawiającego w Karcie Materiałowej, przed jego wbudowaniem. </w:t>
      </w:r>
    </w:p>
    <w:p w14:paraId="46867432" w14:textId="77777777" w:rsidR="00CF0707" w:rsidRPr="00E15CB6" w:rsidRDefault="009D505A" w:rsidP="00DA0AA3">
      <w:pPr>
        <w:pStyle w:val="Akapitzlist"/>
        <w:numPr>
          <w:ilvl w:val="0"/>
          <w:numId w:val="17"/>
        </w:numPr>
        <w:spacing w:line="276" w:lineRule="auto"/>
        <w:jc w:val="both"/>
        <w:rPr>
          <w:rFonts w:ascii="Arial" w:hAnsi="Arial" w:cs="Arial"/>
          <w:sz w:val="20"/>
          <w:szCs w:val="20"/>
        </w:rPr>
      </w:pPr>
      <w:r w:rsidRPr="00E15CB6">
        <w:rPr>
          <w:rFonts w:ascii="Arial" w:hAnsi="Arial" w:cs="Arial"/>
          <w:sz w:val="20"/>
          <w:szCs w:val="20"/>
        </w:rPr>
        <w:t>W przypadku odrzucenia (C) proponowanego materiału, urządzenia lub</w:t>
      </w:r>
      <w:r w:rsidR="00744B02" w:rsidRPr="00E15CB6">
        <w:rPr>
          <w:rFonts w:ascii="Arial" w:hAnsi="Arial" w:cs="Arial"/>
          <w:sz w:val="20"/>
          <w:szCs w:val="20"/>
        </w:rPr>
        <w:t xml:space="preserve"> </w:t>
      </w:r>
      <w:r w:rsidRPr="00E15CB6">
        <w:rPr>
          <w:rFonts w:ascii="Arial" w:hAnsi="Arial" w:cs="Arial"/>
          <w:sz w:val="20"/>
          <w:szCs w:val="20"/>
        </w:rPr>
        <w:t>wyposażenia</w:t>
      </w:r>
      <w:r w:rsidR="00CF0707" w:rsidRPr="00E15CB6">
        <w:rPr>
          <w:rFonts w:ascii="Arial" w:hAnsi="Arial" w:cs="Arial"/>
          <w:sz w:val="20"/>
          <w:szCs w:val="20"/>
        </w:rPr>
        <w:t xml:space="preserve"> przez Zamawiającego, </w:t>
      </w:r>
      <w:r w:rsidRPr="00E15CB6">
        <w:rPr>
          <w:rFonts w:ascii="Arial" w:hAnsi="Arial" w:cs="Arial"/>
          <w:sz w:val="20"/>
          <w:szCs w:val="20"/>
        </w:rPr>
        <w:t>Wykonawca zobowiązany będzie do przedstawienia innego materiału, urządzenia lub wyposażenia. Zamawiający dokona ponownej oceny proponowanego materiału, urządzenia</w:t>
      </w:r>
      <w:r w:rsidR="00744B02" w:rsidRPr="00E15CB6">
        <w:rPr>
          <w:rFonts w:ascii="Arial" w:hAnsi="Arial" w:cs="Arial"/>
          <w:sz w:val="20"/>
          <w:szCs w:val="20"/>
        </w:rPr>
        <w:t xml:space="preserve"> </w:t>
      </w:r>
      <w:r w:rsidRPr="00E15CB6">
        <w:rPr>
          <w:rFonts w:ascii="Arial" w:hAnsi="Arial" w:cs="Arial"/>
          <w:sz w:val="20"/>
          <w:szCs w:val="20"/>
        </w:rPr>
        <w:t>lub</w:t>
      </w:r>
      <w:r w:rsidR="00744B02" w:rsidRPr="00E15CB6">
        <w:rPr>
          <w:rFonts w:ascii="Arial" w:hAnsi="Arial" w:cs="Arial"/>
          <w:sz w:val="20"/>
          <w:szCs w:val="20"/>
        </w:rPr>
        <w:t xml:space="preserve"> </w:t>
      </w:r>
      <w:r w:rsidRPr="00E15CB6">
        <w:rPr>
          <w:rFonts w:ascii="Arial" w:hAnsi="Arial" w:cs="Arial"/>
          <w:sz w:val="20"/>
          <w:szCs w:val="20"/>
        </w:rPr>
        <w:t>wyposażenia, zgodnie z procedurami opisanymi powyżej.</w:t>
      </w:r>
    </w:p>
    <w:p w14:paraId="2F248200" w14:textId="77777777" w:rsidR="00CF0707" w:rsidRPr="00E15CB6" w:rsidRDefault="009D505A" w:rsidP="00DA0AA3">
      <w:pPr>
        <w:pStyle w:val="Akapitzlist"/>
        <w:numPr>
          <w:ilvl w:val="0"/>
          <w:numId w:val="17"/>
        </w:numPr>
        <w:spacing w:line="276" w:lineRule="auto"/>
        <w:jc w:val="both"/>
        <w:rPr>
          <w:rFonts w:ascii="Arial" w:hAnsi="Arial" w:cs="Arial"/>
          <w:sz w:val="20"/>
          <w:szCs w:val="20"/>
        </w:rPr>
      </w:pPr>
      <w:r w:rsidRPr="00E15CB6">
        <w:rPr>
          <w:rFonts w:ascii="Arial" w:hAnsi="Arial" w:cs="Arial"/>
          <w:sz w:val="20"/>
          <w:szCs w:val="20"/>
        </w:rPr>
        <w:t>Żaden materiał</w:t>
      </w:r>
      <w:r w:rsidR="00744B02" w:rsidRPr="00E15CB6">
        <w:rPr>
          <w:rFonts w:ascii="Arial" w:hAnsi="Arial" w:cs="Arial"/>
          <w:sz w:val="20"/>
          <w:szCs w:val="20"/>
        </w:rPr>
        <w:t xml:space="preserve">, </w:t>
      </w:r>
      <w:r w:rsidRPr="00E15CB6">
        <w:rPr>
          <w:rFonts w:ascii="Arial" w:hAnsi="Arial" w:cs="Arial"/>
          <w:sz w:val="20"/>
          <w:szCs w:val="20"/>
        </w:rPr>
        <w:t>ani urządzenie, ani wyposażenie nie może zostać wbudowane przed uzyskaniem uprzedniego zatwierdzenia (A) przez Zamawiającego, potwierdzonego na</w:t>
      </w:r>
      <w:r w:rsidR="00744B02" w:rsidRPr="00E15CB6">
        <w:rPr>
          <w:rFonts w:ascii="Arial" w:hAnsi="Arial" w:cs="Arial"/>
          <w:sz w:val="20"/>
          <w:szCs w:val="20"/>
        </w:rPr>
        <w:t xml:space="preserve"> </w:t>
      </w:r>
      <w:r w:rsidRPr="00E15CB6">
        <w:rPr>
          <w:rFonts w:ascii="Arial" w:hAnsi="Arial" w:cs="Arial"/>
          <w:sz w:val="20"/>
          <w:szCs w:val="20"/>
        </w:rPr>
        <w:t>Karcie Materiałowej.</w:t>
      </w:r>
    </w:p>
    <w:p w14:paraId="269BF9B1" w14:textId="77777777" w:rsidR="00CF0707" w:rsidRPr="00E15CB6" w:rsidRDefault="009D505A" w:rsidP="00DA0AA3">
      <w:pPr>
        <w:pStyle w:val="Akapitzlist"/>
        <w:numPr>
          <w:ilvl w:val="0"/>
          <w:numId w:val="17"/>
        </w:numPr>
        <w:spacing w:line="276" w:lineRule="auto"/>
        <w:jc w:val="both"/>
        <w:rPr>
          <w:rFonts w:ascii="Arial" w:hAnsi="Arial" w:cs="Arial"/>
          <w:sz w:val="20"/>
          <w:szCs w:val="20"/>
        </w:rPr>
      </w:pPr>
      <w:r w:rsidRPr="00E15CB6">
        <w:rPr>
          <w:rFonts w:ascii="Arial" w:hAnsi="Arial" w:cs="Arial"/>
          <w:sz w:val="20"/>
          <w:szCs w:val="20"/>
        </w:rPr>
        <w:t>W</w:t>
      </w:r>
      <w:r w:rsidR="00744B02" w:rsidRPr="00E15CB6">
        <w:rPr>
          <w:rFonts w:ascii="Arial" w:hAnsi="Arial" w:cs="Arial"/>
          <w:sz w:val="20"/>
          <w:szCs w:val="20"/>
        </w:rPr>
        <w:t xml:space="preserve"> </w:t>
      </w:r>
      <w:r w:rsidRPr="00E15CB6">
        <w:rPr>
          <w:rFonts w:ascii="Arial" w:hAnsi="Arial" w:cs="Arial"/>
          <w:sz w:val="20"/>
          <w:szCs w:val="20"/>
        </w:rPr>
        <w:t xml:space="preserve">przypadku rozbieżności opinii </w:t>
      </w:r>
      <w:r w:rsidR="00744B02" w:rsidRPr="00E15CB6">
        <w:rPr>
          <w:rFonts w:ascii="Arial" w:hAnsi="Arial" w:cs="Arial"/>
          <w:sz w:val="20"/>
          <w:szCs w:val="20"/>
        </w:rPr>
        <w:t xml:space="preserve">pomiędzy Projektantami, a Inspektorami Nadzoru </w:t>
      </w:r>
      <w:r w:rsidRPr="00E15CB6">
        <w:rPr>
          <w:rFonts w:ascii="Arial" w:hAnsi="Arial" w:cs="Arial"/>
          <w:sz w:val="20"/>
          <w:szCs w:val="20"/>
        </w:rPr>
        <w:t xml:space="preserve">w zakresie oceny materiałów, urządzeń lub wyposażenia </w:t>
      </w:r>
      <w:r w:rsidR="00744B02" w:rsidRPr="00E15CB6">
        <w:rPr>
          <w:rFonts w:ascii="Arial" w:hAnsi="Arial" w:cs="Arial"/>
          <w:sz w:val="20"/>
          <w:szCs w:val="20"/>
        </w:rPr>
        <w:t xml:space="preserve">proponowanych przez </w:t>
      </w:r>
      <w:r w:rsidRPr="00E15CB6">
        <w:rPr>
          <w:rFonts w:ascii="Arial" w:hAnsi="Arial" w:cs="Arial"/>
          <w:sz w:val="20"/>
          <w:szCs w:val="20"/>
        </w:rPr>
        <w:t>Wykonawcę, nadrzędną będzie opinia Inspektorów Nadzoru, zaś ostateczną decyzję o akceptacji lub odrzuceniu Karty Materiałowej</w:t>
      </w:r>
      <w:r w:rsidR="00744B02" w:rsidRPr="00E15CB6">
        <w:rPr>
          <w:rFonts w:ascii="Arial" w:hAnsi="Arial" w:cs="Arial"/>
          <w:sz w:val="20"/>
          <w:szCs w:val="20"/>
        </w:rPr>
        <w:t xml:space="preserve"> </w:t>
      </w:r>
      <w:r w:rsidRPr="00E15CB6">
        <w:rPr>
          <w:rFonts w:ascii="Arial" w:hAnsi="Arial" w:cs="Arial"/>
          <w:sz w:val="20"/>
          <w:szCs w:val="20"/>
        </w:rPr>
        <w:t>podejmować będzie Zamawiający.</w:t>
      </w:r>
    </w:p>
    <w:p w14:paraId="48C6BDE9" w14:textId="77777777" w:rsidR="00012F8B" w:rsidRPr="00E15CB6" w:rsidRDefault="009D505A" w:rsidP="00DA0AA3">
      <w:pPr>
        <w:pStyle w:val="Akapitzlist"/>
        <w:numPr>
          <w:ilvl w:val="0"/>
          <w:numId w:val="17"/>
        </w:numPr>
        <w:spacing w:line="276" w:lineRule="auto"/>
        <w:jc w:val="both"/>
        <w:rPr>
          <w:rFonts w:ascii="Arial" w:hAnsi="Arial" w:cs="Arial"/>
          <w:sz w:val="20"/>
          <w:szCs w:val="20"/>
        </w:rPr>
      </w:pPr>
      <w:r w:rsidRPr="00E15CB6">
        <w:rPr>
          <w:rFonts w:ascii="Arial" w:hAnsi="Arial" w:cs="Arial"/>
          <w:sz w:val="20"/>
          <w:szCs w:val="20"/>
        </w:rPr>
        <w:t>Powyższe terminy</w:t>
      </w:r>
      <w:r w:rsidR="00744B02" w:rsidRPr="00E15CB6">
        <w:rPr>
          <w:rFonts w:ascii="Arial" w:hAnsi="Arial" w:cs="Arial"/>
          <w:sz w:val="20"/>
          <w:szCs w:val="20"/>
        </w:rPr>
        <w:t xml:space="preserve"> </w:t>
      </w:r>
      <w:r w:rsidRPr="00E15CB6">
        <w:rPr>
          <w:rFonts w:ascii="Arial" w:hAnsi="Arial" w:cs="Arial"/>
          <w:sz w:val="20"/>
          <w:szCs w:val="20"/>
        </w:rPr>
        <w:t>wynikające z</w:t>
      </w:r>
      <w:r w:rsidR="00744B02" w:rsidRPr="00E15CB6">
        <w:rPr>
          <w:rFonts w:ascii="Arial" w:hAnsi="Arial" w:cs="Arial"/>
          <w:sz w:val="20"/>
          <w:szCs w:val="20"/>
        </w:rPr>
        <w:t xml:space="preserve"> </w:t>
      </w:r>
      <w:r w:rsidRPr="00E15CB6">
        <w:rPr>
          <w:rFonts w:ascii="Arial" w:hAnsi="Arial" w:cs="Arial"/>
          <w:sz w:val="20"/>
          <w:szCs w:val="20"/>
        </w:rPr>
        <w:t>procedury zatwierdzenia Karty Materiałowej lub ponownego zatwierdzenia Karty Materiałowej, z uwzględnieniem prezentacji próbek,</w:t>
      </w:r>
      <w:r w:rsidR="00744B02" w:rsidRPr="00E15CB6">
        <w:rPr>
          <w:rFonts w:ascii="Arial" w:hAnsi="Arial" w:cs="Arial"/>
          <w:sz w:val="20"/>
          <w:szCs w:val="20"/>
        </w:rPr>
        <w:t xml:space="preserve"> </w:t>
      </w:r>
      <w:r w:rsidRPr="00E15CB6">
        <w:rPr>
          <w:rFonts w:ascii="Arial" w:hAnsi="Arial" w:cs="Arial"/>
          <w:sz w:val="20"/>
          <w:szCs w:val="20"/>
        </w:rPr>
        <w:t>muszą zostać uwzględnione przez Wykonawcę w planowaniu realizacji robót i dostaw materiałów, urządzeń i wyposażenia i nie mogą być podstawą do</w:t>
      </w:r>
      <w:r w:rsidR="00744B02" w:rsidRPr="00E15CB6">
        <w:rPr>
          <w:rFonts w:ascii="Arial" w:hAnsi="Arial" w:cs="Arial"/>
          <w:sz w:val="20"/>
          <w:szCs w:val="20"/>
        </w:rPr>
        <w:t xml:space="preserve"> </w:t>
      </w:r>
      <w:r w:rsidRPr="00E15CB6">
        <w:rPr>
          <w:rFonts w:ascii="Arial" w:hAnsi="Arial" w:cs="Arial"/>
          <w:sz w:val="20"/>
          <w:szCs w:val="20"/>
        </w:rPr>
        <w:t>zmiany</w:t>
      </w:r>
      <w:r w:rsidR="00CE2AD8" w:rsidRPr="00E15CB6">
        <w:rPr>
          <w:rFonts w:ascii="Arial" w:hAnsi="Arial" w:cs="Arial"/>
          <w:sz w:val="20"/>
          <w:szCs w:val="20"/>
        </w:rPr>
        <w:t xml:space="preserve"> </w:t>
      </w:r>
      <w:r w:rsidRPr="00E15CB6">
        <w:rPr>
          <w:rFonts w:ascii="Arial" w:hAnsi="Arial" w:cs="Arial"/>
          <w:sz w:val="20"/>
          <w:szCs w:val="20"/>
        </w:rPr>
        <w:t>Terminu Wykonania Umowy</w:t>
      </w:r>
      <w:r w:rsidR="00012F8B" w:rsidRPr="00E15CB6">
        <w:rPr>
          <w:rFonts w:ascii="Arial" w:hAnsi="Arial" w:cs="Arial"/>
          <w:sz w:val="20"/>
          <w:szCs w:val="20"/>
        </w:rPr>
        <w:t xml:space="preserve">, </w:t>
      </w:r>
      <w:r w:rsidRPr="00E15CB6">
        <w:rPr>
          <w:rFonts w:ascii="Arial" w:hAnsi="Arial" w:cs="Arial"/>
          <w:sz w:val="20"/>
          <w:szCs w:val="20"/>
        </w:rPr>
        <w:t>chyba, że Zamawiający nie dochował terminów przewidzianych na podjęcie decyzji o zatwierdzeniu Karty Materiałowej, co</w:t>
      </w:r>
      <w:r w:rsidR="00744B02" w:rsidRPr="00E15CB6">
        <w:rPr>
          <w:rFonts w:ascii="Arial" w:hAnsi="Arial" w:cs="Arial"/>
          <w:sz w:val="20"/>
          <w:szCs w:val="20"/>
        </w:rPr>
        <w:t xml:space="preserve"> </w:t>
      </w:r>
      <w:r w:rsidRPr="00E15CB6">
        <w:rPr>
          <w:rFonts w:ascii="Arial" w:hAnsi="Arial" w:cs="Arial"/>
          <w:sz w:val="20"/>
          <w:szCs w:val="20"/>
        </w:rPr>
        <w:t>spowodowało faktyczne opóźnienie w realizacji Umowy.</w:t>
      </w:r>
    </w:p>
    <w:p w14:paraId="0B707FD8" w14:textId="77777777" w:rsidR="00012F8B" w:rsidRPr="00E15CB6" w:rsidRDefault="009D505A" w:rsidP="00DA0AA3">
      <w:pPr>
        <w:pStyle w:val="Akapitzlist"/>
        <w:numPr>
          <w:ilvl w:val="0"/>
          <w:numId w:val="17"/>
        </w:numPr>
        <w:spacing w:line="276" w:lineRule="auto"/>
        <w:jc w:val="both"/>
        <w:rPr>
          <w:rFonts w:ascii="Arial" w:hAnsi="Arial" w:cs="Arial"/>
          <w:sz w:val="20"/>
          <w:szCs w:val="20"/>
        </w:rPr>
      </w:pPr>
      <w:r w:rsidRPr="00E15CB6">
        <w:rPr>
          <w:rFonts w:ascii="Arial" w:hAnsi="Arial" w:cs="Arial"/>
          <w:sz w:val="20"/>
          <w:szCs w:val="20"/>
        </w:rPr>
        <w:t>Na żądanie Zamawiającego Kierownik Budowy okazywać będzie wszystkie dokumenty związane z materiałami, urządzeniami i wyposażeniem, w szczególności dokumenty dotyczące ich przyjęcia na plac budowy.</w:t>
      </w:r>
    </w:p>
    <w:p w14:paraId="75E54008" w14:textId="7625E480" w:rsidR="004A472F" w:rsidRPr="00E15CB6" w:rsidRDefault="009D505A" w:rsidP="00DA0AA3">
      <w:pPr>
        <w:pStyle w:val="Akapitzlist"/>
        <w:numPr>
          <w:ilvl w:val="0"/>
          <w:numId w:val="17"/>
        </w:numPr>
        <w:spacing w:line="276" w:lineRule="auto"/>
        <w:jc w:val="both"/>
        <w:rPr>
          <w:rFonts w:ascii="Arial" w:hAnsi="Arial" w:cs="Arial"/>
          <w:sz w:val="20"/>
          <w:szCs w:val="20"/>
        </w:rPr>
      </w:pPr>
      <w:r w:rsidRPr="00E15CB6">
        <w:rPr>
          <w:rFonts w:ascii="Arial" w:hAnsi="Arial" w:cs="Arial"/>
          <w:sz w:val="20"/>
          <w:szCs w:val="20"/>
        </w:rPr>
        <w:t>Zamawiającemu, Projektantom i Inspektorom Nadzoru</w:t>
      </w:r>
      <w:r w:rsidR="005262ED" w:rsidRPr="00E15CB6">
        <w:rPr>
          <w:rFonts w:ascii="Arial" w:hAnsi="Arial" w:cs="Arial"/>
          <w:sz w:val="20"/>
          <w:szCs w:val="20"/>
        </w:rPr>
        <w:t xml:space="preserve"> </w:t>
      </w:r>
      <w:r w:rsidRPr="00E15CB6">
        <w:rPr>
          <w:rFonts w:ascii="Arial" w:hAnsi="Arial" w:cs="Arial"/>
          <w:sz w:val="20"/>
          <w:szCs w:val="20"/>
        </w:rPr>
        <w:t>przysługuje prawo do</w:t>
      </w:r>
      <w:r w:rsidR="005262ED" w:rsidRPr="00E15CB6">
        <w:rPr>
          <w:rFonts w:ascii="Arial" w:hAnsi="Arial" w:cs="Arial"/>
          <w:sz w:val="20"/>
          <w:szCs w:val="20"/>
        </w:rPr>
        <w:t xml:space="preserve"> </w:t>
      </w:r>
      <w:r w:rsidRPr="00E15CB6">
        <w:rPr>
          <w:rFonts w:ascii="Arial" w:hAnsi="Arial" w:cs="Arial"/>
          <w:sz w:val="20"/>
          <w:szCs w:val="20"/>
        </w:rPr>
        <w:t>regularnego kontrolowania jakości materiałów, urządzeń i wyposażenia, zaś Wykonawca zobowiązany jest do niezwłocznego dostarczania Zamawiającemu wszystkich danych potrzebnych do przeprowadzenia takiej kontroli, w tym również próbek</w:t>
      </w:r>
      <w:r w:rsidR="005262ED" w:rsidRPr="00E15CB6">
        <w:rPr>
          <w:rFonts w:ascii="Arial" w:hAnsi="Arial" w:cs="Arial"/>
          <w:sz w:val="20"/>
          <w:szCs w:val="20"/>
        </w:rPr>
        <w:t xml:space="preserve"> </w:t>
      </w:r>
      <w:r w:rsidRPr="00E15CB6">
        <w:rPr>
          <w:rFonts w:ascii="Arial" w:hAnsi="Arial" w:cs="Arial"/>
          <w:sz w:val="20"/>
          <w:szCs w:val="20"/>
        </w:rPr>
        <w:t>materiału. W przypadku stwierdzenia dostawy na plac budowy materiałów, urządzeń lub</w:t>
      </w:r>
      <w:r w:rsidR="005262ED" w:rsidRPr="00E15CB6">
        <w:rPr>
          <w:rFonts w:ascii="Arial" w:hAnsi="Arial" w:cs="Arial"/>
          <w:sz w:val="20"/>
          <w:szCs w:val="20"/>
        </w:rPr>
        <w:t xml:space="preserve"> </w:t>
      </w:r>
      <w:r w:rsidRPr="00E15CB6">
        <w:rPr>
          <w:rFonts w:ascii="Arial" w:hAnsi="Arial" w:cs="Arial"/>
          <w:sz w:val="20"/>
          <w:szCs w:val="20"/>
        </w:rPr>
        <w:t>wyposażenia,</w:t>
      </w:r>
      <w:r w:rsidR="005262ED" w:rsidRPr="00E15CB6">
        <w:rPr>
          <w:rFonts w:ascii="Arial" w:hAnsi="Arial" w:cs="Arial"/>
          <w:sz w:val="20"/>
          <w:szCs w:val="20"/>
        </w:rPr>
        <w:t xml:space="preserve"> </w:t>
      </w:r>
      <w:r w:rsidRPr="00E15CB6">
        <w:rPr>
          <w:rFonts w:ascii="Arial" w:hAnsi="Arial" w:cs="Arial"/>
          <w:sz w:val="20"/>
          <w:szCs w:val="20"/>
        </w:rPr>
        <w:t>odrzuconych przez Zamawiającego (C) lub niezgodnych z PFU</w:t>
      </w:r>
      <w:r w:rsidR="005262ED" w:rsidRPr="00E15CB6">
        <w:rPr>
          <w:rFonts w:ascii="Arial" w:hAnsi="Arial" w:cs="Arial"/>
          <w:sz w:val="20"/>
          <w:szCs w:val="20"/>
        </w:rPr>
        <w:t xml:space="preserve"> </w:t>
      </w:r>
      <w:r w:rsidRPr="00E15CB6">
        <w:rPr>
          <w:rFonts w:ascii="Arial" w:hAnsi="Arial" w:cs="Arial"/>
          <w:sz w:val="20"/>
          <w:szCs w:val="20"/>
        </w:rPr>
        <w:t>lub</w:t>
      </w:r>
      <w:r w:rsidR="005262ED" w:rsidRPr="00E15CB6">
        <w:rPr>
          <w:rFonts w:ascii="Arial" w:hAnsi="Arial" w:cs="Arial"/>
          <w:sz w:val="20"/>
          <w:szCs w:val="20"/>
        </w:rPr>
        <w:t xml:space="preserve"> </w:t>
      </w:r>
      <w:r w:rsidRPr="00E15CB6">
        <w:rPr>
          <w:rFonts w:ascii="Arial" w:hAnsi="Arial" w:cs="Arial"/>
          <w:sz w:val="20"/>
          <w:szCs w:val="20"/>
        </w:rPr>
        <w:t>z Dokumentacją Projektową</w:t>
      </w:r>
      <w:r w:rsidR="005262ED" w:rsidRPr="00E15CB6">
        <w:rPr>
          <w:rFonts w:ascii="Arial" w:hAnsi="Arial" w:cs="Arial"/>
          <w:sz w:val="20"/>
          <w:szCs w:val="20"/>
        </w:rPr>
        <w:t xml:space="preserve"> </w:t>
      </w:r>
      <w:r w:rsidRPr="00E15CB6">
        <w:rPr>
          <w:rFonts w:ascii="Arial" w:hAnsi="Arial" w:cs="Arial"/>
          <w:sz w:val="20"/>
          <w:szCs w:val="20"/>
        </w:rPr>
        <w:t>odebraną przez Zamawiającego</w:t>
      </w:r>
      <w:r w:rsidR="005262ED" w:rsidRPr="00E15CB6">
        <w:rPr>
          <w:rFonts w:ascii="Arial" w:hAnsi="Arial" w:cs="Arial"/>
          <w:sz w:val="20"/>
          <w:szCs w:val="20"/>
        </w:rPr>
        <w:t xml:space="preserve"> </w:t>
      </w:r>
      <w:r w:rsidRPr="00E15CB6">
        <w:rPr>
          <w:rFonts w:ascii="Arial" w:hAnsi="Arial" w:cs="Arial"/>
          <w:sz w:val="20"/>
          <w:szCs w:val="20"/>
        </w:rPr>
        <w:t>lub z zatwierdzoną Kartą Materiałową,</w:t>
      </w:r>
      <w:r w:rsidR="005262ED" w:rsidRPr="00E15CB6">
        <w:rPr>
          <w:rFonts w:ascii="Arial" w:hAnsi="Arial" w:cs="Arial"/>
          <w:sz w:val="20"/>
          <w:szCs w:val="20"/>
        </w:rPr>
        <w:t xml:space="preserve"> </w:t>
      </w:r>
      <w:r w:rsidRPr="00E15CB6">
        <w:rPr>
          <w:rFonts w:ascii="Arial" w:hAnsi="Arial" w:cs="Arial"/>
          <w:sz w:val="20"/>
          <w:szCs w:val="20"/>
        </w:rPr>
        <w:t>Wykonawca jest zobowiązany do</w:t>
      </w:r>
      <w:r w:rsidR="005262ED" w:rsidRPr="00E15CB6">
        <w:rPr>
          <w:rFonts w:ascii="Arial" w:hAnsi="Arial" w:cs="Arial"/>
          <w:sz w:val="20"/>
          <w:szCs w:val="20"/>
        </w:rPr>
        <w:t xml:space="preserve"> </w:t>
      </w:r>
      <w:r w:rsidRPr="00E15CB6">
        <w:rPr>
          <w:rFonts w:ascii="Arial" w:hAnsi="Arial" w:cs="Arial"/>
          <w:sz w:val="20"/>
          <w:szCs w:val="20"/>
        </w:rPr>
        <w:t>natychmiastowego ich oznaczenia jako wadliwe,</w:t>
      </w:r>
      <w:r w:rsidR="005262ED" w:rsidRPr="00E15CB6">
        <w:rPr>
          <w:rFonts w:ascii="Arial" w:hAnsi="Arial" w:cs="Arial"/>
          <w:sz w:val="20"/>
          <w:szCs w:val="20"/>
        </w:rPr>
        <w:t xml:space="preserve"> </w:t>
      </w:r>
      <w:r w:rsidRPr="00E15CB6">
        <w:rPr>
          <w:rFonts w:ascii="Arial" w:hAnsi="Arial" w:cs="Arial"/>
          <w:sz w:val="20"/>
          <w:szCs w:val="20"/>
        </w:rPr>
        <w:t xml:space="preserve">usunięcia ich z </w:t>
      </w:r>
      <w:r w:rsidR="003F4C1F" w:rsidRPr="00E15CB6">
        <w:rPr>
          <w:rFonts w:ascii="Arial" w:hAnsi="Arial" w:cs="Arial"/>
          <w:sz w:val="20"/>
          <w:szCs w:val="20"/>
        </w:rPr>
        <w:t>terenu</w:t>
      </w:r>
      <w:r w:rsidRPr="00E15CB6">
        <w:rPr>
          <w:rFonts w:ascii="Arial" w:hAnsi="Arial" w:cs="Arial"/>
          <w:sz w:val="20"/>
          <w:szCs w:val="20"/>
        </w:rPr>
        <w:t xml:space="preserve"> budowy i</w:t>
      </w:r>
      <w:r w:rsidR="005262ED" w:rsidRPr="00E15CB6">
        <w:rPr>
          <w:rFonts w:ascii="Arial" w:hAnsi="Arial" w:cs="Arial"/>
          <w:sz w:val="20"/>
          <w:szCs w:val="20"/>
        </w:rPr>
        <w:t xml:space="preserve"> </w:t>
      </w:r>
      <w:r w:rsidRPr="00E15CB6">
        <w:rPr>
          <w:rFonts w:ascii="Arial" w:hAnsi="Arial" w:cs="Arial"/>
          <w:sz w:val="20"/>
          <w:szCs w:val="20"/>
        </w:rPr>
        <w:t>zastąpienia niewadliwymi i pełnowartościowymi.</w:t>
      </w:r>
    </w:p>
    <w:p w14:paraId="76D66671" w14:textId="77777777" w:rsidR="009D505A" w:rsidRPr="00E15CB6" w:rsidRDefault="009D505A" w:rsidP="00DA0AA3">
      <w:pPr>
        <w:pStyle w:val="Akapitzlist"/>
        <w:numPr>
          <w:ilvl w:val="0"/>
          <w:numId w:val="17"/>
        </w:numPr>
        <w:spacing w:line="276" w:lineRule="auto"/>
        <w:jc w:val="both"/>
        <w:rPr>
          <w:rFonts w:ascii="Arial" w:hAnsi="Arial" w:cs="Arial"/>
          <w:sz w:val="20"/>
          <w:szCs w:val="20"/>
        </w:rPr>
      </w:pPr>
      <w:r w:rsidRPr="00E15CB6">
        <w:rPr>
          <w:rFonts w:ascii="Arial" w:hAnsi="Arial" w:cs="Arial"/>
          <w:sz w:val="20"/>
          <w:szCs w:val="20"/>
        </w:rPr>
        <w:t>Wykonawca zobowiązany jest do gromadzenia i porządkowania kompletu dokumentacji dotyczącej materiałów, urządzeń i wyposażenia. W szczególności dotyczy to Kart Materiałowych, wszelkich certyfikatów, deklaracji lub aprobat, dokumentów gwarancyjnych oraz instrukcji obsługi i konserwacji.</w:t>
      </w:r>
      <w:r w:rsidR="005262ED" w:rsidRPr="00E15CB6">
        <w:rPr>
          <w:rFonts w:ascii="Arial" w:hAnsi="Arial" w:cs="Arial"/>
          <w:sz w:val="20"/>
          <w:szCs w:val="20"/>
        </w:rPr>
        <w:t xml:space="preserve"> </w:t>
      </w:r>
      <w:r w:rsidRPr="00E15CB6">
        <w:rPr>
          <w:rFonts w:ascii="Arial" w:hAnsi="Arial" w:cs="Arial"/>
          <w:sz w:val="20"/>
          <w:szCs w:val="20"/>
        </w:rPr>
        <w:t>Dokumenty te</w:t>
      </w:r>
      <w:r w:rsidR="005262ED" w:rsidRPr="00E15CB6">
        <w:rPr>
          <w:rFonts w:ascii="Arial" w:hAnsi="Arial" w:cs="Arial"/>
          <w:sz w:val="20"/>
          <w:szCs w:val="20"/>
        </w:rPr>
        <w:t xml:space="preserve"> </w:t>
      </w:r>
      <w:r w:rsidRPr="00E15CB6">
        <w:rPr>
          <w:rFonts w:ascii="Arial" w:hAnsi="Arial" w:cs="Arial"/>
          <w:sz w:val="20"/>
          <w:szCs w:val="20"/>
        </w:rPr>
        <w:t>stanowić będą elementy dokumentacji powykonawczej i dokumentacji eksploatacyjnej,</w:t>
      </w:r>
      <w:r w:rsidR="005262ED" w:rsidRPr="00E15CB6">
        <w:rPr>
          <w:rFonts w:ascii="Arial" w:hAnsi="Arial" w:cs="Arial"/>
          <w:sz w:val="20"/>
          <w:szCs w:val="20"/>
        </w:rPr>
        <w:t xml:space="preserve"> </w:t>
      </w:r>
      <w:r w:rsidRPr="00E15CB6">
        <w:rPr>
          <w:rFonts w:ascii="Arial" w:hAnsi="Arial" w:cs="Arial"/>
          <w:sz w:val="20"/>
          <w:szCs w:val="20"/>
        </w:rPr>
        <w:t>opracowywanej przez Wykonawcę</w:t>
      </w:r>
      <w:r w:rsidR="004A472F" w:rsidRPr="00E15CB6">
        <w:rPr>
          <w:rFonts w:ascii="Arial" w:hAnsi="Arial" w:cs="Arial"/>
          <w:sz w:val="20"/>
          <w:szCs w:val="20"/>
        </w:rPr>
        <w:t>.</w:t>
      </w:r>
    </w:p>
    <w:p w14:paraId="1A2500DA" w14:textId="77777777" w:rsidR="004A472F" w:rsidRPr="00E15CB6" w:rsidRDefault="004A472F" w:rsidP="00146A90">
      <w:pPr>
        <w:ind w:left="360"/>
        <w:jc w:val="both"/>
        <w:rPr>
          <w:rFonts w:ascii="Arial" w:hAnsi="Arial" w:cs="Arial"/>
          <w:sz w:val="20"/>
          <w:szCs w:val="20"/>
        </w:rPr>
      </w:pPr>
    </w:p>
    <w:p w14:paraId="118E1C89" w14:textId="26BBF332" w:rsidR="00224776" w:rsidRPr="00E15CB6" w:rsidRDefault="004E3755" w:rsidP="006464DC">
      <w:pPr>
        <w:pStyle w:val="Nagwek1"/>
        <w:rPr>
          <w:rFonts w:cs="Arial"/>
          <w:sz w:val="20"/>
          <w:szCs w:val="20"/>
        </w:rPr>
      </w:pPr>
      <w:r w:rsidRPr="00E15CB6">
        <w:rPr>
          <w:rFonts w:cs="Arial"/>
          <w:sz w:val="20"/>
          <w:szCs w:val="20"/>
        </w:rPr>
        <w:t>§ 1</w:t>
      </w:r>
      <w:r w:rsidR="00FD0852" w:rsidRPr="00E15CB6">
        <w:rPr>
          <w:rFonts w:cs="Arial"/>
          <w:sz w:val="20"/>
          <w:szCs w:val="20"/>
        </w:rPr>
        <w:t>2</w:t>
      </w:r>
      <w:r w:rsidRPr="00E15CB6">
        <w:rPr>
          <w:rFonts w:cs="Arial"/>
          <w:sz w:val="20"/>
          <w:szCs w:val="20"/>
        </w:rPr>
        <w:t xml:space="preserve">. </w:t>
      </w:r>
      <w:r w:rsidR="00FD0852" w:rsidRPr="00E15CB6">
        <w:rPr>
          <w:rFonts w:cs="Arial"/>
          <w:sz w:val="20"/>
          <w:szCs w:val="20"/>
        </w:rPr>
        <w:t>Odbiory robót budowlanych</w:t>
      </w:r>
    </w:p>
    <w:p w14:paraId="13E9697F" w14:textId="77777777" w:rsidR="0081021E" w:rsidRPr="00E15CB6" w:rsidRDefault="004A472F" w:rsidP="00DA0AA3">
      <w:pPr>
        <w:pStyle w:val="Akapitzlist"/>
        <w:numPr>
          <w:ilvl w:val="0"/>
          <w:numId w:val="19"/>
        </w:numPr>
        <w:spacing w:line="276" w:lineRule="auto"/>
        <w:jc w:val="both"/>
        <w:rPr>
          <w:rFonts w:ascii="Arial" w:hAnsi="Arial" w:cs="Arial"/>
          <w:sz w:val="20"/>
          <w:szCs w:val="20"/>
        </w:rPr>
      </w:pPr>
      <w:r w:rsidRPr="00E15CB6">
        <w:rPr>
          <w:rFonts w:ascii="Arial" w:hAnsi="Arial" w:cs="Arial"/>
          <w:sz w:val="20"/>
          <w:szCs w:val="20"/>
        </w:rPr>
        <w:t>Strony ustalają następujące rodzaje</w:t>
      </w:r>
      <w:r w:rsidR="00570372" w:rsidRPr="00E15CB6">
        <w:rPr>
          <w:rFonts w:ascii="Arial" w:hAnsi="Arial" w:cs="Arial"/>
          <w:sz w:val="20"/>
          <w:szCs w:val="20"/>
        </w:rPr>
        <w:t xml:space="preserve"> </w:t>
      </w:r>
      <w:r w:rsidRPr="00E15CB6">
        <w:rPr>
          <w:rFonts w:ascii="Arial" w:hAnsi="Arial" w:cs="Arial"/>
          <w:sz w:val="20"/>
          <w:szCs w:val="20"/>
        </w:rPr>
        <w:t>i zakresy</w:t>
      </w:r>
      <w:r w:rsidR="00570372" w:rsidRPr="00E15CB6">
        <w:rPr>
          <w:rFonts w:ascii="Arial" w:hAnsi="Arial" w:cs="Arial"/>
          <w:sz w:val="20"/>
          <w:szCs w:val="20"/>
        </w:rPr>
        <w:t xml:space="preserve"> </w:t>
      </w:r>
      <w:r w:rsidRPr="00E15CB6">
        <w:rPr>
          <w:rFonts w:ascii="Arial" w:hAnsi="Arial" w:cs="Arial"/>
          <w:sz w:val="20"/>
          <w:szCs w:val="20"/>
        </w:rPr>
        <w:t>odbiorów</w:t>
      </w:r>
      <w:r w:rsidR="00570372" w:rsidRPr="00E15CB6">
        <w:rPr>
          <w:rFonts w:ascii="Arial" w:hAnsi="Arial" w:cs="Arial"/>
          <w:sz w:val="20"/>
          <w:szCs w:val="20"/>
        </w:rPr>
        <w:t xml:space="preserve"> </w:t>
      </w:r>
      <w:r w:rsidRPr="00E15CB6">
        <w:rPr>
          <w:rFonts w:ascii="Arial" w:hAnsi="Arial" w:cs="Arial"/>
          <w:sz w:val="20"/>
          <w:szCs w:val="20"/>
        </w:rPr>
        <w:t>robót budowlanych realizowanych w ramach Umowy:</w:t>
      </w:r>
    </w:p>
    <w:p w14:paraId="7C80E9AD" w14:textId="77777777" w:rsidR="0081021E" w:rsidRPr="00E15CB6" w:rsidRDefault="004A472F" w:rsidP="00DA0AA3">
      <w:pPr>
        <w:pStyle w:val="Akapitzlist"/>
        <w:numPr>
          <w:ilvl w:val="0"/>
          <w:numId w:val="20"/>
        </w:numPr>
        <w:spacing w:line="276" w:lineRule="auto"/>
        <w:jc w:val="both"/>
        <w:rPr>
          <w:rFonts w:ascii="Arial" w:hAnsi="Arial" w:cs="Arial"/>
          <w:sz w:val="20"/>
          <w:szCs w:val="20"/>
        </w:rPr>
      </w:pPr>
      <w:r w:rsidRPr="00E15CB6">
        <w:rPr>
          <w:rFonts w:ascii="Arial" w:hAnsi="Arial" w:cs="Arial"/>
          <w:sz w:val="20"/>
          <w:szCs w:val="20"/>
        </w:rPr>
        <w:t>odbiory robót zanikających i ulegających zakryciu,</w:t>
      </w:r>
    </w:p>
    <w:p w14:paraId="7891890E" w14:textId="2F496EFD" w:rsidR="0081021E" w:rsidRPr="00E15CB6" w:rsidRDefault="004A472F" w:rsidP="00DA0AA3">
      <w:pPr>
        <w:pStyle w:val="Akapitzlist"/>
        <w:numPr>
          <w:ilvl w:val="0"/>
          <w:numId w:val="20"/>
        </w:numPr>
        <w:spacing w:line="276" w:lineRule="auto"/>
        <w:jc w:val="both"/>
        <w:rPr>
          <w:rFonts w:ascii="Arial" w:hAnsi="Arial" w:cs="Arial"/>
          <w:sz w:val="20"/>
          <w:szCs w:val="20"/>
        </w:rPr>
      </w:pPr>
      <w:r w:rsidRPr="00E15CB6">
        <w:rPr>
          <w:rFonts w:ascii="Arial" w:hAnsi="Arial" w:cs="Arial"/>
          <w:sz w:val="20"/>
          <w:szCs w:val="20"/>
        </w:rPr>
        <w:t>odbiory</w:t>
      </w:r>
      <w:r w:rsidR="0081021E" w:rsidRPr="00E15CB6">
        <w:rPr>
          <w:rFonts w:ascii="Arial" w:hAnsi="Arial" w:cs="Arial"/>
          <w:sz w:val="20"/>
          <w:szCs w:val="20"/>
        </w:rPr>
        <w:t xml:space="preserve"> częściowe podetapów </w:t>
      </w:r>
      <w:r w:rsidRPr="00E15CB6">
        <w:rPr>
          <w:rFonts w:ascii="Arial" w:hAnsi="Arial" w:cs="Arial"/>
          <w:sz w:val="20"/>
          <w:szCs w:val="20"/>
        </w:rPr>
        <w:t xml:space="preserve">realizacji robót budowlanych </w:t>
      </w:r>
      <w:r w:rsidR="002063B5" w:rsidRPr="00E15CB6">
        <w:rPr>
          <w:rFonts w:ascii="Arial" w:hAnsi="Arial" w:cs="Arial"/>
          <w:sz w:val="20"/>
          <w:szCs w:val="20"/>
        </w:rPr>
        <w:t xml:space="preserve">określonych </w:t>
      </w:r>
      <w:r w:rsidRPr="00E15CB6">
        <w:rPr>
          <w:rFonts w:ascii="Arial" w:hAnsi="Arial" w:cs="Arial"/>
          <w:sz w:val="20"/>
          <w:szCs w:val="20"/>
        </w:rPr>
        <w:t>HRF</w:t>
      </w:r>
      <w:r w:rsidR="00A946AE" w:rsidRPr="00E15CB6">
        <w:rPr>
          <w:rFonts w:ascii="Arial" w:hAnsi="Arial" w:cs="Arial"/>
          <w:sz w:val="20"/>
          <w:szCs w:val="20"/>
        </w:rPr>
        <w:t>,</w:t>
      </w:r>
    </w:p>
    <w:p w14:paraId="0243DDFE" w14:textId="195ACA59" w:rsidR="0081021E" w:rsidRPr="00E15CB6" w:rsidRDefault="004A472F" w:rsidP="00DA0AA3">
      <w:pPr>
        <w:pStyle w:val="Akapitzlist"/>
        <w:numPr>
          <w:ilvl w:val="0"/>
          <w:numId w:val="20"/>
        </w:numPr>
        <w:spacing w:line="276" w:lineRule="auto"/>
        <w:jc w:val="both"/>
        <w:rPr>
          <w:rFonts w:ascii="Arial" w:hAnsi="Arial" w:cs="Arial"/>
          <w:sz w:val="20"/>
          <w:szCs w:val="20"/>
        </w:rPr>
      </w:pPr>
      <w:r w:rsidRPr="00E15CB6">
        <w:rPr>
          <w:rFonts w:ascii="Arial" w:hAnsi="Arial" w:cs="Arial"/>
          <w:sz w:val="20"/>
          <w:szCs w:val="20"/>
        </w:rPr>
        <w:t>odbiór końcowy–</w:t>
      </w:r>
      <w:r w:rsidR="00570372" w:rsidRPr="00E15CB6">
        <w:rPr>
          <w:rFonts w:ascii="Arial" w:hAnsi="Arial" w:cs="Arial"/>
          <w:sz w:val="20"/>
          <w:szCs w:val="20"/>
        </w:rPr>
        <w:t xml:space="preserve"> </w:t>
      </w:r>
      <w:r w:rsidRPr="00E15CB6">
        <w:rPr>
          <w:rFonts w:ascii="Arial" w:hAnsi="Arial" w:cs="Arial"/>
          <w:sz w:val="20"/>
          <w:szCs w:val="20"/>
        </w:rPr>
        <w:t>całości przedmiotu Umowy,</w:t>
      </w:r>
    </w:p>
    <w:p w14:paraId="00A80F27" w14:textId="20DF7EED" w:rsidR="0081021E" w:rsidRPr="00E15CB6" w:rsidRDefault="004A472F" w:rsidP="00DA0AA3">
      <w:pPr>
        <w:pStyle w:val="Akapitzlist"/>
        <w:numPr>
          <w:ilvl w:val="0"/>
          <w:numId w:val="20"/>
        </w:numPr>
        <w:spacing w:line="276" w:lineRule="auto"/>
        <w:jc w:val="both"/>
        <w:rPr>
          <w:rFonts w:ascii="Arial" w:hAnsi="Arial" w:cs="Arial"/>
          <w:sz w:val="20"/>
          <w:szCs w:val="20"/>
        </w:rPr>
      </w:pPr>
      <w:r w:rsidRPr="00E15CB6">
        <w:rPr>
          <w:rFonts w:ascii="Arial" w:hAnsi="Arial" w:cs="Arial"/>
          <w:sz w:val="20"/>
          <w:szCs w:val="20"/>
        </w:rPr>
        <w:t>odbiór</w:t>
      </w:r>
      <w:r w:rsidR="008E1E5A" w:rsidRPr="00E15CB6">
        <w:rPr>
          <w:rFonts w:ascii="Arial" w:hAnsi="Arial" w:cs="Arial"/>
          <w:sz w:val="20"/>
          <w:szCs w:val="20"/>
        </w:rPr>
        <w:t xml:space="preserve"> ostateczny</w:t>
      </w:r>
      <w:r w:rsidRPr="00E15CB6">
        <w:rPr>
          <w:rFonts w:ascii="Arial" w:hAnsi="Arial" w:cs="Arial"/>
          <w:sz w:val="20"/>
          <w:szCs w:val="20"/>
        </w:rPr>
        <w:t xml:space="preserve"> po upływie okresu</w:t>
      </w:r>
      <w:r w:rsidR="00570372" w:rsidRPr="00E15CB6">
        <w:rPr>
          <w:rFonts w:ascii="Arial" w:hAnsi="Arial" w:cs="Arial"/>
          <w:sz w:val="20"/>
          <w:szCs w:val="20"/>
        </w:rPr>
        <w:t xml:space="preserve"> </w:t>
      </w:r>
      <w:r w:rsidR="00150F13" w:rsidRPr="00E15CB6">
        <w:rPr>
          <w:rFonts w:ascii="Arial" w:hAnsi="Arial" w:cs="Arial"/>
          <w:sz w:val="20"/>
          <w:szCs w:val="20"/>
        </w:rPr>
        <w:t xml:space="preserve">gwarancji i rękojmi </w:t>
      </w:r>
      <w:r w:rsidRPr="00E15CB6">
        <w:rPr>
          <w:rFonts w:ascii="Arial" w:hAnsi="Arial" w:cs="Arial"/>
          <w:sz w:val="20"/>
          <w:szCs w:val="20"/>
        </w:rPr>
        <w:t xml:space="preserve">za </w:t>
      </w:r>
      <w:r w:rsidR="00150F13" w:rsidRPr="00E15CB6">
        <w:rPr>
          <w:rFonts w:ascii="Arial" w:hAnsi="Arial" w:cs="Arial"/>
          <w:sz w:val="20"/>
          <w:szCs w:val="20"/>
        </w:rPr>
        <w:t>w</w:t>
      </w:r>
      <w:r w:rsidRPr="00E15CB6">
        <w:rPr>
          <w:rFonts w:ascii="Arial" w:hAnsi="Arial" w:cs="Arial"/>
          <w:sz w:val="20"/>
          <w:szCs w:val="20"/>
        </w:rPr>
        <w:t>ady.</w:t>
      </w:r>
    </w:p>
    <w:p w14:paraId="4A59EF49" w14:textId="3858FA61" w:rsidR="0081021E" w:rsidRPr="00E15CB6" w:rsidRDefault="004A472F" w:rsidP="00DA0AA3">
      <w:pPr>
        <w:pStyle w:val="Akapitzlist"/>
        <w:numPr>
          <w:ilvl w:val="0"/>
          <w:numId w:val="19"/>
        </w:numPr>
        <w:spacing w:line="276" w:lineRule="auto"/>
        <w:jc w:val="both"/>
        <w:rPr>
          <w:rFonts w:ascii="Arial" w:hAnsi="Arial" w:cs="Arial"/>
          <w:sz w:val="20"/>
          <w:szCs w:val="20"/>
        </w:rPr>
      </w:pPr>
      <w:r w:rsidRPr="00E15CB6">
        <w:rPr>
          <w:rFonts w:ascii="Arial" w:hAnsi="Arial" w:cs="Arial"/>
          <w:sz w:val="20"/>
          <w:szCs w:val="20"/>
        </w:rPr>
        <w:t>Zamawiający będzie odbierał</w:t>
      </w:r>
      <w:r w:rsidR="00570372" w:rsidRPr="00E15CB6">
        <w:rPr>
          <w:rFonts w:ascii="Arial" w:hAnsi="Arial" w:cs="Arial"/>
          <w:sz w:val="20"/>
          <w:szCs w:val="20"/>
        </w:rPr>
        <w:t xml:space="preserve"> </w:t>
      </w:r>
      <w:r w:rsidRPr="00E15CB6">
        <w:rPr>
          <w:rFonts w:ascii="Arial" w:hAnsi="Arial" w:cs="Arial"/>
          <w:sz w:val="20"/>
          <w:szCs w:val="20"/>
        </w:rPr>
        <w:t>wykonane</w:t>
      </w:r>
      <w:r w:rsidR="00570372" w:rsidRPr="00E15CB6">
        <w:rPr>
          <w:rFonts w:ascii="Arial" w:hAnsi="Arial" w:cs="Arial"/>
          <w:sz w:val="20"/>
          <w:szCs w:val="20"/>
        </w:rPr>
        <w:t xml:space="preserve"> </w:t>
      </w:r>
      <w:r w:rsidRPr="00E15CB6">
        <w:rPr>
          <w:rFonts w:ascii="Arial" w:hAnsi="Arial" w:cs="Arial"/>
          <w:sz w:val="20"/>
          <w:szCs w:val="20"/>
        </w:rPr>
        <w:t>roboty budowlane na podstawie wymagań zawartych w Dokumentacji</w:t>
      </w:r>
      <w:r w:rsidR="00EA3D95" w:rsidRPr="00E15CB6">
        <w:rPr>
          <w:rFonts w:ascii="Arial" w:hAnsi="Arial" w:cs="Arial"/>
          <w:sz w:val="20"/>
          <w:szCs w:val="20"/>
        </w:rPr>
        <w:t xml:space="preserve"> </w:t>
      </w:r>
      <w:r w:rsidRPr="00E15CB6">
        <w:rPr>
          <w:rFonts w:ascii="Arial" w:hAnsi="Arial" w:cs="Arial"/>
          <w:sz w:val="20"/>
          <w:szCs w:val="20"/>
        </w:rPr>
        <w:t>Projektowej, wymagań technologicznych dotyczących danego materiału, urządzenia lub wyposażenia,</w:t>
      </w:r>
      <w:r w:rsidR="00EA3D95" w:rsidRPr="00E15CB6">
        <w:rPr>
          <w:rFonts w:ascii="Arial" w:hAnsi="Arial" w:cs="Arial"/>
          <w:sz w:val="20"/>
          <w:szCs w:val="20"/>
        </w:rPr>
        <w:t xml:space="preserve"> </w:t>
      </w:r>
      <w:r w:rsidRPr="00E15CB6">
        <w:rPr>
          <w:rFonts w:ascii="Arial" w:hAnsi="Arial" w:cs="Arial"/>
          <w:sz w:val="20"/>
          <w:szCs w:val="20"/>
        </w:rPr>
        <w:t>określonych w zatwierdzonej Karcie Materiałowej, wytycznych obowiązujących norm</w:t>
      </w:r>
      <w:r w:rsidR="00570372" w:rsidRPr="00E15CB6">
        <w:rPr>
          <w:rFonts w:ascii="Arial" w:hAnsi="Arial" w:cs="Arial"/>
          <w:sz w:val="20"/>
          <w:szCs w:val="20"/>
        </w:rPr>
        <w:t xml:space="preserve"> </w:t>
      </w:r>
      <w:r w:rsidRPr="00E15CB6">
        <w:rPr>
          <w:rFonts w:ascii="Arial" w:hAnsi="Arial" w:cs="Arial"/>
          <w:sz w:val="20"/>
          <w:szCs w:val="20"/>
        </w:rPr>
        <w:t>i przepisów oraz</w:t>
      </w:r>
      <w:r w:rsidR="00570372" w:rsidRPr="00E15CB6">
        <w:rPr>
          <w:rFonts w:ascii="Arial" w:hAnsi="Arial" w:cs="Arial"/>
          <w:sz w:val="20"/>
          <w:szCs w:val="20"/>
        </w:rPr>
        <w:t xml:space="preserve"> </w:t>
      </w:r>
      <w:r w:rsidRPr="00E15CB6">
        <w:rPr>
          <w:rFonts w:ascii="Arial" w:hAnsi="Arial" w:cs="Arial"/>
          <w:sz w:val="20"/>
          <w:szCs w:val="20"/>
        </w:rPr>
        <w:t>zasad wiedzy technicznej.</w:t>
      </w:r>
      <w:r w:rsidR="00570372" w:rsidRPr="00E15CB6">
        <w:rPr>
          <w:rFonts w:ascii="Arial" w:hAnsi="Arial" w:cs="Arial"/>
          <w:sz w:val="20"/>
          <w:szCs w:val="20"/>
        </w:rPr>
        <w:t xml:space="preserve"> </w:t>
      </w:r>
      <w:r w:rsidRPr="00E15CB6">
        <w:rPr>
          <w:rFonts w:ascii="Arial" w:hAnsi="Arial" w:cs="Arial"/>
          <w:sz w:val="20"/>
          <w:szCs w:val="20"/>
        </w:rPr>
        <w:t xml:space="preserve">Odbiory prowadzone będą na postawie oceny </w:t>
      </w:r>
      <w:r w:rsidRPr="00E15CB6">
        <w:rPr>
          <w:rFonts w:ascii="Arial" w:hAnsi="Arial" w:cs="Arial"/>
          <w:sz w:val="20"/>
          <w:szCs w:val="20"/>
        </w:rPr>
        <w:lastRenderedPageBreak/>
        <w:t>wizualnej, pomiarów i</w:t>
      </w:r>
      <w:r w:rsidR="00570372" w:rsidRPr="00E15CB6">
        <w:rPr>
          <w:rFonts w:ascii="Arial" w:hAnsi="Arial" w:cs="Arial"/>
          <w:sz w:val="20"/>
          <w:szCs w:val="20"/>
        </w:rPr>
        <w:t xml:space="preserve"> </w:t>
      </w:r>
      <w:r w:rsidRPr="00E15CB6">
        <w:rPr>
          <w:rFonts w:ascii="Arial" w:hAnsi="Arial" w:cs="Arial"/>
          <w:sz w:val="20"/>
          <w:szCs w:val="20"/>
        </w:rPr>
        <w:t>sprawdzeń oraz wyników badań, uruchomień i testów stanowiących elementy dokumentacji powykonawczej.</w:t>
      </w:r>
      <w:r w:rsidR="00570372" w:rsidRPr="00E15CB6">
        <w:rPr>
          <w:rFonts w:ascii="Arial" w:hAnsi="Arial" w:cs="Arial"/>
          <w:sz w:val="20"/>
          <w:szCs w:val="20"/>
        </w:rPr>
        <w:t xml:space="preserve"> </w:t>
      </w:r>
      <w:r w:rsidRPr="00E15CB6">
        <w:rPr>
          <w:rFonts w:ascii="Arial" w:hAnsi="Arial" w:cs="Arial"/>
          <w:sz w:val="20"/>
          <w:szCs w:val="20"/>
        </w:rPr>
        <w:t>Ze strony Zamawiającego nadzór budowlany</w:t>
      </w:r>
      <w:r w:rsidR="00570372" w:rsidRPr="00E15CB6">
        <w:rPr>
          <w:rFonts w:ascii="Arial" w:hAnsi="Arial" w:cs="Arial"/>
          <w:sz w:val="20"/>
          <w:szCs w:val="20"/>
        </w:rPr>
        <w:t xml:space="preserve"> </w:t>
      </w:r>
      <w:r w:rsidRPr="00E15CB6">
        <w:rPr>
          <w:rFonts w:ascii="Arial" w:hAnsi="Arial" w:cs="Arial"/>
          <w:sz w:val="20"/>
          <w:szCs w:val="20"/>
        </w:rPr>
        <w:t>nad</w:t>
      </w:r>
      <w:r w:rsidR="00570372" w:rsidRPr="00E15CB6">
        <w:rPr>
          <w:rFonts w:ascii="Arial" w:hAnsi="Arial" w:cs="Arial"/>
          <w:sz w:val="20"/>
          <w:szCs w:val="20"/>
        </w:rPr>
        <w:t xml:space="preserve"> </w:t>
      </w:r>
      <w:r w:rsidRPr="00E15CB6">
        <w:rPr>
          <w:rFonts w:ascii="Arial" w:hAnsi="Arial" w:cs="Arial"/>
          <w:sz w:val="20"/>
          <w:szCs w:val="20"/>
        </w:rPr>
        <w:t>realizacją robót</w:t>
      </w:r>
      <w:r w:rsidR="00570372" w:rsidRPr="00E15CB6">
        <w:rPr>
          <w:rFonts w:ascii="Arial" w:hAnsi="Arial" w:cs="Arial"/>
          <w:sz w:val="20"/>
          <w:szCs w:val="20"/>
        </w:rPr>
        <w:t xml:space="preserve"> </w:t>
      </w:r>
      <w:r w:rsidRPr="00E15CB6">
        <w:rPr>
          <w:rFonts w:ascii="Arial" w:hAnsi="Arial" w:cs="Arial"/>
          <w:sz w:val="20"/>
          <w:szCs w:val="20"/>
        </w:rPr>
        <w:t>sprawować będą</w:t>
      </w:r>
      <w:r w:rsidR="00570372" w:rsidRPr="00E15CB6">
        <w:rPr>
          <w:rFonts w:ascii="Arial" w:hAnsi="Arial" w:cs="Arial"/>
          <w:sz w:val="20"/>
          <w:szCs w:val="20"/>
        </w:rPr>
        <w:t xml:space="preserve"> </w:t>
      </w:r>
      <w:r w:rsidRPr="00E15CB6">
        <w:rPr>
          <w:rFonts w:ascii="Arial" w:hAnsi="Arial" w:cs="Arial"/>
          <w:sz w:val="20"/>
          <w:szCs w:val="20"/>
        </w:rPr>
        <w:t>Inspektorzy</w:t>
      </w:r>
      <w:r w:rsidR="00570372" w:rsidRPr="00E15CB6">
        <w:rPr>
          <w:rFonts w:ascii="Arial" w:hAnsi="Arial" w:cs="Arial"/>
          <w:sz w:val="20"/>
          <w:szCs w:val="20"/>
        </w:rPr>
        <w:t xml:space="preserve"> </w:t>
      </w:r>
      <w:r w:rsidRPr="00E15CB6">
        <w:rPr>
          <w:rFonts w:ascii="Arial" w:hAnsi="Arial" w:cs="Arial"/>
          <w:sz w:val="20"/>
          <w:szCs w:val="20"/>
        </w:rPr>
        <w:t>Nadzoru legitymujący się</w:t>
      </w:r>
      <w:r w:rsidR="00570372" w:rsidRPr="00E15CB6">
        <w:rPr>
          <w:rFonts w:ascii="Arial" w:hAnsi="Arial" w:cs="Arial"/>
          <w:sz w:val="20"/>
          <w:szCs w:val="20"/>
        </w:rPr>
        <w:t xml:space="preserve"> </w:t>
      </w:r>
      <w:r w:rsidRPr="00E15CB6">
        <w:rPr>
          <w:rFonts w:ascii="Arial" w:hAnsi="Arial" w:cs="Arial"/>
          <w:sz w:val="20"/>
          <w:szCs w:val="20"/>
        </w:rPr>
        <w:t>wymaganymi uprawnieniami budowlanymi.</w:t>
      </w:r>
    </w:p>
    <w:p w14:paraId="773DA31E" w14:textId="77777777" w:rsidR="00CA31A1" w:rsidRPr="00E15CB6" w:rsidRDefault="004A472F" w:rsidP="00DA0AA3">
      <w:pPr>
        <w:pStyle w:val="Tekstblokowy"/>
        <w:numPr>
          <w:ilvl w:val="0"/>
          <w:numId w:val="19"/>
        </w:numPr>
        <w:spacing w:line="276" w:lineRule="auto"/>
        <w:ind w:right="0"/>
        <w:rPr>
          <w:rFonts w:ascii="Arial" w:hAnsi="Arial" w:cs="Arial"/>
          <w:color w:val="auto"/>
          <w:sz w:val="20"/>
        </w:rPr>
      </w:pPr>
      <w:r w:rsidRPr="00E15CB6">
        <w:rPr>
          <w:rFonts w:ascii="Arial" w:hAnsi="Arial" w:cs="Arial"/>
          <w:color w:val="auto"/>
          <w:sz w:val="20"/>
        </w:rPr>
        <w:t>Dla potrzeb realizacji Przedmiotu Umowy i prowadzenia czynności odbiorowych Strony ustalają, że wady wykonanych robót budowlanych dotyczą wykonania</w:t>
      </w:r>
      <w:r w:rsidR="00570372" w:rsidRPr="00E15CB6">
        <w:rPr>
          <w:rFonts w:ascii="Arial" w:hAnsi="Arial" w:cs="Arial"/>
          <w:color w:val="auto"/>
          <w:sz w:val="20"/>
        </w:rPr>
        <w:t xml:space="preserve"> </w:t>
      </w:r>
      <w:r w:rsidRPr="00E15CB6">
        <w:rPr>
          <w:rFonts w:ascii="Arial" w:hAnsi="Arial" w:cs="Arial"/>
          <w:color w:val="auto"/>
          <w:sz w:val="20"/>
        </w:rPr>
        <w:t>dowolnego zakresu robót budowlanych podlegających odbiorowi niezgodnie z Umową, Dokumentacją Projektową, prawem budowlanym,</w:t>
      </w:r>
      <w:r w:rsidR="00CA31A1" w:rsidRPr="00E15CB6">
        <w:rPr>
          <w:rFonts w:ascii="Arial" w:hAnsi="Arial" w:cs="Arial"/>
          <w:color w:val="auto"/>
          <w:sz w:val="20"/>
        </w:rPr>
        <w:t xml:space="preserve"> </w:t>
      </w:r>
      <w:r w:rsidRPr="00E15CB6">
        <w:rPr>
          <w:rFonts w:ascii="Arial" w:hAnsi="Arial" w:cs="Arial"/>
          <w:color w:val="auto"/>
          <w:sz w:val="20"/>
        </w:rPr>
        <w:t>wytycznymi obowiązujących norm</w:t>
      </w:r>
      <w:r w:rsidR="00CA31A1" w:rsidRPr="00E15CB6">
        <w:rPr>
          <w:rFonts w:ascii="Arial" w:hAnsi="Arial" w:cs="Arial"/>
          <w:color w:val="auto"/>
          <w:sz w:val="20"/>
        </w:rPr>
        <w:t xml:space="preserve"> </w:t>
      </w:r>
      <w:r w:rsidRPr="00E15CB6">
        <w:rPr>
          <w:rFonts w:ascii="Arial" w:hAnsi="Arial" w:cs="Arial"/>
          <w:color w:val="auto"/>
          <w:sz w:val="20"/>
        </w:rPr>
        <w:t>i</w:t>
      </w:r>
      <w:r w:rsidR="00CA31A1" w:rsidRPr="00E15CB6">
        <w:rPr>
          <w:rFonts w:ascii="Arial" w:hAnsi="Arial" w:cs="Arial"/>
          <w:color w:val="auto"/>
          <w:sz w:val="20"/>
        </w:rPr>
        <w:t xml:space="preserve"> </w:t>
      </w:r>
      <w:r w:rsidRPr="00E15CB6">
        <w:rPr>
          <w:rFonts w:ascii="Arial" w:hAnsi="Arial" w:cs="Arial"/>
          <w:color w:val="auto"/>
          <w:sz w:val="20"/>
        </w:rPr>
        <w:t>przepisów oraz zasad wiedzy technicznej</w:t>
      </w:r>
      <w:r w:rsidR="00CA31A1" w:rsidRPr="00E15CB6">
        <w:rPr>
          <w:rFonts w:ascii="Arial" w:hAnsi="Arial" w:cs="Arial"/>
          <w:color w:val="auto"/>
          <w:sz w:val="20"/>
        </w:rPr>
        <w:t xml:space="preserve"> </w:t>
      </w:r>
      <w:r w:rsidRPr="00E15CB6">
        <w:rPr>
          <w:rFonts w:ascii="Arial" w:hAnsi="Arial" w:cs="Arial"/>
          <w:color w:val="auto"/>
          <w:sz w:val="20"/>
        </w:rPr>
        <w:t>lub wytycznymi Inspektorów</w:t>
      </w:r>
      <w:r w:rsidR="00CA31A1" w:rsidRPr="00E15CB6">
        <w:rPr>
          <w:rFonts w:ascii="Arial" w:hAnsi="Arial" w:cs="Arial"/>
          <w:color w:val="auto"/>
          <w:sz w:val="20"/>
        </w:rPr>
        <w:t xml:space="preserve"> </w:t>
      </w:r>
      <w:r w:rsidRPr="00E15CB6">
        <w:rPr>
          <w:rFonts w:ascii="Arial" w:hAnsi="Arial" w:cs="Arial"/>
          <w:color w:val="auto"/>
          <w:sz w:val="20"/>
        </w:rPr>
        <w:t>Nadzoru, Projektantów</w:t>
      </w:r>
      <w:r w:rsidR="00CA31A1" w:rsidRPr="00E15CB6">
        <w:rPr>
          <w:rFonts w:ascii="Arial" w:hAnsi="Arial" w:cs="Arial"/>
          <w:color w:val="auto"/>
          <w:sz w:val="20"/>
        </w:rPr>
        <w:t xml:space="preserve"> </w:t>
      </w:r>
      <w:r w:rsidRPr="00E15CB6">
        <w:rPr>
          <w:rFonts w:ascii="Arial" w:hAnsi="Arial" w:cs="Arial"/>
          <w:color w:val="auto"/>
          <w:sz w:val="20"/>
        </w:rPr>
        <w:t xml:space="preserve">lub Zamawiającego. </w:t>
      </w:r>
    </w:p>
    <w:p w14:paraId="12A7C0AB" w14:textId="77777777" w:rsidR="00CA31A1" w:rsidRPr="00E15CB6" w:rsidRDefault="00CA31A1" w:rsidP="00DA0AA3">
      <w:pPr>
        <w:pStyle w:val="Tekstblokowy"/>
        <w:numPr>
          <w:ilvl w:val="0"/>
          <w:numId w:val="19"/>
        </w:numPr>
        <w:spacing w:line="276" w:lineRule="auto"/>
        <w:ind w:right="0"/>
        <w:rPr>
          <w:rFonts w:ascii="Arial" w:hAnsi="Arial" w:cs="Arial"/>
          <w:color w:val="auto"/>
          <w:sz w:val="20"/>
        </w:rPr>
      </w:pPr>
      <w:r w:rsidRPr="00E15CB6">
        <w:rPr>
          <w:rFonts w:ascii="Arial" w:hAnsi="Arial" w:cs="Arial"/>
          <w:color w:val="auto"/>
          <w:sz w:val="20"/>
        </w:rPr>
        <w:t xml:space="preserve">Wykonawca w formie pisemnej zgłosi gotowość do odbioru częściowego lub odbioru końcowego. </w:t>
      </w:r>
    </w:p>
    <w:p w14:paraId="489722E2" w14:textId="4E000DB9" w:rsidR="00AB4C6A" w:rsidRPr="00E15CB6" w:rsidRDefault="00CA31A1" w:rsidP="00DA0AA3">
      <w:pPr>
        <w:pStyle w:val="Tekstblokowy"/>
        <w:numPr>
          <w:ilvl w:val="0"/>
          <w:numId w:val="19"/>
        </w:numPr>
        <w:spacing w:line="276" w:lineRule="auto"/>
        <w:ind w:right="0"/>
        <w:rPr>
          <w:rFonts w:ascii="Arial" w:hAnsi="Arial" w:cs="Arial"/>
          <w:color w:val="auto"/>
          <w:sz w:val="20"/>
        </w:rPr>
      </w:pPr>
      <w:r w:rsidRPr="00E15CB6">
        <w:rPr>
          <w:rFonts w:ascii="Arial" w:hAnsi="Arial" w:cs="Arial"/>
          <w:bCs/>
          <w:color w:val="auto"/>
          <w:sz w:val="20"/>
        </w:rPr>
        <w:t>Zamawiający wyznaczy datę odbioru częściowego lub odbioru końcowego i przystąpi do niego</w:t>
      </w:r>
      <w:r w:rsidR="0017415C" w:rsidRPr="00E15CB6">
        <w:rPr>
          <w:rFonts w:ascii="Arial" w:hAnsi="Arial" w:cs="Arial"/>
          <w:bCs/>
          <w:color w:val="auto"/>
          <w:sz w:val="20"/>
        </w:rPr>
        <w:t xml:space="preserve"> najpóźniej</w:t>
      </w:r>
      <w:r w:rsidRPr="00E15CB6">
        <w:rPr>
          <w:rFonts w:ascii="Arial" w:hAnsi="Arial" w:cs="Arial"/>
          <w:bCs/>
          <w:color w:val="auto"/>
          <w:sz w:val="20"/>
        </w:rPr>
        <w:t xml:space="preserve"> w terminie 10 dni od dnia otrzymania zawiadomienia. Zamawiający  zobowiązany  jest  do  dokonania  lub  odmowy  dokonania odbioru, w terminie 14 dni od dnia rozpoczęcia tego odbioru. </w:t>
      </w:r>
    </w:p>
    <w:p w14:paraId="69220BDF" w14:textId="77777777" w:rsidR="00AB4C6A" w:rsidRPr="00E15CB6" w:rsidRDefault="00AB4C6A" w:rsidP="00DA0AA3">
      <w:pPr>
        <w:pStyle w:val="Tekstblokowy"/>
        <w:numPr>
          <w:ilvl w:val="0"/>
          <w:numId w:val="19"/>
        </w:numPr>
        <w:spacing w:line="276" w:lineRule="auto"/>
        <w:ind w:right="0"/>
        <w:rPr>
          <w:rFonts w:ascii="Arial" w:hAnsi="Arial" w:cs="Arial"/>
          <w:color w:val="auto"/>
          <w:sz w:val="20"/>
        </w:rPr>
      </w:pPr>
      <w:r w:rsidRPr="00E15CB6">
        <w:rPr>
          <w:rFonts w:ascii="Arial" w:hAnsi="Arial" w:cs="Arial"/>
          <w:color w:val="auto"/>
          <w:sz w:val="20"/>
        </w:rPr>
        <w:t>Jeżeli w trakcie odbioru częściowego bądź końcowego stwierdzone zostaną wady istotne, to Zamawiającemu przysługuje prawo odmowy odbioru do czasu usunięcia tych wad, w terminie wyznaczonym przez Zamawiającego. Po usunięciu wad Strony ponownie przystąpią do odbioru robót.</w:t>
      </w:r>
    </w:p>
    <w:p w14:paraId="5A2E46B2" w14:textId="77777777" w:rsidR="00AB4C6A" w:rsidRPr="00E15CB6" w:rsidRDefault="00AB4C6A" w:rsidP="00DA0AA3">
      <w:pPr>
        <w:pStyle w:val="Tekstblokowy"/>
        <w:numPr>
          <w:ilvl w:val="0"/>
          <w:numId w:val="19"/>
        </w:numPr>
        <w:spacing w:line="276" w:lineRule="auto"/>
        <w:ind w:right="0"/>
        <w:rPr>
          <w:rFonts w:ascii="Arial" w:hAnsi="Arial" w:cs="Arial"/>
          <w:color w:val="auto"/>
          <w:sz w:val="20"/>
        </w:rPr>
      </w:pPr>
      <w:r w:rsidRPr="00E15CB6">
        <w:rPr>
          <w:rFonts w:ascii="Arial" w:hAnsi="Arial" w:cs="Arial"/>
          <w:color w:val="auto"/>
          <w:sz w:val="20"/>
        </w:rPr>
        <w:t>Jeżeli w trakcie odbioru częściowego bądź końcowego stwierdzone zostaną wady nieistotne, Zamawiający dokona odbioru i zażąda usunięcia tych wad, wyznaczając Wykonawcy odpowiedni termin, przy czym fakt usunięcia wad zostanie stwierdzony protokolarnie.</w:t>
      </w:r>
    </w:p>
    <w:p w14:paraId="3C5B0EF4" w14:textId="77777777" w:rsidR="00AB4C6A" w:rsidRPr="00E15CB6" w:rsidRDefault="00AB4C6A" w:rsidP="00DA0AA3">
      <w:pPr>
        <w:pStyle w:val="Tekstblokowy"/>
        <w:numPr>
          <w:ilvl w:val="0"/>
          <w:numId w:val="19"/>
        </w:numPr>
        <w:spacing w:line="276" w:lineRule="auto"/>
        <w:ind w:right="0"/>
        <w:rPr>
          <w:rFonts w:ascii="Arial" w:hAnsi="Arial" w:cs="Arial"/>
          <w:color w:val="auto"/>
          <w:sz w:val="20"/>
        </w:rPr>
      </w:pPr>
      <w:r w:rsidRPr="00E15CB6">
        <w:rPr>
          <w:rFonts w:ascii="Arial" w:hAnsi="Arial" w:cs="Arial"/>
          <w:color w:val="auto"/>
          <w:sz w:val="20"/>
        </w:rPr>
        <w:t>Termin wyznaczony przez Zamawiającego stosownie do postanowienia ust. 6 lub 7, uwzględniać będzie charakter wad oraz warunki techniczne i technologiczne usunięcia wad.</w:t>
      </w:r>
    </w:p>
    <w:p w14:paraId="0C597CE3" w14:textId="77777777" w:rsidR="00AB4C6A" w:rsidRPr="00E15CB6" w:rsidRDefault="00AB4C6A" w:rsidP="00DA0AA3">
      <w:pPr>
        <w:pStyle w:val="Tekstblokowy"/>
        <w:numPr>
          <w:ilvl w:val="0"/>
          <w:numId w:val="19"/>
        </w:numPr>
        <w:spacing w:line="276" w:lineRule="auto"/>
        <w:ind w:right="0"/>
        <w:rPr>
          <w:rFonts w:ascii="Arial" w:hAnsi="Arial" w:cs="Arial"/>
          <w:color w:val="auto"/>
          <w:sz w:val="20"/>
        </w:rPr>
      </w:pPr>
      <w:r w:rsidRPr="00E15CB6">
        <w:rPr>
          <w:rFonts w:ascii="Arial" w:hAnsi="Arial" w:cs="Arial"/>
          <w:color w:val="auto"/>
          <w:sz w:val="20"/>
        </w:rPr>
        <w:t>Wykonawca nie może odmówić usunięcia wad, o których mowa w ust. 6 i 7 bez względu na wysokość związanych z tym kosztów.</w:t>
      </w:r>
    </w:p>
    <w:p w14:paraId="6018C690" w14:textId="62651D05" w:rsidR="00AB4C6A" w:rsidRPr="00E15CB6" w:rsidRDefault="00AB4C6A" w:rsidP="00DA0AA3">
      <w:pPr>
        <w:pStyle w:val="Tekstblokowy"/>
        <w:numPr>
          <w:ilvl w:val="0"/>
          <w:numId w:val="19"/>
        </w:numPr>
        <w:spacing w:line="276" w:lineRule="auto"/>
        <w:ind w:right="0"/>
        <w:rPr>
          <w:rFonts w:ascii="Arial" w:hAnsi="Arial" w:cs="Arial"/>
          <w:color w:val="auto"/>
          <w:sz w:val="20"/>
        </w:rPr>
      </w:pPr>
      <w:r w:rsidRPr="00E15CB6">
        <w:rPr>
          <w:rFonts w:ascii="Arial" w:hAnsi="Arial" w:cs="Arial"/>
          <w:color w:val="auto"/>
          <w:sz w:val="20"/>
        </w:rPr>
        <w:t xml:space="preserve">W przypadku nieusunięcia wad istotnych lub nieistotnych przez Wykonawcę w terminie wyznaczonym przez Zamawiającego zgodnie z ust. </w:t>
      </w:r>
      <w:r w:rsidR="005A01ED" w:rsidRPr="00E15CB6">
        <w:rPr>
          <w:rFonts w:ascii="Arial" w:hAnsi="Arial" w:cs="Arial"/>
          <w:color w:val="auto"/>
          <w:sz w:val="20"/>
        </w:rPr>
        <w:t>6</w:t>
      </w:r>
      <w:r w:rsidRPr="00E15CB6">
        <w:rPr>
          <w:rFonts w:ascii="Arial" w:hAnsi="Arial" w:cs="Arial"/>
          <w:color w:val="auto"/>
          <w:sz w:val="20"/>
        </w:rPr>
        <w:t xml:space="preserve"> lub </w:t>
      </w:r>
      <w:r w:rsidR="005A01ED" w:rsidRPr="00E15CB6">
        <w:rPr>
          <w:rFonts w:ascii="Arial" w:hAnsi="Arial" w:cs="Arial"/>
          <w:color w:val="auto"/>
          <w:sz w:val="20"/>
        </w:rPr>
        <w:t>7</w:t>
      </w:r>
      <w:r w:rsidRPr="00E15CB6">
        <w:rPr>
          <w:rFonts w:ascii="Arial" w:hAnsi="Arial" w:cs="Arial"/>
          <w:color w:val="auto"/>
          <w:sz w:val="20"/>
        </w:rPr>
        <w:t>, Zmawiający może od umowy odstąpić w całości lub w części albo powierzyć poprawienie lub dalsze wykonywanie przedmiotu umowy innej osobie na koszt i niebezpieczeństwo Wykonawcy (bez konieczności uzyskania upoważnienia przez sąd do wykonania czynności na koszt wykonawcy) i jest uprawniony do potrącenia poniesionych w związku z tym wydatków i kosztów z wynagrodzenia Wykonawcy lub zabezpieczenia należytego wykonania umowy.</w:t>
      </w:r>
    </w:p>
    <w:p w14:paraId="318661B3" w14:textId="77777777" w:rsidR="00AB4C6A" w:rsidRPr="00E15CB6" w:rsidRDefault="00AB4C6A" w:rsidP="00DA0AA3">
      <w:pPr>
        <w:pStyle w:val="Tekstblokowy"/>
        <w:numPr>
          <w:ilvl w:val="0"/>
          <w:numId w:val="19"/>
        </w:numPr>
        <w:spacing w:line="276" w:lineRule="auto"/>
        <w:ind w:right="0"/>
        <w:rPr>
          <w:rFonts w:ascii="Arial" w:hAnsi="Arial" w:cs="Arial"/>
          <w:color w:val="auto"/>
          <w:sz w:val="20"/>
        </w:rPr>
      </w:pPr>
      <w:bookmarkStart w:id="11" w:name="_Hlk47007929"/>
      <w:r w:rsidRPr="00E15CB6">
        <w:rPr>
          <w:rFonts w:ascii="Arial" w:hAnsi="Arial" w:cs="Arial"/>
          <w:color w:val="auto"/>
          <w:sz w:val="20"/>
        </w:rPr>
        <w:t>Dokonanie przez Zamawiającego odbiorów częściowych i odbioru końcowego robót nie zwalnia Wykonawcy od odpowiedzialności za wady stwierdzone w trakcie odbiorów, a także za wady, które ujawnią się po dacie dokonania odbioru lub nie będą zauważone i wskazane podczas odbioru.</w:t>
      </w:r>
      <w:bookmarkEnd w:id="11"/>
      <w:r w:rsidR="00166BDD" w:rsidRPr="00E15CB6">
        <w:rPr>
          <w:rFonts w:ascii="Arial" w:hAnsi="Arial" w:cs="Arial"/>
          <w:color w:val="auto"/>
          <w:sz w:val="20"/>
        </w:rPr>
        <w:t xml:space="preserve"> </w:t>
      </w:r>
    </w:p>
    <w:p w14:paraId="0B5ECC46" w14:textId="75BEEB74" w:rsidR="00490F6D" w:rsidRPr="00E15CB6" w:rsidRDefault="004A472F" w:rsidP="00DA0AA3">
      <w:pPr>
        <w:pStyle w:val="Tekstblokowy"/>
        <w:numPr>
          <w:ilvl w:val="0"/>
          <w:numId w:val="19"/>
        </w:numPr>
        <w:spacing w:line="276" w:lineRule="auto"/>
        <w:ind w:right="0"/>
        <w:rPr>
          <w:rFonts w:ascii="Arial" w:hAnsi="Arial" w:cs="Arial"/>
          <w:color w:val="auto"/>
          <w:sz w:val="20"/>
        </w:rPr>
      </w:pPr>
      <w:r w:rsidRPr="00E15CB6">
        <w:rPr>
          <w:rFonts w:ascii="Arial" w:hAnsi="Arial" w:cs="Arial"/>
          <w:color w:val="auto"/>
          <w:sz w:val="20"/>
        </w:rPr>
        <w:t>Zamawiający</w:t>
      </w:r>
      <w:r w:rsidR="00AB4C6A" w:rsidRPr="00E15CB6">
        <w:rPr>
          <w:rFonts w:ascii="Arial" w:hAnsi="Arial" w:cs="Arial"/>
          <w:color w:val="auto"/>
          <w:sz w:val="20"/>
        </w:rPr>
        <w:t xml:space="preserve"> </w:t>
      </w:r>
      <w:r w:rsidRPr="00E15CB6">
        <w:rPr>
          <w:rFonts w:ascii="Arial" w:hAnsi="Arial" w:cs="Arial"/>
          <w:color w:val="auto"/>
          <w:sz w:val="20"/>
        </w:rPr>
        <w:t>i dowolni Inspektor</w:t>
      </w:r>
      <w:r w:rsidR="008F29F9">
        <w:rPr>
          <w:rFonts w:ascii="Arial" w:hAnsi="Arial" w:cs="Arial"/>
          <w:color w:val="auto"/>
          <w:sz w:val="20"/>
        </w:rPr>
        <w:t>zy</w:t>
      </w:r>
      <w:r w:rsidR="00AB4C6A" w:rsidRPr="00E15CB6">
        <w:rPr>
          <w:rFonts w:ascii="Arial" w:hAnsi="Arial" w:cs="Arial"/>
          <w:color w:val="auto"/>
          <w:sz w:val="20"/>
        </w:rPr>
        <w:t xml:space="preserve"> </w:t>
      </w:r>
      <w:r w:rsidRPr="00E15CB6">
        <w:rPr>
          <w:rFonts w:ascii="Arial" w:hAnsi="Arial" w:cs="Arial"/>
          <w:color w:val="auto"/>
          <w:sz w:val="20"/>
        </w:rPr>
        <w:t>Nadzoru będą</w:t>
      </w:r>
      <w:r w:rsidR="00AB4C6A" w:rsidRPr="00E15CB6">
        <w:rPr>
          <w:rFonts w:ascii="Arial" w:hAnsi="Arial" w:cs="Arial"/>
          <w:color w:val="auto"/>
          <w:sz w:val="20"/>
        </w:rPr>
        <w:t xml:space="preserve"> </w:t>
      </w:r>
      <w:r w:rsidRPr="00E15CB6">
        <w:rPr>
          <w:rFonts w:ascii="Arial" w:hAnsi="Arial" w:cs="Arial"/>
          <w:color w:val="auto"/>
          <w:sz w:val="20"/>
        </w:rPr>
        <w:t>uprawnieni do</w:t>
      </w:r>
      <w:r w:rsidR="00AB4C6A" w:rsidRPr="00E15CB6">
        <w:rPr>
          <w:rFonts w:ascii="Arial" w:hAnsi="Arial" w:cs="Arial"/>
          <w:color w:val="auto"/>
          <w:sz w:val="20"/>
        </w:rPr>
        <w:t xml:space="preserve"> </w:t>
      </w:r>
      <w:r w:rsidRPr="00E15CB6">
        <w:rPr>
          <w:rFonts w:ascii="Arial" w:hAnsi="Arial" w:cs="Arial"/>
          <w:color w:val="auto"/>
          <w:sz w:val="20"/>
        </w:rPr>
        <w:t>sporządzania</w:t>
      </w:r>
      <w:r w:rsidR="00AB4C6A" w:rsidRPr="00E15CB6">
        <w:rPr>
          <w:rFonts w:ascii="Arial" w:hAnsi="Arial" w:cs="Arial"/>
          <w:color w:val="auto"/>
          <w:sz w:val="20"/>
        </w:rPr>
        <w:t xml:space="preserve"> </w:t>
      </w:r>
      <w:r w:rsidRPr="00E15CB6">
        <w:rPr>
          <w:rFonts w:ascii="Arial" w:hAnsi="Arial" w:cs="Arial"/>
          <w:color w:val="auto"/>
          <w:sz w:val="20"/>
        </w:rPr>
        <w:t>okresowych</w:t>
      </w:r>
      <w:r w:rsidR="00AB4C6A" w:rsidRPr="00E15CB6">
        <w:rPr>
          <w:rFonts w:ascii="Arial" w:hAnsi="Arial" w:cs="Arial"/>
          <w:color w:val="auto"/>
          <w:sz w:val="20"/>
        </w:rPr>
        <w:t xml:space="preserve"> </w:t>
      </w:r>
      <w:r w:rsidRPr="00E15CB6">
        <w:rPr>
          <w:rFonts w:ascii="Arial" w:hAnsi="Arial" w:cs="Arial"/>
          <w:color w:val="auto"/>
          <w:sz w:val="20"/>
        </w:rPr>
        <w:t>raportów, zawierających</w:t>
      </w:r>
      <w:r w:rsidR="00AB4C6A" w:rsidRPr="00E15CB6">
        <w:rPr>
          <w:rFonts w:ascii="Arial" w:hAnsi="Arial" w:cs="Arial"/>
          <w:color w:val="auto"/>
          <w:sz w:val="20"/>
        </w:rPr>
        <w:t xml:space="preserve"> </w:t>
      </w:r>
      <w:r w:rsidRPr="00E15CB6">
        <w:rPr>
          <w:rFonts w:ascii="Arial" w:hAnsi="Arial" w:cs="Arial"/>
          <w:color w:val="auto"/>
          <w:sz w:val="20"/>
        </w:rPr>
        <w:t>listę uwag dotyczących jakości i sposobu prowadzenia rob</w:t>
      </w:r>
      <w:r w:rsidR="00EA3D95" w:rsidRPr="00E15CB6">
        <w:rPr>
          <w:rFonts w:ascii="Arial" w:hAnsi="Arial" w:cs="Arial"/>
          <w:color w:val="auto"/>
          <w:sz w:val="20"/>
        </w:rPr>
        <w:t>ó</w:t>
      </w:r>
      <w:r w:rsidRPr="00E15CB6">
        <w:rPr>
          <w:rFonts w:ascii="Arial" w:hAnsi="Arial" w:cs="Arial"/>
          <w:color w:val="auto"/>
          <w:sz w:val="20"/>
        </w:rPr>
        <w:t>t budowlanych</w:t>
      </w:r>
      <w:r w:rsidR="00AB4C6A" w:rsidRPr="00E15CB6">
        <w:rPr>
          <w:rFonts w:ascii="Arial" w:hAnsi="Arial" w:cs="Arial"/>
          <w:color w:val="auto"/>
          <w:sz w:val="20"/>
        </w:rPr>
        <w:t xml:space="preserve"> oraz zidentyfikowanych w</w:t>
      </w:r>
      <w:r w:rsidRPr="00E15CB6">
        <w:rPr>
          <w:rFonts w:ascii="Arial" w:hAnsi="Arial" w:cs="Arial"/>
          <w:color w:val="auto"/>
          <w:sz w:val="20"/>
        </w:rPr>
        <w:t>ad w wykonanych już elementach, poza procedurami odbiorowymi opisanymi poniżej. Wykonawca będzie zobowiązany, w terminie technicznie i technologicznie możliwym lub innym uzgodnionym przez Strony, usunąć</w:t>
      </w:r>
      <w:r w:rsidR="00490F6D" w:rsidRPr="00E15CB6">
        <w:rPr>
          <w:rFonts w:ascii="Arial" w:hAnsi="Arial" w:cs="Arial"/>
          <w:color w:val="auto"/>
          <w:sz w:val="20"/>
        </w:rPr>
        <w:t xml:space="preserve"> wyszczególnione w</w:t>
      </w:r>
      <w:r w:rsidRPr="00E15CB6">
        <w:rPr>
          <w:rFonts w:ascii="Arial" w:hAnsi="Arial" w:cs="Arial"/>
          <w:color w:val="auto"/>
          <w:sz w:val="20"/>
        </w:rPr>
        <w:t>ady.</w:t>
      </w:r>
    </w:p>
    <w:p w14:paraId="4ECF4E67" w14:textId="77777777" w:rsidR="00490F6D" w:rsidRPr="00E15CB6" w:rsidRDefault="004A472F" w:rsidP="00DA0AA3">
      <w:pPr>
        <w:pStyle w:val="Tekstblokowy"/>
        <w:numPr>
          <w:ilvl w:val="0"/>
          <w:numId w:val="19"/>
        </w:numPr>
        <w:spacing w:line="276" w:lineRule="auto"/>
        <w:ind w:right="0"/>
        <w:rPr>
          <w:rFonts w:ascii="Arial" w:hAnsi="Arial" w:cs="Arial"/>
          <w:color w:val="auto"/>
          <w:sz w:val="20"/>
        </w:rPr>
      </w:pPr>
      <w:r w:rsidRPr="00E15CB6">
        <w:rPr>
          <w:rFonts w:ascii="Arial" w:hAnsi="Arial" w:cs="Arial"/>
          <w:color w:val="auto"/>
          <w:sz w:val="20"/>
        </w:rPr>
        <w:t>Zamawiający w trakcie realizacji zamówienia będzie odbierał roboty zanikające i</w:t>
      </w:r>
      <w:r w:rsidR="00490F6D" w:rsidRPr="00E15CB6">
        <w:rPr>
          <w:rFonts w:ascii="Arial" w:hAnsi="Arial" w:cs="Arial"/>
          <w:color w:val="auto"/>
          <w:sz w:val="20"/>
        </w:rPr>
        <w:t xml:space="preserve"> </w:t>
      </w:r>
      <w:r w:rsidRPr="00E15CB6">
        <w:rPr>
          <w:rFonts w:ascii="Arial" w:hAnsi="Arial" w:cs="Arial"/>
          <w:color w:val="auto"/>
          <w:sz w:val="20"/>
        </w:rPr>
        <w:t>ulegające zakryciu, celem oceny ilości i jakości wykonanych robót, które w dalszym</w:t>
      </w:r>
      <w:r w:rsidR="00490F6D" w:rsidRPr="00E15CB6">
        <w:rPr>
          <w:rFonts w:ascii="Arial" w:hAnsi="Arial" w:cs="Arial"/>
          <w:color w:val="auto"/>
          <w:sz w:val="20"/>
        </w:rPr>
        <w:t xml:space="preserve"> </w:t>
      </w:r>
      <w:r w:rsidRPr="00E15CB6">
        <w:rPr>
          <w:rFonts w:ascii="Arial" w:hAnsi="Arial" w:cs="Arial"/>
          <w:color w:val="auto"/>
          <w:sz w:val="20"/>
        </w:rPr>
        <w:t>procesie realizacji ulegną zakryciu.</w:t>
      </w:r>
      <w:r w:rsidR="00490F6D" w:rsidRPr="00E15CB6">
        <w:rPr>
          <w:rFonts w:ascii="Arial" w:hAnsi="Arial" w:cs="Arial"/>
          <w:color w:val="auto"/>
          <w:sz w:val="20"/>
        </w:rPr>
        <w:t xml:space="preserve"> </w:t>
      </w:r>
      <w:r w:rsidRPr="00E15CB6">
        <w:rPr>
          <w:rFonts w:ascii="Arial" w:hAnsi="Arial" w:cs="Arial"/>
          <w:color w:val="auto"/>
          <w:sz w:val="20"/>
        </w:rPr>
        <w:t>Inspektorzy Nadzoru,</w:t>
      </w:r>
      <w:r w:rsidR="00490F6D" w:rsidRPr="00E15CB6">
        <w:rPr>
          <w:rFonts w:ascii="Arial" w:hAnsi="Arial" w:cs="Arial"/>
          <w:color w:val="auto"/>
          <w:sz w:val="20"/>
        </w:rPr>
        <w:t xml:space="preserve"> </w:t>
      </w:r>
      <w:r w:rsidRPr="00E15CB6">
        <w:rPr>
          <w:rFonts w:ascii="Arial" w:hAnsi="Arial" w:cs="Arial"/>
          <w:color w:val="auto"/>
          <w:sz w:val="20"/>
        </w:rPr>
        <w:t>pełniący nadzór inwestorski nad</w:t>
      </w:r>
      <w:r w:rsidR="00490F6D" w:rsidRPr="00E15CB6">
        <w:rPr>
          <w:rFonts w:ascii="Arial" w:hAnsi="Arial" w:cs="Arial"/>
          <w:color w:val="auto"/>
          <w:sz w:val="20"/>
        </w:rPr>
        <w:t xml:space="preserve"> </w:t>
      </w:r>
      <w:r w:rsidRPr="00E15CB6">
        <w:rPr>
          <w:rFonts w:ascii="Arial" w:hAnsi="Arial" w:cs="Arial"/>
          <w:color w:val="auto"/>
          <w:sz w:val="20"/>
        </w:rPr>
        <w:t xml:space="preserve">realizacją robót, są uprawnieni do przeprowadzenia odbiorów robót zanikających i ulegających zakryciu w imieniu Zamawiającego. </w:t>
      </w:r>
    </w:p>
    <w:p w14:paraId="01FFAF5F" w14:textId="7F678E0E" w:rsidR="00490F6D" w:rsidRPr="00E15CB6" w:rsidRDefault="004A472F" w:rsidP="00DA0AA3">
      <w:pPr>
        <w:pStyle w:val="Tekstblokowy"/>
        <w:numPr>
          <w:ilvl w:val="0"/>
          <w:numId w:val="19"/>
        </w:numPr>
        <w:spacing w:line="276" w:lineRule="auto"/>
        <w:ind w:right="0"/>
        <w:rPr>
          <w:rFonts w:ascii="Arial" w:hAnsi="Arial" w:cs="Arial"/>
          <w:color w:val="auto"/>
          <w:sz w:val="20"/>
        </w:rPr>
      </w:pPr>
      <w:r w:rsidRPr="00E15CB6">
        <w:rPr>
          <w:rFonts w:ascii="Arial" w:hAnsi="Arial" w:cs="Arial"/>
          <w:color w:val="auto"/>
          <w:sz w:val="20"/>
        </w:rPr>
        <w:t>Odbioru robót zanikających i ulegających zakryciu Zamawiający dokona na</w:t>
      </w:r>
      <w:r w:rsidR="00DD292A" w:rsidRPr="00E15CB6">
        <w:rPr>
          <w:rFonts w:ascii="Arial" w:hAnsi="Arial" w:cs="Arial"/>
          <w:color w:val="auto"/>
          <w:sz w:val="20"/>
        </w:rPr>
        <w:t xml:space="preserve"> </w:t>
      </w:r>
      <w:r w:rsidR="00EA3D95" w:rsidRPr="00E15CB6">
        <w:rPr>
          <w:rFonts w:ascii="Arial" w:hAnsi="Arial" w:cs="Arial"/>
          <w:color w:val="auto"/>
          <w:sz w:val="20"/>
        </w:rPr>
        <w:t xml:space="preserve">pisemne </w:t>
      </w:r>
      <w:r w:rsidR="00DD292A" w:rsidRPr="00E15CB6">
        <w:rPr>
          <w:rFonts w:ascii="Arial" w:hAnsi="Arial" w:cs="Arial"/>
          <w:color w:val="auto"/>
          <w:sz w:val="20"/>
        </w:rPr>
        <w:t>zgłoszenie</w:t>
      </w:r>
      <w:r w:rsidR="00795CBF" w:rsidRPr="00E15CB6">
        <w:rPr>
          <w:rFonts w:ascii="Arial" w:hAnsi="Arial" w:cs="Arial"/>
          <w:color w:val="auto"/>
          <w:sz w:val="20"/>
        </w:rPr>
        <w:t xml:space="preserve"> </w:t>
      </w:r>
      <w:r w:rsidRPr="00E15CB6">
        <w:rPr>
          <w:rFonts w:ascii="Arial" w:hAnsi="Arial" w:cs="Arial"/>
          <w:color w:val="auto"/>
          <w:sz w:val="20"/>
        </w:rPr>
        <w:t>Wykonawcy.</w:t>
      </w:r>
      <w:r w:rsidR="00DD292A" w:rsidRPr="00E15CB6">
        <w:rPr>
          <w:rFonts w:ascii="Arial" w:hAnsi="Arial" w:cs="Arial"/>
          <w:color w:val="auto"/>
          <w:sz w:val="20"/>
        </w:rPr>
        <w:t xml:space="preserve"> Kopię zgłoszenia</w:t>
      </w:r>
      <w:r w:rsidR="00795CBF" w:rsidRPr="00E15CB6">
        <w:rPr>
          <w:rFonts w:ascii="Arial" w:hAnsi="Arial" w:cs="Arial"/>
          <w:color w:val="auto"/>
          <w:sz w:val="20"/>
        </w:rPr>
        <w:t xml:space="preserve"> </w:t>
      </w:r>
      <w:r w:rsidRPr="00E15CB6">
        <w:rPr>
          <w:rFonts w:ascii="Arial" w:hAnsi="Arial" w:cs="Arial"/>
          <w:color w:val="auto"/>
          <w:sz w:val="20"/>
        </w:rPr>
        <w:t>Wykonawca przekaże równocześnie do właściwego Inspektora Nadzoru</w:t>
      </w:r>
      <w:r w:rsidR="00490F6D" w:rsidRPr="00E15CB6">
        <w:rPr>
          <w:rFonts w:ascii="Arial" w:hAnsi="Arial" w:cs="Arial"/>
          <w:color w:val="auto"/>
          <w:sz w:val="20"/>
        </w:rPr>
        <w:t xml:space="preserve"> </w:t>
      </w:r>
      <w:r w:rsidRPr="00E15CB6">
        <w:rPr>
          <w:rFonts w:ascii="Arial" w:hAnsi="Arial" w:cs="Arial"/>
          <w:color w:val="auto"/>
          <w:sz w:val="20"/>
        </w:rPr>
        <w:t>i dokona wpisu o gotowości do</w:t>
      </w:r>
      <w:r w:rsidR="00490F6D" w:rsidRPr="00E15CB6">
        <w:rPr>
          <w:rFonts w:ascii="Arial" w:hAnsi="Arial" w:cs="Arial"/>
          <w:color w:val="auto"/>
          <w:sz w:val="20"/>
        </w:rPr>
        <w:t xml:space="preserve"> </w:t>
      </w:r>
      <w:r w:rsidRPr="00E15CB6">
        <w:rPr>
          <w:rFonts w:ascii="Arial" w:hAnsi="Arial" w:cs="Arial"/>
          <w:color w:val="auto"/>
          <w:sz w:val="20"/>
        </w:rPr>
        <w:t>odbioru w dzienniku budowy.</w:t>
      </w:r>
      <w:r w:rsidR="00490F6D" w:rsidRPr="00E15CB6">
        <w:rPr>
          <w:rFonts w:ascii="Arial" w:hAnsi="Arial" w:cs="Arial"/>
          <w:color w:val="auto"/>
          <w:sz w:val="20"/>
        </w:rPr>
        <w:t xml:space="preserve"> </w:t>
      </w:r>
      <w:r w:rsidRPr="00E15CB6">
        <w:rPr>
          <w:rFonts w:ascii="Arial" w:hAnsi="Arial" w:cs="Arial"/>
          <w:color w:val="auto"/>
          <w:sz w:val="20"/>
        </w:rPr>
        <w:t>Odbiory robót zanikających i ulegających zakryciu prowadzone będą na bieżąco i w miarę możliwości, w czasie umożliwiającym wykonanie ewentualnych poprawek i korekt</w:t>
      </w:r>
      <w:r w:rsidR="00490F6D" w:rsidRPr="00E15CB6">
        <w:rPr>
          <w:rFonts w:ascii="Arial" w:hAnsi="Arial" w:cs="Arial"/>
          <w:color w:val="auto"/>
          <w:sz w:val="20"/>
        </w:rPr>
        <w:t xml:space="preserve"> </w:t>
      </w:r>
      <w:r w:rsidRPr="00E15CB6">
        <w:rPr>
          <w:rFonts w:ascii="Arial" w:hAnsi="Arial" w:cs="Arial"/>
          <w:color w:val="auto"/>
          <w:sz w:val="20"/>
        </w:rPr>
        <w:t>bez konieczności wstrzymania robót.</w:t>
      </w:r>
    </w:p>
    <w:p w14:paraId="48F77CD8" w14:textId="77777777" w:rsidR="00490F6D" w:rsidRPr="00E15CB6" w:rsidRDefault="004A472F" w:rsidP="00DA0AA3">
      <w:pPr>
        <w:pStyle w:val="Tekstblokowy"/>
        <w:numPr>
          <w:ilvl w:val="0"/>
          <w:numId w:val="19"/>
        </w:numPr>
        <w:spacing w:line="276" w:lineRule="auto"/>
        <w:ind w:right="0"/>
        <w:rPr>
          <w:rFonts w:ascii="Arial" w:hAnsi="Arial" w:cs="Arial"/>
          <w:color w:val="auto"/>
          <w:sz w:val="20"/>
        </w:rPr>
      </w:pPr>
      <w:r w:rsidRPr="00E15CB6">
        <w:rPr>
          <w:rFonts w:ascii="Arial" w:hAnsi="Arial" w:cs="Arial"/>
          <w:color w:val="auto"/>
          <w:sz w:val="20"/>
        </w:rPr>
        <w:t>Żadna</w:t>
      </w:r>
      <w:r w:rsidR="00490F6D" w:rsidRPr="00E15CB6">
        <w:rPr>
          <w:rFonts w:ascii="Arial" w:hAnsi="Arial" w:cs="Arial"/>
          <w:color w:val="auto"/>
          <w:sz w:val="20"/>
        </w:rPr>
        <w:t xml:space="preserve"> </w:t>
      </w:r>
      <w:r w:rsidRPr="00E15CB6">
        <w:rPr>
          <w:rFonts w:ascii="Arial" w:hAnsi="Arial" w:cs="Arial"/>
          <w:color w:val="auto"/>
          <w:sz w:val="20"/>
        </w:rPr>
        <w:t>część wykonanych robót budowlanych nie może zostać zakryta lub w inny sposób</w:t>
      </w:r>
      <w:r w:rsidR="00490F6D" w:rsidRPr="00E15CB6">
        <w:rPr>
          <w:rFonts w:ascii="Arial" w:hAnsi="Arial" w:cs="Arial"/>
          <w:color w:val="auto"/>
          <w:sz w:val="20"/>
        </w:rPr>
        <w:t xml:space="preserve"> </w:t>
      </w:r>
      <w:r w:rsidRPr="00E15CB6">
        <w:rPr>
          <w:rFonts w:ascii="Arial" w:hAnsi="Arial" w:cs="Arial"/>
          <w:color w:val="auto"/>
          <w:sz w:val="20"/>
        </w:rPr>
        <w:t>usunięta z widoku bez uprzedniego jej odbioru, potwierdzonego protokołem odbioru robót zanikających i ulegających zakryciu lub wpisem Inspektora Nadzoru do</w:t>
      </w:r>
      <w:r w:rsidR="00490F6D" w:rsidRPr="00E15CB6">
        <w:rPr>
          <w:rFonts w:ascii="Arial" w:hAnsi="Arial" w:cs="Arial"/>
          <w:color w:val="auto"/>
          <w:sz w:val="20"/>
        </w:rPr>
        <w:t xml:space="preserve"> </w:t>
      </w:r>
      <w:r w:rsidRPr="00E15CB6">
        <w:rPr>
          <w:rFonts w:ascii="Arial" w:hAnsi="Arial" w:cs="Arial"/>
          <w:color w:val="auto"/>
          <w:sz w:val="20"/>
        </w:rPr>
        <w:t>dziennika budowy</w:t>
      </w:r>
      <w:r w:rsidR="00490F6D" w:rsidRPr="00E15CB6">
        <w:rPr>
          <w:rFonts w:ascii="Arial" w:hAnsi="Arial" w:cs="Arial"/>
          <w:color w:val="auto"/>
          <w:sz w:val="20"/>
        </w:rPr>
        <w:t xml:space="preserve"> </w:t>
      </w:r>
      <w:r w:rsidRPr="00E15CB6">
        <w:rPr>
          <w:rFonts w:ascii="Arial" w:hAnsi="Arial" w:cs="Arial"/>
          <w:color w:val="auto"/>
          <w:sz w:val="20"/>
        </w:rPr>
        <w:t xml:space="preserve">o dokonaniu odbioru </w:t>
      </w:r>
      <w:r w:rsidRPr="00E15CB6">
        <w:rPr>
          <w:rFonts w:ascii="Arial" w:hAnsi="Arial" w:cs="Arial"/>
          <w:color w:val="auto"/>
          <w:sz w:val="20"/>
        </w:rPr>
        <w:lastRenderedPageBreak/>
        <w:t>tego zakresu.</w:t>
      </w:r>
    </w:p>
    <w:p w14:paraId="597D4030" w14:textId="565DD00D" w:rsidR="00490F6D" w:rsidRPr="00E15CB6" w:rsidRDefault="004A472F" w:rsidP="00DA0AA3">
      <w:pPr>
        <w:pStyle w:val="Tekstblokowy"/>
        <w:numPr>
          <w:ilvl w:val="0"/>
          <w:numId w:val="19"/>
        </w:numPr>
        <w:spacing w:line="276" w:lineRule="auto"/>
        <w:ind w:right="0"/>
        <w:rPr>
          <w:rFonts w:ascii="Arial" w:hAnsi="Arial" w:cs="Arial"/>
          <w:color w:val="auto"/>
          <w:sz w:val="20"/>
        </w:rPr>
      </w:pPr>
      <w:r w:rsidRPr="00E15CB6">
        <w:rPr>
          <w:rFonts w:ascii="Arial" w:hAnsi="Arial" w:cs="Arial"/>
          <w:color w:val="auto"/>
          <w:sz w:val="20"/>
        </w:rPr>
        <w:t>W razie zakrycia lub innego usunięcia z widoku robót zanikających i ulegających zakryciu bez uprzedniego odbioru ze</w:t>
      </w:r>
      <w:r w:rsidR="00E80076" w:rsidRPr="00E15CB6">
        <w:rPr>
          <w:rFonts w:ascii="Arial" w:hAnsi="Arial" w:cs="Arial"/>
          <w:color w:val="auto"/>
          <w:sz w:val="20"/>
        </w:rPr>
        <w:t xml:space="preserve"> strony Zamawiającego, </w:t>
      </w:r>
      <w:r w:rsidRPr="00E15CB6">
        <w:rPr>
          <w:rFonts w:ascii="Arial" w:hAnsi="Arial" w:cs="Arial"/>
          <w:color w:val="auto"/>
          <w:sz w:val="20"/>
        </w:rPr>
        <w:t>Wykonawca odkryje określoną</w:t>
      </w:r>
      <w:r w:rsidR="00EA3D95" w:rsidRPr="00E15CB6">
        <w:rPr>
          <w:rFonts w:ascii="Arial" w:hAnsi="Arial" w:cs="Arial"/>
          <w:color w:val="auto"/>
          <w:sz w:val="20"/>
        </w:rPr>
        <w:t xml:space="preserve"> </w:t>
      </w:r>
      <w:r w:rsidRPr="00E15CB6">
        <w:rPr>
          <w:rFonts w:ascii="Arial" w:hAnsi="Arial" w:cs="Arial"/>
          <w:color w:val="auto"/>
          <w:sz w:val="20"/>
        </w:rPr>
        <w:t>część robót lub wykona inne wskazane przez Zamawiającego czynności niezbędne</w:t>
      </w:r>
      <w:r w:rsidR="00EA3D95" w:rsidRPr="00E15CB6">
        <w:rPr>
          <w:rFonts w:ascii="Arial" w:hAnsi="Arial" w:cs="Arial"/>
          <w:color w:val="auto"/>
          <w:sz w:val="20"/>
        </w:rPr>
        <w:t xml:space="preserve"> </w:t>
      </w:r>
      <w:r w:rsidRPr="00E15CB6">
        <w:rPr>
          <w:rFonts w:ascii="Arial" w:hAnsi="Arial" w:cs="Arial"/>
          <w:color w:val="auto"/>
          <w:sz w:val="20"/>
        </w:rPr>
        <w:t>do sprawdzenia prawidłowości jej wykonania, po czym przywróci właściwy</w:t>
      </w:r>
      <w:r w:rsidR="00EA3D95" w:rsidRPr="00E15CB6">
        <w:rPr>
          <w:rFonts w:ascii="Arial" w:hAnsi="Arial" w:cs="Arial"/>
          <w:color w:val="auto"/>
          <w:sz w:val="20"/>
        </w:rPr>
        <w:t xml:space="preserve"> </w:t>
      </w:r>
      <w:r w:rsidRPr="00E15CB6">
        <w:rPr>
          <w:rFonts w:ascii="Arial" w:hAnsi="Arial" w:cs="Arial"/>
          <w:color w:val="auto"/>
          <w:sz w:val="20"/>
        </w:rPr>
        <w:t>stan robót budowlanych. Przeprowadzenie takich dodatkowych czynności nie będzie</w:t>
      </w:r>
      <w:r w:rsidR="00EA3D95" w:rsidRPr="00E15CB6">
        <w:rPr>
          <w:rFonts w:ascii="Arial" w:hAnsi="Arial" w:cs="Arial"/>
          <w:color w:val="auto"/>
          <w:sz w:val="20"/>
        </w:rPr>
        <w:t xml:space="preserve"> </w:t>
      </w:r>
      <w:r w:rsidRPr="00E15CB6">
        <w:rPr>
          <w:rFonts w:ascii="Arial" w:hAnsi="Arial" w:cs="Arial"/>
          <w:color w:val="auto"/>
          <w:sz w:val="20"/>
        </w:rPr>
        <w:t>uważane za przyczynę usprawied</w:t>
      </w:r>
      <w:r w:rsidR="00E80076" w:rsidRPr="00E15CB6">
        <w:rPr>
          <w:rFonts w:ascii="Arial" w:hAnsi="Arial" w:cs="Arial"/>
          <w:color w:val="auto"/>
          <w:sz w:val="20"/>
        </w:rPr>
        <w:t xml:space="preserve">liwiającą opóźnienie </w:t>
      </w:r>
      <w:r w:rsidRPr="00E15CB6">
        <w:rPr>
          <w:rFonts w:ascii="Arial" w:hAnsi="Arial" w:cs="Arial"/>
          <w:color w:val="auto"/>
          <w:sz w:val="20"/>
        </w:rPr>
        <w:t>Wykonawcy w zakończeniu</w:t>
      </w:r>
      <w:r w:rsidR="00EA3D95" w:rsidRPr="00E15CB6">
        <w:rPr>
          <w:rFonts w:ascii="Arial" w:hAnsi="Arial" w:cs="Arial"/>
          <w:color w:val="auto"/>
          <w:sz w:val="20"/>
        </w:rPr>
        <w:t xml:space="preserve"> </w:t>
      </w:r>
      <w:r w:rsidRPr="00E15CB6">
        <w:rPr>
          <w:rFonts w:ascii="Arial" w:hAnsi="Arial" w:cs="Arial"/>
          <w:color w:val="auto"/>
          <w:sz w:val="20"/>
        </w:rPr>
        <w:t>realizacji</w:t>
      </w:r>
      <w:r w:rsidR="00EA3D95" w:rsidRPr="00E15CB6">
        <w:rPr>
          <w:rFonts w:ascii="Arial" w:hAnsi="Arial" w:cs="Arial"/>
          <w:color w:val="auto"/>
          <w:sz w:val="20"/>
        </w:rPr>
        <w:t xml:space="preserve"> </w:t>
      </w:r>
      <w:r w:rsidRPr="00E15CB6">
        <w:rPr>
          <w:rFonts w:ascii="Arial" w:hAnsi="Arial" w:cs="Arial"/>
          <w:color w:val="auto"/>
          <w:sz w:val="20"/>
        </w:rPr>
        <w:t xml:space="preserve">robót, a koszty wykonania </w:t>
      </w:r>
      <w:r w:rsidR="00E80076" w:rsidRPr="00E15CB6">
        <w:rPr>
          <w:rFonts w:ascii="Arial" w:hAnsi="Arial" w:cs="Arial"/>
          <w:color w:val="auto"/>
          <w:sz w:val="20"/>
        </w:rPr>
        <w:t xml:space="preserve">tych czynności pokryje </w:t>
      </w:r>
      <w:r w:rsidRPr="00E15CB6">
        <w:rPr>
          <w:rFonts w:ascii="Arial" w:hAnsi="Arial" w:cs="Arial"/>
          <w:color w:val="auto"/>
          <w:sz w:val="20"/>
        </w:rPr>
        <w:t>Wykonawca.</w:t>
      </w:r>
    </w:p>
    <w:p w14:paraId="35145A7D" w14:textId="2C39D98F" w:rsidR="00DD292A" w:rsidRPr="00E15CB6" w:rsidRDefault="004A472F" w:rsidP="00DA0AA3">
      <w:pPr>
        <w:pStyle w:val="Tekstblokowy"/>
        <w:numPr>
          <w:ilvl w:val="0"/>
          <w:numId w:val="19"/>
        </w:numPr>
        <w:spacing w:line="276" w:lineRule="auto"/>
        <w:ind w:right="0"/>
        <w:rPr>
          <w:rFonts w:ascii="Arial" w:hAnsi="Arial" w:cs="Arial"/>
          <w:color w:val="auto"/>
          <w:sz w:val="20"/>
        </w:rPr>
      </w:pPr>
      <w:r w:rsidRPr="00E15CB6">
        <w:rPr>
          <w:rFonts w:ascii="Arial" w:hAnsi="Arial" w:cs="Arial"/>
          <w:color w:val="auto"/>
          <w:sz w:val="20"/>
        </w:rPr>
        <w:t xml:space="preserve">Z uwagi na ciągły i cykliczny charakter odbiorów robót zanikających i ulegających zakryciu oraz w celu uniknięcia wstrzymywania prac, </w:t>
      </w:r>
      <w:r w:rsidR="0028688A" w:rsidRPr="00E15CB6">
        <w:rPr>
          <w:rFonts w:ascii="Arial" w:hAnsi="Arial" w:cs="Arial"/>
          <w:color w:val="auto"/>
          <w:sz w:val="20"/>
        </w:rPr>
        <w:t>podlegają one</w:t>
      </w:r>
      <w:r w:rsidRPr="00E15CB6">
        <w:rPr>
          <w:rFonts w:ascii="Arial" w:hAnsi="Arial" w:cs="Arial"/>
          <w:color w:val="auto"/>
          <w:sz w:val="20"/>
        </w:rPr>
        <w:t xml:space="preserve"> </w:t>
      </w:r>
      <w:r w:rsidR="0028688A" w:rsidRPr="00E15CB6">
        <w:rPr>
          <w:rFonts w:ascii="Arial" w:hAnsi="Arial" w:cs="Arial"/>
          <w:color w:val="auto"/>
          <w:sz w:val="20"/>
        </w:rPr>
        <w:t xml:space="preserve">wpisowi do </w:t>
      </w:r>
      <w:r w:rsidRPr="00E15CB6">
        <w:rPr>
          <w:rFonts w:ascii="Arial" w:hAnsi="Arial" w:cs="Arial"/>
          <w:color w:val="auto"/>
          <w:sz w:val="20"/>
        </w:rPr>
        <w:t>dziennika budowy</w:t>
      </w:r>
      <w:r w:rsidR="0028688A" w:rsidRPr="00E15CB6">
        <w:rPr>
          <w:rFonts w:ascii="Arial" w:hAnsi="Arial" w:cs="Arial"/>
          <w:color w:val="auto"/>
          <w:sz w:val="20"/>
        </w:rPr>
        <w:t>.</w:t>
      </w:r>
    </w:p>
    <w:p w14:paraId="68E03A36" w14:textId="452F2987" w:rsidR="00DD292A" w:rsidRPr="00E15CB6" w:rsidRDefault="004A472F" w:rsidP="00DA0AA3">
      <w:pPr>
        <w:pStyle w:val="Tekstblokowy"/>
        <w:numPr>
          <w:ilvl w:val="0"/>
          <w:numId w:val="19"/>
        </w:numPr>
        <w:spacing w:line="276" w:lineRule="auto"/>
        <w:ind w:right="0"/>
        <w:rPr>
          <w:rFonts w:ascii="Arial" w:hAnsi="Arial" w:cs="Arial"/>
          <w:color w:val="auto"/>
          <w:sz w:val="20"/>
        </w:rPr>
      </w:pPr>
      <w:r w:rsidRPr="00E15CB6">
        <w:rPr>
          <w:rFonts w:ascii="Arial" w:hAnsi="Arial" w:cs="Arial"/>
          <w:color w:val="auto"/>
          <w:sz w:val="20"/>
        </w:rPr>
        <w:t>Po zakończeniu każdego podetapu realizacji robót budowlanych,</w:t>
      </w:r>
      <w:r w:rsidR="00EA3D95" w:rsidRPr="00E15CB6">
        <w:rPr>
          <w:rFonts w:ascii="Arial" w:hAnsi="Arial" w:cs="Arial"/>
          <w:color w:val="auto"/>
          <w:sz w:val="20"/>
        </w:rPr>
        <w:t xml:space="preserve"> </w:t>
      </w:r>
      <w:r w:rsidRPr="00E15CB6">
        <w:rPr>
          <w:rFonts w:ascii="Arial" w:hAnsi="Arial" w:cs="Arial"/>
          <w:color w:val="auto"/>
          <w:sz w:val="20"/>
        </w:rPr>
        <w:t>określonego w</w:t>
      </w:r>
      <w:r w:rsidR="00EA3D95" w:rsidRPr="00E15CB6">
        <w:rPr>
          <w:rFonts w:ascii="Arial" w:hAnsi="Arial" w:cs="Arial"/>
          <w:color w:val="auto"/>
          <w:sz w:val="20"/>
        </w:rPr>
        <w:t xml:space="preserve"> </w:t>
      </w:r>
      <w:r w:rsidRPr="00E15CB6">
        <w:rPr>
          <w:rFonts w:ascii="Arial" w:hAnsi="Arial" w:cs="Arial"/>
          <w:color w:val="auto"/>
          <w:sz w:val="20"/>
        </w:rPr>
        <w:t>HRF,</w:t>
      </w:r>
      <w:r w:rsidR="00EA3D95" w:rsidRPr="00E15CB6">
        <w:rPr>
          <w:rFonts w:ascii="Arial" w:hAnsi="Arial" w:cs="Arial"/>
          <w:color w:val="auto"/>
          <w:sz w:val="20"/>
        </w:rPr>
        <w:t xml:space="preserve"> </w:t>
      </w:r>
      <w:r w:rsidRPr="00E15CB6">
        <w:rPr>
          <w:rFonts w:ascii="Arial" w:hAnsi="Arial" w:cs="Arial"/>
          <w:color w:val="auto"/>
          <w:sz w:val="20"/>
        </w:rPr>
        <w:t>dokonany będzie jego</w:t>
      </w:r>
      <w:r w:rsidR="00EA3D95" w:rsidRPr="00E15CB6">
        <w:rPr>
          <w:rFonts w:ascii="Arial" w:hAnsi="Arial" w:cs="Arial"/>
          <w:color w:val="auto"/>
          <w:sz w:val="20"/>
        </w:rPr>
        <w:t xml:space="preserve"> </w:t>
      </w:r>
      <w:r w:rsidRPr="00E15CB6">
        <w:rPr>
          <w:rFonts w:ascii="Arial" w:hAnsi="Arial" w:cs="Arial"/>
          <w:color w:val="auto"/>
          <w:sz w:val="20"/>
        </w:rPr>
        <w:t>odbiór</w:t>
      </w:r>
      <w:r w:rsidR="00EA3D95" w:rsidRPr="00E15CB6">
        <w:rPr>
          <w:rFonts w:ascii="Arial" w:hAnsi="Arial" w:cs="Arial"/>
          <w:color w:val="auto"/>
          <w:sz w:val="20"/>
        </w:rPr>
        <w:t xml:space="preserve"> </w:t>
      </w:r>
      <w:r w:rsidRPr="00E15CB6">
        <w:rPr>
          <w:rFonts w:ascii="Arial" w:hAnsi="Arial" w:cs="Arial"/>
          <w:color w:val="auto"/>
          <w:sz w:val="20"/>
        </w:rPr>
        <w:t>częściowy, który</w:t>
      </w:r>
      <w:r w:rsidR="00EA3D95" w:rsidRPr="00E15CB6">
        <w:rPr>
          <w:rFonts w:ascii="Arial" w:hAnsi="Arial" w:cs="Arial"/>
          <w:color w:val="auto"/>
          <w:sz w:val="20"/>
        </w:rPr>
        <w:t xml:space="preserve"> </w:t>
      </w:r>
      <w:r w:rsidRPr="00E15CB6">
        <w:rPr>
          <w:rFonts w:ascii="Arial" w:hAnsi="Arial" w:cs="Arial"/>
          <w:color w:val="auto"/>
          <w:sz w:val="20"/>
        </w:rPr>
        <w:t>polega na</w:t>
      </w:r>
      <w:r w:rsidR="00EA3D95" w:rsidRPr="00E15CB6">
        <w:rPr>
          <w:rFonts w:ascii="Arial" w:hAnsi="Arial" w:cs="Arial"/>
          <w:color w:val="auto"/>
          <w:sz w:val="20"/>
        </w:rPr>
        <w:t xml:space="preserve"> </w:t>
      </w:r>
      <w:r w:rsidRPr="00E15CB6">
        <w:rPr>
          <w:rFonts w:ascii="Arial" w:hAnsi="Arial" w:cs="Arial"/>
          <w:color w:val="auto"/>
          <w:sz w:val="20"/>
        </w:rPr>
        <w:t>ocenie wykonania robót w</w:t>
      </w:r>
      <w:r w:rsidR="00EA3D95" w:rsidRPr="00E15CB6">
        <w:rPr>
          <w:rFonts w:ascii="Arial" w:hAnsi="Arial" w:cs="Arial"/>
          <w:color w:val="auto"/>
          <w:sz w:val="20"/>
        </w:rPr>
        <w:t xml:space="preserve"> </w:t>
      </w:r>
      <w:r w:rsidRPr="00E15CB6">
        <w:rPr>
          <w:rFonts w:ascii="Arial" w:hAnsi="Arial" w:cs="Arial"/>
          <w:color w:val="auto"/>
          <w:sz w:val="20"/>
        </w:rPr>
        <w:t>odniesieniu do ich ilości, jakości i wartości. Odbioru</w:t>
      </w:r>
      <w:r w:rsidR="00EA3D95" w:rsidRPr="00E15CB6">
        <w:rPr>
          <w:rFonts w:ascii="Arial" w:hAnsi="Arial" w:cs="Arial"/>
          <w:color w:val="auto"/>
          <w:sz w:val="20"/>
        </w:rPr>
        <w:t xml:space="preserve"> </w:t>
      </w:r>
      <w:r w:rsidRPr="00E15CB6">
        <w:rPr>
          <w:rFonts w:ascii="Arial" w:hAnsi="Arial" w:cs="Arial"/>
          <w:color w:val="auto"/>
          <w:sz w:val="20"/>
        </w:rPr>
        <w:t>częściowego</w:t>
      </w:r>
      <w:r w:rsidR="00EA3D95" w:rsidRPr="00E15CB6">
        <w:rPr>
          <w:rFonts w:ascii="Arial" w:hAnsi="Arial" w:cs="Arial"/>
          <w:color w:val="auto"/>
          <w:sz w:val="20"/>
        </w:rPr>
        <w:t xml:space="preserve"> </w:t>
      </w:r>
      <w:r w:rsidRPr="00E15CB6">
        <w:rPr>
          <w:rFonts w:ascii="Arial" w:hAnsi="Arial" w:cs="Arial"/>
          <w:color w:val="auto"/>
          <w:sz w:val="20"/>
        </w:rPr>
        <w:t>podetapu realizacji robót Zamawiający dokona na</w:t>
      </w:r>
      <w:r w:rsidR="00DD292A" w:rsidRPr="00E15CB6">
        <w:rPr>
          <w:rFonts w:ascii="Arial" w:hAnsi="Arial" w:cs="Arial"/>
          <w:color w:val="auto"/>
          <w:sz w:val="20"/>
        </w:rPr>
        <w:t xml:space="preserve"> pisemne zgłoszenie</w:t>
      </w:r>
      <w:r w:rsidR="00E80076" w:rsidRPr="00E15CB6">
        <w:rPr>
          <w:rFonts w:ascii="Arial" w:hAnsi="Arial" w:cs="Arial"/>
          <w:color w:val="auto"/>
          <w:sz w:val="20"/>
        </w:rPr>
        <w:t xml:space="preserve"> </w:t>
      </w:r>
      <w:r w:rsidRPr="00E15CB6">
        <w:rPr>
          <w:rFonts w:ascii="Arial" w:hAnsi="Arial" w:cs="Arial"/>
          <w:color w:val="auto"/>
          <w:sz w:val="20"/>
        </w:rPr>
        <w:t>Wykonawcy.</w:t>
      </w:r>
      <w:r w:rsidR="00DD292A" w:rsidRPr="00E15CB6">
        <w:rPr>
          <w:rFonts w:ascii="Arial" w:hAnsi="Arial" w:cs="Arial"/>
          <w:color w:val="auto"/>
          <w:sz w:val="20"/>
        </w:rPr>
        <w:t xml:space="preserve"> Kopię zgłoszenia </w:t>
      </w:r>
      <w:r w:rsidRPr="00E15CB6">
        <w:rPr>
          <w:rFonts w:ascii="Arial" w:hAnsi="Arial" w:cs="Arial"/>
          <w:color w:val="auto"/>
          <w:sz w:val="20"/>
        </w:rPr>
        <w:t>Wykonawca przekaże równocześnie do właściwego Inspektora Nadzoru</w:t>
      </w:r>
      <w:r w:rsidR="00EA3D95" w:rsidRPr="00E15CB6">
        <w:rPr>
          <w:rFonts w:ascii="Arial" w:hAnsi="Arial" w:cs="Arial"/>
          <w:color w:val="auto"/>
          <w:sz w:val="20"/>
        </w:rPr>
        <w:t xml:space="preserve"> </w:t>
      </w:r>
      <w:r w:rsidRPr="00E15CB6">
        <w:rPr>
          <w:rFonts w:ascii="Arial" w:hAnsi="Arial" w:cs="Arial"/>
          <w:color w:val="auto"/>
          <w:sz w:val="20"/>
        </w:rPr>
        <w:t>i dokona wpisu o gotowości do odbioru w dzienniku budowy.</w:t>
      </w:r>
    </w:p>
    <w:p w14:paraId="7D260A6C" w14:textId="77777777" w:rsidR="00773BB2" w:rsidRPr="00E15CB6" w:rsidRDefault="004A472F" w:rsidP="00DA0AA3">
      <w:pPr>
        <w:pStyle w:val="Tekstblokowy"/>
        <w:numPr>
          <w:ilvl w:val="0"/>
          <w:numId w:val="19"/>
        </w:numPr>
        <w:spacing w:line="276" w:lineRule="auto"/>
        <w:ind w:right="0"/>
        <w:rPr>
          <w:rFonts w:ascii="Arial" w:hAnsi="Arial" w:cs="Arial"/>
          <w:color w:val="auto"/>
          <w:sz w:val="20"/>
        </w:rPr>
      </w:pPr>
      <w:r w:rsidRPr="00E15CB6">
        <w:rPr>
          <w:rFonts w:ascii="Arial" w:hAnsi="Arial" w:cs="Arial"/>
          <w:color w:val="auto"/>
          <w:sz w:val="20"/>
        </w:rPr>
        <w:t>Przed rozpoczęci</w:t>
      </w:r>
      <w:r w:rsidR="00E80076" w:rsidRPr="00E15CB6">
        <w:rPr>
          <w:rFonts w:ascii="Arial" w:hAnsi="Arial" w:cs="Arial"/>
          <w:color w:val="auto"/>
          <w:sz w:val="20"/>
        </w:rPr>
        <w:t xml:space="preserve">em odbioru częściowego </w:t>
      </w:r>
      <w:r w:rsidRPr="00E15CB6">
        <w:rPr>
          <w:rFonts w:ascii="Arial" w:hAnsi="Arial" w:cs="Arial"/>
          <w:color w:val="auto"/>
          <w:sz w:val="20"/>
        </w:rPr>
        <w:t>Wykonawca dostarczy Zamawiającemu:</w:t>
      </w:r>
    </w:p>
    <w:p w14:paraId="376AC526" w14:textId="77777777" w:rsidR="00773BB2" w:rsidRPr="00E15CB6" w:rsidRDefault="004A472F" w:rsidP="00DA0AA3">
      <w:pPr>
        <w:pStyle w:val="Tekstblokowy"/>
        <w:numPr>
          <w:ilvl w:val="0"/>
          <w:numId w:val="34"/>
        </w:numPr>
        <w:spacing w:line="276" w:lineRule="auto"/>
        <w:ind w:right="0"/>
        <w:rPr>
          <w:rFonts w:ascii="Arial" w:hAnsi="Arial" w:cs="Arial"/>
          <w:color w:val="auto"/>
          <w:sz w:val="20"/>
        </w:rPr>
      </w:pPr>
      <w:r w:rsidRPr="00E15CB6">
        <w:rPr>
          <w:rFonts w:ascii="Arial" w:hAnsi="Arial" w:cs="Arial"/>
          <w:color w:val="auto"/>
          <w:sz w:val="20"/>
        </w:rPr>
        <w:t>dokumentacj</w:t>
      </w:r>
      <w:r w:rsidR="00DD292A" w:rsidRPr="00E15CB6">
        <w:rPr>
          <w:rFonts w:ascii="Arial" w:hAnsi="Arial" w:cs="Arial"/>
          <w:color w:val="auto"/>
          <w:sz w:val="20"/>
        </w:rPr>
        <w:t>ę powykonawczą wykonanych robót</w:t>
      </w:r>
      <w:r w:rsidRPr="00E15CB6">
        <w:rPr>
          <w:rFonts w:ascii="Arial" w:hAnsi="Arial" w:cs="Arial"/>
          <w:color w:val="auto"/>
          <w:sz w:val="20"/>
        </w:rPr>
        <w:t>, z uwzględnieniem ewentualnych zmian i</w:t>
      </w:r>
      <w:r w:rsidR="00DD292A" w:rsidRPr="00E15CB6">
        <w:rPr>
          <w:rFonts w:ascii="Arial" w:hAnsi="Arial" w:cs="Arial"/>
          <w:color w:val="auto"/>
          <w:sz w:val="20"/>
        </w:rPr>
        <w:t xml:space="preserve"> </w:t>
      </w:r>
      <w:r w:rsidRPr="00E15CB6">
        <w:rPr>
          <w:rFonts w:ascii="Arial" w:hAnsi="Arial" w:cs="Arial"/>
          <w:color w:val="auto"/>
          <w:sz w:val="20"/>
        </w:rPr>
        <w:t>z</w:t>
      </w:r>
      <w:r w:rsidR="00DD292A" w:rsidRPr="00E15CB6">
        <w:rPr>
          <w:rFonts w:ascii="Arial" w:hAnsi="Arial" w:cs="Arial"/>
          <w:color w:val="auto"/>
          <w:sz w:val="20"/>
        </w:rPr>
        <w:t xml:space="preserve"> </w:t>
      </w:r>
      <w:r w:rsidRPr="00E15CB6">
        <w:rPr>
          <w:rFonts w:ascii="Arial" w:hAnsi="Arial" w:cs="Arial"/>
          <w:color w:val="auto"/>
          <w:sz w:val="20"/>
        </w:rPr>
        <w:t>wyraźnym zaznaczeniem zakresu robót podlegających odbiorowi;</w:t>
      </w:r>
    </w:p>
    <w:p w14:paraId="161A1CA6" w14:textId="77777777" w:rsidR="00773BB2" w:rsidRPr="00E15CB6" w:rsidRDefault="004A472F" w:rsidP="00DA0AA3">
      <w:pPr>
        <w:pStyle w:val="Tekstblokowy"/>
        <w:numPr>
          <w:ilvl w:val="0"/>
          <w:numId w:val="34"/>
        </w:numPr>
        <w:spacing w:line="276" w:lineRule="auto"/>
        <w:ind w:right="0"/>
        <w:rPr>
          <w:rFonts w:ascii="Arial" w:hAnsi="Arial" w:cs="Arial"/>
          <w:color w:val="auto"/>
          <w:sz w:val="20"/>
        </w:rPr>
      </w:pPr>
      <w:r w:rsidRPr="00E15CB6">
        <w:rPr>
          <w:rFonts w:ascii="Arial" w:hAnsi="Arial" w:cs="Arial"/>
          <w:color w:val="auto"/>
          <w:sz w:val="20"/>
        </w:rPr>
        <w:t>protokoły wszystkich prób, uruchomień i badań, wyniki pomiarów kontrolnych</w:t>
      </w:r>
      <w:r w:rsidR="00DD292A" w:rsidRPr="00E15CB6">
        <w:rPr>
          <w:rFonts w:ascii="Arial" w:hAnsi="Arial" w:cs="Arial"/>
          <w:color w:val="auto"/>
          <w:sz w:val="20"/>
        </w:rPr>
        <w:t xml:space="preserve"> </w:t>
      </w:r>
      <w:r w:rsidRPr="00E15CB6">
        <w:rPr>
          <w:rFonts w:ascii="Arial" w:hAnsi="Arial" w:cs="Arial"/>
          <w:color w:val="auto"/>
          <w:sz w:val="20"/>
        </w:rPr>
        <w:t>(o ile dotyczy);</w:t>
      </w:r>
    </w:p>
    <w:p w14:paraId="02C9B79E" w14:textId="77777777" w:rsidR="00773BB2" w:rsidRPr="00E15CB6" w:rsidRDefault="004A472F" w:rsidP="00DA0AA3">
      <w:pPr>
        <w:pStyle w:val="Tekstblokowy"/>
        <w:numPr>
          <w:ilvl w:val="0"/>
          <w:numId w:val="34"/>
        </w:numPr>
        <w:spacing w:line="276" w:lineRule="auto"/>
        <w:ind w:right="0"/>
        <w:rPr>
          <w:rFonts w:ascii="Arial" w:hAnsi="Arial" w:cs="Arial"/>
          <w:color w:val="auto"/>
          <w:sz w:val="20"/>
        </w:rPr>
      </w:pPr>
      <w:r w:rsidRPr="00E15CB6">
        <w:rPr>
          <w:rFonts w:ascii="Arial" w:hAnsi="Arial" w:cs="Arial"/>
          <w:color w:val="auto"/>
          <w:sz w:val="20"/>
        </w:rPr>
        <w:t>zestawienie wykonanych prac wraz z rozliczeniem ich wartości;</w:t>
      </w:r>
    </w:p>
    <w:p w14:paraId="0F95DB6E" w14:textId="77777777" w:rsidR="00E80076" w:rsidRPr="00E15CB6" w:rsidRDefault="00E80076" w:rsidP="00DA0AA3">
      <w:pPr>
        <w:pStyle w:val="Tekstblokowy"/>
        <w:numPr>
          <w:ilvl w:val="0"/>
          <w:numId w:val="34"/>
        </w:numPr>
        <w:spacing w:line="276" w:lineRule="auto"/>
        <w:ind w:right="0"/>
        <w:rPr>
          <w:rFonts w:ascii="Arial" w:hAnsi="Arial" w:cs="Arial"/>
          <w:color w:val="auto"/>
          <w:sz w:val="20"/>
        </w:rPr>
      </w:pPr>
      <w:r w:rsidRPr="00E15CB6">
        <w:rPr>
          <w:rFonts w:ascii="Arial" w:hAnsi="Arial" w:cs="Arial"/>
          <w:color w:val="auto"/>
          <w:sz w:val="20"/>
        </w:rPr>
        <w:t xml:space="preserve">oświadczenie </w:t>
      </w:r>
      <w:r w:rsidR="004A472F" w:rsidRPr="00E15CB6">
        <w:rPr>
          <w:rFonts w:ascii="Arial" w:hAnsi="Arial" w:cs="Arial"/>
          <w:color w:val="auto"/>
          <w:sz w:val="20"/>
        </w:rPr>
        <w:t>Wykonawcy o prawidłowym wykonaniu robót, zgodnie z Dokumentacją Projektową i wymaganiami Umowy.</w:t>
      </w:r>
    </w:p>
    <w:p w14:paraId="030FB2D4" w14:textId="77777777" w:rsidR="00773BB2" w:rsidRPr="00E15CB6" w:rsidRDefault="004A472F" w:rsidP="00DA0AA3">
      <w:pPr>
        <w:pStyle w:val="Akapitzlist"/>
        <w:numPr>
          <w:ilvl w:val="0"/>
          <w:numId w:val="19"/>
        </w:numPr>
        <w:spacing w:line="276" w:lineRule="auto"/>
        <w:jc w:val="both"/>
        <w:rPr>
          <w:rFonts w:ascii="Arial" w:hAnsi="Arial" w:cs="Arial"/>
          <w:sz w:val="20"/>
          <w:szCs w:val="20"/>
        </w:rPr>
      </w:pPr>
      <w:r w:rsidRPr="00E15CB6">
        <w:rPr>
          <w:rFonts w:ascii="Arial" w:hAnsi="Arial" w:cs="Arial"/>
          <w:sz w:val="20"/>
          <w:szCs w:val="20"/>
        </w:rPr>
        <w:t>Odbiór</w:t>
      </w:r>
      <w:r w:rsidR="00B73A3D" w:rsidRPr="00E15CB6">
        <w:rPr>
          <w:rFonts w:ascii="Arial" w:hAnsi="Arial" w:cs="Arial"/>
          <w:sz w:val="20"/>
          <w:szCs w:val="20"/>
        </w:rPr>
        <w:t xml:space="preserve"> </w:t>
      </w:r>
      <w:r w:rsidRPr="00E15CB6">
        <w:rPr>
          <w:rFonts w:ascii="Arial" w:hAnsi="Arial" w:cs="Arial"/>
          <w:sz w:val="20"/>
          <w:szCs w:val="20"/>
        </w:rPr>
        <w:t>częściowy będzie przeprowadzony przez Zamawiającego oraz Inspektorów</w:t>
      </w:r>
      <w:r w:rsidR="00B73A3D" w:rsidRPr="00E15CB6">
        <w:rPr>
          <w:rFonts w:ascii="Arial" w:hAnsi="Arial" w:cs="Arial"/>
          <w:sz w:val="20"/>
          <w:szCs w:val="20"/>
        </w:rPr>
        <w:t xml:space="preserve"> </w:t>
      </w:r>
      <w:r w:rsidRPr="00E15CB6">
        <w:rPr>
          <w:rFonts w:ascii="Arial" w:hAnsi="Arial" w:cs="Arial"/>
          <w:sz w:val="20"/>
          <w:szCs w:val="20"/>
        </w:rPr>
        <w:t>Nadzoru, z</w:t>
      </w:r>
      <w:r w:rsidR="00B73A3D" w:rsidRPr="00E15CB6">
        <w:rPr>
          <w:rFonts w:ascii="Arial" w:hAnsi="Arial" w:cs="Arial"/>
          <w:sz w:val="20"/>
          <w:szCs w:val="20"/>
        </w:rPr>
        <w:t xml:space="preserve"> </w:t>
      </w:r>
      <w:r w:rsidRPr="00E15CB6">
        <w:rPr>
          <w:rFonts w:ascii="Arial" w:hAnsi="Arial" w:cs="Arial"/>
          <w:sz w:val="20"/>
          <w:szCs w:val="20"/>
        </w:rPr>
        <w:t>udzi</w:t>
      </w:r>
      <w:r w:rsidR="00F1551D" w:rsidRPr="00E15CB6">
        <w:rPr>
          <w:rFonts w:ascii="Arial" w:hAnsi="Arial" w:cs="Arial"/>
          <w:sz w:val="20"/>
          <w:szCs w:val="20"/>
        </w:rPr>
        <w:t xml:space="preserve">ałem przedstawicieli </w:t>
      </w:r>
      <w:r w:rsidRPr="00E15CB6">
        <w:rPr>
          <w:rFonts w:ascii="Arial" w:hAnsi="Arial" w:cs="Arial"/>
          <w:sz w:val="20"/>
          <w:szCs w:val="20"/>
        </w:rPr>
        <w:t>Wykonawcy,</w:t>
      </w:r>
      <w:r w:rsidR="00B73A3D" w:rsidRPr="00E15CB6">
        <w:rPr>
          <w:rFonts w:ascii="Arial" w:hAnsi="Arial" w:cs="Arial"/>
          <w:sz w:val="20"/>
          <w:szCs w:val="20"/>
        </w:rPr>
        <w:t xml:space="preserve"> </w:t>
      </w:r>
      <w:r w:rsidR="00053B11" w:rsidRPr="00E15CB6">
        <w:rPr>
          <w:rFonts w:ascii="Arial" w:hAnsi="Arial" w:cs="Arial"/>
          <w:sz w:val="20"/>
          <w:szCs w:val="20"/>
        </w:rPr>
        <w:t>co najmniej</w:t>
      </w:r>
      <w:r w:rsidRPr="00E15CB6">
        <w:rPr>
          <w:rFonts w:ascii="Arial" w:hAnsi="Arial" w:cs="Arial"/>
          <w:sz w:val="20"/>
          <w:szCs w:val="20"/>
        </w:rPr>
        <w:t xml:space="preserve"> Kierownika Budowy. </w:t>
      </w:r>
    </w:p>
    <w:p w14:paraId="0C4C2B69" w14:textId="77777777" w:rsidR="00773BB2" w:rsidRPr="00E15CB6" w:rsidRDefault="004A472F" w:rsidP="00DA0AA3">
      <w:pPr>
        <w:pStyle w:val="Akapitzlist"/>
        <w:numPr>
          <w:ilvl w:val="0"/>
          <w:numId w:val="19"/>
        </w:numPr>
        <w:spacing w:line="276" w:lineRule="auto"/>
        <w:jc w:val="both"/>
        <w:rPr>
          <w:rFonts w:ascii="Arial" w:hAnsi="Arial" w:cs="Arial"/>
          <w:sz w:val="20"/>
          <w:szCs w:val="20"/>
        </w:rPr>
      </w:pPr>
      <w:r w:rsidRPr="00E15CB6">
        <w:rPr>
          <w:rFonts w:ascii="Arial" w:hAnsi="Arial" w:cs="Arial"/>
          <w:sz w:val="20"/>
          <w:szCs w:val="20"/>
        </w:rPr>
        <w:t>Zamawiający</w:t>
      </w:r>
      <w:r w:rsidR="00B73A3D" w:rsidRPr="00E15CB6">
        <w:rPr>
          <w:rFonts w:ascii="Arial" w:hAnsi="Arial" w:cs="Arial"/>
          <w:sz w:val="20"/>
          <w:szCs w:val="20"/>
        </w:rPr>
        <w:t xml:space="preserve"> przy odbiorze </w:t>
      </w:r>
      <w:r w:rsidRPr="00E15CB6">
        <w:rPr>
          <w:rFonts w:ascii="Arial" w:hAnsi="Arial" w:cs="Arial"/>
          <w:sz w:val="20"/>
          <w:szCs w:val="20"/>
        </w:rPr>
        <w:t xml:space="preserve">sprawdza </w:t>
      </w:r>
      <w:r w:rsidR="00B73A3D" w:rsidRPr="00E15CB6">
        <w:rPr>
          <w:rFonts w:ascii="Arial" w:hAnsi="Arial" w:cs="Arial"/>
          <w:sz w:val="20"/>
          <w:szCs w:val="20"/>
        </w:rPr>
        <w:t xml:space="preserve">także </w:t>
      </w:r>
      <w:r w:rsidRPr="00E15CB6">
        <w:rPr>
          <w:rFonts w:ascii="Arial" w:hAnsi="Arial" w:cs="Arial"/>
          <w:sz w:val="20"/>
          <w:szCs w:val="20"/>
        </w:rPr>
        <w:t>zestawienie zakresu wykonanych prac i rozliczenie ich wartości, po czym dokonuje ewentualnych korekt przedłożonych zestawień oraz potwierdza kwoty należne do</w:t>
      </w:r>
      <w:r w:rsidR="00773BB2" w:rsidRPr="00E15CB6">
        <w:rPr>
          <w:rFonts w:ascii="Arial" w:hAnsi="Arial" w:cs="Arial"/>
          <w:sz w:val="20"/>
          <w:szCs w:val="20"/>
        </w:rPr>
        <w:t xml:space="preserve"> </w:t>
      </w:r>
      <w:r w:rsidRPr="00E15CB6">
        <w:rPr>
          <w:rFonts w:ascii="Arial" w:hAnsi="Arial" w:cs="Arial"/>
          <w:sz w:val="20"/>
          <w:szCs w:val="20"/>
        </w:rPr>
        <w:t>zapłaty Wykonawcy.</w:t>
      </w:r>
    </w:p>
    <w:p w14:paraId="55F1D8E7" w14:textId="021A305C" w:rsidR="00CF03C3" w:rsidRPr="00E15CB6" w:rsidRDefault="00773BB2" w:rsidP="00DA0AA3">
      <w:pPr>
        <w:pStyle w:val="Akapitzlist"/>
        <w:numPr>
          <w:ilvl w:val="0"/>
          <w:numId w:val="19"/>
        </w:numPr>
        <w:spacing w:line="276" w:lineRule="auto"/>
        <w:jc w:val="both"/>
        <w:rPr>
          <w:rFonts w:ascii="Arial" w:hAnsi="Arial" w:cs="Arial"/>
          <w:strike/>
          <w:sz w:val="20"/>
          <w:szCs w:val="20"/>
        </w:rPr>
      </w:pPr>
      <w:r w:rsidRPr="00E15CB6">
        <w:rPr>
          <w:rFonts w:ascii="Arial" w:hAnsi="Arial" w:cs="Arial"/>
          <w:sz w:val="20"/>
          <w:szCs w:val="20"/>
        </w:rPr>
        <w:t xml:space="preserve">Na zakończenie </w:t>
      </w:r>
      <w:r w:rsidR="00B73A3D" w:rsidRPr="00E15CB6">
        <w:rPr>
          <w:rFonts w:ascii="Arial" w:hAnsi="Arial" w:cs="Arial"/>
          <w:sz w:val="20"/>
          <w:szCs w:val="20"/>
        </w:rPr>
        <w:t>II</w:t>
      </w:r>
      <w:r w:rsidR="004A472F" w:rsidRPr="00E15CB6">
        <w:rPr>
          <w:rFonts w:ascii="Arial" w:hAnsi="Arial" w:cs="Arial"/>
          <w:sz w:val="20"/>
          <w:szCs w:val="20"/>
        </w:rPr>
        <w:t xml:space="preserve"> Etapu realizacji Umowy, przeprowadzone zostaną czynności odbioru </w:t>
      </w:r>
      <w:r w:rsidR="00A11A69" w:rsidRPr="00E15CB6">
        <w:rPr>
          <w:rFonts w:ascii="Arial" w:hAnsi="Arial" w:cs="Arial"/>
          <w:sz w:val="20"/>
          <w:szCs w:val="20"/>
        </w:rPr>
        <w:t>końcowego</w:t>
      </w:r>
      <w:r w:rsidR="004A472F" w:rsidRPr="00E15CB6">
        <w:rPr>
          <w:rFonts w:ascii="Arial" w:hAnsi="Arial" w:cs="Arial"/>
          <w:sz w:val="20"/>
          <w:szCs w:val="20"/>
        </w:rPr>
        <w:t>.</w:t>
      </w:r>
      <w:r w:rsidR="00B73A3D" w:rsidRPr="00E15CB6">
        <w:rPr>
          <w:rFonts w:ascii="Arial" w:hAnsi="Arial" w:cs="Arial"/>
          <w:sz w:val="20"/>
          <w:szCs w:val="20"/>
        </w:rPr>
        <w:t xml:space="preserve"> </w:t>
      </w:r>
      <w:r w:rsidR="004A472F" w:rsidRPr="00E15CB6">
        <w:rPr>
          <w:rFonts w:ascii="Arial" w:hAnsi="Arial" w:cs="Arial"/>
          <w:sz w:val="20"/>
          <w:szCs w:val="20"/>
        </w:rPr>
        <w:t xml:space="preserve">Odbiór </w:t>
      </w:r>
      <w:r w:rsidR="00CF03C3" w:rsidRPr="00E15CB6">
        <w:rPr>
          <w:rFonts w:ascii="Arial" w:hAnsi="Arial" w:cs="Arial"/>
          <w:sz w:val="20"/>
          <w:szCs w:val="20"/>
        </w:rPr>
        <w:t xml:space="preserve">Etapu II </w:t>
      </w:r>
      <w:r w:rsidR="004A472F" w:rsidRPr="00E15CB6">
        <w:rPr>
          <w:rFonts w:ascii="Arial" w:hAnsi="Arial" w:cs="Arial"/>
          <w:sz w:val="20"/>
          <w:szCs w:val="20"/>
        </w:rPr>
        <w:t>polega</w:t>
      </w:r>
      <w:r w:rsidR="00CF03C3" w:rsidRPr="00E15CB6">
        <w:rPr>
          <w:rFonts w:ascii="Arial" w:hAnsi="Arial" w:cs="Arial"/>
          <w:sz w:val="20"/>
          <w:szCs w:val="20"/>
        </w:rPr>
        <w:t>ł będzie</w:t>
      </w:r>
      <w:r w:rsidR="004A472F" w:rsidRPr="00E15CB6">
        <w:rPr>
          <w:rFonts w:ascii="Arial" w:hAnsi="Arial" w:cs="Arial"/>
          <w:sz w:val="20"/>
          <w:szCs w:val="20"/>
        </w:rPr>
        <w:t xml:space="preserve"> na</w:t>
      </w:r>
      <w:r w:rsidR="00B73A3D" w:rsidRPr="00E15CB6">
        <w:rPr>
          <w:rFonts w:ascii="Arial" w:hAnsi="Arial" w:cs="Arial"/>
          <w:sz w:val="20"/>
          <w:szCs w:val="20"/>
        </w:rPr>
        <w:t xml:space="preserve"> </w:t>
      </w:r>
      <w:r w:rsidR="004A472F" w:rsidRPr="00E15CB6">
        <w:rPr>
          <w:rFonts w:ascii="Arial" w:hAnsi="Arial" w:cs="Arial"/>
          <w:sz w:val="20"/>
          <w:szCs w:val="20"/>
        </w:rPr>
        <w:t>finalnej ocenie wykonania całości robót w odniesieniu do ich ilości,</w:t>
      </w:r>
      <w:r w:rsidR="00B73A3D" w:rsidRPr="00E15CB6">
        <w:rPr>
          <w:rFonts w:ascii="Arial" w:hAnsi="Arial" w:cs="Arial"/>
          <w:sz w:val="20"/>
          <w:szCs w:val="20"/>
        </w:rPr>
        <w:t xml:space="preserve"> </w:t>
      </w:r>
      <w:r w:rsidR="004A472F" w:rsidRPr="00E15CB6">
        <w:rPr>
          <w:rFonts w:ascii="Arial" w:hAnsi="Arial" w:cs="Arial"/>
          <w:sz w:val="20"/>
          <w:szCs w:val="20"/>
        </w:rPr>
        <w:t>jakości i</w:t>
      </w:r>
      <w:r w:rsidR="00F1551D" w:rsidRPr="00E15CB6">
        <w:rPr>
          <w:rFonts w:ascii="Arial" w:hAnsi="Arial" w:cs="Arial"/>
          <w:sz w:val="20"/>
          <w:szCs w:val="20"/>
        </w:rPr>
        <w:t xml:space="preserve"> wartości. </w:t>
      </w:r>
    </w:p>
    <w:p w14:paraId="612A1E0E" w14:textId="41BDD8AB" w:rsidR="00773BB2" w:rsidRPr="00E15CB6" w:rsidRDefault="004A472F" w:rsidP="00DA0AA3">
      <w:pPr>
        <w:pStyle w:val="Akapitzlist"/>
        <w:numPr>
          <w:ilvl w:val="0"/>
          <w:numId w:val="19"/>
        </w:numPr>
        <w:spacing w:line="276" w:lineRule="auto"/>
        <w:jc w:val="both"/>
        <w:rPr>
          <w:rFonts w:ascii="Arial" w:hAnsi="Arial" w:cs="Arial"/>
          <w:strike/>
          <w:sz w:val="20"/>
          <w:szCs w:val="20"/>
        </w:rPr>
      </w:pPr>
      <w:r w:rsidRPr="00E15CB6">
        <w:rPr>
          <w:rFonts w:ascii="Arial" w:hAnsi="Arial" w:cs="Arial"/>
          <w:sz w:val="20"/>
          <w:szCs w:val="20"/>
        </w:rPr>
        <w:t>Wykonawca zgł</w:t>
      </w:r>
      <w:r w:rsidR="00A11A69" w:rsidRPr="00E15CB6">
        <w:rPr>
          <w:rFonts w:ascii="Arial" w:hAnsi="Arial" w:cs="Arial"/>
          <w:sz w:val="20"/>
          <w:szCs w:val="20"/>
        </w:rPr>
        <w:t>o</w:t>
      </w:r>
      <w:r w:rsidRPr="00E15CB6">
        <w:rPr>
          <w:rFonts w:ascii="Arial" w:hAnsi="Arial" w:cs="Arial"/>
          <w:sz w:val="20"/>
          <w:szCs w:val="20"/>
        </w:rPr>
        <w:t>s</w:t>
      </w:r>
      <w:r w:rsidR="00CF03C3" w:rsidRPr="00E15CB6">
        <w:rPr>
          <w:rFonts w:ascii="Arial" w:hAnsi="Arial" w:cs="Arial"/>
          <w:sz w:val="20"/>
          <w:szCs w:val="20"/>
        </w:rPr>
        <w:t>i</w:t>
      </w:r>
      <w:r w:rsidR="00B73A3D" w:rsidRPr="00E15CB6">
        <w:rPr>
          <w:rFonts w:ascii="Arial" w:hAnsi="Arial" w:cs="Arial"/>
          <w:sz w:val="20"/>
          <w:szCs w:val="20"/>
        </w:rPr>
        <w:t xml:space="preserve"> </w:t>
      </w:r>
      <w:r w:rsidRPr="00E15CB6">
        <w:rPr>
          <w:rFonts w:ascii="Arial" w:hAnsi="Arial" w:cs="Arial"/>
          <w:sz w:val="20"/>
          <w:szCs w:val="20"/>
        </w:rPr>
        <w:t>pisemnie Zamawiającemu zakończenie robót i</w:t>
      </w:r>
      <w:r w:rsidR="00773BB2" w:rsidRPr="00E15CB6">
        <w:rPr>
          <w:rFonts w:ascii="Arial" w:hAnsi="Arial" w:cs="Arial"/>
          <w:sz w:val="20"/>
          <w:szCs w:val="20"/>
        </w:rPr>
        <w:t xml:space="preserve"> </w:t>
      </w:r>
      <w:r w:rsidRPr="00E15CB6">
        <w:rPr>
          <w:rFonts w:ascii="Arial" w:hAnsi="Arial" w:cs="Arial"/>
          <w:sz w:val="20"/>
          <w:szCs w:val="20"/>
        </w:rPr>
        <w:t>gotowość do przeprowadzenia końcowego</w:t>
      </w:r>
      <w:r w:rsidR="00773BB2" w:rsidRPr="00E15CB6">
        <w:rPr>
          <w:rFonts w:ascii="Arial" w:hAnsi="Arial" w:cs="Arial"/>
          <w:sz w:val="20"/>
          <w:szCs w:val="20"/>
        </w:rPr>
        <w:t xml:space="preserve"> </w:t>
      </w:r>
      <w:r w:rsidRPr="00E15CB6">
        <w:rPr>
          <w:rFonts w:ascii="Arial" w:hAnsi="Arial" w:cs="Arial"/>
          <w:sz w:val="20"/>
          <w:szCs w:val="20"/>
        </w:rPr>
        <w:t xml:space="preserve">odbioru, fakt ten musi zostać odnotowany w dzienniku budowy i potwierdzony na pisemnym zgłoszeniu gotowości do odbioru przez Inspektora Nadzoru. </w:t>
      </w:r>
    </w:p>
    <w:p w14:paraId="27CFF7CA" w14:textId="1C1024F6" w:rsidR="00773BB2" w:rsidRPr="00E15CB6" w:rsidRDefault="004A472F" w:rsidP="00DA0AA3">
      <w:pPr>
        <w:pStyle w:val="Akapitzlist"/>
        <w:numPr>
          <w:ilvl w:val="0"/>
          <w:numId w:val="19"/>
        </w:numPr>
        <w:spacing w:line="276" w:lineRule="auto"/>
        <w:jc w:val="both"/>
        <w:rPr>
          <w:rFonts w:ascii="Arial" w:hAnsi="Arial" w:cs="Arial"/>
          <w:sz w:val="20"/>
          <w:szCs w:val="20"/>
        </w:rPr>
      </w:pPr>
      <w:r w:rsidRPr="00E15CB6">
        <w:rPr>
          <w:rFonts w:ascii="Arial" w:hAnsi="Arial" w:cs="Arial"/>
          <w:sz w:val="20"/>
          <w:szCs w:val="20"/>
        </w:rPr>
        <w:t>Po pisemnym zgłoszeniu Zamawiającemu gotowości do odbioru końcowego, potwierdzonej prze</w:t>
      </w:r>
      <w:r w:rsidR="00F1551D" w:rsidRPr="00E15CB6">
        <w:rPr>
          <w:rFonts w:ascii="Arial" w:hAnsi="Arial" w:cs="Arial"/>
          <w:sz w:val="20"/>
          <w:szCs w:val="20"/>
        </w:rPr>
        <w:t xml:space="preserve">z Inspektora Nadzoru, </w:t>
      </w:r>
      <w:r w:rsidRPr="00E15CB6">
        <w:rPr>
          <w:rFonts w:ascii="Arial" w:hAnsi="Arial" w:cs="Arial"/>
          <w:sz w:val="20"/>
          <w:szCs w:val="20"/>
        </w:rPr>
        <w:t>Wykonawca wystąpi, w imieniu Zamawiającego i na podstawie udzielonego mu pełnomocnictwa, do organów Państwowej Inspekcji Sanitarnej</w:t>
      </w:r>
      <w:r w:rsidR="00C93CB4" w:rsidRPr="00E15CB6">
        <w:rPr>
          <w:rFonts w:ascii="Arial" w:hAnsi="Arial" w:cs="Arial"/>
          <w:sz w:val="20"/>
          <w:szCs w:val="20"/>
        </w:rPr>
        <w:t xml:space="preserve"> </w:t>
      </w:r>
      <w:r w:rsidRPr="00E15CB6">
        <w:rPr>
          <w:rFonts w:ascii="Arial" w:hAnsi="Arial" w:cs="Arial"/>
          <w:sz w:val="20"/>
          <w:szCs w:val="20"/>
        </w:rPr>
        <w:t>(dalej „</w:t>
      </w:r>
      <w:r w:rsidR="008F29F9">
        <w:rPr>
          <w:rFonts w:ascii="Arial" w:hAnsi="Arial" w:cs="Arial"/>
          <w:sz w:val="20"/>
          <w:szCs w:val="20"/>
        </w:rPr>
        <w:t>PSSE</w:t>
      </w:r>
      <w:r w:rsidRPr="00E15CB6">
        <w:rPr>
          <w:rFonts w:ascii="Arial" w:hAnsi="Arial" w:cs="Arial"/>
          <w:sz w:val="20"/>
          <w:szCs w:val="20"/>
        </w:rPr>
        <w:t>”),</w:t>
      </w:r>
      <w:r w:rsidR="00EA3D95" w:rsidRPr="00E15CB6">
        <w:rPr>
          <w:rFonts w:ascii="Arial" w:hAnsi="Arial" w:cs="Arial"/>
          <w:sz w:val="20"/>
          <w:szCs w:val="20"/>
        </w:rPr>
        <w:t xml:space="preserve"> </w:t>
      </w:r>
      <w:r w:rsidRPr="00E15CB6">
        <w:rPr>
          <w:rFonts w:ascii="Arial" w:hAnsi="Arial" w:cs="Arial"/>
          <w:sz w:val="20"/>
          <w:szCs w:val="20"/>
        </w:rPr>
        <w:t>Państwowej Straży Pożarnej</w:t>
      </w:r>
      <w:r w:rsidR="00EA3D95" w:rsidRPr="00E15CB6">
        <w:rPr>
          <w:rFonts w:ascii="Arial" w:hAnsi="Arial" w:cs="Arial"/>
          <w:sz w:val="20"/>
          <w:szCs w:val="20"/>
        </w:rPr>
        <w:t xml:space="preserve"> </w:t>
      </w:r>
      <w:r w:rsidRPr="00E15CB6">
        <w:rPr>
          <w:rFonts w:ascii="Arial" w:hAnsi="Arial" w:cs="Arial"/>
          <w:sz w:val="20"/>
          <w:szCs w:val="20"/>
        </w:rPr>
        <w:t>(dalej „PSP”)</w:t>
      </w:r>
      <w:r w:rsidR="008F29F9">
        <w:rPr>
          <w:rFonts w:ascii="Arial" w:hAnsi="Arial" w:cs="Arial"/>
          <w:sz w:val="20"/>
          <w:szCs w:val="20"/>
        </w:rPr>
        <w:t xml:space="preserve">, </w:t>
      </w:r>
      <w:r w:rsidR="00F1551D" w:rsidRPr="00E15CB6">
        <w:rPr>
          <w:rFonts w:ascii="Arial" w:hAnsi="Arial" w:cs="Arial"/>
          <w:sz w:val="20"/>
          <w:szCs w:val="20"/>
        </w:rPr>
        <w:t>ewentualnie innych wymaganych przepisami or</w:t>
      </w:r>
      <w:r w:rsidR="004F2512" w:rsidRPr="00E15CB6">
        <w:rPr>
          <w:rFonts w:ascii="Arial" w:hAnsi="Arial" w:cs="Arial"/>
          <w:sz w:val="20"/>
          <w:szCs w:val="20"/>
        </w:rPr>
        <w:t>g</w:t>
      </w:r>
      <w:r w:rsidR="00F1551D" w:rsidRPr="00E15CB6">
        <w:rPr>
          <w:rFonts w:ascii="Arial" w:hAnsi="Arial" w:cs="Arial"/>
          <w:sz w:val="20"/>
          <w:szCs w:val="20"/>
        </w:rPr>
        <w:t>anów,</w:t>
      </w:r>
      <w:r w:rsidRPr="00E15CB6">
        <w:rPr>
          <w:rFonts w:ascii="Arial" w:hAnsi="Arial" w:cs="Arial"/>
          <w:sz w:val="20"/>
          <w:szCs w:val="20"/>
        </w:rPr>
        <w:t xml:space="preserve"> z wnioskiem o</w:t>
      </w:r>
      <w:r w:rsidR="00EA3D95" w:rsidRPr="00E15CB6">
        <w:rPr>
          <w:rFonts w:ascii="Arial" w:hAnsi="Arial" w:cs="Arial"/>
          <w:sz w:val="20"/>
          <w:szCs w:val="20"/>
        </w:rPr>
        <w:t xml:space="preserve"> </w:t>
      </w:r>
      <w:r w:rsidRPr="00E15CB6">
        <w:rPr>
          <w:rFonts w:ascii="Arial" w:hAnsi="Arial" w:cs="Arial"/>
          <w:sz w:val="20"/>
          <w:szCs w:val="20"/>
        </w:rPr>
        <w:t>przeprowadzenie obowiązkowej kontroli/odbioru</w:t>
      </w:r>
      <w:r w:rsidR="00EA3D95" w:rsidRPr="00E15CB6">
        <w:rPr>
          <w:rFonts w:ascii="Arial" w:hAnsi="Arial" w:cs="Arial"/>
          <w:sz w:val="20"/>
          <w:szCs w:val="20"/>
        </w:rPr>
        <w:t xml:space="preserve"> </w:t>
      </w:r>
      <w:r w:rsidRPr="00E15CB6">
        <w:rPr>
          <w:rFonts w:ascii="Arial" w:hAnsi="Arial" w:cs="Arial"/>
          <w:sz w:val="20"/>
          <w:szCs w:val="20"/>
        </w:rPr>
        <w:t xml:space="preserve">obiektu budowlanego (o ile dotyczy), a </w:t>
      </w:r>
      <w:r w:rsidR="00F1551D" w:rsidRPr="00E15CB6">
        <w:rPr>
          <w:rFonts w:ascii="Arial" w:hAnsi="Arial" w:cs="Arial"/>
          <w:sz w:val="20"/>
          <w:szCs w:val="20"/>
        </w:rPr>
        <w:t xml:space="preserve">po otrzymaniu przez </w:t>
      </w:r>
      <w:r w:rsidRPr="00E15CB6">
        <w:rPr>
          <w:rFonts w:ascii="Arial" w:hAnsi="Arial" w:cs="Arial"/>
          <w:sz w:val="20"/>
          <w:szCs w:val="20"/>
        </w:rPr>
        <w:t>Wykonawcę oświadczeń</w:t>
      </w:r>
      <w:r w:rsidR="00EA3D95" w:rsidRPr="00E15CB6">
        <w:rPr>
          <w:rFonts w:ascii="Arial" w:hAnsi="Arial" w:cs="Arial"/>
          <w:sz w:val="20"/>
          <w:szCs w:val="20"/>
        </w:rPr>
        <w:t xml:space="preserve"> </w:t>
      </w:r>
      <w:r w:rsidRPr="00E15CB6">
        <w:rPr>
          <w:rFonts w:ascii="Arial" w:hAnsi="Arial" w:cs="Arial"/>
          <w:sz w:val="20"/>
          <w:szCs w:val="20"/>
        </w:rPr>
        <w:t>o braku sprzeciwu lub uwag z</w:t>
      </w:r>
      <w:r w:rsidR="00F1551D" w:rsidRPr="00E15CB6">
        <w:rPr>
          <w:rFonts w:ascii="Arial" w:hAnsi="Arial" w:cs="Arial"/>
          <w:sz w:val="20"/>
          <w:szCs w:val="20"/>
        </w:rPr>
        <w:t xml:space="preserve">e strony w/w organów, </w:t>
      </w:r>
      <w:r w:rsidRPr="00E15CB6">
        <w:rPr>
          <w:rFonts w:ascii="Arial" w:hAnsi="Arial" w:cs="Arial"/>
          <w:sz w:val="20"/>
          <w:szCs w:val="20"/>
        </w:rPr>
        <w:t>Wykonawca wystąpi, w imieniu Zamawiającego i na podstawie udzielonego mu</w:t>
      </w:r>
      <w:r w:rsidR="00C93CB4" w:rsidRPr="00E15CB6">
        <w:rPr>
          <w:rFonts w:ascii="Arial" w:hAnsi="Arial" w:cs="Arial"/>
          <w:sz w:val="20"/>
          <w:szCs w:val="20"/>
        </w:rPr>
        <w:t xml:space="preserve"> </w:t>
      </w:r>
      <w:r w:rsidRPr="00E15CB6">
        <w:rPr>
          <w:rFonts w:ascii="Arial" w:hAnsi="Arial" w:cs="Arial"/>
          <w:sz w:val="20"/>
          <w:szCs w:val="20"/>
        </w:rPr>
        <w:t>pełnomocnictwa, z wnioskiem o wydanie pozwolenia na użytkowanie obiektu budowlanego</w:t>
      </w:r>
      <w:r w:rsidR="00C93CB4" w:rsidRPr="00E15CB6">
        <w:rPr>
          <w:rFonts w:ascii="Arial" w:hAnsi="Arial" w:cs="Arial"/>
          <w:sz w:val="20"/>
          <w:szCs w:val="20"/>
        </w:rPr>
        <w:t xml:space="preserve"> </w:t>
      </w:r>
      <w:r w:rsidRPr="00E15CB6">
        <w:rPr>
          <w:rFonts w:ascii="Arial" w:hAnsi="Arial" w:cs="Arial"/>
          <w:sz w:val="20"/>
          <w:szCs w:val="20"/>
        </w:rPr>
        <w:t>(o ile tego wymaga</w:t>
      </w:r>
      <w:r w:rsidR="00C93CB4" w:rsidRPr="00E15CB6">
        <w:rPr>
          <w:rFonts w:ascii="Arial" w:hAnsi="Arial" w:cs="Arial"/>
          <w:sz w:val="20"/>
          <w:szCs w:val="20"/>
        </w:rPr>
        <w:t xml:space="preserve"> decyzja o pozwoleniu na budowę – w przeciwnym razie </w:t>
      </w:r>
      <w:r w:rsidRPr="00E15CB6">
        <w:rPr>
          <w:rFonts w:ascii="Arial" w:hAnsi="Arial" w:cs="Arial"/>
          <w:sz w:val="20"/>
          <w:szCs w:val="20"/>
        </w:rPr>
        <w:t>dokona zgłoszenia zakończenie budowy</w:t>
      </w:r>
      <w:r w:rsidR="00C93CB4" w:rsidRPr="00E15CB6">
        <w:rPr>
          <w:rFonts w:ascii="Arial" w:hAnsi="Arial" w:cs="Arial"/>
          <w:sz w:val="20"/>
          <w:szCs w:val="20"/>
        </w:rPr>
        <w:t xml:space="preserve"> </w:t>
      </w:r>
      <w:r w:rsidRPr="00E15CB6">
        <w:rPr>
          <w:rFonts w:ascii="Arial" w:hAnsi="Arial" w:cs="Arial"/>
          <w:sz w:val="20"/>
          <w:szCs w:val="20"/>
        </w:rPr>
        <w:t>i uzyska zaświ</w:t>
      </w:r>
      <w:r w:rsidR="004F2512" w:rsidRPr="00E15CB6">
        <w:rPr>
          <w:rFonts w:ascii="Arial" w:hAnsi="Arial" w:cs="Arial"/>
          <w:sz w:val="20"/>
          <w:szCs w:val="20"/>
        </w:rPr>
        <w:t xml:space="preserve">adczenie wydane przez właściwego Inspektora Nadzoru Budowlanego </w:t>
      </w:r>
      <w:r w:rsidRPr="00E15CB6">
        <w:rPr>
          <w:rFonts w:ascii="Arial" w:hAnsi="Arial" w:cs="Arial"/>
          <w:sz w:val="20"/>
          <w:szCs w:val="20"/>
        </w:rPr>
        <w:t>o braku podstaw do</w:t>
      </w:r>
      <w:r w:rsidR="00EA3D95" w:rsidRPr="00E15CB6">
        <w:rPr>
          <w:rFonts w:ascii="Arial" w:hAnsi="Arial" w:cs="Arial"/>
          <w:sz w:val="20"/>
          <w:szCs w:val="20"/>
        </w:rPr>
        <w:t xml:space="preserve"> </w:t>
      </w:r>
      <w:r w:rsidRPr="00E15CB6">
        <w:rPr>
          <w:rFonts w:ascii="Arial" w:hAnsi="Arial" w:cs="Arial"/>
          <w:sz w:val="20"/>
          <w:szCs w:val="20"/>
        </w:rPr>
        <w:t>wniesienia sprzeciwu wobec zawiadomienia o zakończeniu budowy</w:t>
      </w:r>
      <w:r w:rsidR="00C93CB4" w:rsidRPr="00E15CB6">
        <w:rPr>
          <w:rFonts w:ascii="Arial" w:hAnsi="Arial" w:cs="Arial"/>
          <w:sz w:val="20"/>
          <w:szCs w:val="20"/>
        </w:rPr>
        <w:t>)</w:t>
      </w:r>
      <w:r w:rsidRPr="00E15CB6">
        <w:rPr>
          <w:rFonts w:ascii="Arial" w:hAnsi="Arial" w:cs="Arial"/>
          <w:sz w:val="20"/>
          <w:szCs w:val="20"/>
        </w:rPr>
        <w:t>.</w:t>
      </w:r>
    </w:p>
    <w:p w14:paraId="7061BC79" w14:textId="6C263031" w:rsidR="00773BB2" w:rsidRPr="00E15CB6" w:rsidRDefault="004A472F" w:rsidP="00DA0AA3">
      <w:pPr>
        <w:pStyle w:val="Akapitzlist"/>
        <w:numPr>
          <w:ilvl w:val="0"/>
          <w:numId w:val="19"/>
        </w:numPr>
        <w:spacing w:line="276" w:lineRule="auto"/>
        <w:jc w:val="both"/>
        <w:rPr>
          <w:rFonts w:ascii="Arial" w:hAnsi="Arial" w:cs="Arial"/>
          <w:sz w:val="20"/>
          <w:szCs w:val="20"/>
        </w:rPr>
      </w:pPr>
      <w:r w:rsidRPr="00E15CB6">
        <w:rPr>
          <w:rFonts w:ascii="Arial" w:hAnsi="Arial" w:cs="Arial"/>
          <w:sz w:val="20"/>
          <w:szCs w:val="20"/>
        </w:rPr>
        <w:t>Dla potrzeb kontroli</w:t>
      </w:r>
      <w:r w:rsidR="00773BB2" w:rsidRPr="00E15CB6">
        <w:rPr>
          <w:rFonts w:ascii="Arial" w:hAnsi="Arial" w:cs="Arial"/>
          <w:sz w:val="20"/>
          <w:szCs w:val="20"/>
        </w:rPr>
        <w:t xml:space="preserve"> </w:t>
      </w:r>
      <w:r w:rsidRPr="00E15CB6">
        <w:rPr>
          <w:rFonts w:ascii="Arial" w:hAnsi="Arial" w:cs="Arial"/>
          <w:sz w:val="20"/>
          <w:szCs w:val="20"/>
        </w:rPr>
        <w:t>obiektu budowlanego przez organy P</w:t>
      </w:r>
      <w:r w:rsidR="008F29F9">
        <w:rPr>
          <w:rFonts w:ascii="Arial" w:hAnsi="Arial" w:cs="Arial"/>
          <w:sz w:val="20"/>
          <w:szCs w:val="20"/>
        </w:rPr>
        <w:t>SSE</w:t>
      </w:r>
      <w:r w:rsidRPr="00E15CB6">
        <w:rPr>
          <w:rFonts w:ascii="Arial" w:hAnsi="Arial" w:cs="Arial"/>
          <w:sz w:val="20"/>
          <w:szCs w:val="20"/>
        </w:rPr>
        <w:t>,</w:t>
      </w:r>
      <w:r w:rsidR="00773BB2" w:rsidRPr="00E15CB6">
        <w:rPr>
          <w:rFonts w:ascii="Arial" w:hAnsi="Arial" w:cs="Arial"/>
          <w:sz w:val="20"/>
          <w:szCs w:val="20"/>
        </w:rPr>
        <w:t xml:space="preserve"> </w:t>
      </w:r>
      <w:r w:rsidRPr="00E15CB6">
        <w:rPr>
          <w:rFonts w:ascii="Arial" w:hAnsi="Arial" w:cs="Arial"/>
          <w:sz w:val="20"/>
          <w:szCs w:val="20"/>
        </w:rPr>
        <w:t>PSP</w:t>
      </w:r>
      <w:r w:rsidR="008F29F9">
        <w:rPr>
          <w:rFonts w:ascii="Arial" w:hAnsi="Arial" w:cs="Arial"/>
          <w:sz w:val="20"/>
          <w:szCs w:val="20"/>
        </w:rPr>
        <w:t xml:space="preserve"> </w:t>
      </w:r>
      <w:r w:rsidR="004F2512" w:rsidRPr="00E15CB6">
        <w:rPr>
          <w:rFonts w:ascii="Arial" w:hAnsi="Arial" w:cs="Arial"/>
          <w:sz w:val="20"/>
          <w:szCs w:val="20"/>
        </w:rPr>
        <w:t xml:space="preserve">oraz PINB, </w:t>
      </w:r>
      <w:r w:rsidRPr="00E15CB6">
        <w:rPr>
          <w:rFonts w:ascii="Arial" w:hAnsi="Arial" w:cs="Arial"/>
          <w:sz w:val="20"/>
          <w:szCs w:val="20"/>
        </w:rPr>
        <w:t>Wykonawca sporządzi</w:t>
      </w:r>
      <w:r w:rsidR="00773BB2" w:rsidRPr="00E15CB6">
        <w:rPr>
          <w:rFonts w:ascii="Arial" w:hAnsi="Arial" w:cs="Arial"/>
          <w:sz w:val="20"/>
          <w:szCs w:val="20"/>
        </w:rPr>
        <w:t xml:space="preserve"> </w:t>
      </w:r>
      <w:r w:rsidRPr="00E15CB6">
        <w:rPr>
          <w:rFonts w:ascii="Arial" w:hAnsi="Arial" w:cs="Arial"/>
          <w:sz w:val="20"/>
          <w:szCs w:val="20"/>
        </w:rPr>
        <w:t>dokumentację odbiorową obejmującą wszelkie rysunki</w:t>
      </w:r>
      <w:r w:rsidR="00773BB2" w:rsidRPr="00E15CB6">
        <w:rPr>
          <w:rFonts w:ascii="Arial" w:hAnsi="Arial" w:cs="Arial"/>
          <w:sz w:val="20"/>
          <w:szCs w:val="20"/>
        </w:rPr>
        <w:t xml:space="preserve"> </w:t>
      </w:r>
      <w:r w:rsidRPr="00E15CB6">
        <w:rPr>
          <w:rFonts w:ascii="Arial" w:hAnsi="Arial" w:cs="Arial"/>
          <w:sz w:val="20"/>
          <w:szCs w:val="20"/>
        </w:rPr>
        <w:t>techniczne, dokumenty, atesty, badania, operaty geodezyjne</w:t>
      </w:r>
      <w:r w:rsidR="00EA3D95" w:rsidRPr="00E15CB6">
        <w:rPr>
          <w:rFonts w:ascii="Arial" w:hAnsi="Arial" w:cs="Arial"/>
          <w:sz w:val="20"/>
          <w:szCs w:val="20"/>
        </w:rPr>
        <w:t xml:space="preserve"> </w:t>
      </w:r>
      <w:r w:rsidRPr="00E15CB6">
        <w:rPr>
          <w:rFonts w:ascii="Arial" w:hAnsi="Arial" w:cs="Arial"/>
          <w:sz w:val="20"/>
          <w:szCs w:val="20"/>
        </w:rPr>
        <w:t>i inne opracowania wymagane przez w/w organy</w:t>
      </w:r>
      <w:r w:rsidR="004F2512" w:rsidRPr="00E15CB6">
        <w:rPr>
          <w:rFonts w:ascii="Arial" w:hAnsi="Arial" w:cs="Arial"/>
          <w:sz w:val="20"/>
          <w:szCs w:val="20"/>
        </w:rPr>
        <w:t xml:space="preserve"> kontrolujące obiekt. </w:t>
      </w:r>
      <w:r w:rsidRPr="00E15CB6">
        <w:rPr>
          <w:rFonts w:ascii="Arial" w:hAnsi="Arial" w:cs="Arial"/>
          <w:sz w:val="20"/>
          <w:szCs w:val="20"/>
        </w:rPr>
        <w:t>Wykonawca będzie również uzupełniał tę dokumentację na wezwanie ww</w:t>
      </w:r>
      <w:r w:rsidR="00EA3D95" w:rsidRPr="00E15CB6">
        <w:rPr>
          <w:rFonts w:ascii="Arial" w:hAnsi="Arial" w:cs="Arial"/>
          <w:sz w:val="20"/>
          <w:szCs w:val="20"/>
        </w:rPr>
        <w:t>.</w:t>
      </w:r>
      <w:r w:rsidRPr="00E15CB6">
        <w:rPr>
          <w:rFonts w:ascii="Arial" w:hAnsi="Arial" w:cs="Arial"/>
          <w:sz w:val="20"/>
          <w:szCs w:val="20"/>
        </w:rPr>
        <w:t xml:space="preserve"> organów podczas </w:t>
      </w:r>
      <w:r w:rsidRPr="00E15CB6">
        <w:rPr>
          <w:rFonts w:ascii="Arial" w:hAnsi="Arial" w:cs="Arial"/>
          <w:sz w:val="20"/>
          <w:szCs w:val="20"/>
        </w:rPr>
        <w:lastRenderedPageBreak/>
        <w:t>kontroli obiektu budowlanego. Za</w:t>
      </w:r>
      <w:r w:rsidR="004F2512" w:rsidRPr="00E15CB6">
        <w:rPr>
          <w:rFonts w:ascii="Arial" w:hAnsi="Arial" w:cs="Arial"/>
          <w:sz w:val="20"/>
          <w:szCs w:val="20"/>
        </w:rPr>
        <w:t xml:space="preserve">mawiający dostarczy </w:t>
      </w:r>
      <w:r w:rsidRPr="00E15CB6">
        <w:rPr>
          <w:rFonts w:ascii="Arial" w:hAnsi="Arial" w:cs="Arial"/>
          <w:sz w:val="20"/>
          <w:szCs w:val="20"/>
        </w:rPr>
        <w:t>Wykonawcy wszelkie niezbędne oświadczenia w zakresie prowadzonych kontroli i</w:t>
      </w:r>
      <w:r w:rsidR="00EA3D95" w:rsidRPr="00E15CB6">
        <w:rPr>
          <w:rFonts w:ascii="Arial" w:hAnsi="Arial" w:cs="Arial"/>
          <w:sz w:val="20"/>
          <w:szCs w:val="20"/>
        </w:rPr>
        <w:t xml:space="preserve"> </w:t>
      </w:r>
      <w:r w:rsidRPr="00E15CB6">
        <w:rPr>
          <w:rFonts w:ascii="Arial" w:hAnsi="Arial" w:cs="Arial"/>
          <w:sz w:val="20"/>
          <w:szCs w:val="20"/>
        </w:rPr>
        <w:t xml:space="preserve">zapewni obecność swoich przedstawicieli. </w:t>
      </w:r>
    </w:p>
    <w:p w14:paraId="708861B8" w14:textId="77777777" w:rsidR="004F2512" w:rsidRPr="00E15CB6" w:rsidRDefault="004A472F" w:rsidP="00DA0AA3">
      <w:pPr>
        <w:pStyle w:val="Akapitzlist"/>
        <w:numPr>
          <w:ilvl w:val="0"/>
          <w:numId w:val="19"/>
        </w:numPr>
        <w:spacing w:line="276" w:lineRule="auto"/>
        <w:jc w:val="both"/>
        <w:rPr>
          <w:rFonts w:ascii="Arial" w:hAnsi="Arial" w:cs="Arial"/>
          <w:sz w:val="20"/>
          <w:szCs w:val="20"/>
        </w:rPr>
      </w:pPr>
      <w:r w:rsidRPr="00E15CB6">
        <w:rPr>
          <w:rFonts w:ascii="Arial" w:hAnsi="Arial" w:cs="Arial"/>
          <w:sz w:val="20"/>
          <w:szCs w:val="20"/>
        </w:rPr>
        <w:t>Przed rozpoczęc</w:t>
      </w:r>
      <w:r w:rsidR="004F2512" w:rsidRPr="00E15CB6">
        <w:rPr>
          <w:rFonts w:ascii="Arial" w:hAnsi="Arial" w:cs="Arial"/>
          <w:sz w:val="20"/>
          <w:szCs w:val="20"/>
        </w:rPr>
        <w:t xml:space="preserve">iem odbioru końcowego, </w:t>
      </w:r>
      <w:r w:rsidRPr="00E15CB6">
        <w:rPr>
          <w:rFonts w:ascii="Arial" w:hAnsi="Arial" w:cs="Arial"/>
          <w:sz w:val="20"/>
          <w:szCs w:val="20"/>
        </w:rPr>
        <w:t>Wykonawca dostarczy Zamawiającemu:</w:t>
      </w:r>
    </w:p>
    <w:p w14:paraId="3B19C21C" w14:textId="538B5EA6" w:rsidR="00773BB2" w:rsidRPr="00E15CB6" w:rsidRDefault="004A472F" w:rsidP="00DA0AA3">
      <w:pPr>
        <w:pStyle w:val="Akapitzlist"/>
        <w:numPr>
          <w:ilvl w:val="0"/>
          <w:numId w:val="35"/>
        </w:numPr>
        <w:spacing w:line="276" w:lineRule="auto"/>
        <w:jc w:val="both"/>
        <w:rPr>
          <w:rFonts w:ascii="Arial" w:hAnsi="Arial" w:cs="Arial"/>
          <w:sz w:val="20"/>
          <w:szCs w:val="20"/>
        </w:rPr>
      </w:pPr>
      <w:r w:rsidRPr="00E15CB6">
        <w:rPr>
          <w:rFonts w:ascii="Arial" w:hAnsi="Arial" w:cs="Arial"/>
          <w:sz w:val="20"/>
          <w:szCs w:val="20"/>
        </w:rPr>
        <w:t>kompletną dokumentację powykonawczą całości wykonanych robót,</w:t>
      </w:r>
      <w:r w:rsidR="00EA3D95" w:rsidRPr="00E15CB6">
        <w:rPr>
          <w:rFonts w:ascii="Arial" w:hAnsi="Arial" w:cs="Arial"/>
          <w:sz w:val="20"/>
          <w:szCs w:val="20"/>
        </w:rPr>
        <w:t xml:space="preserve"> </w:t>
      </w:r>
      <w:r w:rsidRPr="00E15CB6">
        <w:rPr>
          <w:rFonts w:ascii="Arial" w:hAnsi="Arial" w:cs="Arial"/>
          <w:sz w:val="20"/>
          <w:szCs w:val="20"/>
        </w:rPr>
        <w:t>sporządzoną na podstawie dokumentacji wykonawczej i z uwzg</w:t>
      </w:r>
      <w:r w:rsidR="004F2512" w:rsidRPr="00E15CB6">
        <w:rPr>
          <w:rFonts w:ascii="Arial" w:hAnsi="Arial" w:cs="Arial"/>
          <w:sz w:val="20"/>
          <w:szCs w:val="20"/>
        </w:rPr>
        <w:t>lędnieniem ewentualnych zmian;</w:t>
      </w:r>
    </w:p>
    <w:p w14:paraId="66388629" w14:textId="77777777" w:rsidR="009109F0" w:rsidRPr="00E15CB6" w:rsidRDefault="004A472F" w:rsidP="00DA0AA3">
      <w:pPr>
        <w:pStyle w:val="Akapitzlist"/>
        <w:numPr>
          <w:ilvl w:val="0"/>
          <w:numId w:val="35"/>
        </w:numPr>
        <w:spacing w:line="276" w:lineRule="auto"/>
        <w:jc w:val="both"/>
        <w:rPr>
          <w:rFonts w:ascii="Arial" w:hAnsi="Arial" w:cs="Arial"/>
          <w:sz w:val="20"/>
          <w:szCs w:val="20"/>
        </w:rPr>
      </w:pPr>
      <w:r w:rsidRPr="00E15CB6">
        <w:rPr>
          <w:rFonts w:ascii="Arial" w:hAnsi="Arial" w:cs="Arial"/>
          <w:sz w:val="20"/>
          <w:szCs w:val="20"/>
        </w:rPr>
        <w:t>zestawienie wykonanych prac wraz z rozliczeniem ich wartości;</w:t>
      </w:r>
    </w:p>
    <w:p w14:paraId="217FB281" w14:textId="2E3A668C" w:rsidR="009109F0" w:rsidRPr="00E15CB6" w:rsidRDefault="004A472F" w:rsidP="00DA0AA3">
      <w:pPr>
        <w:pStyle w:val="Akapitzlist"/>
        <w:numPr>
          <w:ilvl w:val="0"/>
          <w:numId w:val="35"/>
        </w:numPr>
        <w:spacing w:line="276" w:lineRule="auto"/>
        <w:jc w:val="both"/>
        <w:rPr>
          <w:rFonts w:ascii="Arial" w:hAnsi="Arial" w:cs="Arial"/>
          <w:sz w:val="20"/>
          <w:szCs w:val="20"/>
        </w:rPr>
      </w:pPr>
      <w:r w:rsidRPr="00E15CB6">
        <w:rPr>
          <w:rFonts w:ascii="Arial" w:hAnsi="Arial" w:cs="Arial"/>
          <w:sz w:val="20"/>
          <w:szCs w:val="20"/>
        </w:rPr>
        <w:t>geodezyjną</w:t>
      </w:r>
      <w:r w:rsidR="009109F0" w:rsidRPr="00E15CB6">
        <w:rPr>
          <w:rFonts w:ascii="Arial" w:hAnsi="Arial" w:cs="Arial"/>
          <w:sz w:val="20"/>
          <w:szCs w:val="20"/>
        </w:rPr>
        <w:t xml:space="preserve"> </w:t>
      </w:r>
      <w:r w:rsidRPr="00E15CB6">
        <w:rPr>
          <w:rFonts w:ascii="Arial" w:hAnsi="Arial" w:cs="Arial"/>
          <w:sz w:val="20"/>
          <w:szCs w:val="20"/>
        </w:rPr>
        <w:t>inwentaryzację</w:t>
      </w:r>
      <w:r w:rsidR="009109F0" w:rsidRPr="00E15CB6">
        <w:rPr>
          <w:rFonts w:ascii="Arial" w:hAnsi="Arial" w:cs="Arial"/>
          <w:sz w:val="20"/>
          <w:szCs w:val="20"/>
        </w:rPr>
        <w:t xml:space="preserve"> </w:t>
      </w:r>
      <w:r w:rsidRPr="00E15CB6">
        <w:rPr>
          <w:rFonts w:ascii="Arial" w:hAnsi="Arial" w:cs="Arial"/>
          <w:sz w:val="20"/>
          <w:szCs w:val="20"/>
        </w:rPr>
        <w:t>powykonawczą</w:t>
      </w:r>
      <w:r w:rsidR="009109F0" w:rsidRPr="00E15CB6">
        <w:rPr>
          <w:rFonts w:ascii="Arial" w:hAnsi="Arial" w:cs="Arial"/>
          <w:sz w:val="20"/>
          <w:szCs w:val="20"/>
        </w:rPr>
        <w:t xml:space="preserve"> </w:t>
      </w:r>
      <w:r w:rsidRPr="00E15CB6">
        <w:rPr>
          <w:rFonts w:ascii="Arial" w:hAnsi="Arial" w:cs="Arial"/>
          <w:sz w:val="20"/>
          <w:szCs w:val="20"/>
        </w:rPr>
        <w:t>oraz informację o zgodności usytuowania budynku</w:t>
      </w:r>
      <w:r w:rsidR="00AF404B" w:rsidRPr="00E15CB6">
        <w:rPr>
          <w:rFonts w:ascii="Arial" w:hAnsi="Arial" w:cs="Arial"/>
          <w:sz w:val="20"/>
          <w:szCs w:val="20"/>
        </w:rPr>
        <w:t xml:space="preserve"> </w:t>
      </w:r>
      <w:r w:rsidRPr="00E15CB6">
        <w:rPr>
          <w:rFonts w:ascii="Arial" w:hAnsi="Arial" w:cs="Arial"/>
          <w:sz w:val="20"/>
          <w:szCs w:val="20"/>
        </w:rPr>
        <w:t>z projektem zagospodarowania terenu lub</w:t>
      </w:r>
      <w:r w:rsidR="00AF404B" w:rsidRPr="00E15CB6">
        <w:rPr>
          <w:rFonts w:ascii="Arial" w:hAnsi="Arial" w:cs="Arial"/>
          <w:sz w:val="20"/>
          <w:szCs w:val="20"/>
        </w:rPr>
        <w:t xml:space="preserve"> </w:t>
      </w:r>
      <w:r w:rsidRPr="00E15CB6">
        <w:rPr>
          <w:rFonts w:ascii="Arial" w:hAnsi="Arial" w:cs="Arial"/>
          <w:sz w:val="20"/>
          <w:szCs w:val="20"/>
        </w:rPr>
        <w:t>o</w:t>
      </w:r>
      <w:r w:rsidR="00AF404B" w:rsidRPr="00E15CB6">
        <w:rPr>
          <w:rFonts w:ascii="Arial" w:hAnsi="Arial" w:cs="Arial"/>
          <w:sz w:val="20"/>
          <w:szCs w:val="20"/>
        </w:rPr>
        <w:t xml:space="preserve"> </w:t>
      </w:r>
      <w:r w:rsidRPr="00E15CB6">
        <w:rPr>
          <w:rFonts w:ascii="Arial" w:hAnsi="Arial" w:cs="Arial"/>
          <w:sz w:val="20"/>
          <w:szCs w:val="20"/>
        </w:rPr>
        <w:t>odstępstwach od tego projektu, sporządzoną</w:t>
      </w:r>
      <w:r w:rsidR="009109F0" w:rsidRPr="00E15CB6">
        <w:rPr>
          <w:rFonts w:ascii="Arial" w:hAnsi="Arial" w:cs="Arial"/>
          <w:sz w:val="20"/>
          <w:szCs w:val="20"/>
        </w:rPr>
        <w:t xml:space="preserve"> </w:t>
      </w:r>
      <w:r w:rsidRPr="00E15CB6">
        <w:rPr>
          <w:rFonts w:ascii="Arial" w:hAnsi="Arial" w:cs="Arial"/>
          <w:sz w:val="20"/>
          <w:szCs w:val="20"/>
        </w:rPr>
        <w:t>przez osobę wykonującą samodzielne funkcje w dziedzinie geodezji i kartografii oraz posiadającą odpowiednie uprawnienia zawodowe;</w:t>
      </w:r>
    </w:p>
    <w:p w14:paraId="3AEFD003" w14:textId="5BF7F9ED" w:rsidR="009109F0" w:rsidRPr="00E15CB6" w:rsidRDefault="009109F0" w:rsidP="00DA0AA3">
      <w:pPr>
        <w:pStyle w:val="Akapitzlist"/>
        <w:numPr>
          <w:ilvl w:val="0"/>
          <w:numId w:val="35"/>
        </w:numPr>
        <w:spacing w:line="276" w:lineRule="auto"/>
        <w:jc w:val="both"/>
        <w:rPr>
          <w:rFonts w:ascii="Arial" w:hAnsi="Arial" w:cs="Arial"/>
          <w:sz w:val="20"/>
          <w:szCs w:val="20"/>
        </w:rPr>
      </w:pPr>
      <w:r w:rsidRPr="00E15CB6">
        <w:rPr>
          <w:rFonts w:ascii="Arial" w:hAnsi="Arial" w:cs="Arial"/>
          <w:sz w:val="20"/>
          <w:szCs w:val="20"/>
        </w:rPr>
        <w:t>dokumentację z nadzoru archeologicznego</w:t>
      </w:r>
      <w:r w:rsidR="00B409D2" w:rsidRPr="00E15CB6">
        <w:rPr>
          <w:rFonts w:ascii="Arial" w:hAnsi="Arial" w:cs="Arial"/>
          <w:sz w:val="20"/>
          <w:szCs w:val="20"/>
        </w:rPr>
        <w:t xml:space="preserve"> i/lub ornitologicznego</w:t>
      </w:r>
      <w:r w:rsidRPr="00E15CB6">
        <w:rPr>
          <w:rFonts w:ascii="Arial" w:hAnsi="Arial" w:cs="Arial"/>
          <w:sz w:val="20"/>
          <w:szCs w:val="20"/>
        </w:rPr>
        <w:t>,</w:t>
      </w:r>
      <w:r w:rsidR="00FE32CC" w:rsidRPr="00E15CB6">
        <w:rPr>
          <w:rFonts w:ascii="Arial" w:hAnsi="Arial" w:cs="Arial"/>
          <w:sz w:val="20"/>
          <w:szCs w:val="20"/>
        </w:rPr>
        <w:t xml:space="preserve"> jeżeli dotyczy,</w:t>
      </w:r>
    </w:p>
    <w:p w14:paraId="1D0BD211" w14:textId="77777777" w:rsidR="004F2512" w:rsidRPr="00E15CB6" w:rsidRDefault="004A472F" w:rsidP="00DA0AA3">
      <w:pPr>
        <w:pStyle w:val="Akapitzlist"/>
        <w:numPr>
          <w:ilvl w:val="0"/>
          <w:numId w:val="35"/>
        </w:numPr>
        <w:spacing w:line="276" w:lineRule="auto"/>
        <w:jc w:val="both"/>
        <w:rPr>
          <w:rFonts w:ascii="Arial" w:hAnsi="Arial" w:cs="Arial"/>
          <w:sz w:val="20"/>
          <w:szCs w:val="20"/>
        </w:rPr>
      </w:pPr>
      <w:r w:rsidRPr="00E15CB6">
        <w:rPr>
          <w:rFonts w:ascii="Arial" w:hAnsi="Arial" w:cs="Arial"/>
          <w:sz w:val="20"/>
          <w:szCs w:val="20"/>
        </w:rPr>
        <w:t>oryginał dziennika bu</w:t>
      </w:r>
      <w:r w:rsidR="004F2512" w:rsidRPr="00E15CB6">
        <w:rPr>
          <w:rFonts w:ascii="Arial" w:hAnsi="Arial" w:cs="Arial"/>
          <w:sz w:val="20"/>
          <w:szCs w:val="20"/>
        </w:rPr>
        <w:t>dowy;</w:t>
      </w:r>
    </w:p>
    <w:p w14:paraId="69869AE2" w14:textId="200E9C8E" w:rsidR="009109F0" w:rsidRPr="00E15CB6" w:rsidRDefault="009109F0" w:rsidP="00DA0AA3">
      <w:pPr>
        <w:pStyle w:val="Akapitzlist"/>
        <w:numPr>
          <w:ilvl w:val="0"/>
          <w:numId w:val="35"/>
        </w:numPr>
        <w:spacing w:line="276" w:lineRule="auto"/>
        <w:jc w:val="both"/>
        <w:rPr>
          <w:rFonts w:ascii="Arial" w:hAnsi="Arial" w:cs="Arial"/>
          <w:sz w:val="20"/>
          <w:szCs w:val="20"/>
        </w:rPr>
      </w:pPr>
      <w:r w:rsidRPr="00E15CB6">
        <w:rPr>
          <w:rFonts w:ascii="Arial" w:hAnsi="Arial" w:cs="Arial"/>
          <w:sz w:val="20"/>
          <w:szCs w:val="20"/>
        </w:rPr>
        <w:t xml:space="preserve">dokumenty potwierdzające rozliczenie z podwykonawcami i dalszymi podwykonawcami, </w:t>
      </w:r>
      <w:r w:rsidR="004A472F" w:rsidRPr="00E15CB6">
        <w:rPr>
          <w:rFonts w:ascii="Arial" w:hAnsi="Arial" w:cs="Arial"/>
          <w:sz w:val="20"/>
          <w:szCs w:val="20"/>
        </w:rPr>
        <w:t>zbiór wszystkich zatwierdzonych Kart Materiałowych (kopie) z załączeniem</w:t>
      </w:r>
      <w:r w:rsidR="004E3755" w:rsidRPr="00E15CB6">
        <w:rPr>
          <w:rFonts w:ascii="Arial" w:hAnsi="Arial" w:cs="Arial"/>
          <w:sz w:val="20"/>
          <w:szCs w:val="20"/>
        </w:rPr>
        <w:t xml:space="preserve"> </w:t>
      </w:r>
      <w:r w:rsidR="004A472F" w:rsidRPr="00E15CB6">
        <w:rPr>
          <w:rFonts w:ascii="Arial" w:hAnsi="Arial" w:cs="Arial"/>
          <w:sz w:val="20"/>
          <w:szCs w:val="20"/>
        </w:rPr>
        <w:t>wszelkich atestów, certyfikatów,</w:t>
      </w:r>
      <w:r w:rsidR="004E3755" w:rsidRPr="00E15CB6">
        <w:rPr>
          <w:rFonts w:ascii="Arial" w:hAnsi="Arial" w:cs="Arial"/>
          <w:sz w:val="20"/>
          <w:szCs w:val="20"/>
        </w:rPr>
        <w:t xml:space="preserve"> </w:t>
      </w:r>
      <w:r w:rsidR="004A472F" w:rsidRPr="00E15CB6">
        <w:rPr>
          <w:rFonts w:ascii="Arial" w:hAnsi="Arial" w:cs="Arial"/>
          <w:sz w:val="20"/>
          <w:szCs w:val="20"/>
        </w:rPr>
        <w:t>aprobat</w:t>
      </w:r>
      <w:r w:rsidR="004E3755" w:rsidRPr="00E15CB6">
        <w:rPr>
          <w:rFonts w:ascii="Arial" w:hAnsi="Arial" w:cs="Arial"/>
          <w:sz w:val="20"/>
          <w:szCs w:val="20"/>
        </w:rPr>
        <w:t xml:space="preserve"> </w:t>
      </w:r>
      <w:r w:rsidR="004A472F" w:rsidRPr="00E15CB6">
        <w:rPr>
          <w:rFonts w:ascii="Arial" w:hAnsi="Arial" w:cs="Arial"/>
          <w:sz w:val="20"/>
          <w:szCs w:val="20"/>
        </w:rPr>
        <w:t>technicznych i projektów warsztatowych dla wbudowanych materiałów,</w:t>
      </w:r>
      <w:r w:rsidRPr="00E15CB6">
        <w:rPr>
          <w:rFonts w:ascii="Arial" w:hAnsi="Arial" w:cs="Arial"/>
          <w:sz w:val="20"/>
          <w:szCs w:val="20"/>
        </w:rPr>
        <w:t xml:space="preserve"> </w:t>
      </w:r>
      <w:r w:rsidR="004A472F" w:rsidRPr="00E15CB6">
        <w:rPr>
          <w:rFonts w:ascii="Arial" w:hAnsi="Arial" w:cs="Arial"/>
          <w:sz w:val="20"/>
          <w:szCs w:val="20"/>
        </w:rPr>
        <w:t>urządzeń</w:t>
      </w:r>
      <w:r w:rsidRPr="00E15CB6">
        <w:rPr>
          <w:rFonts w:ascii="Arial" w:hAnsi="Arial" w:cs="Arial"/>
          <w:sz w:val="20"/>
          <w:szCs w:val="20"/>
        </w:rPr>
        <w:t xml:space="preserve"> </w:t>
      </w:r>
      <w:r w:rsidR="004A472F" w:rsidRPr="00E15CB6">
        <w:rPr>
          <w:rFonts w:ascii="Arial" w:hAnsi="Arial" w:cs="Arial"/>
          <w:sz w:val="20"/>
          <w:szCs w:val="20"/>
        </w:rPr>
        <w:t>i wyposażenia</w:t>
      </w:r>
      <w:r w:rsidR="004F2512" w:rsidRPr="00E15CB6">
        <w:rPr>
          <w:rFonts w:ascii="Arial" w:hAnsi="Arial" w:cs="Arial"/>
          <w:sz w:val="20"/>
          <w:szCs w:val="20"/>
        </w:rPr>
        <w:t>;</w:t>
      </w:r>
    </w:p>
    <w:p w14:paraId="6BF0BF98" w14:textId="77777777" w:rsidR="009109F0" w:rsidRPr="00E15CB6" w:rsidRDefault="004A472F" w:rsidP="00DA0AA3">
      <w:pPr>
        <w:pStyle w:val="Akapitzlist"/>
        <w:numPr>
          <w:ilvl w:val="0"/>
          <w:numId w:val="35"/>
        </w:numPr>
        <w:spacing w:line="276" w:lineRule="auto"/>
        <w:jc w:val="both"/>
        <w:rPr>
          <w:rFonts w:ascii="Arial" w:hAnsi="Arial" w:cs="Arial"/>
          <w:sz w:val="20"/>
          <w:szCs w:val="20"/>
        </w:rPr>
      </w:pPr>
      <w:r w:rsidRPr="00E15CB6">
        <w:rPr>
          <w:rFonts w:ascii="Arial" w:hAnsi="Arial" w:cs="Arial"/>
          <w:sz w:val="20"/>
          <w:szCs w:val="20"/>
        </w:rPr>
        <w:t>kopie protokołów</w:t>
      </w:r>
      <w:r w:rsidR="009109F0" w:rsidRPr="00E15CB6">
        <w:rPr>
          <w:rFonts w:ascii="Arial" w:hAnsi="Arial" w:cs="Arial"/>
          <w:sz w:val="20"/>
          <w:szCs w:val="20"/>
        </w:rPr>
        <w:t xml:space="preserve"> </w:t>
      </w:r>
      <w:r w:rsidRPr="00E15CB6">
        <w:rPr>
          <w:rFonts w:ascii="Arial" w:hAnsi="Arial" w:cs="Arial"/>
          <w:sz w:val="20"/>
          <w:szCs w:val="20"/>
        </w:rPr>
        <w:t>wszystkich prób, uruchomień i badań, wyniki pomiarów kontrolnych</w:t>
      </w:r>
      <w:r w:rsidR="009109F0" w:rsidRPr="00E15CB6">
        <w:rPr>
          <w:rFonts w:ascii="Arial" w:hAnsi="Arial" w:cs="Arial"/>
          <w:sz w:val="20"/>
          <w:szCs w:val="20"/>
        </w:rPr>
        <w:t xml:space="preserve"> </w:t>
      </w:r>
      <w:r w:rsidRPr="00E15CB6">
        <w:rPr>
          <w:rFonts w:ascii="Arial" w:hAnsi="Arial" w:cs="Arial"/>
          <w:sz w:val="20"/>
          <w:szCs w:val="20"/>
        </w:rPr>
        <w:t>(o ile dotyczy);</w:t>
      </w:r>
    </w:p>
    <w:p w14:paraId="0DF30EDA" w14:textId="77777777" w:rsidR="009109F0" w:rsidRPr="00E15CB6" w:rsidRDefault="004A472F" w:rsidP="00DA0AA3">
      <w:pPr>
        <w:pStyle w:val="Akapitzlist"/>
        <w:numPr>
          <w:ilvl w:val="0"/>
          <w:numId w:val="35"/>
        </w:numPr>
        <w:spacing w:line="276" w:lineRule="auto"/>
        <w:jc w:val="both"/>
        <w:rPr>
          <w:rFonts w:ascii="Arial" w:hAnsi="Arial" w:cs="Arial"/>
          <w:sz w:val="20"/>
          <w:szCs w:val="20"/>
        </w:rPr>
      </w:pPr>
      <w:r w:rsidRPr="00E15CB6">
        <w:rPr>
          <w:rFonts w:ascii="Arial" w:hAnsi="Arial" w:cs="Arial"/>
          <w:sz w:val="20"/>
          <w:szCs w:val="20"/>
        </w:rPr>
        <w:t>kopie protokołów</w:t>
      </w:r>
      <w:r w:rsidR="009109F0" w:rsidRPr="00E15CB6">
        <w:rPr>
          <w:rFonts w:ascii="Arial" w:hAnsi="Arial" w:cs="Arial"/>
          <w:sz w:val="20"/>
          <w:szCs w:val="20"/>
        </w:rPr>
        <w:t xml:space="preserve"> </w:t>
      </w:r>
      <w:r w:rsidRPr="00E15CB6">
        <w:rPr>
          <w:rFonts w:ascii="Arial" w:hAnsi="Arial" w:cs="Arial"/>
          <w:sz w:val="20"/>
          <w:szCs w:val="20"/>
        </w:rPr>
        <w:t>odbioru wykonanych przyłączy(o ile dotyczy);</w:t>
      </w:r>
    </w:p>
    <w:p w14:paraId="408D7293" w14:textId="77777777" w:rsidR="009109F0" w:rsidRPr="00E15CB6" w:rsidRDefault="00053B11" w:rsidP="00DA0AA3">
      <w:pPr>
        <w:pStyle w:val="Akapitzlist"/>
        <w:numPr>
          <w:ilvl w:val="0"/>
          <w:numId w:val="35"/>
        </w:numPr>
        <w:spacing w:line="276" w:lineRule="auto"/>
        <w:jc w:val="both"/>
        <w:rPr>
          <w:rFonts w:ascii="Arial" w:hAnsi="Arial" w:cs="Arial"/>
          <w:sz w:val="20"/>
          <w:szCs w:val="20"/>
        </w:rPr>
      </w:pPr>
      <w:r w:rsidRPr="00E15CB6">
        <w:rPr>
          <w:rFonts w:ascii="Arial" w:hAnsi="Arial" w:cs="Arial"/>
          <w:sz w:val="20"/>
          <w:szCs w:val="20"/>
        </w:rPr>
        <w:t xml:space="preserve">oświadczenie </w:t>
      </w:r>
      <w:r w:rsidR="004A472F" w:rsidRPr="00E15CB6">
        <w:rPr>
          <w:rFonts w:ascii="Arial" w:hAnsi="Arial" w:cs="Arial"/>
          <w:sz w:val="20"/>
          <w:szCs w:val="20"/>
        </w:rPr>
        <w:t>Wykonawcy o prawidłowym wykonaniu robót, zgodnie z Dokumentacją Projektową i wymaganiami Umowy;</w:t>
      </w:r>
    </w:p>
    <w:p w14:paraId="0D713FC8" w14:textId="77777777" w:rsidR="009109F0" w:rsidRPr="00E15CB6" w:rsidRDefault="004A472F" w:rsidP="00DA0AA3">
      <w:pPr>
        <w:pStyle w:val="Akapitzlist"/>
        <w:numPr>
          <w:ilvl w:val="0"/>
          <w:numId w:val="35"/>
        </w:numPr>
        <w:spacing w:line="276" w:lineRule="auto"/>
        <w:jc w:val="both"/>
        <w:rPr>
          <w:rFonts w:ascii="Arial" w:hAnsi="Arial" w:cs="Arial"/>
          <w:sz w:val="20"/>
          <w:szCs w:val="20"/>
        </w:rPr>
      </w:pPr>
      <w:r w:rsidRPr="00E15CB6">
        <w:rPr>
          <w:rFonts w:ascii="Arial" w:hAnsi="Arial" w:cs="Arial"/>
          <w:sz w:val="20"/>
          <w:szCs w:val="20"/>
        </w:rPr>
        <w:t>ostateczną decyzję o pozwoleniu</w:t>
      </w:r>
      <w:r w:rsidR="009109F0" w:rsidRPr="00E15CB6">
        <w:rPr>
          <w:rFonts w:ascii="Arial" w:hAnsi="Arial" w:cs="Arial"/>
          <w:sz w:val="20"/>
          <w:szCs w:val="20"/>
        </w:rPr>
        <w:t xml:space="preserve"> </w:t>
      </w:r>
      <w:r w:rsidRPr="00E15CB6">
        <w:rPr>
          <w:rFonts w:ascii="Arial" w:hAnsi="Arial" w:cs="Arial"/>
          <w:sz w:val="20"/>
          <w:szCs w:val="20"/>
        </w:rPr>
        <w:t>na użytkowanie</w:t>
      </w:r>
      <w:r w:rsidR="009109F0" w:rsidRPr="00E15CB6">
        <w:rPr>
          <w:rFonts w:ascii="Arial" w:hAnsi="Arial" w:cs="Arial"/>
          <w:sz w:val="20"/>
          <w:szCs w:val="20"/>
        </w:rPr>
        <w:t xml:space="preserve"> (</w:t>
      </w:r>
      <w:r w:rsidRPr="00E15CB6">
        <w:rPr>
          <w:rFonts w:ascii="Arial" w:hAnsi="Arial" w:cs="Arial"/>
          <w:sz w:val="20"/>
          <w:szCs w:val="20"/>
        </w:rPr>
        <w:t>lub zgłoszenie zakończenia budowy</w:t>
      </w:r>
      <w:r w:rsidR="009109F0" w:rsidRPr="00E15CB6">
        <w:rPr>
          <w:rFonts w:ascii="Arial" w:hAnsi="Arial" w:cs="Arial"/>
          <w:sz w:val="20"/>
          <w:szCs w:val="20"/>
        </w:rPr>
        <w:t xml:space="preserve"> jeśli pozwolenie na użytkowanie nie jest wymagane)</w:t>
      </w:r>
      <w:r w:rsidRPr="00E15CB6">
        <w:rPr>
          <w:rFonts w:ascii="Arial" w:hAnsi="Arial" w:cs="Arial"/>
          <w:sz w:val="20"/>
          <w:szCs w:val="20"/>
        </w:rPr>
        <w:t>,</w:t>
      </w:r>
      <w:r w:rsidR="009109F0" w:rsidRPr="00E15CB6">
        <w:rPr>
          <w:rFonts w:ascii="Arial" w:hAnsi="Arial" w:cs="Arial"/>
          <w:sz w:val="20"/>
          <w:szCs w:val="20"/>
        </w:rPr>
        <w:t xml:space="preserve"> </w:t>
      </w:r>
      <w:r w:rsidRPr="00E15CB6">
        <w:rPr>
          <w:rFonts w:ascii="Arial" w:hAnsi="Arial" w:cs="Arial"/>
          <w:sz w:val="20"/>
          <w:szCs w:val="20"/>
        </w:rPr>
        <w:t>do którego organ nadzoru budowlanego nie zgłosił uwag lub</w:t>
      </w:r>
      <w:r w:rsidR="00053B11" w:rsidRPr="00E15CB6">
        <w:rPr>
          <w:rFonts w:ascii="Arial" w:hAnsi="Arial" w:cs="Arial"/>
          <w:sz w:val="20"/>
          <w:szCs w:val="20"/>
        </w:rPr>
        <w:t xml:space="preserve">  sprzeciwu;</w:t>
      </w:r>
      <w:r w:rsidR="00581315" w:rsidRPr="00E15CB6">
        <w:rPr>
          <w:rFonts w:ascii="Arial" w:hAnsi="Arial" w:cs="Arial"/>
          <w:sz w:val="20"/>
          <w:szCs w:val="20"/>
        </w:rPr>
        <w:t xml:space="preserve"> </w:t>
      </w:r>
    </w:p>
    <w:p w14:paraId="4CA88EFB" w14:textId="77777777" w:rsidR="00053B11" w:rsidRPr="00E15CB6" w:rsidRDefault="004A472F" w:rsidP="00DA0AA3">
      <w:pPr>
        <w:pStyle w:val="Akapitzlist"/>
        <w:numPr>
          <w:ilvl w:val="0"/>
          <w:numId w:val="35"/>
        </w:numPr>
        <w:spacing w:line="276" w:lineRule="auto"/>
        <w:jc w:val="both"/>
        <w:rPr>
          <w:rFonts w:ascii="Arial" w:hAnsi="Arial" w:cs="Arial"/>
          <w:sz w:val="20"/>
          <w:szCs w:val="20"/>
        </w:rPr>
      </w:pPr>
      <w:r w:rsidRPr="00E15CB6">
        <w:rPr>
          <w:rFonts w:ascii="Arial" w:hAnsi="Arial" w:cs="Arial"/>
          <w:sz w:val="20"/>
          <w:szCs w:val="20"/>
        </w:rPr>
        <w:t>dokumentację</w:t>
      </w:r>
      <w:r w:rsidR="009109F0" w:rsidRPr="00E15CB6">
        <w:rPr>
          <w:rFonts w:ascii="Arial" w:hAnsi="Arial" w:cs="Arial"/>
          <w:sz w:val="20"/>
          <w:szCs w:val="20"/>
        </w:rPr>
        <w:t xml:space="preserve"> </w:t>
      </w:r>
      <w:r w:rsidRPr="00E15CB6">
        <w:rPr>
          <w:rFonts w:ascii="Arial" w:hAnsi="Arial" w:cs="Arial"/>
          <w:sz w:val="20"/>
          <w:szCs w:val="20"/>
        </w:rPr>
        <w:t>eksploatacyjną</w:t>
      </w:r>
      <w:r w:rsidR="009109F0" w:rsidRPr="00E15CB6">
        <w:rPr>
          <w:rFonts w:ascii="Arial" w:hAnsi="Arial" w:cs="Arial"/>
          <w:sz w:val="20"/>
          <w:szCs w:val="20"/>
        </w:rPr>
        <w:t xml:space="preserve"> </w:t>
      </w:r>
      <w:r w:rsidRPr="00E15CB6">
        <w:rPr>
          <w:rFonts w:ascii="Arial" w:hAnsi="Arial" w:cs="Arial"/>
          <w:sz w:val="20"/>
          <w:szCs w:val="20"/>
        </w:rPr>
        <w:t>obejmującą m.in.: instrukcję bezpieczeństwa pożarowego i instrukcję użytkowania obiektu oraz</w:t>
      </w:r>
      <w:r w:rsidR="009109F0" w:rsidRPr="00E15CB6">
        <w:rPr>
          <w:rFonts w:ascii="Arial" w:hAnsi="Arial" w:cs="Arial"/>
          <w:sz w:val="20"/>
          <w:szCs w:val="20"/>
        </w:rPr>
        <w:t xml:space="preserve"> </w:t>
      </w:r>
      <w:r w:rsidRPr="00E15CB6">
        <w:rPr>
          <w:rFonts w:ascii="Arial" w:hAnsi="Arial" w:cs="Arial"/>
          <w:sz w:val="20"/>
          <w:szCs w:val="20"/>
        </w:rPr>
        <w:t>wbudowanych urządzeń i</w:t>
      </w:r>
      <w:r w:rsidR="009109F0" w:rsidRPr="00E15CB6">
        <w:rPr>
          <w:rFonts w:ascii="Arial" w:hAnsi="Arial" w:cs="Arial"/>
          <w:sz w:val="20"/>
          <w:szCs w:val="20"/>
        </w:rPr>
        <w:t xml:space="preserve"> </w:t>
      </w:r>
      <w:r w:rsidRPr="00E15CB6">
        <w:rPr>
          <w:rFonts w:ascii="Arial" w:hAnsi="Arial" w:cs="Arial"/>
          <w:sz w:val="20"/>
          <w:szCs w:val="20"/>
        </w:rPr>
        <w:t>wyposażenia, a także</w:t>
      </w:r>
      <w:r w:rsidR="009109F0" w:rsidRPr="00E15CB6">
        <w:rPr>
          <w:rFonts w:ascii="Arial" w:hAnsi="Arial" w:cs="Arial"/>
          <w:sz w:val="20"/>
          <w:szCs w:val="20"/>
        </w:rPr>
        <w:t xml:space="preserve"> </w:t>
      </w:r>
      <w:r w:rsidRPr="00E15CB6">
        <w:rPr>
          <w:rFonts w:ascii="Arial" w:hAnsi="Arial" w:cs="Arial"/>
          <w:sz w:val="20"/>
          <w:szCs w:val="20"/>
        </w:rPr>
        <w:t>wszelkie</w:t>
      </w:r>
      <w:r w:rsidR="009109F0" w:rsidRPr="00E15CB6">
        <w:rPr>
          <w:rFonts w:ascii="Arial" w:hAnsi="Arial" w:cs="Arial"/>
          <w:sz w:val="20"/>
          <w:szCs w:val="20"/>
        </w:rPr>
        <w:t xml:space="preserve"> </w:t>
      </w:r>
      <w:r w:rsidRPr="00E15CB6">
        <w:rPr>
          <w:rFonts w:ascii="Arial" w:hAnsi="Arial" w:cs="Arial"/>
          <w:sz w:val="20"/>
          <w:szCs w:val="20"/>
        </w:rPr>
        <w:t>inne</w:t>
      </w:r>
      <w:r w:rsidR="009109F0" w:rsidRPr="00E15CB6">
        <w:rPr>
          <w:rFonts w:ascii="Arial" w:hAnsi="Arial" w:cs="Arial"/>
          <w:sz w:val="20"/>
          <w:szCs w:val="20"/>
        </w:rPr>
        <w:t xml:space="preserve"> </w:t>
      </w:r>
      <w:r w:rsidRPr="00E15CB6">
        <w:rPr>
          <w:rFonts w:ascii="Arial" w:hAnsi="Arial" w:cs="Arial"/>
          <w:sz w:val="20"/>
          <w:szCs w:val="20"/>
        </w:rPr>
        <w:t>opracowania</w:t>
      </w:r>
      <w:r w:rsidR="009109F0" w:rsidRPr="00E15CB6">
        <w:rPr>
          <w:rFonts w:ascii="Arial" w:hAnsi="Arial" w:cs="Arial"/>
          <w:sz w:val="20"/>
          <w:szCs w:val="20"/>
        </w:rPr>
        <w:t xml:space="preserve"> </w:t>
      </w:r>
      <w:r w:rsidRPr="00E15CB6">
        <w:rPr>
          <w:rFonts w:ascii="Arial" w:hAnsi="Arial" w:cs="Arial"/>
          <w:sz w:val="20"/>
          <w:szCs w:val="20"/>
        </w:rPr>
        <w:t>umożliwiające</w:t>
      </w:r>
      <w:r w:rsidR="009109F0" w:rsidRPr="00E15CB6">
        <w:rPr>
          <w:rFonts w:ascii="Arial" w:hAnsi="Arial" w:cs="Arial"/>
          <w:sz w:val="20"/>
          <w:szCs w:val="20"/>
        </w:rPr>
        <w:t xml:space="preserve"> </w:t>
      </w:r>
      <w:r w:rsidRPr="00E15CB6">
        <w:rPr>
          <w:rFonts w:ascii="Arial" w:hAnsi="Arial" w:cs="Arial"/>
          <w:sz w:val="20"/>
          <w:szCs w:val="20"/>
        </w:rPr>
        <w:t>Zamawiającemu poprawną i bezpieczną eksploatację budynku.</w:t>
      </w:r>
    </w:p>
    <w:p w14:paraId="79821D47" w14:textId="77777777" w:rsidR="00053B11" w:rsidRPr="00E15CB6" w:rsidRDefault="004A472F" w:rsidP="006464DC">
      <w:pPr>
        <w:spacing w:line="276" w:lineRule="auto"/>
        <w:jc w:val="both"/>
        <w:rPr>
          <w:rFonts w:ascii="Arial" w:hAnsi="Arial" w:cs="Arial"/>
          <w:sz w:val="20"/>
          <w:szCs w:val="20"/>
        </w:rPr>
      </w:pPr>
      <w:r w:rsidRPr="00E15CB6">
        <w:rPr>
          <w:rFonts w:ascii="Arial" w:hAnsi="Arial" w:cs="Arial"/>
          <w:sz w:val="20"/>
          <w:szCs w:val="20"/>
        </w:rPr>
        <w:t>Wszelkie dostarczone kopie muszą być potwierdzone za zgodność z oryginałem pr</w:t>
      </w:r>
      <w:r w:rsidR="00053B11" w:rsidRPr="00E15CB6">
        <w:rPr>
          <w:rFonts w:ascii="Arial" w:hAnsi="Arial" w:cs="Arial"/>
          <w:sz w:val="20"/>
          <w:szCs w:val="20"/>
        </w:rPr>
        <w:t xml:space="preserve">zez przedstawicieli </w:t>
      </w:r>
      <w:r w:rsidRPr="00E15CB6">
        <w:rPr>
          <w:rFonts w:ascii="Arial" w:hAnsi="Arial" w:cs="Arial"/>
          <w:sz w:val="20"/>
          <w:szCs w:val="20"/>
        </w:rPr>
        <w:t>Wykonawcy.</w:t>
      </w:r>
    </w:p>
    <w:p w14:paraId="0FAA34CB" w14:textId="5D57D4E0" w:rsidR="00581315" w:rsidRPr="00E15CB6" w:rsidRDefault="004A472F" w:rsidP="00DA0AA3">
      <w:pPr>
        <w:pStyle w:val="Akapitzlist"/>
        <w:numPr>
          <w:ilvl w:val="0"/>
          <w:numId w:val="19"/>
        </w:numPr>
        <w:spacing w:line="276" w:lineRule="auto"/>
        <w:jc w:val="both"/>
        <w:rPr>
          <w:rFonts w:ascii="Arial" w:hAnsi="Arial" w:cs="Arial"/>
          <w:sz w:val="20"/>
          <w:szCs w:val="20"/>
        </w:rPr>
      </w:pPr>
      <w:r w:rsidRPr="00E15CB6">
        <w:rPr>
          <w:rFonts w:ascii="Arial" w:hAnsi="Arial" w:cs="Arial"/>
          <w:sz w:val="20"/>
          <w:szCs w:val="20"/>
        </w:rPr>
        <w:t>Zamawiający przystąpi do czynności odbioru końcowego w terminie 7</w:t>
      </w:r>
      <w:r w:rsidR="00106E39" w:rsidRPr="00E15CB6">
        <w:rPr>
          <w:rFonts w:ascii="Arial" w:hAnsi="Arial" w:cs="Arial"/>
          <w:sz w:val="20"/>
          <w:szCs w:val="20"/>
        </w:rPr>
        <w:t xml:space="preserve"> </w:t>
      </w:r>
      <w:r w:rsidRPr="00E15CB6">
        <w:rPr>
          <w:rFonts w:ascii="Arial" w:hAnsi="Arial" w:cs="Arial"/>
          <w:sz w:val="20"/>
          <w:szCs w:val="20"/>
        </w:rPr>
        <w:t>dni</w:t>
      </w:r>
      <w:r w:rsidR="004E3755" w:rsidRPr="00E15CB6">
        <w:rPr>
          <w:rFonts w:ascii="Arial" w:hAnsi="Arial" w:cs="Arial"/>
          <w:sz w:val="20"/>
          <w:szCs w:val="20"/>
        </w:rPr>
        <w:t xml:space="preserve"> </w:t>
      </w:r>
      <w:r w:rsidRPr="00E15CB6">
        <w:rPr>
          <w:rFonts w:ascii="Arial" w:hAnsi="Arial" w:cs="Arial"/>
          <w:sz w:val="20"/>
          <w:szCs w:val="20"/>
        </w:rPr>
        <w:t>od dnia przekazania kompletnej dokum</w:t>
      </w:r>
      <w:r w:rsidR="009109F0" w:rsidRPr="00E15CB6">
        <w:rPr>
          <w:rFonts w:ascii="Arial" w:hAnsi="Arial" w:cs="Arial"/>
          <w:sz w:val="20"/>
          <w:szCs w:val="20"/>
        </w:rPr>
        <w:t>entacji, o której mowa w ust. 2</w:t>
      </w:r>
      <w:r w:rsidR="008F29F9">
        <w:rPr>
          <w:rFonts w:ascii="Arial" w:hAnsi="Arial" w:cs="Arial"/>
          <w:sz w:val="20"/>
          <w:szCs w:val="20"/>
        </w:rPr>
        <w:t>6</w:t>
      </w:r>
      <w:r w:rsidRPr="00E15CB6">
        <w:rPr>
          <w:rFonts w:ascii="Arial" w:hAnsi="Arial" w:cs="Arial"/>
          <w:sz w:val="20"/>
          <w:szCs w:val="20"/>
        </w:rPr>
        <w:t>, powyżej. Odbiór</w:t>
      </w:r>
      <w:r w:rsidR="009109F0" w:rsidRPr="00E15CB6">
        <w:rPr>
          <w:rFonts w:ascii="Arial" w:hAnsi="Arial" w:cs="Arial"/>
          <w:sz w:val="20"/>
          <w:szCs w:val="20"/>
        </w:rPr>
        <w:t xml:space="preserve"> </w:t>
      </w:r>
      <w:r w:rsidRPr="00E15CB6">
        <w:rPr>
          <w:rFonts w:ascii="Arial" w:hAnsi="Arial" w:cs="Arial"/>
          <w:sz w:val="20"/>
          <w:szCs w:val="20"/>
        </w:rPr>
        <w:t>końcowy będzie przeprowadzony przez przedstawicieli Zamawiającego oraz Inspektorów</w:t>
      </w:r>
      <w:r w:rsidR="004E3755" w:rsidRPr="00E15CB6">
        <w:rPr>
          <w:rFonts w:ascii="Arial" w:hAnsi="Arial" w:cs="Arial"/>
          <w:sz w:val="20"/>
          <w:szCs w:val="20"/>
        </w:rPr>
        <w:t xml:space="preserve"> </w:t>
      </w:r>
      <w:r w:rsidRPr="00E15CB6">
        <w:rPr>
          <w:rFonts w:ascii="Arial" w:hAnsi="Arial" w:cs="Arial"/>
          <w:sz w:val="20"/>
          <w:szCs w:val="20"/>
        </w:rPr>
        <w:t>Nadzoru,</w:t>
      </w:r>
      <w:r w:rsidR="004E3755" w:rsidRPr="00E15CB6">
        <w:rPr>
          <w:rFonts w:ascii="Arial" w:hAnsi="Arial" w:cs="Arial"/>
          <w:sz w:val="20"/>
          <w:szCs w:val="20"/>
        </w:rPr>
        <w:t xml:space="preserve"> </w:t>
      </w:r>
      <w:r w:rsidRPr="00E15CB6">
        <w:rPr>
          <w:rFonts w:ascii="Arial" w:hAnsi="Arial" w:cs="Arial"/>
          <w:sz w:val="20"/>
          <w:szCs w:val="20"/>
        </w:rPr>
        <w:t>z</w:t>
      </w:r>
      <w:r w:rsidR="004E3755" w:rsidRPr="00E15CB6">
        <w:rPr>
          <w:rFonts w:ascii="Arial" w:hAnsi="Arial" w:cs="Arial"/>
          <w:sz w:val="20"/>
          <w:szCs w:val="20"/>
        </w:rPr>
        <w:t xml:space="preserve"> </w:t>
      </w:r>
      <w:r w:rsidRPr="00E15CB6">
        <w:rPr>
          <w:rFonts w:ascii="Arial" w:hAnsi="Arial" w:cs="Arial"/>
          <w:sz w:val="20"/>
          <w:szCs w:val="20"/>
        </w:rPr>
        <w:t>udziałem</w:t>
      </w:r>
      <w:r w:rsidR="004E3755" w:rsidRPr="00E15CB6">
        <w:rPr>
          <w:rFonts w:ascii="Arial" w:hAnsi="Arial" w:cs="Arial"/>
          <w:sz w:val="20"/>
          <w:szCs w:val="20"/>
        </w:rPr>
        <w:t xml:space="preserve"> </w:t>
      </w:r>
      <w:r w:rsidRPr="00E15CB6">
        <w:rPr>
          <w:rFonts w:ascii="Arial" w:hAnsi="Arial" w:cs="Arial"/>
          <w:sz w:val="20"/>
          <w:szCs w:val="20"/>
        </w:rPr>
        <w:t>przedstawiciel</w:t>
      </w:r>
      <w:r w:rsidR="00053B11" w:rsidRPr="00E15CB6">
        <w:rPr>
          <w:rFonts w:ascii="Arial" w:hAnsi="Arial" w:cs="Arial"/>
          <w:sz w:val="20"/>
          <w:szCs w:val="20"/>
        </w:rPr>
        <w:t>i</w:t>
      </w:r>
      <w:r w:rsidR="004E3755" w:rsidRPr="00E15CB6">
        <w:rPr>
          <w:rFonts w:ascii="Arial" w:hAnsi="Arial" w:cs="Arial"/>
          <w:sz w:val="20"/>
          <w:szCs w:val="20"/>
        </w:rPr>
        <w:t xml:space="preserve"> </w:t>
      </w:r>
      <w:r w:rsidRPr="00E15CB6">
        <w:rPr>
          <w:rFonts w:ascii="Arial" w:hAnsi="Arial" w:cs="Arial"/>
          <w:sz w:val="20"/>
          <w:szCs w:val="20"/>
        </w:rPr>
        <w:t>Wykonawcy,</w:t>
      </w:r>
      <w:r w:rsidR="004E3755" w:rsidRPr="00E15CB6">
        <w:rPr>
          <w:rFonts w:ascii="Arial" w:hAnsi="Arial" w:cs="Arial"/>
          <w:sz w:val="20"/>
          <w:szCs w:val="20"/>
        </w:rPr>
        <w:t xml:space="preserve"> </w:t>
      </w:r>
      <w:r w:rsidR="00053B11" w:rsidRPr="00E15CB6">
        <w:rPr>
          <w:rFonts w:ascii="Arial" w:hAnsi="Arial" w:cs="Arial"/>
          <w:sz w:val="20"/>
          <w:szCs w:val="20"/>
        </w:rPr>
        <w:t>co</w:t>
      </w:r>
      <w:r w:rsidR="004E3755" w:rsidRPr="00E15CB6">
        <w:rPr>
          <w:rFonts w:ascii="Arial" w:hAnsi="Arial" w:cs="Arial"/>
          <w:sz w:val="20"/>
          <w:szCs w:val="20"/>
        </w:rPr>
        <w:t xml:space="preserve"> </w:t>
      </w:r>
      <w:r w:rsidR="00053B11" w:rsidRPr="00E15CB6">
        <w:rPr>
          <w:rFonts w:ascii="Arial" w:hAnsi="Arial" w:cs="Arial"/>
          <w:sz w:val="20"/>
          <w:szCs w:val="20"/>
        </w:rPr>
        <w:t>najmniej</w:t>
      </w:r>
      <w:r w:rsidR="00D7648F" w:rsidRPr="00E15CB6">
        <w:rPr>
          <w:rFonts w:ascii="Arial" w:hAnsi="Arial" w:cs="Arial"/>
          <w:sz w:val="20"/>
          <w:szCs w:val="20"/>
        </w:rPr>
        <w:t xml:space="preserve"> Kierownika </w:t>
      </w:r>
      <w:r w:rsidRPr="00E15CB6">
        <w:rPr>
          <w:rFonts w:ascii="Arial" w:hAnsi="Arial" w:cs="Arial"/>
          <w:sz w:val="20"/>
          <w:szCs w:val="20"/>
        </w:rPr>
        <w:t>budowy</w:t>
      </w:r>
      <w:r w:rsidR="004E3755" w:rsidRPr="00E15CB6">
        <w:rPr>
          <w:rFonts w:ascii="Arial" w:hAnsi="Arial" w:cs="Arial"/>
          <w:sz w:val="20"/>
          <w:szCs w:val="20"/>
        </w:rPr>
        <w:t xml:space="preserve"> </w:t>
      </w:r>
      <w:r w:rsidRPr="00E15CB6">
        <w:rPr>
          <w:rFonts w:ascii="Arial" w:hAnsi="Arial" w:cs="Arial"/>
          <w:sz w:val="20"/>
          <w:szCs w:val="20"/>
        </w:rPr>
        <w:t>i Projektantów.</w:t>
      </w:r>
      <w:r w:rsidR="004E3755" w:rsidRPr="00E15CB6">
        <w:rPr>
          <w:rFonts w:ascii="Arial" w:hAnsi="Arial" w:cs="Arial"/>
          <w:sz w:val="20"/>
          <w:szCs w:val="20"/>
        </w:rPr>
        <w:t xml:space="preserve"> </w:t>
      </w:r>
      <w:r w:rsidRPr="00E15CB6">
        <w:rPr>
          <w:rFonts w:ascii="Arial" w:hAnsi="Arial" w:cs="Arial"/>
          <w:sz w:val="20"/>
          <w:szCs w:val="20"/>
        </w:rPr>
        <w:t>Czynności odbioru końcowego zostaną wykonane w ciągu 30 dni.</w:t>
      </w:r>
    </w:p>
    <w:p w14:paraId="0FB7F6F0" w14:textId="77777777" w:rsidR="00581315" w:rsidRPr="00E15CB6" w:rsidRDefault="004A472F" w:rsidP="00DA0AA3">
      <w:pPr>
        <w:pStyle w:val="Akapitzlist"/>
        <w:numPr>
          <w:ilvl w:val="0"/>
          <w:numId w:val="19"/>
        </w:numPr>
        <w:spacing w:line="276" w:lineRule="auto"/>
        <w:jc w:val="both"/>
        <w:rPr>
          <w:rFonts w:ascii="Arial" w:hAnsi="Arial" w:cs="Arial"/>
          <w:sz w:val="20"/>
          <w:szCs w:val="20"/>
        </w:rPr>
      </w:pPr>
      <w:r w:rsidRPr="00E15CB6">
        <w:rPr>
          <w:rFonts w:ascii="Arial" w:hAnsi="Arial" w:cs="Arial"/>
          <w:sz w:val="20"/>
          <w:szCs w:val="20"/>
        </w:rPr>
        <w:t>Zamawiający</w:t>
      </w:r>
      <w:r w:rsidR="00581315" w:rsidRPr="00E15CB6">
        <w:rPr>
          <w:rFonts w:ascii="Arial" w:hAnsi="Arial" w:cs="Arial"/>
          <w:sz w:val="20"/>
          <w:szCs w:val="20"/>
        </w:rPr>
        <w:t xml:space="preserve"> </w:t>
      </w:r>
      <w:r w:rsidRPr="00E15CB6">
        <w:rPr>
          <w:rFonts w:ascii="Arial" w:hAnsi="Arial" w:cs="Arial"/>
          <w:sz w:val="20"/>
          <w:szCs w:val="20"/>
        </w:rPr>
        <w:t>sprawdza zestawienie zakresu wykonanych prac i rozliczenie ich</w:t>
      </w:r>
      <w:r w:rsidR="00581315" w:rsidRPr="00E15CB6">
        <w:rPr>
          <w:rFonts w:ascii="Arial" w:hAnsi="Arial" w:cs="Arial"/>
          <w:sz w:val="20"/>
          <w:szCs w:val="20"/>
        </w:rPr>
        <w:t xml:space="preserve"> </w:t>
      </w:r>
      <w:r w:rsidRPr="00E15CB6">
        <w:rPr>
          <w:rFonts w:ascii="Arial" w:hAnsi="Arial" w:cs="Arial"/>
          <w:sz w:val="20"/>
          <w:szCs w:val="20"/>
        </w:rPr>
        <w:t>łącznej</w:t>
      </w:r>
      <w:r w:rsidR="00581315" w:rsidRPr="00E15CB6">
        <w:rPr>
          <w:rFonts w:ascii="Arial" w:hAnsi="Arial" w:cs="Arial"/>
          <w:sz w:val="20"/>
          <w:szCs w:val="20"/>
        </w:rPr>
        <w:t xml:space="preserve"> </w:t>
      </w:r>
      <w:r w:rsidRPr="00E15CB6">
        <w:rPr>
          <w:rFonts w:ascii="Arial" w:hAnsi="Arial" w:cs="Arial"/>
          <w:sz w:val="20"/>
          <w:szCs w:val="20"/>
        </w:rPr>
        <w:t>wartości, po czym dokonuje ewentualnych korekt przedłożonych zestawień oraz potwierdza kwoty należne do zapłaty Wykonawcy.</w:t>
      </w:r>
    </w:p>
    <w:p w14:paraId="1F890897" w14:textId="1C4E615E" w:rsidR="00581315" w:rsidRPr="00E15CB6" w:rsidRDefault="004A472F" w:rsidP="00DA0AA3">
      <w:pPr>
        <w:pStyle w:val="Akapitzlist"/>
        <w:numPr>
          <w:ilvl w:val="0"/>
          <w:numId w:val="19"/>
        </w:numPr>
        <w:spacing w:line="276" w:lineRule="auto"/>
        <w:jc w:val="both"/>
        <w:rPr>
          <w:rFonts w:ascii="Arial" w:hAnsi="Arial" w:cs="Arial"/>
          <w:sz w:val="20"/>
          <w:szCs w:val="20"/>
        </w:rPr>
      </w:pPr>
      <w:r w:rsidRPr="00E15CB6">
        <w:rPr>
          <w:rFonts w:ascii="Arial" w:hAnsi="Arial" w:cs="Arial"/>
          <w:sz w:val="20"/>
          <w:szCs w:val="20"/>
        </w:rPr>
        <w:t>Z czynności odbior</w:t>
      </w:r>
      <w:r w:rsidR="00FD0852" w:rsidRPr="00E15CB6">
        <w:rPr>
          <w:rFonts w:ascii="Arial" w:hAnsi="Arial" w:cs="Arial"/>
          <w:sz w:val="20"/>
          <w:szCs w:val="20"/>
        </w:rPr>
        <w:t>ów</w:t>
      </w:r>
      <w:r w:rsidRPr="00E15CB6">
        <w:rPr>
          <w:rFonts w:ascii="Arial" w:hAnsi="Arial" w:cs="Arial"/>
          <w:sz w:val="20"/>
          <w:szCs w:val="20"/>
        </w:rPr>
        <w:t xml:space="preserve"> częściow</w:t>
      </w:r>
      <w:r w:rsidR="00FD0852" w:rsidRPr="00E15CB6">
        <w:rPr>
          <w:rFonts w:ascii="Arial" w:hAnsi="Arial" w:cs="Arial"/>
          <w:sz w:val="20"/>
          <w:szCs w:val="20"/>
        </w:rPr>
        <w:t>ych</w:t>
      </w:r>
      <w:r w:rsidR="00787FEA" w:rsidRPr="00E15CB6">
        <w:rPr>
          <w:rFonts w:ascii="Arial" w:hAnsi="Arial" w:cs="Arial"/>
          <w:sz w:val="20"/>
          <w:szCs w:val="20"/>
        </w:rPr>
        <w:t xml:space="preserve">, </w:t>
      </w:r>
      <w:r w:rsidRPr="00E15CB6">
        <w:rPr>
          <w:rFonts w:ascii="Arial" w:hAnsi="Arial" w:cs="Arial"/>
          <w:sz w:val="20"/>
          <w:szCs w:val="20"/>
        </w:rPr>
        <w:t xml:space="preserve">końcowego </w:t>
      </w:r>
      <w:r w:rsidR="00787FEA" w:rsidRPr="00E15CB6">
        <w:rPr>
          <w:rFonts w:ascii="Arial" w:hAnsi="Arial" w:cs="Arial"/>
          <w:sz w:val="20"/>
          <w:szCs w:val="20"/>
        </w:rPr>
        <w:t xml:space="preserve">i ostatecznego </w:t>
      </w:r>
      <w:r w:rsidRPr="00E15CB6">
        <w:rPr>
          <w:rFonts w:ascii="Arial" w:hAnsi="Arial" w:cs="Arial"/>
          <w:sz w:val="20"/>
          <w:szCs w:val="20"/>
        </w:rPr>
        <w:t>zostanie sporządzony protokół odbioru podpisany</w:t>
      </w:r>
      <w:r w:rsidR="004E3755" w:rsidRPr="00E15CB6">
        <w:rPr>
          <w:rFonts w:ascii="Arial" w:hAnsi="Arial" w:cs="Arial"/>
          <w:sz w:val="20"/>
          <w:szCs w:val="20"/>
        </w:rPr>
        <w:t xml:space="preserve"> </w:t>
      </w:r>
      <w:r w:rsidRPr="00E15CB6">
        <w:rPr>
          <w:rFonts w:ascii="Arial" w:hAnsi="Arial" w:cs="Arial"/>
          <w:sz w:val="20"/>
          <w:szCs w:val="20"/>
        </w:rPr>
        <w:t>przez przedstawicieli Stron. W protokole zostanie potwierdzony zakres</w:t>
      </w:r>
      <w:r w:rsidR="00581315" w:rsidRPr="00E15CB6">
        <w:rPr>
          <w:rFonts w:ascii="Arial" w:hAnsi="Arial" w:cs="Arial"/>
          <w:sz w:val="20"/>
          <w:szCs w:val="20"/>
        </w:rPr>
        <w:t xml:space="preserve"> </w:t>
      </w:r>
      <w:r w:rsidRPr="00E15CB6">
        <w:rPr>
          <w:rFonts w:ascii="Arial" w:hAnsi="Arial" w:cs="Arial"/>
          <w:sz w:val="20"/>
          <w:szCs w:val="20"/>
        </w:rPr>
        <w:t>i</w:t>
      </w:r>
      <w:r w:rsidR="00581315" w:rsidRPr="00E15CB6">
        <w:rPr>
          <w:rFonts w:ascii="Arial" w:hAnsi="Arial" w:cs="Arial"/>
          <w:sz w:val="20"/>
          <w:szCs w:val="20"/>
        </w:rPr>
        <w:t xml:space="preserve"> </w:t>
      </w:r>
      <w:r w:rsidRPr="00E15CB6">
        <w:rPr>
          <w:rFonts w:ascii="Arial" w:hAnsi="Arial" w:cs="Arial"/>
          <w:sz w:val="20"/>
          <w:szCs w:val="20"/>
        </w:rPr>
        <w:t>wartość wykonanych prac.</w:t>
      </w:r>
      <w:r w:rsidR="00581315" w:rsidRPr="00E15CB6">
        <w:rPr>
          <w:rFonts w:ascii="Arial" w:hAnsi="Arial" w:cs="Arial"/>
          <w:sz w:val="20"/>
          <w:szCs w:val="20"/>
        </w:rPr>
        <w:t xml:space="preserve"> </w:t>
      </w:r>
      <w:r w:rsidRPr="00E15CB6">
        <w:rPr>
          <w:rFonts w:ascii="Arial" w:hAnsi="Arial" w:cs="Arial"/>
          <w:sz w:val="20"/>
          <w:szCs w:val="20"/>
        </w:rPr>
        <w:t>Sporządzone protokoły będą dla Wykonawcy podstawą do wystawienia faktury.</w:t>
      </w:r>
      <w:r w:rsidR="00274C81" w:rsidRPr="00E15CB6">
        <w:rPr>
          <w:rFonts w:ascii="Arial" w:hAnsi="Arial" w:cs="Arial"/>
          <w:sz w:val="20"/>
          <w:szCs w:val="20"/>
        </w:rPr>
        <w:t xml:space="preserve"> Wzór protokołu stanowi załącznik nr 4 do Umowy. </w:t>
      </w:r>
    </w:p>
    <w:p w14:paraId="671B538F" w14:textId="77777777" w:rsidR="00581315" w:rsidRPr="00E15CB6" w:rsidRDefault="004A472F" w:rsidP="00DA0AA3">
      <w:pPr>
        <w:pStyle w:val="Akapitzlist"/>
        <w:numPr>
          <w:ilvl w:val="0"/>
          <w:numId w:val="19"/>
        </w:numPr>
        <w:spacing w:line="276" w:lineRule="auto"/>
        <w:jc w:val="both"/>
        <w:rPr>
          <w:rFonts w:ascii="Arial" w:hAnsi="Arial" w:cs="Arial"/>
          <w:sz w:val="20"/>
          <w:szCs w:val="20"/>
        </w:rPr>
      </w:pPr>
      <w:r w:rsidRPr="00E15CB6">
        <w:rPr>
          <w:rFonts w:ascii="Arial" w:hAnsi="Arial" w:cs="Arial"/>
          <w:sz w:val="20"/>
          <w:szCs w:val="20"/>
        </w:rPr>
        <w:t>Wystawienie protokołu odbioru częściowego lub k</w:t>
      </w:r>
      <w:r w:rsidR="00051607" w:rsidRPr="00E15CB6">
        <w:rPr>
          <w:rFonts w:ascii="Arial" w:hAnsi="Arial" w:cs="Arial"/>
          <w:sz w:val="20"/>
          <w:szCs w:val="20"/>
        </w:rPr>
        <w:t xml:space="preserve">ońcowego nie zwalnia </w:t>
      </w:r>
      <w:r w:rsidRPr="00E15CB6">
        <w:rPr>
          <w:rFonts w:ascii="Arial" w:hAnsi="Arial" w:cs="Arial"/>
          <w:sz w:val="20"/>
          <w:szCs w:val="20"/>
        </w:rPr>
        <w:t>Wykonawcy z odpowiedzialności</w:t>
      </w:r>
      <w:r w:rsidR="006A1327" w:rsidRPr="00E15CB6">
        <w:rPr>
          <w:rFonts w:ascii="Arial" w:hAnsi="Arial" w:cs="Arial"/>
          <w:sz w:val="20"/>
          <w:szCs w:val="20"/>
        </w:rPr>
        <w:t xml:space="preserve"> </w:t>
      </w:r>
      <w:r w:rsidRPr="00E15CB6">
        <w:rPr>
          <w:rFonts w:ascii="Arial" w:hAnsi="Arial" w:cs="Arial"/>
          <w:sz w:val="20"/>
          <w:szCs w:val="20"/>
        </w:rPr>
        <w:t>z tytułu gwarancji</w:t>
      </w:r>
      <w:r w:rsidR="006A1327" w:rsidRPr="00E15CB6">
        <w:rPr>
          <w:rFonts w:ascii="Arial" w:hAnsi="Arial" w:cs="Arial"/>
          <w:sz w:val="20"/>
          <w:szCs w:val="20"/>
        </w:rPr>
        <w:t xml:space="preserve"> </w:t>
      </w:r>
      <w:r w:rsidRPr="00E15CB6">
        <w:rPr>
          <w:rFonts w:ascii="Arial" w:hAnsi="Arial" w:cs="Arial"/>
          <w:sz w:val="20"/>
          <w:szCs w:val="20"/>
        </w:rPr>
        <w:t>i rękojmi</w:t>
      </w:r>
      <w:r w:rsidR="00051607" w:rsidRPr="00E15CB6">
        <w:rPr>
          <w:rFonts w:ascii="Arial" w:hAnsi="Arial" w:cs="Arial"/>
          <w:sz w:val="20"/>
          <w:szCs w:val="20"/>
        </w:rPr>
        <w:t xml:space="preserve"> udzielonej przez </w:t>
      </w:r>
      <w:r w:rsidRPr="00E15CB6">
        <w:rPr>
          <w:rFonts w:ascii="Arial" w:hAnsi="Arial" w:cs="Arial"/>
          <w:sz w:val="20"/>
          <w:szCs w:val="20"/>
        </w:rPr>
        <w:t>Wykonawcę na wykonane</w:t>
      </w:r>
      <w:r w:rsidR="006A1327" w:rsidRPr="00E15CB6">
        <w:rPr>
          <w:rFonts w:ascii="Arial" w:hAnsi="Arial" w:cs="Arial"/>
          <w:sz w:val="20"/>
          <w:szCs w:val="20"/>
        </w:rPr>
        <w:t xml:space="preserve"> </w:t>
      </w:r>
      <w:r w:rsidRPr="00E15CB6">
        <w:rPr>
          <w:rFonts w:ascii="Arial" w:hAnsi="Arial" w:cs="Arial"/>
          <w:sz w:val="20"/>
          <w:szCs w:val="20"/>
        </w:rPr>
        <w:t>roboty,</w:t>
      </w:r>
      <w:r w:rsidR="006A1327" w:rsidRPr="00E15CB6">
        <w:rPr>
          <w:rFonts w:ascii="Arial" w:hAnsi="Arial" w:cs="Arial"/>
          <w:sz w:val="20"/>
          <w:szCs w:val="20"/>
        </w:rPr>
        <w:t xml:space="preserve"> ani też z obowiązku usunięcia w</w:t>
      </w:r>
      <w:r w:rsidRPr="00E15CB6">
        <w:rPr>
          <w:rFonts w:ascii="Arial" w:hAnsi="Arial" w:cs="Arial"/>
          <w:sz w:val="20"/>
          <w:szCs w:val="20"/>
        </w:rPr>
        <w:t>ad stwierdzonych podczas inspekcji i</w:t>
      </w:r>
      <w:r w:rsidR="006A1327" w:rsidRPr="00E15CB6">
        <w:rPr>
          <w:rFonts w:ascii="Arial" w:hAnsi="Arial" w:cs="Arial"/>
          <w:sz w:val="20"/>
          <w:szCs w:val="20"/>
        </w:rPr>
        <w:t xml:space="preserve"> </w:t>
      </w:r>
      <w:r w:rsidRPr="00E15CB6">
        <w:rPr>
          <w:rFonts w:ascii="Arial" w:hAnsi="Arial" w:cs="Arial"/>
          <w:sz w:val="20"/>
          <w:szCs w:val="20"/>
        </w:rPr>
        <w:t>kontroli właściwych organów administracji</w:t>
      </w:r>
      <w:r w:rsidR="006A1327" w:rsidRPr="00E15CB6">
        <w:rPr>
          <w:rFonts w:ascii="Arial" w:hAnsi="Arial" w:cs="Arial"/>
          <w:sz w:val="20"/>
          <w:szCs w:val="20"/>
        </w:rPr>
        <w:t xml:space="preserve"> </w:t>
      </w:r>
      <w:r w:rsidRPr="00E15CB6">
        <w:rPr>
          <w:rFonts w:ascii="Arial" w:hAnsi="Arial" w:cs="Arial"/>
          <w:sz w:val="20"/>
          <w:szCs w:val="20"/>
        </w:rPr>
        <w:t>budowlanej.</w:t>
      </w:r>
    </w:p>
    <w:p w14:paraId="1E617276" w14:textId="06DDCF61" w:rsidR="00581315" w:rsidRPr="00E15CB6" w:rsidRDefault="004A472F" w:rsidP="00DA0AA3">
      <w:pPr>
        <w:pStyle w:val="Akapitzlist"/>
        <w:numPr>
          <w:ilvl w:val="0"/>
          <w:numId w:val="19"/>
        </w:numPr>
        <w:spacing w:line="276" w:lineRule="auto"/>
        <w:jc w:val="both"/>
        <w:rPr>
          <w:rFonts w:ascii="Arial" w:hAnsi="Arial" w:cs="Arial"/>
          <w:sz w:val="20"/>
          <w:szCs w:val="20"/>
        </w:rPr>
      </w:pPr>
      <w:r w:rsidRPr="00E15CB6">
        <w:rPr>
          <w:rFonts w:ascii="Arial" w:hAnsi="Arial" w:cs="Arial"/>
          <w:sz w:val="20"/>
          <w:szCs w:val="20"/>
        </w:rPr>
        <w:t>W terminie uzgodnionym między Stronami, lecz nie później niż</w:t>
      </w:r>
      <w:r w:rsidR="006A1327" w:rsidRPr="00E15CB6">
        <w:rPr>
          <w:rFonts w:ascii="Arial" w:hAnsi="Arial" w:cs="Arial"/>
          <w:sz w:val="20"/>
          <w:szCs w:val="20"/>
        </w:rPr>
        <w:t xml:space="preserve"> </w:t>
      </w:r>
      <w:r w:rsidRPr="00E15CB6">
        <w:rPr>
          <w:rFonts w:ascii="Arial" w:hAnsi="Arial" w:cs="Arial"/>
          <w:sz w:val="20"/>
          <w:szCs w:val="20"/>
        </w:rPr>
        <w:t>14 dni</w:t>
      </w:r>
      <w:r w:rsidR="006A1327" w:rsidRPr="00E15CB6">
        <w:rPr>
          <w:rFonts w:ascii="Arial" w:hAnsi="Arial" w:cs="Arial"/>
          <w:sz w:val="20"/>
          <w:szCs w:val="20"/>
        </w:rPr>
        <w:t xml:space="preserve"> </w:t>
      </w:r>
      <w:r w:rsidRPr="00E15CB6">
        <w:rPr>
          <w:rFonts w:ascii="Arial" w:hAnsi="Arial" w:cs="Arial"/>
          <w:sz w:val="20"/>
          <w:szCs w:val="20"/>
        </w:rPr>
        <w:t>przed upływem okresu gwarancji jakości</w:t>
      </w:r>
      <w:r w:rsidR="006A1327" w:rsidRPr="00E15CB6">
        <w:rPr>
          <w:rFonts w:ascii="Arial" w:hAnsi="Arial" w:cs="Arial"/>
          <w:sz w:val="20"/>
          <w:szCs w:val="20"/>
        </w:rPr>
        <w:t xml:space="preserve"> i rękojmi za wady</w:t>
      </w:r>
      <w:r w:rsidRPr="00E15CB6">
        <w:rPr>
          <w:rFonts w:ascii="Arial" w:hAnsi="Arial" w:cs="Arial"/>
          <w:sz w:val="20"/>
          <w:szCs w:val="20"/>
        </w:rPr>
        <w:t>, Inspektor Nadzoru wraz z</w:t>
      </w:r>
      <w:r w:rsidR="006A1327" w:rsidRPr="00E15CB6">
        <w:rPr>
          <w:rFonts w:ascii="Arial" w:hAnsi="Arial" w:cs="Arial"/>
          <w:sz w:val="20"/>
          <w:szCs w:val="20"/>
        </w:rPr>
        <w:t xml:space="preserve"> </w:t>
      </w:r>
      <w:r w:rsidRPr="00E15CB6">
        <w:rPr>
          <w:rFonts w:ascii="Arial" w:hAnsi="Arial" w:cs="Arial"/>
          <w:sz w:val="20"/>
          <w:szCs w:val="20"/>
        </w:rPr>
        <w:t>p</w:t>
      </w:r>
      <w:r w:rsidR="00051607" w:rsidRPr="00E15CB6">
        <w:rPr>
          <w:rFonts w:ascii="Arial" w:hAnsi="Arial" w:cs="Arial"/>
          <w:sz w:val="20"/>
          <w:szCs w:val="20"/>
        </w:rPr>
        <w:t xml:space="preserve">rzedstawicielami Zamawiającego i </w:t>
      </w:r>
      <w:r w:rsidRPr="00E15CB6">
        <w:rPr>
          <w:rFonts w:ascii="Arial" w:hAnsi="Arial" w:cs="Arial"/>
          <w:sz w:val="20"/>
          <w:szCs w:val="20"/>
        </w:rPr>
        <w:t>Wykonawcy dokonają odbioru</w:t>
      </w:r>
      <w:r w:rsidR="00CF03C3" w:rsidRPr="00E15CB6">
        <w:rPr>
          <w:rFonts w:ascii="Arial" w:hAnsi="Arial" w:cs="Arial"/>
          <w:sz w:val="20"/>
          <w:szCs w:val="20"/>
        </w:rPr>
        <w:t xml:space="preserve"> ostatecznego</w:t>
      </w:r>
      <w:r w:rsidRPr="00E15CB6">
        <w:rPr>
          <w:rFonts w:ascii="Arial" w:hAnsi="Arial" w:cs="Arial"/>
          <w:sz w:val="20"/>
          <w:szCs w:val="20"/>
        </w:rPr>
        <w:t xml:space="preserve">. Przedmiotem </w:t>
      </w:r>
      <w:r w:rsidR="00CF03C3" w:rsidRPr="00E15CB6">
        <w:rPr>
          <w:rFonts w:ascii="Arial" w:hAnsi="Arial" w:cs="Arial"/>
          <w:sz w:val="20"/>
          <w:szCs w:val="20"/>
        </w:rPr>
        <w:t xml:space="preserve">tego </w:t>
      </w:r>
      <w:r w:rsidRPr="00E15CB6">
        <w:rPr>
          <w:rFonts w:ascii="Arial" w:hAnsi="Arial" w:cs="Arial"/>
          <w:sz w:val="20"/>
          <w:szCs w:val="20"/>
        </w:rPr>
        <w:t>odbioru będzie dokonanie wspólnej inspekcji stanu</w:t>
      </w:r>
      <w:r w:rsidR="006A1327" w:rsidRPr="00E15CB6">
        <w:rPr>
          <w:rFonts w:ascii="Arial" w:hAnsi="Arial" w:cs="Arial"/>
          <w:sz w:val="20"/>
          <w:szCs w:val="20"/>
        </w:rPr>
        <w:t xml:space="preserve"> </w:t>
      </w:r>
      <w:r w:rsidRPr="00E15CB6">
        <w:rPr>
          <w:rFonts w:ascii="Arial" w:hAnsi="Arial" w:cs="Arial"/>
          <w:sz w:val="20"/>
          <w:szCs w:val="20"/>
        </w:rPr>
        <w:t>technicznego wykonanych robót</w:t>
      </w:r>
      <w:r w:rsidR="006A1327" w:rsidRPr="00E15CB6">
        <w:rPr>
          <w:rFonts w:ascii="Arial" w:hAnsi="Arial" w:cs="Arial"/>
          <w:sz w:val="20"/>
          <w:szCs w:val="20"/>
        </w:rPr>
        <w:t xml:space="preserve"> budowlanych w celu identyfikacji w</w:t>
      </w:r>
      <w:r w:rsidRPr="00E15CB6">
        <w:rPr>
          <w:rFonts w:ascii="Arial" w:hAnsi="Arial" w:cs="Arial"/>
          <w:sz w:val="20"/>
          <w:szCs w:val="20"/>
        </w:rPr>
        <w:t xml:space="preserve">ad, które nie </w:t>
      </w:r>
      <w:r w:rsidRPr="00E15CB6">
        <w:rPr>
          <w:rFonts w:ascii="Arial" w:hAnsi="Arial" w:cs="Arial"/>
          <w:sz w:val="20"/>
          <w:szCs w:val="20"/>
        </w:rPr>
        <w:lastRenderedPageBreak/>
        <w:t>zostały ujawnione i usunięte</w:t>
      </w:r>
      <w:r w:rsidR="004E3755" w:rsidRPr="00E15CB6">
        <w:rPr>
          <w:rFonts w:ascii="Arial" w:hAnsi="Arial" w:cs="Arial"/>
          <w:sz w:val="20"/>
          <w:szCs w:val="20"/>
        </w:rPr>
        <w:t xml:space="preserve"> </w:t>
      </w:r>
      <w:r w:rsidRPr="00E15CB6">
        <w:rPr>
          <w:rFonts w:ascii="Arial" w:hAnsi="Arial" w:cs="Arial"/>
          <w:sz w:val="20"/>
          <w:szCs w:val="20"/>
        </w:rPr>
        <w:t>dotychczas. Po dokonaniu tej inspekcji Strony uzgodnią i podpiszą</w:t>
      </w:r>
      <w:r w:rsidR="006A1327" w:rsidRPr="00E15CB6">
        <w:rPr>
          <w:rFonts w:ascii="Arial" w:hAnsi="Arial" w:cs="Arial"/>
          <w:sz w:val="20"/>
          <w:szCs w:val="20"/>
        </w:rPr>
        <w:t xml:space="preserve"> </w:t>
      </w:r>
      <w:r w:rsidRPr="00E15CB6">
        <w:rPr>
          <w:rFonts w:ascii="Arial" w:hAnsi="Arial" w:cs="Arial"/>
          <w:sz w:val="20"/>
          <w:szCs w:val="20"/>
        </w:rPr>
        <w:t>protokół na koniec okresu</w:t>
      </w:r>
      <w:r w:rsidR="006A1327" w:rsidRPr="00E15CB6">
        <w:rPr>
          <w:rFonts w:ascii="Arial" w:hAnsi="Arial" w:cs="Arial"/>
          <w:sz w:val="20"/>
          <w:szCs w:val="20"/>
        </w:rPr>
        <w:t xml:space="preserve"> </w:t>
      </w:r>
      <w:r w:rsidRPr="00E15CB6">
        <w:rPr>
          <w:rFonts w:ascii="Arial" w:hAnsi="Arial" w:cs="Arial"/>
          <w:sz w:val="20"/>
          <w:szCs w:val="20"/>
        </w:rPr>
        <w:t>gwa</w:t>
      </w:r>
      <w:r w:rsidR="00940346" w:rsidRPr="00E15CB6">
        <w:rPr>
          <w:rFonts w:ascii="Arial" w:hAnsi="Arial" w:cs="Arial"/>
          <w:sz w:val="20"/>
          <w:szCs w:val="20"/>
        </w:rPr>
        <w:t xml:space="preserve">rancji </w:t>
      </w:r>
      <w:r w:rsidR="006A1327" w:rsidRPr="00E15CB6">
        <w:rPr>
          <w:rFonts w:ascii="Arial" w:hAnsi="Arial" w:cs="Arial"/>
          <w:sz w:val="20"/>
          <w:szCs w:val="20"/>
        </w:rPr>
        <w:t xml:space="preserve">i </w:t>
      </w:r>
      <w:r w:rsidR="004E3755" w:rsidRPr="00E15CB6">
        <w:rPr>
          <w:rFonts w:ascii="Arial" w:hAnsi="Arial" w:cs="Arial"/>
          <w:sz w:val="20"/>
          <w:szCs w:val="20"/>
        </w:rPr>
        <w:t>rękojmi</w:t>
      </w:r>
      <w:r w:rsidR="006A1327" w:rsidRPr="00E15CB6">
        <w:rPr>
          <w:rFonts w:ascii="Arial" w:hAnsi="Arial" w:cs="Arial"/>
          <w:sz w:val="20"/>
          <w:szCs w:val="20"/>
        </w:rPr>
        <w:t>, potwierdzający, iż żadne w</w:t>
      </w:r>
      <w:r w:rsidRPr="00E15CB6">
        <w:rPr>
          <w:rFonts w:ascii="Arial" w:hAnsi="Arial" w:cs="Arial"/>
          <w:sz w:val="20"/>
          <w:szCs w:val="20"/>
        </w:rPr>
        <w:t>ady nie zostały</w:t>
      </w:r>
      <w:r w:rsidR="006A1327" w:rsidRPr="00E15CB6">
        <w:rPr>
          <w:rFonts w:ascii="Arial" w:hAnsi="Arial" w:cs="Arial"/>
          <w:sz w:val="20"/>
          <w:szCs w:val="20"/>
        </w:rPr>
        <w:t xml:space="preserve"> stwierdzone lub też wskazujący w</w:t>
      </w:r>
      <w:r w:rsidRPr="00E15CB6">
        <w:rPr>
          <w:rFonts w:ascii="Arial" w:hAnsi="Arial" w:cs="Arial"/>
          <w:sz w:val="20"/>
          <w:szCs w:val="20"/>
        </w:rPr>
        <w:t>ady zidentyfikowane przez Strony. W</w:t>
      </w:r>
      <w:r w:rsidR="006A1327" w:rsidRPr="00E15CB6">
        <w:rPr>
          <w:rFonts w:ascii="Arial" w:hAnsi="Arial" w:cs="Arial"/>
          <w:sz w:val="20"/>
          <w:szCs w:val="20"/>
        </w:rPr>
        <w:t xml:space="preserve"> </w:t>
      </w:r>
      <w:r w:rsidRPr="00E15CB6">
        <w:rPr>
          <w:rFonts w:ascii="Arial" w:hAnsi="Arial" w:cs="Arial"/>
          <w:sz w:val="20"/>
          <w:szCs w:val="20"/>
        </w:rPr>
        <w:t>przypadku</w:t>
      </w:r>
      <w:r w:rsidR="006A1327" w:rsidRPr="00E15CB6">
        <w:rPr>
          <w:rFonts w:ascii="Arial" w:hAnsi="Arial" w:cs="Arial"/>
          <w:sz w:val="20"/>
          <w:szCs w:val="20"/>
        </w:rPr>
        <w:t xml:space="preserve"> </w:t>
      </w:r>
      <w:r w:rsidRPr="00E15CB6">
        <w:rPr>
          <w:rFonts w:ascii="Arial" w:hAnsi="Arial" w:cs="Arial"/>
          <w:sz w:val="20"/>
          <w:szCs w:val="20"/>
        </w:rPr>
        <w:t>zaistnienia Wad,</w:t>
      </w:r>
      <w:r w:rsidR="006A1327" w:rsidRPr="00E15CB6">
        <w:rPr>
          <w:rFonts w:ascii="Arial" w:hAnsi="Arial" w:cs="Arial"/>
          <w:sz w:val="20"/>
          <w:szCs w:val="20"/>
        </w:rPr>
        <w:t xml:space="preserve"> </w:t>
      </w:r>
      <w:r w:rsidRPr="00E15CB6">
        <w:rPr>
          <w:rFonts w:ascii="Arial" w:hAnsi="Arial" w:cs="Arial"/>
          <w:sz w:val="20"/>
          <w:szCs w:val="20"/>
        </w:rPr>
        <w:t>Wykonawca zobowiązany będzie do</w:t>
      </w:r>
      <w:r w:rsidR="006A1327" w:rsidRPr="00E15CB6">
        <w:rPr>
          <w:rFonts w:ascii="Arial" w:hAnsi="Arial" w:cs="Arial"/>
          <w:sz w:val="20"/>
          <w:szCs w:val="20"/>
        </w:rPr>
        <w:t xml:space="preserve"> </w:t>
      </w:r>
      <w:r w:rsidRPr="00E15CB6">
        <w:rPr>
          <w:rFonts w:ascii="Arial" w:hAnsi="Arial" w:cs="Arial"/>
          <w:sz w:val="20"/>
          <w:szCs w:val="20"/>
        </w:rPr>
        <w:t>niezwłocznego usunięcia</w:t>
      </w:r>
      <w:r w:rsidR="006A1327" w:rsidRPr="00E15CB6">
        <w:rPr>
          <w:rFonts w:ascii="Arial" w:hAnsi="Arial" w:cs="Arial"/>
          <w:sz w:val="20"/>
          <w:szCs w:val="20"/>
        </w:rPr>
        <w:t xml:space="preserve"> </w:t>
      </w:r>
      <w:r w:rsidRPr="00E15CB6">
        <w:rPr>
          <w:rFonts w:ascii="Arial" w:hAnsi="Arial" w:cs="Arial"/>
          <w:sz w:val="20"/>
          <w:szCs w:val="20"/>
        </w:rPr>
        <w:t>stwierdzonych Wad, jednak nie później niż w terminie wyznaczonym przez</w:t>
      </w:r>
      <w:r w:rsidR="00581315" w:rsidRPr="00E15CB6">
        <w:rPr>
          <w:rFonts w:ascii="Arial" w:hAnsi="Arial" w:cs="Arial"/>
          <w:sz w:val="20"/>
          <w:szCs w:val="20"/>
        </w:rPr>
        <w:t xml:space="preserve"> </w:t>
      </w:r>
      <w:r w:rsidRPr="00E15CB6">
        <w:rPr>
          <w:rFonts w:ascii="Arial" w:hAnsi="Arial" w:cs="Arial"/>
          <w:sz w:val="20"/>
          <w:szCs w:val="20"/>
        </w:rPr>
        <w:t>Zamawiającego.</w:t>
      </w:r>
    </w:p>
    <w:p w14:paraId="1B70E6B8" w14:textId="77777777" w:rsidR="00581315" w:rsidRPr="00E15CB6" w:rsidRDefault="004A472F" w:rsidP="00DA0AA3">
      <w:pPr>
        <w:pStyle w:val="Akapitzlist"/>
        <w:numPr>
          <w:ilvl w:val="0"/>
          <w:numId w:val="19"/>
        </w:numPr>
        <w:spacing w:line="276" w:lineRule="auto"/>
        <w:jc w:val="both"/>
        <w:rPr>
          <w:rFonts w:ascii="Arial" w:hAnsi="Arial" w:cs="Arial"/>
          <w:sz w:val="20"/>
          <w:szCs w:val="20"/>
        </w:rPr>
      </w:pPr>
      <w:r w:rsidRPr="00E15CB6">
        <w:rPr>
          <w:rFonts w:ascii="Arial" w:hAnsi="Arial" w:cs="Arial"/>
          <w:sz w:val="20"/>
          <w:szCs w:val="20"/>
        </w:rPr>
        <w:t xml:space="preserve">Za wykonanie robót zgodnie z Umową i oddanie ich Zamawiającemu w </w:t>
      </w:r>
      <w:r w:rsidR="00DF6F4A" w:rsidRPr="00E15CB6">
        <w:rPr>
          <w:rFonts w:ascii="Arial" w:hAnsi="Arial" w:cs="Arial"/>
          <w:sz w:val="20"/>
          <w:szCs w:val="20"/>
        </w:rPr>
        <w:t xml:space="preserve">terminie </w:t>
      </w:r>
      <w:r w:rsidRPr="00E15CB6">
        <w:rPr>
          <w:rFonts w:ascii="Arial" w:hAnsi="Arial" w:cs="Arial"/>
          <w:sz w:val="20"/>
          <w:szCs w:val="20"/>
        </w:rPr>
        <w:t>odpowiada</w:t>
      </w:r>
      <w:r w:rsidR="00DF6F4A" w:rsidRPr="00E15CB6">
        <w:rPr>
          <w:rFonts w:ascii="Arial" w:hAnsi="Arial" w:cs="Arial"/>
          <w:sz w:val="20"/>
          <w:szCs w:val="20"/>
        </w:rPr>
        <w:t xml:space="preserve"> </w:t>
      </w:r>
      <w:r w:rsidRPr="00E15CB6">
        <w:rPr>
          <w:rFonts w:ascii="Arial" w:hAnsi="Arial" w:cs="Arial"/>
          <w:sz w:val="20"/>
          <w:szCs w:val="20"/>
        </w:rPr>
        <w:t>Wykonawca.</w:t>
      </w:r>
    </w:p>
    <w:p w14:paraId="554FF01E" w14:textId="77777777" w:rsidR="009D505A" w:rsidRPr="00E15CB6" w:rsidRDefault="004A472F" w:rsidP="00DA0AA3">
      <w:pPr>
        <w:pStyle w:val="Akapitzlist"/>
        <w:numPr>
          <w:ilvl w:val="0"/>
          <w:numId w:val="19"/>
        </w:numPr>
        <w:spacing w:line="276" w:lineRule="auto"/>
        <w:jc w:val="both"/>
        <w:rPr>
          <w:rFonts w:ascii="Arial" w:hAnsi="Arial" w:cs="Arial"/>
          <w:sz w:val="20"/>
          <w:szCs w:val="20"/>
        </w:rPr>
      </w:pPr>
      <w:r w:rsidRPr="00E15CB6">
        <w:rPr>
          <w:rFonts w:ascii="Arial" w:hAnsi="Arial" w:cs="Arial"/>
          <w:sz w:val="20"/>
          <w:szCs w:val="20"/>
        </w:rPr>
        <w:t>Wykonawca ponosi odpowiedzialność za szkody i straty spowodowane</w:t>
      </w:r>
      <w:r w:rsidR="00DF6F4A" w:rsidRPr="00E15CB6">
        <w:rPr>
          <w:rFonts w:ascii="Arial" w:hAnsi="Arial" w:cs="Arial"/>
          <w:sz w:val="20"/>
          <w:szCs w:val="20"/>
        </w:rPr>
        <w:t xml:space="preserve"> przez niego przy usuwaniu w</w:t>
      </w:r>
      <w:r w:rsidRPr="00E15CB6">
        <w:rPr>
          <w:rFonts w:ascii="Arial" w:hAnsi="Arial" w:cs="Arial"/>
          <w:sz w:val="20"/>
          <w:szCs w:val="20"/>
        </w:rPr>
        <w:t>ad w okresie udzielonej gwarancji i rękojmi</w:t>
      </w:r>
      <w:r w:rsidR="00224776" w:rsidRPr="00E15CB6">
        <w:rPr>
          <w:rFonts w:ascii="Arial" w:hAnsi="Arial" w:cs="Arial"/>
          <w:sz w:val="20"/>
          <w:szCs w:val="20"/>
        </w:rPr>
        <w:t>.</w:t>
      </w:r>
    </w:p>
    <w:p w14:paraId="76BB8F7A" w14:textId="77777777" w:rsidR="004C1F9D" w:rsidRPr="00E15CB6" w:rsidRDefault="004C1F9D" w:rsidP="006464DC">
      <w:pPr>
        <w:spacing w:line="276" w:lineRule="auto"/>
        <w:rPr>
          <w:rFonts w:ascii="Arial" w:hAnsi="Arial" w:cs="Arial"/>
          <w:b/>
          <w:sz w:val="20"/>
          <w:szCs w:val="20"/>
        </w:rPr>
      </w:pPr>
    </w:p>
    <w:p w14:paraId="147C40B2" w14:textId="46670330" w:rsidR="00C8628F" w:rsidRPr="00E15CB6" w:rsidRDefault="00C8628F" w:rsidP="00146A90">
      <w:pPr>
        <w:jc w:val="center"/>
        <w:rPr>
          <w:rFonts w:ascii="Arial" w:hAnsi="Arial" w:cs="Arial"/>
          <w:b/>
          <w:sz w:val="20"/>
          <w:szCs w:val="20"/>
        </w:rPr>
      </w:pPr>
    </w:p>
    <w:p w14:paraId="7DCAAC6D" w14:textId="589F1406" w:rsidR="00C8628F" w:rsidRPr="00E15CB6" w:rsidRDefault="007F1297" w:rsidP="006464DC">
      <w:pPr>
        <w:pStyle w:val="Nagwek1"/>
        <w:rPr>
          <w:rFonts w:cs="Arial"/>
          <w:b w:val="0"/>
          <w:sz w:val="20"/>
          <w:szCs w:val="20"/>
        </w:rPr>
      </w:pPr>
      <w:r w:rsidRPr="00E15CB6">
        <w:rPr>
          <w:rFonts w:cs="Arial"/>
          <w:sz w:val="20"/>
          <w:szCs w:val="20"/>
        </w:rPr>
        <w:t>§1</w:t>
      </w:r>
      <w:r w:rsidR="00CF03C3" w:rsidRPr="00E15CB6">
        <w:rPr>
          <w:rFonts w:cs="Arial"/>
          <w:sz w:val="20"/>
          <w:szCs w:val="20"/>
        </w:rPr>
        <w:t>3</w:t>
      </w:r>
      <w:r w:rsidRPr="00E15CB6">
        <w:rPr>
          <w:rFonts w:cs="Arial"/>
          <w:sz w:val="20"/>
          <w:szCs w:val="20"/>
        </w:rPr>
        <w:t>. G</w:t>
      </w:r>
      <w:r w:rsidR="00B66CB1" w:rsidRPr="00E15CB6">
        <w:rPr>
          <w:rFonts w:cs="Arial"/>
          <w:sz w:val="20"/>
          <w:szCs w:val="20"/>
        </w:rPr>
        <w:t>warancja</w:t>
      </w:r>
    </w:p>
    <w:p w14:paraId="63D2C3FC" w14:textId="4C7C9174" w:rsidR="00B56A04" w:rsidRPr="00E15CB6" w:rsidRDefault="00C8628F" w:rsidP="00DA0AA3">
      <w:pPr>
        <w:pStyle w:val="Akapitzlist"/>
        <w:numPr>
          <w:ilvl w:val="0"/>
          <w:numId w:val="21"/>
        </w:numPr>
        <w:spacing w:line="276" w:lineRule="auto"/>
        <w:jc w:val="both"/>
        <w:rPr>
          <w:rFonts w:ascii="Arial" w:hAnsi="Arial" w:cs="Arial"/>
          <w:sz w:val="20"/>
          <w:szCs w:val="20"/>
        </w:rPr>
      </w:pPr>
      <w:bookmarkStart w:id="12" w:name="_Hlk108683772"/>
      <w:r w:rsidRPr="00E15CB6">
        <w:rPr>
          <w:rFonts w:ascii="Arial" w:hAnsi="Arial" w:cs="Arial"/>
          <w:sz w:val="20"/>
          <w:szCs w:val="20"/>
        </w:rPr>
        <w:t xml:space="preserve">Wykonawca udziela Zamawiającemu gwarancji </w:t>
      </w:r>
      <w:r w:rsidR="00F572A9" w:rsidRPr="00E15CB6">
        <w:rPr>
          <w:rFonts w:ascii="Arial" w:hAnsi="Arial" w:cs="Arial"/>
          <w:sz w:val="20"/>
          <w:szCs w:val="20"/>
        </w:rPr>
        <w:t xml:space="preserve">jakości i prawidłowości wykonania </w:t>
      </w:r>
      <w:bookmarkEnd w:id="12"/>
      <w:r w:rsidR="00B56A04" w:rsidRPr="00E15CB6">
        <w:rPr>
          <w:rFonts w:ascii="Arial" w:hAnsi="Arial" w:cs="Arial"/>
          <w:sz w:val="20"/>
          <w:szCs w:val="20"/>
        </w:rPr>
        <w:t>P</w:t>
      </w:r>
      <w:r w:rsidR="00F572A9" w:rsidRPr="00E15CB6">
        <w:rPr>
          <w:rFonts w:ascii="Arial" w:hAnsi="Arial" w:cs="Arial"/>
          <w:sz w:val="20"/>
          <w:szCs w:val="20"/>
        </w:rPr>
        <w:t>rzedmiotu Umowy</w:t>
      </w:r>
      <w:r w:rsidR="007F1297" w:rsidRPr="00E15CB6">
        <w:rPr>
          <w:rFonts w:ascii="Arial" w:hAnsi="Arial" w:cs="Arial"/>
          <w:sz w:val="20"/>
          <w:szCs w:val="20"/>
        </w:rPr>
        <w:t xml:space="preserve"> tj.</w:t>
      </w:r>
      <w:r w:rsidR="00B56A04" w:rsidRPr="00E15CB6">
        <w:rPr>
          <w:rFonts w:ascii="Arial" w:hAnsi="Arial" w:cs="Arial"/>
          <w:sz w:val="20"/>
          <w:szCs w:val="20"/>
        </w:rPr>
        <w:t>:</w:t>
      </w:r>
    </w:p>
    <w:p w14:paraId="1D262D12" w14:textId="69D01E04" w:rsidR="00B56A04" w:rsidRPr="00E15CB6" w:rsidRDefault="00B56A04" w:rsidP="00DA0AA3">
      <w:pPr>
        <w:pStyle w:val="Akapitzlist"/>
        <w:numPr>
          <w:ilvl w:val="0"/>
          <w:numId w:val="45"/>
        </w:numPr>
        <w:spacing w:line="276" w:lineRule="auto"/>
        <w:jc w:val="both"/>
        <w:rPr>
          <w:rFonts w:ascii="Arial" w:hAnsi="Arial" w:cs="Arial"/>
          <w:sz w:val="20"/>
          <w:szCs w:val="20"/>
        </w:rPr>
      </w:pPr>
      <w:bookmarkStart w:id="13" w:name="_Hlk105068955"/>
      <w:r w:rsidRPr="00E15CB6">
        <w:rPr>
          <w:rFonts w:ascii="Arial" w:hAnsi="Arial" w:cs="Arial"/>
          <w:sz w:val="20"/>
          <w:szCs w:val="20"/>
        </w:rPr>
        <w:t xml:space="preserve">na konstrukcję na okres </w:t>
      </w:r>
      <w:r w:rsidR="00FE32CC" w:rsidRPr="00E15CB6">
        <w:rPr>
          <w:rFonts w:ascii="Arial" w:hAnsi="Arial" w:cs="Arial"/>
          <w:sz w:val="20"/>
          <w:szCs w:val="20"/>
        </w:rPr>
        <w:t xml:space="preserve">10 </w:t>
      </w:r>
      <w:r w:rsidRPr="00E15CB6">
        <w:rPr>
          <w:rFonts w:ascii="Arial" w:hAnsi="Arial" w:cs="Arial"/>
          <w:sz w:val="20"/>
          <w:szCs w:val="20"/>
        </w:rPr>
        <w:t xml:space="preserve">lat (dalej „Okres Gwarancji”), </w:t>
      </w:r>
    </w:p>
    <w:p w14:paraId="7395C99A" w14:textId="26D9B15B" w:rsidR="00B56A04" w:rsidRPr="00E15CB6" w:rsidRDefault="00B56A04" w:rsidP="00DA0AA3">
      <w:pPr>
        <w:pStyle w:val="Akapitzlist"/>
        <w:numPr>
          <w:ilvl w:val="0"/>
          <w:numId w:val="45"/>
        </w:numPr>
        <w:spacing w:line="276" w:lineRule="auto"/>
        <w:jc w:val="both"/>
        <w:rPr>
          <w:rFonts w:ascii="Arial" w:hAnsi="Arial" w:cs="Arial"/>
          <w:sz w:val="20"/>
          <w:szCs w:val="20"/>
        </w:rPr>
      </w:pPr>
      <w:r w:rsidRPr="00E15CB6">
        <w:rPr>
          <w:rFonts w:ascii="Arial" w:hAnsi="Arial" w:cs="Arial"/>
          <w:sz w:val="20"/>
          <w:szCs w:val="20"/>
        </w:rPr>
        <w:t xml:space="preserve">na roboty budowlane na okres ..... lat (dalej „Okres Gwarancji”), </w:t>
      </w:r>
      <w:r w:rsidR="00CF03C3" w:rsidRPr="00E15CB6">
        <w:rPr>
          <w:rFonts w:ascii="Arial" w:hAnsi="Arial" w:cs="Arial"/>
          <w:sz w:val="20"/>
          <w:szCs w:val="20"/>
        </w:rPr>
        <w:t>zgodnie z ofertą,</w:t>
      </w:r>
    </w:p>
    <w:p w14:paraId="27E474BF" w14:textId="21A68D8B" w:rsidR="00DF387A" w:rsidRPr="00E15CB6" w:rsidRDefault="00B56A04" w:rsidP="00DA0AA3">
      <w:pPr>
        <w:pStyle w:val="Akapitzlist"/>
        <w:numPr>
          <w:ilvl w:val="0"/>
          <w:numId w:val="45"/>
        </w:numPr>
        <w:spacing w:line="276" w:lineRule="auto"/>
        <w:jc w:val="both"/>
        <w:rPr>
          <w:rFonts w:ascii="Arial" w:hAnsi="Arial" w:cs="Arial"/>
          <w:sz w:val="20"/>
          <w:szCs w:val="20"/>
        </w:rPr>
      </w:pPr>
      <w:r w:rsidRPr="00E15CB6">
        <w:rPr>
          <w:rFonts w:ascii="Arial" w:hAnsi="Arial" w:cs="Arial"/>
          <w:sz w:val="20"/>
          <w:szCs w:val="20"/>
        </w:rPr>
        <w:t>na urządzenia (</w:t>
      </w:r>
      <w:r w:rsidR="00745214">
        <w:rPr>
          <w:rFonts w:ascii="Arial" w:hAnsi="Arial" w:cs="Arial"/>
          <w:sz w:val="20"/>
          <w:szCs w:val="20"/>
        </w:rPr>
        <w:t xml:space="preserve">m.in. </w:t>
      </w:r>
      <w:r w:rsidRPr="00E15CB6">
        <w:rPr>
          <w:rFonts w:ascii="Arial" w:hAnsi="Arial" w:cs="Arial"/>
          <w:sz w:val="20"/>
          <w:szCs w:val="20"/>
        </w:rPr>
        <w:t>centrale wentylacyjne, agregaty chłodnicze, klimatyzacje, pompy obiegowe) wraz z ich konserwacją, serwisowaniem i wymianą elementów eksploatacyjnych (według DTR urządzeń) na okres ...... lat (dalej „Okres Gwarancji”),</w:t>
      </w:r>
      <w:r w:rsidR="00CF03C3" w:rsidRPr="00E15CB6">
        <w:rPr>
          <w:rFonts w:ascii="Arial" w:hAnsi="Arial" w:cs="Arial"/>
          <w:sz w:val="20"/>
          <w:szCs w:val="20"/>
        </w:rPr>
        <w:t xml:space="preserve"> zgodnie z ofertą,</w:t>
      </w:r>
    </w:p>
    <w:bookmarkEnd w:id="13"/>
    <w:p w14:paraId="5EF30300" w14:textId="671C9E82" w:rsidR="00B56A04" w:rsidRPr="00E15CB6" w:rsidRDefault="00DF387A" w:rsidP="006464DC">
      <w:pPr>
        <w:spacing w:line="276" w:lineRule="auto"/>
        <w:ind w:firstLine="360"/>
        <w:jc w:val="both"/>
        <w:rPr>
          <w:rFonts w:ascii="Arial" w:hAnsi="Arial" w:cs="Arial"/>
          <w:sz w:val="20"/>
          <w:szCs w:val="20"/>
        </w:rPr>
      </w:pPr>
      <w:r w:rsidRPr="00E15CB6">
        <w:rPr>
          <w:rFonts w:ascii="Arial" w:hAnsi="Arial" w:cs="Arial"/>
          <w:sz w:val="20"/>
          <w:szCs w:val="20"/>
        </w:rPr>
        <w:t>-</w:t>
      </w:r>
      <w:r w:rsidR="00B56A04" w:rsidRPr="00E15CB6">
        <w:rPr>
          <w:rFonts w:ascii="Arial" w:hAnsi="Arial" w:cs="Arial"/>
          <w:sz w:val="20"/>
          <w:szCs w:val="20"/>
        </w:rPr>
        <w:t xml:space="preserve"> licząc od daty odbioru końcowego</w:t>
      </w:r>
      <w:r w:rsidRPr="00E15CB6">
        <w:rPr>
          <w:rFonts w:ascii="Arial" w:hAnsi="Arial" w:cs="Arial"/>
          <w:sz w:val="20"/>
          <w:szCs w:val="20"/>
        </w:rPr>
        <w:t xml:space="preserve">. </w:t>
      </w:r>
    </w:p>
    <w:p w14:paraId="36334E3F" w14:textId="6B79C8A6" w:rsidR="006953B7" w:rsidRDefault="006953B7" w:rsidP="00DA0AA3">
      <w:pPr>
        <w:pStyle w:val="Akapitzlist"/>
        <w:numPr>
          <w:ilvl w:val="0"/>
          <w:numId w:val="21"/>
        </w:numPr>
        <w:spacing w:line="276" w:lineRule="auto"/>
        <w:jc w:val="both"/>
        <w:rPr>
          <w:rFonts w:ascii="Arial" w:hAnsi="Arial" w:cs="Arial"/>
          <w:sz w:val="20"/>
          <w:szCs w:val="20"/>
        </w:rPr>
      </w:pPr>
      <w:r w:rsidRPr="006953B7">
        <w:rPr>
          <w:rFonts w:ascii="Arial" w:hAnsi="Arial" w:cs="Arial"/>
          <w:sz w:val="20"/>
          <w:szCs w:val="20"/>
        </w:rPr>
        <w:t>Wykonawca udziela Zamawiającemu gwarancji jakości i prawidłowości wykonania Dokumentacji Projektowej</w:t>
      </w:r>
      <w:r>
        <w:rPr>
          <w:rFonts w:ascii="Arial" w:hAnsi="Arial" w:cs="Arial"/>
          <w:sz w:val="20"/>
          <w:szCs w:val="20"/>
        </w:rPr>
        <w:t xml:space="preserve">, stanowiącej Przedmiot Umowy, na okres tożsamy jak wskazany w ust. 1 pkt 2 powyżej (roboty budowlane). </w:t>
      </w:r>
    </w:p>
    <w:p w14:paraId="061EB35D" w14:textId="5BAA7ABB" w:rsidR="00BD7AA1" w:rsidRPr="00E15CB6" w:rsidRDefault="00BD7AA1" w:rsidP="00DA0AA3">
      <w:pPr>
        <w:pStyle w:val="Akapitzlist"/>
        <w:numPr>
          <w:ilvl w:val="0"/>
          <w:numId w:val="21"/>
        </w:numPr>
        <w:spacing w:line="276" w:lineRule="auto"/>
        <w:jc w:val="both"/>
        <w:rPr>
          <w:rFonts w:ascii="Arial" w:hAnsi="Arial" w:cs="Arial"/>
          <w:sz w:val="20"/>
          <w:szCs w:val="20"/>
        </w:rPr>
      </w:pPr>
      <w:r w:rsidRPr="00E15CB6">
        <w:rPr>
          <w:rFonts w:ascii="Arial" w:hAnsi="Arial" w:cs="Arial"/>
          <w:sz w:val="20"/>
          <w:szCs w:val="20"/>
        </w:rPr>
        <w:t>W Okresie G</w:t>
      </w:r>
      <w:r w:rsidR="00DD6F6E" w:rsidRPr="00E15CB6">
        <w:rPr>
          <w:rFonts w:ascii="Arial" w:hAnsi="Arial" w:cs="Arial"/>
          <w:sz w:val="20"/>
          <w:szCs w:val="20"/>
        </w:rPr>
        <w:t xml:space="preserve">warancji, </w:t>
      </w:r>
      <w:r w:rsidR="00C8628F" w:rsidRPr="00E15CB6">
        <w:rPr>
          <w:rFonts w:ascii="Arial" w:hAnsi="Arial" w:cs="Arial"/>
          <w:sz w:val="20"/>
          <w:szCs w:val="20"/>
        </w:rPr>
        <w:t>Wykonawca zobowiązany jest w ramach otrzymanego</w:t>
      </w:r>
      <w:r w:rsidR="008F7A79" w:rsidRPr="00E15CB6">
        <w:rPr>
          <w:rFonts w:ascii="Arial" w:hAnsi="Arial" w:cs="Arial"/>
          <w:sz w:val="20"/>
          <w:szCs w:val="20"/>
        </w:rPr>
        <w:t xml:space="preserve"> </w:t>
      </w:r>
      <w:r w:rsidR="00C8628F" w:rsidRPr="00E15CB6">
        <w:rPr>
          <w:rFonts w:ascii="Arial" w:hAnsi="Arial" w:cs="Arial"/>
          <w:sz w:val="20"/>
          <w:szCs w:val="20"/>
        </w:rPr>
        <w:t>Wynagrodzenia</w:t>
      </w:r>
      <w:r w:rsidR="008F7A79" w:rsidRPr="00E15CB6">
        <w:rPr>
          <w:rFonts w:ascii="Arial" w:hAnsi="Arial" w:cs="Arial"/>
          <w:sz w:val="20"/>
          <w:szCs w:val="20"/>
        </w:rPr>
        <w:t xml:space="preserve"> </w:t>
      </w:r>
      <w:r w:rsidR="00C8628F" w:rsidRPr="00E15CB6">
        <w:rPr>
          <w:rFonts w:ascii="Arial" w:hAnsi="Arial" w:cs="Arial"/>
          <w:sz w:val="20"/>
          <w:szCs w:val="20"/>
        </w:rPr>
        <w:t>do świadczeń gwarancyjnych obejmujących:</w:t>
      </w:r>
    </w:p>
    <w:p w14:paraId="62D39D4C" w14:textId="6CBB7100" w:rsidR="00DD6F6E" w:rsidRPr="00E15CB6" w:rsidRDefault="008F7A79" w:rsidP="00DA0AA3">
      <w:pPr>
        <w:pStyle w:val="Akapitzlist"/>
        <w:numPr>
          <w:ilvl w:val="0"/>
          <w:numId w:val="22"/>
        </w:numPr>
        <w:spacing w:line="276" w:lineRule="auto"/>
        <w:jc w:val="both"/>
        <w:rPr>
          <w:rFonts w:ascii="Arial" w:hAnsi="Arial" w:cs="Arial"/>
          <w:sz w:val="20"/>
          <w:szCs w:val="20"/>
        </w:rPr>
      </w:pPr>
      <w:r w:rsidRPr="00E15CB6">
        <w:rPr>
          <w:rFonts w:ascii="Arial" w:hAnsi="Arial" w:cs="Arial"/>
          <w:sz w:val="20"/>
          <w:szCs w:val="20"/>
        </w:rPr>
        <w:t>ś</w:t>
      </w:r>
      <w:r w:rsidR="00C8628F" w:rsidRPr="00E15CB6">
        <w:rPr>
          <w:rFonts w:ascii="Arial" w:hAnsi="Arial" w:cs="Arial"/>
          <w:sz w:val="20"/>
          <w:szCs w:val="20"/>
        </w:rPr>
        <w:t>wiadczenie</w:t>
      </w:r>
      <w:r w:rsidRPr="00E15CB6">
        <w:rPr>
          <w:rFonts w:ascii="Arial" w:hAnsi="Arial" w:cs="Arial"/>
          <w:sz w:val="20"/>
          <w:szCs w:val="20"/>
        </w:rPr>
        <w:t xml:space="preserve"> </w:t>
      </w:r>
      <w:r w:rsidR="00C8628F" w:rsidRPr="00E15CB6">
        <w:rPr>
          <w:rFonts w:ascii="Arial" w:hAnsi="Arial" w:cs="Arial"/>
          <w:sz w:val="20"/>
          <w:szCs w:val="20"/>
        </w:rPr>
        <w:t>usług serwisu, przeglądów i konserwacji oraz wymiany elementów eksploatacyjnych</w:t>
      </w:r>
      <w:r w:rsidR="00C8552F" w:rsidRPr="00E15CB6">
        <w:rPr>
          <w:rFonts w:ascii="Arial" w:hAnsi="Arial" w:cs="Arial"/>
          <w:sz w:val="20"/>
          <w:szCs w:val="20"/>
        </w:rPr>
        <w:t xml:space="preserve"> </w:t>
      </w:r>
      <w:r w:rsidR="00D40B0B" w:rsidRPr="00E15CB6">
        <w:rPr>
          <w:rFonts w:ascii="Arial" w:hAnsi="Arial" w:cs="Arial"/>
          <w:sz w:val="20"/>
          <w:szCs w:val="20"/>
        </w:rPr>
        <w:t xml:space="preserve">(według DTR urządzeń) dla </w:t>
      </w:r>
      <w:r w:rsidR="00C8628F" w:rsidRPr="00E15CB6">
        <w:rPr>
          <w:rFonts w:ascii="Arial" w:hAnsi="Arial" w:cs="Arial"/>
          <w:sz w:val="20"/>
          <w:szCs w:val="20"/>
        </w:rPr>
        <w:t>wszystkich zamontowanych urządzeń</w:t>
      </w:r>
      <w:r w:rsidR="00DB698E" w:rsidRPr="00E15CB6">
        <w:rPr>
          <w:rFonts w:ascii="Arial" w:hAnsi="Arial" w:cs="Arial"/>
          <w:sz w:val="20"/>
          <w:szCs w:val="20"/>
        </w:rPr>
        <w:t xml:space="preserve">, instalacji </w:t>
      </w:r>
      <w:r w:rsidR="00C8628F" w:rsidRPr="00E15CB6">
        <w:rPr>
          <w:rFonts w:ascii="Arial" w:hAnsi="Arial" w:cs="Arial"/>
          <w:sz w:val="20"/>
          <w:szCs w:val="20"/>
        </w:rPr>
        <w:t>w celu utrzymania ich ciągłej sprawności</w:t>
      </w:r>
      <w:r w:rsidR="00205AF9" w:rsidRPr="00E15CB6">
        <w:rPr>
          <w:rFonts w:ascii="Arial" w:hAnsi="Arial" w:cs="Arial"/>
          <w:sz w:val="20"/>
          <w:szCs w:val="20"/>
        </w:rPr>
        <w:t xml:space="preserve"> </w:t>
      </w:r>
      <w:r w:rsidR="00A718CA" w:rsidRPr="00E15CB6">
        <w:rPr>
          <w:rFonts w:ascii="Arial" w:hAnsi="Arial" w:cs="Arial"/>
          <w:sz w:val="20"/>
          <w:szCs w:val="20"/>
        </w:rPr>
        <w:t>i wypełnienia obowiązków producenta niezbędnych dla zachowania gwarancji producenta</w:t>
      </w:r>
      <w:r w:rsidR="00C8628F" w:rsidRPr="00E15CB6">
        <w:rPr>
          <w:rFonts w:ascii="Arial" w:hAnsi="Arial" w:cs="Arial"/>
          <w:sz w:val="20"/>
          <w:szCs w:val="20"/>
        </w:rPr>
        <w:t>,</w:t>
      </w:r>
    </w:p>
    <w:p w14:paraId="6B465462" w14:textId="77777777" w:rsidR="008F7A79" w:rsidRPr="00E15CB6" w:rsidRDefault="008F7A79" w:rsidP="00DA0AA3">
      <w:pPr>
        <w:numPr>
          <w:ilvl w:val="0"/>
          <w:numId w:val="22"/>
        </w:numPr>
        <w:spacing w:line="276" w:lineRule="auto"/>
        <w:jc w:val="both"/>
        <w:rPr>
          <w:rFonts w:ascii="Arial" w:hAnsi="Arial" w:cs="Arial"/>
          <w:sz w:val="20"/>
          <w:szCs w:val="20"/>
        </w:rPr>
      </w:pPr>
      <w:r w:rsidRPr="00E15CB6">
        <w:rPr>
          <w:rFonts w:ascii="Arial" w:hAnsi="Arial" w:cs="Arial"/>
          <w:sz w:val="20"/>
          <w:szCs w:val="20"/>
        </w:rPr>
        <w:t>usuwani</w:t>
      </w:r>
      <w:r w:rsidR="004A5F0B" w:rsidRPr="00E15CB6">
        <w:rPr>
          <w:rFonts w:ascii="Arial" w:hAnsi="Arial" w:cs="Arial"/>
          <w:sz w:val="20"/>
          <w:szCs w:val="20"/>
        </w:rPr>
        <w:t>a, niezależnie od kosztów, własnych wszelkich nieprawidłowości w P</w:t>
      </w:r>
      <w:r w:rsidRPr="00E15CB6">
        <w:rPr>
          <w:rFonts w:ascii="Arial" w:hAnsi="Arial" w:cs="Arial"/>
          <w:sz w:val="20"/>
          <w:szCs w:val="20"/>
        </w:rPr>
        <w:t>rzedmiocie Umowy</w:t>
      </w:r>
      <w:r w:rsidR="004A5F0B" w:rsidRPr="00E15CB6">
        <w:rPr>
          <w:rFonts w:ascii="Arial" w:hAnsi="Arial" w:cs="Arial"/>
          <w:sz w:val="20"/>
          <w:szCs w:val="20"/>
        </w:rPr>
        <w:t xml:space="preserve"> (wad, usterek, awarii) ujawnionych, zaistniałych po odbiorze końcowym Przedmiotu Umowy</w:t>
      </w:r>
      <w:r w:rsidRPr="00E15CB6">
        <w:rPr>
          <w:rFonts w:ascii="Arial" w:hAnsi="Arial" w:cs="Arial"/>
          <w:sz w:val="20"/>
          <w:szCs w:val="20"/>
        </w:rPr>
        <w:t>. Zamawiający pisemnie wyznaczy Wykonawcy termin do usunięcia stwierdzonych wad, uwzględniając charakter wad</w:t>
      </w:r>
      <w:r w:rsidR="004A5F0B" w:rsidRPr="00E15CB6">
        <w:rPr>
          <w:rFonts w:ascii="Arial" w:hAnsi="Arial" w:cs="Arial"/>
          <w:sz w:val="20"/>
          <w:szCs w:val="20"/>
        </w:rPr>
        <w:t>, usterek, awarii</w:t>
      </w:r>
      <w:r w:rsidRPr="00E15CB6">
        <w:rPr>
          <w:rFonts w:ascii="Arial" w:hAnsi="Arial" w:cs="Arial"/>
          <w:sz w:val="20"/>
          <w:szCs w:val="20"/>
        </w:rPr>
        <w:t xml:space="preserve"> oraz warunki techniczne i technologiczne </w:t>
      </w:r>
      <w:r w:rsidR="004A5F0B" w:rsidRPr="00E15CB6">
        <w:rPr>
          <w:rFonts w:ascii="Arial" w:hAnsi="Arial" w:cs="Arial"/>
          <w:sz w:val="20"/>
          <w:szCs w:val="20"/>
        </w:rPr>
        <w:t>ich usunięcia</w:t>
      </w:r>
      <w:r w:rsidRPr="00E15CB6">
        <w:rPr>
          <w:rFonts w:ascii="Arial" w:hAnsi="Arial" w:cs="Arial"/>
          <w:sz w:val="20"/>
          <w:szCs w:val="20"/>
        </w:rPr>
        <w:t>.</w:t>
      </w:r>
      <w:r w:rsidR="004A5F0B" w:rsidRPr="00E15CB6">
        <w:rPr>
          <w:rFonts w:ascii="Arial" w:hAnsi="Arial" w:cs="Arial"/>
          <w:sz w:val="20"/>
          <w:szCs w:val="20"/>
        </w:rPr>
        <w:t xml:space="preserve"> Usunięcie wad, usterek, awarii powinno być stwierdzono protokolarnie.</w:t>
      </w:r>
    </w:p>
    <w:p w14:paraId="04202366" w14:textId="0317C00B" w:rsidR="005C09EF" w:rsidRPr="00E15CB6" w:rsidRDefault="00C8628F" w:rsidP="00DA0AA3">
      <w:pPr>
        <w:pStyle w:val="Akapitzlist"/>
        <w:numPr>
          <w:ilvl w:val="0"/>
          <w:numId w:val="21"/>
        </w:numPr>
        <w:spacing w:line="276" w:lineRule="auto"/>
        <w:jc w:val="both"/>
        <w:rPr>
          <w:rFonts w:ascii="Arial" w:hAnsi="Arial" w:cs="Arial"/>
          <w:sz w:val="20"/>
          <w:szCs w:val="20"/>
        </w:rPr>
      </w:pPr>
      <w:r w:rsidRPr="00E15CB6">
        <w:rPr>
          <w:rFonts w:ascii="Arial" w:hAnsi="Arial" w:cs="Arial"/>
          <w:sz w:val="20"/>
          <w:szCs w:val="20"/>
        </w:rPr>
        <w:t xml:space="preserve">O potrzebie wykonania </w:t>
      </w:r>
      <w:r w:rsidR="005C09EF" w:rsidRPr="00E15CB6">
        <w:rPr>
          <w:rFonts w:ascii="Arial" w:hAnsi="Arial" w:cs="Arial"/>
          <w:sz w:val="20"/>
          <w:szCs w:val="20"/>
        </w:rPr>
        <w:t xml:space="preserve">danego </w:t>
      </w:r>
      <w:r w:rsidRPr="00E15CB6">
        <w:rPr>
          <w:rFonts w:ascii="Arial" w:hAnsi="Arial" w:cs="Arial"/>
          <w:sz w:val="20"/>
          <w:szCs w:val="20"/>
        </w:rPr>
        <w:t>świadczenia gwarancyjnego, Zamawiający poinformuj</w:t>
      </w:r>
      <w:r w:rsidR="00990E7E" w:rsidRPr="00E15CB6">
        <w:rPr>
          <w:rFonts w:ascii="Arial" w:hAnsi="Arial" w:cs="Arial"/>
          <w:sz w:val="20"/>
          <w:szCs w:val="20"/>
        </w:rPr>
        <w:t xml:space="preserve">e </w:t>
      </w:r>
      <w:r w:rsidRPr="00E15CB6">
        <w:rPr>
          <w:rFonts w:ascii="Arial" w:hAnsi="Arial" w:cs="Arial"/>
          <w:sz w:val="20"/>
          <w:szCs w:val="20"/>
        </w:rPr>
        <w:t>Wykonawcę</w:t>
      </w:r>
      <w:r w:rsidR="005C09EF" w:rsidRPr="00E15CB6">
        <w:rPr>
          <w:rFonts w:ascii="Arial" w:hAnsi="Arial" w:cs="Arial"/>
          <w:sz w:val="20"/>
          <w:szCs w:val="20"/>
        </w:rPr>
        <w:t xml:space="preserve"> według swego wyboru </w:t>
      </w:r>
      <w:r w:rsidRPr="00E15CB6">
        <w:rPr>
          <w:rFonts w:ascii="Arial" w:hAnsi="Arial" w:cs="Arial"/>
          <w:sz w:val="20"/>
          <w:szCs w:val="20"/>
        </w:rPr>
        <w:t>na piśmie</w:t>
      </w:r>
      <w:r w:rsidR="00990E7E" w:rsidRPr="00E15CB6">
        <w:rPr>
          <w:rFonts w:ascii="Arial" w:hAnsi="Arial" w:cs="Arial"/>
          <w:sz w:val="20"/>
          <w:szCs w:val="20"/>
        </w:rPr>
        <w:t xml:space="preserve"> lub</w:t>
      </w:r>
      <w:r w:rsidR="007F1297" w:rsidRPr="00E15CB6">
        <w:rPr>
          <w:rFonts w:ascii="Arial" w:hAnsi="Arial" w:cs="Arial"/>
          <w:sz w:val="20"/>
          <w:szCs w:val="20"/>
        </w:rPr>
        <w:t xml:space="preserve"> na adres</w:t>
      </w:r>
      <w:r w:rsidR="00990E7E" w:rsidRPr="00E15CB6">
        <w:rPr>
          <w:rFonts w:ascii="Arial" w:hAnsi="Arial" w:cs="Arial"/>
          <w:sz w:val="20"/>
          <w:szCs w:val="20"/>
        </w:rPr>
        <w:t xml:space="preserve"> </w:t>
      </w:r>
      <w:r w:rsidRPr="00E15CB6">
        <w:rPr>
          <w:rFonts w:ascii="Arial" w:hAnsi="Arial" w:cs="Arial"/>
          <w:sz w:val="20"/>
          <w:szCs w:val="20"/>
        </w:rPr>
        <w:t>e-ma</w:t>
      </w:r>
      <w:r w:rsidR="00990E7E" w:rsidRPr="00E15CB6">
        <w:rPr>
          <w:rFonts w:ascii="Arial" w:hAnsi="Arial" w:cs="Arial"/>
          <w:sz w:val="20"/>
          <w:szCs w:val="20"/>
        </w:rPr>
        <w:t xml:space="preserve">il </w:t>
      </w:r>
      <w:r w:rsidR="00990E7E" w:rsidRPr="00E15CB6">
        <w:rPr>
          <w:rFonts w:ascii="Arial" w:hAnsi="Arial" w:cs="Arial"/>
          <w:sz w:val="20"/>
          <w:szCs w:val="20"/>
          <w:shd w:val="clear" w:color="auto" w:fill="B2A1C7" w:themeFill="accent4" w:themeFillTint="99"/>
        </w:rPr>
        <w:t>............................</w:t>
      </w:r>
      <w:r w:rsidRPr="00E15CB6">
        <w:rPr>
          <w:rFonts w:ascii="Arial" w:hAnsi="Arial" w:cs="Arial"/>
          <w:sz w:val="20"/>
          <w:szCs w:val="20"/>
          <w:shd w:val="clear" w:color="auto" w:fill="B2A1C7" w:themeFill="accent4" w:themeFillTint="99"/>
        </w:rPr>
        <w:t>.</w:t>
      </w:r>
    </w:p>
    <w:p w14:paraId="5FFAB3D4" w14:textId="7B9AF949" w:rsidR="00990E7E" w:rsidRPr="00E15CB6" w:rsidRDefault="00990E7E" w:rsidP="00DA0AA3">
      <w:pPr>
        <w:pStyle w:val="Akapitzlist"/>
        <w:numPr>
          <w:ilvl w:val="0"/>
          <w:numId w:val="21"/>
        </w:numPr>
        <w:spacing w:line="276" w:lineRule="auto"/>
        <w:jc w:val="both"/>
        <w:rPr>
          <w:rFonts w:ascii="Arial" w:hAnsi="Arial" w:cs="Arial"/>
          <w:sz w:val="20"/>
          <w:szCs w:val="20"/>
        </w:rPr>
      </w:pPr>
      <w:r w:rsidRPr="00E15CB6">
        <w:rPr>
          <w:rFonts w:ascii="Arial" w:hAnsi="Arial" w:cs="Arial"/>
          <w:sz w:val="20"/>
          <w:szCs w:val="20"/>
        </w:rPr>
        <w:t xml:space="preserve">Jeżeli </w:t>
      </w:r>
      <w:r w:rsidR="00C8628F" w:rsidRPr="00E15CB6">
        <w:rPr>
          <w:rFonts w:ascii="Arial" w:hAnsi="Arial" w:cs="Arial"/>
          <w:sz w:val="20"/>
          <w:szCs w:val="20"/>
        </w:rPr>
        <w:t>Wykonawca w ww</w:t>
      </w:r>
      <w:r w:rsidR="007F1297" w:rsidRPr="00E15CB6">
        <w:rPr>
          <w:rFonts w:ascii="Arial" w:hAnsi="Arial" w:cs="Arial"/>
          <w:sz w:val="20"/>
          <w:szCs w:val="20"/>
        </w:rPr>
        <w:t>.</w:t>
      </w:r>
      <w:r w:rsidR="00C8628F" w:rsidRPr="00E15CB6">
        <w:rPr>
          <w:rFonts w:ascii="Arial" w:hAnsi="Arial" w:cs="Arial"/>
          <w:sz w:val="20"/>
          <w:szCs w:val="20"/>
        </w:rPr>
        <w:t xml:space="preserve"> terminie</w:t>
      </w:r>
      <w:r w:rsidR="005C09EF" w:rsidRPr="00E15CB6">
        <w:rPr>
          <w:rFonts w:ascii="Arial" w:hAnsi="Arial" w:cs="Arial"/>
          <w:sz w:val="20"/>
          <w:szCs w:val="20"/>
        </w:rPr>
        <w:t xml:space="preserve"> </w:t>
      </w:r>
      <w:r w:rsidR="00C8628F" w:rsidRPr="00E15CB6">
        <w:rPr>
          <w:rFonts w:ascii="Arial" w:hAnsi="Arial" w:cs="Arial"/>
          <w:sz w:val="20"/>
          <w:szCs w:val="20"/>
        </w:rPr>
        <w:t>nie wykona świadczenia gwarancyjnego</w:t>
      </w:r>
      <w:r w:rsidR="005C09EF" w:rsidRPr="00E15CB6">
        <w:rPr>
          <w:rFonts w:ascii="Arial" w:hAnsi="Arial" w:cs="Arial"/>
          <w:sz w:val="20"/>
          <w:szCs w:val="20"/>
        </w:rPr>
        <w:t xml:space="preserve"> </w:t>
      </w:r>
      <w:r w:rsidR="00C8628F" w:rsidRPr="00E15CB6">
        <w:rPr>
          <w:rFonts w:ascii="Arial" w:hAnsi="Arial" w:cs="Arial"/>
          <w:sz w:val="20"/>
          <w:szCs w:val="20"/>
        </w:rPr>
        <w:t xml:space="preserve">to Zamawiający może zlecić wykonanie tego świadczenia stronie trzeciej na koszt </w:t>
      </w:r>
      <w:r w:rsidRPr="00E15CB6">
        <w:rPr>
          <w:rFonts w:ascii="Arial" w:hAnsi="Arial" w:cs="Arial"/>
          <w:sz w:val="20"/>
          <w:szCs w:val="20"/>
        </w:rPr>
        <w:t xml:space="preserve">i ryzyko </w:t>
      </w:r>
      <w:r w:rsidR="00B66CB1" w:rsidRPr="00E15CB6">
        <w:rPr>
          <w:rFonts w:ascii="Arial" w:hAnsi="Arial" w:cs="Arial"/>
          <w:sz w:val="20"/>
          <w:szCs w:val="20"/>
        </w:rPr>
        <w:t>Wykonawcy (bez konieczności uzyskania upoważnienia przez sąd d</w:t>
      </w:r>
      <w:r w:rsidR="005C09EF" w:rsidRPr="00E15CB6">
        <w:rPr>
          <w:rFonts w:ascii="Arial" w:hAnsi="Arial" w:cs="Arial"/>
          <w:sz w:val="20"/>
          <w:szCs w:val="20"/>
        </w:rPr>
        <w:t>o wykonania czynności na koszt W</w:t>
      </w:r>
      <w:r w:rsidR="00B66CB1" w:rsidRPr="00E15CB6">
        <w:rPr>
          <w:rFonts w:ascii="Arial" w:hAnsi="Arial" w:cs="Arial"/>
          <w:sz w:val="20"/>
          <w:szCs w:val="20"/>
        </w:rPr>
        <w:t>ykonawcy</w:t>
      </w:r>
      <w:r w:rsidR="005C09EF" w:rsidRPr="00E15CB6">
        <w:rPr>
          <w:rFonts w:ascii="Arial" w:hAnsi="Arial" w:cs="Arial"/>
          <w:sz w:val="20"/>
          <w:szCs w:val="20"/>
        </w:rPr>
        <w:t xml:space="preserve"> – na wykonanie zastępcze</w:t>
      </w:r>
      <w:r w:rsidR="00B66CB1" w:rsidRPr="00E15CB6">
        <w:rPr>
          <w:rFonts w:ascii="Arial" w:hAnsi="Arial" w:cs="Arial"/>
          <w:sz w:val="20"/>
          <w:szCs w:val="20"/>
        </w:rPr>
        <w:t xml:space="preserve">). </w:t>
      </w:r>
      <w:r w:rsidR="00C8628F" w:rsidRPr="00E15CB6">
        <w:rPr>
          <w:rFonts w:ascii="Arial" w:hAnsi="Arial" w:cs="Arial"/>
          <w:sz w:val="20"/>
          <w:szCs w:val="20"/>
        </w:rPr>
        <w:t>W</w:t>
      </w:r>
      <w:r w:rsidR="005C09EF" w:rsidRPr="00E15CB6">
        <w:rPr>
          <w:rFonts w:ascii="Arial" w:hAnsi="Arial" w:cs="Arial"/>
          <w:sz w:val="20"/>
          <w:szCs w:val="20"/>
        </w:rPr>
        <w:t xml:space="preserve"> </w:t>
      </w:r>
      <w:r w:rsidR="00C8628F" w:rsidRPr="00E15CB6">
        <w:rPr>
          <w:rFonts w:ascii="Arial" w:hAnsi="Arial" w:cs="Arial"/>
          <w:sz w:val="20"/>
          <w:szCs w:val="20"/>
        </w:rPr>
        <w:t>tym przypadku koszty</w:t>
      </w:r>
      <w:r w:rsidR="005C09EF" w:rsidRPr="00E15CB6">
        <w:rPr>
          <w:rFonts w:ascii="Arial" w:hAnsi="Arial" w:cs="Arial"/>
          <w:sz w:val="20"/>
          <w:szCs w:val="20"/>
        </w:rPr>
        <w:t xml:space="preserve"> </w:t>
      </w:r>
      <w:r w:rsidR="00C8628F" w:rsidRPr="00E15CB6">
        <w:rPr>
          <w:rFonts w:ascii="Arial" w:hAnsi="Arial" w:cs="Arial"/>
          <w:sz w:val="20"/>
          <w:szCs w:val="20"/>
        </w:rPr>
        <w:t>zastępczego świadczenia gwarancyjnego</w:t>
      </w:r>
      <w:r w:rsidR="005C09EF" w:rsidRPr="00E15CB6">
        <w:rPr>
          <w:rFonts w:ascii="Arial" w:hAnsi="Arial" w:cs="Arial"/>
          <w:sz w:val="20"/>
          <w:szCs w:val="20"/>
        </w:rPr>
        <w:t xml:space="preserve"> </w:t>
      </w:r>
      <w:r w:rsidR="00C8628F" w:rsidRPr="00E15CB6">
        <w:rPr>
          <w:rFonts w:ascii="Arial" w:hAnsi="Arial" w:cs="Arial"/>
          <w:sz w:val="20"/>
          <w:szCs w:val="20"/>
        </w:rPr>
        <w:t>będą pokrywane w pierwszej kolejności z</w:t>
      </w:r>
      <w:r w:rsidR="005C09EF" w:rsidRPr="00E15CB6">
        <w:rPr>
          <w:rFonts w:ascii="Arial" w:hAnsi="Arial" w:cs="Arial"/>
          <w:sz w:val="20"/>
          <w:szCs w:val="20"/>
        </w:rPr>
        <w:t xml:space="preserve"> </w:t>
      </w:r>
      <w:r w:rsidR="00C8628F" w:rsidRPr="00E15CB6">
        <w:rPr>
          <w:rFonts w:ascii="Arial" w:hAnsi="Arial" w:cs="Arial"/>
          <w:sz w:val="20"/>
          <w:szCs w:val="20"/>
        </w:rPr>
        <w:t>zabezpieczenia</w:t>
      </w:r>
      <w:r w:rsidR="005C09EF" w:rsidRPr="00E15CB6">
        <w:rPr>
          <w:rFonts w:ascii="Arial" w:hAnsi="Arial" w:cs="Arial"/>
          <w:sz w:val="20"/>
          <w:szCs w:val="20"/>
        </w:rPr>
        <w:t xml:space="preserve"> </w:t>
      </w:r>
      <w:r w:rsidR="00C8628F" w:rsidRPr="00E15CB6">
        <w:rPr>
          <w:rFonts w:ascii="Arial" w:hAnsi="Arial" w:cs="Arial"/>
          <w:sz w:val="20"/>
          <w:szCs w:val="20"/>
        </w:rPr>
        <w:t>należytego wykonania Umowy.</w:t>
      </w:r>
      <w:r w:rsidR="005C09EF" w:rsidRPr="00E15CB6">
        <w:rPr>
          <w:rFonts w:ascii="Arial" w:hAnsi="Arial" w:cs="Arial"/>
          <w:sz w:val="20"/>
          <w:szCs w:val="20"/>
        </w:rPr>
        <w:t xml:space="preserve"> Celem uniknięcia wątpliwości Strony p</w:t>
      </w:r>
      <w:r w:rsidR="002D6320" w:rsidRPr="00E15CB6">
        <w:rPr>
          <w:rFonts w:ascii="Arial" w:hAnsi="Arial" w:cs="Arial"/>
          <w:sz w:val="20"/>
          <w:szCs w:val="20"/>
        </w:rPr>
        <w:t xml:space="preserve">otwierdzają, że zlecenie świadczenia gwarancyjnego </w:t>
      </w:r>
      <w:r w:rsidR="005C09EF" w:rsidRPr="00E15CB6">
        <w:rPr>
          <w:rFonts w:ascii="Arial" w:hAnsi="Arial" w:cs="Arial"/>
          <w:sz w:val="20"/>
          <w:szCs w:val="20"/>
        </w:rPr>
        <w:t xml:space="preserve"> osobie trzeciej nie wpływa na zakres gwarancji.</w:t>
      </w:r>
    </w:p>
    <w:p w14:paraId="2FD1B990" w14:textId="77777777" w:rsidR="00990E7E" w:rsidRPr="00E15CB6" w:rsidRDefault="00C8628F" w:rsidP="00DA0AA3">
      <w:pPr>
        <w:pStyle w:val="Akapitzlist"/>
        <w:numPr>
          <w:ilvl w:val="0"/>
          <w:numId w:val="21"/>
        </w:numPr>
        <w:spacing w:line="276" w:lineRule="auto"/>
        <w:jc w:val="both"/>
        <w:rPr>
          <w:rFonts w:ascii="Arial" w:hAnsi="Arial" w:cs="Arial"/>
          <w:sz w:val="20"/>
          <w:szCs w:val="20"/>
        </w:rPr>
      </w:pPr>
      <w:r w:rsidRPr="00E15CB6">
        <w:rPr>
          <w:rFonts w:ascii="Arial" w:hAnsi="Arial" w:cs="Arial"/>
          <w:sz w:val="20"/>
          <w:szCs w:val="20"/>
        </w:rPr>
        <w:t>Okres</w:t>
      </w:r>
      <w:r w:rsidR="002D6320" w:rsidRPr="00E15CB6">
        <w:rPr>
          <w:rFonts w:ascii="Arial" w:hAnsi="Arial" w:cs="Arial"/>
          <w:sz w:val="20"/>
          <w:szCs w:val="20"/>
        </w:rPr>
        <w:t xml:space="preserve"> </w:t>
      </w:r>
      <w:r w:rsidRPr="00E15CB6">
        <w:rPr>
          <w:rFonts w:ascii="Arial" w:hAnsi="Arial" w:cs="Arial"/>
          <w:sz w:val="20"/>
          <w:szCs w:val="20"/>
        </w:rPr>
        <w:t>Gwarancji ulega przedłużeniu o czas, w ciągu którego Zamawiający nie mógł korzystać z Przedmiot</w:t>
      </w:r>
      <w:r w:rsidR="002D6320" w:rsidRPr="00E15CB6">
        <w:rPr>
          <w:rFonts w:ascii="Arial" w:hAnsi="Arial" w:cs="Arial"/>
          <w:sz w:val="20"/>
          <w:szCs w:val="20"/>
        </w:rPr>
        <w:t>u Umowy, na skutek wystąpienia w</w:t>
      </w:r>
      <w:r w:rsidRPr="00E15CB6">
        <w:rPr>
          <w:rFonts w:ascii="Arial" w:hAnsi="Arial" w:cs="Arial"/>
          <w:sz w:val="20"/>
          <w:szCs w:val="20"/>
        </w:rPr>
        <w:t>ady, usterki</w:t>
      </w:r>
      <w:r w:rsidR="002D6320" w:rsidRPr="00E15CB6">
        <w:rPr>
          <w:rFonts w:ascii="Arial" w:hAnsi="Arial" w:cs="Arial"/>
          <w:sz w:val="20"/>
          <w:szCs w:val="20"/>
        </w:rPr>
        <w:t xml:space="preserve"> </w:t>
      </w:r>
      <w:r w:rsidRPr="00E15CB6">
        <w:rPr>
          <w:rFonts w:ascii="Arial" w:hAnsi="Arial" w:cs="Arial"/>
          <w:sz w:val="20"/>
          <w:szCs w:val="20"/>
        </w:rPr>
        <w:t>lub</w:t>
      </w:r>
      <w:r w:rsidR="002D6320" w:rsidRPr="00E15CB6">
        <w:rPr>
          <w:rFonts w:ascii="Arial" w:hAnsi="Arial" w:cs="Arial"/>
          <w:sz w:val="20"/>
          <w:szCs w:val="20"/>
        </w:rPr>
        <w:t xml:space="preserve"> </w:t>
      </w:r>
      <w:r w:rsidRPr="00E15CB6">
        <w:rPr>
          <w:rFonts w:ascii="Arial" w:hAnsi="Arial" w:cs="Arial"/>
          <w:sz w:val="20"/>
          <w:szCs w:val="20"/>
        </w:rPr>
        <w:t>awarii.</w:t>
      </w:r>
    </w:p>
    <w:p w14:paraId="1BC89238" w14:textId="77777777" w:rsidR="004122E7" w:rsidRPr="00E15CB6" w:rsidRDefault="004122E7" w:rsidP="00DA0AA3">
      <w:pPr>
        <w:numPr>
          <w:ilvl w:val="0"/>
          <w:numId w:val="21"/>
        </w:numPr>
        <w:spacing w:line="276" w:lineRule="auto"/>
        <w:jc w:val="both"/>
        <w:rPr>
          <w:rFonts w:ascii="Arial" w:hAnsi="Arial" w:cs="Arial"/>
          <w:sz w:val="20"/>
          <w:szCs w:val="20"/>
        </w:rPr>
      </w:pPr>
      <w:r w:rsidRPr="00E15CB6">
        <w:rPr>
          <w:rFonts w:ascii="Arial" w:hAnsi="Arial" w:cs="Arial"/>
          <w:sz w:val="20"/>
          <w:szCs w:val="20"/>
        </w:rPr>
        <w:t>Postanowienia zawarte w karcie gwar</w:t>
      </w:r>
      <w:r w:rsidR="002D6320" w:rsidRPr="00E15CB6">
        <w:rPr>
          <w:rFonts w:ascii="Arial" w:hAnsi="Arial" w:cs="Arial"/>
          <w:sz w:val="20"/>
          <w:szCs w:val="20"/>
        </w:rPr>
        <w:t>ancyjnej niezgodne z niniejszą U</w:t>
      </w:r>
      <w:r w:rsidRPr="00E15CB6">
        <w:rPr>
          <w:rFonts w:ascii="Arial" w:hAnsi="Arial" w:cs="Arial"/>
          <w:sz w:val="20"/>
          <w:szCs w:val="20"/>
        </w:rPr>
        <w:t>mową są nieważne.</w:t>
      </w:r>
    </w:p>
    <w:p w14:paraId="789E3E10" w14:textId="77777777" w:rsidR="002D6320" w:rsidRPr="00E15CB6" w:rsidRDefault="002D6320" w:rsidP="00DA0AA3">
      <w:pPr>
        <w:numPr>
          <w:ilvl w:val="0"/>
          <w:numId w:val="21"/>
        </w:numPr>
        <w:spacing w:line="276" w:lineRule="auto"/>
        <w:jc w:val="both"/>
        <w:rPr>
          <w:rFonts w:ascii="Arial" w:hAnsi="Arial" w:cs="Arial"/>
          <w:sz w:val="20"/>
          <w:szCs w:val="20"/>
        </w:rPr>
      </w:pPr>
      <w:r w:rsidRPr="00E15CB6">
        <w:rPr>
          <w:rFonts w:ascii="Arial" w:hAnsi="Arial" w:cs="Arial"/>
          <w:sz w:val="20"/>
          <w:szCs w:val="20"/>
        </w:rPr>
        <w:t>W przypadku rozwiązania lub odstąpienia od umowy, Wykonawca udziela gwarancji jakości na część przedmiotu umowy wykonaną do dnia odstąpienia lub rozwiązania umowy. Gwarancja jakości udzielana jest zgodnie z niniejszym paragrafem licząc od daty odstąpienia lub rozwiązania umowy.</w:t>
      </w:r>
    </w:p>
    <w:p w14:paraId="69BFF634" w14:textId="77777777" w:rsidR="002D6320" w:rsidRPr="00E15CB6" w:rsidRDefault="002D6320" w:rsidP="00DA0AA3">
      <w:pPr>
        <w:numPr>
          <w:ilvl w:val="0"/>
          <w:numId w:val="21"/>
        </w:numPr>
        <w:spacing w:line="276" w:lineRule="auto"/>
        <w:jc w:val="both"/>
        <w:rPr>
          <w:rFonts w:ascii="Arial" w:hAnsi="Arial" w:cs="Arial"/>
          <w:sz w:val="20"/>
          <w:szCs w:val="20"/>
        </w:rPr>
      </w:pPr>
      <w:r w:rsidRPr="00E15CB6">
        <w:rPr>
          <w:rFonts w:ascii="Arial" w:hAnsi="Arial" w:cs="Arial"/>
          <w:sz w:val="20"/>
          <w:szCs w:val="20"/>
        </w:rPr>
        <w:lastRenderedPageBreak/>
        <w:t>Okres rękojmi przedmiotu Umowy wynosi 5 lat licząc od daty odbioru końcowego, chyba że termin gwarancji wskazany w ust. 1 jest dłuższy – w takim przypadku termin rękojmi jest tożsamy z okresem gwarancji wskazanym w ust. 1, licząc od daty odbioru końcowego.</w:t>
      </w:r>
    </w:p>
    <w:p w14:paraId="0455159E" w14:textId="77777777" w:rsidR="00B66CB1" w:rsidRPr="00E15CB6" w:rsidRDefault="004122E7" w:rsidP="00DA0AA3">
      <w:pPr>
        <w:pStyle w:val="Akapitzlist"/>
        <w:numPr>
          <w:ilvl w:val="0"/>
          <w:numId w:val="21"/>
        </w:numPr>
        <w:spacing w:line="276" w:lineRule="auto"/>
        <w:jc w:val="both"/>
        <w:rPr>
          <w:rFonts w:ascii="Arial" w:hAnsi="Arial" w:cs="Arial"/>
          <w:sz w:val="20"/>
          <w:szCs w:val="20"/>
        </w:rPr>
      </w:pPr>
      <w:r w:rsidRPr="00E15CB6">
        <w:rPr>
          <w:rFonts w:ascii="Arial" w:hAnsi="Arial" w:cs="Arial"/>
          <w:sz w:val="20"/>
          <w:szCs w:val="20"/>
        </w:rPr>
        <w:t>Zamawiający ma prawo dochodzić uprawnień z tytułu rękojmi, niezależnie od uprawnień wynikających z udzielonej gwarancji.</w:t>
      </w:r>
    </w:p>
    <w:p w14:paraId="4F2AF104" w14:textId="337E8F52" w:rsidR="00990E7E" w:rsidRPr="00E15CB6" w:rsidRDefault="0031479F" w:rsidP="00DA0AA3">
      <w:pPr>
        <w:pStyle w:val="Akapitzlist"/>
        <w:numPr>
          <w:ilvl w:val="0"/>
          <w:numId w:val="21"/>
        </w:numPr>
        <w:spacing w:line="276" w:lineRule="auto"/>
        <w:jc w:val="both"/>
        <w:rPr>
          <w:rFonts w:ascii="Arial" w:hAnsi="Arial" w:cs="Arial"/>
          <w:sz w:val="20"/>
          <w:szCs w:val="20"/>
        </w:rPr>
      </w:pPr>
      <w:r w:rsidRPr="00E15CB6">
        <w:rPr>
          <w:rFonts w:ascii="Arial" w:hAnsi="Arial" w:cs="Arial"/>
          <w:sz w:val="20"/>
          <w:szCs w:val="20"/>
        </w:rPr>
        <w:t xml:space="preserve">Wykonawca odpowiada za wady, </w:t>
      </w:r>
      <w:r w:rsidR="00522ED2" w:rsidRPr="00E15CB6">
        <w:rPr>
          <w:rFonts w:ascii="Arial" w:hAnsi="Arial" w:cs="Arial"/>
          <w:sz w:val="20"/>
          <w:szCs w:val="20"/>
        </w:rPr>
        <w:t xml:space="preserve">awarie i </w:t>
      </w:r>
      <w:r w:rsidRPr="00E15CB6">
        <w:rPr>
          <w:rFonts w:ascii="Arial" w:hAnsi="Arial" w:cs="Arial"/>
          <w:sz w:val="20"/>
          <w:szCs w:val="20"/>
        </w:rPr>
        <w:t xml:space="preserve">usterki </w:t>
      </w:r>
      <w:r w:rsidR="00C8628F" w:rsidRPr="00E15CB6">
        <w:rPr>
          <w:rFonts w:ascii="Arial" w:hAnsi="Arial" w:cs="Arial"/>
          <w:sz w:val="20"/>
          <w:szCs w:val="20"/>
        </w:rPr>
        <w:t>również po</w:t>
      </w:r>
      <w:r w:rsidRPr="00E15CB6">
        <w:rPr>
          <w:rFonts w:ascii="Arial" w:hAnsi="Arial" w:cs="Arial"/>
          <w:sz w:val="20"/>
          <w:szCs w:val="20"/>
        </w:rPr>
        <w:t xml:space="preserve"> </w:t>
      </w:r>
      <w:r w:rsidR="00C8628F" w:rsidRPr="00E15CB6">
        <w:rPr>
          <w:rFonts w:ascii="Arial" w:hAnsi="Arial" w:cs="Arial"/>
          <w:sz w:val="20"/>
          <w:szCs w:val="20"/>
        </w:rPr>
        <w:t>okresie rękojmi</w:t>
      </w:r>
      <w:r w:rsidR="004122E7" w:rsidRPr="00E15CB6">
        <w:rPr>
          <w:rFonts w:ascii="Arial" w:hAnsi="Arial" w:cs="Arial"/>
          <w:sz w:val="20"/>
          <w:szCs w:val="20"/>
        </w:rPr>
        <w:t xml:space="preserve"> lub gwarancji</w:t>
      </w:r>
      <w:r w:rsidR="00C8628F" w:rsidRPr="00E15CB6">
        <w:rPr>
          <w:rFonts w:ascii="Arial" w:hAnsi="Arial" w:cs="Arial"/>
          <w:sz w:val="20"/>
          <w:szCs w:val="20"/>
        </w:rPr>
        <w:t>, jeżeli Z</w:t>
      </w:r>
      <w:r w:rsidR="00990E7E" w:rsidRPr="00E15CB6">
        <w:rPr>
          <w:rFonts w:ascii="Arial" w:hAnsi="Arial" w:cs="Arial"/>
          <w:sz w:val="20"/>
          <w:szCs w:val="20"/>
        </w:rPr>
        <w:t xml:space="preserve">amawiający zawiadomi </w:t>
      </w:r>
      <w:r w:rsidRPr="00E15CB6">
        <w:rPr>
          <w:rFonts w:ascii="Arial" w:hAnsi="Arial" w:cs="Arial"/>
          <w:sz w:val="20"/>
          <w:szCs w:val="20"/>
        </w:rPr>
        <w:t>Wykonawcę o nich</w:t>
      </w:r>
      <w:r w:rsidR="00C8628F" w:rsidRPr="00E15CB6">
        <w:rPr>
          <w:rFonts w:ascii="Arial" w:hAnsi="Arial" w:cs="Arial"/>
          <w:sz w:val="20"/>
          <w:szCs w:val="20"/>
        </w:rPr>
        <w:t xml:space="preserve"> przed</w:t>
      </w:r>
      <w:r w:rsidRPr="00E15CB6">
        <w:rPr>
          <w:rFonts w:ascii="Arial" w:hAnsi="Arial" w:cs="Arial"/>
          <w:sz w:val="20"/>
          <w:szCs w:val="20"/>
        </w:rPr>
        <w:t xml:space="preserve"> </w:t>
      </w:r>
      <w:r w:rsidR="00C8628F" w:rsidRPr="00E15CB6">
        <w:rPr>
          <w:rFonts w:ascii="Arial" w:hAnsi="Arial" w:cs="Arial"/>
          <w:sz w:val="20"/>
          <w:szCs w:val="20"/>
        </w:rPr>
        <w:t>upływem okresu rękojmi</w:t>
      </w:r>
      <w:r w:rsidR="004122E7" w:rsidRPr="00E15CB6">
        <w:rPr>
          <w:rFonts w:ascii="Arial" w:hAnsi="Arial" w:cs="Arial"/>
          <w:sz w:val="20"/>
          <w:szCs w:val="20"/>
        </w:rPr>
        <w:t xml:space="preserve"> lub gwarancji</w:t>
      </w:r>
      <w:r w:rsidRPr="00E15CB6">
        <w:rPr>
          <w:rFonts w:ascii="Arial" w:hAnsi="Arial" w:cs="Arial"/>
          <w:sz w:val="20"/>
          <w:szCs w:val="20"/>
        </w:rPr>
        <w:t xml:space="preserve"> – decyduje data nadania informacji do Wykonawcy</w:t>
      </w:r>
      <w:r w:rsidR="00C8628F" w:rsidRPr="00E15CB6">
        <w:rPr>
          <w:rFonts w:ascii="Arial" w:hAnsi="Arial" w:cs="Arial"/>
          <w:sz w:val="20"/>
          <w:szCs w:val="20"/>
        </w:rPr>
        <w:t>.</w:t>
      </w:r>
    </w:p>
    <w:p w14:paraId="3D6CFD25" w14:textId="194D1A14" w:rsidR="0031479F" w:rsidRPr="00E15CB6" w:rsidRDefault="00C8628F" w:rsidP="00DA0AA3">
      <w:pPr>
        <w:pStyle w:val="Akapitzlist"/>
        <w:numPr>
          <w:ilvl w:val="0"/>
          <w:numId w:val="21"/>
        </w:numPr>
        <w:spacing w:line="276" w:lineRule="auto"/>
        <w:jc w:val="both"/>
        <w:rPr>
          <w:rFonts w:ascii="Arial" w:hAnsi="Arial" w:cs="Arial"/>
          <w:sz w:val="20"/>
          <w:szCs w:val="20"/>
        </w:rPr>
      </w:pPr>
      <w:r w:rsidRPr="00E15CB6">
        <w:rPr>
          <w:rFonts w:ascii="Arial" w:hAnsi="Arial" w:cs="Arial"/>
          <w:sz w:val="20"/>
          <w:szCs w:val="20"/>
        </w:rPr>
        <w:t>Wykonawca zobowiązany jest przekazać Zamawiaj</w:t>
      </w:r>
      <w:r w:rsidR="004122E7" w:rsidRPr="00E15CB6">
        <w:rPr>
          <w:rFonts w:ascii="Arial" w:hAnsi="Arial" w:cs="Arial"/>
          <w:sz w:val="20"/>
          <w:szCs w:val="20"/>
        </w:rPr>
        <w:t xml:space="preserve">ącemu karty gwarancyjne </w:t>
      </w:r>
      <w:r w:rsidRPr="00E15CB6">
        <w:rPr>
          <w:rFonts w:ascii="Arial" w:hAnsi="Arial" w:cs="Arial"/>
          <w:sz w:val="20"/>
          <w:szCs w:val="20"/>
        </w:rPr>
        <w:t>w dniu</w:t>
      </w:r>
      <w:r w:rsidR="0031479F" w:rsidRPr="00E15CB6">
        <w:rPr>
          <w:rFonts w:ascii="Arial" w:hAnsi="Arial" w:cs="Arial"/>
          <w:sz w:val="20"/>
          <w:szCs w:val="20"/>
        </w:rPr>
        <w:t xml:space="preserve"> </w:t>
      </w:r>
      <w:r w:rsidRPr="00E15CB6">
        <w:rPr>
          <w:rFonts w:ascii="Arial" w:hAnsi="Arial" w:cs="Arial"/>
          <w:sz w:val="20"/>
          <w:szCs w:val="20"/>
        </w:rPr>
        <w:t>odbioru końcowego przedmiotu Umowy</w:t>
      </w:r>
      <w:r w:rsidR="006D7081" w:rsidRPr="00E15CB6">
        <w:rPr>
          <w:rFonts w:ascii="Arial" w:hAnsi="Arial" w:cs="Arial"/>
          <w:sz w:val="20"/>
          <w:szCs w:val="20"/>
        </w:rPr>
        <w:t xml:space="preserve"> wg wzoru stanowiącego Załącznik nr 9 do Umowy</w:t>
      </w:r>
      <w:r w:rsidR="004F6007" w:rsidRPr="00E15CB6">
        <w:rPr>
          <w:rFonts w:ascii="Arial" w:hAnsi="Arial" w:cs="Arial"/>
          <w:sz w:val="20"/>
          <w:szCs w:val="20"/>
        </w:rPr>
        <w:t>.</w:t>
      </w:r>
    </w:p>
    <w:p w14:paraId="1938545A" w14:textId="77777777" w:rsidR="0031479F" w:rsidRPr="00E15CB6" w:rsidRDefault="0031479F" w:rsidP="00146A90">
      <w:pPr>
        <w:jc w:val="center"/>
        <w:rPr>
          <w:rFonts w:ascii="Arial" w:hAnsi="Arial" w:cs="Arial"/>
          <w:b/>
          <w:sz w:val="20"/>
          <w:szCs w:val="20"/>
        </w:rPr>
      </w:pPr>
    </w:p>
    <w:p w14:paraId="68D4AC8C" w14:textId="238A44EB" w:rsidR="00BE60CA" w:rsidRPr="00E15CB6" w:rsidRDefault="00522ED2" w:rsidP="006464DC">
      <w:pPr>
        <w:pStyle w:val="Nagwek1"/>
        <w:rPr>
          <w:rFonts w:cs="Arial"/>
          <w:sz w:val="20"/>
          <w:szCs w:val="20"/>
        </w:rPr>
      </w:pPr>
      <w:r w:rsidRPr="00E15CB6">
        <w:rPr>
          <w:rFonts w:cs="Arial"/>
          <w:sz w:val="20"/>
          <w:szCs w:val="20"/>
        </w:rPr>
        <w:t>§1</w:t>
      </w:r>
      <w:r w:rsidR="00CF03C3" w:rsidRPr="00E15CB6">
        <w:rPr>
          <w:rFonts w:cs="Arial"/>
          <w:sz w:val="20"/>
          <w:szCs w:val="20"/>
        </w:rPr>
        <w:t>4</w:t>
      </w:r>
      <w:r w:rsidRPr="00E15CB6">
        <w:rPr>
          <w:rFonts w:cs="Arial"/>
          <w:sz w:val="20"/>
          <w:szCs w:val="20"/>
        </w:rPr>
        <w:t>. Ods</w:t>
      </w:r>
      <w:r w:rsidR="00BE60CA" w:rsidRPr="00E15CB6">
        <w:rPr>
          <w:rFonts w:cs="Arial"/>
          <w:sz w:val="20"/>
          <w:szCs w:val="20"/>
        </w:rPr>
        <w:t>tąpienie od Umowy</w:t>
      </w:r>
    </w:p>
    <w:p w14:paraId="41EC636E" w14:textId="6194BCEC" w:rsidR="00223B0E" w:rsidRPr="00E15CB6" w:rsidRDefault="00223B0E" w:rsidP="00DA0AA3">
      <w:pPr>
        <w:numPr>
          <w:ilvl w:val="0"/>
          <w:numId w:val="29"/>
        </w:numPr>
        <w:spacing w:line="276" w:lineRule="auto"/>
        <w:ind w:left="284" w:hanging="284"/>
        <w:jc w:val="both"/>
        <w:rPr>
          <w:rFonts w:ascii="Arial" w:hAnsi="Arial" w:cs="Arial"/>
          <w:sz w:val="20"/>
          <w:szCs w:val="20"/>
        </w:rPr>
      </w:pPr>
      <w:r w:rsidRPr="00E15CB6">
        <w:rPr>
          <w:rFonts w:ascii="Arial" w:hAnsi="Arial" w:cs="Arial"/>
          <w:sz w:val="20"/>
          <w:szCs w:val="20"/>
        </w:rPr>
        <w:t xml:space="preserve">W razie zaistnienia istotnej zmiany okoliczności powodującej, że wykonanie umowy nie leży w interesie publicznym, czego nie można było przewidzieć w chwili zawarcia umowy </w:t>
      </w:r>
      <w:r w:rsidR="008F7C39" w:rsidRPr="00E15CB6">
        <w:rPr>
          <w:rFonts w:ascii="Arial" w:hAnsi="Arial" w:cs="Arial"/>
          <w:sz w:val="20"/>
          <w:szCs w:val="20"/>
        </w:rPr>
        <w:t xml:space="preserve">lub dalsze wykonywanie umowy może zagrozić podstawowemu interesowi bezpieczeństwa państwa lub bezpieczeństwu publicznemu. </w:t>
      </w:r>
      <w:r w:rsidRPr="00E15CB6">
        <w:rPr>
          <w:rFonts w:ascii="Arial" w:hAnsi="Arial" w:cs="Arial"/>
          <w:sz w:val="20"/>
          <w:szCs w:val="20"/>
        </w:rPr>
        <w:t xml:space="preserve">Zamawiający może odstąpić od umowy w terminie 30 dni od dnia powzięcia wiadomości o powyższych okolicznościach. W takim wypadku Wykonawca może żądać jedynie wynagrodzenia należnego mu z tytułu wykonania części umowy (art. </w:t>
      </w:r>
      <w:r w:rsidR="008F7C39" w:rsidRPr="00E15CB6">
        <w:rPr>
          <w:rFonts w:ascii="Arial" w:hAnsi="Arial" w:cs="Arial"/>
          <w:sz w:val="20"/>
          <w:szCs w:val="20"/>
        </w:rPr>
        <w:t>456 ust. 3</w:t>
      </w:r>
      <w:r w:rsidRPr="00E15CB6">
        <w:rPr>
          <w:rFonts w:ascii="Arial" w:hAnsi="Arial" w:cs="Arial"/>
          <w:sz w:val="20"/>
          <w:szCs w:val="20"/>
        </w:rPr>
        <w:t xml:space="preserve"> ustawy </w:t>
      </w:r>
      <w:r w:rsidR="00DB698E" w:rsidRPr="00E15CB6">
        <w:rPr>
          <w:rFonts w:ascii="Arial" w:hAnsi="Arial" w:cs="Arial"/>
          <w:sz w:val="20"/>
          <w:szCs w:val="20"/>
        </w:rPr>
        <w:t>PZP</w:t>
      </w:r>
      <w:r w:rsidRPr="00E15CB6">
        <w:rPr>
          <w:rFonts w:ascii="Arial" w:hAnsi="Arial" w:cs="Arial"/>
          <w:sz w:val="20"/>
          <w:szCs w:val="20"/>
        </w:rPr>
        <w:t>).</w:t>
      </w:r>
    </w:p>
    <w:p w14:paraId="24AF545F" w14:textId="0A829FE6" w:rsidR="00223B0E" w:rsidRPr="00E15CB6" w:rsidRDefault="00223B0E" w:rsidP="00DA0AA3">
      <w:pPr>
        <w:numPr>
          <w:ilvl w:val="0"/>
          <w:numId w:val="29"/>
        </w:numPr>
        <w:spacing w:line="276" w:lineRule="auto"/>
        <w:ind w:left="284" w:hanging="284"/>
        <w:jc w:val="both"/>
        <w:rPr>
          <w:rFonts w:ascii="Arial" w:hAnsi="Arial" w:cs="Arial"/>
          <w:sz w:val="20"/>
          <w:szCs w:val="20"/>
        </w:rPr>
      </w:pPr>
      <w:r w:rsidRPr="00E15CB6">
        <w:rPr>
          <w:rFonts w:ascii="Arial" w:hAnsi="Arial" w:cs="Arial"/>
          <w:sz w:val="20"/>
          <w:szCs w:val="20"/>
        </w:rPr>
        <w:t xml:space="preserve">Zamawiający może </w:t>
      </w:r>
      <w:r w:rsidR="00610F9F" w:rsidRPr="00E15CB6">
        <w:rPr>
          <w:rFonts w:ascii="Arial" w:hAnsi="Arial" w:cs="Arial"/>
          <w:sz w:val="20"/>
          <w:szCs w:val="20"/>
        </w:rPr>
        <w:t>odstąpić od umowy</w:t>
      </w:r>
      <w:r w:rsidRPr="00E15CB6">
        <w:rPr>
          <w:rFonts w:ascii="Arial" w:hAnsi="Arial" w:cs="Arial"/>
          <w:sz w:val="20"/>
          <w:szCs w:val="20"/>
        </w:rPr>
        <w:t>, jeżeli zachodzi co najmniej jedna z następujących okoliczności:</w:t>
      </w:r>
    </w:p>
    <w:p w14:paraId="75447914" w14:textId="222095A2" w:rsidR="00223B0E" w:rsidRPr="00E15CB6" w:rsidRDefault="00223B0E" w:rsidP="00DA0AA3">
      <w:pPr>
        <w:numPr>
          <w:ilvl w:val="0"/>
          <w:numId w:val="23"/>
        </w:numPr>
        <w:spacing w:line="276" w:lineRule="auto"/>
        <w:ind w:left="851" w:hanging="284"/>
        <w:jc w:val="both"/>
        <w:rPr>
          <w:rFonts w:ascii="Arial" w:hAnsi="Arial" w:cs="Arial"/>
          <w:sz w:val="20"/>
          <w:szCs w:val="20"/>
        </w:rPr>
      </w:pPr>
      <w:r w:rsidRPr="00E15CB6">
        <w:rPr>
          <w:rFonts w:ascii="Arial" w:hAnsi="Arial" w:cs="Arial"/>
          <w:sz w:val="20"/>
          <w:szCs w:val="20"/>
        </w:rPr>
        <w:t xml:space="preserve">zmiana umowy została dokonana z naruszeniem art. </w:t>
      </w:r>
      <w:r w:rsidR="0078242D" w:rsidRPr="00E15CB6">
        <w:rPr>
          <w:rFonts w:ascii="Arial" w:hAnsi="Arial" w:cs="Arial"/>
          <w:sz w:val="20"/>
          <w:szCs w:val="20"/>
        </w:rPr>
        <w:t xml:space="preserve">454 i art. 455 </w:t>
      </w:r>
      <w:r w:rsidRPr="00E15CB6">
        <w:rPr>
          <w:rFonts w:ascii="Arial" w:hAnsi="Arial" w:cs="Arial"/>
          <w:sz w:val="20"/>
          <w:szCs w:val="20"/>
        </w:rPr>
        <w:t>ustawy Prawo zamówień publicznych,</w:t>
      </w:r>
    </w:p>
    <w:p w14:paraId="5EE5F9C9" w14:textId="7C7611F0" w:rsidR="00223B0E" w:rsidRPr="00E15CB6" w:rsidRDefault="00223B0E" w:rsidP="00DA0AA3">
      <w:pPr>
        <w:numPr>
          <w:ilvl w:val="0"/>
          <w:numId w:val="23"/>
        </w:numPr>
        <w:spacing w:line="276" w:lineRule="auto"/>
        <w:ind w:left="851" w:hanging="284"/>
        <w:jc w:val="both"/>
        <w:rPr>
          <w:rFonts w:ascii="Arial" w:hAnsi="Arial" w:cs="Arial"/>
          <w:sz w:val="20"/>
          <w:szCs w:val="20"/>
        </w:rPr>
      </w:pPr>
      <w:r w:rsidRPr="00E15CB6">
        <w:rPr>
          <w:rFonts w:ascii="Arial" w:hAnsi="Arial" w:cs="Arial"/>
          <w:sz w:val="20"/>
          <w:szCs w:val="20"/>
        </w:rPr>
        <w:t xml:space="preserve">Wykonawca w chwili zawarcia umowy podlegał wykluczeniu z postępowania na podstawie art. </w:t>
      </w:r>
      <w:r w:rsidR="0078242D" w:rsidRPr="00E15CB6">
        <w:rPr>
          <w:rFonts w:ascii="Arial" w:hAnsi="Arial" w:cs="Arial"/>
          <w:sz w:val="20"/>
          <w:szCs w:val="20"/>
        </w:rPr>
        <w:t>108</w:t>
      </w:r>
      <w:r w:rsidRPr="00E15CB6">
        <w:rPr>
          <w:rFonts w:ascii="Arial" w:hAnsi="Arial" w:cs="Arial"/>
          <w:sz w:val="20"/>
          <w:szCs w:val="20"/>
        </w:rPr>
        <w:t xml:space="preserve"> ustawy P</w:t>
      </w:r>
      <w:r w:rsidR="0078242D" w:rsidRPr="00E15CB6">
        <w:rPr>
          <w:rFonts w:ascii="Arial" w:hAnsi="Arial" w:cs="Arial"/>
          <w:sz w:val="20"/>
          <w:szCs w:val="20"/>
        </w:rPr>
        <w:t>ZP</w:t>
      </w:r>
      <w:r w:rsidRPr="00E15CB6">
        <w:rPr>
          <w:rFonts w:ascii="Arial" w:hAnsi="Arial" w:cs="Arial"/>
          <w:sz w:val="20"/>
          <w:szCs w:val="20"/>
        </w:rPr>
        <w:t>,</w:t>
      </w:r>
    </w:p>
    <w:p w14:paraId="37AC883C" w14:textId="30C37023" w:rsidR="00223B0E" w:rsidRPr="00E15CB6" w:rsidRDefault="00223B0E" w:rsidP="00DA0AA3">
      <w:pPr>
        <w:numPr>
          <w:ilvl w:val="0"/>
          <w:numId w:val="23"/>
        </w:numPr>
        <w:spacing w:line="276" w:lineRule="auto"/>
        <w:ind w:left="851" w:hanging="284"/>
        <w:jc w:val="both"/>
        <w:rPr>
          <w:rFonts w:ascii="Arial" w:hAnsi="Arial" w:cs="Arial"/>
          <w:sz w:val="20"/>
          <w:szCs w:val="20"/>
        </w:rPr>
      </w:pPr>
      <w:r w:rsidRPr="00E15CB6">
        <w:rPr>
          <w:rFonts w:ascii="Arial" w:hAnsi="Arial" w:cs="Arial"/>
          <w:sz w:val="20"/>
          <w:szCs w:val="20"/>
        </w:rPr>
        <w:t xml:space="preserve">Trybunał Sprawiedliwości Unii Europejskiej stwierdził, w ramach procedury przewidzianej w art. 258 Traktatu o </w:t>
      </w:r>
      <w:r w:rsidR="0078242D" w:rsidRPr="00E15CB6">
        <w:rPr>
          <w:rFonts w:ascii="Arial" w:hAnsi="Arial" w:cs="Arial"/>
          <w:sz w:val="20"/>
          <w:szCs w:val="20"/>
        </w:rPr>
        <w:t>f</w:t>
      </w:r>
      <w:r w:rsidRPr="00E15CB6">
        <w:rPr>
          <w:rFonts w:ascii="Arial" w:hAnsi="Arial" w:cs="Arial"/>
          <w:sz w:val="20"/>
          <w:szCs w:val="20"/>
        </w:rPr>
        <w:t xml:space="preserve">unkcjonowaniu Unii Europejskiej, że </w:t>
      </w:r>
      <w:r w:rsidR="0078242D" w:rsidRPr="00E15CB6">
        <w:rPr>
          <w:rFonts w:ascii="Arial" w:hAnsi="Arial" w:cs="Arial"/>
          <w:sz w:val="20"/>
          <w:szCs w:val="20"/>
        </w:rPr>
        <w:t>Rzeczpospolita Polska</w:t>
      </w:r>
      <w:r w:rsidRPr="00E15CB6">
        <w:rPr>
          <w:rFonts w:ascii="Arial" w:hAnsi="Arial" w:cs="Arial"/>
          <w:sz w:val="20"/>
          <w:szCs w:val="20"/>
        </w:rPr>
        <w:t xml:space="preserve"> </w:t>
      </w:r>
      <w:r w:rsidR="0078242D" w:rsidRPr="00E15CB6">
        <w:rPr>
          <w:rFonts w:ascii="Arial" w:hAnsi="Arial" w:cs="Arial"/>
          <w:sz w:val="20"/>
          <w:szCs w:val="20"/>
        </w:rPr>
        <w:t xml:space="preserve">uchybiła </w:t>
      </w:r>
      <w:r w:rsidRPr="00E15CB6">
        <w:rPr>
          <w:rFonts w:ascii="Arial" w:hAnsi="Arial" w:cs="Arial"/>
          <w:sz w:val="20"/>
          <w:szCs w:val="20"/>
        </w:rPr>
        <w:t>zobowiązaniom, które ciążą na ni</w:t>
      </w:r>
      <w:r w:rsidR="0078242D" w:rsidRPr="00E15CB6">
        <w:rPr>
          <w:rFonts w:ascii="Arial" w:hAnsi="Arial" w:cs="Arial"/>
          <w:sz w:val="20"/>
          <w:szCs w:val="20"/>
        </w:rPr>
        <w:t>ej</w:t>
      </w:r>
      <w:r w:rsidRPr="00E15CB6">
        <w:rPr>
          <w:rFonts w:ascii="Arial" w:hAnsi="Arial" w:cs="Arial"/>
          <w:sz w:val="20"/>
          <w:szCs w:val="20"/>
        </w:rPr>
        <w:t xml:space="preserve"> na mocy Traktatów, dyrektywy 2014/24/UE i dyrektywy 2014/25/UE</w:t>
      </w:r>
      <w:r w:rsidR="0078242D" w:rsidRPr="00E15CB6">
        <w:rPr>
          <w:rFonts w:ascii="Arial" w:hAnsi="Arial" w:cs="Arial"/>
          <w:sz w:val="20"/>
          <w:szCs w:val="20"/>
        </w:rPr>
        <w:t xml:space="preserve"> i dyrektywy 2009/81/WE</w:t>
      </w:r>
      <w:r w:rsidRPr="00E15CB6">
        <w:rPr>
          <w:rFonts w:ascii="Arial" w:hAnsi="Arial" w:cs="Arial"/>
          <w:sz w:val="20"/>
          <w:szCs w:val="20"/>
        </w:rPr>
        <w:t xml:space="preserve">, z uwagi na to, że zamawiający udzielił </w:t>
      </w:r>
      <w:r w:rsidRPr="00E15CB6">
        <w:rPr>
          <w:rStyle w:val="Uwydatnienie"/>
          <w:rFonts w:ascii="Arial" w:hAnsi="Arial" w:cs="Arial"/>
          <w:i w:val="0"/>
          <w:iCs w:val="0"/>
          <w:sz w:val="20"/>
          <w:szCs w:val="20"/>
        </w:rPr>
        <w:t>zamówienia</w:t>
      </w:r>
      <w:r w:rsidRPr="00E15CB6">
        <w:rPr>
          <w:rFonts w:ascii="Arial" w:hAnsi="Arial" w:cs="Arial"/>
          <w:sz w:val="20"/>
          <w:szCs w:val="20"/>
        </w:rPr>
        <w:t xml:space="preserve"> z naruszeniem </w:t>
      </w:r>
      <w:r w:rsidRPr="00E15CB6">
        <w:rPr>
          <w:rStyle w:val="Uwydatnienie"/>
          <w:rFonts w:ascii="Arial" w:hAnsi="Arial" w:cs="Arial"/>
          <w:i w:val="0"/>
          <w:sz w:val="20"/>
          <w:szCs w:val="20"/>
        </w:rPr>
        <w:t>prawa</w:t>
      </w:r>
      <w:r w:rsidRPr="00E15CB6">
        <w:rPr>
          <w:rFonts w:ascii="Arial" w:hAnsi="Arial" w:cs="Arial"/>
          <w:sz w:val="20"/>
          <w:szCs w:val="20"/>
        </w:rPr>
        <w:t xml:space="preserve"> Unii Europejskiej.</w:t>
      </w:r>
    </w:p>
    <w:p w14:paraId="7209F079" w14:textId="6B7623A9" w:rsidR="0078242D" w:rsidRPr="00E15CB6" w:rsidRDefault="00223B0E" w:rsidP="00DA0AA3">
      <w:pPr>
        <w:numPr>
          <w:ilvl w:val="0"/>
          <w:numId w:val="29"/>
        </w:numPr>
        <w:spacing w:line="276" w:lineRule="auto"/>
        <w:ind w:left="284" w:hanging="284"/>
        <w:jc w:val="both"/>
        <w:rPr>
          <w:rFonts w:ascii="Arial" w:hAnsi="Arial" w:cs="Arial"/>
          <w:sz w:val="20"/>
          <w:szCs w:val="20"/>
        </w:rPr>
      </w:pPr>
      <w:r w:rsidRPr="00E15CB6">
        <w:rPr>
          <w:rFonts w:ascii="Arial" w:hAnsi="Arial" w:cs="Arial"/>
          <w:sz w:val="20"/>
          <w:szCs w:val="20"/>
        </w:rPr>
        <w:t xml:space="preserve">W </w:t>
      </w:r>
      <w:r w:rsidR="0078242D" w:rsidRPr="00E15CB6">
        <w:rPr>
          <w:rFonts w:ascii="Arial" w:hAnsi="Arial" w:cs="Arial"/>
          <w:sz w:val="20"/>
          <w:szCs w:val="20"/>
        </w:rPr>
        <w:t>przypadku, o którym mowa w ust. 2</w:t>
      </w:r>
      <w:r w:rsidRPr="00E15CB6">
        <w:rPr>
          <w:rFonts w:ascii="Arial" w:hAnsi="Arial" w:cs="Arial"/>
          <w:sz w:val="20"/>
          <w:szCs w:val="20"/>
        </w:rPr>
        <w:t xml:space="preserve"> Wykonawca może żądać jedynie wynagrodzenia należnego mu z tytułu wykonania części umowy (art. </w:t>
      </w:r>
      <w:r w:rsidR="0078242D" w:rsidRPr="00E15CB6">
        <w:rPr>
          <w:rFonts w:ascii="Arial" w:hAnsi="Arial" w:cs="Arial"/>
          <w:sz w:val="20"/>
          <w:szCs w:val="20"/>
        </w:rPr>
        <w:t>456 ust. 2</w:t>
      </w:r>
      <w:r w:rsidRPr="00E15CB6">
        <w:rPr>
          <w:rFonts w:ascii="Arial" w:hAnsi="Arial" w:cs="Arial"/>
          <w:sz w:val="20"/>
          <w:szCs w:val="20"/>
        </w:rPr>
        <w:t xml:space="preserve"> ustawy </w:t>
      </w:r>
      <w:r w:rsidR="0078242D" w:rsidRPr="00E15CB6">
        <w:rPr>
          <w:rFonts w:ascii="Arial" w:hAnsi="Arial" w:cs="Arial"/>
          <w:sz w:val="20"/>
          <w:szCs w:val="20"/>
        </w:rPr>
        <w:t>PZP</w:t>
      </w:r>
      <w:r w:rsidRPr="00E15CB6">
        <w:rPr>
          <w:rFonts w:ascii="Arial" w:hAnsi="Arial" w:cs="Arial"/>
          <w:sz w:val="20"/>
          <w:szCs w:val="20"/>
        </w:rPr>
        <w:t>).</w:t>
      </w:r>
    </w:p>
    <w:p w14:paraId="52092A26" w14:textId="2C53CFA3" w:rsidR="0078242D" w:rsidRPr="00E15CB6" w:rsidRDefault="00223B0E" w:rsidP="00DA0AA3">
      <w:pPr>
        <w:pStyle w:val="Akapitzlist"/>
        <w:numPr>
          <w:ilvl w:val="0"/>
          <w:numId w:val="29"/>
        </w:numPr>
        <w:spacing w:line="276" w:lineRule="auto"/>
        <w:ind w:left="284" w:hanging="284"/>
        <w:jc w:val="both"/>
        <w:rPr>
          <w:rFonts w:ascii="Arial" w:hAnsi="Arial" w:cs="Arial"/>
          <w:sz w:val="20"/>
          <w:szCs w:val="20"/>
        </w:rPr>
      </w:pPr>
      <w:r w:rsidRPr="00E15CB6">
        <w:rPr>
          <w:rFonts w:ascii="Arial" w:hAnsi="Arial" w:cs="Arial"/>
          <w:sz w:val="20"/>
          <w:szCs w:val="20"/>
        </w:rPr>
        <w:t>Konieczność wielokrotnego dokonywania bezpośredniej zapłaty podwykonawcy lub dalszemu podwykonawcy, lub konieczność dokonania bezpośrednich zapłat na sumę większą niż 5% wartości Umowy może stanowić podstawę do odstąpienia od Umowy przez Zamawiają</w:t>
      </w:r>
      <w:r w:rsidR="004F6007" w:rsidRPr="00E15CB6">
        <w:rPr>
          <w:rFonts w:ascii="Arial" w:hAnsi="Arial" w:cs="Arial"/>
          <w:sz w:val="20"/>
          <w:szCs w:val="20"/>
        </w:rPr>
        <w:t xml:space="preserve">cego (art. </w:t>
      </w:r>
      <w:r w:rsidR="00E41A71" w:rsidRPr="00E15CB6">
        <w:rPr>
          <w:rFonts w:ascii="Arial" w:hAnsi="Arial" w:cs="Arial"/>
          <w:sz w:val="20"/>
          <w:szCs w:val="20"/>
        </w:rPr>
        <w:t>465</w:t>
      </w:r>
      <w:r w:rsidR="004F6007" w:rsidRPr="00E15CB6">
        <w:rPr>
          <w:rFonts w:ascii="Arial" w:hAnsi="Arial" w:cs="Arial"/>
          <w:sz w:val="20"/>
          <w:szCs w:val="20"/>
        </w:rPr>
        <w:t xml:space="preserve"> ust. </w:t>
      </w:r>
      <w:r w:rsidR="00E41A71" w:rsidRPr="00E15CB6">
        <w:rPr>
          <w:rFonts w:ascii="Arial" w:hAnsi="Arial" w:cs="Arial"/>
          <w:sz w:val="20"/>
          <w:szCs w:val="20"/>
        </w:rPr>
        <w:t>7</w:t>
      </w:r>
      <w:r w:rsidR="004F6007" w:rsidRPr="00E15CB6">
        <w:rPr>
          <w:rFonts w:ascii="Arial" w:hAnsi="Arial" w:cs="Arial"/>
          <w:sz w:val="20"/>
          <w:szCs w:val="20"/>
        </w:rPr>
        <w:t xml:space="preserve"> </w:t>
      </w:r>
      <w:r w:rsidR="00E41A71" w:rsidRPr="00E15CB6">
        <w:rPr>
          <w:rFonts w:ascii="Arial" w:hAnsi="Arial" w:cs="Arial"/>
          <w:sz w:val="20"/>
          <w:szCs w:val="20"/>
        </w:rPr>
        <w:t xml:space="preserve">ustawy </w:t>
      </w:r>
      <w:r w:rsidR="004F6007" w:rsidRPr="00E15CB6">
        <w:rPr>
          <w:rFonts w:ascii="Arial" w:hAnsi="Arial" w:cs="Arial"/>
          <w:sz w:val="20"/>
          <w:szCs w:val="20"/>
        </w:rPr>
        <w:t>PZP</w:t>
      </w:r>
      <w:r w:rsidRPr="00E15CB6">
        <w:rPr>
          <w:rFonts w:ascii="Arial" w:hAnsi="Arial" w:cs="Arial"/>
          <w:sz w:val="20"/>
          <w:szCs w:val="20"/>
        </w:rPr>
        <w:t xml:space="preserve">) oraz naliczenia Wykonawcy kary umownej, o której mowa </w:t>
      </w:r>
      <w:r w:rsidR="00DE71BB" w:rsidRPr="00E15CB6">
        <w:rPr>
          <w:rFonts w:ascii="Arial" w:hAnsi="Arial" w:cs="Arial"/>
          <w:sz w:val="20"/>
          <w:szCs w:val="20"/>
        </w:rPr>
        <w:t>w § 18</w:t>
      </w:r>
      <w:r w:rsidRPr="00E15CB6">
        <w:rPr>
          <w:rFonts w:ascii="Arial" w:hAnsi="Arial" w:cs="Arial"/>
          <w:sz w:val="20"/>
          <w:szCs w:val="20"/>
        </w:rPr>
        <w:t xml:space="preserve"> ust. 1 pkt 2 Umowy</w:t>
      </w:r>
      <w:r w:rsidR="0078242D" w:rsidRPr="00E15CB6">
        <w:rPr>
          <w:rFonts w:ascii="Arial" w:hAnsi="Arial" w:cs="Arial"/>
          <w:sz w:val="20"/>
          <w:szCs w:val="20"/>
        </w:rPr>
        <w:t xml:space="preserve">. </w:t>
      </w:r>
      <w:bookmarkStart w:id="14" w:name="_Hlk50713390"/>
    </w:p>
    <w:p w14:paraId="07A18859" w14:textId="265169DF" w:rsidR="00223B0E" w:rsidRPr="00E15CB6" w:rsidRDefault="00223B0E" w:rsidP="00DA0AA3">
      <w:pPr>
        <w:pStyle w:val="Akapitzlist"/>
        <w:numPr>
          <w:ilvl w:val="0"/>
          <w:numId w:val="29"/>
        </w:numPr>
        <w:spacing w:line="276" w:lineRule="auto"/>
        <w:ind w:left="284"/>
        <w:jc w:val="both"/>
        <w:rPr>
          <w:rFonts w:ascii="Arial" w:hAnsi="Arial" w:cs="Arial"/>
          <w:sz w:val="20"/>
          <w:szCs w:val="20"/>
        </w:rPr>
      </w:pPr>
      <w:r w:rsidRPr="00E15CB6">
        <w:rPr>
          <w:rFonts w:ascii="Arial" w:hAnsi="Arial" w:cs="Arial"/>
          <w:sz w:val="20"/>
          <w:szCs w:val="20"/>
        </w:rPr>
        <w:t>Zamawiającemu</w:t>
      </w:r>
      <w:r w:rsidR="00C2103D" w:rsidRPr="00E15CB6">
        <w:rPr>
          <w:rFonts w:ascii="Arial" w:hAnsi="Arial" w:cs="Arial"/>
          <w:sz w:val="20"/>
          <w:szCs w:val="20"/>
        </w:rPr>
        <w:t xml:space="preserve"> w terminie </w:t>
      </w:r>
      <w:r w:rsidR="00EC234A" w:rsidRPr="00E15CB6">
        <w:rPr>
          <w:rFonts w:ascii="Arial" w:hAnsi="Arial" w:cs="Arial"/>
          <w:sz w:val="20"/>
          <w:szCs w:val="20"/>
        </w:rPr>
        <w:t xml:space="preserve">do </w:t>
      </w:r>
      <w:r w:rsidR="009E3CFB" w:rsidRPr="00E15CB6">
        <w:rPr>
          <w:rFonts w:ascii="Arial" w:hAnsi="Arial" w:cs="Arial"/>
          <w:sz w:val="20"/>
          <w:szCs w:val="20"/>
        </w:rPr>
        <w:t>3 miesięcy liczonych od Terminu Wykonania Umowy</w:t>
      </w:r>
      <w:r w:rsidRPr="00E15CB6">
        <w:rPr>
          <w:rFonts w:ascii="Arial" w:hAnsi="Arial" w:cs="Arial"/>
          <w:sz w:val="20"/>
          <w:szCs w:val="20"/>
        </w:rPr>
        <w:t>, przysługuje prawo do odstąpienia od umowy w całości lub w części ze skutkiem na przyszłość (ex nunc) w przypadkach</w:t>
      </w:r>
      <w:r w:rsidR="00086615" w:rsidRPr="00E15CB6">
        <w:rPr>
          <w:rFonts w:ascii="Arial" w:hAnsi="Arial" w:cs="Arial"/>
          <w:sz w:val="20"/>
          <w:szCs w:val="20"/>
        </w:rPr>
        <w:t xml:space="preserve"> wskazanych w postanowieniach Umowy, w tym</w:t>
      </w:r>
      <w:r w:rsidRPr="00E15CB6">
        <w:rPr>
          <w:rFonts w:ascii="Arial" w:hAnsi="Arial" w:cs="Arial"/>
          <w:sz w:val="20"/>
          <w:szCs w:val="20"/>
        </w:rPr>
        <w:t>, gdy:</w:t>
      </w:r>
    </w:p>
    <w:p w14:paraId="5AF88510" w14:textId="77777777" w:rsidR="00223B0E" w:rsidRPr="00E15CB6" w:rsidRDefault="00223B0E" w:rsidP="00DA0AA3">
      <w:pPr>
        <w:numPr>
          <w:ilvl w:val="0"/>
          <w:numId w:val="30"/>
        </w:numPr>
        <w:spacing w:line="276" w:lineRule="auto"/>
        <w:jc w:val="both"/>
        <w:rPr>
          <w:rFonts w:ascii="Arial" w:hAnsi="Arial" w:cs="Arial"/>
          <w:sz w:val="20"/>
          <w:szCs w:val="20"/>
        </w:rPr>
      </w:pPr>
      <w:r w:rsidRPr="00E15CB6">
        <w:rPr>
          <w:rFonts w:ascii="Arial" w:hAnsi="Arial" w:cs="Arial"/>
          <w:sz w:val="20"/>
          <w:szCs w:val="20"/>
        </w:rPr>
        <w:t xml:space="preserve">Wykonawca nie rozpoczął robót lub opóźnia się tak dalece, że nie jest prawdopodobne, aby przedmiot umowy został zrealizowany zgodnie z jej postanowieniami i w ustalonym terminie; </w:t>
      </w:r>
    </w:p>
    <w:p w14:paraId="0B15A2A3" w14:textId="77777777" w:rsidR="00223B0E" w:rsidRPr="00E15CB6" w:rsidRDefault="00223B0E" w:rsidP="00DA0AA3">
      <w:pPr>
        <w:numPr>
          <w:ilvl w:val="0"/>
          <w:numId w:val="30"/>
        </w:numPr>
        <w:spacing w:line="276" w:lineRule="auto"/>
        <w:jc w:val="both"/>
        <w:rPr>
          <w:rFonts w:ascii="Arial" w:hAnsi="Arial" w:cs="Arial"/>
          <w:sz w:val="20"/>
          <w:szCs w:val="20"/>
        </w:rPr>
      </w:pPr>
      <w:r w:rsidRPr="00E15CB6">
        <w:rPr>
          <w:rFonts w:ascii="Arial" w:hAnsi="Arial" w:cs="Arial"/>
          <w:sz w:val="20"/>
          <w:szCs w:val="20"/>
        </w:rPr>
        <w:t>Wykonawca nie wykonuje umowy lub wykonuje umowę lub realizuje roboty w sposób wadliwy, niezgodny z postanowieniami umowy, w tym z dokumentacją, sztuką budowlaną lub wskazówkami lub zaleceniami Zamawiającego;</w:t>
      </w:r>
    </w:p>
    <w:p w14:paraId="580D094D" w14:textId="1B2FC3FC" w:rsidR="00223B0E" w:rsidRPr="00E15CB6" w:rsidRDefault="00223B0E" w:rsidP="00DA0AA3">
      <w:pPr>
        <w:numPr>
          <w:ilvl w:val="0"/>
          <w:numId w:val="30"/>
        </w:numPr>
        <w:spacing w:line="276" w:lineRule="auto"/>
        <w:jc w:val="both"/>
        <w:rPr>
          <w:rFonts w:ascii="Arial" w:hAnsi="Arial" w:cs="Arial"/>
          <w:sz w:val="20"/>
          <w:szCs w:val="20"/>
        </w:rPr>
      </w:pPr>
      <w:r w:rsidRPr="00E15CB6">
        <w:rPr>
          <w:rFonts w:ascii="Arial" w:hAnsi="Arial" w:cs="Arial"/>
          <w:sz w:val="20"/>
          <w:szCs w:val="20"/>
        </w:rPr>
        <w:t xml:space="preserve">w </w:t>
      </w:r>
      <w:r w:rsidR="006B6131" w:rsidRPr="00E15CB6">
        <w:rPr>
          <w:rFonts w:ascii="Arial" w:hAnsi="Arial" w:cs="Arial"/>
          <w:sz w:val="20"/>
          <w:szCs w:val="20"/>
        </w:rPr>
        <w:t>przypadku nieposiadania ważnej polisy ubezpieczeniowej, o której mowa w §17</w:t>
      </w:r>
      <w:r w:rsidRPr="00E15CB6">
        <w:rPr>
          <w:rFonts w:ascii="Arial" w:hAnsi="Arial" w:cs="Arial"/>
          <w:sz w:val="20"/>
          <w:szCs w:val="20"/>
        </w:rPr>
        <w:t xml:space="preserve"> Umowy</w:t>
      </w:r>
      <w:r w:rsidR="006B6131" w:rsidRPr="00E15CB6">
        <w:rPr>
          <w:rFonts w:ascii="Arial" w:hAnsi="Arial" w:cs="Arial"/>
          <w:sz w:val="20"/>
          <w:szCs w:val="20"/>
        </w:rPr>
        <w:t>, przez dowolny okres obowiązywania niniejszej Umowy</w:t>
      </w:r>
      <w:r w:rsidRPr="00E15CB6">
        <w:rPr>
          <w:rFonts w:ascii="Arial" w:hAnsi="Arial" w:cs="Arial"/>
          <w:sz w:val="20"/>
          <w:szCs w:val="20"/>
        </w:rPr>
        <w:t>;</w:t>
      </w:r>
    </w:p>
    <w:p w14:paraId="072AB0C2" w14:textId="65A0457E" w:rsidR="00223B0E" w:rsidRPr="00E15CB6" w:rsidRDefault="00166BDD" w:rsidP="00DA0AA3">
      <w:pPr>
        <w:numPr>
          <w:ilvl w:val="0"/>
          <w:numId w:val="30"/>
        </w:numPr>
        <w:spacing w:line="276" w:lineRule="auto"/>
        <w:jc w:val="both"/>
        <w:rPr>
          <w:rFonts w:ascii="Arial" w:hAnsi="Arial" w:cs="Arial"/>
          <w:sz w:val="20"/>
          <w:szCs w:val="20"/>
        </w:rPr>
      </w:pPr>
      <w:r w:rsidRPr="00E15CB6">
        <w:rPr>
          <w:rFonts w:ascii="Arial" w:hAnsi="Arial" w:cs="Arial"/>
          <w:sz w:val="20"/>
          <w:szCs w:val="20"/>
        </w:rPr>
        <w:t>w przypadku wskazanym w § 1</w:t>
      </w:r>
      <w:r w:rsidR="00787FEA" w:rsidRPr="00E15CB6">
        <w:rPr>
          <w:rFonts w:ascii="Arial" w:hAnsi="Arial" w:cs="Arial"/>
          <w:sz w:val="20"/>
          <w:szCs w:val="20"/>
        </w:rPr>
        <w:t>2</w:t>
      </w:r>
      <w:r w:rsidRPr="00E15CB6">
        <w:rPr>
          <w:rFonts w:ascii="Arial" w:hAnsi="Arial" w:cs="Arial"/>
          <w:sz w:val="20"/>
          <w:szCs w:val="20"/>
        </w:rPr>
        <w:t xml:space="preserve"> ust. 10</w:t>
      </w:r>
      <w:r w:rsidR="00223B0E" w:rsidRPr="00E15CB6">
        <w:rPr>
          <w:rFonts w:ascii="Arial" w:hAnsi="Arial" w:cs="Arial"/>
          <w:sz w:val="20"/>
          <w:szCs w:val="20"/>
        </w:rPr>
        <w:t xml:space="preserve"> Umowy;</w:t>
      </w:r>
    </w:p>
    <w:p w14:paraId="214C8099" w14:textId="77777777" w:rsidR="00F3065A" w:rsidRPr="00E15CB6" w:rsidRDefault="00223B0E" w:rsidP="00DA0AA3">
      <w:pPr>
        <w:numPr>
          <w:ilvl w:val="0"/>
          <w:numId w:val="30"/>
        </w:numPr>
        <w:spacing w:line="276" w:lineRule="auto"/>
        <w:jc w:val="both"/>
        <w:rPr>
          <w:rFonts w:ascii="Arial" w:hAnsi="Arial" w:cs="Arial"/>
          <w:sz w:val="20"/>
          <w:szCs w:val="20"/>
        </w:rPr>
      </w:pPr>
      <w:r w:rsidRPr="00E15CB6">
        <w:rPr>
          <w:rFonts w:ascii="Arial" w:hAnsi="Arial" w:cs="Arial"/>
          <w:sz w:val="20"/>
          <w:szCs w:val="20"/>
        </w:rPr>
        <w:t>w przypadku dopuszczenia do wykonywania czynności w ramach realizacji przedmiotu Umowy podwykonawcy (lub dalszych podwykonawców) niezgłoszonego lub niezaakceptowanego przez Zamawiającego, a także pomimo sprzeciwu Zamawiającego</w:t>
      </w:r>
      <w:r w:rsidR="00F3065A" w:rsidRPr="00E15CB6">
        <w:rPr>
          <w:rFonts w:ascii="Arial" w:hAnsi="Arial" w:cs="Arial"/>
          <w:sz w:val="20"/>
          <w:szCs w:val="20"/>
        </w:rPr>
        <w:t>;</w:t>
      </w:r>
    </w:p>
    <w:p w14:paraId="0EEE3D29" w14:textId="1B4EF6C1" w:rsidR="00F3065A" w:rsidRPr="00E15CB6" w:rsidRDefault="00F3065A" w:rsidP="00DA0AA3">
      <w:pPr>
        <w:pStyle w:val="Akapitzlist"/>
        <w:numPr>
          <w:ilvl w:val="0"/>
          <w:numId w:val="30"/>
        </w:numPr>
        <w:spacing w:line="276" w:lineRule="auto"/>
        <w:jc w:val="both"/>
        <w:rPr>
          <w:rFonts w:ascii="Arial" w:hAnsi="Arial" w:cs="Arial"/>
          <w:sz w:val="20"/>
          <w:szCs w:val="20"/>
        </w:rPr>
      </w:pPr>
      <w:r w:rsidRPr="00E15CB6">
        <w:rPr>
          <w:rFonts w:ascii="Arial" w:hAnsi="Arial" w:cs="Arial"/>
          <w:sz w:val="20"/>
          <w:szCs w:val="20"/>
        </w:rPr>
        <w:lastRenderedPageBreak/>
        <w:t xml:space="preserve">Wykonawca nie przejmie </w:t>
      </w:r>
      <w:r w:rsidR="003F4C1F" w:rsidRPr="00E15CB6">
        <w:rPr>
          <w:rFonts w:ascii="Arial" w:hAnsi="Arial" w:cs="Arial"/>
          <w:sz w:val="20"/>
          <w:szCs w:val="20"/>
        </w:rPr>
        <w:t>terenu</w:t>
      </w:r>
      <w:r w:rsidRPr="00E15CB6">
        <w:rPr>
          <w:rFonts w:ascii="Arial" w:hAnsi="Arial" w:cs="Arial"/>
          <w:sz w:val="20"/>
          <w:szCs w:val="20"/>
        </w:rPr>
        <w:t xml:space="preserve"> budowy z przyczyn leżących po stronie Wykonawcy, po pisemnym wyznaczeniu dodatkowego terminu na przejęcie </w:t>
      </w:r>
      <w:r w:rsidR="003F4C1F" w:rsidRPr="00E15CB6">
        <w:rPr>
          <w:rFonts w:ascii="Arial" w:hAnsi="Arial" w:cs="Arial"/>
          <w:sz w:val="20"/>
          <w:szCs w:val="20"/>
        </w:rPr>
        <w:t>terenu</w:t>
      </w:r>
      <w:r w:rsidR="00086615" w:rsidRPr="00E15CB6">
        <w:rPr>
          <w:rFonts w:ascii="Arial" w:hAnsi="Arial" w:cs="Arial"/>
          <w:sz w:val="20"/>
          <w:szCs w:val="20"/>
        </w:rPr>
        <w:t xml:space="preserve"> </w:t>
      </w:r>
      <w:r w:rsidRPr="00E15CB6">
        <w:rPr>
          <w:rFonts w:ascii="Arial" w:hAnsi="Arial" w:cs="Arial"/>
          <w:sz w:val="20"/>
          <w:szCs w:val="20"/>
        </w:rPr>
        <w:t>budowy, nie krótszym</w:t>
      </w:r>
      <w:r w:rsidR="00086615" w:rsidRPr="00E15CB6">
        <w:rPr>
          <w:rFonts w:ascii="Arial" w:hAnsi="Arial" w:cs="Arial"/>
          <w:sz w:val="20"/>
          <w:szCs w:val="20"/>
        </w:rPr>
        <w:t xml:space="preserve"> </w:t>
      </w:r>
      <w:r w:rsidRPr="00E15CB6">
        <w:rPr>
          <w:rFonts w:ascii="Arial" w:hAnsi="Arial" w:cs="Arial"/>
          <w:sz w:val="20"/>
          <w:szCs w:val="20"/>
        </w:rPr>
        <w:t>niż 7</w:t>
      </w:r>
      <w:r w:rsidR="0079360B" w:rsidRPr="00E15CB6">
        <w:rPr>
          <w:rFonts w:ascii="Arial" w:hAnsi="Arial" w:cs="Arial"/>
          <w:sz w:val="20"/>
          <w:szCs w:val="20"/>
        </w:rPr>
        <w:t xml:space="preserve"> </w:t>
      </w:r>
      <w:r w:rsidRPr="00E15CB6">
        <w:rPr>
          <w:rFonts w:ascii="Arial" w:hAnsi="Arial" w:cs="Arial"/>
          <w:sz w:val="20"/>
          <w:szCs w:val="20"/>
        </w:rPr>
        <w:t>dni;</w:t>
      </w:r>
    </w:p>
    <w:p w14:paraId="64ACFD9F" w14:textId="01BBB035" w:rsidR="00F3065A" w:rsidRPr="00E15CB6" w:rsidRDefault="00F3065A" w:rsidP="00DA0AA3">
      <w:pPr>
        <w:pStyle w:val="Akapitzlist"/>
        <w:numPr>
          <w:ilvl w:val="0"/>
          <w:numId w:val="30"/>
        </w:numPr>
        <w:spacing w:line="276" w:lineRule="auto"/>
        <w:jc w:val="both"/>
        <w:rPr>
          <w:rFonts w:ascii="Arial" w:hAnsi="Arial" w:cs="Arial"/>
          <w:sz w:val="20"/>
          <w:szCs w:val="20"/>
        </w:rPr>
      </w:pPr>
      <w:r w:rsidRPr="00E15CB6">
        <w:rPr>
          <w:rFonts w:ascii="Arial" w:hAnsi="Arial" w:cs="Arial"/>
          <w:sz w:val="20"/>
          <w:szCs w:val="20"/>
        </w:rPr>
        <w:t>Wykonawca przerwie prace</w:t>
      </w:r>
      <w:r w:rsidR="00086615" w:rsidRPr="00E15CB6">
        <w:rPr>
          <w:rFonts w:ascii="Arial" w:hAnsi="Arial" w:cs="Arial"/>
          <w:sz w:val="20"/>
          <w:szCs w:val="20"/>
        </w:rPr>
        <w:t xml:space="preserve"> </w:t>
      </w:r>
      <w:r w:rsidRPr="00E15CB6">
        <w:rPr>
          <w:rFonts w:ascii="Arial" w:hAnsi="Arial" w:cs="Arial"/>
          <w:sz w:val="20"/>
          <w:szCs w:val="20"/>
        </w:rPr>
        <w:t>związane z</w:t>
      </w:r>
      <w:r w:rsidR="00086615" w:rsidRPr="00E15CB6">
        <w:rPr>
          <w:rFonts w:ascii="Arial" w:hAnsi="Arial" w:cs="Arial"/>
          <w:sz w:val="20"/>
          <w:szCs w:val="20"/>
        </w:rPr>
        <w:t xml:space="preserve"> </w:t>
      </w:r>
      <w:r w:rsidRPr="00E15CB6">
        <w:rPr>
          <w:rFonts w:ascii="Arial" w:hAnsi="Arial" w:cs="Arial"/>
          <w:sz w:val="20"/>
          <w:szCs w:val="20"/>
        </w:rPr>
        <w:t>realizacją</w:t>
      </w:r>
      <w:r w:rsidR="00086615" w:rsidRPr="00E15CB6">
        <w:rPr>
          <w:rFonts w:ascii="Arial" w:hAnsi="Arial" w:cs="Arial"/>
          <w:sz w:val="20"/>
          <w:szCs w:val="20"/>
        </w:rPr>
        <w:t xml:space="preserve"> </w:t>
      </w:r>
      <w:r w:rsidRPr="00E15CB6">
        <w:rPr>
          <w:rFonts w:ascii="Arial" w:hAnsi="Arial" w:cs="Arial"/>
          <w:sz w:val="20"/>
          <w:szCs w:val="20"/>
        </w:rPr>
        <w:t>Przedmiotu Umowy</w:t>
      </w:r>
      <w:r w:rsidR="00086615" w:rsidRPr="00E15CB6">
        <w:rPr>
          <w:rFonts w:ascii="Arial" w:hAnsi="Arial" w:cs="Arial"/>
          <w:sz w:val="20"/>
          <w:szCs w:val="20"/>
        </w:rPr>
        <w:t xml:space="preserve"> </w:t>
      </w:r>
      <w:r w:rsidRPr="00E15CB6">
        <w:rPr>
          <w:rFonts w:ascii="Arial" w:hAnsi="Arial" w:cs="Arial"/>
          <w:sz w:val="20"/>
          <w:szCs w:val="20"/>
        </w:rPr>
        <w:t xml:space="preserve">na więcej niż </w:t>
      </w:r>
      <w:r w:rsidR="00674123" w:rsidRPr="00E15CB6">
        <w:rPr>
          <w:rFonts w:ascii="Arial" w:hAnsi="Arial" w:cs="Arial"/>
          <w:sz w:val="20"/>
          <w:szCs w:val="20"/>
        </w:rPr>
        <w:t xml:space="preserve">14 </w:t>
      </w:r>
      <w:r w:rsidRPr="00E15CB6">
        <w:rPr>
          <w:rFonts w:ascii="Arial" w:hAnsi="Arial" w:cs="Arial"/>
          <w:sz w:val="20"/>
          <w:szCs w:val="20"/>
        </w:rPr>
        <w:t>dni, chyba że przerwa nastąpiła z przyczyny niezależnej od Wykonawcy, szczególnie z powodu działania siły wyższej;</w:t>
      </w:r>
    </w:p>
    <w:p w14:paraId="5B8AB1A6" w14:textId="18639DA6" w:rsidR="00F3065A" w:rsidRPr="00E15CB6" w:rsidRDefault="00F3065A" w:rsidP="00DA0AA3">
      <w:pPr>
        <w:pStyle w:val="Akapitzlist"/>
        <w:numPr>
          <w:ilvl w:val="0"/>
          <w:numId w:val="30"/>
        </w:numPr>
        <w:spacing w:line="276" w:lineRule="auto"/>
        <w:jc w:val="both"/>
        <w:rPr>
          <w:rFonts w:ascii="Arial" w:hAnsi="Arial" w:cs="Arial"/>
          <w:sz w:val="20"/>
          <w:szCs w:val="20"/>
        </w:rPr>
      </w:pPr>
      <w:r w:rsidRPr="00E15CB6">
        <w:rPr>
          <w:rFonts w:ascii="Arial" w:hAnsi="Arial" w:cs="Arial"/>
          <w:sz w:val="20"/>
          <w:szCs w:val="20"/>
        </w:rPr>
        <w:t>Wykonawca uporczywie</w:t>
      </w:r>
      <w:r w:rsidR="00086615" w:rsidRPr="00E15CB6">
        <w:rPr>
          <w:rFonts w:ascii="Arial" w:hAnsi="Arial" w:cs="Arial"/>
          <w:sz w:val="20"/>
          <w:szCs w:val="20"/>
        </w:rPr>
        <w:t xml:space="preserve"> </w:t>
      </w:r>
      <w:r w:rsidRPr="00E15CB6">
        <w:rPr>
          <w:rFonts w:ascii="Arial" w:hAnsi="Arial" w:cs="Arial"/>
          <w:sz w:val="20"/>
          <w:szCs w:val="20"/>
        </w:rPr>
        <w:t>nie</w:t>
      </w:r>
      <w:r w:rsidR="00086615" w:rsidRPr="00E15CB6">
        <w:rPr>
          <w:rFonts w:ascii="Arial" w:hAnsi="Arial" w:cs="Arial"/>
          <w:sz w:val="20"/>
          <w:szCs w:val="20"/>
        </w:rPr>
        <w:t xml:space="preserve"> </w:t>
      </w:r>
      <w:r w:rsidRPr="00E15CB6">
        <w:rPr>
          <w:rFonts w:ascii="Arial" w:hAnsi="Arial" w:cs="Arial"/>
          <w:sz w:val="20"/>
          <w:szCs w:val="20"/>
        </w:rPr>
        <w:t>zachowuje</w:t>
      </w:r>
      <w:r w:rsidR="00086615" w:rsidRPr="00E15CB6">
        <w:rPr>
          <w:rFonts w:ascii="Arial" w:hAnsi="Arial" w:cs="Arial"/>
          <w:sz w:val="20"/>
          <w:szCs w:val="20"/>
        </w:rPr>
        <w:t xml:space="preserve"> </w:t>
      </w:r>
      <w:r w:rsidRPr="00E15CB6">
        <w:rPr>
          <w:rFonts w:ascii="Arial" w:hAnsi="Arial" w:cs="Arial"/>
          <w:sz w:val="20"/>
          <w:szCs w:val="20"/>
        </w:rPr>
        <w:t>standardów jakości wykonywania robót budowlanych,</w:t>
      </w:r>
      <w:r w:rsidR="00086615" w:rsidRPr="00E15CB6">
        <w:rPr>
          <w:rFonts w:ascii="Arial" w:hAnsi="Arial" w:cs="Arial"/>
          <w:sz w:val="20"/>
          <w:szCs w:val="20"/>
        </w:rPr>
        <w:t xml:space="preserve"> </w:t>
      </w:r>
      <w:r w:rsidRPr="00E15CB6">
        <w:rPr>
          <w:rFonts w:ascii="Arial" w:hAnsi="Arial" w:cs="Arial"/>
          <w:sz w:val="20"/>
          <w:szCs w:val="20"/>
        </w:rPr>
        <w:t xml:space="preserve">określonych w </w:t>
      </w:r>
      <w:r w:rsidR="00DA4999" w:rsidRPr="00E15CB6">
        <w:rPr>
          <w:rFonts w:ascii="Arial" w:hAnsi="Arial" w:cs="Arial"/>
          <w:sz w:val="20"/>
          <w:szCs w:val="20"/>
        </w:rPr>
        <w:t>SWZ</w:t>
      </w:r>
      <w:r w:rsidRPr="00E15CB6">
        <w:rPr>
          <w:rFonts w:ascii="Arial" w:hAnsi="Arial" w:cs="Arial"/>
          <w:sz w:val="20"/>
          <w:szCs w:val="20"/>
        </w:rPr>
        <w:t>, PFU i</w:t>
      </w:r>
      <w:r w:rsidR="00086615" w:rsidRPr="00E15CB6">
        <w:rPr>
          <w:rFonts w:ascii="Arial" w:hAnsi="Arial" w:cs="Arial"/>
          <w:sz w:val="20"/>
          <w:szCs w:val="20"/>
        </w:rPr>
        <w:t xml:space="preserve"> </w:t>
      </w:r>
      <w:r w:rsidRPr="00E15CB6">
        <w:rPr>
          <w:rFonts w:ascii="Arial" w:hAnsi="Arial" w:cs="Arial"/>
          <w:sz w:val="20"/>
          <w:szCs w:val="20"/>
        </w:rPr>
        <w:t>niniejszej</w:t>
      </w:r>
      <w:r w:rsidR="00086615" w:rsidRPr="00E15CB6">
        <w:rPr>
          <w:rFonts w:ascii="Arial" w:hAnsi="Arial" w:cs="Arial"/>
          <w:sz w:val="20"/>
          <w:szCs w:val="20"/>
        </w:rPr>
        <w:t xml:space="preserve"> </w:t>
      </w:r>
      <w:r w:rsidRPr="00E15CB6">
        <w:rPr>
          <w:rFonts w:ascii="Arial" w:hAnsi="Arial" w:cs="Arial"/>
          <w:sz w:val="20"/>
          <w:szCs w:val="20"/>
        </w:rPr>
        <w:t>Umowie</w:t>
      </w:r>
      <w:r w:rsidR="001F5E29" w:rsidRPr="00E15CB6">
        <w:rPr>
          <w:rFonts w:ascii="Arial" w:hAnsi="Arial" w:cs="Arial"/>
          <w:sz w:val="20"/>
          <w:szCs w:val="20"/>
        </w:rPr>
        <w:t xml:space="preserve"> </w:t>
      </w:r>
      <w:r w:rsidRPr="00E15CB6">
        <w:rPr>
          <w:rFonts w:ascii="Arial" w:hAnsi="Arial" w:cs="Arial"/>
          <w:sz w:val="20"/>
          <w:szCs w:val="20"/>
        </w:rPr>
        <w:t>lub wymogów w zakresie bezpieczeństwa i higieny pracy lub wymogów sanitarnych, mogących skutkować utratą życia lub zdrowia osób wykonujących roboty</w:t>
      </w:r>
      <w:r w:rsidR="001F5E29" w:rsidRPr="00E15CB6">
        <w:rPr>
          <w:rFonts w:ascii="Arial" w:hAnsi="Arial" w:cs="Arial"/>
          <w:sz w:val="20"/>
          <w:szCs w:val="20"/>
        </w:rPr>
        <w:t xml:space="preserve"> </w:t>
      </w:r>
      <w:r w:rsidRPr="00E15CB6">
        <w:rPr>
          <w:rFonts w:ascii="Arial" w:hAnsi="Arial" w:cs="Arial"/>
          <w:sz w:val="20"/>
          <w:szCs w:val="20"/>
        </w:rPr>
        <w:t>budowlane, przez co</w:t>
      </w:r>
      <w:r w:rsidR="001F5E29" w:rsidRPr="00E15CB6">
        <w:rPr>
          <w:rFonts w:ascii="Arial" w:hAnsi="Arial" w:cs="Arial"/>
          <w:sz w:val="20"/>
          <w:szCs w:val="20"/>
        </w:rPr>
        <w:t xml:space="preserve"> </w:t>
      </w:r>
      <w:r w:rsidRPr="00E15CB6">
        <w:rPr>
          <w:rFonts w:ascii="Arial" w:hAnsi="Arial" w:cs="Arial"/>
          <w:sz w:val="20"/>
          <w:szCs w:val="20"/>
        </w:rPr>
        <w:t>Strony rozumieć będą dalsze naruszenia występujące</w:t>
      </w:r>
      <w:r w:rsidR="001F5E29" w:rsidRPr="00E15CB6">
        <w:rPr>
          <w:rFonts w:ascii="Arial" w:hAnsi="Arial" w:cs="Arial"/>
          <w:sz w:val="20"/>
          <w:szCs w:val="20"/>
        </w:rPr>
        <w:t xml:space="preserve"> </w:t>
      </w:r>
      <w:r w:rsidRPr="00E15CB6">
        <w:rPr>
          <w:rFonts w:ascii="Arial" w:hAnsi="Arial" w:cs="Arial"/>
          <w:sz w:val="20"/>
          <w:szCs w:val="20"/>
        </w:rPr>
        <w:t>po</w:t>
      </w:r>
      <w:r w:rsidR="001F5E29" w:rsidRPr="00E15CB6">
        <w:rPr>
          <w:rFonts w:ascii="Arial" w:hAnsi="Arial" w:cs="Arial"/>
          <w:sz w:val="20"/>
          <w:szCs w:val="20"/>
        </w:rPr>
        <w:t xml:space="preserve"> </w:t>
      </w:r>
      <w:r w:rsidRPr="00E15CB6">
        <w:rPr>
          <w:rFonts w:ascii="Arial" w:hAnsi="Arial" w:cs="Arial"/>
          <w:sz w:val="20"/>
          <w:szCs w:val="20"/>
        </w:rPr>
        <w:t>trzykrotnym bezskutecznym wezwaniu Wykonawcy do</w:t>
      </w:r>
      <w:r w:rsidR="001F5E29" w:rsidRPr="00E15CB6">
        <w:rPr>
          <w:rFonts w:ascii="Arial" w:hAnsi="Arial" w:cs="Arial"/>
          <w:sz w:val="20"/>
          <w:szCs w:val="20"/>
        </w:rPr>
        <w:t xml:space="preserve"> </w:t>
      </w:r>
      <w:r w:rsidRPr="00E15CB6">
        <w:rPr>
          <w:rFonts w:ascii="Arial" w:hAnsi="Arial" w:cs="Arial"/>
          <w:sz w:val="20"/>
          <w:szCs w:val="20"/>
        </w:rPr>
        <w:t>należytego wykonywania</w:t>
      </w:r>
      <w:r w:rsidR="001F5E29" w:rsidRPr="00E15CB6">
        <w:rPr>
          <w:rFonts w:ascii="Arial" w:hAnsi="Arial" w:cs="Arial"/>
          <w:sz w:val="20"/>
          <w:szCs w:val="20"/>
        </w:rPr>
        <w:t xml:space="preserve"> </w:t>
      </w:r>
      <w:r w:rsidRPr="00E15CB6">
        <w:rPr>
          <w:rFonts w:ascii="Arial" w:hAnsi="Arial" w:cs="Arial"/>
          <w:sz w:val="20"/>
          <w:szCs w:val="20"/>
        </w:rPr>
        <w:t>robót, zawierającym</w:t>
      </w:r>
      <w:r w:rsidR="001F5E29" w:rsidRPr="00E15CB6">
        <w:rPr>
          <w:rFonts w:ascii="Arial" w:hAnsi="Arial" w:cs="Arial"/>
          <w:sz w:val="20"/>
          <w:szCs w:val="20"/>
        </w:rPr>
        <w:t xml:space="preserve"> </w:t>
      </w:r>
      <w:r w:rsidRPr="00E15CB6">
        <w:rPr>
          <w:rFonts w:ascii="Arial" w:hAnsi="Arial" w:cs="Arial"/>
          <w:sz w:val="20"/>
          <w:szCs w:val="20"/>
        </w:rPr>
        <w:t>udokumentowanie ich nienależytego wykonywania;</w:t>
      </w:r>
    </w:p>
    <w:p w14:paraId="72CE14EE" w14:textId="40A3AC38" w:rsidR="00F3065A" w:rsidRPr="00E15CB6" w:rsidRDefault="00F3065A" w:rsidP="00DA0AA3">
      <w:pPr>
        <w:pStyle w:val="Akapitzlist"/>
        <w:numPr>
          <w:ilvl w:val="0"/>
          <w:numId w:val="30"/>
        </w:numPr>
        <w:spacing w:line="276" w:lineRule="auto"/>
        <w:jc w:val="both"/>
        <w:rPr>
          <w:rFonts w:ascii="Arial" w:hAnsi="Arial" w:cs="Arial"/>
          <w:sz w:val="20"/>
          <w:szCs w:val="20"/>
        </w:rPr>
      </w:pPr>
      <w:r w:rsidRPr="00E15CB6">
        <w:rPr>
          <w:rFonts w:ascii="Arial" w:hAnsi="Arial" w:cs="Arial"/>
          <w:sz w:val="20"/>
          <w:szCs w:val="20"/>
        </w:rPr>
        <w:t xml:space="preserve"> Zamawiający w toku czynności odbioru danego etapu prac projektowych trzykrotnie wykaże, że przedłożona Dokumentacja Projektowa jest niekompletna lub nie uwzględnia wytycznych PFU lub </w:t>
      </w:r>
      <w:r w:rsidR="00DA4999" w:rsidRPr="00E15CB6">
        <w:rPr>
          <w:rFonts w:ascii="Arial" w:hAnsi="Arial" w:cs="Arial"/>
          <w:sz w:val="20"/>
          <w:szCs w:val="20"/>
        </w:rPr>
        <w:t>SWZ</w:t>
      </w:r>
      <w:r w:rsidRPr="00E15CB6">
        <w:rPr>
          <w:rFonts w:ascii="Arial" w:hAnsi="Arial" w:cs="Arial"/>
          <w:sz w:val="20"/>
          <w:szCs w:val="20"/>
        </w:rPr>
        <w:t>, pomimo iż</w:t>
      </w:r>
      <w:r w:rsidR="001F5E29" w:rsidRPr="00E15CB6">
        <w:rPr>
          <w:rFonts w:ascii="Arial" w:hAnsi="Arial" w:cs="Arial"/>
          <w:sz w:val="20"/>
          <w:szCs w:val="20"/>
        </w:rPr>
        <w:t xml:space="preserve"> </w:t>
      </w:r>
      <w:r w:rsidRPr="00E15CB6">
        <w:rPr>
          <w:rFonts w:ascii="Arial" w:hAnsi="Arial" w:cs="Arial"/>
          <w:sz w:val="20"/>
          <w:szCs w:val="20"/>
        </w:rPr>
        <w:t>zostało to w toku poprzedniej weryfikacji zgłoszone Wykonawcy na piśmie;</w:t>
      </w:r>
    </w:p>
    <w:p w14:paraId="6705D051" w14:textId="77777777" w:rsidR="00F3065A" w:rsidRPr="00E15CB6" w:rsidRDefault="00F3065A" w:rsidP="00DA0AA3">
      <w:pPr>
        <w:pStyle w:val="Akapitzlist"/>
        <w:numPr>
          <w:ilvl w:val="0"/>
          <w:numId w:val="30"/>
        </w:numPr>
        <w:spacing w:line="276" w:lineRule="auto"/>
        <w:jc w:val="both"/>
        <w:rPr>
          <w:rFonts w:ascii="Arial" w:hAnsi="Arial" w:cs="Arial"/>
          <w:sz w:val="20"/>
          <w:szCs w:val="20"/>
        </w:rPr>
      </w:pPr>
      <w:r w:rsidRPr="00E15CB6">
        <w:rPr>
          <w:rFonts w:ascii="Arial" w:hAnsi="Arial" w:cs="Arial"/>
          <w:sz w:val="20"/>
          <w:szCs w:val="20"/>
        </w:rPr>
        <w:t>Zamawiający w</w:t>
      </w:r>
      <w:r w:rsidR="001F5E29" w:rsidRPr="00E15CB6">
        <w:rPr>
          <w:rFonts w:ascii="Arial" w:hAnsi="Arial" w:cs="Arial"/>
          <w:sz w:val="20"/>
          <w:szCs w:val="20"/>
        </w:rPr>
        <w:t xml:space="preserve"> </w:t>
      </w:r>
      <w:r w:rsidRPr="00E15CB6">
        <w:rPr>
          <w:rFonts w:ascii="Arial" w:hAnsi="Arial" w:cs="Arial"/>
          <w:sz w:val="20"/>
          <w:szCs w:val="20"/>
        </w:rPr>
        <w:t>toku czynności odbioru częściowego lub końcowego robót budowlanych wykaże</w:t>
      </w:r>
      <w:r w:rsidR="001F5E29" w:rsidRPr="00E15CB6">
        <w:rPr>
          <w:rFonts w:ascii="Arial" w:hAnsi="Arial" w:cs="Arial"/>
          <w:sz w:val="20"/>
          <w:szCs w:val="20"/>
        </w:rPr>
        <w:t xml:space="preserve"> </w:t>
      </w:r>
      <w:r w:rsidRPr="00E15CB6">
        <w:rPr>
          <w:rFonts w:ascii="Arial" w:hAnsi="Arial" w:cs="Arial"/>
          <w:sz w:val="20"/>
          <w:szCs w:val="20"/>
        </w:rPr>
        <w:t>występowanie</w:t>
      </w:r>
      <w:r w:rsidR="001F5E29" w:rsidRPr="00E15CB6">
        <w:rPr>
          <w:rFonts w:ascii="Arial" w:hAnsi="Arial" w:cs="Arial"/>
          <w:sz w:val="20"/>
          <w:szCs w:val="20"/>
        </w:rPr>
        <w:t xml:space="preserve"> wad </w:t>
      </w:r>
      <w:r w:rsidRPr="00E15CB6">
        <w:rPr>
          <w:rFonts w:ascii="Arial" w:hAnsi="Arial" w:cs="Arial"/>
          <w:sz w:val="20"/>
          <w:szCs w:val="20"/>
        </w:rPr>
        <w:t>możliwych do usunięcia, a Wykonawca odmówi</w:t>
      </w:r>
      <w:r w:rsidR="001F5E29" w:rsidRPr="00E15CB6">
        <w:rPr>
          <w:rFonts w:ascii="Arial" w:hAnsi="Arial" w:cs="Arial"/>
          <w:sz w:val="20"/>
          <w:szCs w:val="20"/>
        </w:rPr>
        <w:t xml:space="preserve"> </w:t>
      </w:r>
      <w:r w:rsidRPr="00E15CB6">
        <w:rPr>
          <w:rFonts w:ascii="Arial" w:hAnsi="Arial" w:cs="Arial"/>
          <w:sz w:val="20"/>
          <w:szCs w:val="20"/>
        </w:rPr>
        <w:t>usunięcia</w:t>
      </w:r>
      <w:r w:rsidR="001F5E29" w:rsidRPr="00E15CB6">
        <w:rPr>
          <w:rFonts w:ascii="Arial" w:hAnsi="Arial" w:cs="Arial"/>
          <w:sz w:val="20"/>
          <w:szCs w:val="20"/>
        </w:rPr>
        <w:t xml:space="preserve"> stwierdzonych wad;</w:t>
      </w:r>
    </w:p>
    <w:p w14:paraId="651595F4" w14:textId="77777777" w:rsidR="00F3065A" w:rsidRPr="00E15CB6" w:rsidRDefault="00F3065A" w:rsidP="00DA0AA3">
      <w:pPr>
        <w:pStyle w:val="Akapitzlist"/>
        <w:numPr>
          <w:ilvl w:val="0"/>
          <w:numId w:val="30"/>
        </w:numPr>
        <w:spacing w:line="276" w:lineRule="auto"/>
        <w:jc w:val="both"/>
        <w:rPr>
          <w:rFonts w:ascii="Arial" w:hAnsi="Arial" w:cs="Arial"/>
          <w:sz w:val="20"/>
          <w:szCs w:val="20"/>
        </w:rPr>
      </w:pPr>
      <w:r w:rsidRPr="00E15CB6">
        <w:rPr>
          <w:rFonts w:ascii="Arial" w:hAnsi="Arial" w:cs="Arial"/>
          <w:sz w:val="20"/>
          <w:szCs w:val="20"/>
        </w:rPr>
        <w:t>Zamawiający w toku czynności odbioru częściowego lub końcowego robót budowlanych wykaże</w:t>
      </w:r>
      <w:r w:rsidR="001F5E29" w:rsidRPr="00E15CB6">
        <w:rPr>
          <w:rFonts w:ascii="Arial" w:hAnsi="Arial" w:cs="Arial"/>
          <w:sz w:val="20"/>
          <w:szCs w:val="20"/>
        </w:rPr>
        <w:t xml:space="preserve"> </w:t>
      </w:r>
      <w:r w:rsidRPr="00E15CB6">
        <w:rPr>
          <w:rFonts w:ascii="Arial" w:hAnsi="Arial" w:cs="Arial"/>
          <w:sz w:val="20"/>
          <w:szCs w:val="20"/>
        </w:rPr>
        <w:t>występowanie</w:t>
      </w:r>
      <w:r w:rsidR="001F5E29" w:rsidRPr="00E15CB6">
        <w:rPr>
          <w:rFonts w:ascii="Arial" w:hAnsi="Arial" w:cs="Arial"/>
          <w:sz w:val="20"/>
          <w:szCs w:val="20"/>
        </w:rPr>
        <w:t xml:space="preserve"> jakichkolwiek wad</w:t>
      </w:r>
      <w:r w:rsidRPr="00E15CB6">
        <w:rPr>
          <w:rFonts w:ascii="Arial" w:hAnsi="Arial" w:cs="Arial"/>
          <w:sz w:val="20"/>
          <w:szCs w:val="20"/>
        </w:rPr>
        <w:t>, niemożliwych do usunięcia;</w:t>
      </w:r>
    </w:p>
    <w:p w14:paraId="0826AC60" w14:textId="77777777" w:rsidR="00F3065A" w:rsidRPr="00E15CB6" w:rsidRDefault="00F3065A" w:rsidP="00DA0AA3">
      <w:pPr>
        <w:pStyle w:val="Akapitzlist"/>
        <w:numPr>
          <w:ilvl w:val="0"/>
          <w:numId w:val="30"/>
        </w:numPr>
        <w:spacing w:line="276" w:lineRule="auto"/>
        <w:jc w:val="both"/>
        <w:rPr>
          <w:rFonts w:ascii="Arial" w:hAnsi="Arial" w:cs="Arial"/>
          <w:sz w:val="20"/>
          <w:szCs w:val="20"/>
        </w:rPr>
      </w:pPr>
      <w:r w:rsidRPr="00E15CB6">
        <w:rPr>
          <w:rFonts w:ascii="Arial" w:hAnsi="Arial" w:cs="Arial"/>
          <w:sz w:val="20"/>
          <w:szCs w:val="20"/>
        </w:rPr>
        <w:t>Wykonawca skieruje do</w:t>
      </w:r>
      <w:r w:rsidR="001F5E29" w:rsidRPr="00E15CB6">
        <w:rPr>
          <w:rFonts w:ascii="Arial" w:hAnsi="Arial" w:cs="Arial"/>
          <w:sz w:val="20"/>
          <w:szCs w:val="20"/>
        </w:rPr>
        <w:t xml:space="preserve"> </w:t>
      </w:r>
      <w:r w:rsidRPr="00E15CB6">
        <w:rPr>
          <w:rFonts w:ascii="Arial" w:hAnsi="Arial" w:cs="Arial"/>
          <w:sz w:val="20"/>
          <w:szCs w:val="20"/>
        </w:rPr>
        <w:t>pełnienia</w:t>
      </w:r>
      <w:r w:rsidR="001F5E29" w:rsidRPr="00E15CB6">
        <w:rPr>
          <w:rFonts w:ascii="Arial" w:hAnsi="Arial" w:cs="Arial"/>
          <w:sz w:val="20"/>
          <w:szCs w:val="20"/>
        </w:rPr>
        <w:t xml:space="preserve"> funkcji w Zespole</w:t>
      </w:r>
      <w:r w:rsidRPr="00E15CB6">
        <w:rPr>
          <w:rFonts w:ascii="Arial" w:hAnsi="Arial" w:cs="Arial"/>
          <w:sz w:val="20"/>
          <w:szCs w:val="20"/>
        </w:rPr>
        <w:t>, inną</w:t>
      </w:r>
      <w:r w:rsidR="001F5E29" w:rsidRPr="00E15CB6">
        <w:rPr>
          <w:rFonts w:ascii="Arial" w:hAnsi="Arial" w:cs="Arial"/>
          <w:sz w:val="20"/>
          <w:szCs w:val="20"/>
        </w:rPr>
        <w:t xml:space="preserve"> </w:t>
      </w:r>
      <w:r w:rsidRPr="00E15CB6">
        <w:rPr>
          <w:rFonts w:ascii="Arial" w:hAnsi="Arial" w:cs="Arial"/>
          <w:sz w:val="20"/>
          <w:szCs w:val="20"/>
        </w:rPr>
        <w:t>osobę niż wymienione w Umowie, bez uprzedniej akceptacji Zamawiającego;</w:t>
      </w:r>
    </w:p>
    <w:p w14:paraId="43967573" w14:textId="0794BC35" w:rsidR="00523F0C" w:rsidRPr="00E15CB6" w:rsidRDefault="00F3065A" w:rsidP="00DA0AA3">
      <w:pPr>
        <w:pStyle w:val="Akapitzlist"/>
        <w:numPr>
          <w:ilvl w:val="0"/>
          <w:numId w:val="30"/>
        </w:numPr>
        <w:spacing w:line="276" w:lineRule="auto"/>
        <w:jc w:val="both"/>
        <w:rPr>
          <w:rFonts w:ascii="Arial" w:hAnsi="Arial" w:cs="Arial"/>
          <w:sz w:val="20"/>
          <w:szCs w:val="20"/>
        </w:rPr>
      </w:pPr>
      <w:r w:rsidRPr="00E15CB6">
        <w:rPr>
          <w:rFonts w:ascii="Arial" w:hAnsi="Arial" w:cs="Arial"/>
          <w:sz w:val="20"/>
          <w:szCs w:val="20"/>
        </w:rPr>
        <w:t>dojdzie do uprawomocnienia się wyroku właściwego sądu lub wydania decyzji bądź postanowienia władz administracyjnych, które uniemożliwiałyby rozpoczęcie realizacji lub kontynuacji robót budowlanych</w:t>
      </w:r>
      <w:r w:rsidR="00A650EE" w:rsidRPr="00E15CB6">
        <w:rPr>
          <w:rFonts w:ascii="Arial" w:hAnsi="Arial" w:cs="Arial"/>
          <w:sz w:val="20"/>
          <w:szCs w:val="20"/>
        </w:rPr>
        <w:t>;</w:t>
      </w:r>
    </w:p>
    <w:p w14:paraId="7004E6E9" w14:textId="245EF175" w:rsidR="004F3948" w:rsidRPr="00E15CB6" w:rsidRDefault="004F3948" w:rsidP="00DA0AA3">
      <w:pPr>
        <w:pStyle w:val="Akapitzlist"/>
        <w:numPr>
          <w:ilvl w:val="0"/>
          <w:numId w:val="30"/>
        </w:numPr>
        <w:spacing w:line="276" w:lineRule="auto"/>
        <w:jc w:val="both"/>
        <w:rPr>
          <w:rFonts w:ascii="Arial" w:hAnsi="Arial" w:cs="Arial"/>
          <w:sz w:val="20"/>
          <w:szCs w:val="20"/>
        </w:rPr>
      </w:pPr>
      <w:r w:rsidRPr="00E15CB6">
        <w:rPr>
          <w:rFonts w:ascii="Arial" w:hAnsi="Arial" w:cs="Arial"/>
          <w:sz w:val="20"/>
          <w:szCs w:val="20"/>
        </w:rPr>
        <w:t>Wykonawca odmówi lub zaniedba wykonanie poleceń Zamawiającego lub rażąco narusza postanowienia niniejszej umowy, pomimo uprzedniego wezwania przez Zamawiającego do zaprzestania naruszeń i wyznaczenia przez Zamawiającego terminu do zaprzestania naruszeń,</w:t>
      </w:r>
    </w:p>
    <w:p w14:paraId="15E7B1D3" w14:textId="77777777" w:rsidR="004F3948" w:rsidRPr="00E15CB6" w:rsidRDefault="004F3948" w:rsidP="004F3948">
      <w:pPr>
        <w:widowControl w:val="0"/>
        <w:numPr>
          <w:ilvl w:val="0"/>
          <w:numId w:val="30"/>
        </w:numPr>
        <w:tabs>
          <w:tab w:val="left" w:pos="752"/>
        </w:tabs>
        <w:spacing w:line="252" w:lineRule="exact"/>
        <w:jc w:val="both"/>
        <w:rPr>
          <w:rFonts w:ascii="Arial" w:hAnsi="Arial" w:cs="Arial"/>
          <w:sz w:val="20"/>
          <w:szCs w:val="20"/>
        </w:rPr>
      </w:pPr>
      <w:r w:rsidRPr="00E15CB6">
        <w:rPr>
          <w:rFonts w:ascii="Arial" w:hAnsi="Arial" w:cs="Arial"/>
          <w:sz w:val="20"/>
          <w:szCs w:val="20"/>
        </w:rPr>
        <w:t>Wykonawca powierza wykonanie przedmiotu umowy Podwykonawcom innym, niż zaakceptowani przez Zamawiającego.</w:t>
      </w:r>
    </w:p>
    <w:p w14:paraId="6961E48D" w14:textId="77777777" w:rsidR="004F3948" w:rsidRPr="00E15CB6" w:rsidRDefault="004F3948" w:rsidP="00F55DBE">
      <w:pPr>
        <w:pStyle w:val="Akapitzlist"/>
        <w:spacing w:line="276" w:lineRule="auto"/>
        <w:jc w:val="both"/>
        <w:rPr>
          <w:rFonts w:ascii="Arial" w:hAnsi="Arial" w:cs="Arial"/>
          <w:sz w:val="20"/>
          <w:szCs w:val="20"/>
        </w:rPr>
      </w:pPr>
    </w:p>
    <w:p w14:paraId="4592C2DA" w14:textId="6DEB1092" w:rsidR="0078242D" w:rsidRPr="00E15CB6" w:rsidRDefault="00223B0E" w:rsidP="00DA0AA3">
      <w:pPr>
        <w:pStyle w:val="Akapitzlist"/>
        <w:numPr>
          <w:ilvl w:val="0"/>
          <w:numId w:val="29"/>
        </w:numPr>
        <w:spacing w:line="276" w:lineRule="auto"/>
        <w:jc w:val="both"/>
        <w:rPr>
          <w:rFonts w:ascii="Arial" w:hAnsi="Arial" w:cs="Arial"/>
          <w:sz w:val="20"/>
          <w:szCs w:val="20"/>
        </w:rPr>
      </w:pPr>
      <w:r w:rsidRPr="00E15CB6">
        <w:rPr>
          <w:rFonts w:ascii="Arial" w:hAnsi="Arial" w:cs="Arial"/>
          <w:sz w:val="20"/>
          <w:szCs w:val="20"/>
        </w:rPr>
        <w:t xml:space="preserve">W sytuacjach, o których mowa w ust. </w:t>
      </w:r>
      <w:r w:rsidR="0079360B" w:rsidRPr="00E15CB6">
        <w:rPr>
          <w:rFonts w:ascii="Arial" w:hAnsi="Arial" w:cs="Arial"/>
          <w:sz w:val="20"/>
          <w:szCs w:val="20"/>
        </w:rPr>
        <w:t>5 pkt 1, 2 oraz 7</w:t>
      </w:r>
      <w:r w:rsidRPr="00E15CB6">
        <w:rPr>
          <w:rFonts w:ascii="Arial" w:hAnsi="Arial" w:cs="Arial"/>
          <w:sz w:val="20"/>
          <w:szCs w:val="20"/>
        </w:rPr>
        <w:t xml:space="preserve"> powyżej, oświadczenie o o</w:t>
      </w:r>
      <w:r w:rsidR="001C4E49" w:rsidRPr="00E15CB6">
        <w:rPr>
          <w:rFonts w:ascii="Arial" w:hAnsi="Arial" w:cs="Arial"/>
          <w:sz w:val="20"/>
          <w:szCs w:val="20"/>
        </w:rPr>
        <w:t>d</w:t>
      </w:r>
      <w:r w:rsidRPr="00E15CB6">
        <w:rPr>
          <w:rFonts w:ascii="Arial" w:hAnsi="Arial" w:cs="Arial"/>
          <w:sz w:val="20"/>
          <w:szCs w:val="20"/>
        </w:rPr>
        <w:t xml:space="preserve">stąpieniu w terminie, o którym mowa w ust. </w:t>
      </w:r>
      <w:r w:rsidR="0079360B" w:rsidRPr="00E15CB6">
        <w:rPr>
          <w:rFonts w:ascii="Arial" w:hAnsi="Arial" w:cs="Arial"/>
          <w:sz w:val="20"/>
          <w:szCs w:val="20"/>
        </w:rPr>
        <w:t>5</w:t>
      </w:r>
      <w:r w:rsidRPr="00E15CB6">
        <w:rPr>
          <w:rFonts w:ascii="Arial" w:hAnsi="Arial" w:cs="Arial"/>
          <w:sz w:val="20"/>
          <w:szCs w:val="20"/>
        </w:rPr>
        <w:t>, może zostać złożone po upływie 7-dniowego terminu, który Zamawiający wyznaczy Wykonawcy w wezwaniu do zaprzestania naruszeń i wykonywania umowy zgodnie z jej postanowieniami.</w:t>
      </w:r>
    </w:p>
    <w:bookmarkEnd w:id="14"/>
    <w:p w14:paraId="64293AD3" w14:textId="2B11FA10" w:rsidR="0078242D" w:rsidRPr="00E15CB6" w:rsidRDefault="00223B0E" w:rsidP="00DA0AA3">
      <w:pPr>
        <w:pStyle w:val="Akapitzlist"/>
        <w:numPr>
          <w:ilvl w:val="0"/>
          <w:numId w:val="29"/>
        </w:numPr>
        <w:spacing w:line="276" w:lineRule="auto"/>
        <w:jc w:val="both"/>
        <w:rPr>
          <w:rFonts w:ascii="Arial" w:hAnsi="Arial" w:cs="Arial"/>
          <w:sz w:val="20"/>
          <w:szCs w:val="20"/>
        </w:rPr>
      </w:pPr>
      <w:r w:rsidRPr="00E15CB6">
        <w:rPr>
          <w:rFonts w:ascii="Arial" w:hAnsi="Arial" w:cs="Arial"/>
          <w:sz w:val="20"/>
          <w:szCs w:val="20"/>
        </w:rPr>
        <w:t>Powyższe postanowienia nie uchybiają uprawnieniu do odstąpienia od umowy przez Zamawiającego na podstawie bezwzględnie obowiązujących przepisów prawa.</w:t>
      </w:r>
    </w:p>
    <w:p w14:paraId="22785F41" w14:textId="4EB930D9" w:rsidR="00674123" w:rsidRPr="00E15CB6" w:rsidRDefault="00223B0E" w:rsidP="00DA0AA3">
      <w:pPr>
        <w:pStyle w:val="Akapitzlist"/>
        <w:numPr>
          <w:ilvl w:val="0"/>
          <w:numId w:val="29"/>
        </w:numPr>
        <w:spacing w:line="276" w:lineRule="auto"/>
        <w:jc w:val="both"/>
        <w:rPr>
          <w:rFonts w:ascii="Arial" w:hAnsi="Arial" w:cs="Arial"/>
          <w:sz w:val="20"/>
          <w:szCs w:val="20"/>
        </w:rPr>
      </w:pPr>
      <w:r w:rsidRPr="00E15CB6">
        <w:rPr>
          <w:rFonts w:ascii="Arial" w:hAnsi="Arial" w:cs="Arial"/>
          <w:sz w:val="20"/>
          <w:szCs w:val="20"/>
        </w:rPr>
        <w:t>Wykonawcy przysługuje wynagrodzenie za wykonaną część przedmiotu Umowy do dnia odstąpienia</w:t>
      </w:r>
      <w:r w:rsidR="00EC234A" w:rsidRPr="00E15CB6">
        <w:rPr>
          <w:rFonts w:ascii="Arial" w:hAnsi="Arial" w:cs="Arial"/>
          <w:sz w:val="20"/>
          <w:szCs w:val="20"/>
        </w:rPr>
        <w:t>,</w:t>
      </w:r>
      <w:r w:rsidRPr="00E15CB6">
        <w:rPr>
          <w:rFonts w:ascii="Arial" w:hAnsi="Arial" w:cs="Arial"/>
          <w:sz w:val="20"/>
          <w:szCs w:val="20"/>
        </w:rPr>
        <w:t xml:space="preserve"> zgodnie z zasadami wynikającymi z Umowy.</w:t>
      </w:r>
    </w:p>
    <w:p w14:paraId="3DA16598" w14:textId="77777777" w:rsidR="00674123" w:rsidRPr="00E15CB6" w:rsidRDefault="00674123" w:rsidP="00DA0AA3">
      <w:pPr>
        <w:pStyle w:val="Akapitzlist"/>
        <w:numPr>
          <w:ilvl w:val="0"/>
          <w:numId w:val="29"/>
        </w:numPr>
        <w:spacing w:line="276" w:lineRule="auto"/>
        <w:jc w:val="both"/>
        <w:rPr>
          <w:rFonts w:ascii="Arial" w:hAnsi="Arial" w:cs="Arial"/>
          <w:sz w:val="20"/>
          <w:szCs w:val="20"/>
        </w:rPr>
      </w:pPr>
      <w:r w:rsidRPr="00E15CB6">
        <w:rPr>
          <w:rFonts w:ascii="Arial" w:hAnsi="Arial" w:cs="Arial"/>
          <w:sz w:val="20"/>
          <w:szCs w:val="20"/>
        </w:rPr>
        <w:t>Prawo odstąpienia przysługuje Wykonawcy, jeżeli:</w:t>
      </w:r>
    </w:p>
    <w:p w14:paraId="413AC93C" w14:textId="64726B59" w:rsidR="00674123" w:rsidRPr="00E15CB6" w:rsidRDefault="00674123" w:rsidP="00DA0AA3">
      <w:pPr>
        <w:pStyle w:val="Akapitzlist"/>
        <w:numPr>
          <w:ilvl w:val="0"/>
          <w:numId w:val="42"/>
        </w:numPr>
        <w:spacing w:line="276" w:lineRule="auto"/>
        <w:jc w:val="both"/>
        <w:rPr>
          <w:rFonts w:ascii="Arial" w:hAnsi="Arial" w:cs="Arial"/>
          <w:sz w:val="20"/>
          <w:szCs w:val="20"/>
        </w:rPr>
      </w:pPr>
      <w:r w:rsidRPr="00E15CB6">
        <w:rPr>
          <w:rFonts w:ascii="Arial" w:hAnsi="Arial" w:cs="Arial"/>
          <w:sz w:val="20"/>
          <w:szCs w:val="20"/>
        </w:rPr>
        <w:t>Zamawiający odmawia bez uzasadnionej przyczyny odbioru robót lub podpisania protokołu odbioru;</w:t>
      </w:r>
    </w:p>
    <w:p w14:paraId="4BB96C26" w14:textId="6B0E502F" w:rsidR="0078242D" w:rsidRPr="00E15CB6" w:rsidRDefault="00674123" w:rsidP="00DA0AA3">
      <w:pPr>
        <w:pStyle w:val="Akapitzlist"/>
        <w:numPr>
          <w:ilvl w:val="0"/>
          <w:numId w:val="42"/>
        </w:numPr>
        <w:spacing w:line="276" w:lineRule="auto"/>
        <w:jc w:val="both"/>
        <w:rPr>
          <w:rFonts w:ascii="Arial" w:hAnsi="Arial" w:cs="Arial"/>
          <w:sz w:val="20"/>
          <w:szCs w:val="20"/>
        </w:rPr>
      </w:pPr>
      <w:r w:rsidRPr="00E15CB6">
        <w:rPr>
          <w:rFonts w:ascii="Arial" w:hAnsi="Arial" w:cs="Arial"/>
          <w:sz w:val="20"/>
          <w:szCs w:val="20"/>
        </w:rPr>
        <w:t>Zamawiający zawiadomi pisemnie Wykonawcę, iż wobec zaistnienia uprzednio nieprzewidzianych okoliczności nie będzie mógł spełnić swoich zobowiązań umownych wobec Wykonawcy.</w:t>
      </w:r>
    </w:p>
    <w:p w14:paraId="546CDACE" w14:textId="3193E3CD" w:rsidR="00223B0E" w:rsidRPr="00E15CB6" w:rsidRDefault="00223B0E" w:rsidP="00DA0AA3">
      <w:pPr>
        <w:pStyle w:val="Akapitzlist"/>
        <w:numPr>
          <w:ilvl w:val="0"/>
          <w:numId w:val="29"/>
        </w:numPr>
        <w:spacing w:line="276" w:lineRule="auto"/>
        <w:jc w:val="both"/>
        <w:rPr>
          <w:rFonts w:ascii="Arial" w:hAnsi="Arial" w:cs="Arial"/>
          <w:sz w:val="20"/>
          <w:szCs w:val="20"/>
        </w:rPr>
      </w:pPr>
      <w:r w:rsidRPr="00E15CB6">
        <w:rPr>
          <w:rFonts w:ascii="Arial" w:hAnsi="Arial" w:cs="Arial"/>
          <w:sz w:val="20"/>
          <w:szCs w:val="20"/>
        </w:rPr>
        <w:t>W przypadku skorzystania przez Stronę z prawa odstąpienia od Umowy, Wykonawca obowiązany jest:</w:t>
      </w:r>
    </w:p>
    <w:p w14:paraId="6F12F084" w14:textId="65AFB679" w:rsidR="00223B0E" w:rsidRPr="00E15CB6" w:rsidRDefault="00223B0E" w:rsidP="00DA0AA3">
      <w:pPr>
        <w:numPr>
          <w:ilvl w:val="0"/>
          <w:numId w:val="31"/>
        </w:numPr>
        <w:spacing w:line="276" w:lineRule="auto"/>
        <w:jc w:val="both"/>
        <w:rPr>
          <w:rFonts w:ascii="Arial" w:hAnsi="Arial" w:cs="Arial"/>
          <w:sz w:val="20"/>
          <w:szCs w:val="20"/>
        </w:rPr>
      </w:pPr>
      <w:r w:rsidRPr="00E15CB6">
        <w:rPr>
          <w:rFonts w:ascii="Arial" w:hAnsi="Arial" w:cs="Arial"/>
          <w:sz w:val="20"/>
          <w:szCs w:val="20"/>
        </w:rPr>
        <w:t>przy udziale Zamawiającego sporządzić protokół inwentaryzacji robót w tok</w:t>
      </w:r>
      <w:r w:rsidR="00984355" w:rsidRPr="00E15CB6">
        <w:rPr>
          <w:rFonts w:ascii="Arial" w:hAnsi="Arial" w:cs="Arial"/>
          <w:sz w:val="20"/>
          <w:szCs w:val="20"/>
        </w:rPr>
        <w:t>u na dzień odstąpienia od Umowy. Protokół wymaga potwierdzenia przez Inspektora Nadzoru</w:t>
      </w:r>
      <w:r w:rsidR="00A650EE" w:rsidRPr="00E15CB6">
        <w:rPr>
          <w:rFonts w:ascii="Arial" w:hAnsi="Arial" w:cs="Arial"/>
          <w:sz w:val="20"/>
          <w:szCs w:val="20"/>
        </w:rPr>
        <w:t>;</w:t>
      </w:r>
    </w:p>
    <w:p w14:paraId="44A1F66F" w14:textId="77777777" w:rsidR="00223B0E" w:rsidRPr="00E15CB6" w:rsidRDefault="00223B0E" w:rsidP="00DA0AA3">
      <w:pPr>
        <w:numPr>
          <w:ilvl w:val="0"/>
          <w:numId w:val="31"/>
        </w:numPr>
        <w:spacing w:line="276" w:lineRule="auto"/>
        <w:jc w:val="both"/>
        <w:rPr>
          <w:rFonts w:ascii="Arial" w:hAnsi="Arial" w:cs="Arial"/>
          <w:sz w:val="20"/>
          <w:szCs w:val="20"/>
        </w:rPr>
      </w:pPr>
      <w:r w:rsidRPr="00E15CB6">
        <w:rPr>
          <w:rFonts w:ascii="Arial" w:hAnsi="Arial" w:cs="Arial"/>
          <w:sz w:val="20"/>
          <w:szCs w:val="20"/>
        </w:rPr>
        <w:lastRenderedPageBreak/>
        <w:t>wydać Zamawiającemu dokumentację</w:t>
      </w:r>
      <w:r w:rsidR="00523F0C" w:rsidRPr="00E15CB6">
        <w:rPr>
          <w:rFonts w:ascii="Arial" w:hAnsi="Arial" w:cs="Arial"/>
          <w:sz w:val="20"/>
          <w:szCs w:val="20"/>
        </w:rPr>
        <w:t>, w tym</w:t>
      </w:r>
      <w:r w:rsidRPr="00E15CB6">
        <w:rPr>
          <w:rFonts w:ascii="Arial" w:hAnsi="Arial" w:cs="Arial"/>
          <w:sz w:val="20"/>
          <w:szCs w:val="20"/>
        </w:rPr>
        <w:t xml:space="preserve"> techniczną oraz posiadane atesty, opinie, ekspertyzy i pozwolenia oraz wszelkie inne dokumenty wymagane przepisami prawa lub Umową,</w:t>
      </w:r>
    </w:p>
    <w:p w14:paraId="1477CB2E" w14:textId="77777777" w:rsidR="00223B0E" w:rsidRPr="00E15CB6" w:rsidRDefault="00223B0E" w:rsidP="00DA0AA3">
      <w:pPr>
        <w:numPr>
          <w:ilvl w:val="0"/>
          <w:numId w:val="31"/>
        </w:numPr>
        <w:spacing w:line="276" w:lineRule="auto"/>
        <w:jc w:val="both"/>
        <w:rPr>
          <w:rFonts w:ascii="Arial" w:hAnsi="Arial" w:cs="Arial"/>
          <w:sz w:val="20"/>
          <w:szCs w:val="20"/>
        </w:rPr>
      </w:pPr>
      <w:r w:rsidRPr="00E15CB6">
        <w:rPr>
          <w:rFonts w:ascii="Arial" w:hAnsi="Arial" w:cs="Arial"/>
          <w:sz w:val="20"/>
          <w:szCs w:val="20"/>
        </w:rPr>
        <w:t>zabezpieczyć przerwane roboty w należytym, technicznie uzasadnionym zakresie,</w:t>
      </w:r>
    </w:p>
    <w:p w14:paraId="52BA68CB" w14:textId="77777777" w:rsidR="00223B0E" w:rsidRPr="00E15CB6" w:rsidRDefault="00223B0E" w:rsidP="00DA0AA3">
      <w:pPr>
        <w:numPr>
          <w:ilvl w:val="0"/>
          <w:numId w:val="31"/>
        </w:numPr>
        <w:spacing w:line="276" w:lineRule="auto"/>
        <w:jc w:val="both"/>
        <w:rPr>
          <w:rFonts w:ascii="Arial" w:hAnsi="Arial" w:cs="Arial"/>
          <w:sz w:val="20"/>
          <w:szCs w:val="20"/>
        </w:rPr>
      </w:pPr>
      <w:r w:rsidRPr="00E15CB6">
        <w:rPr>
          <w:rFonts w:ascii="Arial" w:hAnsi="Arial" w:cs="Arial"/>
          <w:sz w:val="20"/>
          <w:szCs w:val="20"/>
        </w:rPr>
        <w:t>na pierwsze żądanie Zamawiającego opuścić i wydać mu plac budowy.</w:t>
      </w:r>
    </w:p>
    <w:p w14:paraId="54531FB8" w14:textId="064E3C9F" w:rsidR="00984355" w:rsidRPr="00E15CB6" w:rsidRDefault="00223B0E" w:rsidP="00DA0AA3">
      <w:pPr>
        <w:pStyle w:val="Akapitzlist"/>
        <w:numPr>
          <w:ilvl w:val="0"/>
          <w:numId w:val="29"/>
        </w:numPr>
        <w:spacing w:line="276" w:lineRule="auto"/>
        <w:jc w:val="both"/>
        <w:rPr>
          <w:rFonts w:ascii="Arial" w:hAnsi="Arial" w:cs="Arial"/>
          <w:sz w:val="20"/>
          <w:szCs w:val="20"/>
        </w:rPr>
      </w:pPr>
      <w:r w:rsidRPr="00E15CB6">
        <w:rPr>
          <w:rFonts w:ascii="Arial" w:hAnsi="Arial" w:cs="Arial"/>
          <w:sz w:val="20"/>
          <w:szCs w:val="20"/>
        </w:rPr>
        <w:t>Koszty poniesione na zabezpieczenie robót budowlanych i terenu budowy oraz wszelkie inne uzasadnione koszty związane z odstąpieniem od Umowy ponosi Strona z przyczyn której nastąpiło odstąpienie od Umowy.</w:t>
      </w:r>
    </w:p>
    <w:p w14:paraId="13F4A5DF" w14:textId="4275994F" w:rsidR="005D4E49" w:rsidRPr="00E15CB6" w:rsidRDefault="00984355" w:rsidP="00DA0AA3">
      <w:pPr>
        <w:pStyle w:val="Akapitzlist"/>
        <w:numPr>
          <w:ilvl w:val="0"/>
          <w:numId w:val="29"/>
        </w:numPr>
        <w:spacing w:line="276" w:lineRule="auto"/>
        <w:jc w:val="both"/>
        <w:rPr>
          <w:rFonts w:ascii="Arial" w:hAnsi="Arial" w:cs="Arial"/>
          <w:sz w:val="20"/>
          <w:szCs w:val="20"/>
        </w:rPr>
      </w:pPr>
      <w:r w:rsidRPr="00E15CB6">
        <w:rPr>
          <w:rFonts w:ascii="Arial" w:hAnsi="Arial" w:cs="Arial"/>
          <w:sz w:val="20"/>
          <w:szCs w:val="20"/>
        </w:rPr>
        <w:t xml:space="preserve"> </w:t>
      </w:r>
      <w:r w:rsidR="00BE60CA" w:rsidRPr="00E15CB6">
        <w:rPr>
          <w:rFonts w:ascii="Arial" w:hAnsi="Arial" w:cs="Arial"/>
          <w:sz w:val="20"/>
          <w:szCs w:val="20"/>
        </w:rPr>
        <w:t>Strony ustalają, że w razie wątpliwości lub braku porozumienia, Zamawiający będzie zo</w:t>
      </w:r>
      <w:r w:rsidR="0078242D" w:rsidRPr="00E15CB6">
        <w:rPr>
          <w:rFonts w:ascii="Arial" w:hAnsi="Arial" w:cs="Arial"/>
          <w:sz w:val="20"/>
          <w:szCs w:val="20"/>
        </w:rPr>
        <w:t>b</w:t>
      </w:r>
      <w:r w:rsidR="00BE60CA" w:rsidRPr="00E15CB6">
        <w:rPr>
          <w:rFonts w:ascii="Arial" w:hAnsi="Arial" w:cs="Arial"/>
          <w:sz w:val="20"/>
          <w:szCs w:val="20"/>
        </w:rPr>
        <w:t>owiązany do zapłaty Wykonawcy wyłącznie za ukończone roboty budowlane stanowiące Przedmiot Umowy, a w przypadku materiałów, urządzeń lub wyposażenia, jedynie za</w:t>
      </w:r>
      <w:r w:rsidRPr="00E15CB6">
        <w:rPr>
          <w:rFonts w:ascii="Arial" w:hAnsi="Arial" w:cs="Arial"/>
          <w:sz w:val="20"/>
          <w:szCs w:val="20"/>
        </w:rPr>
        <w:t xml:space="preserve"> </w:t>
      </w:r>
      <w:r w:rsidR="00BE60CA" w:rsidRPr="00E15CB6">
        <w:rPr>
          <w:rFonts w:ascii="Arial" w:hAnsi="Arial" w:cs="Arial"/>
          <w:sz w:val="20"/>
          <w:szCs w:val="20"/>
        </w:rPr>
        <w:t>te wbudowane</w:t>
      </w:r>
      <w:r w:rsidRPr="00E15CB6">
        <w:rPr>
          <w:rFonts w:ascii="Arial" w:hAnsi="Arial" w:cs="Arial"/>
          <w:sz w:val="20"/>
          <w:szCs w:val="20"/>
        </w:rPr>
        <w:t xml:space="preserve"> </w:t>
      </w:r>
      <w:r w:rsidR="00BE60CA" w:rsidRPr="00E15CB6">
        <w:rPr>
          <w:rFonts w:ascii="Arial" w:hAnsi="Arial" w:cs="Arial"/>
          <w:sz w:val="20"/>
          <w:szCs w:val="20"/>
        </w:rPr>
        <w:t>i uruchomione (jeżeli dotyczy). Pozostałe materiały, urządzenia lub wyposażenie, a także własny sprzęt oraz zaplecze robót</w:t>
      </w:r>
      <w:r w:rsidRPr="00E15CB6">
        <w:rPr>
          <w:rFonts w:ascii="Arial" w:hAnsi="Arial" w:cs="Arial"/>
          <w:sz w:val="20"/>
          <w:szCs w:val="20"/>
        </w:rPr>
        <w:t xml:space="preserve"> </w:t>
      </w:r>
      <w:r w:rsidR="00BE60CA" w:rsidRPr="00E15CB6">
        <w:rPr>
          <w:rFonts w:ascii="Arial" w:hAnsi="Arial" w:cs="Arial"/>
          <w:sz w:val="20"/>
          <w:szCs w:val="20"/>
        </w:rPr>
        <w:t xml:space="preserve">Wykonawca zobowiązany będzie usunąć z </w:t>
      </w:r>
      <w:r w:rsidR="003F4C1F" w:rsidRPr="00E15CB6">
        <w:rPr>
          <w:rFonts w:ascii="Arial" w:hAnsi="Arial" w:cs="Arial"/>
          <w:sz w:val="20"/>
          <w:szCs w:val="20"/>
        </w:rPr>
        <w:t>terenu</w:t>
      </w:r>
      <w:r w:rsidRPr="00E15CB6">
        <w:rPr>
          <w:rFonts w:ascii="Arial" w:hAnsi="Arial" w:cs="Arial"/>
          <w:sz w:val="20"/>
          <w:szCs w:val="20"/>
        </w:rPr>
        <w:t xml:space="preserve"> </w:t>
      </w:r>
      <w:r w:rsidR="00BE60CA" w:rsidRPr="00E15CB6">
        <w:rPr>
          <w:rFonts w:ascii="Arial" w:hAnsi="Arial" w:cs="Arial"/>
          <w:sz w:val="20"/>
          <w:szCs w:val="20"/>
        </w:rPr>
        <w:t xml:space="preserve">budowy </w:t>
      </w:r>
      <w:r w:rsidR="00C46DEE" w:rsidRPr="00E15CB6">
        <w:rPr>
          <w:rFonts w:ascii="Arial" w:hAnsi="Arial" w:cs="Arial"/>
          <w:sz w:val="20"/>
          <w:szCs w:val="20"/>
        </w:rPr>
        <w:t xml:space="preserve">na pierwsze żądanie Zamawiającego, </w:t>
      </w:r>
      <w:r w:rsidR="00BE60CA" w:rsidRPr="00E15CB6">
        <w:rPr>
          <w:rFonts w:ascii="Arial" w:hAnsi="Arial" w:cs="Arial"/>
          <w:sz w:val="20"/>
          <w:szCs w:val="20"/>
        </w:rPr>
        <w:t xml:space="preserve">w terminie </w:t>
      </w:r>
      <w:r w:rsidR="00C46DEE" w:rsidRPr="00E15CB6">
        <w:rPr>
          <w:rFonts w:ascii="Arial" w:hAnsi="Arial" w:cs="Arial"/>
          <w:sz w:val="20"/>
          <w:szCs w:val="20"/>
        </w:rPr>
        <w:t xml:space="preserve">do </w:t>
      </w:r>
      <w:r w:rsidR="00BE60CA" w:rsidRPr="00E15CB6">
        <w:rPr>
          <w:rFonts w:ascii="Arial" w:hAnsi="Arial" w:cs="Arial"/>
          <w:sz w:val="20"/>
          <w:szCs w:val="20"/>
        </w:rPr>
        <w:t>30 dni</w:t>
      </w:r>
      <w:r w:rsidR="00C46DEE" w:rsidRPr="00E15CB6">
        <w:rPr>
          <w:rFonts w:ascii="Arial" w:hAnsi="Arial" w:cs="Arial"/>
          <w:sz w:val="20"/>
          <w:szCs w:val="20"/>
        </w:rPr>
        <w:t xml:space="preserve"> </w:t>
      </w:r>
      <w:r w:rsidR="00BE60CA" w:rsidRPr="00E15CB6">
        <w:rPr>
          <w:rFonts w:ascii="Arial" w:hAnsi="Arial" w:cs="Arial"/>
          <w:sz w:val="20"/>
          <w:szCs w:val="20"/>
        </w:rPr>
        <w:t>od daty odstąpienia od</w:t>
      </w:r>
      <w:r w:rsidR="00C46DEE" w:rsidRPr="00E15CB6">
        <w:rPr>
          <w:rFonts w:ascii="Arial" w:hAnsi="Arial" w:cs="Arial"/>
          <w:sz w:val="20"/>
          <w:szCs w:val="20"/>
        </w:rPr>
        <w:t xml:space="preserve"> </w:t>
      </w:r>
      <w:r w:rsidR="00BE60CA" w:rsidRPr="00E15CB6">
        <w:rPr>
          <w:rFonts w:ascii="Arial" w:hAnsi="Arial" w:cs="Arial"/>
          <w:sz w:val="20"/>
          <w:szCs w:val="20"/>
        </w:rPr>
        <w:t>Umowy.</w:t>
      </w:r>
    </w:p>
    <w:p w14:paraId="2B8C0F30" w14:textId="77777777" w:rsidR="002370EE" w:rsidRPr="00E15CB6" w:rsidRDefault="002370EE" w:rsidP="00146A90">
      <w:pPr>
        <w:rPr>
          <w:rFonts w:ascii="Arial" w:hAnsi="Arial" w:cs="Arial"/>
          <w:b/>
          <w:sz w:val="20"/>
          <w:szCs w:val="20"/>
        </w:rPr>
      </w:pPr>
    </w:p>
    <w:p w14:paraId="34655775" w14:textId="34874756" w:rsidR="00C63B18" w:rsidRPr="00E15CB6" w:rsidRDefault="00552E3A" w:rsidP="006464DC">
      <w:pPr>
        <w:pStyle w:val="Nagwek1"/>
        <w:rPr>
          <w:rFonts w:cs="Arial"/>
          <w:b w:val="0"/>
          <w:sz w:val="20"/>
          <w:szCs w:val="20"/>
        </w:rPr>
      </w:pPr>
      <w:r w:rsidRPr="00E15CB6">
        <w:rPr>
          <w:rFonts w:cs="Arial"/>
          <w:sz w:val="20"/>
          <w:szCs w:val="20"/>
        </w:rPr>
        <w:t>§1</w:t>
      </w:r>
      <w:r w:rsidR="00CF03C3" w:rsidRPr="00E15CB6">
        <w:rPr>
          <w:rFonts w:cs="Arial"/>
          <w:sz w:val="20"/>
          <w:szCs w:val="20"/>
        </w:rPr>
        <w:t>5</w:t>
      </w:r>
      <w:r w:rsidRPr="00E15CB6">
        <w:rPr>
          <w:rFonts w:cs="Arial"/>
          <w:sz w:val="20"/>
          <w:szCs w:val="20"/>
        </w:rPr>
        <w:t>. Z</w:t>
      </w:r>
      <w:r w:rsidR="005D4E49" w:rsidRPr="00E15CB6">
        <w:rPr>
          <w:rFonts w:cs="Arial"/>
          <w:sz w:val="20"/>
          <w:szCs w:val="20"/>
        </w:rPr>
        <w:t>miany Umowy</w:t>
      </w:r>
    </w:p>
    <w:p w14:paraId="2ED8F03B" w14:textId="4A89EDB1" w:rsidR="00C63B18" w:rsidRPr="00E15CB6" w:rsidRDefault="005D4E49" w:rsidP="00DA0AA3">
      <w:pPr>
        <w:pStyle w:val="Akapitzlist"/>
        <w:numPr>
          <w:ilvl w:val="0"/>
          <w:numId w:val="24"/>
        </w:numPr>
        <w:spacing w:line="276" w:lineRule="auto"/>
        <w:jc w:val="both"/>
        <w:rPr>
          <w:rFonts w:ascii="Arial" w:hAnsi="Arial" w:cs="Arial"/>
          <w:sz w:val="20"/>
          <w:szCs w:val="20"/>
        </w:rPr>
      </w:pPr>
      <w:r w:rsidRPr="00E15CB6">
        <w:rPr>
          <w:rFonts w:ascii="Arial" w:hAnsi="Arial" w:cs="Arial"/>
          <w:sz w:val="20"/>
          <w:szCs w:val="20"/>
        </w:rPr>
        <w:t xml:space="preserve">Zmiana postanowień Umowy jest możliwa w przypadkach wskazanych w art. </w:t>
      </w:r>
      <w:r w:rsidR="00992DBF" w:rsidRPr="00E15CB6">
        <w:rPr>
          <w:rFonts w:ascii="Arial" w:hAnsi="Arial" w:cs="Arial"/>
          <w:sz w:val="20"/>
          <w:szCs w:val="20"/>
        </w:rPr>
        <w:t xml:space="preserve">455 </w:t>
      </w:r>
      <w:r w:rsidRPr="00E15CB6">
        <w:rPr>
          <w:rFonts w:ascii="Arial" w:hAnsi="Arial" w:cs="Arial"/>
          <w:sz w:val="20"/>
          <w:szCs w:val="20"/>
        </w:rPr>
        <w:t>Ustawy PZP, pod warunkiem wyrażenia na nią zgody przez Strony.</w:t>
      </w:r>
    </w:p>
    <w:p w14:paraId="5384E146" w14:textId="00EC48D6" w:rsidR="00C63B18" w:rsidRPr="00E15CB6" w:rsidRDefault="005D4E49" w:rsidP="00DA0AA3">
      <w:pPr>
        <w:pStyle w:val="Akapitzlist"/>
        <w:numPr>
          <w:ilvl w:val="0"/>
          <w:numId w:val="24"/>
        </w:numPr>
        <w:spacing w:line="276" w:lineRule="auto"/>
        <w:jc w:val="both"/>
        <w:rPr>
          <w:rFonts w:ascii="Arial" w:hAnsi="Arial" w:cs="Arial"/>
          <w:sz w:val="20"/>
          <w:szCs w:val="20"/>
        </w:rPr>
      </w:pPr>
      <w:r w:rsidRPr="00E15CB6">
        <w:rPr>
          <w:rFonts w:ascii="Arial" w:hAnsi="Arial" w:cs="Arial"/>
          <w:sz w:val="20"/>
          <w:szCs w:val="20"/>
        </w:rPr>
        <w:t xml:space="preserve">Na podstawie art. </w:t>
      </w:r>
      <w:r w:rsidR="00552E3A" w:rsidRPr="00E15CB6">
        <w:rPr>
          <w:rFonts w:ascii="Arial" w:hAnsi="Arial" w:cs="Arial"/>
          <w:sz w:val="20"/>
          <w:szCs w:val="20"/>
        </w:rPr>
        <w:t>45</w:t>
      </w:r>
      <w:r w:rsidR="00482E99" w:rsidRPr="00E15CB6">
        <w:rPr>
          <w:rFonts w:ascii="Arial" w:hAnsi="Arial" w:cs="Arial"/>
          <w:sz w:val="20"/>
          <w:szCs w:val="20"/>
        </w:rPr>
        <w:t>5</w:t>
      </w:r>
      <w:r w:rsidR="00552E3A" w:rsidRPr="00E15CB6">
        <w:rPr>
          <w:rFonts w:ascii="Arial" w:hAnsi="Arial" w:cs="Arial"/>
          <w:sz w:val="20"/>
          <w:szCs w:val="20"/>
        </w:rPr>
        <w:t xml:space="preserve"> </w:t>
      </w:r>
      <w:r w:rsidRPr="00E15CB6">
        <w:rPr>
          <w:rFonts w:ascii="Arial" w:hAnsi="Arial" w:cs="Arial"/>
          <w:sz w:val="20"/>
          <w:szCs w:val="20"/>
        </w:rPr>
        <w:t>ust. 1 pkt 1 Ustawy PZP Zamawiający przewiduje dodatkowo</w:t>
      </w:r>
      <w:r w:rsidR="00552E3A" w:rsidRPr="00E15CB6">
        <w:rPr>
          <w:rFonts w:ascii="Arial" w:hAnsi="Arial" w:cs="Arial"/>
          <w:sz w:val="20"/>
          <w:szCs w:val="20"/>
        </w:rPr>
        <w:t xml:space="preserve"> </w:t>
      </w:r>
      <w:r w:rsidRPr="00E15CB6">
        <w:rPr>
          <w:rFonts w:ascii="Arial" w:hAnsi="Arial" w:cs="Arial"/>
          <w:sz w:val="20"/>
          <w:szCs w:val="20"/>
        </w:rPr>
        <w:t>możliwość zmiany Umowy w zakresie i na warunkach określonych poniżej:</w:t>
      </w:r>
    </w:p>
    <w:p w14:paraId="2BC30C1A" w14:textId="5CF0F59A" w:rsidR="00C63B18" w:rsidRPr="00E15CB6" w:rsidRDefault="00C63B18" w:rsidP="00DA0AA3">
      <w:pPr>
        <w:pStyle w:val="Akapitzlist"/>
        <w:numPr>
          <w:ilvl w:val="0"/>
          <w:numId w:val="25"/>
        </w:numPr>
        <w:spacing w:line="276" w:lineRule="auto"/>
        <w:jc w:val="both"/>
        <w:rPr>
          <w:rFonts w:ascii="Arial" w:hAnsi="Arial" w:cs="Arial"/>
          <w:sz w:val="20"/>
          <w:szCs w:val="20"/>
        </w:rPr>
      </w:pPr>
      <w:r w:rsidRPr="00E15CB6">
        <w:rPr>
          <w:rFonts w:ascii="Arial" w:hAnsi="Arial" w:cs="Arial"/>
          <w:sz w:val="20"/>
          <w:szCs w:val="20"/>
        </w:rPr>
        <w:t>z</w:t>
      </w:r>
      <w:r w:rsidR="005D4E49" w:rsidRPr="00E15CB6">
        <w:rPr>
          <w:rFonts w:ascii="Arial" w:hAnsi="Arial" w:cs="Arial"/>
          <w:sz w:val="20"/>
          <w:szCs w:val="20"/>
        </w:rPr>
        <w:t xml:space="preserve">miany Podwykonawcy, który zgodnie z art. </w:t>
      </w:r>
      <w:r w:rsidR="00D40B0B" w:rsidRPr="00E15CB6">
        <w:rPr>
          <w:rFonts w:ascii="Arial" w:hAnsi="Arial" w:cs="Arial"/>
          <w:sz w:val="20"/>
          <w:szCs w:val="20"/>
        </w:rPr>
        <w:t xml:space="preserve">118 </w:t>
      </w:r>
      <w:r w:rsidR="005D4E49" w:rsidRPr="00E15CB6">
        <w:rPr>
          <w:rFonts w:ascii="Arial" w:hAnsi="Arial" w:cs="Arial"/>
          <w:sz w:val="20"/>
          <w:szCs w:val="20"/>
        </w:rPr>
        <w:t>ust. 1 Ustawy PZP będzie podmiotem udostępniającym zasoby niezbędne do realizacji zamówienia na</w:t>
      </w:r>
      <w:r w:rsidR="00992DBF" w:rsidRPr="00E15CB6">
        <w:rPr>
          <w:rFonts w:ascii="Arial" w:hAnsi="Arial" w:cs="Arial"/>
          <w:sz w:val="20"/>
          <w:szCs w:val="20"/>
        </w:rPr>
        <w:t xml:space="preserve"> </w:t>
      </w:r>
      <w:r w:rsidR="005D4E49" w:rsidRPr="00E15CB6">
        <w:rPr>
          <w:rFonts w:ascii="Arial" w:hAnsi="Arial" w:cs="Arial"/>
          <w:sz w:val="20"/>
          <w:szCs w:val="20"/>
        </w:rPr>
        <w:t>zasadach określonych w niniej</w:t>
      </w:r>
      <w:r w:rsidRPr="00E15CB6">
        <w:rPr>
          <w:rFonts w:ascii="Arial" w:hAnsi="Arial" w:cs="Arial"/>
          <w:sz w:val="20"/>
          <w:szCs w:val="20"/>
        </w:rPr>
        <w:t>szej Umowie;</w:t>
      </w:r>
    </w:p>
    <w:p w14:paraId="74B41AD5" w14:textId="022C500E" w:rsidR="00C63B18" w:rsidRPr="00E15CB6" w:rsidRDefault="00C63B18" w:rsidP="00DA0AA3">
      <w:pPr>
        <w:pStyle w:val="Akapitzlist"/>
        <w:numPr>
          <w:ilvl w:val="0"/>
          <w:numId w:val="25"/>
        </w:numPr>
        <w:spacing w:line="276" w:lineRule="auto"/>
        <w:jc w:val="both"/>
        <w:rPr>
          <w:rFonts w:ascii="Arial" w:hAnsi="Arial" w:cs="Arial"/>
          <w:sz w:val="20"/>
          <w:szCs w:val="20"/>
        </w:rPr>
      </w:pPr>
      <w:r w:rsidRPr="00E15CB6">
        <w:rPr>
          <w:rFonts w:ascii="Arial" w:hAnsi="Arial" w:cs="Arial"/>
          <w:sz w:val="20"/>
          <w:szCs w:val="20"/>
        </w:rPr>
        <w:t>z</w:t>
      </w:r>
      <w:r w:rsidR="005D4E49" w:rsidRPr="00E15CB6">
        <w:rPr>
          <w:rFonts w:ascii="Arial" w:hAnsi="Arial" w:cs="Arial"/>
          <w:sz w:val="20"/>
          <w:szCs w:val="20"/>
        </w:rPr>
        <w:t>miany ka</w:t>
      </w:r>
      <w:r w:rsidR="002370EE" w:rsidRPr="00E15CB6">
        <w:rPr>
          <w:rFonts w:ascii="Arial" w:hAnsi="Arial" w:cs="Arial"/>
          <w:sz w:val="20"/>
          <w:szCs w:val="20"/>
        </w:rPr>
        <w:t>żdej z osób z Zespołu</w:t>
      </w:r>
      <w:r w:rsidR="005D4E49" w:rsidRPr="00E15CB6">
        <w:rPr>
          <w:rFonts w:ascii="Arial" w:hAnsi="Arial" w:cs="Arial"/>
          <w:sz w:val="20"/>
          <w:szCs w:val="20"/>
        </w:rPr>
        <w:t>, przy czym nowa osoba,</w:t>
      </w:r>
      <w:r w:rsidR="00166BDD" w:rsidRPr="00E15CB6">
        <w:rPr>
          <w:rFonts w:ascii="Arial" w:hAnsi="Arial" w:cs="Arial"/>
          <w:sz w:val="20"/>
          <w:szCs w:val="20"/>
        </w:rPr>
        <w:t xml:space="preserve"> </w:t>
      </w:r>
      <w:r w:rsidR="005D4E49" w:rsidRPr="00E15CB6">
        <w:rPr>
          <w:rFonts w:ascii="Arial" w:hAnsi="Arial" w:cs="Arial"/>
          <w:sz w:val="20"/>
          <w:szCs w:val="20"/>
        </w:rPr>
        <w:t>wskazana przez Wykonawcę do pełnienia danej funkcji w ramach realizacji Umowy,</w:t>
      </w:r>
      <w:r w:rsidR="00166BDD" w:rsidRPr="00E15CB6">
        <w:rPr>
          <w:rFonts w:ascii="Arial" w:hAnsi="Arial" w:cs="Arial"/>
          <w:sz w:val="20"/>
          <w:szCs w:val="20"/>
        </w:rPr>
        <w:t xml:space="preserve"> </w:t>
      </w:r>
      <w:r w:rsidR="005D4E49" w:rsidRPr="00E15CB6">
        <w:rPr>
          <w:rFonts w:ascii="Arial" w:hAnsi="Arial" w:cs="Arial"/>
          <w:sz w:val="20"/>
          <w:szCs w:val="20"/>
        </w:rPr>
        <w:t>musi spełniać wymagania określone</w:t>
      </w:r>
      <w:r w:rsidR="00166BDD" w:rsidRPr="00E15CB6">
        <w:rPr>
          <w:rFonts w:ascii="Arial" w:hAnsi="Arial" w:cs="Arial"/>
          <w:sz w:val="20"/>
          <w:szCs w:val="20"/>
        </w:rPr>
        <w:t xml:space="preserve"> </w:t>
      </w:r>
      <w:r w:rsidR="005D4E49" w:rsidRPr="00E15CB6">
        <w:rPr>
          <w:rFonts w:ascii="Arial" w:hAnsi="Arial" w:cs="Arial"/>
          <w:sz w:val="20"/>
          <w:szCs w:val="20"/>
        </w:rPr>
        <w:t>dla tej funkcji</w:t>
      </w:r>
      <w:r w:rsidR="00166BDD" w:rsidRPr="00E15CB6">
        <w:rPr>
          <w:rFonts w:ascii="Arial" w:hAnsi="Arial" w:cs="Arial"/>
          <w:sz w:val="20"/>
          <w:szCs w:val="20"/>
        </w:rPr>
        <w:t xml:space="preserve"> </w:t>
      </w:r>
      <w:r w:rsidR="005D4E49" w:rsidRPr="00E15CB6">
        <w:rPr>
          <w:rFonts w:ascii="Arial" w:hAnsi="Arial" w:cs="Arial"/>
          <w:sz w:val="20"/>
          <w:szCs w:val="20"/>
        </w:rPr>
        <w:t>w</w:t>
      </w:r>
      <w:r w:rsidRPr="00E15CB6">
        <w:rPr>
          <w:rFonts w:ascii="Arial" w:hAnsi="Arial" w:cs="Arial"/>
          <w:sz w:val="20"/>
          <w:szCs w:val="20"/>
        </w:rPr>
        <w:t xml:space="preserve"> zapisach </w:t>
      </w:r>
      <w:r w:rsidR="00DA4999" w:rsidRPr="00E15CB6">
        <w:rPr>
          <w:rFonts w:ascii="Arial" w:hAnsi="Arial" w:cs="Arial"/>
          <w:sz w:val="20"/>
          <w:szCs w:val="20"/>
        </w:rPr>
        <w:t>SWZ</w:t>
      </w:r>
      <w:r w:rsidRPr="00E15CB6">
        <w:rPr>
          <w:rFonts w:ascii="Arial" w:hAnsi="Arial" w:cs="Arial"/>
          <w:sz w:val="20"/>
          <w:szCs w:val="20"/>
        </w:rPr>
        <w:t>;</w:t>
      </w:r>
    </w:p>
    <w:p w14:paraId="3C7651F8" w14:textId="7907E236" w:rsidR="00C63B18" w:rsidRPr="00E15CB6" w:rsidRDefault="002370EE" w:rsidP="00DA0AA3">
      <w:pPr>
        <w:pStyle w:val="Akapitzlist"/>
        <w:numPr>
          <w:ilvl w:val="0"/>
          <w:numId w:val="25"/>
        </w:numPr>
        <w:spacing w:line="276" w:lineRule="auto"/>
        <w:jc w:val="both"/>
        <w:rPr>
          <w:rFonts w:ascii="Arial" w:hAnsi="Arial" w:cs="Arial"/>
          <w:sz w:val="20"/>
          <w:szCs w:val="20"/>
        </w:rPr>
      </w:pPr>
      <w:r w:rsidRPr="00E15CB6">
        <w:rPr>
          <w:rFonts w:ascii="Arial" w:hAnsi="Arial" w:cs="Arial"/>
          <w:sz w:val="20"/>
          <w:szCs w:val="20"/>
        </w:rPr>
        <w:t>z</w:t>
      </w:r>
      <w:r w:rsidR="005D4E49" w:rsidRPr="00E15CB6">
        <w:rPr>
          <w:rFonts w:ascii="Arial" w:hAnsi="Arial" w:cs="Arial"/>
          <w:sz w:val="20"/>
          <w:szCs w:val="20"/>
        </w:rPr>
        <w:t>miany każdej z osób wyznac</w:t>
      </w:r>
      <w:r w:rsidR="00B7089E" w:rsidRPr="00E15CB6">
        <w:rPr>
          <w:rFonts w:ascii="Arial" w:hAnsi="Arial" w:cs="Arial"/>
          <w:sz w:val="20"/>
          <w:szCs w:val="20"/>
        </w:rPr>
        <w:t>zonych do reprezentowania Stron;</w:t>
      </w:r>
    </w:p>
    <w:p w14:paraId="223362D9" w14:textId="03DBB51A" w:rsidR="00B7089E" w:rsidRPr="00E15CB6" w:rsidRDefault="002370EE" w:rsidP="00DA0AA3">
      <w:pPr>
        <w:pStyle w:val="Akapitzlist"/>
        <w:numPr>
          <w:ilvl w:val="0"/>
          <w:numId w:val="25"/>
        </w:numPr>
        <w:spacing w:line="276" w:lineRule="auto"/>
        <w:jc w:val="both"/>
        <w:rPr>
          <w:rFonts w:ascii="Arial" w:hAnsi="Arial" w:cs="Arial"/>
          <w:sz w:val="20"/>
          <w:szCs w:val="20"/>
        </w:rPr>
      </w:pPr>
      <w:r w:rsidRPr="00E15CB6">
        <w:rPr>
          <w:rFonts w:ascii="Arial" w:hAnsi="Arial" w:cs="Arial"/>
          <w:sz w:val="20"/>
          <w:szCs w:val="20"/>
        </w:rPr>
        <w:t>z</w:t>
      </w:r>
      <w:r w:rsidR="005D4E49" w:rsidRPr="00E15CB6">
        <w:rPr>
          <w:rFonts w:ascii="Arial" w:hAnsi="Arial" w:cs="Arial"/>
          <w:sz w:val="20"/>
          <w:szCs w:val="20"/>
        </w:rPr>
        <w:t>miany zakresu Przedmiotu Umowy lub zmiany</w:t>
      </w:r>
      <w:r w:rsidR="00992DBF" w:rsidRPr="00E15CB6">
        <w:rPr>
          <w:rFonts w:ascii="Arial" w:hAnsi="Arial" w:cs="Arial"/>
          <w:sz w:val="20"/>
          <w:szCs w:val="20"/>
        </w:rPr>
        <w:t xml:space="preserve"> </w:t>
      </w:r>
      <w:r w:rsidR="005D4E49" w:rsidRPr="00E15CB6">
        <w:rPr>
          <w:rFonts w:ascii="Arial" w:hAnsi="Arial" w:cs="Arial"/>
          <w:sz w:val="20"/>
          <w:szCs w:val="20"/>
        </w:rPr>
        <w:t>technologii wykonania dowolnego zakresu</w:t>
      </w:r>
      <w:r w:rsidR="00B7089E" w:rsidRPr="00E15CB6">
        <w:rPr>
          <w:rFonts w:ascii="Arial" w:hAnsi="Arial" w:cs="Arial"/>
          <w:sz w:val="20"/>
          <w:szCs w:val="20"/>
        </w:rPr>
        <w:t xml:space="preserve"> Przedmiotu Umowy, w przypadku:</w:t>
      </w:r>
    </w:p>
    <w:p w14:paraId="2863EAD0" w14:textId="592C3806" w:rsidR="00B7089E" w:rsidRPr="00E15CB6" w:rsidRDefault="002370EE" w:rsidP="00DA0AA3">
      <w:pPr>
        <w:pStyle w:val="Akapitzlist"/>
        <w:numPr>
          <w:ilvl w:val="0"/>
          <w:numId w:val="26"/>
        </w:numPr>
        <w:spacing w:line="276" w:lineRule="auto"/>
        <w:jc w:val="both"/>
        <w:rPr>
          <w:rFonts w:ascii="Arial" w:hAnsi="Arial" w:cs="Arial"/>
          <w:sz w:val="20"/>
          <w:szCs w:val="20"/>
        </w:rPr>
      </w:pPr>
      <w:r w:rsidRPr="00E15CB6">
        <w:rPr>
          <w:rFonts w:ascii="Arial" w:hAnsi="Arial" w:cs="Arial"/>
          <w:sz w:val="20"/>
          <w:szCs w:val="20"/>
        </w:rPr>
        <w:t>w</w:t>
      </w:r>
      <w:r w:rsidR="005D4E49" w:rsidRPr="00E15CB6">
        <w:rPr>
          <w:rFonts w:ascii="Arial" w:hAnsi="Arial" w:cs="Arial"/>
          <w:sz w:val="20"/>
          <w:szCs w:val="20"/>
        </w:rPr>
        <w:t>ystąpienia konieczności wykonania robót dodatkowych, nieobjętych zamówieniem podstawowym,</w:t>
      </w:r>
      <w:r w:rsidR="00BB11A3" w:rsidRPr="00E15CB6">
        <w:rPr>
          <w:rFonts w:ascii="Arial" w:hAnsi="Arial" w:cs="Arial"/>
          <w:sz w:val="20"/>
          <w:szCs w:val="20"/>
        </w:rPr>
        <w:t xml:space="preserve"> </w:t>
      </w:r>
      <w:r w:rsidR="005D4E49" w:rsidRPr="00E15CB6">
        <w:rPr>
          <w:rFonts w:ascii="Arial" w:hAnsi="Arial" w:cs="Arial"/>
          <w:sz w:val="20"/>
          <w:szCs w:val="20"/>
        </w:rPr>
        <w:t>w</w:t>
      </w:r>
      <w:r w:rsidR="00BB11A3" w:rsidRPr="00E15CB6">
        <w:rPr>
          <w:rFonts w:ascii="Arial" w:hAnsi="Arial" w:cs="Arial"/>
          <w:sz w:val="20"/>
          <w:szCs w:val="20"/>
        </w:rPr>
        <w:t xml:space="preserve"> </w:t>
      </w:r>
      <w:r w:rsidR="005D4E49" w:rsidRPr="00E15CB6">
        <w:rPr>
          <w:rFonts w:ascii="Arial" w:hAnsi="Arial" w:cs="Arial"/>
          <w:sz w:val="20"/>
          <w:szCs w:val="20"/>
        </w:rPr>
        <w:t>stosunku</w:t>
      </w:r>
      <w:r w:rsidR="00BB11A3" w:rsidRPr="00E15CB6">
        <w:rPr>
          <w:rFonts w:ascii="Arial" w:hAnsi="Arial" w:cs="Arial"/>
          <w:sz w:val="20"/>
          <w:szCs w:val="20"/>
        </w:rPr>
        <w:t xml:space="preserve"> </w:t>
      </w:r>
      <w:r w:rsidR="005D4E49" w:rsidRPr="00E15CB6">
        <w:rPr>
          <w:rFonts w:ascii="Arial" w:hAnsi="Arial" w:cs="Arial"/>
          <w:sz w:val="20"/>
          <w:szCs w:val="20"/>
        </w:rPr>
        <w:t>do</w:t>
      </w:r>
      <w:r w:rsidR="00BB11A3" w:rsidRPr="00E15CB6">
        <w:rPr>
          <w:rFonts w:ascii="Arial" w:hAnsi="Arial" w:cs="Arial"/>
          <w:sz w:val="20"/>
          <w:szCs w:val="20"/>
        </w:rPr>
        <w:t xml:space="preserve"> </w:t>
      </w:r>
      <w:r w:rsidR="005D4E49" w:rsidRPr="00E15CB6">
        <w:rPr>
          <w:rFonts w:ascii="Arial" w:hAnsi="Arial" w:cs="Arial"/>
          <w:sz w:val="20"/>
          <w:szCs w:val="20"/>
        </w:rPr>
        <w:t>treści</w:t>
      </w:r>
      <w:r w:rsidR="00BB11A3" w:rsidRPr="00E15CB6">
        <w:rPr>
          <w:rFonts w:ascii="Arial" w:hAnsi="Arial" w:cs="Arial"/>
          <w:sz w:val="20"/>
          <w:szCs w:val="20"/>
        </w:rPr>
        <w:t xml:space="preserve"> </w:t>
      </w:r>
      <w:r w:rsidR="00DA4999" w:rsidRPr="00E15CB6">
        <w:rPr>
          <w:rFonts w:ascii="Arial" w:hAnsi="Arial" w:cs="Arial"/>
          <w:sz w:val="20"/>
          <w:szCs w:val="20"/>
        </w:rPr>
        <w:t>SWZ</w:t>
      </w:r>
      <w:r w:rsidR="005D4E49" w:rsidRPr="00E15CB6">
        <w:rPr>
          <w:rFonts w:ascii="Arial" w:hAnsi="Arial" w:cs="Arial"/>
          <w:sz w:val="20"/>
          <w:szCs w:val="20"/>
        </w:rPr>
        <w:t>,</w:t>
      </w:r>
      <w:r w:rsidR="00BB11A3" w:rsidRPr="00E15CB6">
        <w:rPr>
          <w:rFonts w:ascii="Arial" w:hAnsi="Arial" w:cs="Arial"/>
          <w:sz w:val="20"/>
          <w:szCs w:val="20"/>
        </w:rPr>
        <w:t xml:space="preserve"> </w:t>
      </w:r>
      <w:r w:rsidR="00D461D9" w:rsidRPr="00E15CB6">
        <w:rPr>
          <w:rFonts w:ascii="Arial" w:hAnsi="Arial" w:cs="Arial"/>
          <w:sz w:val="20"/>
          <w:szCs w:val="20"/>
        </w:rPr>
        <w:t>PFU</w:t>
      </w:r>
      <w:r w:rsidR="00BB11A3" w:rsidRPr="00E15CB6">
        <w:rPr>
          <w:rFonts w:ascii="Arial" w:hAnsi="Arial" w:cs="Arial"/>
          <w:sz w:val="20"/>
          <w:szCs w:val="20"/>
        </w:rPr>
        <w:t xml:space="preserve"> </w:t>
      </w:r>
      <w:r w:rsidR="005D4E49" w:rsidRPr="00E15CB6">
        <w:rPr>
          <w:rFonts w:ascii="Arial" w:hAnsi="Arial" w:cs="Arial"/>
          <w:sz w:val="20"/>
          <w:szCs w:val="20"/>
        </w:rPr>
        <w:t>i potwierdzonych sporządzeniem protokołu konieczności.</w:t>
      </w:r>
      <w:r w:rsidR="00166BDD" w:rsidRPr="00E15CB6">
        <w:rPr>
          <w:rFonts w:ascii="Arial" w:hAnsi="Arial" w:cs="Arial"/>
          <w:sz w:val="20"/>
          <w:szCs w:val="20"/>
        </w:rPr>
        <w:t xml:space="preserve"> </w:t>
      </w:r>
      <w:r w:rsidR="005D4E49" w:rsidRPr="00E15CB6">
        <w:rPr>
          <w:rFonts w:ascii="Arial" w:hAnsi="Arial" w:cs="Arial"/>
          <w:sz w:val="20"/>
          <w:szCs w:val="20"/>
        </w:rPr>
        <w:t>W</w:t>
      </w:r>
      <w:r w:rsidR="00166BDD" w:rsidRPr="00E15CB6">
        <w:rPr>
          <w:rFonts w:ascii="Arial" w:hAnsi="Arial" w:cs="Arial"/>
          <w:sz w:val="20"/>
          <w:szCs w:val="20"/>
        </w:rPr>
        <w:t xml:space="preserve"> </w:t>
      </w:r>
      <w:r w:rsidR="005D4E49" w:rsidRPr="00E15CB6">
        <w:rPr>
          <w:rFonts w:ascii="Arial" w:hAnsi="Arial" w:cs="Arial"/>
          <w:sz w:val="20"/>
          <w:szCs w:val="20"/>
        </w:rPr>
        <w:t>takim przypadku możliwa jest także zmiana Terminu Wykonania</w:t>
      </w:r>
      <w:r w:rsidR="00166BDD" w:rsidRPr="00E15CB6">
        <w:rPr>
          <w:rFonts w:ascii="Arial" w:hAnsi="Arial" w:cs="Arial"/>
          <w:sz w:val="20"/>
          <w:szCs w:val="20"/>
        </w:rPr>
        <w:t xml:space="preserve"> </w:t>
      </w:r>
      <w:r w:rsidR="005D4E49" w:rsidRPr="00E15CB6">
        <w:rPr>
          <w:rFonts w:ascii="Arial" w:hAnsi="Arial" w:cs="Arial"/>
          <w:sz w:val="20"/>
          <w:szCs w:val="20"/>
        </w:rPr>
        <w:t>Umowy</w:t>
      </w:r>
      <w:r w:rsidR="00166BDD" w:rsidRPr="00E15CB6">
        <w:rPr>
          <w:rFonts w:ascii="Arial" w:hAnsi="Arial" w:cs="Arial"/>
          <w:sz w:val="20"/>
          <w:szCs w:val="20"/>
        </w:rPr>
        <w:t xml:space="preserve"> </w:t>
      </w:r>
      <w:r w:rsidR="005D4E49" w:rsidRPr="00E15CB6">
        <w:rPr>
          <w:rFonts w:ascii="Arial" w:hAnsi="Arial" w:cs="Arial"/>
          <w:sz w:val="20"/>
          <w:szCs w:val="20"/>
        </w:rPr>
        <w:t>i/lub dowolnego Terminu Pośredniego</w:t>
      </w:r>
      <w:r w:rsidR="00166BDD" w:rsidRPr="00E15CB6">
        <w:rPr>
          <w:rFonts w:ascii="Arial" w:hAnsi="Arial" w:cs="Arial"/>
          <w:sz w:val="20"/>
          <w:szCs w:val="20"/>
        </w:rPr>
        <w:t xml:space="preserve">, HRF </w:t>
      </w:r>
      <w:r w:rsidR="005D4E49" w:rsidRPr="00E15CB6">
        <w:rPr>
          <w:rFonts w:ascii="Arial" w:hAnsi="Arial" w:cs="Arial"/>
          <w:sz w:val="20"/>
          <w:szCs w:val="20"/>
        </w:rPr>
        <w:t>oraz z</w:t>
      </w:r>
      <w:r w:rsidR="00B7089E" w:rsidRPr="00E15CB6">
        <w:rPr>
          <w:rFonts w:ascii="Arial" w:hAnsi="Arial" w:cs="Arial"/>
          <w:sz w:val="20"/>
          <w:szCs w:val="20"/>
        </w:rPr>
        <w:t xml:space="preserve">miana Wynagrodzenia </w:t>
      </w:r>
      <w:r w:rsidR="005D4E49" w:rsidRPr="00E15CB6">
        <w:rPr>
          <w:rFonts w:ascii="Arial" w:hAnsi="Arial" w:cs="Arial"/>
          <w:sz w:val="20"/>
          <w:szCs w:val="20"/>
        </w:rPr>
        <w:t>Wykonawc</w:t>
      </w:r>
      <w:r w:rsidR="004635EE" w:rsidRPr="00E15CB6">
        <w:rPr>
          <w:rFonts w:ascii="Arial" w:hAnsi="Arial" w:cs="Arial"/>
          <w:sz w:val="20"/>
          <w:szCs w:val="20"/>
        </w:rPr>
        <w:t>y</w:t>
      </w:r>
      <w:r w:rsidR="00B7089E" w:rsidRPr="00E15CB6">
        <w:rPr>
          <w:rFonts w:ascii="Arial" w:hAnsi="Arial" w:cs="Arial"/>
          <w:sz w:val="20"/>
          <w:szCs w:val="20"/>
        </w:rPr>
        <w:t>;</w:t>
      </w:r>
    </w:p>
    <w:p w14:paraId="1C33E816" w14:textId="039E9075" w:rsidR="00F36764" w:rsidRPr="00E15CB6" w:rsidRDefault="002370EE" w:rsidP="00DA0AA3">
      <w:pPr>
        <w:pStyle w:val="Akapitzlist"/>
        <w:numPr>
          <w:ilvl w:val="0"/>
          <w:numId w:val="26"/>
        </w:numPr>
        <w:spacing w:line="276" w:lineRule="auto"/>
        <w:jc w:val="both"/>
        <w:rPr>
          <w:rFonts w:ascii="Arial" w:hAnsi="Arial" w:cs="Arial"/>
          <w:sz w:val="20"/>
          <w:szCs w:val="20"/>
        </w:rPr>
      </w:pPr>
      <w:r w:rsidRPr="00E15CB6">
        <w:rPr>
          <w:rFonts w:ascii="Arial" w:hAnsi="Arial" w:cs="Arial"/>
          <w:sz w:val="20"/>
          <w:szCs w:val="20"/>
        </w:rPr>
        <w:t>w</w:t>
      </w:r>
      <w:r w:rsidR="005D4E49" w:rsidRPr="00E15CB6">
        <w:rPr>
          <w:rFonts w:ascii="Arial" w:hAnsi="Arial" w:cs="Arial"/>
          <w:sz w:val="20"/>
          <w:szCs w:val="20"/>
        </w:rPr>
        <w:t>ystąpienia konieczności zaniechania dowolnego zakresu</w:t>
      </w:r>
      <w:r w:rsidR="00166BDD" w:rsidRPr="00E15CB6">
        <w:rPr>
          <w:rFonts w:ascii="Arial" w:hAnsi="Arial" w:cs="Arial"/>
          <w:sz w:val="20"/>
          <w:szCs w:val="20"/>
        </w:rPr>
        <w:t xml:space="preserve"> </w:t>
      </w:r>
      <w:r w:rsidR="005D4E49" w:rsidRPr="00E15CB6">
        <w:rPr>
          <w:rFonts w:ascii="Arial" w:hAnsi="Arial" w:cs="Arial"/>
          <w:sz w:val="20"/>
          <w:szCs w:val="20"/>
        </w:rPr>
        <w:t xml:space="preserve">robót objętych zamówieniem podstawowym, w stosunku do treści </w:t>
      </w:r>
      <w:r w:rsidR="00DA4999" w:rsidRPr="00E15CB6">
        <w:rPr>
          <w:rFonts w:ascii="Arial" w:hAnsi="Arial" w:cs="Arial"/>
          <w:sz w:val="20"/>
          <w:szCs w:val="20"/>
        </w:rPr>
        <w:t>SWZ</w:t>
      </w:r>
      <w:r w:rsidR="005D4E49" w:rsidRPr="00E15CB6">
        <w:rPr>
          <w:rFonts w:ascii="Arial" w:hAnsi="Arial" w:cs="Arial"/>
          <w:sz w:val="20"/>
          <w:szCs w:val="20"/>
        </w:rPr>
        <w:t>,</w:t>
      </w:r>
      <w:r w:rsidR="00166BDD" w:rsidRPr="00E15CB6">
        <w:rPr>
          <w:rFonts w:ascii="Arial" w:hAnsi="Arial" w:cs="Arial"/>
          <w:sz w:val="20"/>
          <w:szCs w:val="20"/>
        </w:rPr>
        <w:t xml:space="preserve"> </w:t>
      </w:r>
      <w:r w:rsidR="005D4E49" w:rsidRPr="00E15CB6">
        <w:rPr>
          <w:rFonts w:ascii="Arial" w:hAnsi="Arial" w:cs="Arial"/>
          <w:sz w:val="20"/>
          <w:szCs w:val="20"/>
        </w:rPr>
        <w:t>P</w:t>
      </w:r>
      <w:r w:rsidR="00BB11A3" w:rsidRPr="00E15CB6">
        <w:rPr>
          <w:rFonts w:ascii="Arial" w:hAnsi="Arial" w:cs="Arial"/>
          <w:sz w:val="20"/>
          <w:szCs w:val="20"/>
        </w:rPr>
        <w:t xml:space="preserve">FU </w:t>
      </w:r>
      <w:r w:rsidR="005D4E49" w:rsidRPr="00E15CB6">
        <w:rPr>
          <w:rFonts w:ascii="Arial" w:hAnsi="Arial" w:cs="Arial"/>
          <w:sz w:val="20"/>
          <w:szCs w:val="20"/>
        </w:rPr>
        <w:t xml:space="preserve">i potwierdzonych sporządzeniem protokołu konieczności. W takim przypadku zmiana </w:t>
      </w:r>
      <w:r w:rsidR="00D461D9" w:rsidRPr="00E15CB6">
        <w:rPr>
          <w:rFonts w:ascii="Arial" w:hAnsi="Arial" w:cs="Arial"/>
          <w:sz w:val="20"/>
          <w:szCs w:val="20"/>
        </w:rPr>
        <w:t xml:space="preserve">obejmuje także zmianę </w:t>
      </w:r>
      <w:r w:rsidR="005D4E49" w:rsidRPr="00E15CB6">
        <w:rPr>
          <w:rFonts w:ascii="Arial" w:hAnsi="Arial" w:cs="Arial"/>
          <w:sz w:val="20"/>
          <w:szCs w:val="20"/>
        </w:rPr>
        <w:t>Wynagrodzenia Wykonaw</w:t>
      </w:r>
      <w:r w:rsidR="00B7089E" w:rsidRPr="00E15CB6">
        <w:rPr>
          <w:rFonts w:ascii="Arial" w:hAnsi="Arial" w:cs="Arial"/>
          <w:sz w:val="20"/>
          <w:szCs w:val="20"/>
        </w:rPr>
        <w:t xml:space="preserve">cy na zasadach </w:t>
      </w:r>
      <w:r w:rsidR="004635EE" w:rsidRPr="00E15CB6">
        <w:rPr>
          <w:rFonts w:ascii="Arial" w:hAnsi="Arial" w:cs="Arial"/>
          <w:sz w:val="20"/>
          <w:szCs w:val="20"/>
        </w:rPr>
        <w:t>opisanych poniżej</w:t>
      </w:r>
      <w:r w:rsidR="00B7089E" w:rsidRPr="00E15CB6">
        <w:rPr>
          <w:rFonts w:ascii="Arial" w:hAnsi="Arial" w:cs="Arial"/>
          <w:sz w:val="20"/>
          <w:szCs w:val="20"/>
        </w:rPr>
        <w:t>;</w:t>
      </w:r>
    </w:p>
    <w:p w14:paraId="0E5B4227" w14:textId="2C87BABC" w:rsidR="00B7089E" w:rsidRPr="00E15CB6" w:rsidRDefault="002370EE" w:rsidP="00DA0AA3">
      <w:pPr>
        <w:pStyle w:val="Akapitzlist"/>
        <w:numPr>
          <w:ilvl w:val="0"/>
          <w:numId w:val="26"/>
        </w:numPr>
        <w:spacing w:line="276" w:lineRule="auto"/>
        <w:jc w:val="both"/>
        <w:rPr>
          <w:rFonts w:ascii="Arial" w:hAnsi="Arial" w:cs="Arial"/>
          <w:sz w:val="20"/>
          <w:szCs w:val="20"/>
        </w:rPr>
      </w:pPr>
      <w:r w:rsidRPr="00E15CB6">
        <w:rPr>
          <w:rFonts w:ascii="Arial" w:hAnsi="Arial" w:cs="Arial"/>
          <w:sz w:val="20"/>
          <w:szCs w:val="20"/>
        </w:rPr>
        <w:t>w</w:t>
      </w:r>
      <w:r w:rsidR="005D4E49" w:rsidRPr="00E15CB6">
        <w:rPr>
          <w:rFonts w:ascii="Arial" w:hAnsi="Arial" w:cs="Arial"/>
          <w:sz w:val="20"/>
          <w:szCs w:val="20"/>
        </w:rPr>
        <w:t>ystąpienia konieczności zmiany zakresu Dokumentacji Projektowej</w:t>
      </w:r>
      <w:r w:rsidR="00BB11A3" w:rsidRPr="00E15CB6">
        <w:rPr>
          <w:rFonts w:ascii="Arial" w:hAnsi="Arial" w:cs="Arial"/>
          <w:sz w:val="20"/>
          <w:szCs w:val="20"/>
        </w:rPr>
        <w:t xml:space="preserve"> </w:t>
      </w:r>
      <w:r w:rsidR="005D4E49" w:rsidRPr="00E15CB6">
        <w:rPr>
          <w:rFonts w:ascii="Arial" w:hAnsi="Arial" w:cs="Arial"/>
          <w:sz w:val="20"/>
          <w:szCs w:val="20"/>
        </w:rPr>
        <w:t>w</w:t>
      </w:r>
      <w:r w:rsidR="00166BDD" w:rsidRPr="00E15CB6">
        <w:rPr>
          <w:rFonts w:ascii="Arial" w:hAnsi="Arial" w:cs="Arial"/>
          <w:sz w:val="20"/>
          <w:szCs w:val="20"/>
        </w:rPr>
        <w:t xml:space="preserve"> </w:t>
      </w:r>
      <w:r w:rsidR="005D4E49" w:rsidRPr="00E15CB6">
        <w:rPr>
          <w:rFonts w:ascii="Arial" w:hAnsi="Arial" w:cs="Arial"/>
          <w:sz w:val="20"/>
          <w:szCs w:val="20"/>
        </w:rPr>
        <w:t>stosunku do treści</w:t>
      </w:r>
      <w:r w:rsidR="00166BDD" w:rsidRPr="00E15CB6">
        <w:rPr>
          <w:rFonts w:ascii="Arial" w:hAnsi="Arial" w:cs="Arial"/>
          <w:sz w:val="20"/>
          <w:szCs w:val="20"/>
        </w:rPr>
        <w:t xml:space="preserve"> </w:t>
      </w:r>
      <w:r w:rsidR="00DA4999" w:rsidRPr="00E15CB6">
        <w:rPr>
          <w:rFonts w:ascii="Arial" w:hAnsi="Arial" w:cs="Arial"/>
          <w:sz w:val="20"/>
          <w:szCs w:val="20"/>
        </w:rPr>
        <w:t>SWZ</w:t>
      </w:r>
      <w:r w:rsidR="005D4E49" w:rsidRPr="00E15CB6">
        <w:rPr>
          <w:rFonts w:ascii="Arial" w:hAnsi="Arial" w:cs="Arial"/>
          <w:sz w:val="20"/>
          <w:szCs w:val="20"/>
        </w:rPr>
        <w:t>,</w:t>
      </w:r>
      <w:r w:rsidR="00B7089E" w:rsidRPr="00E15CB6">
        <w:rPr>
          <w:rFonts w:ascii="Arial" w:hAnsi="Arial" w:cs="Arial"/>
          <w:sz w:val="20"/>
          <w:szCs w:val="20"/>
        </w:rPr>
        <w:t xml:space="preserve"> PFU</w:t>
      </w:r>
      <w:r w:rsidR="004860B0" w:rsidRPr="00E15CB6">
        <w:rPr>
          <w:rFonts w:ascii="Arial" w:hAnsi="Arial" w:cs="Arial"/>
          <w:sz w:val="20"/>
          <w:szCs w:val="20"/>
        </w:rPr>
        <w:t xml:space="preserve">, </w:t>
      </w:r>
      <w:r w:rsidR="005D4E49" w:rsidRPr="00E15CB6">
        <w:rPr>
          <w:rFonts w:ascii="Arial" w:hAnsi="Arial" w:cs="Arial"/>
          <w:sz w:val="20"/>
          <w:szCs w:val="20"/>
        </w:rPr>
        <w:t>potwierdzonych sporządzeniem protokołu konieczności. W takim przypadku możliwa jest także zmiana Terminu Wykonania Umowy i/lub dowolnego Terminu Pośredniego</w:t>
      </w:r>
      <w:r w:rsidR="00166BDD" w:rsidRPr="00E15CB6">
        <w:rPr>
          <w:rFonts w:ascii="Arial" w:hAnsi="Arial" w:cs="Arial"/>
          <w:sz w:val="20"/>
          <w:szCs w:val="20"/>
        </w:rPr>
        <w:t xml:space="preserve">, HRF </w:t>
      </w:r>
      <w:r w:rsidR="005D4E49" w:rsidRPr="00E15CB6">
        <w:rPr>
          <w:rFonts w:ascii="Arial" w:hAnsi="Arial" w:cs="Arial"/>
          <w:sz w:val="20"/>
          <w:szCs w:val="20"/>
        </w:rPr>
        <w:t xml:space="preserve"> oraz z</w:t>
      </w:r>
      <w:r w:rsidR="00B7089E" w:rsidRPr="00E15CB6">
        <w:rPr>
          <w:rFonts w:ascii="Arial" w:hAnsi="Arial" w:cs="Arial"/>
          <w:sz w:val="20"/>
          <w:szCs w:val="20"/>
        </w:rPr>
        <w:t xml:space="preserve">miana Wynagrodzenia </w:t>
      </w:r>
      <w:r w:rsidR="005D4E49" w:rsidRPr="00E15CB6">
        <w:rPr>
          <w:rFonts w:ascii="Arial" w:hAnsi="Arial" w:cs="Arial"/>
          <w:sz w:val="20"/>
          <w:szCs w:val="20"/>
        </w:rPr>
        <w:t>Wykonaw</w:t>
      </w:r>
      <w:r w:rsidR="004635EE" w:rsidRPr="00E15CB6">
        <w:rPr>
          <w:rFonts w:ascii="Arial" w:hAnsi="Arial" w:cs="Arial"/>
          <w:sz w:val="20"/>
          <w:szCs w:val="20"/>
        </w:rPr>
        <w:t>cy</w:t>
      </w:r>
      <w:r w:rsidR="00B7089E" w:rsidRPr="00E15CB6">
        <w:rPr>
          <w:rFonts w:ascii="Arial" w:hAnsi="Arial" w:cs="Arial"/>
          <w:sz w:val="20"/>
          <w:szCs w:val="20"/>
        </w:rPr>
        <w:t>;</w:t>
      </w:r>
    </w:p>
    <w:p w14:paraId="5E058172" w14:textId="1B904832" w:rsidR="00CA07DD" w:rsidRPr="00E15CB6" w:rsidRDefault="003A2A5B" w:rsidP="00DA0AA3">
      <w:pPr>
        <w:pStyle w:val="Akapitzlist"/>
        <w:numPr>
          <w:ilvl w:val="0"/>
          <w:numId w:val="26"/>
        </w:numPr>
        <w:spacing w:line="276" w:lineRule="auto"/>
        <w:jc w:val="both"/>
        <w:rPr>
          <w:rFonts w:ascii="Arial" w:hAnsi="Arial" w:cs="Arial"/>
          <w:sz w:val="20"/>
          <w:szCs w:val="20"/>
        </w:rPr>
      </w:pPr>
      <w:r w:rsidRPr="00E15CB6">
        <w:rPr>
          <w:rFonts w:ascii="Arial" w:hAnsi="Arial" w:cs="Arial"/>
          <w:sz w:val="20"/>
          <w:szCs w:val="20"/>
        </w:rPr>
        <w:t>m</w:t>
      </w:r>
      <w:r w:rsidR="005D4E49" w:rsidRPr="00E15CB6">
        <w:rPr>
          <w:rFonts w:ascii="Arial" w:hAnsi="Arial" w:cs="Arial"/>
          <w:sz w:val="20"/>
          <w:szCs w:val="20"/>
        </w:rPr>
        <w:t>ożliwości zastosowania lepszych lub nowocześniejszych technologii wykonywania robót budowlanych lub dostawy materiałów, urządzeń lub</w:t>
      </w:r>
      <w:r w:rsidR="00552E3A" w:rsidRPr="00E15CB6">
        <w:rPr>
          <w:rFonts w:ascii="Arial" w:hAnsi="Arial" w:cs="Arial"/>
          <w:sz w:val="20"/>
          <w:szCs w:val="20"/>
        </w:rPr>
        <w:t xml:space="preserve"> </w:t>
      </w:r>
      <w:r w:rsidR="005D4E49" w:rsidRPr="00E15CB6">
        <w:rPr>
          <w:rFonts w:ascii="Arial" w:hAnsi="Arial" w:cs="Arial"/>
          <w:sz w:val="20"/>
          <w:szCs w:val="20"/>
        </w:rPr>
        <w:t>wyposażenia nowszej generacji, pozwalających na zmniejszenie kosztów eksploatacji budynku, lub umożliwiających</w:t>
      </w:r>
      <w:r w:rsidR="00F61407" w:rsidRPr="00E15CB6">
        <w:rPr>
          <w:rFonts w:ascii="Arial" w:hAnsi="Arial" w:cs="Arial"/>
          <w:sz w:val="20"/>
          <w:szCs w:val="20"/>
        </w:rPr>
        <w:t xml:space="preserve"> </w:t>
      </w:r>
      <w:r w:rsidR="005D4E49" w:rsidRPr="00E15CB6">
        <w:rPr>
          <w:rFonts w:ascii="Arial" w:hAnsi="Arial" w:cs="Arial"/>
          <w:sz w:val="20"/>
          <w:szCs w:val="20"/>
        </w:rPr>
        <w:t>uzyskanie lepszej jakości Przedmiotu Umowy,</w:t>
      </w:r>
      <w:r w:rsidR="00552E3A" w:rsidRPr="00E15CB6">
        <w:rPr>
          <w:rFonts w:ascii="Arial" w:hAnsi="Arial" w:cs="Arial"/>
          <w:sz w:val="20"/>
          <w:szCs w:val="20"/>
        </w:rPr>
        <w:t xml:space="preserve"> </w:t>
      </w:r>
      <w:r w:rsidR="005D4E49" w:rsidRPr="00E15CB6">
        <w:rPr>
          <w:rFonts w:ascii="Arial" w:hAnsi="Arial" w:cs="Arial"/>
          <w:sz w:val="20"/>
          <w:szCs w:val="20"/>
        </w:rPr>
        <w:t>przy czym zmiana ta nie może wpływać na</w:t>
      </w:r>
      <w:r w:rsidR="00552E3A" w:rsidRPr="00E15CB6">
        <w:rPr>
          <w:rFonts w:ascii="Arial" w:hAnsi="Arial" w:cs="Arial"/>
          <w:sz w:val="20"/>
          <w:szCs w:val="20"/>
        </w:rPr>
        <w:t xml:space="preserve"> </w:t>
      </w:r>
      <w:r w:rsidR="005D4E49" w:rsidRPr="00E15CB6">
        <w:rPr>
          <w:rFonts w:ascii="Arial" w:hAnsi="Arial" w:cs="Arial"/>
          <w:sz w:val="20"/>
          <w:szCs w:val="20"/>
        </w:rPr>
        <w:t xml:space="preserve">zmianę Terminu Wykonania </w:t>
      </w:r>
      <w:r w:rsidR="005F64EB" w:rsidRPr="00E15CB6">
        <w:rPr>
          <w:rFonts w:ascii="Arial" w:hAnsi="Arial" w:cs="Arial"/>
          <w:sz w:val="20"/>
          <w:szCs w:val="20"/>
        </w:rPr>
        <w:t>Umowy i Wynagrodzenia Wykonawcy;</w:t>
      </w:r>
    </w:p>
    <w:p w14:paraId="1443E3DC" w14:textId="7CD82A35" w:rsidR="00A80FC2" w:rsidRPr="00E15CB6" w:rsidRDefault="00A80FC2" w:rsidP="00DA0AA3">
      <w:pPr>
        <w:pStyle w:val="Akapitzlist"/>
        <w:numPr>
          <w:ilvl w:val="0"/>
          <w:numId w:val="26"/>
        </w:numPr>
        <w:spacing w:line="276" w:lineRule="auto"/>
        <w:jc w:val="both"/>
        <w:rPr>
          <w:rFonts w:ascii="Arial" w:hAnsi="Arial" w:cs="Arial"/>
          <w:sz w:val="20"/>
          <w:szCs w:val="20"/>
        </w:rPr>
      </w:pPr>
      <w:r w:rsidRPr="00E15CB6">
        <w:rPr>
          <w:rFonts w:ascii="Arial" w:hAnsi="Arial" w:cs="Arial"/>
          <w:sz w:val="20"/>
          <w:szCs w:val="20"/>
        </w:rPr>
        <w:t xml:space="preserve">zmiany </w:t>
      </w:r>
      <w:r w:rsidR="00926C2B" w:rsidRPr="00E15CB6">
        <w:rPr>
          <w:rFonts w:ascii="Arial" w:hAnsi="Arial" w:cs="Arial"/>
          <w:sz w:val="20"/>
          <w:szCs w:val="20"/>
        </w:rPr>
        <w:t xml:space="preserve">materiałów, </w:t>
      </w:r>
      <w:r w:rsidRPr="00E15CB6">
        <w:rPr>
          <w:rFonts w:ascii="Arial" w:hAnsi="Arial" w:cs="Arial"/>
          <w:sz w:val="20"/>
          <w:szCs w:val="20"/>
        </w:rPr>
        <w:t>urządzeń, wyposażenia</w:t>
      </w:r>
      <w:r w:rsidR="00650ECF" w:rsidRPr="00E15CB6">
        <w:rPr>
          <w:rFonts w:ascii="Arial" w:hAnsi="Arial" w:cs="Arial"/>
          <w:sz w:val="20"/>
          <w:szCs w:val="20"/>
        </w:rPr>
        <w:t>, technologii</w:t>
      </w:r>
      <w:r w:rsidRPr="00E15CB6">
        <w:rPr>
          <w:rFonts w:ascii="Arial" w:hAnsi="Arial" w:cs="Arial"/>
          <w:sz w:val="20"/>
          <w:szCs w:val="20"/>
        </w:rPr>
        <w:t xml:space="preserve"> wskazanych w Dokumentacji projektowej w przypadku niedostępności na r</w:t>
      </w:r>
      <w:r w:rsidR="00650ECF" w:rsidRPr="00E15CB6">
        <w:rPr>
          <w:rFonts w:ascii="Arial" w:hAnsi="Arial" w:cs="Arial"/>
          <w:sz w:val="20"/>
          <w:szCs w:val="20"/>
        </w:rPr>
        <w:t xml:space="preserve">ynku wyrobów, </w:t>
      </w:r>
      <w:r w:rsidRPr="00E15CB6">
        <w:rPr>
          <w:rFonts w:ascii="Arial" w:hAnsi="Arial" w:cs="Arial"/>
          <w:sz w:val="20"/>
          <w:szCs w:val="20"/>
        </w:rPr>
        <w:t>urządzeń, wyposażenia</w:t>
      </w:r>
      <w:r w:rsidR="00650ECF" w:rsidRPr="00E15CB6">
        <w:rPr>
          <w:rFonts w:ascii="Arial" w:hAnsi="Arial" w:cs="Arial"/>
          <w:sz w:val="20"/>
          <w:szCs w:val="20"/>
        </w:rPr>
        <w:t>, technologii</w:t>
      </w:r>
      <w:r w:rsidRPr="00E15CB6">
        <w:rPr>
          <w:rFonts w:ascii="Arial" w:hAnsi="Arial" w:cs="Arial"/>
          <w:sz w:val="20"/>
          <w:szCs w:val="20"/>
        </w:rPr>
        <w:t xml:space="preserve"> wskazanych w Dokumentacji projektowej, spowodowaną zaprzestaniem ich </w:t>
      </w:r>
      <w:r w:rsidRPr="00E15CB6">
        <w:rPr>
          <w:rFonts w:ascii="Arial" w:hAnsi="Arial" w:cs="Arial"/>
          <w:sz w:val="20"/>
          <w:szCs w:val="20"/>
        </w:rPr>
        <w:lastRenderedPageBreak/>
        <w:t>produkcji lub wycofaniem z rynku, co Wykonawca zobowiązany jest wykazać oświadczeniem producenta</w:t>
      </w:r>
      <w:r w:rsidR="00926C2B" w:rsidRPr="00E15CB6">
        <w:rPr>
          <w:rFonts w:ascii="Arial" w:hAnsi="Arial" w:cs="Arial"/>
          <w:sz w:val="20"/>
          <w:szCs w:val="20"/>
        </w:rPr>
        <w:t>. Zmiana nie może powodować zmiany Wynagrodzenia Wykonawcy</w:t>
      </w:r>
      <w:r w:rsidR="00C43998" w:rsidRPr="00E15CB6">
        <w:rPr>
          <w:rFonts w:ascii="Arial" w:hAnsi="Arial" w:cs="Arial"/>
          <w:sz w:val="20"/>
          <w:szCs w:val="20"/>
        </w:rPr>
        <w:t xml:space="preserve"> i Terminu Wykonania Umowy</w:t>
      </w:r>
      <w:r w:rsidR="00926C2B" w:rsidRPr="00E15CB6">
        <w:rPr>
          <w:rFonts w:ascii="Arial" w:hAnsi="Arial" w:cs="Arial"/>
          <w:sz w:val="20"/>
          <w:szCs w:val="20"/>
        </w:rPr>
        <w:t>, a zaproponowane materiały, urządzenia, wyposażenie</w:t>
      </w:r>
      <w:r w:rsidR="00701037" w:rsidRPr="00E15CB6">
        <w:rPr>
          <w:rFonts w:ascii="Arial" w:hAnsi="Arial" w:cs="Arial"/>
          <w:sz w:val="20"/>
          <w:szCs w:val="20"/>
        </w:rPr>
        <w:t>, technologia</w:t>
      </w:r>
      <w:r w:rsidR="00926C2B" w:rsidRPr="00E15CB6">
        <w:rPr>
          <w:rFonts w:ascii="Arial" w:hAnsi="Arial" w:cs="Arial"/>
          <w:sz w:val="20"/>
          <w:szCs w:val="20"/>
        </w:rPr>
        <w:t xml:space="preserve"> nie mogą być gorszej jakości i parametrów od wskazanych pierwotnie; </w:t>
      </w:r>
    </w:p>
    <w:p w14:paraId="0B89228D" w14:textId="5F6ACCCF" w:rsidR="00650ECF" w:rsidRPr="00E15CB6" w:rsidRDefault="00650ECF" w:rsidP="00DA0AA3">
      <w:pPr>
        <w:pStyle w:val="Akapitzlist"/>
        <w:numPr>
          <w:ilvl w:val="0"/>
          <w:numId w:val="26"/>
        </w:numPr>
        <w:spacing w:line="276" w:lineRule="auto"/>
        <w:jc w:val="both"/>
        <w:rPr>
          <w:rFonts w:ascii="Arial" w:hAnsi="Arial" w:cs="Arial"/>
          <w:sz w:val="20"/>
          <w:szCs w:val="20"/>
        </w:rPr>
      </w:pPr>
      <w:r w:rsidRPr="00E15CB6">
        <w:rPr>
          <w:rFonts w:ascii="Arial" w:hAnsi="Arial" w:cs="Arial"/>
          <w:sz w:val="20"/>
          <w:szCs w:val="20"/>
        </w:rPr>
        <w:t>zmiany materiałów, urządzeń, wyposażenia, technologii wskazanych w Dokumentacji projektowej w przypadku braku możliwości ich zastosowania z uwagi na zmianę przepisów prawa, co Wykonawca zobowiązany jest wykazać wskazując stosowny przepis i wpływ na konieczność zmiany. Zmiana nie może powodować zmiany Wynagrodzenia Wykon</w:t>
      </w:r>
      <w:r w:rsidR="009604E7" w:rsidRPr="00E15CB6">
        <w:rPr>
          <w:rFonts w:ascii="Arial" w:hAnsi="Arial" w:cs="Arial"/>
          <w:sz w:val="20"/>
          <w:szCs w:val="20"/>
        </w:rPr>
        <w:t xml:space="preserve">awcy i Terminu Wykonania Umowy, </w:t>
      </w:r>
      <w:r w:rsidRPr="00E15CB6">
        <w:rPr>
          <w:rFonts w:ascii="Arial" w:hAnsi="Arial" w:cs="Arial"/>
          <w:sz w:val="20"/>
          <w:szCs w:val="20"/>
        </w:rPr>
        <w:t>a</w:t>
      </w:r>
      <w:r w:rsidR="0079360B" w:rsidRPr="00E15CB6">
        <w:rPr>
          <w:rFonts w:ascii="Arial" w:hAnsi="Arial" w:cs="Arial"/>
          <w:sz w:val="20"/>
          <w:szCs w:val="20"/>
        </w:rPr>
        <w:t xml:space="preserve"> </w:t>
      </w:r>
      <w:r w:rsidRPr="00E15CB6">
        <w:rPr>
          <w:rFonts w:ascii="Arial" w:hAnsi="Arial" w:cs="Arial"/>
          <w:sz w:val="20"/>
          <w:szCs w:val="20"/>
        </w:rPr>
        <w:t>zaproponowane materiały, urządzenia, wyposażenie</w:t>
      </w:r>
      <w:r w:rsidR="00701037" w:rsidRPr="00E15CB6">
        <w:rPr>
          <w:rFonts w:ascii="Arial" w:hAnsi="Arial" w:cs="Arial"/>
          <w:sz w:val="20"/>
          <w:szCs w:val="20"/>
        </w:rPr>
        <w:t>, technologie</w:t>
      </w:r>
      <w:r w:rsidRPr="00E15CB6">
        <w:rPr>
          <w:rFonts w:ascii="Arial" w:hAnsi="Arial" w:cs="Arial"/>
          <w:sz w:val="20"/>
          <w:szCs w:val="20"/>
        </w:rPr>
        <w:t xml:space="preserve"> nie mogą być gorszej jakości i parametrów od wskazanych pierwotnie</w:t>
      </w:r>
      <w:r w:rsidR="00701037" w:rsidRPr="00E15CB6">
        <w:rPr>
          <w:rFonts w:ascii="Arial" w:hAnsi="Arial" w:cs="Arial"/>
          <w:sz w:val="20"/>
          <w:szCs w:val="20"/>
        </w:rPr>
        <w:t>;</w:t>
      </w:r>
    </w:p>
    <w:p w14:paraId="1F400AC7" w14:textId="0F623E01" w:rsidR="002B4DE4" w:rsidRPr="00E15CB6" w:rsidRDefault="002B4DE4" w:rsidP="00F55DBE">
      <w:pPr>
        <w:widowControl w:val="0"/>
        <w:numPr>
          <w:ilvl w:val="0"/>
          <w:numId w:val="26"/>
        </w:numPr>
        <w:tabs>
          <w:tab w:val="left" w:pos="839"/>
        </w:tabs>
        <w:spacing w:line="276" w:lineRule="auto"/>
        <w:jc w:val="both"/>
        <w:rPr>
          <w:rFonts w:ascii="Arial" w:hAnsi="Arial" w:cs="Arial"/>
          <w:sz w:val="20"/>
          <w:szCs w:val="20"/>
        </w:rPr>
      </w:pPr>
      <w:r w:rsidRPr="00E15CB6">
        <w:rPr>
          <w:rFonts w:ascii="Arial" w:hAnsi="Arial" w:cs="Arial"/>
          <w:sz w:val="20"/>
          <w:szCs w:val="20"/>
        </w:rPr>
        <w:t>zmiany Przedmiotu Umowy na skutek polecenia przez Zamawiającego niewykonania lub zaniechania wykonania części Przedmiotu Umowy (ograniczenie Przedmiotu Umowy), gdy wykonanie niektórych usług/ robót okaże się zbędne, zmieniły się okoliczności związane z wykonaniem Umowy lub wykonanie poszczególnych usług/ robót nie leży w interesie publicznym lub Zamawiającego, z tym zastrzeżeniem, że zakres usług/ robot nie może ulec zmianie o więcej niż 20 % zakresu Przedmiotu Umowy - odpowiednia zmiana Przedmiotu Umowy, proporcjonalna do zmian Przedmiotu Umowy zmiana Wynagrodzenia Wykonawcy, a także zmiana terminów realizacji Umowy.</w:t>
      </w:r>
    </w:p>
    <w:p w14:paraId="26FF3478" w14:textId="6DE7AFBE" w:rsidR="00CA07DD" w:rsidRPr="00E15CB6" w:rsidRDefault="004955F2" w:rsidP="00DA0AA3">
      <w:pPr>
        <w:pStyle w:val="Akapitzlist"/>
        <w:numPr>
          <w:ilvl w:val="0"/>
          <w:numId w:val="25"/>
        </w:numPr>
        <w:spacing w:line="276" w:lineRule="auto"/>
        <w:jc w:val="both"/>
        <w:rPr>
          <w:rFonts w:ascii="Arial" w:hAnsi="Arial" w:cs="Arial"/>
          <w:sz w:val="20"/>
          <w:szCs w:val="20"/>
        </w:rPr>
      </w:pPr>
      <w:r w:rsidRPr="00E15CB6">
        <w:rPr>
          <w:rFonts w:ascii="Arial" w:hAnsi="Arial" w:cs="Arial"/>
          <w:sz w:val="20"/>
          <w:szCs w:val="20"/>
        </w:rPr>
        <w:t>z</w:t>
      </w:r>
      <w:r w:rsidR="005D4E49" w:rsidRPr="00E15CB6">
        <w:rPr>
          <w:rFonts w:ascii="Arial" w:hAnsi="Arial" w:cs="Arial"/>
          <w:sz w:val="20"/>
          <w:szCs w:val="20"/>
        </w:rPr>
        <w:t>miany Terminu Wykonania Umowy</w:t>
      </w:r>
      <w:r w:rsidR="00A175BA" w:rsidRPr="00E15CB6">
        <w:rPr>
          <w:rFonts w:ascii="Arial" w:hAnsi="Arial" w:cs="Arial"/>
          <w:sz w:val="20"/>
          <w:szCs w:val="20"/>
        </w:rPr>
        <w:t xml:space="preserve"> </w:t>
      </w:r>
      <w:r w:rsidR="005D4E49" w:rsidRPr="00E15CB6">
        <w:rPr>
          <w:rFonts w:ascii="Arial" w:hAnsi="Arial" w:cs="Arial"/>
          <w:sz w:val="20"/>
          <w:szCs w:val="20"/>
        </w:rPr>
        <w:t>lub dowolnego Terminu Pośredniego, w</w:t>
      </w:r>
      <w:r w:rsidR="00CA07DD" w:rsidRPr="00E15CB6">
        <w:rPr>
          <w:rFonts w:ascii="Arial" w:hAnsi="Arial" w:cs="Arial"/>
          <w:sz w:val="20"/>
          <w:szCs w:val="20"/>
        </w:rPr>
        <w:t xml:space="preserve"> przypadku:</w:t>
      </w:r>
    </w:p>
    <w:p w14:paraId="278CB0BE" w14:textId="1E77C0A2" w:rsidR="00CA07DD" w:rsidRPr="00E15CB6" w:rsidRDefault="005F64EB" w:rsidP="00DA0AA3">
      <w:pPr>
        <w:pStyle w:val="Akapitzlist"/>
        <w:numPr>
          <w:ilvl w:val="0"/>
          <w:numId w:val="27"/>
        </w:numPr>
        <w:spacing w:line="276" w:lineRule="auto"/>
        <w:jc w:val="both"/>
        <w:rPr>
          <w:rFonts w:ascii="Arial" w:hAnsi="Arial" w:cs="Arial"/>
          <w:sz w:val="20"/>
          <w:szCs w:val="20"/>
        </w:rPr>
      </w:pPr>
      <w:r w:rsidRPr="00E15CB6">
        <w:rPr>
          <w:rFonts w:ascii="Arial" w:hAnsi="Arial" w:cs="Arial"/>
          <w:sz w:val="20"/>
          <w:szCs w:val="20"/>
        </w:rPr>
        <w:t>o</w:t>
      </w:r>
      <w:r w:rsidR="005D4E49" w:rsidRPr="00E15CB6">
        <w:rPr>
          <w:rFonts w:ascii="Arial" w:hAnsi="Arial" w:cs="Arial"/>
          <w:sz w:val="20"/>
          <w:szCs w:val="20"/>
        </w:rPr>
        <w:t xml:space="preserve">późnienia </w:t>
      </w:r>
      <w:r w:rsidR="00DB6CCF" w:rsidRPr="00E15CB6">
        <w:rPr>
          <w:rFonts w:ascii="Arial" w:hAnsi="Arial" w:cs="Arial"/>
          <w:sz w:val="20"/>
          <w:szCs w:val="20"/>
        </w:rPr>
        <w:t xml:space="preserve">organu administracji publicznej w wydaniu </w:t>
      </w:r>
      <w:r w:rsidR="005D4E49" w:rsidRPr="00E15CB6">
        <w:rPr>
          <w:rFonts w:ascii="Arial" w:hAnsi="Arial" w:cs="Arial"/>
          <w:sz w:val="20"/>
          <w:szCs w:val="20"/>
        </w:rPr>
        <w:t>dowolnych decyzji administracyjnych</w:t>
      </w:r>
      <w:r w:rsidR="00482E99" w:rsidRPr="00E15CB6">
        <w:rPr>
          <w:rFonts w:ascii="Arial" w:hAnsi="Arial" w:cs="Arial"/>
          <w:sz w:val="20"/>
          <w:szCs w:val="20"/>
        </w:rPr>
        <w:t xml:space="preserve"> </w:t>
      </w:r>
      <w:r w:rsidR="005D4E49" w:rsidRPr="00E15CB6">
        <w:rPr>
          <w:rFonts w:ascii="Arial" w:hAnsi="Arial" w:cs="Arial"/>
          <w:sz w:val="20"/>
          <w:szCs w:val="20"/>
        </w:rPr>
        <w:t xml:space="preserve">lub warunków technicznych dotyczących Przedmiotu Umowy, lub wydania dowolnego zakresu uzgodnienia, </w:t>
      </w:r>
      <w:r w:rsidR="00DB6CCF" w:rsidRPr="00E15CB6">
        <w:rPr>
          <w:rFonts w:ascii="Arial" w:hAnsi="Arial" w:cs="Arial"/>
          <w:sz w:val="20"/>
          <w:szCs w:val="20"/>
        </w:rPr>
        <w:t xml:space="preserve">warunków, opinii, </w:t>
      </w:r>
      <w:r w:rsidR="005D4E49" w:rsidRPr="00E15CB6">
        <w:rPr>
          <w:rFonts w:ascii="Arial" w:hAnsi="Arial" w:cs="Arial"/>
          <w:sz w:val="20"/>
          <w:szCs w:val="20"/>
        </w:rPr>
        <w:t xml:space="preserve">zatwierdzenia lub weryfikacji </w:t>
      </w:r>
      <w:r w:rsidR="00DB6CCF" w:rsidRPr="00E15CB6">
        <w:rPr>
          <w:rFonts w:ascii="Arial" w:hAnsi="Arial" w:cs="Arial"/>
          <w:sz w:val="20"/>
          <w:szCs w:val="20"/>
        </w:rPr>
        <w:t>dotyczących przedmiotu umowy</w:t>
      </w:r>
      <w:r w:rsidR="005D4E49" w:rsidRPr="00E15CB6">
        <w:rPr>
          <w:rFonts w:ascii="Arial" w:hAnsi="Arial" w:cs="Arial"/>
          <w:sz w:val="20"/>
          <w:szCs w:val="20"/>
        </w:rPr>
        <w:t>, jeżeli opóźnienie to nie wynika</w:t>
      </w:r>
      <w:r w:rsidR="00482E99" w:rsidRPr="00E15CB6">
        <w:rPr>
          <w:rFonts w:ascii="Arial" w:hAnsi="Arial" w:cs="Arial"/>
          <w:sz w:val="20"/>
          <w:szCs w:val="20"/>
        </w:rPr>
        <w:t xml:space="preserve"> </w:t>
      </w:r>
      <w:r w:rsidR="005D4E49" w:rsidRPr="00E15CB6">
        <w:rPr>
          <w:rFonts w:ascii="Arial" w:hAnsi="Arial" w:cs="Arial"/>
          <w:sz w:val="20"/>
          <w:szCs w:val="20"/>
        </w:rPr>
        <w:t>z przyczyn zawinionych przez Wykonawcę. W takim wypadku zmiana Terminu</w:t>
      </w:r>
      <w:r w:rsidR="00482E99" w:rsidRPr="00E15CB6">
        <w:rPr>
          <w:rFonts w:ascii="Arial" w:hAnsi="Arial" w:cs="Arial"/>
          <w:sz w:val="20"/>
          <w:szCs w:val="20"/>
        </w:rPr>
        <w:t xml:space="preserve"> </w:t>
      </w:r>
      <w:r w:rsidR="005D4E49" w:rsidRPr="00E15CB6">
        <w:rPr>
          <w:rFonts w:ascii="Arial" w:hAnsi="Arial" w:cs="Arial"/>
          <w:sz w:val="20"/>
          <w:szCs w:val="20"/>
        </w:rPr>
        <w:t>Wykonania Umowy lub dowolnego Terminu Pośredniego może nastąpić jedynie o czas opóźnienia danego organu administracji publicznej, w odniesieniu do terminów jakie wynikają z przepisów obowiązujące</w:t>
      </w:r>
      <w:r w:rsidR="00CA07DD" w:rsidRPr="00E15CB6">
        <w:rPr>
          <w:rFonts w:ascii="Arial" w:hAnsi="Arial" w:cs="Arial"/>
          <w:sz w:val="20"/>
          <w:szCs w:val="20"/>
        </w:rPr>
        <w:t>go prawa;</w:t>
      </w:r>
    </w:p>
    <w:p w14:paraId="5B6537FF" w14:textId="66C1EE27" w:rsidR="00CA07DD" w:rsidRPr="00E15CB6" w:rsidRDefault="005F64EB" w:rsidP="00DA0AA3">
      <w:pPr>
        <w:pStyle w:val="Akapitzlist"/>
        <w:numPr>
          <w:ilvl w:val="0"/>
          <w:numId w:val="27"/>
        </w:numPr>
        <w:spacing w:line="276" w:lineRule="auto"/>
        <w:jc w:val="both"/>
        <w:rPr>
          <w:rFonts w:ascii="Arial" w:hAnsi="Arial" w:cs="Arial"/>
          <w:sz w:val="20"/>
          <w:szCs w:val="20"/>
        </w:rPr>
      </w:pPr>
      <w:r w:rsidRPr="00E15CB6">
        <w:rPr>
          <w:rFonts w:ascii="Arial" w:hAnsi="Arial" w:cs="Arial"/>
          <w:sz w:val="20"/>
          <w:szCs w:val="20"/>
        </w:rPr>
        <w:t>z</w:t>
      </w:r>
      <w:r w:rsidR="005D4E49" w:rsidRPr="00E15CB6">
        <w:rPr>
          <w:rFonts w:ascii="Arial" w:hAnsi="Arial" w:cs="Arial"/>
          <w:sz w:val="20"/>
          <w:szCs w:val="20"/>
        </w:rPr>
        <w:t>awieszenia dowolnego postępowania administracyjnego prowadzonego w sprawie związanej z realizacją Umowy, jeżeli zawieszenie to</w:t>
      </w:r>
      <w:r w:rsidR="00482E99" w:rsidRPr="00E15CB6">
        <w:rPr>
          <w:rFonts w:ascii="Arial" w:hAnsi="Arial" w:cs="Arial"/>
          <w:sz w:val="20"/>
          <w:szCs w:val="20"/>
        </w:rPr>
        <w:t xml:space="preserve"> </w:t>
      </w:r>
      <w:r w:rsidR="005D4E49" w:rsidRPr="00E15CB6">
        <w:rPr>
          <w:rFonts w:ascii="Arial" w:hAnsi="Arial" w:cs="Arial"/>
          <w:sz w:val="20"/>
          <w:szCs w:val="20"/>
        </w:rPr>
        <w:t>nie</w:t>
      </w:r>
      <w:r w:rsidR="00482E99" w:rsidRPr="00E15CB6">
        <w:rPr>
          <w:rFonts w:ascii="Arial" w:hAnsi="Arial" w:cs="Arial"/>
          <w:sz w:val="20"/>
          <w:szCs w:val="20"/>
        </w:rPr>
        <w:t xml:space="preserve"> </w:t>
      </w:r>
      <w:r w:rsidR="005D4E49" w:rsidRPr="00E15CB6">
        <w:rPr>
          <w:rFonts w:ascii="Arial" w:hAnsi="Arial" w:cs="Arial"/>
          <w:sz w:val="20"/>
          <w:szCs w:val="20"/>
        </w:rPr>
        <w:t>wynika z przycz</w:t>
      </w:r>
      <w:r w:rsidR="00CA07DD" w:rsidRPr="00E15CB6">
        <w:rPr>
          <w:rFonts w:ascii="Arial" w:hAnsi="Arial" w:cs="Arial"/>
          <w:sz w:val="20"/>
          <w:szCs w:val="20"/>
        </w:rPr>
        <w:t xml:space="preserve">yn zawinionych przez </w:t>
      </w:r>
      <w:r w:rsidR="005D4E49" w:rsidRPr="00E15CB6">
        <w:rPr>
          <w:rFonts w:ascii="Arial" w:hAnsi="Arial" w:cs="Arial"/>
          <w:sz w:val="20"/>
          <w:szCs w:val="20"/>
        </w:rPr>
        <w:t>Wykonawcę</w:t>
      </w:r>
      <w:r w:rsidR="00482E99" w:rsidRPr="00E15CB6">
        <w:rPr>
          <w:rFonts w:ascii="Arial" w:hAnsi="Arial" w:cs="Arial"/>
          <w:sz w:val="20"/>
          <w:szCs w:val="20"/>
        </w:rPr>
        <w:t xml:space="preserve"> </w:t>
      </w:r>
      <w:r w:rsidR="005D4E49" w:rsidRPr="00E15CB6">
        <w:rPr>
          <w:rFonts w:ascii="Arial" w:hAnsi="Arial" w:cs="Arial"/>
          <w:sz w:val="20"/>
          <w:szCs w:val="20"/>
        </w:rPr>
        <w:t>i</w:t>
      </w:r>
      <w:r w:rsidR="00482E99" w:rsidRPr="00E15CB6">
        <w:rPr>
          <w:rFonts w:ascii="Arial" w:hAnsi="Arial" w:cs="Arial"/>
          <w:sz w:val="20"/>
          <w:szCs w:val="20"/>
        </w:rPr>
        <w:t xml:space="preserve"> </w:t>
      </w:r>
      <w:r w:rsidR="005D4E49" w:rsidRPr="00E15CB6">
        <w:rPr>
          <w:rFonts w:ascii="Arial" w:hAnsi="Arial" w:cs="Arial"/>
          <w:sz w:val="20"/>
          <w:szCs w:val="20"/>
        </w:rPr>
        <w:t>wpływa na realizację Przedmiotu Umowy.</w:t>
      </w:r>
      <w:r w:rsidR="00482E99" w:rsidRPr="00E15CB6">
        <w:rPr>
          <w:rFonts w:ascii="Arial" w:hAnsi="Arial" w:cs="Arial"/>
          <w:sz w:val="20"/>
          <w:szCs w:val="20"/>
        </w:rPr>
        <w:t xml:space="preserve"> </w:t>
      </w:r>
      <w:r w:rsidR="005D4E49" w:rsidRPr="00E15CB6">
        <w:rPr>
          <w:rFonts w:ascii="Arial" w:hAnsi="Arial" w:cs="Arial"/>
          <w:sz w:val="20"/>
          <w:szCs w:val="20"/>
        </w:rPr>
        <w:t>W</w:t>
      </w:r>
      <w:r w:rsidR="00482E99" w:rsidRPr="00E15CB6">
        <w:rPr>
          <w:rFonts w:ascii="Arial" w:hAnsi="Arial" w:cs="Arial"/>
          <w:sz w:val="20"/>
          <w:szCs w:val="20"/>
        </w:rPr>
        <w:t xml:space="preserve"> </w:t>
      </w:r>
      <w:r w:rsidR="005D4E49" w:rsidRPr="00E15CB6">
        <w:rPr>
          <w:rFonts w:ascii="Arial" w:hAnsi="Arial" w:cs="Arial"/>
          <w:sz w:val="20"/>
          <w:szCs w:val="20"/>
        </w:rPr>
        <w:t>takim wypadku zmiana Terminu Wykonania Umowy lub dowolnego Terminu Pośredniego może nastąpić jedynie o czas zawieszenia danego postępowania administracyjnego.</w:t>
      </w:r>
    </w:p>
    <w:p w14:paraId="55221CB5" w14:textId="275142F7" w:rsidR="00EC7E8B" w:rsidRPr="00E15CB6" w:rsidRDefault="005F64EB" w:rsidP="00DA0AA3">
      <w:pPr>
        <w:pStyle w:val="Akapitzlist"/>
        <w:numPr>
          <w:ilvl w:val="0"/>
          <w:numId w:val="27"/>
        </w:numPr>
        <w:spacing w:line="276" w:lineRule="auto"/>
        <w:jc w:val="both"/>
        <w:rPr>
          <w:rFonts w:ascii="Arial" w:hAnsi="Arial" w:cs="Arial"/>
          <w:sz w:val="20"/>
          <w:szCs w:val="20"/>
        </w:rPr>
      </w:pPr>
      <w:r w:rsidRPr="00E15CB6">
        <w:rPr>
          <w:rFonts w:ascii="Arial" w:hAnsi="Arial" w:cs="Arial"/>
          <w:sz w:val="20"/>
          <w:szCs w:val="20"/>
        </w:rPr>
        <w:t>o</w:t>
      </w:r>
      <w:r w:rsidR="005D4E49" w:rsidRPr="00E15CB6">
        <w:rPr>
          <w:rFonts w:ascii="Arial" w:hAnsi="Arial" w:cs="Arial"/>
          <w:sz w:val="20"/>
          <w:szCs w:val="20"/>
        </w:rPr>
        <w:t xml:space="preserve">późnienia po stronie Zamawiającego w wykonywaniu jego zobowiązań umownych odnośnie terminu na dokonanie odbioru Dokumentacji Projektowej, dowolnego zakresu robót budowlanych, lub zatwierdzenia </w:t>
      </w:r>
      <w:r w:rsidRPr="00E15CB6">
        <w:rPr>
          <w:rFonts w:ascii="Arial" w:hAnsi="Arial" w:cs="Arial"/>
          <w:sz w:val="20"/>
          <w:szCs w:val="20"/>
        </w:rPr>
        <w:t>materiałów, urządzeń, wyposażenia</w:t>
      </w:r>
      <w:r w:rsidR="005D4E49" w:rsidRPr="00E15CB6">
        <w:rPr>
          <w:rFonts w:ascii="Arial" w:hAnsi="Arial" w:cs="Arial"/>
          <w:sz w:val="20"/>
          <w:szCs w:val="20"/>
        </w:rPr>
        <w:t>, o ile opóźnienie to nie wynika z przyczy</w:t>
      </w:r>
      <w:r w:rsidR="00EC7E8B" w:rsidRPr="00E15CB6">
        <w:rPr>
          <w:rFonts w:ascii="Arial" w:hAnsi="Arial" w:cs="Arial"/>
          <w:sz w:val="20"/>
          <w:szCs w:val="20"/>
        </w:rPr>
        <w:t xml:space="preserve">n zawinionych przez </w:t>
      </w:r>
      <w:r w:rsidR="005D4E49" w:rsidRPr="00E15CB6">
        <w:rPr>
          <w:rFonts w:ascii="Arial" w:hAnsi="Arial" w:cs="Arial"/>
          <w:sz w:val="20"/>
          <w:szCs w:val="20"/>
        </w:rPr>
        <w:t>Wykonawcę. W takim wypadku zmiana Terminu Wykonania Umowy lub dowolnego Terminu Pośredniego</w:t>
      </w:r>
      <w:r w:rsidR="00482E99" w:rsidRPr="00E15CB6">
        <w:rPr>
          <w:rFonts w:ascii="Arial" w:hAnsi="Arial" w:cs="Arial"/>
          <w:sz w:val="20"/>
          <w:szCs w:val="20"/>
        </w:rPr>
        <w:t xml:space="preserve"> </w:t>
      </w:r>
      <w:r w:rsidR="005D4E49" w:rsidRPr="00E15CB6">
        <w:rPr>
          <w:rFonts w:ascii="Arial" w:hAnsi="Arial" w:cs="Arial"/>
          <w:sz w:val="20"/>
          <w:szCs w:val="20"/>
        </w:rPr>
        <w:t>może nastąpić jedynie o czas opóźnienia Zamawiającego w odniesieniu do</w:t>
      </w:r>
      <w:r w:rsidR="00482E99" w:rsidRPr="00E15CB6">
        <w:rPr>
          <w:rFonts w:ascii="Arial" w:hAnsi="Arial" w:cs="Arial"/>
          <w:sz w:val="20"/>
          <w:szCs w:val="20"/>
        </w:rPr>
        <w:t xml:space="preserve"> </w:t>
      </w:r>
      <w:r w:rsidR="005D4E49" w:rsidRPr="00E15CB6">
        <w:rPr>
          <w:rFonts w:ascii="Arial" w:hAnsi="Arial" w:cs="Arial"/>
          <w:sz w:val="20"/>
          <w:szCs w:val="20"/>
        </w:rPr>
        <w:t>ter</w:t>
      </w:r>
      <w:r w:rsidR="00525244" w:rsidRPr="00E15CB6">
        <w:rPr>
          <w:rFonts w:ascii="Arial" w:hAnsi="Arial" w:cs="Arial"/>
          <w:sz w:val="20"/>
          <w:szCs w:val="20"/>
        </w:rPr>
        <w:t>minów określonych w Umowie;</w:t>
      </w:r>
    </w:p>
    <w:p w14:paraId="18B43B40" w14:textId="6589D309" w:rsidR="00EC7E8B" w:rsidRPr="00E15CB6" w:rsidRDefault="00525244" w:rsidP="00DA0AA3">
      <w:pPr>
        <w:pStyle w:val="Akapitzlist"/>
        <w:numPr>
          <w:ilvl w:val="0"/>
          <w:numId w:val="27"/>
        </w:numPr>
        <w:spacing w:line="276" w:lineRule="auto"/>
        <w:jc w:val="both"/>
        <w:rPr>
          <w:rFonts w:ascii="Arial" w:hAnsi="Arial" w:cs="Arial"/>
          <w:sz w:val="20"/>
          <w:szCs w:val="20"/>
        </w:rPr>
      </w:pPr>
      <w:r w:rsidRPr="00E15CB6">
        <w:rPr>
          <w:rFonts w:ascii="Arial" w:hAnsi="Arial" w:cs="Arial"/>
          <w:sz w:val="20"/>
          <w:szCs w:val="20"/>
        </w:rPr>
        <w:t>k</w:t>
      </w:r>
      <w:r w:rsidR="005D4E49" w:rsidRPr="00E15CB6">
        <w:rPr>
          <w:rFonts w:ascii="Arial" w:hAnsi="Arial" w:cs="Arial"/>
          <w:sz w:val="20"/>
          <w:szCs w:val="20"/>
        </w:rPr>
        <w:t>onieczności wprowadzenia istotnych zmian w</w:t>
      </w:r>
      <w:r w:rsidR="00482E99" w:rsidRPr="00E15CB6">
        <w:rPr>
          <w:rFonts w:ascii="Arial" w:hAnsi="Arial" w:cs="Arial"/>
          <w:sz w:val="20"/>
          <w:szCs w:val="20"/>
        </w:rPr>
        <w:t xml:space="preserve"> </w:t>
      </w:r>
      <w:r w:rsidR="005D4E49" w:rsidRPr="00E15CB6">
        <w:rPr>
          <w:rFonts w:ascii="Arial" w:hAnsi="Arial" w:cs="Arial"/>
          <w:sz w:val="20"/>
          <w:szCs w:val="20"/>
        </w:rPr>
        <w:t>uprzednio odebranej przez Zamawiającego Dokumentacji Projektowej</w:t>
      </w:r>
      <w:r w:rsidR="00482E99" w:rsidRPr="00E15CB6">
        <w:rPr>
          <w:rFonts w:ascii="Arial" w:hAnsi="Arial" w:cs="Arial"/>
          <w:sz w:val="20"/>
          <w:szCs w:val="20"/>
        </w:rPr>
        <w:t xml:space="preserve"> </w:t>
      </w:r>
      <w:r w:rsidR="005D4E49" w:rsidRPr="00E15CB6">
        <w:rPr>
          <w:rFonts w:ascii="Arial" w:hAnsi="Arial" w:cs="Arial"/>
          <w:sz w:val="20"/>
          <w:szCs w:val="20"/>
        </w:rPr>
        <w:t>z przyczyn</w:t>
      </w:r>
      <w:r w:rsidR="00EC7E8B" w:rsidRPr="00E15CB6">
        <w:rPr>
          <w:rFonts w:ascii="Arial" w:hAnsi="Arial" w:cs="Arial"/>
          <w:sz w:val="20"/>
          <w:szCs w:val="20"/>
        </w:rPr>
        <w:t xml:space="preserve"> niezawinionych przez </w:t>
      </w:r>
      <w:r w:rsidR="005D4E49" w:rsidRPr="00E15CB6">
        <w:rPr>
          <w:rFonts w:ascii="Arial" w:hAnsi="Arial" w:cs="Arial"/>
          <w:sz w:val="20"/>
          <w:szCs w:val="20"/>
        </w:rPr>
        <w:t>Wykonawcę</w:t>
      </w:r>
      <w:r w:rsidR="00482E99" w:rsidRPr="00E15CB6">
        <w:rPr>
          <w:rFonts w:ascii="Arial" w:hAnsi="Arial" w:cs="Arial"/>
          <w:sz w:val="20"/>
          <w:szCs w:val="20"/>
        </w:rPr>
        <w:t xml:space="preserve"> </w:t>
      </w:r>
      <w:r w:rsidR="005D4E49" w:rsidRPr="00E15CB6">
        <w:rPr>
          <w:rFonts w:ascii="Arial" w:hAnsi="Arial" w:cs="Arial"/>
          <w:sz w:val="20"/>
          <w:szCs w:val="20"/>
        </w:rPr>
        <w:t>i</w:t>
      </w:r>
      <w:r w:rsidR="00482E99" w:rsidRPr="00E15CB6">
        <w:rPr>
          <w:rFonts w:ascii="Arial" w:hAnsi="Arial" w:cs="Arial"/>
          <w:sz w:val="20"/>
          <w:szCs w:val="20"/>
        </w:rPr>
        <w:t xml:space="preserve"> </w:t>
      </w:r>
      <w:r w:rsidR="005D4E49" w:rsidRPr="00E15CB6">
        <w:rPr>
          <w:rFonts w:ascii="Arial" w:hAnsi="Arial" w:cs="Arial"/>
          <w:sz w:val="20"/>
          <w:szCs w:val="20"/>
        </w:rPr>
        <w:t>potwierdzonych sporząd</w:t>
      </w:r>
      <w:r w:rsidRPr="00E15CB6">
        <w:rPr>
          <w:rFonts w:ascii="Arial" w:hAnsi="Arial" w:cs="Arial"/>
          <w:sz w:val="20"/>
          <w:szCs w:val="20"/>
        </w:rPr>
        <w:t>zeniem protokołu konieczności;</w:t>
      </w:r>
    </w:p>
    <w:p w14:paraId="5551C484" w14:textId="1315EA52" w:rsidR="00EC7E8B" w:rsidRPr="00E15CB6" w:rsidRDefault="00525244" w:rsidP="00DA0AA3">
      <w:pPr>
        <w:pStyle w:val="Akapitzlist"/>
        <w:numPr>
          <w:ilvl w:val="0"/>
          <w:numId w:val="27"/>
        </w:numPr>
        <w:spacing w:line="276" w:lineRule="auto"/>
        <w:jc w:val="both"/>
        <w:rPr>
          <w:rFonts w:ascii="Arial" w:hAnsi="Arial" w:cs="Arial"/>
          <w:sz w:val="20"/>
          <w:szCs w:val="20"/>
        </w:rPr>
      </w:pPr>
      <w:r w:rsidRPr="00E15CB6">
        <w:rPr>
          <w:rFonts w:ascii="Arial" w:hAnsi="Arial" w:cs="Arial"/>
          <w:sz w:val="20"/>
          <w:szCs w:val="20"/>
        </w:rPr>
        <w:t>w</w:t>
      </w:r>
      <w:r w:rsidR="005D4E49" w:rsidRPr="00E15CB6">
        <w:rPr>
          <w:rFonts w:ascii="Arial" w:hAnsi="Arial" w:cs="Arial"/>
          <w:sz w:val="20"/>
          <w:szCs w:val="20"/>
        </w:rPr>
        <w:t>ystąpienia niekorzystnych</w:t>
      </w:r>
      <w:r w:rsidR="00F61407" w:rsidRPr="00E15CB6">
        <w:rPr>
          <w:rFonts w:ascii="Arial" w:hAnsi="Arial" w:cs="Arial"/>
          <w:sz w:val="20"/>
          <w:szCs w:val="20"/>
        </w:rPr>
        <w:t xml:space="preserve"> </w:t>
      </w:r>
      <w:r w:rsidR="005D4E49" w:rsidRPr="00E15CB6">
        <w:rPr>
          <w:rFonts w:ascii="Arial" w:hAnsi="Arial" w:cs="Arial"/>
          <w:sz w:val="20"/>
          <w:szCs w:val="20"/>
        </w:rPr>
        <w:t>warunków atmosferycznych, które uniemożliwiają prowadzenie robót budowlanych w sposób zgodny z</w:t>
      </w:r>
      <w:r w:rsidR="00482E99" w:rsidRPr="00E15CB6">
        <w:rPr>
          <w:rFonts w:ascii="Arial" w:hAnsi="Arial" w:cs="Arial"/>
          <w:sz w:val="20"/>
          <w:szCs w:val="20"/>
        </w:rPr>
        <w:t xml:space="preserve"> </w:t>
      </w:r>
      <w:r w:rsidR="005D4E49" w:rsidRPr="00E15CB6">
        <w:rPr>
          <w:rFonts w:ascii="Arial" w:hAnsi="Arial" w:cs="Arial"/>
          <w:sz w:val="20"/>
          <w:szCs w:val="20"/>
        </w:rPr>
        <w:t>Dokumentacją Projektową, obowiązującymi normami technicznymi i</w:t>
      </w:r>
      <w:r w:rsidR="00482E99" w:rsidRPr="00E15CB6">
        <w:rPr>
          <w:rFonts w:ascii="Arial" w:hAnsi="Arial" w:cs="Arial"/>
          <w:sz w:val="20"/>
          <w:szCs w:val="20"/>
        </w:rPr>
        <w:t xml:space="preserve"> </w:t>
      </w:r>
      <w:r w:rsidR="005D4E49" w:rsidRPr="00E15CB6">
        <w:rPr>
          <w:rFonts w:ascii="Arial" w:hAnsi="Arial" w:cs="Arial"/>
          <w:sz w:val="20"/>
          <w:szCs w:val="20"/>
        </w:rPr>
        <w:t>zasadami wiedzy technicznej. Fakt wystąp</w:t>
      </w:r>
      <w:r w:rsidRPr="00E15CB6">
        <w:rPr>
          <w:rFonts w:ascii="Arial" w:hAnsi="Arial" w:cs="Arial"/>
          <w:sz w:val="20"/>
          <w:szCs w:val="20"/>
        </w:rPr>
        <w:t>ienia takich warunków atmosferycznych</w:t>
      </w:r>
      <w:r w:rsidR="005D4E49" w:rsidRPr="00E15CB6">
        <w:rPr>
          <w:rFonts w:ascii="Arial" w:hAnsi="Arial" w:cs="Arial"/>
          <w:sz w:val="20"/>
          <w:szCs w:val="20"/>
        </w:rPr>
        <w:t xml:space="preserve"> i jego wpływ na brak możliwości prowadzenia robót budowlanych musi zostać udokumentowany.</w:t>
      </w:r>
      <w:r w:rsidR="00482E99" w:rsidRPr="00E15CB6">
        <w:rPr>
          <w:rFonts w:ascii="Arial" w:hAnsi="Arial" w:cs="Arial"/>
          <w:sz w:val="20"/>
          <w:szCs w:val="20"/>
        </w:rPr>
        <w:t xml:space="preserve"> </w:t>
      </w:r>
      <w:r w:rsidR="005D4E49" w:rsidRPr="00E15CB6">
        <w:rPr>
          <w:rFonts w:ascii="Arial" w:hAnsi="Arial" w:cs="Arial"/>
          <w:sz w:val="20"/>
          <w:szCs w:val="20"/>
        </w:rPr>
        <w:t>W takim wypadku zmiana Terminu Wykonania Umowy lub dowolnego Terminu Pośredniego może nastąpić jedynie o czas, na który wstrzymano roboty budowlane z</w:t>
      </w:r>
      <w:r w:rsidR="00482E99" w:rsidRPr="00E15CB6">
        <w:rPr>
          <w:rFonts w:ascii="Arial" w:hAnsi="Arial" w:cs="Arial"/>
          <w:sz w:val="20"/>
          <w:szCs w:val="20"/>
        </w:rPr>
        <w:t xml:space="preserve"> </w:t>
      </w:r>
      <w:r w:rsidR="005D4E49" w:rsidRPr="00E15CB6">
        <w:rPr>
          <w:rFonts w:ascii="Arial" w:hAnsi="Arial" w:cs="Arial"/>
          <w:sz w:val="20"/>
          <w:szCs w:val="20"/>
        </w:rPr>
        <w:t>powodu warunków atmosferycznych i</w:t>
      </w:r>
      <w:r w:rsidR="00482E99" w:rsidRPr="00E15CB6">
        <w:rPr>
          <w:rFonts w:ascii="Arial" w:hAnsi="Arial" w:cs="Arial"/>
          <w:sz w:val="20"/>
          <w:szCs w:val="20"/>
        </w:rPr>
        <w:t xml:space="preserve"> </w:t>
      </w:r>
      <w:r w:rsidR="005D4E49" w:rsidRPr="00E15CB6">
        <w:rPr>
          <w:rFonts w:ascii="Arial" w:hAnsi="Arial" w:cs="Arial"/>
          <w:sz w:val="20"/>
          <w:szCs w:val="20"/>
        </w:rPr>
        <w:t>c</w:t>
      </w:r>
      <w:r w:rsidR="00EC7E8B" w:rsidRPr="00E15CB6">
        <w:rPr>
          <w:rFonts w:ascii="Arial" w:hAnsi="Arial" w:cs="Arial"/>
          <w:sz w:val="20"/>
          <w:szCs w:val="20"/>
        </w:rPr>
        <w:t>zas niezbędny na ich wznowienie;</w:t>
      </w:r>
    </w:p>
    <w:p w14:paraId="3CECD39F" w14:textId="5E3AD64E" w:rsidR="00EC7E8B" w:rsidRPr="00E15CB6" w:rsidRDefault="00525244" w:rsidP="00DA0AA3">
      <w:pPr>
        <w:pStyle w:val="Akapitzlist"/>
        <w:numPr>
          <w:ilvl w:val="0"/>
          <w:numId w:val="27"/>
        </w:numPr>
        <w:spacing w:line="276" w:lineRule="auto"/>
        <w:jc w:val="both"/>
        <w:rPr>
          <w:rFonts w:ascii="Arial" w:hAnsi="Arial" w:cs="Arial"/>
          <w:sz w:val="20"/>
          <w:szCs w:val="20"/>
        </w:rPr>
      </w:pPr>
      <w:r w:rsidRPr="00E15CB6">
        <w:rPr>
          <w:rFonts w:ascii="Arial" w:hAnsi="Arial" w:cs="Arial"/>
          <w:sz w:val="20"/>
          <w:szCs w:val="20"/>
        </w:rPr>
        <w:lastRenderedPageBreak/>
        <w:t>w</w:t>
      </w:r>
      <w:r w:rsidR="005D4E49" w:rsidRPr="00E15CB6">
        <w:rPr>
          <w:rFonts w:ascii="Arial" w:hAnsi="Arial" w:cs="Arial"/>
          <w:sz w:val="20"/>
          <w:szCs w:val="20"/>
        </w:rPr>
        <w:t>strzymania robót</w:t>
      </w:r>
      <w:r w:rsidR="00482E99" w:rsidRPr="00E15CB6">
        <w:rPr>
          <w:rFonts w:ascii="Arial" w:hAnsi="Arial" w:cs="Arial"/>
          <w:sz w:val="20"/>
          <w:szCs w:val="20"/>
        </w:rPr>
        <w:t xml:space="preserve"> </w:t>
      </w:r>
      <w:r w:rsidR="005D4E49" w:rsidRPr="00E15CB6">
        <w:rPr>
          <w:rFonts w:ascii="Arial" w:hAnsi="Arial" w:cs="Arial"/>
          <w:sz w:val="20"/>
          <w:szCs w:val="20"/>
        </w:rPr>
        <w:t>budowlanych przez Zamawiającego lub inny organ</w:t>
      </w:r>
      <w:r w:rsidR="00482E99" w:rsidRPr="00E15CB6">
        <w:rPr>
          <w:rFonts w:ascii="Arial" w:hAnsi="Arial" w:cs="Arial"/>
          <w:sz w:val="20"/>
          <w:szCs w:val="20"/>
        </w:rPr>
        <w:t xml:space="preserve"> </w:t>
      </w:r>
      <w:r w:rsidR="005D4E49" w:rsidRPr="00E15CB6">
        <w:rPr>
          <w:rFonts w:ascii="Arial" w:hAnsi="Arial" w:cs="Arial"/>
          <w:sz w:val="20"/>
          <w:szCs w:val="20"/>
        </w:rPr>
        <w:t>uprawniony do wstrzymania robót, o ile przyczyna wstrzymania robót jest niezawiniona</w:t>
      </w:r>
      <w:r w:rsidR="00F61407" w:rsidRPr="00E15CB6">
        <w:rPr>
          <w:rFonts w:ascii="Arial" w:hAnsi="Arial" w:cs="Arial"/>
          <w:sz w:val="20"/>
          <w:szCs w:val="20"/>
        </w:rPr>
        <w:t xml:space="preserve"> </w:t>
      </w:r>
      <w:r w:rsidRPr="00E15CB6">
        <w:rPr>
          <w:rFonts w:ascii="Arial" w:hAnsi="Arial" w:cs="Arial"/>
          <w:sz w:val="20"/>
          <w:szCs w:val="20"/>
        </w:rPr>
        <w:t xml:space="preserve">przez </w:t>
      </w:r>
      <w:r w:rsidR="005D4E49" w:rsidRPr="00E15CB6">
        <w:rPr>
          <w:rFonts w:ascii="Arial" w:hAnsi="Arial" w:cs="Arial"/>
          <w:sz w:val="20"/>
          <w:szCs w:val="20"/>
        </w:rPr>
        <w:t>Wykonawcę.</w:t>
      </w:r>
      <w:r w:rsidR="00F61407" w:rsidRPr="00E15CB6">
        <w:rPr>
          <w:rFonts w:ascii="Arial" w:hAnsi="Arial" w:cs="Arial"/>
          <w:sz w:val="20"/>
          <w:szCs w:val="20"/>
        </w:rPr>
        <w:t xml:space="preserve"> </w:t>
      </w:r>
      <w:r w:rsidR="005D4E49" w:rsidRPr="00E15CB6">
        <w:rPr>
          <w:rFonts w:ascii="Arial" w:hAnsi="Arial" w:cs="Arial"/>
          <w:sz w:val="20"/>
          <w:szCs w:val="20"/>
        </w:rPr>
        <w:t>W takim</w:t>
      </w:r>
      <w:r w:rsidR="00F61407" w:rsidRPr="00E15CB6">
        <w:rPr>
          <w:rFonts w:ascii="Arial" w:hAnsi="Arial" w:cs="Arial"/>
          <w:sz w:val="20"/>
          <w:szCs w:val="20"/>
        </w:rPr>
        <w:t xml:space="preserve"> </w:t>
      </w:r>
      <w:r w:rsidR="005D4E49" w:rsidRPr="00E15CB6">
        <w:rPr>
          <w:rFonts w:ascii="Arial" w:hAnsi="Arial" w:cs="Arial"/>
          <w:sz w:val="20"/>
          <w:szCs w:val="20"/>
        </w:rPr>
        <w:t>wypadku zmiana Terminu Wykonania Umowy lub dowolnego Terminu Pośredniego</w:t>
      </w:r>
      <w:r w:rsidR="00482E99" w:rsidRPr="00E15CB6">
        <w:rPr>
          <w:rFonts w:ascii="Arial" w:hAnsi="Arial" w:cs="Arial"/>
          <w:sz w:val="20"/>
          <w:szCs w:val="20"/>
        </w:rPr>
        <w:t xml:space="preserve"> </w:t>
      </w:r>
      <w:r w:rsidR="005D4E49" w:rsidRPr="00E15CB6">
        <w:rPr>
          <w:rFonts w:ascii="Arial" w:hAnsi="Arial" w:cs="Arial"/>
          <w:sz w:val="20"/>
          <w:szCs w:val="20"/>
        </w:rPr>
        <w:t>może nastąpić jedynie o czas, na</w:t>
      </w:r>
      <w:r w:rsidR="00482E99" w:rsidRPr="00E15CB6">
        <w:rPr>
          <w:rFonts w:ascii="Arial" w:hAnsi="Arial" w:cs="Arial"/>
          <w:sz w:val="20"/>
          <w:szCs w:val="20"/>
        </w:rPr>
        <w:t xml:space="preserve"> </w:t>
      </w:r>
      <w:r w:rsidR="005D4E49" w:rsidRPr="00E15CB6">
        <w:rPr>
          <w:rFonts w:ascii="Arial" w:hAnsi="Arial" w:cs="Arial"/>
          <w:sz w:val="20"/>
          <w:szCs w:val="20"/>
        </w:rPr>
        <w:t>który wstrzymano roboty budowlane i c</w:t>
      </w:r>
      <w:r w:rsidR="00EC7E8B" w:rsidRPr="00E15CB6">
        <w:rPr>
          <w:rFonts w:ascii="Arial" w:hAnsi="Arial" w:cs="Arial"/>
          <w:sz w:val="20"/>
          <w:szCs w:val="20"/>
        </w:rPr>
        <w:t>zas niezbędny na ich wznowienie;</w:t>
      </w:r>
    </w:p>
    <w:p w14:paraId="647F422B" w14:textId="7FD645B3" w:rsidR="00EC7E8B" w:rsidRPr="00E15CB6" w:rsidRDefault="00525244" w:rsidP="00DA0AA3">
      <w:pPr>
        <w:pStyle w:val="Akapitzlist"/>
        <w:numPr>
          <w:ilvl w:val="0"/>
          <w:numId w:val="27"/>
        </w:numPr>
        <w:spacing w:line="276" w:lineRule="auto"/>
        <w:jc w:val="both"/>
        <w:rPr>
          <w:rFonts w:ascii="Arial" w:hAnsi="Arial" w:cs="Arial"/>
          <w:sz w:val="20"/>
          <w:szCs w:val="20"/>
        </w:rPr>
      </w:pPr>
      <w:r w:rsidRPr="00E15CB6">
        <w:rPr>
          <w:rFonts w:ascii="Arial" w:hAnsi="Arial" w:cs="Arial"/>
          <w:sz w:val="20"/>
          <w:szCs w:val="20"/>
        </w:rPr>
        <w:t>w</w:t>
      </w:r>
      <w:r w:rsidR="005D4E49" w:rsidRPr="00E15CB6">
        <w:rPr>
          <w:rFonts w:ascii="Arial" w:hAnsi="Arial" w:cs="Arial"/>
          <w:sz w:val="20"/>
          <w:szCs w:val="20"/>
        </w:rPr>
        <w:t>ystąpienia okoliczności niezależnych od Stron Umowy, w tym np.</w:t>
      </w:r>
      <w:r w:rsidR="00482E99" w:rsidRPr="00E15CB6">
        <w:rPr>
          <w:rFonts w:ascii="Arial" w:hAnsi="Arial" w:cs="Arial"/>
          <w:sz w:val="20"/>
          <w:szCs w:val="20"/>
        </w:rPr>
        <w:t xml:space="preserve"> </w:t>
      </w:r>
      <w:r w:rsidR="005D4E49" w:rsidRPr="00E15CB6">
        <w:rPr>
          <w:rFonts w:ascii="Arial" w:hAnsi="Arial" w:cs="Arial"/>
          <w:sz w:val="20"/>
          <w:szCs w:val="20"/>
        </w:rPr>
        <w:t>wystąpienia nieprzewidzianych kolizji</w:t>
      </w:r>
      <w:r w:rsidR="00482E99" w:rsidRPr="00E15CB6">
        <w:rPr>
          <w:rFonts w:ascii="Arial" w:hAnsi="Arial" w:cs="Arial"/>
          <w:sz w:val="20"/>
          <w:szCs w:val="20"/>
        </w:rPr>
        <w:t xml:space="preserve"> </w:t>
      </w:r>
      <w:r w:rsidR="005D4E49" w:rsidRPr="00E15CB6">
        <w:rPr>
          <w:rFonts w:ascii="Arial" w:hAnsi="Arial" w:cs="Arial"/>
          <w:sz w:val="20"/>
          <w:szCs w:val="20"/>
        </w:rPr>
        <w:t>z sieciami infrastruktury, dokonania odkryć archeologicznych, wystąpienia siły</w:t>
      </w:r>
      <w:r w:rsidR="00EC7E8B" w:rsidRPr="00E15CB6">
        <w:rPr>
          <w:rFonts w:ascii="Arial" w:hAnsi="Arial" w:cs="Arial"/>
          <w:sz w:val="20"/>
          <w:szCs w:val="20"/>
        </w:rPr>
        <w:t xml:space="preserve"> wyższej, itp. </w:t>
      </w:r>
      <w:r w:rsidR="00482E99" w:rsidRPr="00E15CB6">
        <w:rPr>
          <w:rFonts w:ascii="Arial" w:hAnsi="Arial" w:cs="Arial"/>
          <w:sz w:val="20"/>
          <w:szCs w:val="20"/>
        </w:rPr>
        <w:t>P</w:t>
      </w:r>
      <w:r w:rsidR="005D4E49" w:rsidRPr="00E15CB6">
        <w:rPr>
          <w:rFonts w:ascii="Arial" w:hAnsi="Arial" w:cs="Arial"/>
          <w:sz w:val="20"/>
          <w:szCs w:val="20"/>
        </w:rPr>
        <w:t>od</w:t>
      </w:r>
      <w:r w:rsidR="00482E99" w:rsidRPr="00E15CB6">
        <w:rPr>
          <w:rFonts w:ascii="Arial" w:hAnsi="Arial" w:cs="Arial"/>
          <w:sz w:val="20"/>
          <w:szCs w:val="20"/>
        </w:rPr>
        <w:t xml:space="preserve"> </w:t>
      </w:r>
      <w:r w:rsidR="005D4E49" w:rsidRPr="00E15CB6">
        <w:rPr>
          <w:rFonts w:ascii="Arial" w:hAnsi="Arial" w:cs="Arial"/>
          <w:sz w:val="20"/>
          <w:szCs w:val="20"/>
        </w:rPr>
        <w:t>pojęciem siły wyższej</w:t>
      </w:r>
      <w:r w:rsidR="001D7FD7" w:rsidRPr="00E15CB6">
        <w:rPr>
          <w:rFonts w:ascii="Arial" w:hAnsi="Arial" w:cs="Arial"/>
          <w:sz w:val="20"/>
          <w:szCs w:val="20"/>
        </w:rPr>
        <w:t xml:space="preserve"> </w:t>
      </w:r>
      <w:r w:rsidR="005D4E49" w:rsidRPr="00E15CB6">
        <w:rPr>
          <w:rFonts w:ascii="Arial" w:hAnsi="Arial" w:cs="Arial"/>
          <w:sz w:val="20"/>
          <w:szCs w:val="20"/>
        </w:rPr>
        <w:t>Zamawiający rozumie okoliczności,</w:t>
      </w:r>
      <w:r w:rsidR="00482E99" w:rsidRPr="00E15CB6">
        <w:rPr>
          <w:rFonts w:ascii="Arial" w:hAnsi="Arial" w:cs="Arial"/>
          <w:sz w:val="20"/>
          <w:szCs w:val="20"/>
        </w:rPr>
        <w:t xml:space="preserve"> </w:t>
      </w:r>
      <w:r w:rsidR="005D4E49" w:rsidRPr="00E15CB6">
        <w:rPr>
          <w:rFonts w:ascii="Arial" w:hAnsi="Arial" w:cs="Arial"/>
          <w:sz w:val="20"/>
          <w:szCs w:val="20"/>
        </w:rPr>
        <w:t>które pomimo zachowania należytej staranności Stron, są nieprzewidywalne,</w:t>
      </w:r>
      <w:r w:rsidR="00482E99" w:rsidRPr="00E15CB6">
        <w:rPr>
          <w:rFonts w:ascii="Arial" w:hAnsi="Arial" w:cs="Arial"/>
          <w:sz w:val="20"/>
          <w:szCs w:val="20"/>
        </w:rPr>
        <w:t xml:space="preserve"> </w:t>
      </w:r>
      <w:r w:rsidR="005D4E49" w:rsidRPr="00E15CB6">
        <w:rPr>
          <w:rFonts w:ascii="Arial" w:hAnsi="Arial" w:cs="Arial"/>
          <w:sz w:val="20"/>
          <w:szCs w:val="20"/>
        </w:rPr>
        <w:t>oraz</w:t>
      </w:r>
      <w:r w:rsidR="00482E99" w:rsidRPr="00E15CB6">
        <w:rPr>
          <w:rFonts w:ascii="Arial" w:hAnsi="Arial" w:cs="Arial"/>
          <w:sz w:val="20"/>
          <w:szCs w:val="20"/>
        </w:rPr>
        <w:t xml:space="preserve"> </w:t>
      </w:r>
      <w:r w:rsidR="005D4E49" w:rsidRPr="00E15CB6">
        <w:rPr>
          <w:rFonts w:ascii="Arial" w:hAnsi="Arial" w:cs="Arial"/>
          <w:sz w:val="20"/>
          <w:szCs w:val="20"/>
        </w:rPr>
        <w:t>którym nie można zapobiec lub przeciwstawić się skutecznie(np. katastrofy naturalne, strajki, rozruchy, epidemie).W takim wypadku zmiana Terminu Wykonania Umowy lub dowolnego Terminu Pośredniego może nastąpić jedynie o</w:t>
      </w:r>
      <w:r w:rsidR="00482E99" w:rsidRPr="00E15CB6">
        <w:rPr>
          <w:rFonts w:ascii="Arial" w:hAnsi="Arial" w:cs="Arial"/>
          <w:sz w:val="20"/>
          <w:szCs w:val="20"/>
        </w:rPr>
        <w:t xml:space="preserve"> </w:t>
      </w:r>
      <w:r w:rsidR="005D4E49" w:rsidRPr="00E15CB6">
        <w:rPr>
          <w:rFonts w:ascii="Arial" w:hAnsi="Arial" w:cs="Arial"/>
          <w:sz w:val="20"/>
          <w:szCs w:val="20"/>
        </w:rPr>
        <w:t>czas, na który wstrzymano roboty budowlane z powodu wystąpienia odnośnej przyczyny i c</w:t>
      </w:r>
      <w:r w:rsidR="00EC7E8B" w:rsidRPr="00E15CB6">
        <w:rPr>
          <w:rFonts w:ascii="Arial" w:hAnsi="Arial" w:cs="Arial"/>
          <w:sz w:val="20"/>
          <w:szCs w:val="20"/>
        </w:rPr>
        <w:t>zas niezbędny na ich wznowienie;</w:t>
      </w:r>
    </w:p>
    <w:p w14:paraId="011A496F" w14:textId="6B99ADF0" w:rsidR="00DB5B6E" w:rsidRPr="00E15CB6" w:rsidRDefault="00525244" w:rsidP="00DA0AA3">
      <w:pPr>
        <w:pStyle w:val="Akapitzlist"/>
        <w:numPr>
          <w:ilvl w:val="0"/>
          <w:numId w:val="27"/>
        </w:numPr>
        <w:spacing w:line="276" w:lineRule="auto"/>
        <w:jc w:val="both"/>
        <w:rPr>
          <w:rFonts w:ascii="Arial" w:hAnsi="Arial" w:cs="Arial"/>
          <w:sz w:val="20"/>
          <w:szCs w:val="20"/>
        </w:rPr>
      </w:pPr>
      <w:r w:rsidRPr="00E15CB6">
        <w:rPr>
          <w:rFonts w:ascii="Arial" w:hAnsi="Arial" w:cs="Arial"/>
          <w:sz w:val="20"/>
          <w:szCs w:val="20"/>
        </w:rPr>
        <w:t>k</w:t>
      </w:r>
      <w:r w:rsidR="005D4E49" w:rsidRPr="00E15CB6">
        <w:rPr>
          <w:rFonts w:ascii="Arial" w:hAnsi="Arial" w:cs="Arial"/>
          <w:sz w:val="20"/>
          <w:szCs w:val="20"/>
        </w:rPr>
        <w:t xml:space="preserve">onieczności wprowadzenia zmiany zakresu Przedmiotu </w:t>
      </w:r>
      <w:r w:rsidR="009B192B" w:rsidRPr="00E15CB6">
        <w:rPr>
          <w:rFonts w:ascii="Arial" w:hAnsi="Arial" w:cs="Arial"/>
          <w:sz w:val="20"/>
          <w:szCs w:val="20"/>
        </w:rPr>
        <w:t>Umowy opisanego w ust.</w:t>
      </w:r>
      <w:r w:rsidR="00482E99" w:rsidRPr="00E15CB6">
        <w:rPr>
          <w:rFonts w:ascii="Arial" w:hAnsi="Arial" w:cs="Arial"/>
          <w:sz w:val="20"/>
          <w:szCs w:val="20"/>
        </w:rPr>
        <w:t xml:space="preserve"> </w:t>
      </w:r>
      <w:r w:rsidR="009B192B" w:rsidRPr="00E15CB6">
        <w:rPr>
          <w:rFonts w:ascii="Arial" w:hAnsi="Arial" w:cs="Arial"/>
          <w:sz w:val="20"/>
          <w:szCs w:val="20"/>
        </w:rPr>
        <w:t>2</w:t>
      </w:r>
      <w:r w:rsidR="00F61407" w:rsidRPr="00E15CB6">
        <w:rPr>
          <w:rFonts w:ascii="Arial" w:hAnsi="Arial" w:cs="Arial"/>
          <w:sz w:val="20"/>
          <w:szCs w:val="20"/>
        </w:rPr>
        <w:t xml:space="preserve"> </w:t>
      </w:r>
      <w:r w:rsidR="00482E99" w:rsidRPr="00E15CB6">
        <w:rPr>
          <w:rFonts w:ascii="Arial" w:hAnsi="Arial" w:cs="Arial"/>
          <w:sz w:val="20"/>
          <w:szCs w:val="20"/>
        </w:rPr>
        <w:t>lit</w:t>
      </w:r>
      <w:r w:rsidR="00DB5B6E" w:rsidRPr="00E15CB6">
        <w:rPr>
          <w:rFonts w:ascii="Arial" w:hAnsi="Arial" w:cs="Arial"/>
          <w:sz w:val="20"/>
          <w:szCs w:val="20"/>
        </w:rPr>
        <w:t>. d</w:t>
      </w:r>
      <w:r w:rsidR="005D4E49" w:rsidRPr="00E15CB6">
        <w:rPr>
          <w:rFonts w:ascii="Arial" w:hAnsi="Arial" w:cs="Arial"/>
          <w:sz w:val="20"/>
          <w:szCs w:val="20"/>
        </w:rPr>
        <w:t xml:space="preserve"> powyżej.</w:t>
      </w:r>
      <w:r w:rsidR="00F61407" w:rsidRPr="00E15CB6">
        <w:rPr>
          <w:rFonts w:ascii="Arial" w:hAnsi="Arial" w:cs="Arial"/>
          <w:sz w:val="20"/>
          <w:szCs w:val="20"/>
        </w:rPr>
        <w:t xml:space="preserve"> </w:t>
      </w:r>
      <w:r w:rsidR="005D4E49" w:rsidRPr="00E15CB6">
        <w:rPr>
          <w:rFonts w:ascii="Arial" w:hAnsi="Arial" w:cs="Arial"/>
          <w:sz w:val="20"/>
          <w:szCs w:val="20"/>
        </w:rPr>
        <w:t>W takim wypadku zmiana Terminu Wykonania Umowy lub dowolnego Terminu Pośredniego może nastąpić jedynie o czas niezbędny na</w:t>
      </w:r>
      <w:r w:rsidR="00482E99" w:rsidRPr="00E15CB6">
        <w:rPr>
          <w:rFonts w:ascii="Arial" w:hAnsi="Arial" w:cs="Arial"/>
          <w:sz w:val="20"/>
          <w:szCs w:val="20"/>
        </w:rPr>
        <w:t xml:space="preserve"> </w:t>
      </w:r>
      <w:r w:rsidR="005D4E49" w:rsidRPr="00E15CB6">
        <w:rPr>
          <w:rFonts w:ascii="Arial" w:hAnsi="Arial" w:cs="Arial"/>
          <w:sz w:val="20"/>
          <w:szCs w:val="20"/>
        </w:rPr>
        <w:t>wykonanie dodatkowego zakresu Przedmiotu</w:t>
      </w:r>
      <w:r w:rsidR="00DB5B6E" w:rsidRPr="00E15CB6">
        <w:rPr>
          <w:rFonts w:ascii="Arial" w:hAnsi="Arial" w:cs="Arial"/>
          <w:sz w:val="20"/>
          <w:szCs w:val="20"/>
        </w:rPr>
        <w:t xml:space="preserve"> Umowy, uzgodniony przez Strony;</w:t>
      </w:r>
    </w:p>
    <w:p w14:paraId="687FEAAF" w14:textId="77777777" w:rsidR="006F30F2" w:rsidRPr="00E15CB6" w:rsidRDefault="006F30F2" w:rsidP="00DA0AA3">
      <w:pPr>
        <w:pStyle w:val="Akapitzlist"/>
        <w:numPr>
          <w:ilvl w:val="0"/>
          <w:numId w:val="27"/>
        </w:numPr>
        <w:spacing w:line="276" w:lineRule="auto"/>
        <w:jc w:val="both"/>
        <w:rPr>
          <w:rFonts w:ascii="Arial" w:hAnsi="Arial" w:cs="Arial"/>
          <w:sz w:val="20"/>
          <w:szCs w:val="20"/>
        </w:rPr>
      </w:pPr>
      <w:r w:rsidRPr="00E15CB6">
        <w:rPr>
          <w:rFonts w:ascii="Arial" w:hAnsi="Arial" w:cs="Arial"/>
          <w:sz w:val="20"/>
          <w:szCs w:val="20"/>
        </w:rPr>
        <w:t>gdy ze względów organizacyjnych zaistniałych u Zamawiającego nie było możliwe przystąpienie do wykonania zamówienia lub jego części w terminie przewidzianym przez Zamawiającego</w:t>
      </w:r>
      <w:r w:rsidR="004A2444" w:rsidRPr="00E15CB6">
        <w:rPr>
          <w:rFonts w:ascii="Arial" w:hAnsi="Arial" w:cs="Arial"/>
          <w:sz w:val="20"/>
          <w:szCs w:val="20"/>
        </w:rPr>
        <w:t xml:space="preserve"> – o czas istnienia przeszkody</w:t>
      </w:r>
      <w:r w:rsidRPr="00E15CB6">
        <w:rPr>
          <w:rFonts w:ascii="Arial" w:hAnsi="Arial" w:cs="Arial"/>
          <w:sz w:val="20"/>
          <w:szCs w:val="20"/>
        </w:rPr>
        <w:t>;</w:t>
      </w:r>
    </w:p>
    <w:p w14:paraId="0E5B20BB" w14:textId="77777777" w:rsidR="00380745" w:rsidRPr="00E15CB6" w:rsidRDefault="00380745" w:rsidP="00DA0AA3">
      <w:pPr>
        <w:pStyle w:val="Akapitzlist"/>
        <w:numPr>
          <w:ilvl w:val="0"/>
          <w:numId w:val="27"/>
        </w:numPr>
        <w:spacing w:line="276" w:lineRule="auto"/>
        <w:jc w:val="both"/>
        <w:rPr>
          <w:rFonts w:ascii="Arial" w:hAnsi="Arial" w:cs="Arial"/>
          <w:sz w:val="20"/>
          <w:szCs w:val="20"/>
        </w:rPr>
      </w:pPr>
      <w:r w:rsidRPr="00E15CB6">
        <w:rPr>
          <w:rFonts w:ascii="Arial" w:hAnsi="Arial" w:cs="Arial"/>
          <w:sz w:val="20"/>
          <w:szCs w:val="20"/>
        </w:rPr>
        <w:t>wystąpienie zmian powszechnie obowiązujących przepisów prawa, w zakresie mającym wpływ na realizację przedmiotu Umowy;</w:t>
      </w:r>
    </w:p>
    <w:p w14:paraId="59036D1D" w14:textId="77777777" w:rsidR="00D9570D" w:rsidRPr="00E15CB6" w:rsidRDefault="004A2444" w:rsidP="00DA0AA3">
      <w:pPr>
        <w:pStyle w:val="Akapitzlist"/>
        <w:numPr>
          <w:ilvl w:val="0"/>
          <w:numId w:val="27"/>
        </w:numPr>
        <w:spacing w:line="276" w:lineRule="auto"/>
        <w:jc w:val="both"/>
        <w:rPr>
          <w:rFonts w:ascii="Arial" w:hAnsi="Arial" w:cs="Arial"/>
          <w:sz w:val="20"/>
          <w:szCs w:val="20"/>
        </w:rPr>
      </w:pPr>
      <w:r w:rsidRPr="00E15CB6">
        <w:rPr>
          <w:rFonts w:ascii="Arial" w:hAnsi="Arial" w:cs="Arial"/>
          <w:sz w:val="20"/>
          <w:szCs w:val="20"/>
        </w:rPr>
        <w:t>wystąpienia awarii niezawinionej działaniem lub zaniechaniem Wykonawcy – o czas usuwania awarii;</w:t>
      </w:r>
    </w:p>
    <w:p w14:paraId="27AA7C20" w14:textId="4BB97150" w:rsidR="00006B91" w:rsidRPr="00E15CB6" w:rsidRDefault="009B192B" w:rsidP="00DA0AA3">
      <w:pPr>
        <w:pStyle w:val="Akapitzlist"/>
        <w:numPr>
          <w:ilvl w:val="0"/>
          <w:numId w:val="25"/>
        </w:numPr>
        <w:spacing w:line="276" w:lineRule="auto"/>
        <w:jc w:val="both"/>
        <w:rPr>
          <w:rFonts w:ascii="Arial" w:hAnsi="Arial" w:cs="Arial"/>
          <w:sz w:val="20"/>
          <w:szCs w:val="20"/>
        </w:rPr>
      </w:pPr>
      <w:r w:rsidRPr="00E15CB6">
        <w:rPr>
          <w:rFonts w:ascii="Arial" w:hAnsi="Arial" w:cs="Arial"/>
          <w:sz w:val="20"/>
          <w:szCs w:val="20"/>
        </w:rPr>
        <w:t>z</w:t>
      </w:r>
      <w:r w:rsidR="005D4E49" w:rsidRPr="00E15CB6">
        <w:rPr>
          <w:rFonts w:ascii="Arial" w:hAnsi="Arial" w:cs="Arial"/>
          <w:sz w:val="20"/>
          <w:szCs w:val="20"/>
        </w:rPr>
        <w:t xml:space="preserve">miany </w:t>
      </w:r>
      <w:r w:rsidR="00DB5B6E" w:rsidRPr="00E15CB6">
        <w:rPr>
          <w:rFonts w:ascii="Arial" w:hAnsi="Arial" w:cs="Arial"/>
          <w:sz w:val="20"/>
          <w:szCs w:val="20"/>
        </w:rPr>
        <w:t xml:space="preserve">Wynagrodzenia brutto </w:t>
      </w:r>
      <w:r w:rsidR="005D4E49" w:rsidRPr="00E15CB6">
        <w:rPr>
          <w:rFonts w:ascii="Arial" w:hAnsi="Arial" w:cs="Arial"/>
          <w:sz w:val="20"/>
          <w:szCs w:val="20"/>
        </w:rPr>
        <w:t>Wykonawcy,</w:t>
      </w:r>
      <w:r w:rsidR="00482E99" w:rsidRPr="00E15CB6">
        <w:rPr>
          <w:rFonts w:ascii="Arial" w:hAnsi="Arial" w:cs="Arial"/>
          <w:sz w:val="20"/>
          <w:szCs w:val="20"/>
        </w:rPr>
        <w:t xml:space="preserve"> </w:t>
      </w:r>
      <w:r w:rsidR="005D4E49" w:rsidRPr="00E15CB6">
        <w:rPr>
          <w:rFonts w:ascii="Arial" w:hAnsi="Arial" w:cs="Arial"/>
          <w:sz w:val="20"/>
          <w:szCs w:val="20"/>
        </w:rPr>
        <w:t>w przypadku</w:t>
      </w:r>
      <w:r w:rsidR="00A269A7" w:rsidRPr="00E15CB6">
        <w:rPr>
          <w:rFonts w:ascii="Arial" w:hAnsi="Arial" w:cs="Arial"/>
          <w:sz w:val="20"/>
          <w:szCs w:val="20"/>
        </w:rPr>
        <w:t xml:space="preserve"> </w:t>
      </w:r>
      <w:r w:rsidR="00442888" w:rsidRPr="00E15CB6">
        <w:rPr>
          <w:rFonts w:ascii="Arial" w:hAnsi="Arial" w:cs="Arial"/>
          <w:sz w:val="20"/>
          <w:szCs w:val="20"/>
        </w:rPr>
        <w:t>k</w:t>
      </w:r>
      <w:r w:rsidR="005D4E49" w:rsidRPr="00E15CB6">
        <w:rPr>
          <w:rFonts w:ascii="Arial" w:hAnsi="Arial" w:cs="Arial"/>
          <w:sz w:val="20"/>
          <w:szCs w:val="20"/>
        </w:rPr>
        <w:t>onieczności wprowadzenia zmiany</w:t>
      </w:r>
      <w:r w:rsidR="00F61407" w:rsidRPr="00E15CB6">
        <w:rPr>
          <w:rFonts w:ascii="Arial" w:hAnsi="Arial" w:cs="Arial"/>
          <w:sz w:val="20"/>
          <w:szCs w:val="20"/>
        </w:rPr>
        <w:t xml:space="preserve"> </w:t>
      </w:r>
      <w:r w:rsidR="005D4E49" w:rsidRPr="00E15CB6">
        <w:rPr>
          <w:rFonts w:ascii="Arial" w:hAnsi="Arial" w:cs="Arial"/>
          <w:sz w:val="20"/>
          <w:szCs w:val="20"/>
        </w:rPr>
        <w:t xml:space="preserve">zakresu Przedmiotu </w:t>
      </w:r>
      <w:r w:rsidR="00DB5B6E" w:rsidRPr="00E15CB6">
        <w:rPr>
          <w:rFonts w:ascii="Arial" w:hAnsi="Arial" w:cs="Arial"/>
          <w:sz w:val="20"/>
          <w:szCs w:val="20"/>
        </w:rPr>
        <w:t>Umowy opisanego w ust.</w:t>
      </w:r>
      <w:r w:rsidR="00482E99" w:rsidRPr="00E15CB6">
        <w:rPr>
          <w:rFonts w:ascii="Arial" w:hAnsi="Arial" w:cs="Arial"/>
          <w:sz w:val="20"/>
          <w:szCs w:val="20"/>
        </w:rPr>
        <w:t xml:space="preserve"> </w:t>
      </w:r>
      <w:r w:rsidR="00A801FF" w:rsidRPr="00E15CB6">
        <w:rPr>
          <w:rFonts w:ascii="Arial" w:hAnsi="Arial" w:cs="Arial"/>
          <w:sz w:val="20"/>
          <w:szCs w:val="20"/>
        </w:rPr>
        <w:t>5</w:t>
      </w:r>
      <w:r w:rsidR="00482E99" w:rsidRPr="00E15CB6">
        <w:rPr>
          <w:rFonts w:ascii="Arial" w:hAnsi="Arial" w:cs="Arial"/>
          <w:sz w:val="20"/>
          <w:szCs w:val="20"/>
        </w:rPr>
        <w:t xml:space="preserve"> lit. </w:t>
      </w:r>
      <w:r w:rsidR="00DB5B6E" w:rsidRPr="00E15CB6">
        <w:rPr>
          <w:rFonts w:ascii="Arial" w:hAnsi="Arial" w:cs="Arial"/>
          <w:sz w:val="20"/>
          <w:szCs w:val="20"/>
        </w:rPr>
        <w:t>d</w:t>
      </w:r>
      <w:r w:rsidR="00006B91" w:rsidRPr="00E15CB6">
        <w:rPr>
          <w:rFonts w:ascii="Arial" w:hAnsi="Arial" w:cs="Arial"/>
          <w:sz w:val="20"/>
          <w:szCs w:val="20"/>
        </w:rPr>
        <w:t xml:space="preserve"> powyżej;</w:t>
      </w:r>
    </w:p>
    <w:p w14:paraId="526890CB" w14:textId="77777777" w:rsidR="00006B91" w:rsidRPr="00E15CB6" w:rsidRDefault="009A4288" w:rsidP="00DA0AA3">
      <w:pPr>
        <w:pStyle w:val="Akapitzlist"/>
        <w:numPr>
          <w:ilvl w:val="0"/>
          <w:numId w:val="25"/>
        </w:numPr>
        <w:spacing w:line="276" w:lineRule="auto"/>
        <w:jc w:val="both"/>
        <w:rPr>
          <w:rFonts w:ascii="Arial" w:hAnsi="Arial" w:cs="Arial"/>
          <w:sz w:val="20"/>
          <w:szCs w:val="20"/>
        </w:rPr>
      </w:pPr>
      <w:r w:rsidRPr="00E15CB6">
        <w:rPr>
          <w:rFonts w:ascii="Arial" w:hAnsi="Arial" w:cs="Arial"/>
          <w:sz w:val="20"/>
          <w:szCs w:val="20"/>
        </w:rPr>
        <w:t>zmiany postanowień Umowy wynikające</w:t>
      </w:r>
      <w:r w:rsidR="005D4E49" w:rsidRPr="00E15CB6">
        <w:rPr>
          <w:rFonts w:ascii="Arial" w:hAnsi="Arial" w:cs="Arial"/>
          <w:sz w:val="20"/>
          <w:szCs w:val="20"/>
        </w:rPr>
        <w:t xml:space="preserve"> z regulacji prawnych</w:t>
      </w:r>
      <w:r w:rsidR="00F61407" w:rsidRPr="00E15CB6">
        <w:rPr>
          <w:rFonts w:ascii="Arial" w:hAnsi="Arial" w:cs="Arial"/>
          <w:sz w:val="20"/>
          <w:szCs w:val="20"/>
        </w:rPr>
        <w:t xml:space="preserve"> </w:t>
      </w:r>
      <w:r w:rsidR="005D4E49" w:rsidRPr="00E15CB6">
        <w:rPr>
          <w:rFonts w:ascii="Arial" w:hAnsi="Arial" w:cs="Arial"/>
          <w:sz w:val="20"/>
          <w:szCs w:val="20"/>
        </w:rPr>
        <w:t xml:space="preserve">wprowadzonych </w:t>
      </w:r>
      <w:r w:rsidR="00F64F33" w:rsidRPr="00E15CB6">
        <w:rPr>
          <w:rFonts w:ascii="Arial" w:hAnsi="Arial" w:cs="Arial"/>
          <w:sz w:val="20"/>
          <w:szCs w:val="20"/>
        </w:rPr>
        <w:br/>
      </w:r>
      <w:r w:rsidR="005D4E49" w:rsidRPr="00E15CB6">
        <w:rPr>
          <w:rFonts w:ascii="Arial" w:hAnsi="Arial" w:cs="Arial"/>
          <w:sz w:val="20"/>
          <w:szCs w:val="20"/>
        </w:rPr>
        <w:t>w życie po dacie podpisania Umowy, wywołujących potrzebę zmiany Umowy wraz ze skut</w:t>
      </w:r>
      <w:r w:rsidRPr="00E15CB6">
        <w:rPr>
          <w:rFonts w:ascii="Arial" w:hAnsi="Arial" w:cs="Arial"/>
          <w:sz w:val="20"/>
          <w:szCs w:val="20"/>
        </w:rPr>
        <w:t>kami wprowadzenia takiej zmiany;</w:t>
      </w:r>
    </w:p>
    <w:p w14:paraId="1087AC4B" w14:textId="1FA45328" w:rsidR="009A4288" w:rsidRPr="00E15CB6" w:rsidRDefault="009A4288" w:rsidP="00DA0AA3">
      <w:pPr>
        <w:pStyle w:val="Akapitzlist"/>
        <w:numPr>
          <w:ilvl w:val="0"/>
          <w:numId w:val="25"/>
        </w:numPr>
        <w:spacing w:line="276" w:lineRule="auto"/>
        <w:jc w:val="both"/>
        <w:rPr>
          <w:rFonts w:ascii="Arial" w:hAnsi="Arial" w:cs="Arial"/>
          <w:sz w:val="20"/>
          <w:szCs w:val="20"/>
        </w:rPr>
      </w:pPr>
      <w:r w:rsidRPr="00E15CB6">
        <w:rPr>
          <w:rFonts w:ascii="Arial" w:hAnsi="Arial" w:cs="Arial"/>
          <w:sz w:val="20"/>
          <w:szCs w:val="20"/>
        </w:rPr>
        <w:t xml:space="preserve">zmiany postanowień Umowy wynikające </w:t>
      </w:r>
      <w:r w:rsidR="00F64F33" w:rsidRPr="00E15CB6">
        <w:rPr>
          <w:rFonts w:ascii="Arial" w:hAnsi="Arial" w:cs="Arial"/>
          <w:sz w:val="20"/>
          <w:szCs w:val="20"/>
        </w:rPr>
        <w:t xml:space="preserve">z niezależnych od Zamawiającego </w:t>
      </w:r>
      <w:r w:rsidRPr="00E15CB6">
        <w:rPr>
          <w:rFonts w:ascii="Arial" w:hAnsi="Arial" w:cs="Arial"/>
          <w:sz w:val="20"/>
          <w:szCs w:val="20"/>
        </w:rPr>
        <w:t xml:space="preserve"> zmian </w:t>
      </w:r>
      <w:r w:rsidR="00F64F33" w:rsidRPr="00E15CB6">
        <w:rPr>
          <w:rFonts w:ascii="Arial" w:hAnsi="Arial" w:cs="Arial"/>
          <w:sz w:val="20"/>
          <w:szCs w:val="20"/>
        </w:rPr>
        <w:t>warunków dofinansowania projektu</w:t>
      </w:r>
      <w:r w:rsidR="00F55130" w:rsidRPr="00E15CB6">
        <w:rPr>
          <w:rFonts w:ascii="Arial" w:hAnsi="Arial" w:cs="Arial"/>
          <w:sz w:val="20"/>
          <w:szCs w:val="20"/>
        </w:rPr>
        <w:t xml:space="preserve"> (w tym ograniczenia lub cofnięcia dofinansowania)</w:t>
      </w:r>
      <w:r w:rsidR="00F64F33" w:rsidRPr="00E15CB6">
        <w:rPr>
          <w:rFonts w:ascii="Arial" w:hAnsi="Arial" w:cs="Arial"/>
          <w:sz w:val="20"/>
          <w:szCs w:val="20"/>
        </w:rPr>
        <w:t xml:space="preserve">, w szczególności </w:t>
      </w:r>
      <w:r w:rsidRPr="00E15CB6">
        <w:rPr>
          <w:rFonts w:ascii="Arial" w:hAnsi="Arial" w:cs="Arial"/>
          <w:sz w:val="20"/>
          <w:szCs w:val="20"/>
        </w:rPr>
        <w:t xml:space="preserve">umowy o dofinansowanie projektu, </w:t>
      </w:r>
      <w:r w:rsidR="00F55130" w:rsidRPr="00E15CB6">
        <w:rPr>
          <w:rFonts w:ascii="Arial" w:hAnsi="Arial" w:cs="Arial"/>
          <w:sz w:val="20"/>
          <w:szCs w:val="20"/>
        </w:rPr>
        <w:t xml:space="preserve">wytycznych znajdujących zastosowanie do Projektu, </w:t>
      </w:r>
      <w:r w:rsidRPr="00E15CB6">
        <w:rPr>
          <w:rFonts w:ascii="Arial" w:hAnsi="Arial" w:cs="Arial"/>
          <w:sz w:val="20"/>
          <w:szCs w:val="20"/>
        </w:rPr>
        <w:t xml:space="preserve">wprowadzonych w życie po dacie </w:t>
      </w:r>
      <w:r w:rsidR="00482E99" w:rsidRPr="00E15CB6">
        <w:rPr>
          <w:rFonts w:ascii="Arial" w:hAnsi="Arial" w:cs="Arial"/>
          <w:sz w:val="20"/>
          <w:szCs w:val="20"/>
        </w:rPr>
        <w:t xml:space="preserve">zawarcia </w:t>
      </w:r>
      <w:r w:rsidRPr="00E15CB6">
        <w:rPr>
          <w:rFonts w:ascii="Arial" w:hAnsi="Arial" w:cs="Arial"/>
          <w:sz w:val="20"/>
          <w:szCs w:val="20"/>
        </w:rPr>
        <w:t>Umowy, wywołujących potrzebę zmiany Umowy.</w:t>
      </w:r>
    </w:p>
    <w:p w14:paraId="7E16E764" w14:textId="77777777" w:rsidR="00C06D26" w:rsidRPr="00E15CB6" w:rsidRDefault="00C06D26" w:rsidP="00C06D26">
      <w:pPr>
        <w:spacing w:line="276" w:lineRule="auto"/>
        <w:jc w:val="both"/>
        <w:rPr>
          <w:rFonts w:ascii="Arial" w:hAnsi="Arial" w:cs="Arial"/>
          <w:sz w:val="20"/>
          <w:szCs w:val="20"/>
        </w:rPr>
      </w:pPr>
    </w:p>
    <w:p w14:paraId="3FE965FB" w14:textId="6D6FBBF4" w:rsidR="001C2FCF" w:rsidRPr="00E15CB6" w:rsidRDefault="005D4E49" w:rsidP="00DA0AA3">
      <w:pPr>
        <w:pStyle w:val="Akapitzlist"/>
        <w:numPr>
          <w:ilvl w:val="0"/>
          <w:numId w:val="24"/>
        </w:numPr>
        <w:spacing w:line="276" w:lineRule="auto"/>
        <w:jc w:val="both"/>
        <w:rPr>
          <w:rFonts w:ascii="Arial" w:hAnsi="Arial" w:cs="Arial"/>
          <w:sz w:val="20"/>
          <w:szCs w:val="20"/>
        </w:rPr>
      </w:pPr>
      <w:r w:rsidRPr="00E15CB6">
        <w:rPr>
          <w:rFonts w:ascii="Arial" w:hAnsi="Arial" w:cs="Arial"/>
          <w:sz w:val="20"/>
          <w:szCs w:val="20"/>
        </w:rPr>
        <w:t>Możliwe jest wprowadzenie innego zakresu</w:t>
      </w:r>
      <w:r w:rsidR="00F61407" w:rsidRPr="00E15CB6">
        <w:rPr>
          <w:rFonts w:ascii="Arial" w:hAnsi="Arial" w:cs="Arial"/>
          <w:sz w:val="20"/>
          <w:szCs w:val="20"/>
        </w:rPr>
        <w:t xml:space="preserve"> </w:t>
      </w:r>
      <w:r w:rsidRPr="00E15CB6">
        <w:rPr>
          <w:rFonts w:ascii="Arial" w:hAnsi="Arial" w:cs="Arial"/>
          <w:sz w:val="20"/>
          <w:szCs w:val="20"/>
        </w:rPr>
        <w:t>zmian Umowy</w:t>
      </w:r>
      <w:r w:rsidR="00F61407" w:rsidRPr="00E15CB6">
        <w:rPr>
          <w:rFonts w:ascii="Arial" w:hAnsi="Arial" w:cs="Arial"/>
          <w:sz w:val="20"/>
          <w:szCs w:val="20"/>
        </w:rPr>
        <w:t xml:space="preserve"> </w:t>
      </w:r>
      <w:r w:rsidRPr="00E15CB6">
        <w:rPr>
          <w:rFonts w:ascii="Arial" w:hAnsi="Arial" w:cs="Arial"/>
          <w:sz w:val="20"/>
          <w:szCs w:val="20"/>
        </w:rPr>
        <w:t>niż opisany w ust.</w:t>
      </w:r>
      <w:r w:rsidR="00482E99" w:rsidRPr="00E15CB6">
        <w:rPr>
          <w:rFonts w:ascii="Arial" w:hAnsi="Arial" w:cs="Arial"/>
          <w:sz w:val="20"/>
          <w:szCs w:val="20"/>
        </w:rPr>
        <w:t xml:space="preserve"> </w:t>
      </w:r>
      <w:r w:rsidRPr="00E15CB6">
        <w:rPr>
          <w:rFonts w:ascii="Arial" w:hAnsi="Arial" w:cs="Arial"/>
          <w:sz w:val="20"/>
          <w:szCs w:val="20"/>
        </w:rPr>
        <w:t>2,</w:t>
      </w:r>
      <w:r w:rsidR="00F61407" w:rsidRPr="00E15CB6">
        <w:rPr>
          <w:rFonts w:ascii="Arial" w:hAnsi="Arial" w:cs="Arial"/>
          <w:sz w:val="20"/>
          <w:szCs w:val="20"/>
        </w:rPr>
        <w:t xml:space="preserve"> </w:t>
      </w:r>
      <w:r w:rsidRPr="00E15CB6">
        <w:rPr>
          <w:rFonts w:ascii="Arial" w:hAnsi="Arial" w:cs="Arial"/>
          <w:sz w:val="20"/>
          <w:szCs w:val="20"/>
        </w:rPr>
        <w:t>powyżej,</w:t>
      </w:r>
      <w:r w:rsidR="00F61407" w:rsidRPr="00E15CB6">
        <w:rPr>
          <w:rFonts w:ascii="Arial" w:hAnsi="Arial" w:cs="Arial"/>
          <w:sz w:val="20"/>
          <w:szCs w:val="20"/>
        </w:rPr>
        <w:t xml:space="preserve"> </w:t>
      </w:r>
      <w:r w:rsidRPr="00E15CB6">
        <w:rPr>
          <w:rFonts w:ascii="Arial" w:hAnsi="Arial" w:cs="Arial"/>
          <w:sz w:val="20"/>
          <w:szCs w:val="20"/>
        </w:rPr>
        <w:t>na podstawie art.</w:t>
      </w:r>
      <w:r w:rsidR="00482E99" w:rsidRPr="00E15CB6">
        <w:rPr>
          <w:rFonts w:ascii="Arial" w:hAnsi="Arial" w:cs="Arial"/>
          <w:sz w:val="20"/>
          <w:szCs w:val="20"/>
        </w:rPr>
        <w:t xml:space="preserve"> 455 ustawy PZP</w:t>
      </w:r>
      <w:r w:rsidRPr="00E15CB6">
        <w:rPr>
          <w:rFonts w:ascii="Arial" w:hAnsi="Arial" w:cs="Arial"/>
          <w:sz w:val="20"/>
          <w:szCs w:val="20"/>
        </w:rPr>
        <w:t>, w przypadku zaistnienia</w:t>
      </w:r>
      <w:r w:rsidR="00F61407" w:rsidRPr="00E15CB6">
        <w:rPr>
          <w:rFonts w:ascii="Arial" w:hAnsi="Arial" w:cs="Arial"/>
          <w:sz w:val="20"/>
          <w:szCs w:val="20"/>
        </w:rPr>
        <w:t xml:space="preserve"> </w:t>
      </w:r>
      <w:r w:rsidRPr="00E15CB6">
        <w:rPr>
          <w:rFonts w:ascii="Arial" w:hAnsi="Arial" w:cs="Arial"/>
          <w:sz w:val="20"/>
          <w:szCs w:val="20"/>
        </w:rPr>
        <w:t>potrzeby takiej zmiany i po spełnieniu określonych przesłanek.</w:t>
      </w:r>
    </w:p>
    <w:p w14:paraId="4FA544F8" w14:textId="248CD581" w:rsidR="009569BD" w:rsidRPr="00E15CB6" w:rsidRDefault="009B3581" w:rsidP="00DA0AA3">
      <w:pPr>
        <w:pStyle w:val="Akapitzlist"/>
        <w:numPr>
          <w:ilvl w:val="0"/>
          <w:numId w:val="24"/>
        </w:numPr>
        <w:spacing w:line="276" w:lineRule="auto"/>
        <w:jc w:val="both"/>
        <w:rPr>
          <w:rFonts w:ascii="Arial" w:hAnsi="Arial" w:cs="Arial"/>
          <w:sz w:val="20"/>
          <w:szCs w:val="20"/>
        </w:rPr>
      </w:pPr>
      <w:r w:rsidRPr="00E15CB6">
        <w:rPr>
          <w:rFonts w:ascii="Arial" w:hAnsi="Arial" w:cs="Arial"/>
          <w:sz w:val="20"/>
          <w:szCs w:val="20"/>
        </w:rPr>
        <w:t>Wykonanie robót dodatkowych</w:t>
      </w:r>
      <w:r w:rsidR="000C416F" w:rsidRPr="00E15CB6">
        <w:rPr>
          <w:rFonts w:ascii="Arial" w:hAnsi="Arial" w:cs="Arial"/>
          <w:sz w:val="20"/>
          <w:szCs w:val="20"/>
        </w:rPr>
        <w:t xml:space="preserve"> </w:t>
      </w:r>
      <w:r w:rsidRPr="00E15CB6">
        <w:rPr>
          <w:rFonts w:ascii="Arial" w:hAnsi="Arial" w:cs="Arial"/>
          <w:sz w:val="20"/>
          <w:szCs w:val="20"/>
        </w:rPr>
        <w:t xml:space="preserve">(wykraczających poza przedmiot zamówienia), określonych w protokole konieczności podpisanym przez Strony, wymaga zawarcia pisemnego aneksu do niniejszej umowy zgodnie z art. </w:t>
      </w:r>
      <w:r w:rsidR="00482E99" w:rsidRPr="00E15CB6">
        <w:rPr>
          <w:rFonts w:ascii="Arial" w:hAnsi="Arial" w:cs="Arial"/>
          <w:sz w:val="20"/>
          <w:szCs w:val="20"/>
        </w:rPr>
        <w:t xml:space="preserve">455 </w:t>
      </w:r>
      <w:r w:rsidRPr="00E15CB6">
        <w:rPr>
          <w:rFonts w:ascii="Arial" w:hAnsi="Arial" w:cs="Arial"/>
          <w:sz w:val="20"/>
          <w:szCs w:val="20"/>
        </w:rPr>
        <w:t>PZP albo odrębnej umowy, zawartej zgodnie z przepisami ustawy PZP oraz stosownymi wytycznymi (znajdującymi zastosowanie do Projektu jeżeli w ramach Projektu unijnego realizowana jest niniejsza umowa) wydanymi w oparciu o przepisy unijne.</w:t>
      </w:r>
    </w:p>
    <w:p w14:paraId="1253B10B" w14:textId="243CE314" w:rsidR="009569BD" w:rsidRPr="00E15CB6" w:rsidRDefault="009B3581" w:rsidP="00DA0AA3">
      <w:pPr>
        <w:pStyle w:val="Akapitzlist"/>
        <w:numPr>
          <w:ilvl w:val="0"/>
          <w:numId w:val="24"/>
        </w:numPr>
        <w:spacing w:line="276" w:lineRule="auto"/>
        <w:jc w:val="both"/>
        <w:rPr>
          <w:rFonts w:ascii="Arial" w:hAnsi="Arial" w:cs="Arial"/>
          <w:sz w:val="20"/>
          <w:szCs w:val="20"/>
        </w:rPr>
      </w:pPr>
      <w:r w:rsidRPr="00E15CB6">
        <w:rPr>
          <w:rFonts w:ascii="Arial" w:hAnsi="Arial" w:cs="Arial"/>
          <w:sz w:val="20"/>
          <w:szCs w:val="20"/>
        </w:rPr>
        <w:t>W przypadku robót dodatkowych lub zanie</w:t>
      </w:r>
      <w:r w:rsidR="00F61407" w:rsidRPr="00E15CB6">
        <w:rPr>
          <w:rFonts w:ascii="Arial" w:hAnsi="Arial" w:cs="Arial"/>
          <w:sz w:val="20"/>
          <w:szCs w:val="20"/>
        </w:rPr>
        <w:t>chanych oraz robót dotkniętych w</w:t>
      </w:r>
      <w:r w:rsidRPr="00E15CB6">
        <w:rPr>
          <w:rFonts w:ascii="Arial" w:hAnsi="Arial" w:cs="Arial"/>
          <w:sz w:val="20"/>
          <w:szCs w:val="20"/>
        </w:rPr>
        <w:t>adami</w:t>
      </w:r>
      <w:r w:rsidR="0077352B" w:rsidRPr="00E15CB6">
        <w:rPr>
          <w:rFonts w:ascii="Arial" w:hAnsi="Arial" w:cs="Arial"/>
          <w:sz w:val="20"/>
          <w:szCs w:val="20"/>
        </w:rPr>
        <w:t xml:space="preserve"> skutkującymi </w:t>
      </w:r>
      <w:r w:rsidR="00B455EE" w:rsidRPr="00E15CB6">
        <w:rPr>
          <w:rFonts w:ascii="Arial" w:hAnsi="Arial" w:cs="Arial"/>
          <w:sz w:val="20"/>
          <w:szCs w:val="20"/>
        </w:rPr>
        <w:t>zmianą</w:t>
      </w:r>
      <w:r w:rsidR="00EE7007" w:rsidRPr="00E15CB6">
        <w:rPr>
          <w:rFonts w:ascii="Arial" w:hAnsi="Arial" w:cs="Arial"/>
          <w:sz w:val="20"/>
          <w:szCs w:val="20"/>
        </w:rPr>
        <w:t xml:space="preserve"> (podwyższeniem lub obniżeniem)</w:t>
      </w:r>
      <w:r w:rsidR="00B455EE" w:rsidRPr="00E15CB6">
        <w:rPr>
          <w:rFonts w:ascii="Arial" w:hAnsi="Arial" w:cs="Arial"/>
          <w:sz w:val="20"/>
          <w:szCs w:val="20"/>
        </w:rPr>
        <w:t xml:space="preserve"> </w:t>
      </w:r>
      <w:r w:rsidR="0077352B" w:rsidRPr="00E15CB6">
        <w:rPr>
          <w:rFonts w:ascii="Arial" w:hAnsi="Arial" w:cs="Arial"/>
          <w:sz w:val="20"/>
          <w:szCs w:val="20"/>
        </w:rPr>
        <w:t>wynagrodzenia</w:t>
      </w:r>
      <w:r w:rsidRPr="00E15CB6">
        <w:rPr>
          <w:rFonts w:ascii="Arial" w:hAnsi="Arial" w:cs="Arial"/>
          <w:sz w:val="20"/>
          <w:szCs w:val="20"/>
        </w:rPr>
        <w:t xml:space="preserve">, Wykonawca opracuje odpowiednio zestawienie wartości robót dodatkowych lub zaniechanych, stanowiących podstawę odpowiedniego zwiększenia lub zmniejszenia wartości Wynagrodzenia Wykonawcy, a także wycenę obniżenia wartości </w:t>
      </w:r>
      <w:r w:rsidR="009569BD" w:rsidRPr="00E15CB6">
        <w:rPr>
          <w:rFonts w:ascii="Arial" w:hAnsi="Arial" w:cs="Arial"/>
          <w:sz w:val="20"/>
          <w:szCs w:val="20"/>
        </w:rPr>
        <w:t>robót dotkniętych w</w:t>
      </w:r>
      <w:r w:rsidR="0077352B" w:rsidRPr="00E15CB6">
        <w:rPr>
          <w:rFonts w:ascii="Arial" w:hAnsi="Arial" w:cs="Arial"/>
          <w:sz w:val="20"/>
          <w:szCs w:val="20"/>
        </w:rPr>
        <w:t>adami</w:t>
      </w:r>
      <w:r w:rsidR="009569BD" w:rsidRPr="00E15CB6">
        <w:rPr>
          <w:rFonts w:ascii="Arial" w:hAnsi="Arial" w:cs="Arial"/>
          <w:sz w:val="20"/>
          <w:szCs w:val="20"/>
        </w:rPr>
        <w:t xml:space="preserve"> w oparciu o wskaźniki kalkulacyjne przyjęte w szczegółowych kosztorysach </w:t>
      </w:r>
      <w:r w:rsidR="007B2A86" w:rsidRPr="00E15CB6">
        <w:rPr>
          <w:rFonts w:ascii="Arial" w:hAnsi="Arial" w:cs="Arial"/>
          <w:sz w:val="20"/>
          <w:szCs w:val="20"/>
        </w:rPr>
        <w:t>inwestorskich</w:t>
      </w:r>
      <w:r w:rsidR="009569BD" w:rsidRPr="00E15CB6">
        <w:rPr>
          <w:rFonts w:ascii="Arial" w:hAnsi="Arial" w:cs="Arial"/>
          <w:sz w:val="20"/>
          <w:szCs w:val="20"/>
        </w:rPr>
        <w:t>, a w przypadku braku takich cen w kosztorysie:</w:t>
      </w:r>
    </w:p>
    <w:p w14:paraId="2FBBA965" w14:textId="77777777" w:rsidR="009B3581" w:rsidRPr="00E15CB6" w:rsidRDefault="009569BD" w:rsidP="00DA0AA3">
      <w:pPr>
        <w:pStyle w:val="Akapitzlist"/>
        <w:numPr>
          <w:ilvl w:val="0"/>
          <w:numId w:val="28"/>
        </w:numPr>
        <w:spacing w:line="276" w:lineRule="auto"/>
        <w:jc w:val="both"/>
        <w:rPr>
          <w:rFonts w:ascii="Arial" w:hAnsi="Arial" w:cs="Arial"/>
          <w:sz w:val="20"/>
          <w:szCs w:val="20"/>
        </w:rPr>
      </w:pPr>
      <w:r w:rsidRPr="00E15CB6">
        <w:rPr>
          <w:rFonts w:ascii="Arial" w:hAnsi="Arial" w:cs="Arial"/>
          <w:sz w:val="20"/>
          <w:szCs w:val="20"/>
        </w:rPr>
        <w:lastRenderedPageBreak/>
        <w:t xml:space="preserve">dla </w:t>
      </w:r>
      <w:r w:rsidR="009B3581" w:rsidRPr="00E15CB6">
        <w:rPr>
          <w:rFonts w:ascii="Arial" w:hAnsi="Arial" w:cs="Arial"/>
          <w:sz w:val="20"/>
          <w:szCs w:val="20"/>
        </w:rPr>
        <w:t>cen jednostkowych robót oraz stawek r-g, kosz</w:t>
      </w:r>
      <w:r w:rsidRPr="00E15CB6">
        <w:rPr>
          <w:rFonts w:ascii="Arial" w:hAnsi="Arial" w:cs="Arial"/>
          <w:sz w:val="20"/>
          <w:szCs w:val="20"/>
        </w:rPr>
        <w:t xml:space="preserve">tów pośrednich, kosztów zakupu - </w:t>
      </w:r>
      <w:r w:rsidR="009B3581" w:rsidRPr="00E15CB6">
        <w:rPr>
          <w:rFonts w:ascii="Arial" w:hAnsi="Arial" w:cs="Arial"/>
          <w:sz w:val="20"/>
          <w:szCs w:val="20"/>
        </w:rPr>
        <w:t xml:space="preserve">wartość tych robót ustalona zostanie na podstawie bazy normatywnej: KNNR, KNR, KSNR, PKZ, KNP lub norm indywidualnych; </w:t>
      </w:r>
    </w:p>
    <w:p w14:paraId="4D5E5C96" w14:textId="6B9F4AD4" w:rsidR="001C15C1" w:rsidRPr="00E15CB6" w:rsidRDefault="009569BD" w:rsidP="00DA0AA3">
      <w:pPr>
        <w:pStyle w:val="Akapitzlist"/>
        <w:numPr>
          <w:ilvl w:val="0"/>
          <w:numId w:val="28"/>
        </w:numPr>
        <w:spacing w:line="276" w:lineRule="auto"/>
        <w:jc w:val="both"/>
        <w:rPr>
          <w:rFonts w:ascii="Arial" w:hAnsi="Arial" w:cs="Arial"/>
          <w:sz w:val="20"/>
          <w:szCs w:val="20"/>
        </w:rPr>
      </w:pPr>
      <w:r w:rsidRPr="00E15CB6">
        <w:rPr>
          <w:rFonts w:ascii="Arial" w:hAnsi="Arial" w:cs="Arial"/>
          <w:sz w:val="20"/>
          <w:szCs w:val="20"/>
        </w:rPr>
        <w:t xml:space="preserve">dla </w:t>
      </w:r>
      <w:r w:rsidR="009B3581" w:rsidRPr="00E15CB6">
        <w:rPr>
          <w:rFonts w:ascii="Arial" w:hAnsi="Arial" w:cs="Arial"/>
          <w:sz w:val="20"/>
          <w:szCs w:val="20"/>
        </w:rPr>
        <w:t xml:space="preserve">cen materiałów, urządzeń lub wyposażenia </w:t>
      </w:r>
      <w:r w:rsidRPr="00E15CB6">
        <w:rPr>
          <w:rFonts w:ascii="Arial" w:hAnsi="Arial" w:cs="Arial"/>
          <w:sz w:val="20"/>
          <w:szCs w:val="20"/>
        </w:rPr>
        <w:t xml:space="preserve">- </w:t>
      </w:r>
      <w:r w:rsidR="009B3581" w:rsidRPr="00E15CB6">
        <w:rPr>
          <w:rFonts w:ascii="Arial" w:hAnsi="Arial" w:cs="Arial"/>
          <w:sz w:val="20"/>
          <w:szCs w:val="20"/>
        </w:rPr>
        <w:t>wg cen rynkowych nie wyższych niż średnie ceny o</w:t>
      </w:r>
      <w:r w:rsidRPr="00E15CB6">
        <w:rPr>
          <w:rFonts w:ascii="Arial" w:hAnsi="Arial" w:cs="Arial"/>
          <w:sz w:val="20"/>
          <w:szCs w:val="20"/>
        </w:rPr>
        <w:t xml:space="preserve">kreślone </w:t>
      </w:r>
      <w:r w:rsidR="009B3581" w:rsidRPr="00E15CB6">
        <w:rPr>
          <w:rFonts w:ascii="Arial" w:hAnsi="Arial" w:cs="Arial"/>
          <w:sz w:val="20"/>
          <w:szCs w:val="20"/>
        </w:rPr>
        <w:t xml:space="preserve">w aktualnej (obowiązującej w tym okresie) bazie cenowej </w:t>
      </w:r>
      <w:r w:rsidR="00B455EE" w:rsidRPr="00E15CB6">
        <w:rPr>
          <w:rFonts w:ascii="Arial" w:hAnsi="Arial" w:cs="Arial"/>
          <w:sz w:val="20"/>
          <w:szCs w:val="20"/>
        </w:rPr>
        <w:t xml:space="preserve">typu </w:t>
      </w:r>
      <w:proofErr w:type="spellStart"/>
      <w:r w:rsidR="009B3581" w:rsidRPr="00E15CB6">
        <w:rPr>
          <w:rFonts w:ascii="Arial" w:hAnsi="Arial" w:cs="Arial"/>
          <w:sz w:val="20"/>
          <w:szCs w:val="20"/>
        </w:rPr>
        <w:t>Sekocenbud</w:t>
      </w:r>
      <w:proofErr w:type="spellEnd"/>
      <w:r w:rsidR="009B3581" w:rsidRPr="00E15CB6">
        <w:rPr>
          <w:rFonts w:ascii="Arial" w:hAnsi="Arial" w:cs="Arial"/>
          <w:sz w:val="20"/>
          <w:szCs w:val="20"/>
        </w:rPr>
        <w:t xml:space="preserve"> lub </w:t>
      </w:r>
      <w:proofErr w:type="spellStart"/>
      <w:r w:rsidR="009B3581" w:rsidRPr="00E15CB6">
        <w:rPr>
          <w:rFonts w:ascii="Arial" w:hAnsi="Arial" w:cs="Arial"/>
          <w:sz w:val="20"/>
          <w:szCs w:val="20"/>
        </w:rPr>
        <w:t>Orgbud</w:t>
      </w:r>
      <w:proofErr w:type="spellEnd"/>
      <w:r w:rsidR="009B3581" w:rsidRPr="00E15CB6">
        <w:rPr>
          <w:rFonts w:ascii="Arial" w:hAnsi="Arial" w:cs="Arial"/>
          <w:sz w:val="20"/>
          <w:szCs w:val="20"/>
        </w:rPr>
        <w:t xml:space="preserve">. Jeżeli baza cenowa </w:t>
      </w:r>
      <w:proofErr w:type="spellStart"/>
      <w:r w:rsidR="009B3581" w:rsidRPr="00E15CB6">
        <w:rPr>
          <w:rFonts w:ascii="Arial" w:hAnsi="Arial" w:cs="Arial"/>
          <w:sz w:val="20"/>
          <w:szCs w:val="20"/>
        </w:rPr>
        <w:t>Sekocenbud</w:t>
      </w:r>
      <w:proofErr w:type="spellEnd"/>
      <w:r w:rsidR="009B3581" w:rsidRPr="00E15CB6">
        <w:rPr>
          <w:rFonts w:ascii="Arial" w:hAnsi="Arial" w:cs="Arial"/>
          <w:sz w:val="20"/>
          <w:szCs w:val="20"/>
        </w:rPr>
        <w:t xml:space="preserve"> lub </w:t>
      </w:r>
      <w:proofErr w:type="spellStart"/>
      <w:r w:rsidR="009B3581" w:rsidRPr="00E15CB6">
        <w:rPr>
          <w:rFonts w:ascii="Arial" w:hAnsi="Arial" w:cs="Arial"/>
          <w:sz w:val="20"/>
          <w:szCs w:val="20"/>
        </w:rPr>
        <w:t>Orgbudnie</w:t>
      </w:r>
      <w:proofErr w:type="spellEnd"/>
      <w:r w:rsidR="009B3581" w:rsidRPr="00E15CB6">
        <w:rPr>
          <w:rFonts w:ascii="Arial" w:hAnsi="Arial" w:cs="Arial"/>
          <w:sz w:val="20"/>
          <w:szCs w:val="20"/>
        </w:rPr>
        <w:t xml:space="preserve"> zawiera ceny danego materiału, urządzenia lub wyposażenia, Wykonawca przedstawia Zamawiającemu oferty lub faktury ich zakupu. W przypadku wątpliwości co do ceny materiału, urządzenia lub wyposażenia przedstawionej w tych ofertach zakupu lub fakturach, Zamawiający dokona zapytań ofertowych wśród dostawców lub producentów danego materiału, urządzenia lub wyposażenia, a ceną uzgodnioną do wyceny będzie średnia cena z ww. zapytań. </w:t>
      </w:r>
    </w:p>
    <w:p w14:paraId="3812B89D" w14:textId="77777777" w:rsidR="001C15C1" w:rsidRPr="00E15CB6" w:rsidRDefault="009B3581" w:rsidP="00DA0AA3">
      <w:pPr>
        <w:pStyle w:val="Akapitzlist"/>
        <w:numPr>
          <w:ilvl w:val="0"/>
          <w:numId w:val="24"/>
        </w:numPr>
        <w:spacing w:line="276" w:lineRule="auto"/>
        <w:jc w:val="both"/>
        <w:rPr>
          <w:rFonts w:ascii="Arial" w:hAnsi="Arial" w:cs="Arial"/>
          <w:sz w:val="20"/>
          <w:szCs w:val="20"/>
        </w:rPr>
      </w:pPr>
      <w:r w:rsidRPr="00E15CB6">
        <w:rPr>
          <w:rFonts w:ascii="Arial" w:hAnsi="Arial" w:cs="Arial"/>
          <w:sz w:val="20"/>
          <w:szCs w:val="20"/>
        </w:rPr>
        <w:t>Zestawienie wartości robót należy przedłożyć Zamawiającemu do akceptacji. Zamawiający może wnieść uwagi i sugestie, które zosta</w:t>
      </w:r>
      <w:r w:rsidR="009569BD" w:rsidRPr="00E15CB6">
        <w:rPr>
          <w:rFonts w:ascii="Arial" w:hAnsi="Arial" w:cs="Arial"/>
          <w:sz w:val="20"/>
          <w:szCs w:val="20"/>
        </w:rPr>
        <w:t>ną uwzględnione przez Wykonawcę</w:t>
      </w:r>
      <w:r w:rsidRPr="00E15CB6">
        <w:rPr>
          <w:rFonts w:ascii="Arial" w:hAnsi="Arial" w:cs="Arial"/>
          <w:sz w:val="20"/>
          <w:szCs w:val="20"/>
        </w:rPr>
        <w:t xml:space="preserve"> lub samodzielnie d</w:t>
      </w:r>
      <w:r w:rsidR="001C15C1" w:rsidRPr="00E15CB6">
        <w:rPr>
          <w:rFonts w:ascii="Arial" w:hAnsi="Arial" w:cs="Arial"/>
          <w:sz w:val="20"/>
          <w:szCs w:val="20"/>
        </w:rPr>
        <w:t>okonać korekty przedstawionych z</w:t>
      </w:r>
      <w:r w:rsidRPr="00E15CB6">
        <w:rPr>
          <w:rFonts w:ascii="Arial" w:hAnsi="Arial" w:cs="Arial"/>
          <w:sz w:val="20"/>
          <w:szCs w:val="20"/>
        </w:rPr>
        <w:t>estawień.</w:t>
      </w:r>
    </w:p>
    <w:p w14:paraId="41413BDF" w14:textId="77777777" w:rsidR="009B3581" w:rsidRPr="00E15CB6" w:rsidRDefault="009B3581" w:rsidP="00DA0AA3">
      <w:pPr>
        <w:pStyle w:val="Akapitzlist"/>
        <w:numPr>
          <w:ilvl w:val="0"/>
          <w:numId w:val="24"/>
        </w:numPr>
        <w:spacing w:line="276" w:lineRule="auto"/>
        <w:jc w:val="both"/>
        <w:rPr>
          <w:rFonts w:ascii="Arial" w:hAnsi="Arial" w:cs="Arial"/>
          <w:sz w:val="20"/>
          <w:szCs w:val="20"/>
        </w:rPr>
      </w:pPr>
      <w:r w:rsidRPr="00E15CB6">
        <w:rPr>
          <w:rFonts w:ascii="Arial" w:hAnsi="Arial" w:cs="Arial"/>
          <w:sz w:val="20"/>
          <w:szCs w:val="20"/>
        </w:rPr>
        <w:t xml:space="preserve">Jeżeli dane zestawienie przedłożone przez Wykonawcę do akceptacji Zamawiającemu, będą skalkulowane niezgodnie z postanowieniami jak powyżej, Zamawiający wprowadzi korektę opartą na własnych wyliczeniach. </w:t>
      </w:r>
    </w:p>
    <w:p w14:paraId="7EA2B5DF" w14:textId="4C44719F" w:rsidR="009B192B" w:rsidRPr="00E15CB6" w:rsidRDefault="005D4E49" w:rsidP="00DA0AA3">
      <w:pPr>
        <w:pStyle w:val="Akapitzlist"/>
        <w:numPr>
          <w:ilvl w:val="0"/>
          <w:numId w:val="24"/>
        </w:numPr>
        <w:spacing w:line="276" w:lineRule="auto"/>
        <w:jc w:val="both"/>
        <w:rPr>
          <w:rFonts w:ascii="Arial" w:hAnsi="Arial" w:cs="Arial"/>
          <w:sz w:val="20"/>
          <w:szCs w:val="20"/>
        </w:rPr>
      </w:pPr>
      <w:r w:rsidRPr="00E15CB6">
        <w:rPr>
          <w:rFonts w:ascii="Arial" w:hAnsi="Arial" w:cs="Arial"/>
          <w:sz w:val="20"/>
          <w:szCs w:val="20"/>
        </w:rPr>
        <w:t>Strona</w:t>
      </w:r>
      <w:r w:rsidR="009569BD" w:rsidRPr="00E15CB6">
        <w:rPr>
          <w:rFonts w:ascii="Arial" w:hAnsi="Arial" w:cs="Arial"/>
          <w:sz w:val="20"/>
          <w:szCs w:val="20"/>
        </w:rPr>
        <w:t xml:space="preserve"> </w:t>
      </w:r>
      <w:r w:rsidRPr="00E15CB6">
        <w:rPr>
          <w:rFonts w:ascii="Arial" w:hAnsi="Arial" w:cs="Arial"/>
          <w:sz w:val="20"/>
          <w:szCs w:val="20"/>
        </w:rPr>
        <w:t>wnioskująca</w:t>
      </w:r>
      <w:r w:rsidR="009569BD" w:rsidRPr="00E15CB6">
        <w:rPr>
          <w:rFonts w:ascii="Arial" w:hAnsi="Arial" w:cs="Arial"/>
          <w:sz w:val="20"/>
          <w:szCs w:val="20"/>
        </w:rPr>
        <w:t xml:space="preserve"> </w:t>
      </w:r>
      <w:r w:rsidRPr="00E15CB6">
        <w:rPr>
          <w:rFonts w:ascii="Arial" w:hAnsi="Arial" w:cs="Arial"/>
          <w:sz w:val="20"/>
          <w:szCs w:val="20"/>
        </w:rPr>
        <w:t>o wprowadzenie zmiany postanowień</w:t>
      </w:r>
      <w:r w:rsidR="009569BD" w:rsidRPr="00E15CB6">
        <w:rPr>
          <w:rFonts w:ascii="Arial" w:hAnsi="Arial" w:cs="Arial"/>
          <w:sz w:val="20"/>
          <w:szCs w:val="20"/>
        </w:rPr>
        <w:t xml:space="preserve"> </w:t>
      </w:r>
      <w:r w:rsidRPr="00E15CB6">
        <w:rPr>
          <w:rFonts w:ascii="Arial" w:hAnsi="Arial" w:cs="Arial"/>
          <w:sz w:val="20"/>
          <w:szCs w:val="20"/>
        </w:rPr>
        <w:t>Umowy, przedkłada drugiej Stronie</w:t>
      </w:r>
      <w:r w:rsidR="009569BD" w:rsidRPr="00E15CB6">
        <w:rPr>
          <w:rFonts w:ascii="Arial" w:hAnsi="Arial" w:cs="Arial"/>
          <w:sz w:val="20"/>
          <w:szCs w:val="20"/>
        </w:rPr>
        <w:t xml:space="preserve"> </w:t>
      </w:r>
      <w:r w:rsidRPr="00E15CB6">
        <w:rPr>
          <w:rFonts w:ascii="Arial" w:hAnsi="Arial" w:cs="Arial"/>
          <w:sz w:val="20"/>
          <w:szCs w:val="20"/>
        </w:rPr>
        <w:t>pisemny wniosek o jej wprowadzenie, zawierający</w:t>
      </w:r>
      <w:r w:rsidR="000C5E10" w:rsidRPr="00E15CB6">
        <w:rPr>
          <w:rFonts w:ascii="Arial" w:hAnsi="Arial" w:cs="Arial"/>
          <w:sz w:val="20"/>
          <w:szCs w:val="20"/>
        </w:rPr>
        <w:t xml:space="preserve"> </w:t>
      </w:r>
      <w:r w:rsidRPr="00E15CB6">
        <w:rPr>
          <w:rFonts w:ascii="Arial" w:hAnsi="Arial" w:cs="Arial"/>
          <w:sz w:val="20"/>
          <w:szCs w:val="20"/>
        </w:rPr>
        <w:t>uzasadnienie konieczności wprowadzenia tej zmiany.</w:t>
      </w:r>
    </w:p>
    <w:p w14:paraId="43282060" w14:textId="540D7C04" w:rsidR="002D6F66" w:rsidRPr="00E15CB6" w:rsidRDefault="005D4E49" w:rsidP="00DA0AA3">
      <w:pPr>
        <w:pStyle w:val="Akapitzlist"/>
        <w:numPr>
          <w:ilvl w:val="0"/>
          <w:numId w:val="24"/>
        </w:numPr>
        <w:spacing w:line="276" w:lineRule="auto"/>
        <w:jc w:val="both"/>
        <w:rPr>
          <w:rFonts w:ascii="Arial" w:hAnsi="Arial" w:cs="Arial"/>
          <w:sz w:val="20"/>
          <w:szCs w:val="20"/>
        </w:rPr>
      </w:pPr>
      <w:r w:rsidRPr="00E15CB6">
        <w:rPr>
          <w:rFonts w:ascii="Arial" w:hAnsi="Arial" w:cs="Arial"/>
          <w:sz w:val="20"/>
          <w:szCs w:val="20"/>
        </w:rPr>
        <w:t>Wszelkie zmiany niniejszej Umowy oraz jej załączników</w:t>
      </w:r>
      <w:r w:rsidR="000C5E10" w:rsidRPr="00E15CB6">
        <w:rPr>
          <w:rFonts w:ascii="Arial" w:hAnsi="Arial" w:cs="Arial"/>
          <w:sz w:val="20"/>
          <w:szCs w:val="20"/>
        </w:rPr>
        <w:t xml:space="preserve"> </w:t>
      </w:r>
      <w:r w:rsidRPr="00E15CB6">
        <w:rPr>
          <w:rFonts w:ascii="Arial" w:hAnsi="Arial" w:cs="Arial"/>
          <w:sz w:val="20"/>
          <w:szCs w:val="20"/>
        </w:rPr>
        <w:t>będą dokonywane w formie pisemnego aneksu za zgodą obu Stron</w:t>
      </w:r>
      <w:r w:rsidR="0077352B" w:rsidRPr="00E15CB6">
        <w:rPr>
          <w:rFonts w:ascii="Arial" w:hAnsi="Arial" w:cs="Arial"/>
          <w:sz w:val="20"/>
          <w:szCs w:val="20"/>
        </w:rPr>
        <w:t>,</w:t>
      </w:r>
      <w:r w:rsidRPr="00E15CB6">
        <w:rPr>
          <w:rFonts w:ascii="Arial" w:hAnsi="Arial" w:cs="Arial"/>
          <w:sz w:val="20"/>
          <w:szCs w:val="20"/>
        </w:rPr>
        <w:t xml:space="preserve"> pod rygorem nieważności. W celu uniknięcia wątpliwości, Strony potwierdzają, że uregulowania zawarte w niniejszym paragrafie nie stanowią podstawy do</w:t>
      </w:r>
      <w:r w:rsidR="000C5E10" w:rsidRPr="00E15CB6">
        <w:rPr>
          <w:rFonts w:ascii="Arial" w:hAnsi="Arial" w:cs="Arial"/>
          <w:sz w:val="20"/>
          <w:szCs w:val="20"/>
        </w:rPr>
        <w:t xml:space="preserve"> </w:t>
      </w:r>
      <w:r w:rsidRPr="00E15CB6">
        <w:rPr>
          <w:rFonts w:ascii="Arial" w:hAnsi="Arial" w:cs="Arial"/>
          <w:sz w:val="20"/>
          <w:szCs w:val="20"/>
        </w:rPr>
        <w:t>dochodzenia przez Wykonawcę wprowadzenia takich zmian,</w:t>
      </w:r>
      <w:r w:rsidR="000C5E10" w:rsidRPr="00E15CB6">
        <w:rPr>
          <w:rFonts w:ascii="Arial" w:hAnsi="Arial" w:cs="Arial"/>
          <w:sz w:val="20"/>
          <w:szCs w:val="20"/>
        </w:rPr>
        <w:t xml:space="preserve"> </w:t>
      </w:r>
      <w:r w:rsidRPr="00E15CB6">
        <w:rPr>
          <w:rFonts w:ascii="Arial" w:hAnsi="Arial" w:cs="Arial"/>
          <w:sz w:val="20"/>
          <w:szCs w:val="20"/>
        </w:rPr>
        <w:t>nawet jeżeli okoliczności opisane w</w:t>
      </w:r>
      <w:r w:rsidR="000C5E10" w:rsidRPr="00E15CB6">
        <w:rPr>
          <w:rFonts w:ascii="Arial" w:hAnsi="Arial" w:cs="Arial"/>
          <w:sz w:val="20"/>
          <w:szCs w:val="20"/>
        </w:rPr>
        <w:t xml:space="preserve"> </w:t>
      </w:r>
      <w:r w:rsidRPr="00E15CB6">
        <w:rPr>
          <w:rFonts w:ascii="Arial" w:hAnsi="Arial" w:cs="Arial"/>
          <w:sz w:val="20"/>
          <w:szCs w:val="20"/>
        </w:rPr>
        <w:t>niniejszym paragrafie zaistniały</w:t>
      </w:r>
      <w:r w:rsidR="000C5E10" w:rsidRPr="00E15CB6">
        <w:rPr>
          <w:rFonts w:ascii="Arial" w:hAnsi="Arial" w:cs="Arial"/>
          <w:sz w:val="20"/>
          <w:szCs w:val="20"/>
        </w:rPr>
        <w:t xml:space="preserve"> </w:t>
      </w:r>
      <w:r w:rsidRPr="00E15CB6">
        <w:rPr>
          <w:rFonts w:ascii="Arial" w:hAnsi="Arial" w:cs="Arial"/>
          <w:sz w:val="20"/>
          <w:szCs w:val="20"/>
        </w:rPr>
        <w:t>faktycznie.</w:t>
      </w:r>
    </w:p>
    <w:p w14:paraId="310D68BC" w14:textId="77777777" w:rsidR="002D6F66" w:rsidRPr="00E15CB6" w:rsidRDefault="002D6F66" w:rsidP="00146A90">
      <w:pPr>
        <w:jc w:val="both"/>
        <w:rPr>
          <w:rFonts w:ascii="Arial" w:hAnsi="Arial" w:cs="Arial"/>
          <w:sz w:val="20"/>
          <w:szCs w:val="20"/>
        </w:rPr>
      </w:pPr>
    </w:p>
    <w:p w14:paraId="6A77BEB3" w14:textId="77777777" w:rsidR="00895DAA" w:rsidRPr="00E15CB6" w:rsidRDefault="00895DAA" w:rsidP="00146A90">
      <w:pPr>
        <w:ind w:left="720"/>
        <w:jc w:val="center"/>
        <w:rPr>
          <w:rFonts w:ascii="Arial" w:hAnsi="Arial" w:cs="Arial"/>
          <w:b/>
          <w:sz w:val="20"/>
          <w:szCs w:val="20"/>
        </w:rPr>
      </w:pPr>
    </w:p>
    <w:p w14:paraId="1F8907E1" w14:textId="32B2E7FB" w:rsidR="006F30F2" w:rsidRPr="00E15CB6" w:rsidRDefault="00B425F7" w:rsidP="006464DC">
      <w:pPr>
        <w:pStyle w:val="Nagwek1"/>
        <w:rPr>
          <w:rFonts w:cs="Arial"/>
          <w:sz w:val="20"/>
          <w:szCs w:val="20"/>
        </w:rPr>
      </w:pPr>
      <w:r w:rsidRPr="00E15CB6">
        <w:rPr>
          <w:rFonts w:cs="Arial"/>
          <w:sz w:val="20"/>
          <w:szCs w:val="20"/>
        </w:rPr>
        <w:t>§1</w:t>
      </w:r>
      <w:r w:rsidR="00EE7007" w:rsidRPr="00E15CB6">
        <w:rPr>
          <w:rFonts w:cs="Arial"/>
          <w:sz w:val="20"/>
          <w:szCs w:val="20"/>
        </w:rPr>
        <w:t>6</w:t>
      </w:r>
      <w:r w:rsidRPr="00E15CB6">
        <w:rPr>
          <w:rFonts w:cs="Arial"/>
          <w:sz w:val="20"/>
          <w:szCs w:val="20"/>
        </w:rPr>
        <w:t>.</w:t>
      </w:r>
      <w:r w:rsidRPr="00E15CB6">
        <w:rPr>
          <w:rFonts w:cs="Arial"/>
          <w:b w:val="0"/>
          <w:sz w:val="20"/>
          <w:szCs w:val="20"/>
        </w:rPr>
        <w:t xml:space="preserve"> </w:t>
      </w:r>
      <w:r w:rsidRPr="00E15CB6">
        <w:rPr>
          <w:rFonts w:cs="Arial"/>
          <w:bCs/>
          <w:sz w:val="20"/>
          <w:szCs w:val="20"/>
        </w:rPr>
        <w:t>Z</w:t>
      </w:r>
      <w:r w:rsidR="005D4E49" w:rsidRPr="00E15CB6">
        <w:rPr>
          <w:rFonts w:cs="Arial"/>
          <w:sz w:val="20"/>
          <w:szCs w:val="20"/>
        </w:rPr>
        <w:t>abezpieczenie należytego wykonania Umowy</w:t>
      </w:r>
    </w:p>
    <w:p w14:paraId="67001083" w14:textId="42653228" w:rsidR="00B7666E" w:rsidRPr="00E15CB6" w:rsidRDefault="00B7666E" w:rsidP="00DA0AA3">
      <w:pPr>
        <w:numPr>
          <w:ilvl w:val="1"/>
          <w:numId w:val="32"/>
        </w:numPr>
        <w:tabs>
          <w:tab w:val="clear" w:pos="1440"/>
        </w:tabs>
        <w:spacing w:line="276" w:lineRule="auto"/>
        <w:ind w:left="284" w:hanging="284"/>
        <w:jc w:val="both"/>
        <w:rPr>
          <w:rFonts w:ascii="Arial" w:hAnsi="Arial" w:cs="Arial"/>
          <w:i/>
          <w:sz w:val="20"/>
          <w:szCs w:val="20"/>
        </w:rPr>
      </w:pPr>
      <w:r w:rsidRPr="00E15CB6">
        <w:rPr>
          <w:rFonts w:ascii="Arial" w:hAnsi="Arial" w:cs="Arial"/>
          <w:sz w:val="20"/>
          <w:szCs w:val="20"/>
        </w:rPr>
        <w:t xml:space="preserve">Dla zabezpieczenia należytego wykonania umowy, Wykonawca wnosi zabezpieczenie w </w:t>
      </w:r>
      <w:r w:rsidR="00FD2C43">
        <w:rPr>
          <w:rFonts w:ascii="Arial" w:hAnsi="Arial" w:cs="Arial"/>
          <w:sz w:val="20"/>
          <w:szCs w:val="20"/>
        </w:rPr>
        <w:br/>
      </w:r>
      <w:r w:rsidRPr="00E15CB6">
        <w:rPr>
          <w:rFonts w:ascii="Arial" w:hAnsi="Arial" w:cs="Arial"/>
          <w:b/>
          <w:sz w:val="20"/>
          <w:szCs w:val="20"/>
        </w:rPr>
        <w:t>wysokości 5%</w:t>
      </w:r>
      <w:r w:rsidRPr="00E15CB6">
        <w:rPr>
          <w:rFonts w:ascii="Arial" w:hAnsi="Arial" w:cs="Arial"/>
          <w:sz w:val="20"/>
          <w:szCs w:val="20"/>
        </w:rPr>
        <w:t xml:space="preserve"> wartości brutto wynagrodzenia wskazanego w </w:t>
      </w:r>
      <w:r w:rsidR="00B425F7" w:rsidRPr="00E15CB6">
        <w:rPr>
          <w:rFonts w:ascii="Arial" w:hAnsi="Arial" w:cs="Arial"/>
          <w:bCs/>
          <w:sz w:val="20"/>
          <w:szCs w:val="20"/>
        </w:rPr>
        <w:t>§</w:t>
      </w:r>
      <w:r w:rsidR="000F2783" w:rsidRPr="00E15CB6">
        <w:rPr>
          <w:rFonts w:ascii="Arial" w:hAnsi="Arial" w:cs="Arial"/>
          <w:sz w:val="20"/>
          <w:szCs w:val="20"/>
        </w:rPr>
        <w:t xml:space="preserve">4 </w:t>
      </w:r>
      <w:r w:rsidRPr="00E15CB6">
        <w:rPr>
          <w:rFonts w:ascii="Arial" w:hAnsi="Arial" w:cs="Arial"/>
          <w:sz w:val="20"/>
          <w:szCs w:val="20"/>
        </w:rPr>
        <w:t>ust. 1 umowy</w:t>
      </w:r>
      <w:r w:rsidRPr="00E15CB6">
        <w:rPr>
          <w:rFonts w:ascii="Arial" w:hAnsi="Arial" w:cs="Arial"/>
          <w:sz w:val="20"/>
          <w:szCs w:val="20"/>
        </w:rPr>
        <w:br/>
        <w:t xml:space="preserve">tj. </w:t>
      </w:r>
      <w:r w:rsidRPr="00E15CB6">
        <w:rPr>
          <w:rFonts w:ascii="Arial" w:hAnsi="Arial" w:cs="Arial"/>
          <w:b/>
          <w:sz w:val="20"/>
          <w:szCs w:val="20"/>
        </w:rPr>
        <w:t>…….. zł</w:t>
      </w:r>
      <w:r w:rsidRPr="00E15CB6">
        <w:rPr>
          <w:rFonts w:ascii="Arial" w:hAnsi="Arial" w:cs="Arial"/>
          <w:sz w:val="20"/>
          <w:szCs w:val="20"/>
        </w:rPr>
        <w:t xml:space="preserve">, </w:t>
      </w:r>
      <w:r w:rsidRPr="00E15CB6">
        <w:rPr>
          <w:rFonts w:ascii="Arial" w:hAnsi="Arial" w:cs="Arial"/>
          <w:i/>
          <w:sz w:val="20"/>
          <w:szCs w:val="20"/>
        </w:rPr>
        <w:t>słownie: …………………………….. /100</w:t>
      </w:r>
    </w:p>
    <w:p w14:paraId="08866043" w14:textId="381E69DE" w:rsidR="00B7666E" w:rsidRPr="00E15CB6" w:rsidRDefault="00B7666E" w:rsidP="00DA0AA3">
      <w:pPr>
        <w:numPr>
          <w:ilvl w:val="1"/>
          <w:numId w:val="32"/>
        </w:numPr>
        <w:tabs>
          <w:tab w:val="clear" w:pos="1440"/>
        </w:tabs>
        <w:spacing w:line="276" w:lineRule="auto"/>
        <w:ind w:left="284" w:hanging="284"/>
        <w:jc w:val="both"/>
        <w:rPr>
          <w:rFonts w:ascii="Arial" w:hAnsi="Arial" w:cs="Arial"/>
          <w:sz w:val="20"/>
          <w:szCs w:val="20"/>
        </w:rPr>
      </w:pPr>
      <w:r w:rsidRPr="00E15CB6">
        <w:rPr>
          <w:rFonts w:ascii="Arial" w:hAnsi="Arial" w:cs="Arial"/>
          <w:sz w:val="20"/>
          <w:szCs w:val="20"/>
        </w:rPr>
        <w:t>Zabezpieczenie zostaje wniesione w formie</w:t>
      </w:r>
      <w:r w:rsidR="00D60487" w:rsidRPr="00E15CB6">
        <w:rPr>
          <w:rFonts w:ascii="Arial" w:hAnsi="Arial" w:cs="Arial"/>
          <w:sz w:val="20"/>
          <w:szCs w:val="20"/>
        </w:rPr>
        <w:t xml:space="preserve"> </w:t>
      </w:r>
      <w:r w:rsidR="00FD2C43">
        <w:rPr>
          <w:rFonts w:ascii="Arial" w:hAnsi="Arial" w:cs="Arial"/>
          <w:sz w:val="20"/>
          <w:szCs w:val="20"/>
        </w:rPr>
        <w:t>…………………………………….</w:t>
      </w:r>
    </w:p>
    <w:p w14:paraId="620E08A5" w14:textId="22E89A59" w:rsidR="000C2388" w:rsidRPr="00E15CB6" w:rsidRDefault="00B7666E" w:rsidP="00DA0AA3">
      <w:pPr>
        <w:numPr>
          <w:ilvl w:val="1"/>
          <w:numId w:val="32"/>
        </w:numPr>
        <w:tabs>
          <w:tab w:val="clear" w:pos="1440"/>
        </w:tabs>
        <w:spacing w:line="276" w:lineRule="auto"/>
        <w:ind w:left="284" w:hanging="284"/>
        <w:jc w:val="both"/>
        <w:rPr>
          <w:rFonts w:ascii="Arial" w:hAnsi="Arial" w:cs="Arial"/>
          <w:sz w:val="20"/>
          <w:szCs w:val="20"/>
        </w:rPr>
      </w:pPr>
      <w:r w:rsidRPr="00E15CB6">
        <w:rPr>
          <w:rFonts w:ascii="Arial" w:hAnsi="Arial" w:cs="Arial"/>
          <w:sz w:val="20"/>
          <w:szCs w:val="20"/>
        </w:rPr>
        <w:t>Zabezpieczenie służy pokryciu roszczeń z tytułu niewykonania lub nienależytego wykonania umowy.</w:t>
      </w:r>
    </w:p>
    <w:p w14:paraId="416BD28B" w14:textId="2EDB26DE" w:rsidR="00450F18" w:rsidRPr="00E15CB6" w:rsidRDefault="00450F18" w:rsidP="00450F18">
      <w:pPr>
        <w:numPr>
          <w:ilvl w:val="1"/>
          <w:numId w:val="32"/>
        </w:numPr>
        <w:tabs>
          <w:tab w:val="clear" w:pos="1440"/>
        </w:tabs>
        <w:spacing w:line="276" w:lineRule="auto"/>
        <w:ind w:left="284" w:hanging="284"/>
        <w:jc w:val="both"/>
        <w:rPr>
          <w:rFonts w:ascii="Arial" w:hAnsi="Arial" w:cs="Arial"/>
          <w:sz w:val="20"/>
          <w:szCs w:val="20"/>
        </w:rPr>
      </w:pPr>
      <w:r w:rsidRPr="00E15CB6">
        <w:rPr>
          <w:rFonts w:ascii="Arial" w:hAnsi="Arial" w:cs="Arial"/>
          <w:sz w:val="20"/>
          <w:szCs w:val="20"/>
        </w:rPr>
        <w:t xml:space="preserve">Należyte wykonywanie Umowy obejmuje również obowiązek uiszczenia przez Wykonawcę wszystkich należności należnych podwykonawcom i dalszym podwykonawcom biorącym udział w realizacji Przedmiotu Umowy. </w:t>
      </w:r>
    </w:p>
    <w:p w14:paraId="1008E13D" w14:textId="060E2BB4" w:rsidR="00450F18" w:rsidRPr="00E15CB6" w:rsidRDefault="00450F18" w:rsidP="00450F18">
      <w:pPr>
        <w:numPr>
          <w:ilvl w:val="1"/>
          <w:numId w:val="32"/>
        </w:numPr>
        <w:tabs>
          <w:tab w:val="clear" w:pos="1440"/>
        </w:tabs>
        <w:spacing w:line="276" w:lineRule="auto"/>
        <w:ind w:left="284" w:hanging="284"/>
        <w:jc w:val="both"/>
        <w:rPr>
          <w:rFonts w:ascii="Arial" w:hAnsi="Arial" w:cs="Arial"/>
          <w:sz w:val="20"/>
          <w:szCs w:val="20"/>
        </w:rPr>
      </w:pPr>
      <w:r w:rsidRPr="00E15CB6">
        <w:rPr>
          <w:rFonts w:ascii="Arial" w:hAnsi="Arial" w:cs="Arial"/>
          <w:sz w:val="20"/>
          <w:szCs w:val="20"/>
        </w:rPr>
        <w:t>Zabezpieczenie należytego wykonania umowy w formie gwarancji/poręczenia powinno być nieodwołalne, bezwarunkowe i płatne na pierwsze pisemne żądanie Zamawiającego. Zamawiający nie dopuszcza możliwości uzależnienia wypłaty kwot z gwarancji/poręczenia od przedłożenia jakichkolwiek dodatkowych dokumentów, bądź spełnienia jakichkolwiek warunków, poza oświadczeniem Zamawiającego, iż żądana kwota jest należna z tytułu niewykonania bądź nienależytego wykonania umowy.</w:t>
      </w:r>
    </w:p>
    <w:p w14:paraId="5F5DEC5F" w14:textId="29D396CE" w:rsidR="00D60487" w:rsidRPr="00FD2C43" w:rsidRDefault="000C2388" w:rsidP="00FD2C43">
      <w:pPr>
        <w:numPr>
          <w:ilvl w:val="1"/>
          <w:numId w:val="32"/>
        </w:numPr>
        <w:tabs>
          <w:tab w:val="clear" w:pos="1440"/>
        </w:tabs>
        <w:spacing w:line="276" w:lineRule="auto"/>
        <w:ind w:left="284" w:hanging="284"/>
        <w:jc w:val="both"/>
        <w:rPr>
          <w:rFonts w:ascii="Arial" w:hAnsi="Arial" w:cs="Arial"/>
          <w:sz w:val="20"/>
          <w:szCs w:val="20"/>
        </w:rPr>
      </w:pPr>
      <w:r w:rsidRPr="00E15CB6">
        <w:rPr>
          <w:rFonts w:ascii="Arial" w:hAnsi="Arial" w:cs="Arial"/>
          <w:sz w:val="20"/>
          <w:szCs w:val="20"/>
        </w:rPr>
        <w:t>Wykonawca zobowiązany jest utrzymywać zabezpieczenie należytego wykonania Umowy odpowiednio przez cały okres wykonywania Umowy i obowiązywania rękojmi za wady i gwarancji jakości</w:t>
      </w:r>
      <w:r w:rsidR="00BD600A" w:rsidRPr="00E15CB6">
        <w:rPr>
          <w:rFonts w:ascii="Arial" w:hAnsi="Arial" w:cs="Arial"/>
          <w:sz w:val="20"/>
          <w:szCs w:val="20"/>
        </w:rPr>
        <w:t>.</w:t>
      </w:r>
      <w:r w:rsidRPr="00E15CB6">
        <w:rPr>
          <w:rFonts w:ascii="Arial" w:hAnsi="Arial" w:cs="Arial"/>
          <w:sz w:val="20"/>
          <w:szCs w:val="20"/>
        </w:rPr>
        <w:t>. W przypadku konieczności przedłużenia okresu jego obowiązywania, lub wniesienia go na następny okres, Wykonawca zobowiązany jest uczynić to przed wygaśnięciem dotychczasowego zabezpieczenia – z zachowaniem ciągłości zabezpieczenia.</w:t>
      </w:r>
    </w:p>
    <w:p w14:paraId="5A7EF9D8" w14:textId="77777777" w:rsidR="00B7666E" w:rsidRPr="00E15CB6" w:rsidRDefault="00B7666E" w:rsidP="00DA0AA3">
      <w:pPr>
        <w:numPr>
          <w:ilvl w:val="1"/>
          <w:numId w:val="32"/>
        </w:numPr>
        <w:tabs>
          <w:tab w:val="clear" w:pos="1440"/>
        </w:tabs>
        <w:spacing w:line="276" w:lineRule="auto"/>
        <w:ind w:left="284" w:hanging="284"/>
        <w:jc w:val="both"/>
        <w:rPr>
          <w:rFonts w:ascii="Arial" w:hAnsi="Arial" w:cs="Arial"/>
          <w:sz w:val="20"/>
          <w:szCs w:val="20"/>
        </w:rPr>
      </w:pPr>
      <w:r w:rsidRPr="00E15CB6">
        <w:rPr>
          <w:rFonts w:ascii="Arial" w:hAnsi="Arial" w:cs="Arial"/>
          <w:sz w:val="20"/>
          <w:szCs w:val="20"/>
        </w:rPr>
        <w:lastRenderedPageBreak/>
        <w:t xml:space="preserve">Część zabezpieczenia stanowiąca 70% wartości wskazanej w ust. 1 zostanie zwrócona Wykonawcy w terminie 30 dni od dnia wykonania zamówienia i uznania przez Zamawiającego za należycie wykonane tj. podpisania przez Zamawiającego i Wykonawcę protokołu, </w:t>
      </w:r>
      <w:r w:rsidR="00656768" w:rsidRPr="00E15CB6">
        <w:rPr>
          <w:rFonts w:ascii="Arial" w:hAnsi="Arial" w:cs="Arial"/>
          <w:sz w:val="20"/>
          <w:szCs w:val="20"/>
        </w:rPr>
        <w:t>potwierdzającego wykonanie przedmiotu umowy podpisany przez Zamawiającego i Wykonawcę</w:t>
      </w:r>
      <w:r w:rsidRPr="00E15CB6">
        <w:rPr>
          <w:rFonts w:ascii="Arial" w:hAnsi="Arial" w:cs="Arial"/>
          <w:sz w:val="20"/>
          <w:szCs w:val="20"/>
        </w:rPr>
        <w:t>. Sposób dokonania zwrotu zabezpieczenia zależy od formy wniesienia zabezpieczenia.</w:t>
      </w:r>
    </w:p>
    <w:p w14:paraId="5443BD1E" w14:textId="5C309D91" w:rsidR="00B7666E" w:rsidRPr="00E15CB6" w:rsidRDefault="00B7666E" w:rsidP="00DA0AA3">
      <w:pPr>
        <w:numPr>
          <w:ilvl w:val="1"/>
          <w:numId w:val="32"/>
        </w:numPr>
        <w:tabs>
          <w:tab w:val="clear" w:pos="1440"/>
        </w:tabs>
        <w:spacing w:line="276" w:lineRule="auto"/>
        <w:ind w:left="284" w:hanging="284"/>
        <w:jc w:val="both"/>
        <w:rPr>
          <w:rFonts w:ascii="Arial" w:hAnsi="Arial" w:cs="Arial"/>
          <w:sz w:val="20"/>
          <w:szCs w:val="20"/>
        </w:rPr>
      </w:pPr>
      <w:r w:rsidRPr="00E15CB6">
        <w:rPr>
          <w:rFonts w:ascii="Arial" w:hAnsi="Arial" w:cs="Arial"/>
          <w:sz w:val="20"/>
          <w:szCs w:val="20"/>
        </w:rPr>
        <w:t>Część zabezpieczenia w wysokości 30% kwoty określonej w ust. 1  zostanie pozostawiona na zabezpieczenie roszczeń z tytułu rękojmi za wady</w:t>
      </w:r>
      <w:r w:rsidR="007433FA" w:rsidRPr="00E15CB6">
        <w:rPr>
          <w:rFonts w:ascii="Arial" w:hAnsi="Arial" w:cs="Arial"/>
          <w:sz w:val="20"/>
          <w:szCs w:val="20"/>
        </w:rPr>
        <w:t xml:space="preserve"> i gwarancji jakości</w:t>
      </w:r>
      <w:r w:rsidRPr="00E15CB6">
        <w:rPr>
          <w:rFonts w:ascii="Arial" w:hAnsi="Arial" w:cs="Arial"/>
          <w:sz w:val="20"/>
          <w:szCs w:val="20"/>
        </w:rPr>
        <w:t>.</w:t>
      </w:r>
    </w:p>
    <w:p w14:paraId="45BB0615" w14:textId="6915B79F" w:rsidR="00B7666E" w:rsidRPr="00E15CB6" w:rsidRDefault="00B7666E" w:rsidP="00DA0AA3">
      <w:pPr>
        <w:numPr>
          <w:ilvl w:val="1"/>
          <w:numId w:val="32"/>
        </w:numPr>
        <w:tabs>
          <w:tab w:val="clear" w:pos="1440"/>
        </w:tabs>
        <w:spacing w:line="276" w:lineRule="auto"/>
        <w:ind w:left="284" w:hanging="284"/>
        <w:jc w:val="both"/>
        <w:rPr>
          <w:rFonts w:ascii="Arial" w:hAnsi="Arial" w:cs="Arial"/>
          <w:sz w:val="20"/>
          <w:szCs w:val="20"/>
        </w:rPr>
      </w:pPr>
      <w:r w:rsidRPr="00E15CB6">
        <w:rPr>
          <w:rFonts w:ascii="Arial" w:hAnsi="Arial" w:cs="Arial"/>
          <w:sz w:val="20"/>
          <w:szCs w:val="20"/>
        </w:rPr>
        <w:t>Część zabezpieczenia</w:t>
      </w:r>
      <w:r w:rsidR="00A175BA" w:rsidRPr="00E15CB6">
        <w:rPr>
          <w:rFonts w:ascii="Arial" w:hAnsi="Arial" w:cs="Arial"/>
          <w:sz w:val="20"/>
          <w:szCs w:val="20"/>
        </w:rPr>
        <w:t>,</w:t>
      </w:r>
      <w:r w:rsidRPr="00E15CB6">
        <w:rPr>
          <w:rFonts w:ascii="Arial" w:hAnsi="Arial" w:cs="Arial"/>
          <w:sz w:val="20"/>
          <w:szCs w:val="20"/>
        </w:rPr>
        <w:t xml:space="preserve"> o której mowa w ust. </w:t>
      </w:r>
      <w:r w:rsidR="00FD2C43">
        <w:rPr>
          <w:rFonts w:ascii="Arial" w:hAnsi="Arial" w:cs="Arial"/>
          <w:sz w:val="20"/>
          <w:szCs w:val="20"/>
        </w:rPr>
        <w:t>8</w:t>
      </w:r>
      <w:r w:rsidRPr="00E15CB6">
        <w:rPr>
          <w:rFonts w:ascii="Arial" w:hAnsi="Arial" w:cs="Arial"/>
          <w:sz w:val="20"/>
          <w:szCs w:val="20"/>
        </w:rPr>
        <w:t xml:space="preserve"> zostanie zwrócona Wykonawcy w terminie 15 dni po upływie okresu rękojmi za wady. Sposób dokonania zwrotu zabezpieczenia zależy od formy wniesienia zabezpieczenia.</w:t>
      </w:r>
    </w:p>
    <w:p w14:paraId="32E539D5" w14:textId="25FADA98" w:rsidR="00656768" w:rsidRPr="00E15CB6" w:rsidRDefault="00656768" w:rsidP="00A175BA">
      <w:pPr>
        <w:rPr>
          <w:rFonts w:ascii="Arial" w:hAnsi="Arial" w:cs="Arial"/>
          <w:b/>
          <w:sz w:val="20"/>
          <w:szCs w:val="20"/>
        </w:rPr>
      </w:pPr>
    </w:p>
    <w:p w14:paraId="3267CC4B" w14:textId="77777777" w:rsidR="00D3499E" w:rsidRPr="00E15CB6" w:rsidRDefault="00D3499E" w:rsidP="00D3499E">
      <w:pPr>
        <w:keepNext/>
        <w:keepLines/>
        <w:spacing w:before="240" w:line="360" w:lineRule="auto"/>
        <w:jc w:val="center"/>
        <w:outlineLvl w:val="0"/>
        <w:rPr>
          <w:rFonts w:ascii="Arial" w:eastAsiaTheme="majorEastAsia" w:hAnsi="Arial" w:cs="Arial"/>
          <w:b/>
          <w:sz w:val="20"/>
          <w:szCs w:val="20"/>
        </w:rPr>
      </w:pPr>
      <w:r w:rsidRPr="00E15CB6">
        <w:rPr>
          <w:rFonts w:ascii="Arial" w:eastAsiaTheme="majorEastAsia" w:hAnsi="Arial" w:cs="Arial"/>
          <w:b/>
          <w:sz w:val="20"/>
          <w:szCs w:val="20"/>
        </w:rPr>
        <w:t>§17. Ubezpieczenie Przedmiotu Umowy</w:t>
      </w:r>
    </w:p>
    <w:p w14:paraId="794D7C31" w14:textId="77777777" w:rsidR="00E55877" w:rsidRPr="00E55877" w:rsidRDefault="00E55877" w:rsidP="00E55877">
      <w:pPr>
        <w:pStyle w:val="Akapitzlist"/>
        <w:numPr>
          <w:ilvl w:val="0"/>
          <w:numId w:val="96"/>
        </w:numPr>
        <w:ind w:left="426"/>
        <w:jc w:val="both"/>
        <w:rPr>
          <w:rFonts w:ascii="Arial" w:hAnsi="Arial" w:cs="Arial"/>
          <w:sz w:val="20"/>
          <w:szCs w:val="20"/>
        </w:rPr>
      </w:pPr>
      <w:r w:rsidRPr="00E55877">
        <w:rPr>
          <w:rFonts w:ascii="Arial" w:hAnsi="Arial" w:cs="Arial"/>
          <w:sz w:val="20"/>
          <w:szCs w:val="20"/>
        </w:rPr>
        <w:t>Wykonawca na okres realizacji umowy zobowiązany jest zawrzeć umowę ubezpieczenia odpowiedzialności cywilnej za szkody osobowe i rzeczowe wyrządzone przy realizacji umowy.</w:t>
      </w:r>
    </w:p>
    <w:p w14:paraId="2CA26D12" w14:textId="77777777" w:rsidR="00E55877" w:rsidRPr="00E55877" w:rsidRDefault="00E55877" w:rsidP="00E55877">
      <w:pPr>
        <w:pStyle w:val="Akapitzlist"/>
        <w:numPr>
          <w:ilvl w:val="0"/>
          <w:numId w:val="96"/>
        </w:numPr>
        <w:ind w:left="426"/>
        <w:jc w:val="both"/>
        <w:rPr>
          <w:rFonts w:ascii="Arial" w:hAnsi="Arial" w:cs="Arial"/>
          <w:sz w:val="20"/>
          <w:szCs w:val="20"/>
        </w:rPr>
      </w:pPr>
      <w:r w:rsidRPr="00E55877">
        <w:rPr>
          <w:rFonts w:ascii="Arial" w:hAnsi="Arial" w:cs="Arial"/>
          <w:sz w:val="20"/>
          <w:szCs w:val="20"/>
        </w:rPr>
        <w:t>Ubezpieczenie OC winno obejmować szkody wyrządzone przez Wykonawcę i wszystkich podwykonawców, w zakresie prowadzonej działalności związanej z przedmiotem umowy, z tytułu szkód jakie mogą wyrządzić Zamawiającemu i osobom trzecim w związku z realizacją przedmiotu umowy, w tym także:</w:t>
      </w:r>
    </w:p>
    <w:p w14:paraId="6E3F1C62" w14:textId="77777777" w:rsidR="00E55877" w:rsidRPr="00E55877" w:rsidRDefault="00E55877" w:rsidP="00E55877">
      <w:pPr>
        <w:pStyle w:val="Akapitzlist"/>
        <w:numPr>
          <w:ilvl w:val="0"/>
          <w:numId w:val="97"/>
        </w:numPr>
        <w:jc w:val="both"/>
        <w:rPr>
          <w:rFonts w:ascii="Arial" w:hAnsi="Arial" w:cs="Arial"/>
          <w:sz w:val="20"/>
          <w:szCs w:val="20"/>
        </w:rPr>
      </w:pPr>
      <w:r w:rsidRPr="00E55877">
        <w:rPr>
          <w:rFonts w:ascii="Arial" w:hAnsi="Arial" w:cs="Arial"/>
          <w:sz w:val="20"/>
          <w:szCs w:val="20"/>
        </w:rPr>
        <w:t>z czynów niedozwolonych popełnionych przez Wykonawcę lub podwykonawców,</w:t>
      </w:r>
    </w:p>
    <w:p w14:paraId="0630DB6F" w14:textId="77777777" w:rsidR="00E55877" w:rsidRPr="00E55877" w:rsidRDefault="00E55877" w:rsidP="00E55877">
      <w:pPr>
        <w:pStyle w:val="Akapitzlist"/>
        <w:numPr>
          <w:ilvl w:val="0"/>
          <w:numId w:val="97"/>
        </w:numPr>
        <w:jc w:val="both"/>
        <w:rPr>
          <w:rFonts w:ascii="Arial" w:hAnsi="Arial" w:cs="Arial"/>
          <w:sz w:val="20"/>
          <w:szCs w:val="20"/>
        </w:rPr>
      </w:pPr>
      <w:r w:rsidRPr="00E55877">
        <w:rPr>
          <w:rFonts w:ascii="Arial" w:hAnsi="Arial" w:cs="Arial"/>
          <w:sz w:val="20"/>
          <w:szCs w:val="20"/>
        </w:rPr>
        <w:t>niewykonania lub nienależytego wykonania umowy przez Wykonawcę lub podwykonawców.</w:t>
      </w:r>
    </w:p>
    <w:p w14:paraId="1B5EE04F" w14:textId="47E056C3" w:rsidR="00E55877" w:rsidRPr="00E55877" w:rsidRDefault="00E55877" w:rsidP="00E55877">
      <w:pPr>
        <w:pStyle w:val="Akapitzlist"/>
        <w:numPr>
          <w:ilvl w:val="0"/>
          <w:numId w:val="96"/>
        </w:numPr>
        <w:ind w:left="426"/>
        <w:jc w:val="both"/>
        <w:rPr>
          <w:rFonts w:ascii="Arial" w:hAnsi="Arial" w:cs="Arial"/>
          <w:sz w:val="20"/>
          <w:szCs w:val="20"/>
        </w:rPr>
      </w:pPr>
      <w:r w:rsidRPr="00E55877">
        <w:rPr>
          <w:rFonts w:ascii="Arial" w:hAnsi="Arial" w:cs="Arial"/>
          <w:sz w:val="20"/>
          <w:szCs w:val="20"/>
        </w:rPr>
        <w:t>Wykonawca zobowiązany jest utrzymywać ubezpieczenia, o których mowa powyżej przez cały okres realizacji przedmiotu umowy określony w § 3</w:t>
      </w:r>
      <w:r>
        <w:rPr>
          <w:rFonts w:ascii="Arial" w:hAnsi="Arial" w:cs="Arial"/>
          <w:sz w:val="20"/>
          <w:szCs w:val="20"/>
        </w:rPr>
        <w:t>.</w:t>
      </w:r>
    </w:p>
    <w:p w14:paraId="21CFE5E8" w14:textId="5B5F45B9" w:rsidR="00E55877" w:rsidRPr="00E55877" w:rsidRDefault="00E55877" w:rsidP="00E55877">
      <w:pPr>
        <w:pStyle w:val="Akapitzlist"/>
        <w:numPr>
          <w:ilvl w:val="0"/>
          <w:numId w:val="96"/>
        </w:numPr>
        <w:ind w:left="426"/>
        <w:jc w:val="both"/>
        <w:rPr>
          <w:rFonts w:ascii="Arial" w:hAnsi="Arial" w:cs="Arial"/>
          <w:sz w:val="20"/>
          <w:szCs w:val="20"/>
        </w:rPr>
      </w:pPr>
      <w:r w:rsidRPr="00E55877">
        <w:rPr>
          <w:rFonts w:ascii="Arial" w:hAnsi="Arial" w:cs="Arial"/>
          <w:sz w:val="20"/>
          <w:szCs w:val="20"/>
        </w:rPr>
        <w:t xml:space="preserve">Wykonawca zobowiązany jest przedłożyć Zamawiającemu, w terminie 14 dni od daty zawarcia niniejszej umowy, kopie (-ę) polis (-y) ubezpieczeniowych (-ej), a w przypadku gdy okres ubezpieczenia upływa wcześniej niż termin zakończenia </w:t>
      </w:r>
      <w:r>
        <w:rPr>
          <w:rFonts w:ascii="Arial" w:hAnsi="Arial" w:cs="Arial"/>
          <w:sz w:val="20"/>
          <w:szCs w:val="20"/>
        </w:rPr>
        <w:t>robót</w:t>
      </w:r>
      <w:r w:rsidRPr="00E55877">
        <w:rPr>
          <w:rFonts w:ascii="Arial" w:hAnsi="Arial" w:cs="Arial"/>
          <w:sz w:val="20"/>
          <w:szCs w:val="20"/>
        </w:rPr>
        <w:t>,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14:paraId="3FB3B964" w14:textId="77777777" w:rsidR="00E55877" w:rsidRPr="00E55877" w:rsidRDefault="00E55877" w:rsidP="00E55877">
      <w:pPr>
        <w:pStyle w:val="Akapitzlist"/>
        <w:numPr>
          <w:ilvl w:val="0"/>
          <w:numId w:val="96"/>
        </w:numPr>
        <w:ind w:left="426"/>
        <w:jc w:val="both"/>
        <w:rPr>
          <w:rFonts w:ascii="Arial" w:hAnsi="Arial" w:cs="Arial"/>
          <w:sz w:val="20"/>
          <w:szCs w:val="20"/>
        </w:rPr>
      </w:pPr>
      <w:r w:rsidRPr="00E55877">
        <w:rPr>
          <w:rFonts w:ascii="Arial" w:hAnsi="Arial" w:cs="Arial"/>
          <w:sz w:val="20"/>
          <w:szCs w:val="20"/>
        </w:rPr>
        <w:t>Zamawiającemu przysługuje prawo potrącenia poniesionych kosztów z tytułu ubezpieczenia z wynagrodzenia Wykonawcy, na co Wykonawca wyraża zgodę.</w:t>
      </w:r>
    </w:p>
    <w:p w14:paraId="6CDC0F70" w14:textId="2DC424F8" w:rsidR="00E55877" w:rsidRPr="00E55877" w:rsidRDefault="00E55877" w:rsidP="00E55877">
      <w:pPr>
        <w:pStyle w:val="Akapitzlist"/>
        <w:numPr>
          <w:ilvl w:val="0"/>
          <w:numId w:val="96"/>
        </w:numPr>
        <w:ind w:left="426"/>
        <w:jc w:val="both"/>
        <w:rPr>
          <w:rFonts w:ascii="Arial" w:hAnsi="Arial" w:cs="Arial"/>
          <w:sz w:val="20"/>
          <w:szCs w:val="20"/>
        </w:rPr>
      </w:pPr>
      <w:r w:rsidRPr="00E55877">
        <w:rPr>
          <w:rFonts w:ascii="Arial" w:hAnsi="Arial" w:cs="Arial"/>
          <w:sz w:val="20"/>
          <w:szCs w:val="20"/>
        </w:rPr>
        <w:t xml:space="preserve">W przypadku nieprzedłożenia przez Wykonawcę kopii polis(-y) ubezpieczeniowych(-ej) w terminie, o którym mowa w ust. 4, Zamawiającemu przysługuje </w:t>
      </w:r>
      <w:r>
        <w:rPr>
          <w:rFonts w:ascii="Arial" w:hAnsi="Arial" w:cs="Arial"/>
          <w:sz w:val="20"/>
          <w:szCs w:val="20"/>
        </w:rPr>
        <w:t xml:space="preserve">także </w:t>
      </w:r>
      <w:r w:rsidRPr="00E55877">
        <w:rPr>
          <w:rFonts w:ascii="Arial" w:hAnsi="Arial" w:cs="Arial"/>
          <w:sz w:val="20"/>
          <w:szCs w:val="20"/>
        </w:rPr>
        <w:t>prawo odstąpienia od umowy</w:t>
      </w:r>
      <w:r>
        <w:rPr>
          <w:rFonts w:ascii="Arial" w:hAnsi="Arial" w:cs="Arial"/>
          <w:sz w:val="20"/>
          <w:szCs w:val="20"/>
        </w:rPr>
        <w:t>.</w:t>
      </w:r>
    </w:p>
    <w:p w14:paraId="433E9471" w14:textId="77777777" w:rsidR="00274C81" w:rsidRPr="00E15CB6" w:rsidRDefault="00274C81" w:rsidP="006464DC">
      <w:pPr>
        <w:rPr>
          <w:rFonts w:ascii="Arial" w:eastAsiaTheme="majorEastAsia" w:hAnsi="Arial" w:cs="Arial"/>
          <w:sz w:val="20"/>
          <w:szCs w:val="20"/>
        </w:rPr>
      </w:pPr>
    </w:p>
    <w:p w14:paraId="5B794304" w14:textId="5E75E3CB" w:rsidR="00627189" w:rsidRPr="00E15CB6" w:rsidRDefault="009E32F9" w:rsidP="006464DC">
      <w:pPr>
        <w:pStyle w:val="Nagwek1"/>
        <w:rPr>
          <w:rFonts w:cs="Arial"/>
          <w:sz w:val="20"/>
          <w:szCs w:val="20"/>
        </w:rPr>
      </w:pPr>
      <w:r w:rsidRPr="00E15CB6">
        <w:rPr>
          <w:rFonts w:cs="Arial"/>
          <w:sz w:val="20"/>
          <w:szCs w:val="20"/>
        </w:rPr>
        <w:t>§1</w:t>
      </w:r>
      <w:r w:rsidR="000A5FD2" w:rsidRPr="00E15CB6">
        <w:rPr>
          <w:rFonts w:cs="Arial"/>
          <w:sz w:val="20"/>
          <w:szCs w:val="20"/>
        </w:rPr>
        <w:t>8</w:t>
      </w:r>
      <w:r w:rsidRPr="00E15CB6">
        <w:rPr>
          <w:rFonts w:cs="Arial"/>
          <w:sz w:val="20"/>
          <w:szCs w:val="20"/>
        </w:rPr>
        <w:t xml:space="preserve">. </w:t>
      </w:r>
      <w:r w:rsidR="00132236" w:rsidRPr="00E15CB6">
        <w:rPr>
          <w:rFonts w:cs="Arial"/>
          <w:sz w:val="20"/>
          <w:szCs w:val="20"/>
        </w:rPr>
        <w:t xml:space="preserve">Kary </w:t>
      </w:r>
      <w:r w:rsidR="002D5443" w:rsidRPr="00E15CB6">
        <w:rPr>
          <w:rFonts w:cs="Arial"/>
          <w:sz w:val="20"/>
          <w:szCs w:val="20"/>
        </w:rPr>
        <w:t>umowne</w:t>
      </w:r>
    </w:p>
    <w:p w14:paraId="71898FC2" w14:textId="77777777" w:rsidR="00FC1D74" w:rsidRPr="00E15CB6" w:rsidRDefault="00FC1D74" w:rsidP="00DA0AA3">
      <w:pPr>
        <w:pStyle w:val="Akapitzlist"/>
        <w:numPr>
          <w:ilvl w:val="0"/>
          <w:numId w:val="53"/>
        </w:numPr>
        <w:spacing w:after="160" w:line="276" w:lineRule="auto"/>
        <w:jc w:val="both"/>
        <w:rPr>
          <w:rFonts w:ascii="Arial" w:hAnsi="Arial" w:cs="Arial"/>
          <w:sz w:val="20"/>
          <w:szCs w:val="20"/>
        </w:rPr>
      </w:pPr>
      <w:r w:rsidRPr="00E15CB6">
        <w:rPr>
          <w:rFonts w:ascii="Arial" w:hAnsi="Arial" w:cs="Arial"/>
          <w:sz w:val="20"/>
          <w:szCs w:val="20"/>
        </w:rPr>
        <w:t xml:space="preserve">Wykonawca zapłaci Zamawiającemu karę umowną: </w:t>
      </w:r>
    </w:p>
    <w:p w14:paraId="455D03CE" w14:textId="5740E80D" w:rsidR="00FC1D74" w:rsidRPr="00E15CB6" w:rsidRDefault="00FC1D74" w:rsidP="00DA0AA3">
      <w:pPr>
        <w:pStyle w:val="Akapitzlist"/>
        <w:numPr>
          <w:ilvl w:val="0"/>
          <w:numId w:val="54"/>
        </w:numPr>
        <w:spacing w:after="160" w:line="276" w:lineRule="auto"/>
        <w:jc w:val="both"/>
        <w:rPr>
          <w:rFonts w:ascii="Arial" w:hAnsi="Arial" w:cs="Arial"/>
          <w:sz w:val="20"/>
          <w:szCs w:val="20"/>
        </w:rPr>
      </w:pPr>
      <w:r w:rsidRPr="00E15CB6">
        <w:rPr>
          <w:rFonts w:ascii="Arial" w:hAnsi="Arial" w:cs="Arial"/>
          <w:sz w:val="20"/>
          <w:szCs w:val="20"/>
        </w:rPr>
        <w:t xml:space="preserve">za odstąpienie od Umowy przez Wykonawcę z przyczyn, za które nie odpowiada Zamawiający – w wysokości 10% całości wynagrodzenia brutto, określonego w § 4 ust. 1 niniejszej Umowy; </w:t>
      </w:r>
    </w:p>
    <w:p w14:paraId="1C67D945" w14:textId="28087E7A" w:rsidR="00FC1D74" w:rsidRPr="00E15CB6" w:rsidRDefault="00FC1D74" w:rsidP="00DA0AA3">
      <w:pPr>
        <w:pStyle w:val="Akapitzlist"/>
        <w:numPr>
          <w:ilvl w:val="0"/>
          <w:numId w:val="54"/>
        </w:numPr>
        <w:spacing w:after="160" w:line="276" w:lineRule="auto"/>
        <w:jc w:val="both"/>
        <w:rPr>
          <w:rFonts w:ascii="Arial" w:hAnsi="Arial" w:cs="Arial"/>
          <w:sz w:val="20"/>
          <w:szCs w:val="20"/>
        </w:rPr>
      </w:pPr>
      <w:r w:rsidRPr="00E15CB6">
        <w:rPr>
          <w:rFonts w:ascii="Arial" w:hAnsi="Arial" w:cs="Arial"/>
          <w:sz w:val="20"/>
          <w:szCs w:val="20"/>
        </w:rPr>
        <w:t xml:space="preserve">za odstąpienie od Umowy przez Zamawiającego z przyczyn, za które odpowiada Wykonawca – w wysokości 10 % całości wynagrodzenia brutto określonego w § 4 ust. 1 Umowy; </w:t>
      </w:r>
    </w:p>
    <w:p w14:paraId="5706E0F7" w14:textId="1D7A5627" w:rsidR="00FC1D74" w:rsidRPr="00E15CB6" w:rsidRDefault="00FC1D74" w:rsidP="00DA0AA3">
      <w:pPr>
        <w:pStyle w:val="Akapitzlist"/>
        <w:numPr>
          <w:ilvl w:val="0"/>
          <w:numId w:val="54"/>
        </w:numPr>
        <w:spacing w:after="160" w:line="276" w:lineRule="auto"/>
        <w:jc w:val="both"/>
        <w:rPr>
          <w:rFonts w:ascii="Arial" w:hAnsi="Arial" w:cs="Arial"/>
          <w:sz w:val="20"/>
          <w:szCs w:val="20"/>
        </w:rPr>
      </w:pPr>
      <w:r w:rsidRPr="00E15CB6">
        <w:rPr>
          <w:rFonts w:ascii="Arial" w:hAnsi="Arial" w:cs="Arial"/>
          <w:sz w:val="20"/>
          <w:szCs w:val="20"/>
        </w:rPr>
        <w:t xml:space="preserve">za zwłokę w wykonaniu poszczególnego podetapu ustalonego dla Etapu I – w wysokości 1 % wartości wynagrodzenia brutto przewidzianego dla poszczególnego podetapu  za każdy dzień zwłoki w wykonaniu poszczególnego podetapu, liczony od upłynięcia terminów określonych w HRF; </w:t>
      </w:r>
    </w:p>
    <w:p w14:paraId="3DF146B6" w14:textId="4B2203DE" w:rsidR="00FC1D74" w:rsidRPr="00E15CB6" w:rsidRDefault="00FC1D74" w:rsidP="00DA0AA3">
      <w:pPr>
        <w:pStyle w:val="Akapitzlist"/>
        <w:numPr>
          <w:ilvl w:val="0"/>
          <w:numId w:val="54"/>
        </w:numPr>
        <w:spacing w:after="160" w:line="276" w:lineRule="auto"/>
        <w:jc w:val="both"/>
        <w:rPr>
          <w:rFonts w:ascii="Arial" w:hAnsi="Arial" w:cs="Arial"/>
          <w:sz w:val="20"/>
          <w:szCs w:val="20"/>
        </w:rPr>
      </w:pPr>
      <w:r w:rsidRPr="00E15CB6">
        <w:rPr>
          <w:rFonts w:ascii="Arial" w:hAnsi="Arial" w:cs="Arial"/>
          <w:sz w:val="20"/>
          <w:szCs w:val="20"/>
        </w:rPr>
        <w:t>za zwłokę w wykonaniu poszczególnych</w:t>
      </w:r>
      <w:r w:rsidR="00281390" w:rsidRPr="00E15CB6">
        <w:rPr>
          <w:rFonts w:ascii="Arial" w:hAnsi="Arial" w:cs="Arial"/>
          <w:sz w:val="20"/>
          <w:szCs w:val="20"/>
        </w:rPr>
        <w:t xml:space="preserve"> podetapów</w:t>
      </w:r>
      <w:r w:rsidRPr="00E15CB6">
        <w:rPr>
          <w:rFonts w:ascii="Arial" w:hAnsi="Arial" w:cs="Arial"/>
          <w:sz w:val="20"/>
          <w:szCs w:val="20"/>
        </w:rPr>
        <w:t xml:space="preserve"> HRF wyodrębnionych w ramach Etapu II Umowy – w wysokości 0,5 % wynagrodzenia brutto przewidzianego dla poszczególnych </w:t>
      </w:r>
      <w:r w:rsidR="00281390" w:rsidRPr="00E15CB6">
        <w:rPr>
          <w:rFonts w:ascii="Arial" w:hAnsi="Arial" w:cs="Arial"/>
          <w:sz w:val="20"/>
          <w:szCs w:val="20"/>
        </w:rPr>
        <w:t>podetapów</w:t>
      </w:r>
      <w:r w:rsidRPr="00E15CB6">
        <w:rPr>
          <w:rFonts w:ascii="Arial" w:hAnsi="Arial" w:cs="Arial"/>
          <w:sz w:val="20"/>
          <w:szCs w:val="20"/>
        </w:rPr>
        <w:t xml:space="preserve"> HRF wyodrębnionych w ramach Etapu II  dotkniętych zwłoką, za każdy dzień zwłoki liczony od upłynięcia terminów określonych w HRF dla poszczególnych </w:t>
      </w:r>
      <w:r w:rsidR="00281390" w:rsidRPr="00E15CB6">
        <w:rPr>
          <w:rFonts w:ascii="Arial" w:hAnsi="Arial" w:cs="Arial"/>
          <w:sz w:val="20"/>
          <w:szCs w:val="20"/>
        </w:rPr>
        <w:t xml:space="preserve"> podetapów</w:t>
      </w:r>
      <w:r w:rsidRPr="00E15CB6">
        <w:rPr>
          <w:rFonts w:ascii="Arial" w:hAnsi="Arial" w:cs="Arial"/>
          <w:sz w:val="20"/>
          <w:szCs w:val="20"/>
        </w:rPr>
        <w:t xml:space="preserve">; </w:t>
      </w:r>
    </w:p>
    <w:p w14:paraId="6A2F252A" w14:textId="70050DE6" w:rsidR="00FC1D74" w:rsidRPr="00E15CB6" w:rsidRDefault="00FC1D74" w:rsidP="00DA0AA3">
      <w:pPr>
        <w:pStyle w:val="Akapitzlist"/>
        <w:numPr>
          <w:ilvl w:val="0"/>
          <w:numId w:val="54"/>
        </w:numPr>
        <w:spacing w:after="160" w:line="276" w:lineRule="auto"/>
        <w:jc w:val="both"/>
        <w:rPr>
          <w:rFonts w:ascii="Arial" w:hAnsi="Arial" w:cs="Arial"/>
          <w:sz w:val="20"/>
          <w:szCs w:val="20"/>
        </w:rPr>
      </w:pPr>
      <w:r w:rsidRPr="00E15CB6">
        <w:rPr>
          <w:rFonts w:ascii="Arial" w:hAnsi="Arial" w:cs="Arial"/>
          <w:sz w:val="20"/>
          <w:szCs w:val="20"/>
        </w:rPr>
        <w:t xml:space="preserve">za zwłokę w terminowym usunięciu wad Przedmiotu Umowy – w wysokości </w:t>
      </w:r>
      <w:r w:rsidR="00FD2C43">
        <w:rPr>
          <w:rFonts w:ascii="Arial" w:hAnsi="Arial" w:cs="Arial"/>
          <w:sz w:val="20"/>
          <w:szCs w:val="20"/>
        </w:rPr>
        <w:t>3</w:t>
      </w:r>
      <w:r w:rsidRPr="00E15CB6">
        <w:rPr>
          <w:rFonts w:ascii="Arial" w:hAnsi="Arial" w:cs="Arial"/>
          <w:sz w:val="20"/>
          <w:szCs w:val="20"/>
        </w:rPr>
        <w:t xml:space="preserve"> 000,00 zł</w:t>
      </w:r>
      <w:r w:rsidR="005E7583" w:rsidRPr="00E15CB6">
        <w:rPr>
          <w:rFonts w:ascii="Arial" w:hAnsi="Arial" w:cs="Arial"/>
          <w:sz w:val="20"/>
          <w:szCs w:val="20"/>
        </w:rPr>
        <w:t xml:space="preserve"> </w:t>
      </w:r>
      <w:r w:rsidRPr="00E15CB6">
        <w:rPr>
          <w:rFonts w:ascii="Arial" w:hAnsi="Arial" w:cs="Arial"/>
          <w:sz w:val="20"/>
          <w:szCs w:val="20"/>
        </w:rPr>
        <w:t xml:space="preserve">za każdy dzień zwłoki liczony od upłynięcia terminu wyznaczonego na usunięcie wad; </w:t>
      </w:r>
    </w:p>
    <w:p w14:paraId="2DB1B844" w14:textId="42073A76" w:rsidR="00FC1D74" w:rsidRPr="00E15CB6" w:rsidRDefault="00FC1D74" w:rsidP="00DA0AA3">
      <w:pPr>
        <w:pStyle w:val="Akapitzlist"/>
        <w:numPr>
          <w:ilvl w:val="0"/>
          <w:numId w:val="54"/>
        </w:numPr>
        <w:spacing w:after="160" w:line="276" w:lineRule="auto"/>
        <w:jc w:val="both"/>
        <w:rPr>
          <w:rFonts w:ascii="Arial" w:hAnsi="Arial" w:cs="Arial"/>
          <w:sz w:val="20"/>
          <w:szCs w:val="20"/>
        </w:rPr>
      </w:pPr>
      <w:r w:rsidRPr="00E15CB6">
        <w:rPr>
          <w:rFonts w:ascii="Arial" w:hAnsi="Arial" w:cs="Arial"/>
          <w:sz w:val="20"/>
          <w:szCs w:val="20"/>
        </w:rPr>
        <w:lastRenderedPageBreak/>
        <w:t xml:space="preserve">za niezgodne z Umową realizowanie obowiązków serwisowych i konserwacyjnych – w wysokości </w:t>
      </w:r>
      <w:r w:rsidR="00FD2C43">
        <w:rPr>
          <w:rFonts w:ascii="Arial" w:hAnsi="Arial" w:cs="Arial"/>
          <w:sz w:val="20"/>
          <w:szCs w:val="20"/>
        </w:rPr>
        <w:t>1</w:t>
      </w:r>
      <w:r w:rsidRPr="00E15CB6">
        <w:rPr>
          <w:rFonts w:ascii="Arial" w:hAnsi="Arial" w:cs="Arial"/>
          <w:sz w:val="20"/>
          <w:szCs w:val="20"/>
        </w:rPr>
        <w:t xml:space="preserve"> 000,00 zł, za każdy przypadek działania Wykonawcy niezgodnego z Umową w zakresie obowiązków serwisowych i konserwacyjnych; </w:t>
      </w:r>
    </w:p>
    <w:p w14:paraId="3A728E8D" w14:textId="06AF0D2F" w:rsidR="00FC1D74" w:rsidRPr="00E15CB6" w:rsidRDefault="00FC1D74" w:rsidP="00DA0AA3">
      <w:pPr>
        <w:pStyle w:val="Akapitzlist"/>
        <w:numPr>
          <w:ilvl w:val="0"/>
          <w:numId w:val="54"/>
        </w:numPr>
        <w:spacing w:after="160" w:line="276" w:lineRule="auto"/>
        <w:jc w:val="both"/>
        <w:rPr>
          <w:rFonts w:ascii="Arial" w:hAnsi="Arial" w:cs="Arial"/>
          <w:sz w:val="20"/>
          <w:szCs w:val="20"/>
        </w:rPr>
      </w:pPr>
      <w:r w:rsidRPr="00E15CB6">
        <w:rPr>
          <w:rFonts w:ascii="Arial" w:hAnsi="Arial" w:cs="Arial"/>
          <w:sz w:val="20"/>
          <w:szCs w:val="20"/>
        </w:rPr>
        <w:t xml:space="preserve">w przypadku zlecenia realizacji przedmiotu Umowy Podwykonawcy, bez uzyskania uprzedniej zgody Zamawiającego – w wysokości 25 000,00 zł, za każdy przypadek naruszenia obowiązku; </w:t>
      </w:r>
    </w:p>
    <w:p w14:paraId="57D3885E" w14:textId="43EDA70A" w:rsidR="00FC1D74" w:rsidRPr="00E15CB6" w:rsidRDefault="00FC1D74" w:rsidP="00DA0AA3">
      <w:pPr>
        <w:pStyle w:val="Akapitzlist"/>
        <w:numPr>
          <w:ilvl w:val="0"/>
          <w:numId w:val="54"/>
        </w:numPr>
        <w:spacing w:after="160" w:line="276" w:lineRule="auto"/>
        <w:jc w:val="both"/>
        <w:rPr>
          <w:rFonts w:ascii="Arial" w:hAnsi="Arial" w:cs="Arial"/>
          <w:sz w:val="20"/>
          <w:szCs w:val="20"/>
        </w:rPr>
      </w:pPr>
      <w:r w:rsidRPr="00E15CB6">
        <w:rPr>
          <w:rFonts w:ascii="Arial" w:hAnsi="Arial" w:cs="Arial"/>
          <w:sz w:val="20"/>
          <w:szCs w:val="20"/>
        </w:rPr>
        <w:t xml:space="preserve">w przypadku nie wydania dokumentu gwarancyjnego (Karty gwarancyjnej) – w wysokości </w:t>
      </w:r>
      <w:r w:rsidR="00FD2C43">
        <w:rPr>
          <w:rFonts w:ascii="Arial" w:hAnsi="Arial" w:cs="Arial"/>
          <w:sz w:val="20"/>
          <w:szCs w:val="20"/>
        </w:rPr>
        <w:br/>
        <w:t>10</w:t>
      </w:r>
      <w:r w:rsidRPr="00E15CB6">
        <w:rPr>
          <w:rFonts w:ascii="Arial" w:hAnsi="Arial" w:cs="Arial"/>
          <w:sz w:val="20"/>
          <w:szCs w:val="20"/>
        </w:rPr>
        <w:t xml:space="preserve"> 000,00 zł</w:t>
      </w:r>
      <w:r w:rsidR="005E7583" w:rsidRPr="00E15CB6">
        <w:rPr>
          <w:rFonts w:ascii="Arial" w:hAnsi="Arial" w:cs="Arial"/>
          <w:sz w:val="20"/>
          <w:szCs w:val="20"/>
        </w:rPr>
        <w:t xml:space="preserve"> </w:t>
      </w:r>
      <w:r w:rsidRPr="00E15CB6">
        <w:rPr>
          <w:rFonts w:ascii="Arial" w:hAnsi="Arial" w:cs="Arial"/>
          <w:sz w:val="20"/>
          <w:szCs w:val="20"/>
        </w:rPr>
        <w:t xml:space="preserve">za wskazany przypadek naruszenia obowiązku; </w:t>
      </w:r>
    </w:p>
    <w:p w14:paraId="6923737C" w14:textId="6ADF724B" w:rsidR="00FC1D74" w:rsidRPr="00E15CB6" w:rsidRDefault="00FC1D74" w:rsidP="00DA0AA3">
      <w:pPr>
        <w:pStyle w:val="Akapitzlist"/>
        <w:numPr>
          <w:ilvl w:val="0"/>
          <w:numId w:val="54"/>
        </w:numPr>
        <w:spacing w:after="160" w:line="276" w:lineRule="auto"/>
        <w:jc w:val="both"/>
        <w:rPr>
          <w:rFonts w:ascii="Arial" w:hAnsi="Arial" w:cs="Arial"/>
          <w:sz w:val="20"/>
          <w:szCs w:val="20"/>
        </w:rPr>
      </w:pPr>
      <w:r w:rsidRPr="00E15CB6">
        <w:rPr>
          <w:rFonts w:ascii="Arial" w:hAnsi="Arial" w:cs="Arial"/>
          <w:sz w:val="20"/>
          <w:szCs w:val="20"/>
        </w:rPr>
        <w:t>w przypadku niezałączenia do faktury przez wykonawcę kompletu oświadczeń, o których mowa w §</w:t>
      </w:r>
      <w:r w:rsidR="004B6B60" w:rsidRPr="00E15CB6">
        <w:rPr>
          <w:rFonts w:ascii="Arial" w:hAnsi="Arial" w:cs="Arial"/>
          <w:sz w:val="20"/>
          <w:szCs w:val="20"/>
        </w:rPr>
        <w:t xml:space="preserve"> 4</w:t>
      </w:r>
      <w:r w:rsidRPr="00E15CB6">
        <w:rPr>
          <w:rFonts w:ascii="Arial" w:hAnsi="Arial" w:cs="Arial"/>
          <w:sz w:val="20"/>
          <w:szCs w:val="20"/>
        </w:rPr>
        <w:t xml:space="preserve"> ust. </w:t>
      </w:r>
      <w:r w:rsidR="004B6B60" w:rsidRPr="00E15CB6">
        <w:rPr>
          <w:rFonts w:ascii="Arial" w:hAnsi="Arial" w:cs="Arial"/>
          <w:sz w:val="20"/>
          <w:szCs w:val="20"/>
        </w:rPr>
        <w:t>2</w:t>
      </w:r>
      <w:r w:rsidR="00281390" w:rsidRPr="00E15CB6">
        <w:rPr>
          <w:rFonts w:ascii="Arial" w:hAnsi="Arial" w:cs="Arial"/>
          <w:sz w:val="20"/>
          <w:szCs w:val="20"/>
        </w:rPr>
        <w:t>1</w:t>
      </w:r>
      <w:r w:rsidRPr="00E15CB6">
        <w:rPr>
          <w:rFonts w:ascii="Arial" w:hAnsi="Arial" w:cs="Arial"/>
          <w:sz w:val="20"/>
          <w:szCs w:val="20"/>
        </w:rPr>
        <w:t xml:space="preserve"> niniejszej Umowy – w wysokości </w:t>
      </w:r>
      <w:r w:rsidR="00FD2C43">
        <w:rPr>
          <w:rFonts w:ascii="Arial" w:hAnsi="Arial" w:cs="Arial"/>
          <w:sz w:val="20"/>
          <w:szCs w:val="20"/>
        </w:rPr>
        <w:t>5</w:t>
      </w:r>
      <w:r w:rsidRPr="00E15CB6">
        <w:rPr>
          <w:rFonts w:ascii="Arial" w:hAnsi="Arial" w:cs="Arial"/>
          <w:sz w:val="20"/>
          <w:szCs w:val="20"/>
        </w:rPr>
        <w:t xml:space="preserve"> 000,00 zł </w:t>
      </w:r>
      <w:r w:rsidR="005E7583" w:rsidRPr="00E15CB6">
        <w:rPr>
          <w:rFonts w:ascii="Arial" w:hAnsi="Arial" w:cs="Arial"/>
          <w:sz w:val="20"/>
          <w:szCs w:val="20"/>
        </w:rPr>
        <w:t xml:space="preserve">brutto </w:t>
      </w:r>
      <w:r w:rsidRPr="00E15CB6">
        <w:rPr>
          <w:rFonts w:ascii="Arial" w:hAnsi="Arial" w:cs="Arial"/>
          <w:sz w:val="20"/>
          <w:szCs w:val="20"/>
        </w:rPr>
        <w:t xml:space="preserve">za każdy przypadek naruszenia obowiązku; </w:t>
      </w:r>
    </w:p>
    <w:p w14:paraId="1012471F" w14:textId="69CB0EDD" w:rsidR="00FC1D74" w:rsidRPr="00E15CB6" w:rsidRDefault="00FC1D74" w:rsidP="00DA0AA3">
      <w:pPr>
        <w:pStyle w:val="Akapitzlist"/>
        <w:numPr>
          <w:ilvl w:val="0"/>
          <w:numId w:val="54"/>
        </w:numPr>
        <w:spacing w:after="160" w:line="276" w:lineRule="auto"/>
        <w:jc w:val="both"/>
        <w:rPr>
          <w:rFonts w:ascii="Arial" w:hAnsi="Arial" w:cs="Arial"/>
          <w:sz w:val="20"/>
          <w:szCs w:val="20"/>
        </w:rPr>
      </w:pPr>
      <w:r w:rsidRPr="00E15CB6">
        <w:rPr>
          <w:rFonts w:ascii="Arial" w:hAnsi="Arial" w:cs="Arial"/>
          <w:sz w:val="20"/>
          <w:szCs w:val="20"/>
        </w:rPr>
        <w:t xml:space="preserve">w przypadku braku zapłaty lub nieterminowej zapłaty wynagrodzenia należnego podwykonawcom – w wysokości </w:t>
      </w:r>
      <w:r w:rsidR="00FD2C43">
        <w:rPr>
          <w:rFonts w:ascii="Arial" w:hAnsi="Arial" w:cs="Arial"/>
          <w:sz w:val="20"/>
          <w:szCs w:val="20"/>
        </w:rPr>
        <w:t>2</w:t>
      </w:r>
      <w:r w:rsidRPr="00E15CB6">
        <w:rPr>
          <w:rFonts w:ascii="Arial" w:hAnsi="Arial" w:cs="Arial"/>
          <w:sz w:val="20"/>
          <w:szCs w:val="20"/>
        </w:rPr>
        <w:t xml:space="preserve"> 000,00 zł</w:t>
      </w:r>
      <w:r w:rsidR="005E7583" w:rsidRPr="00E15CB6">
        <w:rPr>
          <w:rFonts w:ascii="Arial" w:hAnsi="Arial" w:cs="Arial"/>
          <w:sz w:val="20"/>
          <w:szCs w:val="20"/>
        </w:rPr>
        <w:t xml:space="preserve"> </w:t>
      </w:r>
      <w:r w:rsidRPr="00E15CB6">
        <w:rPr>
          <w:rFonts w:ascii="Arial" w:hAnsi="Arial" w:cs="Arial"/>
          <w:sz w:val="20"/>
          <w:szCs w:val="20"/>
        </w:rPr>
        <w:t xml:space="preserve">za każdy przypadek braku zapłaty lub nieterminowej zapłaty wynagrodzenia należnego podwykonawcom; </w:t>
      </w:r>
    </w:p>
    <w:p w14:paraId="283F3965" w14:textId="77777777" w:rsidR="00FC1D74" w:rsidRPr="00E15CB6" w:rsidRDefault="00FC1D74" w:rsidP="00DA0AA3">
      <w:pPr>
        <w:pStyle w:val="Akapitzlist"/>
        <w:numPr>
          <w:ilvl w:val="0"/>
          <w:numId w:val="54"/>
        </w:numPr>
        <w:spacing w:after="160" w:line="276" w:lineRule="auto"/>
        <w:jc w:val="both"/>
        <w:rPr>
          <w:rFonts w:ascii="Arial" w:hAnsi="Arial" w:cs="Arial"/>
          <w:sz w:val="20"/>
          <w:szCs w:val="20"/>
        </w:rPr>
      </w:pPr>
      <w:r w:rsidRPr="00E15CB6">
        <w:rPr>
          <w:rFonts w:ascii="Arial" w:hAnsi="Arial" w:cs="Arial"/>
          <w:sz w:val="20"/>
          <w:szCs w:val="20"/>
        </w:rPr>
        <w:t xml:space="preserve">w przypadku nieprzedłożenia do zaakceptowania projektu umowy o podwykonawstwo, której przedmiotem są roboty budowlane, lub projektu jej zmiany – w wysokości 5 000,00 zł za każdy przypadek nieprzedłożenia do zaakceptowania projektu umowy o podwykonawstwo, której przedmiotem są roboty budowlane, lub projektu jej zmiany; </w:t>
      </w:r>
    </w:p>
    <w:p w14:paraId="1C8995F6" w14:textId="4043D662" w:rsidR="00FC1D74" w:rsidRPr="00E15CB6" w:rsidRDefault="00FC1D74" w:rsidP="00DA0AA3">
      <w:pPr>
        <w:pStyle w:val="Akapitzlist"/>
        <w:numPr>
          <w:ilvl w:val="0"/>
          <w:numId w:val="54"/>
        </w:numPr>
        <w:spacing w:after="160" w:line="276" w:lineRule="auto"/>
        <w:jc w:val="both"/>
        <w:rPr>
          <w:rFonts w:ascii="Arial" w:hAnsi="Arial" w:cs="Arial"/>
          <w:sz w:val="20"/>
          <w:szCs w:val="20"/>
        </w:rPr>
      </w:pPr>
      <w:r w:rsidRPr="00E15CB6">
        <w:rPr>
          <w:rFonts w:ascii="Arial" w:hAnsi="Arial" w:cs="Arial"/>
          <w:sz w:val="20"/>
          <w:szCs w:val="20"/>
        </w:rPr>
        <w:t xml:space="preserve">w przypadku nieprzedłożenia poświadczonej za zgodność z oryginałem kopii umowy o podwykonawstwo, której przedmiotem są dostawy, usługi lub roboty budowlane lub jej zmiany – w wysokości </w:t>
      </w:r>
      <w:r w:rsidR="00E55877">
        <w:rPr>
          <w:rFonts w:ascii="Arial" w:hAnsi="Arial" w:cs="Arial"/>
          <w:sz w:val="20"/>
          <w:szCs w:val="20"/>
        </w:rPr>
        <w:t>2</w:t>
      </w:r>
      <w:r w:rsidRPr="00E15CB6">
        <w:rPr>
          <w:rFonts w:ascii="Arial" w:hAnsi="Arial" w:cs="Arial"/>
          <w:sz w:val="20"/>
          <w:szCs w:val="20"/>
        </w:rPr>
        <w:t xml:space="preserve"> 000,00</w:t>
      </w:r>
      <w:r w:rsidR="00916A72" w:rsidRPr="00E15CB6">
        <w:rPr>
          <w:rFonts w:ascii="Arial" w:hAnsi="Arial" w:cs="Arial"/>
          <w:sz w:val="20"/>
          <w:szCs w:val="20"/>
        </w:rPr>
        <w:t xml:space="preserve"> zł</w:t>
      </w:r>
      <w:r w:rsidRPr="00E15CB6">
        <w:rPr>
          <w:rFonts w:ascii="Arial" w:hAnsi="Arial" w:cs="Arial"/>
          <w:sz w:val="20"/>
          <w:szCs w:val="20"/>
        </w:rPr>
        <w:t xml:space="preserve"> za każdy przypadek nieprzedłożenia poświadczonej za zgodność z oryginałem kopii umowy o podwykonawstwo, której przedmiotem są dostawy, usługi lub roboty budowlane lub jej zmiany; </w:t>
      </w:r>
    </w:p>
    <w:p w14:paraId="7D4220E3" w14:textId="3EFD687D" w:rsidR="00FC1D74" w:rsidRPr="00E15CB6" w:rsidRDefault="00FC1D74" w:rsidP="00DA0AA3">
      <w:pPr>
        <w:pStyle w:val="Akapitzlist"/>
        <w:numPr>
          <w:ilvl w:val="0"/>
          <w:numId w:val="54"/>
        </w:numPr>
        <w:spacing w:after="160" w:line="276" w:lineRule="auto"/>
        <w:jc w:val="both"/>
        <w:rPr>
          <w:rFonts w:ascii="Arial" w:hAnsi="Arial" w:cs="Arial"/>
          <w:sz w:val="20"/>
          <w:szCs w:val="20"/>
        </w:rPr>
      </w:pPr>
      <w:r w:rsidRPr="00E15CB6">
        <w:rPr>
          <w:rFonts w:ascii="Arial" w:hAnsi="Arial" w:cs="Arial"/>
          <w:sz w:val="20"/>
          <w:szCs w:val="20"/>
        </w:rPr>
        <w:t xml:space="preserve">w przypadku braku zmiany umowy o podwykonawstwo w zakresie terminu zapłaty – w wysokości </w:t>
      </w:r>
      <w:r w:rsidR="00E55877">
        <w:rPr>
          <w:rFonts w:ascii="Arial" w:hAnsi="Arial" w:cs="Arial"/>
          <w:sz w:val="20"/>
          <w:szCs w:val="20"/>
        </w:rPr>
        <w:t>1</w:t>
      </w:r>
      <w:r w:rsidRPr="00E15CB6">
        <w:rPr>
          <w:rFonts w:ascii="Arial" w:hAnsi="Arial" w:cs="Arial"/>
          <w:sz w:val="20"/>
          <w:szCs w:val="20"/>
        </w:rPr>
        <w:t xml:space="preserve"> 500,00 zł za każdy przypadek naruszenia obowiązku; </w:t>
      </w:r>
    </w:p>
    <w:p w14:paraId="10B7AAAA" w14:textId="4A29BDE0" w:rsidR="005E6C6D" w:rsidRPr="00E15CB6" w:rsidRDefault="005E6C6D" w:rsidP="00DA0AA3">
      <w:pPr>
        <w:pStyle w:val="Akapitzlist"/>
        <w:numPr>
          <w:ilvl w:val="0"/>
          <w:numId w:val="54"/>
        </w:numPr>
        <w:spacing w:after="160" w:line="276" w:lineRule="auto"/>
        <w:jc w:val="both"/>
        <w:rPr>
          <w:rFonts w:ascii="Arial" w:hAnsi="Arial" w:cs="Arial"/>
          <w:sz w:val="20"/>
          <w:szCs w:val="20"/>
        </w:rPr>
      </w:pPr>
      <w:r w:rsidRPr="00E15CB6">
        <w:rPr>
          <w:rFonts w:ascii="Arial" w:hAnsi="Arial" w:cs="Arial"/>
          <w:sz w:val="20"/>
          <w:szCs w:val="20"/>
        </w:rPr>
        <w:t>w przypadku niespełnienia przez wykonawcę lub podwykonawcę wymogu zatrudnienia na podstawie umowy o pracę osób wykonujących czynności wskazane w §</w:t>
      </w:r>
      <w:r w:rsidR="00C67593" w:rsidRPr="00E15CB6">
        <w:rPr>
          <w:rFonts w:ascii="Arial" w:hAnsi="Arial" w:cs="Arial"/>
          <w:sz w:val="20"/>
          <w:szCs w:val="20"/>
        </w:rPr>
        <w:t xml:space="preserve"> 7</w:t>
      </w:r>
      <w:r w:rsidRPr="00E15CB6">
        <w:rPr>
          <w:rFonts w:ascii="Arial" w:hAnsi="Arial" w:cs="Arial"/>
          <w:sz w:val="20"/>
          <w:szCs w:val="20"/>
        </w:rPr>
        <w:t xml:space="preserve"> w wysokości 2 </w:t>
      </w:r>
      <w:r w:rsidR="00E55877">
        <w:rPr>
          <w:rFonts w:ascii="Arial" w:hAnsi="Arial" w:cs="Arial"/>
          <w:sz w:val="20"/>
          <w:szCs w:val="20"/>
        </w:rPr>
        <w:t>0</w:t>
      </w:r>
      <w:r w:rsidRPr="00E15CB6">
        <w:rPr>
          <w:rFonts w:ascii="Arial" w:hAnsi="Arial" w:cs="Arial"/>
          <w:sz w:val="20"/>
          <w:szCs w:val="20"/>
        </w:rPr>
        <w:t xml:space="preserve">00,00 zł za każdy stwierdzony przypadek; </w:t>
      </w:r>
    </w:p>
    <w:p w14:paraId="4C5ABEF9" w14:textId="6F139D47" w:rsidR="005E6C6D" w:rsidRPr="00E15CB6" w:rsidRDefault="005E6C6D" w:rsidP="00DA0AA3">
      <w:pPr>
        <w:pStyle w:val="Akapitzlist"/>
        <w:numPr>
          <w:ilvl w:val="0"/>
          <w:numId w:val="54"/>
        </w:numPr>
        <w:spacing w:after="160" w:line="276" w:lineRule="auto"/>
        <w:jc w:val="both"/>
        <w:rPr>
          <w:rFonts w:ascii="Arial" w:hAnsi="Arial" w:cs="Arial"/>
          <w:sz w:val="20"/>
          <w:szCs w:val="20"/>
        </w:rPr>
      </w:pPr>
      <w:r w:rsidRPr="00E15CB6">
        <w:rPr>
          <w:rFonts w:ascii="Arial" w:hAnsi="Arial" w:cs="Arial"/>
          <w:sz w:val="20"/>
          <w:szCs w:val="20"/>
        </w:rPr>
        <w:t>w przypadku nieprzedstawienia dokumentów potwierdzających wymóg zatrudnienia, o których mowa §</w:t>
      </w:r>
      <w:r w:rsidR="00C67593" w:rsidRPr="00E15CB6">
        <w:rPr>
          <w:rFonts w:ascii="Arial" w:hAnsi="Arial" w:cs="Arial"/>
          <w:sz w:val="20"/>
          <w:szCs w:val="20"/>
        </w:rPr>
        <w:t xml:space="preserve"> 7</w:t>
      </w:r>
      <w:r w:rsidRPr="00E15CB6">
        <w:rPr>
          <w:rFonts w:ascii="Arial" w:hAnsi="Arial" w:cs="Arial"/>
          <w:sz w:val="20"/>
          <w:szCs w:val="20"/>
        </w:rPr>
        <w:t xml:space="preserve"> ust. 6 -  w wysokości 0,0</w:t>
      </w:r>
      <w:r w:rsidR="00E55877">
        <w:rPr>
          <w:rFonts w:ascii="Arial" w:hAnsi="Arial" w:cs="Arial"/>
          <w:sz w:val="20"/>
          <w:szCs w:val="20"/>
        </w:rPr>
        <w:t>1</w:t>
      </w:r>
      <w:r w:rsidRPr="00E15CB6">
        <w:rPr>
          <w:rFonts w:ascii="Arial" w:hAnsi="Arial" w:cs="Arial"/>
          <w:sz w:val="20"/>
          <w:szCs w:val="20"/>
        </w:rPr>
        <w:t xml:space="preserve"> % wynagrodzenia umownego brutto wskazanego w §4 ust. 1 umowy za każdy dzień zwłoki Wykonawcy w przedłożeniu dokumentów, o których mowa w § </w:t>
      </w:r>
      <w:r w:rsidR="00C67593" w:rsidRPr="00E15CB6">
        <w:rPr>
          <w:rFonts w:ascii="Arial" w:hAnsi="Arial" w:cs="Arial"/>
          <w:sz w:val="20"/>
          <w:szCs w:val="20"/>
        </w:rPr>
        <w:t>7</w:t>
      </w:r>
      <w:r w:rsidRPr="00E15CB6">
        <w:rPr>
          <w:rFonts w:ascii="Arial" w:hAnsi="Arial" w:cs="Arial"/>
          <w:sz w:val="20"/>
          <w:szCs w:val="20"/>
        </w:rPr>
        <w:t xml:space="preserve"> ust. 6.</w:t>
      </w:r>
    </w:p>
    <w:p w14:paraId="6CF4A8A3" w14:textId="77777777" w:rsidR="00FC1D74" w:rsidRPr="00E15CB6" w:rsidRDefault="00FC1D74" w:rsidP="00DA0AA3">
      <w:pPr>
        <w:pStyle w:val="Akapitzlist"/>
        <w:numPr>
          <w:ilvl w:val="0"/>
          <w:numId w:val="53"/>
        </w:numPr>
        <w:spacing w:after="160" w:line="276" w:lineRule="auto"/>
        <w:jc w:val="both"/>
        <w:rPr>
          <w:rFonts w:ascii="Arial" w:hAnsi="Arial" w:cs="Arial"/>
          <w:sz w:val="20"/>
          <w:szCs w:val="20"/>
        </w:rPr>
      </w:pPr>
      <w:r w:rsidRPr="00E15CB6">
        <w:rPr>
          <w:rFonts w:ascii="Arial" w:hAnsi="Arial" w:cs="Arial"/>
          <w:sz w:val="20"/>
          <w:szCs w:val="20"/>
        </w:rPr>
        <w:t xml:space="preserve">Kary umowne, o których mowa w ust. 1, Wykonawca zapłaci na wskazany przez Zamawiającego rachunek, w terminie do 14 dni od dnia doręczenia mu wezwania do zapłaty kary umownej. </w:t>
      </w:r>
    </w:p>
    <w:p w14:paraId="00F65EF1" w14:textId="77777777" w:rsidR="00FC1D74" w:rsidRPr="00E15CB6" w:rsidRDefault="00FC1D74" w:rsidP="00DA0AA3">
      <w:pPr>
        <w:pStyle w:val="Akapitzlist"/>
        <w:numPr>
          <w:ilvl w:val="0"/>
          <w:numId w:val="53"/>
        </w:numPr>
        <w:spacing w:after="160" w:line="276" w:lineRule="auto"/>
        <w:jc w:val="both"/>
        <w:rPr>
          <w:rFonts w:ascii="Arial" w:hAnsi="Arial" w:cs="Arial"/>
          <w:sz w:val="20"/>
          <w:szCs w:val="20"/>
        </w:rPr>
      </w:pPr>
      <w:r w:rsidRPr="00E15CB6">
        <w:rPr>
          <w:rFonts w:ascii="Arial" w:hAnsi="Arial" w:cs="Arial"/>
          <w:sz w:val="20"/>
          <w:szCs w:val="20"/>
        </w:rPr>
        <w:t xml:space="preserve">W razie opóźnienia w zapłacie kary umownej przez Wykonawcę, Zamawiający może potrącić należność z tytułu naliczenia kary umownej z dowolnej wierzytelności Wykonawcy, w tym z zabezpieczenia, bez składania w tym zakresie odrębnego oświadczenia, do czego niniejszą Umową Wykonawca upoważnia Zamawiającego, a także może zatrzymać, bez składania w tym zakresie odrębnego oświadczenia, kwotę równą naliczonej kary umownej z zabezpieczenia wniesionego lub ustanowionego przez Wykonawcę. </w:t>
      </w:r>
    </w:p>
    <w:p w14:paraId="06A5026B" w14:textId="77777777" w:rsidR="00FC1D74" w:rsidRPr="00E15CB6" w:rsidRDefault="00FC1D74" w:rsidP="00DA0AA3">
      <w:pPr>
        <w:pStyle w:val="Akapitzlist"/>
        <w:numPr>
          <w:ilvl w:val="0"/>
          <w:numId w:val="53"/>
        </w:numPr>
        <w:spacing w:after="160" w:line="276" w:lineRule="auto"/>
        <w:jc w:val="both"/>
        <w:rPr>
          <w:rFonts w:ascii="Arial" w:hAnsi="Arial" w:cs="Arial"/>
          <w:sz w:val="20"/>
          <w:szCs w:val="20"/>
        </w:rPr>
      </w:pPr>
      <w:r w:rsidRPr="00E15CB6">
        <w:rPr>
          <w:rFonts w:ascii="Arial" w:hAnsi="Arial" w:cs="Arial"/>
          <w:sz w:val="20"/>
          <w:szCs w:val="20"/>
        </w:rPr>
        <w:t xml:space="preserve">Zamawiający zastrzega sobie prawo dochodzenia odszkodowania uzupełniającego przewyższającego wysokość naliczonych kar umownych. </w:t>
      </w:r>
    </w:p>
    <w:p w14:paraId="035A8590" w14:textId="0EC5FCD7" w:rsidR="00FC1D74" w:rsidRPr="00E15CB6" w:rsidRDefault="00FC1D74" w:rsidP="00DA0AA3">
      <w:pPr>
        <w:pStyle w:val="Akapitzlist"/>
        <w:numPr>
          <w:ilvl w:val="0"/>
          <w:numId w:val="53"/>
        </w:numPr>
        <w:spacing w:after="160" w:line="276" w:lineRule="auto"/>
        <w:jc w:val="both"/>
        <w:rPr>
          <w:rFonts w:ascii="Arial" w:hAnsi="Arial" w:cs="Arial"/>
          <w:sz w:val="20"/>
          <w:szCs w:val="20"/>
        </w:rPr>
      </w:pPr>
      <w:r w:rsidRPr="00E15CB6">
        <w:rPr>
          <w:rFonts w:ascii="Arial" w:hAnsi="Arial" w:cs="Arial"/>
          <w:sz w:val="20"/>
          <w:szCs w:val="20"/>
        </w:rPr>
        <w:t xml:space="preserve">Obowiązek zapłaty przez Wykonawcę kar umownych pozostaje niezależny tak od wysokości poniesionej przez Zamawiającego szkody, jak i niezależny od zaistnienia szkody, w tym ewentualnego braku szkody. </w:t>
      </w:r>
    </w:p>
    <w:p w14:paraId="108A672E" w14:textId="5ADAAB38" w:rsidR="00A74AC1" w:rsidRPr="00E15CB6" w:rsidRDefault="00B40F92" w:rsidP="00DA0AA3">
      <w:pPr>
        <w:pStyle w:val="Akapitzlist"/>
        <w:numPr>
          <w:ilvl w:val="0"/>
          <w:numId w:val="53"/>
        </w:numPr>
        <w:spacing w:after="160" w:line="276" w:lineRule="auto"/>
        <w:jc w:val="both"/>
        <w:rPr>
          <w:rFonts w:ascii="Arial" w:hAnsi="Arial" w:cs="Arial"/>
          <w:sz w:val="20"/>
          <w:szCs w:val="20"/>
        </w:rPr>
      </w:pPr>
      <w:r w:rsidRPr="00E15CB6">
        <w:rPr>
          <w:rFonts w:ascii="Arial" w:hAnsi="Arial" w:cs="Arial"/>
          <w:sz w:val="20"/>
          <w:szCs w:val="20"/>
        </w:rPr>
        <w:t xml:space="preserve">Zamawiający może dochodzić odszkodowania uzupełniającego na zasadach ogólnych wynikających z przepisów Kodeksu cywilnego, gdy kary umowne nie pokrywają wysokości poniesionych strat. </w:t>
      </w:r>
    </w:p>
    <w:p w14:paraId="26BAF3F8" w14:textId="45DDCBE7" w:rsidR="00B40F92" w:rsidRPr="00E15CB6" w:rsidRDefault="00B40F92" w:rsidP="00DA0AA3">
      <w:pPr>
        <w:pStyle w:val="Akapitzlist"/>
        <w:numPr>
          <w:ilvl w:val="0"/>
          <w:numId w:val="53"/>
        </w:numPr>
        <w:spacing w:after="160" w:line="276" w:lineRule="auto"/>
        <w:jc w:val="both"/>
        <w:rPr>
          <w:rFonts w:ascii="Arial" w:hAnsi="Arial" w:cs="Arial"/>
          <w:sz w:val="20"/>
          <w:szCs w:val="20"/>
        </w:rPr>
      </w:pPr>
      <w:r w:rsidRPr="00E15CB6">
        <w:rPr>
          <w:rFonts w:ascii="Arial" w:hAnsi="Arial" w:cs="Arial"/>
          <w:sz w:val="20"/>
          <w:szCs w:val="20"/>
        </w:rPr>
        <w:t xml:space="preserve">Łączna maksymalna wysokość kar umownych, którą mogą dochodzić Strony umowy nie może przekroczyć </w:t>
      </w:r>
      <w:r w:rsidR="00E55877">
        <w:rPr>
          <w:rFonts w:ascii="Arial" w:hAnsi="Arial" w:cs="Arial"/>
          <w:sz w:val="20"/>
          <w:szCs w:val="20"/>
        </w:rPr>
        <w:t>2</w:t>
      </w:r>
      <w:r w:rsidRPr="00E15CB6">
        <w:rPr>
          <w:rFonts w:ascii="Arial" w:hAnsi="Arial" w:cs="Arial"/>
          <w:sz w:val="20"/>
          <w:szCs w:val="20"/>
        </w:rPr>
        <w:t xml:space="preserve">0% wartości wynagrodzenia Wykonawcy brutto, określonego w § </w:t>
      </w:r>
      <w:r w:rsidR="004F5C4B" w:rsidRPr="00E15CB6">
        <w:rPr>
          <w:rFonts w:ascii="Arial" w:hAnsi="Arial" w:cs="Arial"/>
          <w:sz w:val="20"/>
          <w:szCs w:val="20"/>
        </w:rPr>
        <w:t>4</w:t>
      </w:r>
      <w:r w:rsidRPr="00E15CB6">
        <w:rPr>
          <w:rFonts w:ascii="Arial" w:hAnsi="Arial" w:cs="Arial"/>
          <w:sz w:val="20"/>
          <w:szCs w:val="20"/>
        </w:rPr>
        <w:t xml:space="preserve"> ust. 1 niniejszej umowy.</w:t>
      </w:r>
    </w:p>
    <w:p w14:paraId="483A91BC" w14:textId="3F5233CB" w:rsidR="00B40F92" w:rsidRPr="00E15CB6" w:rsidRDefault="00627189" w:rsidP="00DA0AA3">
      <w:pPr>
        <w:pStyle w:val="Akapitzlist"/>
        <w:numPr>
          <w:ilvl w:val="0"/>
          <w:numId w:val="53"/>
        </w:numPr>
        <w:spacing w:after="160" w:line="276" w:lineRule="auto"/>
        <w:jc w:val="both"/>
        <w:rPr>
          <w:rFonts w:ascii="Arial" w:hAnsi="Arial" w:cs="Arial"/>
          <w:sz w:val="20"/>
          <w:szCs w:val="20"/>
        </w:rPr>
      </w:pPr>
      <w:r w:rsidRPr="00E15CB6">
        <w:rPr>
          <w:rFonts w:ascii="Arial" w:hAnsi="Arial" w:cs="Arial"/>
          <w:sz w:val="20"/>
          <w:szCs w:val="20"/>
        </w:rPr>
        <w:lastRenderedPageBreak/>
        <w:t>Zapłata kary przez Wykonawcę lub potrącenie przez Zamawiającego kwoty kary z</w:t>
      </w:r>
      <w:r w:rsidR="00B40F92" w:rsidRPr="00E15CB6">
        <w:rPr>
          <w:rFonts w:ascii="Arial" w:hAnsi="Arial" w:cs="Arial"/>
          <w:sz w:val="20"/>
          <w:szCs w:val="20"/>
        </w:rPr>
        <w:t xml:space="preserve"> </w:t>
      </w:r>
      <w:r w:rsidRPr="00E15CB6">
        <w:rPr>
          <w:rFonts w:ascii="Arial" w:hAnsi="Arial" w:cs="Arial"/>
          <w:sz w:val="20"/>
          <w:szCs w:val="20"/>
        </w:rPr>
        <w:t>płatności należnej Wykonawcy, nie zwalnia Wykonawcy z obowiązku ukończenia robót lub wykonania innych zobowiązań wynikających z umowy.</w:t>
      </w:r>
    </w:p>
    <w:p w14:paraId="4A870EF2" w14:textId="4F99C05F" w:rsidR="006D457A" w:rsidRPr="00E15CB6" w:rsidRDefault="00627189" w:rsidP="00DA0AA3">
      <w:pPr>
        <w:pStyle w:val="Akapitzlist"/>
        <w:numPr>
          <w:ilvl w:val="0"/>
          <w:numId w:val="53"/>
        </w:numPr>
        <w:spacing w:after="160" w:line="276" w:lineRule="auto"/>
        <w:jc w:val="both"/>
        <w:rPr>
          <w:rFonts w:ascii="Arial" w:hAnsi="Arial" w:cs="Arial"/>
          <w:sz w:val="20"/>
          <w:szCs w:val="20"/>
        </w:rPr>
      </w:pPr>
      <w:r w:rsidRPr="00E15CB6">
        <w:rPr>
          <w:rFonts w:ascii="Arial" w:hAnsi="Arial" w:cs="Arial"/>
          <w:sz w:val="20"/>
          <w:szCs w:val="20"/>
        </w:rPr>
        <w:t>Żadna ze Stron Umowy nie ponosi odpowiedzialności za opóźnienie lub niewykonanie Umowy w takim zakresie, w jakim zostało to spowodowane działaniem siły wyższej. Przez siłę wyższą rozumie się zdarzenia zewnętrzne, niezależne od Stron i niemożliwe do przewidzenia, takie jak  w szczególności: wojna, pożar, epidemia, powódź, blokady komunikacyjne o charakterze ponadregionalnym, kataklizmy społeczne albo katastrofy budowli lub budynków. W przypadku wystąpienia siły wyższej Strona, która uzyskała taką informację poinformuje niezwłocznie drugą Stronę o niemożności wykonania swoich zobowiązań wynikających z Umowy oraz uzgodni z drugą Stroną podjęcie ewentualnych środków w celu usunięcia skutków działania siły wyższej. Ciężar dowodu niewykonania zobowiązania z powodu siły wyższej obciąża Stronę, która powołuje się na siłę wyższą.</w:t>
      </w:r>
    </w:p>
    <w:p w14:paraId="1339C5F8" w14:textId="76ACD33F" w:rsidR="006D457A" w:rsidRPr="00E15CB6" w:rsidRDefault="006D457A" w:rsidP="006D457A">
      <w:pPr>
        <w:pStyle w:val="Nagwek1"/>
        <w:rPr>
          <w:rFonts w:cs="Arial"/>
          <w:sz w:val="20"/>
          <w:szCs w:val="20"/>
        </w:rPr>
      </w:pPr>
      <w:r w:rsidRPr="00E15CB6">
        <w:rPr>
          <w:rFonts w:cs="Arial"/>
          <w:sz w:val="20"/>
          <w:szCs w:val="20"/>
        </w:rPr>
        <w:t>§1</w:t>
      </w:r>
      <w:r w:rsidR="000A5FD2" w:rsidRPr="00E15CB6">
        <w:rPr>
          <w:rFonts w:cs="Arial"/>
          <w:sz w:val="20"/>
          <w:szCs w:val="20"/>
        </w:rPr>
        <w:t>9</w:t>
      </w:r>
      <w:r w:rsidRPr="00E15CB6">
        <w:rPr>
          <w:rFonts w:cs="Arial"/>
          <w:sz w:val="20"/>
          <w:szCs w:val="20"/>
        </w:rPr>
        <w:t>. Klauzula dostępności</w:t>
      </w:r>
    </w:p>
    <w:p w14:paraId="64EE4104" w14:textId="77777777" w:rsidR="00150F13" w:rsidRPr="00E15CB6" w:rsidRDefault="00150F13" w:rsidP="00DA0AA3">
      <w:pPr>
        <w:pStyle w:val="Styl"/>
        <w:numPr>
          <w:ilvl w:val="0"/>
          <w:numId w:val="38"/>
        </w:numPr>
        <w:shd w:val="clear" w:color="auto" w:fill="FFFFFF"/>
        <w:spacing w:line="276" w:lineRule="auto"/>
        <w:jc w:val="both"/>
        <w:rPr>
          <w:bCs/>
          <w:sz w:val="20"/>
          <w:szCs w:val="20"/>
        </w:rPr>
      </w:pPr>
      <w:r w:rsidRPr="00E15CB6">
        <w:rPr>
          <w:bCs/>
          <w:sz w:val="20"/>
          <w:szCs w:val="20"/>
        </w:rPr>
        <w:t xml:space="preserve">Realizując zadania publiczne objęte niniejsza umową Wykonawca zobowiązany jest do zapewnienia dostępności architektonicznej, cyfrowej oraz informacyjno-komunikacyjnej, osobom ze szczególnymi potrzebami, co najmniej w zakresie określonym przez minimalne wymagania, o których mowa w art. 6 ustawy z dnia 19 lipca 2019 r. o zapewnieniu dostępności osobom ze szczególnymi potrzebami (Dz.U. 2020 poz. 1062). </w:t>
      </w:r>
    </w:p>
    <w:p w14:paraId="234119BC" w14:textId="7BD3A39F" w:rsidR="00150F13" w:rsidRPr="00E15CB6" w:rsidRDefault="00150F13" w:rsidP="00DA0AA3">
      <w:pPr>
        <w:pStyle w:val="Styl"/>
        <w:numPr>
          <w:ilvl w:val="0"/>
          <w:numId w:val="38"/>
        </w:numPr>
        <w:shd w:val="clear" w:color="auto" w:fill="FFFFFF"/>
        <w:spacing w:line="276" w:lineRule="auto"/>
        <w:jc w:val="both"/>
        <w:rPr>
          <w:bCs/>
          <w:sz w:val="20"/>
          <w:szCs w:val="20"/>
        </w:rPr>
      </w:pPr>
      <w:r w:rsidRPr="00E15CB6">
        <w:rPr>
          <w:bCs/>
          <w:sz w:val="20"/>
          <w:szCs w:val="20"/>
        </w:rPr>
        <w:t>W przypadku gdy Wykonawca zleca lub powierza, na podstawie umowy, realizację zadań publicznych finansowanych z udziałem środków publicznych lub udziela zamówień publicznych (zlecanych na podstawie niniejszej umowy) podmiotom innym niż podmioty publiczne, Wykonawca jest obowiązany do określenia w treści umowy warunków służących zapewnieniu dostępności osobom ze szczególnymi potrzebami w zakresie tych zadań publicznych lub zamówień publicznych, z uwzględnieniem minimalnych wymagań, o których mowa w art. 6 ustawy z dnia 19 lipca 2019 r. o zapewnieniu dostępności osobom ze szczególnymi potrzebami (Dz.U.2020 poz. 1062).</w:t>
      </w:r>
    </w:p>
    <w:p w14:paraId="0139007A" w14:textId="02D40996" w:rsidR="00FB175B" w:rsidRPr="00E15CB6" w:rsidRDefault="00FB175B" w:rsidP="00FB175B">
      <w:pPr>
        <w:pStyle w:val="Styl"/>
        <w:shd w:val="clear" w:color="auto" w:fill="FFFFFF"/>
        <w:jc w:val="both"/>
        <w:rPr>
          <w:bCs/>
          <w:sz w:val="20"/>
          <w:szCs w:val="20"/>
        </w:rPr>
      </w:pPr>
    </w:p>
    <w:p w14:paraId="7B719AEC" w14:textId="1121770E" w:rsidR="00FB175B" w:rsidRPr="00E15CB6" w:rsidRDefault="00FB175B" w:rsidP="006464DC">
      <w:pPr>
        <w:pStyle w:val="Nagwek1"/>
        <w:rPr>
          <w:rFonts w:cs="Arial"/>
          <w:sz w:val="20"/>
          <w:szCs w:val="20"/>
        </w:rPr>
      </w:pPr>
      <w:r w:rsidRPr="00E15CB6">
        <w:rPr>
          <w:rFonts w:cs="Arial"/>
          <w:sz w:val="20"/>
          <w:szCs w:val="20"/>
        </w:rPr>
        <w:t>§</w:t>
      </w:r>
      <w:r w:rsidR="000A5FD2" w:rsidRPr="00E15CB6">
        <w:rPr>
          <w:rFonts w:cs="Arial"/>
          <w:sz w:val="20"/>
          <w:szCs w:val="20"/>
        </w:rPr>
        <w:t>20</w:t>
      </w:r>
      <w:r w:rsidRPr="00E15CB6">
        <w:rPr>
          <w:rFonts w:cs="Arial"/>
          <w:sz w:val="20"/>
          <w:szCs w:val="20"/>
        </w:rPr>
        <w:t xml:space="preserve">. Klauzula </w:t>
      </w:r>
      <w:proofErr w:type="spellStart"/>
      <w:r w:rsidRPr="00E15CB6">
        <w:rPr>
          <w:rFonts w:cs="Arial"/>
          <w:sz w:val="20"/>
          <w:szCs w:val="20"/>
        </w:rPr>
        <w:t>salwatoryjna</w:t>
      </w:r>
      <w:proofErr w:type="spellEnd"/>
    </w:p>
    <w:p w14:paraId="347B8971" w14:textId="77777777" w:rsidR="00FB175B" w:rsidRPr="00E15CB6" w:rsidRDefault="00FB175B" w:rsidP="00DA0AA3">
      <w:pPr>
        <w:pStyle w:val="Styl"/>
        <w:numPr>
          <w:ilvl w:val="0"/>
          <w:numId w:val="41"/>
        </w:numPr>
        <w:shd w:val="clear" w:color="auto" w:fill="FFFFFF"/>
        <w:spacing w:line="276" w:lineRule="auto"/>
        <w:jc w:val="both"/>
        <w:rPr>
          <w:bCs/>
          <w:sz w:val="20"/>
          <w:szCs w:val="20"/>
        </w:rPr>
      </w:pPr>
      <w:r w:rsidRPr="00E15CB6">
        <w:rPr>
          <w:bCs/>
          <w:sz w:val="20"/>
          <w:szCs w:val="20"/>
        </w:rPr>
        <w:t>W razie gdyby którekolwiek z postanowień niniejszej Umowy było lub miało stać się nieważne, ważność całej niniejszej umowy pozostaje przez to w pozostałej części nienaruszona.</w:t>
      </w:r>
    </w:p>
    <w:p w14:paraId="01EBF688" w14:textId="589A5A00" w:rsidR="00FB175B" w:rsidRDefault="00FB175B" w:rsidP="00DA0AA3">
      <w:pPr>
        <w:pStyle w:val="Styl"/>
        <w:numPr>
          <w:ilvl w:val="0"/>
          <w:numId w:val="41"/>
        </w:numPr>
        <w:shd w:val="clear" w:color="auto" w:fill="FFFFFF"/>
        <w:spacing w:line="276" w:lineRule="auto"/>
        <w:jc w:val="both"/>
        <w:rPr>
          <w:bCs/>
          <w:sz w:val="20"/>
          <w:szCs w:val="20"/>
        </w:rPr>
      </w:pPr>
      <w:r w:rsidRPr="00E15CB6">
        <w:rPr>
          <w:bCs/>
          <w:sz w:val="20"/>
          <w:szCs w:val="20"/>
        </w:rPr>
        <w:t>W przypadku takim Strony niniejszej umowy zastąpią nieważne postanowienie innym, niepodważalnym prawnie postanowieniem, które możliwie najwierniej oddaje zamierzony cel gospodarczy nieważnego postanowienia. Odpowiednio dotyczy to także ewentualnych luk w niniejszej umowie.</w:t>
      </w:r>
    </w:p>
    <w:p w14:paraId="70E293FE" w14:textId="77777777" w:rsidR="00FD555B" w:rsidRPr="00FD555B" w:rsidRDefault="00FD555B" w:rsidP="00FD555B">
      <w:pPr>
        <w:pStyle w:val="Styl"/>
        <w:shd w:val="clear" w:color="auto" w:fill="FFFFFF"/>
        <w:spacing w:line="276" w:lineRule="auto"/>
        <w:jc w:val="both"/>
        <w:rPr>
          <w:bCs/>
          <w:sz w:val="20"/>
          <w:szCs w:val="20"/>
        </w:rPr>
      </w:pPr>
    </w:p>
    <w:p w14:paraId="3D7D236E" w14:textId="4AADB61F" w:rsidR="00FD555B" w:rsidRPr="00FD555B" w:rsidRDefault="00FD555B" w:rsidP="00FD555B">
      <w:pPr>
        <w:autoSpaceDE w:val="0"/>
        <w:jc w:val="center"/>
        <w:rPr>
          <w:rFonts w:ascii="Arial" w:eastAsia="Calibri" w:hAnsi="Arial" w:cs="Arial"/>
          <w:b/>
          <w:sz w:val="20"/>
          <w:szCs w:val="20"/>
        </w:rPr>
      </w:pPr>
      <w:r w:rsidRPr="00FD555B">
        <w:rPr>
          <w:rFonts w:ascii="Arial" w:eastAsia="Calibri" w:hAnsi="Arial" w:cs="Arial"/>
          <w:b/>
          <w:sz w:val="20"/>
          <w:szCs w:val="20"/>
        </w:rPr>
        <w:t>§</w:t>
      </w:r>
      <w:r>
        <w:rPr>
          <w:rFonts w:ascii="Arial" w:eastAsia="Calibri" w:hAnsi="Arial" w:cs="Arial"/>
          <w:b/>
          <w:sz w:val="20"/>
          <w:szCs w:val="20"/>
        </w:rPr>
        <w:t>21.</w:t>
      </w:r>
      <w:r w:rsidRPr="00FD555B">
        <w:rPr>
          <w:rFonts w:ascii="Arial" w:eastAsia="Calibri" w:hAnsi="Arial" w:cs="Arial"/>
          <w:b/>
          <w:sz w:val="20"/>
          <w:szCs w:val="20"/>
        </w:rPr>
        <w:t xml:space="preserve"> Klauzula waloryzacyjna</w:t>
      </w:r>
    </w:p>
    <w:p w14:paraId="04C50A68" w14:textId="0BEA6376" w:rsidR="00FD555B" w:rsidRPr="00FD555B" w:rsidRDefault="00FD555B" w:rsidP="00FD555B">
      <w:pPr>
        <w:numPr>
          <w:ilvl w:val="0"/>
          <w:numId w:val="100"/>
        </w:numPr>
        <w:suppressAutoHyphens/>
        <w:autoSpaceDN w:val="0"/>
        <w:jc w:val="both"/>
        <w:textAlignment w:val="baseline"/>
        <w:rPr>
          <w:rFonts w:ascii="Arial" w:eastAsia="Calibri" w:hAnsi="Arial" w:cs="Arial"/>
          <w:sz w:val="20"/>
          <w:szCs w:val="20"/>
        </w:rPr>
      </w:pPr>
      <w:r w:rsidRPr="00FD555B">
        <w:rPr>
          <w:rFonts w:ascii="Arial" w:eastAsia="Calibri" w:hAnsi="Arial" w:cs="Arial"/>
          <w:sz w:val="20"/>
          <w:szCs w:val="20"/>
        </w:rPr>
        <w:t xml:space="preserve">Stosownie do art. 439 ust. 1 ustawy Prawo zamówień publicznych, dopuszcza się możliwość wprowadzenia zmian umowy, która została zawarta na okres powyżej 6 miesięcy w części dotyczącej wynagrodzenia Wykonawcy, poprzez jego waloryzację, w przypadku istotnej zmiany ceny materiałów lub kosztów związanych z realizacją zamówienia, rozumianej jako wzrost cen produkcji budowlano – montażowej ogłoszony w komunikacie Prezesa Głównego Urzędu Statystycznego w pierwszym kwartale po upływie </w:t>
      </w:r>
      <w:r>
        <w:rPr>
          <w:rFonts w:ascii="Arial" w:eastAsia="Calibri" w:hAnsi="Arial" w:cs="Arial"/>
          <w:sz w:val="20"/>
          <w:szCs w:val="20"/>
        </w:rPr>
        <w:t>12</w:t>
      </w:r>
      <w:r w:rsidRPr="00FD555B">
        <w:rPr>
          <w:rFonts w:ascii="Arial" w:eastAsia="Calibri" w:hAnsi="Arial" w:cs="Arial"/>
          <w:sz w:val="20"/>
          <w:szCs w:val="20"/>
        </w:rPr>
        <w:t xml:space="preserve"> miesięcy od dnia zawarcia niniejszej umowy oraz w kolejnych kwartałach, w stosunku do poprzedniego kwartału o ponad </w:t>
      </w:r>
      <w:r>
        <w:rPr>
          <w:rFonts w:ascii="Arial" w:eastAsia="Calibri" w:hAnsi="Arial" w:cs="Arial"/>
          <w:sz w:val="20"/>
          <w:szCs w:val="20"/>
        </w:rPr>
        <w:t>2</w:t>
      </w:r>
      <w:r w:rsidRPr="00FD555B">
        <w:rPr>
          <w:rFonts w:ascii="Arial" w:eastAsia="Calibri" w:hAnsi="Arial" w:cs="Arial"/>
          <w:sz w:val="20"/>
          <w:szCs w:val="20"/>
        </w:rPr>
        <w:t>,5% (jeden i pięćdziesiątych).</w:t>
      </w:r>
    </w:p>
    <w:p w14:paraId="162CEA49" w14:textId="77777777" w:rsidR="00FD555B" w:rsidRPr="00FD555B" w:rsidRDefault="00FD555B" w:rsidP="00FD555B">
      <w:pPr>
        <w:numPr>
          <w:ilvl w:val="0"/>
          <w:numId w:val="100"/>
        </w:numPr>
        <w:suppressAutoHyphens/>
        <w:autoSpaceDN w:val="0"/>
        <w:jc w:val="both"/>
        <w:textAlignment w:val="baseline"/>
        <w:rPr>
          <w:rFonts w:ascii="Arial" w:eastAsia="Calibri" w:hAnsi="Arial" w:cs="Arial"/>
          <w:sz w:val="20"/>
          <w:szCs w:val="20"/>
        </w:rPr>
      </w:pPr>
      <w:r w:rsidRPr="00FD555B">
        <w:rPr>
          <w:rFonts w:ascii="Arial" w:eastAsia="Calibri" w:hAnsi="Arial" w:cs="Arial"/>
          <w:sz w:val="20"/>
          <w:szCs w:val="20"/>
        </w:rPr>
        <w:t>W przypadku, o którym mowa w ustępie 1 niniejszego paragrafu, wynagrodzenie Wykonawcy, określone w § 3 ust. 1 Umowy, będzie waloryzowane o wskaźnik waloryzacji stanowiący procentowy wzrost cen produkcji budowlano – montażowej ogłoszony w komunikacie Prezesa Głównego Urzędu Statystycznego, pomniejszony o 1,5% (jeden i pięćdziesiątych), przy łącznym spełnieniu następujących warunków:</w:t>
      </w:r>
    </w:p>
    <w:p w14:paraId="5424B654" w14:textId="4FDBEB05" w:rsidR="00FD555B" w:rsidRPr="00FD555B" w:rsidRDefault="00FD555B" w:rsidP="00FD555B">
      <w:pPr>
        <w:numPr>
          <w:ilvl w:val="1"/>
          <w:numId w:val="101"/>
        </w:numPr>
        <w:suppressAutoHyphens/>
        <w:autoSpaceDN w:val="0"/>
        <w:ind w:left="567"/>
        <w:jc w:val="both"/>
        <w:textAlignment w:val="baseline"/>
        <w:rPr>
          <w:rFonts w:ascii="Arial" w:eastAsia="Calibri" w:hAnsi="Arial" w:cs="Arial"/>
          <w:sz w:val="20"/>
          <w:szCs w:val="20"/>
        </w:rPr>
      </w:pPr>
      <w:r w:rsidRPr="00FD555B">
        <w:rPr>
          <w:rFonts w:ascii="Arial" w:eastAsia="Calibri" w:hAnsi="Arial" w:cs="Arial"/>
          <w:sz w:val="20"/>
          <w:szCs w:val="20"/>
        </w:rPr>
        <w:lastRenderedPageBreak/>
        <w:t xml:space="preserve">waloryzacja wynagrodzenia Wykonawcy – nastąpi na wniosek Wykonawcy, złożony do Zamawiającego nie wcześniej, niż w pierwszym kwartale po upływie </w:t>
      </w:r>
      <w:r>
        <w:rPr>
          <w:rFonts w:ascii="Arial" w:eastAsia="Calibri" w:hAnsi="Arial" w:cs="Arial"/>
          <w:sz w:val="20"/>
          <w:szCs w:val="20"/>
        </w:rPr>
        <w:t>12</w:t>
      </w:r>
      <w:r w:rsidRPr="00FD555B">
        <w:rPr>
          <w:rFonts w:ascii="Arial" w:eastAsia="Calibri" w:hAnsi="Arial" w:cs="Arial"/>
          <w:sz w:val="20"/>
          <w:szCs w:val="20"/>
        </w:rPr>
        <w:t xml:space="preserve"> (</w:t>
      </w:r>
      <w:r>
        <w:rPr>
          <w:rFonts w:ascii="Arial" w:eastAsia="Calibri" w:hAnsi="Arial" w:cs="Arial"/>
          <w:sz w:val="20"/>
          <w:szCs w:val="20"/>
        </w:rPr>
        <w:t>dwunast</w:t>
      </w:r>
      <w:r w:rsidRPr="00FD555B">
        <w:rPr>
          <w:rFonts w:ascii="Arial" w:eastAsia="Calibri" w:hAnsi="Arial" w:cs="Arial"/>
          <w:sz w:val="20"/>
          <w:szCs w:val="20"/>
        </w:rPr>
        <w:t xml:space="preserve">u) miesięcy od dnia zawarcia Umowy przez Strony oraz po ogłoszonym w komunikacie Prezesa Głównego Urzędu Statystycznego wzroście cen produkcji budowlano – montażowej, o ponad </w:t>
      </w:r>
      <w:r>
        <w:rPr>
          <w:rFonts w:ascii="Arial" w:eastAsia="Calibri" w:hAnsi="Arial" w:cs="Arial"/>
          <w:sz w:val="20"/>
          <w:szCs w:val="20"/>
        </w:rPr>
        <w:t>2</w:t>
      </w:r>
      <w:r w:rsidRPr="00FD555B">
        <w:rPr>
          <w:rFonts w:ascii="Arial" w:eastAsia="Calibri" w:hAnsi="Arial" w:cs="Arial"/>
          <w:sz w:val="20"/>
          <w:szCs w:val="20"/>
        </w:rPr>
        <w:t xml:space="preserve">,5% w kwartale, w którym złożony został wniosek w stosunku do kwartału poprzedzającego złożenie wniosku o waloryzację, </w:t>
      </w:r>
    </w:p>
    <w:p w14:paraId="1F739D1E" w14:textId="77777777" w:rsidR="00FD555B" w:rsidRPr="00FD555B" w:rsidRDefault="00FD555B" w:rsidP="00FD555B">
      <w:pPr>
        <w:numPr>
          <w:ilvl w:val="1"/>
          <w:numId w:val="101"/>
        </w:numPr>
        <w:suppressAutoHyphens/>
        <w:autoSpaceDN w:val="0"/>
        <w:ind w:left="567"/>
        <w:jc w:val="both"/>
        <w:textAlignment w:val="baseline"/>
        <w:rPr>
          <w:rFonts w:ascii="Arial" w:eastAsia="Calibri" w:hAnsi="Arial" w:cs="Arial"/>
          <w:sz w:val="20"/>
          <w:szCs w:val="20"/>
        </w:rPr>
      </w:pPr>
      <w:r w:rsidRPr="00FD555B">
        <w:rPr>
          <w:rFonts w:ascii="Arial" w:eastAsia="Calibri" w:hAnsi="Arial" w:cs="Arial"/>
          <w:sz w:val="20"/>
          <w:szCs w:val="20"/>
        </w:rPr>
        <w:t>wniosek o waloryzację powinien wskazywać część wynagrodzenia która podlegać ma waloryzacji, wskazywać komunikat Prezesa Głównego Urzędu Statystycznego, w którym ogłoszony został wzrost cen produkcji budowlano – montażowej oraz przedstawiać wyliczenie wynagrodzenia przy uwzględnieniu waloryzacji, a także, wykazywać wpływ, zmiany cen materiałów lub ponoszonych przez Wykonawcę kosztów, w stosunku do cen lub kosztów przyjętych w ofercie Wykonawcy, na koszt realizacji Przedmiotu Zamówienia, przy czym wykazanie to winno nastąpić poprzez przedłożenie dowodów zakupu towarów i usług służących wykonaniu zamówienia,</w:t>
      </w:r>
    </w:p>
    <w:p w14:paraId="315F5141" w14:textId="2E3ECB31" w:rsidR="00FD555B" w:rsidRPr="00FD555B" w:rsidRDefault="00FD555B" w:rsidP="00FD555B">
      <w:pPr>
        <w:numPr>
          <w:ilvl w:val="1"/>
          <w:numId w:val="101"/>
        </w:numPr>
        <w:suppressAutoHyphens/>
        <w:autoSpaceDN w:val="0"/>
        <w:ind w:left="567"/>
        <w:jc w:val="both"/>
        <w:textAlignment w:val="baseline"/>
        <w:rPr>
          <w:rFonts w:ascii="Arial" w:hAnsi="Arial" w:cs="Arial"/>
          <w:sz w:val="20"/>
          <w:szCs w:val="20"/>
        </w:rPr>
      </w:pPr>
      <w:r w:rsidRPr="00FD555B">
        <w:rPr>
          <w:rFonts w:ascii="Arial" w:eastAsia="Calibri" w:hAnsi="Arial" w:cs="Arial"/>
          <w:sz w:val="20"/>
          <w:szCs w:val="20"/>
        </w:rPr>
        <w:t xml:space="preserve"> pierwsza i każda kolejna waloryzacja nastąpi tylko i wyłącznie w przypadku, gdy Wykonawca na dzień złożenia wniosku o waloryzację realizuje Przedmiot zamówienia i wyłącznie w odniesieniu do tej części prac objętych Przedmiotem zamówienia, które na dzień złożenia wniosku o waloryzację nie zostały jeszcze wykonane i co do wykonania których Wykonawca nie pozostaje w opóźnieniu, maksymalna łączna kwota o jaką podwyższone zostanie wynagrodzenie Wykonawcy, przy zastosowaniu zarówno jednokrotnej jak i kilkukrotnej waloryzacji, nie może przekroczyć kwoty </w:t>
      </w:r>
      <w:r>
        <w:rPr>
          <w:rFonts w:ascii="Arial" w:eastAsia="Calibri" w:hAnsi="Arial" w:cs="Arial"/>
          <w:b/>
          <w:sz w:val="20"/>
          <w:szCs w:val="20"/>
        </w:rPr>
        <w:t>40</w:t>
      </w:r>
      <w:r w:rsidRPr="00FD555B">
        <w:rPr>
          <w:rFonts w:ascii="Arial" w:eastAsia="Calibri" w:hAnsi="Arial" w:cs="Arial"/>
          <w:b/>
          <w:sz w:val="20"/>
          <w:szCs w:val="20"/>
        </w:rPr>
        <w:t>.000,00 złotych brutto</w:t>
      </w:r>
      <w:r w:rsidRPr="00FD555B">
        <w:rPr>
          <w:rFonts w:ascii="Arial" w:eastAsia="Calibri" w:hAnsi="Arial" w:cs="Arial"/>
          <w:sz w:val="20"/>
          <w:szCs w:val="20"/>
        </w:rPr>
        <w:t xml:space="preserve"> (łącznie z podatkiem Vat).</w:t>
      </w:r>
    </w:p>
    <w:p w14:paraId="30BCFDC9" w14:textId="77777777" w:rsidR="00FD555B" w:rsidRPr="00FD555B" w:rsidRDefault="00FD555B" w:rsidP="00FD555B">
      <w:pPr>
        <w:numPr>
          <w:ilvl w:val="1"/>
          <w:numId w:val="101"/>
        </w:numPr>
        <w:suppressAutoHyphens/>
        <w:autoSpaceDN w:val="0"/>
        <w:ind w:left="567"/>
        <w:jc w:val="both"/>
        <w:textAlignment w:val="baseline"/>
        <w:rPr>
          <w:rFonts w:ascii="Arial" w:hAnsi="Arial" w:cs="Arial"/>
          <w:sz w:val="20"/>
          <w:szCs w:val="20"/>
        </w:rPr>
      </w:pPr>
      <w:r w:rsidRPr="00FD555B">
        <w:rPr>
          <w:rFonts w:ascii="Arial" w:hAnsi="Arial" w:cs="Arial"/>
          <w:sz w:val="20"/>
          <w:szCs w:val="20"/>
        </w:rPr>
        <w:t>Jeżeli wynagrodzenie Wykonawcy zostanie zwaloryzowane, Wykonawca zobowiązany jest do zmiany wynagrodzenia przysługującego Podwykonawcy i odpowiednio Podwykonawca dalszemu Podwykonawcy, z którym zawarł umowę, jeżeli łącznie spełnione są następujące warunki: przedmiotem umowy są roboty budowlane lub usługi oraz okres obowiązywania umowy wraz z aneksami przekracza 6 miesięcy.</w:t>
      </w:r>
    </w:p>
    <w:p w14:paraId="5D60D352" w14:textId="3A05E5C7" w:rsidR="00FD555B" w:rsidRPr="00FD555B" w:rsidRDefault="00FD555B" w:rsidP="00FD555B">
      <w:pPr>
        <w:pStyle w:val="Akapitzlist"/>
        <w:numPr>
          <w:ilvl w:val="0"/>
          <w:numId w:val="100"/>
        </w:numPr>
        <w:suppressAutoHyphens/>
        <w:autoSpaceDN w:val="0"/>
        <w:contextualSpacing w:val="0"/>
        <w:jc w:val="both"/>
        <w:textAlignment w:val="baseline"/>
        <w:rPr>
          <w:rFonts w:ascii="Arial" w:hAnsi="Arial" w:cs="Arial"/>
          <w:sz w:val="20"/>
          <w:szCs w:val="20"/>
        </w:rPr>
      </w:pPr>
      <w:r w:rsidRPr="00FD555B">
        <w:rPr>
          <w:rFonts w:ascii="Arial" w:hAnsi="Arial" w:cs="Arial"/>
          <w:sz w:val="20"/>
          <w:szCs w:val="20"/>
        </w:rPr>
        <w:t xml:space="preserve">Zgodnie ustawą z dnia 11 września 2019r.  Prawo zamówień publicznych art. 436 pkt. 4 </w:t>
      </w:r>
      <w:proofErr w:type="spellStart"/>
      <w:r w:rsidRPr="00FD555B">
        <w:rPr>
          <w:rFonts w:ascii="Arial" w:hAnsi="Arial" w:cs="Arial"/>
          <w:sz w:val="20"/>
          <w:szCs w:val="20"/>
        </w:rPr>
        <w:t>ppkt</w:t>
      </w:r>
      <w:proofErr w:type="spellEnd"/>
      <w:r w:rsidRPr="00FD555B">
        <w:rPr>
          <w:rFonts w:ascii="Arial" w:hAnsi="Arial" w:cs="Arial"/>
          <w:sz w:val="20"/>
          <w:szCs w:val="20"/>
        </w:rPr>
        <w:t xml:space="preserve"> b), Z</w:t>
      </w:r>
      <w:r>
        <w:rPr>
          <w:rFonts w:ascii="Arial" w:hAnsi="Arial" w:cs="Arial"/>
          <w:sz w:val="20"/>
          <w:szCs w:val="20"/>
        </w:rPr>
        <w:t>a</w:t>
      </w:r>
      <w:r w:rsidRPr="00FD555B">
        <w:rPr>
          <w:rFonts w:ascii="Arial" w:hAnsi="Arial" w:cs="Arial"/>
          <w:sz w:val="20"/>
          <w:szCs w:val="20"/>
        </w:rPr>
        <w:t xml:space="preserve">mawiający przewiduje  zmiany  wynagrodzenia w przypadku zmiany: </w:t>
      </w:r>
    </w:p>
    <w:p w14:paraId="6697DFAE" w14:textId="0F4CC801" w:rsidR="00FD555B" w:rsidRPr="00FD555B" w:rsidRDefault="00FD555B" w:rsidP="00FD555B">
      <w:pPr>
        <w:pStyle w:val="Akapitzlist"/>
        <w:numPr>
          <w:ilvl w:val="0"/>
          <w:numId w:val="102"/>
        </w:numPr>
        <w:suppressAutoHyphens/>
        <w:autoSpaceDN w:val="0"/>
        <w:ind w:left="567"/>
        <w:contextualSpacing w:val="0"/>
        <w:jc w:val="both"/>
        <w:textAlignment w:val="baseline"/>
        <w:rPr>
          <w:rFonts w:ascii="Arial" w:hAnsi="Arial" w:cs="Arial"/>
          <w:sz w:val="20"/>
          <w:szCs w:val="20"/>
        </w:rPr>
      </w:pPr>
      <w:r w:rsidRPr="00FD555B">
        <w:rPr>
          <w:rFonts w:ascii="Arial" w:hAnsi="Arial" w:cs="Arial"/>
          <w:sz w:val="20"/>
          <w:szCs w:val="20"/>
        </w:rPr>
        <w:t>stawki podatku od towarów i usług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14:paraId="1AE901E0" w14:textId="77777777" w:rsidR="00FD555B" w:rsidRPr="00FD555B" w:rsidRDefault="00FD555B" w:rsidP="00FD555B">
      <w:pPr>
        <w:pStyle w:val="Akapitzlist"/>
        <w:numPr>
          <w:ilvl w:val="0"/>
          <w:numId w:val="102"/>
        </w:numPr>
        <w:suppressAutoHyphens/>
        <w:autoSpaceDN w:val="0"/>
        <w:ind w:left="567" w:hanging="357"/>
        <w:contextualSpacing w:val="0"/>
        <w:jc w:val="both"/>
        <w:textAlignment w:val="baseline"/>
        <w:rPr>
          <w:rFonts w:ascii="Arial" w:hAnsi="Arial" w:cs="Arial"/>
          <w:sz w:val="20"/>
          <w:szCs w:val="20"/>
        </w:rPr>
      </w:pPr>
      <w:r w:rsidRPr="00FD555B">
        <w:rPr>
          <w:rFonts w:ascii="Arial" w:hAnsi="Arial" w:cs="Arial"/>
          <w:sz w:val="20"/>
          <w:szCs w:val="20"/>
        </w:rPr>
        <w:t>Zamawiający zastrzega sobie prawo do wniesienia zastrzeżeń dotyczących wysokości kosztów pracy przedstawionych przez Wykonawcę.</w:t>
      </w:r>
    </w:p>
    <w:p w14:paraId="77F9A991" w14:textId="77777777" w:rsidR="00FD555B" w:rsidRPr="00FD555B" w:rsidRDefault="00FD555B" w:rsidP="00FD555B">
      <w:pPr>
        <w:pStyle w:val="Akapitzlist"/>
        <w:numPr>
          <w:ilvl w:val="0"/>
          <w:numId w:val="99"/>
        </w:numPr>
        <w:suppressAutoHyphens/>
        <w:autoSpaceDN w:val="0"/>
        <w:contextualSpacing w:val="0"/>
        <w:jc w:val="both"/>
        <w:textAlignment w:val="baseline"/>
        <w:rPr>
          <w:rFonts w:ascii="Arial" w:hAnsi="Arial" w:cs="Arial"/>
          <w:sz w:val="20"/>
          <w:szCs w:val="20"/>
        </w:rPr>
      </w:pPr>
      <w:r w:rsidRPr="00FD555B">
        <w:rPr>
          <w:rFonts w:ascii="Arial" w:hAnsi="Arial" w:cs="Arial"/>
          <w:sz w:val="20"/>
          <w:szCs w:val="20"/>
        </w:rPr>
        <w:t xml:space="preserve">Waloryzowane wynagrodzenie umowne będzie obowiązywać od daty podpisania Aneksu do Umowy. </w:t>
      </w:r>
    </w:p>
    <w:p w14:paraId="259DDEE6" w14:textId="77777777" w:rsidR="00FD555B" w:rsidRPr="00FD555B" w:rsidRDefault="00FD555B" w:rsidP="00FD555B">
      <w:pPr>
        <w:pStyle w:val="Styl"/>
        <w:shd w:val="clear" w:color="auto" w:fill="FFFFFF"/>
        <w:spacing w:line="276" w:lineRule="auto"/>
        <w:jc w:val="both"/>
        <w:rPr>
          <w:bCs/>
          <w:sz w:val="20"/>
          <w:szCs w:val="20"/>
        </w:rPr>
      </w:pPr>
    </w:p>
    <w:p w14:paraId="675FBFC1" w14:textId="0AFBB829" w:rsidR="006D457A" w:rsidRPr="00E15CB6" w:rsidRDefault="006D457A" w:rsidP="006464DC">
      <w:pPr>
        <w:pStyle w:val="Nagwek1"/>
        <w:rPr>
          <w:rFonts w:cs="Arial"/>
          <w:sz w:val="20"/>
          <w:szCs w:val="20"/>
        </w:rPr>
      </w:pPr>
      <w:bookmarkStart w:id="15" w:name="_Hlk103081525"/>
      <w:r w:rsidRPr="00E15CB6">
        <w:rPr>
          <w:rFonts w:cs="Arial"/>
          <w:sz w:val="20"/>
          <w:szCs w:val="20"/>
        </w:rPr>
        <w:t>§</w:t>
      </w:r>
      <w:bookmarkEnd w:id="15"/>
      <w:r w:rsidRPr="00E15CB6">
        <w:rPr>
          <w:rFonts w:cs="Arial"/>
          <w:sz w:val="20"/>
          <w:szCs w:val="20"/>
        </w:rPr>
        <w:t>2</w:t>
      </w:r>
      <w:r w:rsidR="00FD555B">
        <w:rPr>
          <w:rFonts w:cs="Arial"/>
          <w:sz w:val="20"/>
          <w:szCs w:val="20"/>
        </w:rPr>
        <w:t>2</w:t>
      </w:r>
      <w:r w:rsidRPr="00E15CB6">
        <w:rPr>
          <w:rFonts w:cs="Arial"/>
          <w:sz w:val="20"/>
          <w:szCs w:val="20"/>
        </w:rPr>
        <w:t>. Postanowienia końcowe</w:t>
      </w:r>
    </w:p>
    <w:p w14:paraId="4F005643" w14:textId="039177CC" w:rsidR="006D457A" w:rsidRPr="00E15CB6" w:rsidRDefault="00401326" w:rsidP="00DA0AA3">
      <w:pPr>
        <w:pStyle w:val="Akapitzlist"/>
        <w:numPr>
          <w:ilvl w:val="0"/>
          <w:numId w:val="37"/>
        </w:numPr>
        <w:spacing w:line="276" w:lineRule="auto"/>
        <w:ind w:left="426" w:hanging="426"/>
        <w:jc w:val="both"/>
        <w:rPr>
          <w:rFonts w:ascii="Arial" w:hAnsi="Arial" w:cs="Arial"/>
          <w:bCs/>
          <w:sz w:val="20"/>
          <w:szCs w:val="20"/>
        </w:rPr>
      </w:pPr>
      <w:r w:rsidRPr="00E15CB6">
        <w:rPr>
          <w:rFonts w:ascii="Arial" w:hAnsi="Arial" w:cs="Arial"/>
          <w:bCs/>
          <w:sz w:val="20"/>
          <w:szCs w:val="20"/>
        </w:rPr>
        <w:t xml:space="preserve">W sprawach nieuregulowanych w niniejszej umowie zastosowanie mają przepisy </w:t>
      </w:r>
      <w:r w:rsidR="00A6139C" w:rsidRPr="00E15CB6">
        <w:rPr>
          <w:rFonts w:ascii="Arial" w:hAnsi="Arial" w:cs="Arial"/>
          <w:bCs/>
          <w:sz w:val="20"/>
          <w:szCs w:val="20"/>
        </w:rPr>
        <w:t xml:space="preserve">prawa polskiego, w szczególności </w:t>
      </w:r>
      <w:r w:rsidRPr="00E15CB6">
        <w:rPr>
          <w:rFonts w:ascii="Arial" w:hAnsi="Arial" w:cs="Arial"/>
          <w:bCs/>
          <w:sz w:val="20"/>
          <w:szCs w:val="20"/>
        </w:rPr>
        <w:t xml:space="preserve">Kodeksu cywilnego, przepisy prawa budowlanego, </w:t>
      </w:r>
      <w:r w:rsidR="00E55877">
        <w:rPr>
          <w:rFonts w:ascii="Arial" w:hAnsi="Arial" w:cs="Arial"/>
          <w:bCs/>
          <w:sz w:val="20"/>
          <w:szCs w:val="20"/>
        </w:rPr>
        <w:t xml:space="preserve">Prawa zamówień publicznych, </w:t>
      </w:r>
      <w:r w:rsidRPr="00E15CB6">
        <w:rPr>
          <w:rFonts w:ascii="Arial" w:hAnsi="Arial" w:cs="Arial"/>
          <w:bCs/>
          <w:sz w:val="20"/>
          <w:szCs w:val="20"/>
        </w:rPr>
        <w:t xml:space="preserve">przepisy ustawy o prawie autorskim i prawach pokrewnych. </w:t>
      </w:r>
    </w:p>
    <w:p w14:paraId="73A6F4B2" w14:textId="6A071A12" w:rsidR="006D457A" w:rsidRPr="00E15CB6" w:rsidRDefault="007C4226" w:rsidP="00DA0AA3">
      <w:pPr>
        <w:pStyle w:val="Akapitzlist"/>
        <w:numPr>
          <w:ilvl w:val="0"/>
          <w:numId w:val="37"/>
        </w:numPr>
        <w:spacing w:line="276" w:lineRule="auto"/>
        <w:ind w:left="426" w:hanging="426"/>
        <w:jc w:val="both"/>
        <w:rPr>
          <w:rFonts w:ascii="Arial" w:hAnsi="Arial" w:cs="Arial"/>
          <w:sz w:val="20"/>
          <w:szCs w:val="20"/>
        </w:rPr>
      </w:pPr>
      <w:r w:rsidRPr="00E15CB6">
        <w:rPr>
          <w:rFonts w:ascii="Arial" w:hAnsi="Arial" w:cs="Arial"/>
          <w:sz w:val="20"/>
          <w:szCs w:val="20"/>
        </w:rPr>
        <w:t xml:space="preserve">Strony zgodnie postanawiają, że ogólne warunki umów (OWU) stosowane przez Wykonawcę </w:t>
      </w:r>
      <w:r w:rsidR="00A175BA" w:rsidRPr="00E15CB6">
        <w:rPr>
          <w:rFonts w:ascii="Arial" w:hAnsi="Arial" w:cs="Arial"/>
          <w:sz w:val="20"/>
          <w:szCs w:val="20"/>
        </w:rPr>
        <w:t xml:space="preserve">lub jego podwykonawców, </w:t>
      </w:r>
      <w:r w:rsidRPr="00E15CB6">
        <w:rPr>
          <w:rFonts w:ascii="Arial" w:hAnsi="Arial" w:cs="Arial"/>
          <w:sz w:val="20"/>
          <w:szCs w:val="20"/>
        </w:rPr>
        <w:t>nie mają za</w:t>
      </w:r>
      <w:r w:rsidR="002D5443" w:rsidRPr="00E15CB6">
        <w:rPr>
          <w:rFonts w:ascii="Arial" w:hAnsi="Arial" w:cs="Arial"/>
          <w:sz w:val="20"/>
          <w:szCs w:val="20"/>
        </w:rPr>
        <w:t>stosowania do niniejszej umowy.</w:t>
      </w:r>
    </w:p>
    <w:p w14:paraId="16D51925" w14:textId="2D8026FE" w:rsidR="006D457A" w:rsidRPr="00E15CB6" w:rsidRDefault="00401326" w:rsidP="00DA0AA3">
      <w:pPr>
        <w:pStyle w:val="Akapitzlist"/>
        <w:numPr>
          <w:ilvl w:val="0"/>
          <w:numId w:val="37"/>
        </w:numPr>
        <w:spacing w:line="276" w:lineRule="auto"/>
        <w:ind w:left="426" w:hanging="426"/>
        <w:jc w:val="both"/>
        <w:rPr>
          <w:rFonts w:ascii="Arial" w:hAnsi="Arial" w:cs="Arial"/>
          <w:sz w:val="20"/>
          <w:szCs w:val="20"/>
        </w:rPr>
      </w:pPr>
      <w:r w:rsidRPr="00E15CB6">
        <w:rPr>
          <w:rFonts w:ascii="Arial" w:hAnsi="Arial" w:cs="Arial"/>
          <w:sz w:val="20"/>
          <w:szCs w:val="20"/>
        </w:rPr>
        <w:t>Spory, które nie zostaną rozstrzygnięte polubownie, strony przekażą do rozstrzygnięcia przez sąd miejscowo i rzeczowo właściwy według siedziby Zamawiającego.</w:t>
      </w:r>
    </w:p>
    <w:p w14:paraId="7FA14424" w14:textId="066C8DB5" w:rsidR="006D457A" w:rsidRPr="00E15CB6" w:rsidRDefault="00401326" w:rsidP="00DA0AA3">
      <w:pPr>
        <w:pStyle w:val="Akapitzlist"/>
        <w:numPr>
          <w:ilvl w:val="0"/>
          <w:numId w:val="37"/>
        </w:numPr>
        <w:spacing w:line="276" w:lineRule="auto"/>
        <w:ind w:left="426" w:hanging="426"/>
        <w:jc w:val="both"/>
        <w:rPr>
          <w:rFonts w:ascii="Arial" w:hAnsi="Arial" w:cs="Arial"/>
          <w:sz w:val="20"/>
          <w:szCs w:val="20"/>
        </w:rPr>
      </w:pPr>
      <w:r w:rsidRPr="00E15CB6">
        <w:rPr>
          <w:rFonts w:ascii="Arial" w:hAnsi="Arial" w:cs="Arial"/>
          <w:sz w:val="20"/>
          <w:szCs w:val="20"/>
        </w:rPr>
        <w:t xml:space="preserve">Umowa niniejsza została sporządzona w </w:t>
      </w:r>
      <w:r w:rsidR="00E55877">
        <w:rPr>
          <w:rFonts w:ascii="Arial" w:hAnsi="Arial" w:cs="Arial"/>
          <w:sz w:val="20"/>
          <w:szCs w:val="20"/>
        </w:rPr>
        <w:t>trze</w:t>
      </w:r>
      <w:r w:rsidR="00876E7F" w:rsidRPr="00E15CB6">
        <w:rPr>
          <w:rFonts w:ascii="Arial" w:hAnsi="Arial" w:cs="Arial"/>
          <w:sz w:val="20"/>
          <w:szCs w:val="20"/>
        </w:rPr>
        <w:t xml:space="preserve">ch </w:t>
      </w:r>
      <w:r w:rsidRPr="00E15CB6">
        <w:rPr>
          <w:rFonts w:ascii="Arial" w:hAnsi="Arial" w:cs="Arial"/>
          <w:sz w:val="20"/>
          <w:szCs w:val="20"/>
        </w:rPr>
        <w:t xml:space="preserve">jednobrzmiących egzemplarzach, </w:t>
      </w:r>
      <w:r w:rsidR="00E55877">
        <w:rPr>
          <w:rFonts w:ascii="Arial" w:hAnsi="Arial" w:cs="Arial"/>
          <w:sz w:val="20"/>
          <w:szCs w:val="20"/>
        </w:rPr>
        <w:t>dwa dla Zamawiającego i</w:t>
      </w:r>
      <w:r w:rsidRPr="00E15CB6">
        <w:rPr>
          <w:rFonts w:ascii="Arial" w:hAnsi="Arial" w:cs="Arial"/>
          <w:sz w:val="20"/>
          <w:szCs w:val="20"/>
        </w:rPr>
        <w:t xml:space="preserve"> jed</w:t>
      </w:r>
      <w:r w:rsidR="00E55877">
        <w:rPr>
          <w:rFonts w:ascii="Arial" w:hAnsi="Arial" w:cs="Arial"/>
          <w:sz w:val="20"/>
          <w:szCs w:val="20"/>
        </w:rPr>
        <w:t>en dla Wykonawcy.</w:t>
      </w:r>
    </w:p>
    <w:p w14:paraId="391A7E3A" w14:textId="77777777" w:rsidR="002D5443" w:rsidRPr="00E15CB6" w:rsidRDefault="002D5443" w:rsidP="00DA0AA3">
      <w:pPr>
        <w:pStyle w:val="Akapitzlist"/>
        <w:numPr>
          <w:ilvl w:val="0"/>
          <w:numId w:val="37"/>
        </w:numPr>
        <w:spacing w:line="276" w:lineRule="auto"/>
        <w:ind w:left="426" w:hanging="426"/>
        <w:jc w:val="both"/>
        <w:rPr>
          <w:rFonts w:ascii="Arial" w:hAnsi="Arial" w:cs="Arial"/>
          <w:sz w:val="20"/>
          <w:szCs w:val="20"/>
        </w:rPr>
      </w:pPr>
      <w:r w:rsidRPr="00E15CB6">
        <w:rPr>
          <w:rFonts w:ascii="Arial" w:hAnsi="Arial" w:cs="Arial"/>
          <w:sz w:val="20"/>
          <w:szCs w:val="20"/>
        </w:rPr>
        <w:t>Wszelkie zmiany Umowy wymagają formy pisemnej pod rygorem nieważności</w:t>
      </w:r>
      <w:r w:rsidR="00A6139C" w:rsidRPr="00E15CB6">
        <w:rPr>
          <w:rFonts w:ascii="Arial" w:hAnsi="Arial" w:cs="Arial"/>
          <w:sz w:val="20"/>
          <w:szCs w:val="20"/>
        </w:rPr>
        <w:t>.</w:t>
      </w:r>
    </w:p>
    <w:p w14:paraId="48694081" w14:textId="77777777" w:rsidR="00401326" w:rsidRPr="00E15CB6" w:rsidRDefault="00401326" w:rsidP="006464DC">
      <w:pPr>
        <w:spacing w:line="276" w:lineRule="auto"/>
        <w:rPr>
          <w:rFonts w:ascii="Arial" w:hAnsi="Arial" w:cs="Arial"/>
          <w:sz w:val="20"/>
          <w:szCs w:val="20"/>
        </w:rPr>
      </w:pPr>
    </w:p>
    <w:p w14:paraId="08DC5FA5" w14:textId="7C2CE65B" w:rsidR="00401326" w:rsidRPr="00E15CB6" w:rsidRDefault="00401326" w:rsidP="006464DC">
      <w:pPr>
        <w:pStyle w:val="Nagwek1"/>
        <w:rPr>
          <w:rFonts w:cs="Arial"/>
          <w:sz w:val="20"/>
          <w:szCs w:val="20"/>
        </w:rPr>
      </w:pPr>
      <w:r w:rsidRPr="00E15CB6">
        <w:rPr>
          <w:rFonts w:cs="Arial"/>
          <w:sz w:val="20"/>
          <w:szCs w:val="20"/>
        </w:rPr>
        <w:t>§</w:t>
      </w:r>
      <w:r w:rsidR="003703EA" w:rsidRPr="00E15CB6">
        <w:rPr>
          <w:rFonts w:cs="Arial"/>
          <w:sz w:val="20"/>
          <w:szCs w:val="20"/>
        </w:rPr>
        <w:t>2</w:t>
      </w:r>
      <w:r w:rsidR="00FD555B">
        <w:rPr>
          <w:rFonts w:cs="Arial"/>
          <w:sz w:val="20"/>
          <w:szCs w:val="20"/>
        </w:rPr>
        <w:t>3</w:t>
      </w:r>
      <w:r w:rsidR="006D457A" w:rsidRPr="00E15CB6">
        <w:rPr>
          <w:rFonts w:cs="Arial"/>
          <w:sz w:val="20"/>
          <w:szCs w:val="20"/>
        </w:rPr>
        <w:t>. Ochrona danych osobowych</w:t>
      </w:r>
      <w:r w:rsidR="006D457A" w:rsidRPr="00E15CB6">
        <w:rPr>
          <w:rFonts w:cs="Arial"/>
          <w:b w:val="0"/>
          <w:sz w:val="20"/>
          <w:szCs w:val="20"/>
        </w:rPr>
        <w:t xml:space="preserve"> </w:t>
      </w:r>
    </w:p>
    <w:p w14:paraId="094DFB10" w14:textId="26558370" w:rsidR="007A0E7E" w:rsidRPr="00E15CB6" w:rsidRDefault="007A0E7E" w:rsidP="00DA0AA3">
      <w:pPr>
        <w:pStyle w:val="Akapitzlist"/>
        <w:numPr>
          <w:ilvl w:val="0"/>
          <w:numId w:val="2"/>
        </w:numPr>
        <w:spacing w:line="276" w:lineRule="auto"/>
        <w:ind w:left="426" w:hanging="540"/>
        <w:jc w:val="both"/>
        <w:rPr>
          <w:rFonts w:ascii="Arial" w:hAnsi="Arial" w:cs="Arial"/>
          <w:sz w:val="20"/>
          <w:szCs w:val="20"/>
        </w:rPr>
      </w:pPr>
      <w:r w:rsidRPr="00E15CB6">
        <w:rPr>
          <w:rFonts w:ascii="Arial" w:hAnsi="Arial" w:cs="Arial"/>
          <w:sz w:val="20"/>
          <w:szCs w:val="20"/>
        </w:rPr>
        <w:t xml:space="preserve">Strony Umowy zobowiązują się do zapewnienia prawidłowego przetwarzania udostępnionych przez drugą stronę danych osobowych poprzez stosowanie odpowiednich organizacyjnych i </w:t>
      </w:r>
      <w:r w:rsidRPr="00E15CB6">
        <w:rPr>
          <w:rFonts w:ascii="Arial" w:hAnsi="Arial" w:cs="Arial"/>
          <w:sz w:val="20"/>
          <w:szCs w:val="20"/>
        </w:rPr>
        <w:lastRenderedPageBreak/>
        <w:t xml:space="preserve">technicznych środków ochrony tych danych, gwarantujących ochronę praw osób, których te dane dotyczą, zgodnie z przepisami i wymogami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zapisami Ustawy z dnia </w:t>
      </w:r>
      <w:r w:rsidR="00876E7F" w:rsidRPr="00E15CB6">
        <w:rPr>
          <w:rFonts w:ascii="Arial" w:hAnsi="Arial" w:cs="Arial"/>
          <w:sz w:val="20"/>
          <w:szCs w:val="20"/>
        </w:rPr>
        <w:t xml:space="preserve">10 maja </w:t>
      </w:r>
      <w:r w:rsidRPr="00E15CB6">
        <w:rPr>
          <w:rFonts w:ascii="Arial" w:hAnsi="Arial" w:cs="Arial"/>
          <w:sz w:val="20"/>
          <w:szCs w:val="20"/>
        </w:rPr>
        <w:t>2018 r. o ochronie danych osobowych lub innymi przepisami prawa polskiego.</w:t>
      </w:r>
    </w:p>
    <w:p w14:paraId="0FA5382F" w14:textId="77777777" w:rsidR="007A0E7E" w:rsidRPr="00E15CB6" w:rsidRDefault="007A0E7E" w:rsidP="00DA0AA3">
      <w:pPr>
        <w:pStyle w:val="Akapitzlist"/>
        <w:numPr>
          <w:ilvl w:val="0"/>
          <w:numId w:val="2"/>
        </w:numPr>
        <w:spacing w:line="276" w:lineRule="auto"/>
        <w:ind w:left="426" w:hanging="426"/>
        <w:jc w:val="both"/>
        <w:rPr>
          <w:rFonts w:ascii="Arial" w:hAnsi="Arial" w:cs="Arial"/>
          <w:sz w:val="20"/>
          <w:szCs w:val="20"/>
        </w:rPr>
      </w:pPr>
      <w:r w:rsidRPr="00E15CB6">
        <w:rPr>
          <w:rFonts w:ascii="Arial" w:hAnsi="Arial" w:cs="Arial"/>
          <w:sz w:val="20"/>
          <w:szCs w:val="20"/>
        </w:rPr>
        <w:t xml:space="preserve">Dla celów związanych z wykonywaniem Umowy istnieje konieczność wzajemnego udostępnienia danych osobowych Stron Umowy, a jeżeli ma to zastosowanie, również ich przedstawicieli, osób wskazanych do kontaktu lub osób, których dane będą przetwarzane w związku z realizacją przedmiotu Umowy. </w:t>
      </w:r>
    </w:p>
    <w:p w14:paraId="50690C5C" w14:textId="77777777" w:rsidR="007A0E7E" w:rsidRPr="00E15CB6" w:rsidRDefault="007A0E7E" w:rsidP="00DA0AA3">
      <w:pPr>
        <w:pStyle w:val="Akapitzlist"/>
        <w:numPr>
          <w:ilvl w:val="0"/>
          <w:numId w:val="2"/>
        </w:numPr>
        <w:spacing w:line="276" w:lineRule="auto"/>
        <w:ind w:left="426" w:hanging="426"/>
        <w:jc w:val="both"/>
        <w:rPr>
          <w:rFonts w:ascii="Arial" w:hAnsi="Arial" w:cs="Arial"/>
          <w:sz w:val="20"/>
          <w:szCs w:val="20"/>
        </w:rPr>
      </w:pPr>
      <w:r w:rsidRPr="00E15CB6">
        <w:rPr>
          <w:rFonts w:ascii="Arial" w:hAnsi="Arial" w:cs="Arial"/>
          <w:sz w:val="20"/>
          <w:szCs w:val="20"/>
        </w:rPr>
        <w:t>Każda Strona oświadcza, że w celu wykonania obowiązków informacyjnych określonych w RODO osobom, których dane będą udostępnione, przedstawiona zostanie (do zapoznania się) treść klauzuli informacyjnej.</w:t>
      </w:r>
    </w:p>
    <w:p w14:paraId="738538C6" w14:textId="4D931DDA" w:rsidR="00B92965" w:rsidRPr="00E15CB6" w:rsidRDefault="007A0E7E" w:rsidP="00DA0AA3">
      <w:pPr>
        <w:pStyle w:val="Akapitzlist"/>
        <w:numPr>
          <w:ilvl w:val="0"/>
          <w:numId w:val="2"/>
        </w:numPr>
        <w:spacing w:line="276" w:lineRule="auto"/>
        <w:ind w:left="426" w:hanging="426"/>
        <w:jc w:val="both"/>
        <w:rPr>
          <w:rFonts w:ascii="Arial" w:hAnsi="Arial" w:cs="Arial"/>
          <w:sz w:val="20"/>
          <w:szCs w:val="20"/>
        </w:rPr>
      </w:pPr>
      <w:r w:rsidRPr="00E15CB6">
        <w:rPr>
          <w:rFonts w:ascii="Arial" w:hAnsi="Arial" w:cs="Arial"/>
          <w:sz w:val="20"/>
          <w:szCs w:val="20"/>
        </w:rPr>
        <w:t>Każda ze Stron będzie przetwarzała udostępnione jej dane osobowe na własną odpowiedzialność i w zgodzie z przepisami prawa</w:t>
      </w:r>
      <w:r w:rsidR="006D457A" w:rsidRPr="00E15CB6">
        <w:rPr>
          <w:rFonts w:ascii="Arial" w:hAnsi="Arial" w:cs="Arial"/>
          <w:sz w:val="20"/>
          <w:szCs w:val="20"/>
        </w:rPr>
        <w:t>.</w:t>
      </w:r>
    </w:p>
    <w:p w14:paraId="25B7D657" w14:textId="77777777" w:rsidR="00401326" w:rsidRPr="00E15CB6" w:rsidRDefault="00401326" w:rsidP="006464DC">
      <w:pPr>
        <w:pStyle w:val="Tekstpodstawowy3"/>
        <w:spacing w:line="276" w:lineRule="auto"/>
        <w:rPr>
          <w:rFonts w:ascii="Arial" w:hAnsi="Arial" w:cs="Arial"/>
          <w:sz w:val="20"/>
          <w:szCs w:val="20"/>
        </w:rPr>
      </w:pPr>
    </w:p>
    <w:p w14:paraId="66A87278" w14:textId="77777777" w:rsidR="00CD032F" w:rsidRPr="00E15CB6" w:rsidRDefault="00CD032F" w:rsidP="006464DC">
      <w:pPr>
        <w:pStyle w:val="Tekstpodstawowy3"/>
        <w:spacing w:line="276" w:lineRule="auto"/>
        <w:rPr>
          <w:rFonts w:ascii="Arial" w:hAnsi="Arial" w:cs="Arial"/>
          <w:sz w:val="20"/>
          <w:szCs w:val="20"/>
        </w:rPr>
      </w:pPr>
    </w:p>
    <w:p w14:paraId="673C48DF" w14:textId="77777777" w:rsidR="00F20E46" w:rsidRPr="00E15CB6" w:rsidRDefault="00F20E46" w:rsidP="006464DC">
      <w:pPr>
        <w:pStyle w:val="Tekstpodstawowy3"/>
        <w:spacing w:line="276" w:lineRule="auto"/>
        <w:rPr>
          <w:rFonts w:ascii="Arial" w:hAnsi="Arial" w:cs="Arial"/>
          <w:sz w:val="20"/>
          <w:szCs w:val="20"/>
        </w:rPr>
      </w:pPr>
    </w:p>
    <w:p w14:paraId="0EC486B4" w14:textId="77777777" w:rsidR="00401326" w:rsidRPr="00E15CB6" w:rsidRDefault="00401326" w:rsidP="00146A90">
      <w:pPr>
        <w:pStyle w:val="Tekstpodstawowy3"/>
        <w:rPr>
          <w:rFonts w:ascii="Arial" w:hAnsi="Arial" w:cs="Arial"/>
          <w:sz w:val="20"/>
          <w:szCs w:val="20"/>
        </w:rPr>
      </w:pPr>
    </w:p>
    <w:p w14:paraId="24706C40" w14:textId="494BDAD2" w:rsidR="00401326" w:rsidRPr="00E15CB6" w:rsidRDefault="00E55877" w:rsidP="00146A90">
      <w:pPr>
        <w:tabs>
          <w:tab w:val="left" w:pos="0"/>
          <w:tab w:val="right" w:pos="4557"/>
        </w:tabs>
        <w:jc w:val="both"/>
        <w:rPr>
          <w:rFonts w:ascii="Arial" w:hAnsi="Arial" w:cs="Arial"/>
          <w:b/>
          <w:sz w:val="20"/>
          <w:szCs w:val="20"/>
        </w:rPr>
      </w:pPr>
      <w:r>
        <w:rPr>
          <w:rFonts w:ascii="Arial" w:hAnsi="Arial" w:cs="Arial"/>
          <w:b/>
          <w:sz w:val="20"/>
          <w:szCs w:val="20"/>
        </w:rPr>
        <w:t xml:space="preserve">          </w:t>
      </w:r>
      <w:r w:rsidR="00401326" w:rsidRPr="00E15CB6">
        <w:rPr>
          <w:rFonts w:ascii="Arial" w:hAnsi="Arial" w:cs="Arial"/>
          <w:b/>
          <w:sz w:val="20"/>
          <w:szCs w:val="20"/>
        </w:rPr>
        <w:t>WYKONAWCA</w:t>
      </w:r>
      <w:r w:rsidRPr="00E55877">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E15CB6">
        <w:rPr>
          <w:rFonts w:ascii="Arial" w:hAnsi="Arial" w:cs="Arial"/>
          <w:b/>
          <w:sz w:val="20"/>
          <w:szCs w:val="20"/>
        </w:rPr>
        <w:t>ZAMAWIAJĄCY</w:t>
      </w:r>
    </w:p>
    <w:p w14:paraId="07F5AA52" w14:textId="77777777" w:rsidR="00401326" w:rsidRPr="00E15CB6" w:rsidRDefault="00401326" w:rsidP="00146A90">
      <w:pPr>
        <w:jc w:val="both"/>
        <w:rPr>
          <w:rFonts w:ascii="Arial" w:hAnsi="Arial" w:cs="Arial"/>
          <w:sz w:val="20"/>
          <w:szCs w:val="20"/>
        </w:rPr>
      </w:pPr>
    </w:p>
    <w:p w14:paraId="5A51817B" w14:textId="03E13EED" w:rsidR="00212F74" w:rsidRDefault="00212F74" w:rsidP="00146A90">
      <w:pPr>
        <w:jc w:val="both"/>
        <w:rPr>
          <w:rFonts w:ascii="Arial" w:hAnsi="Arial" w:cs="Arial"/>
          <w:sz w:val="20"/>
          <w:szCs w:val="20"/>
        </w:rPr>
      </w:pPr>
    </w:p>
    <w:p w14:paraId="32CCD1F6" w14:textId="77777777" w:rsidR="005715F9" w:rsidRDefault="005715F9" w:rsidP="00146A90">
      <w:pPr>
        <w:jc w:val="both"/>
        <w:rPr>
          <w:rFonts w:ascii="Arial" w:hAnsi="Arial" w:cs="Arial"/>
          <w:sz w:val="20"/>
          <w:szCs w:val="20"/>
        </w:rPr>
      </w:pPr>
    </w:p>
    <w:p w14:paraId="613E0709" w14:textId="77777777" w:rsidR="005715F9" w:rsidRDefault="005715F9" w:rsidP="00146A90">
      <w:pPr>
        <w:jc w:val="both"/>
        <w:rPr>
          <w:rFonts w:ascii="Arial" w:hAnsi="Arial" w:cs="Arial"/>
          <w:sz w:val="20"/>
          <w:szCs w:val="20"/>
        </w:rPr>
      </w:pPr>
    </w:p>
    <w:p w14:paraId="68650CF2" w14:textId="77777777" w:rsidR="005715F9" w:rsidRDefault="005715F9" w:rsidP="00146A90">
      <w:pPr>
        <w:jc w:val="both"/>
        <w:rPr>
          <w:rFonts w:ascii="Arial" w:hAnsi="Arial" w:cs="Arial"/>
          <w:sz w:val="20"/>
          <w:szCs w:val="20"/>
        </w:rPr>
      </w:pPr>
    </w:p>
    <w:p w14:paraId="6E3A3F2B" w14:textId="77777777" w:rsidR="005715F9" w:rsidRDefault="005715F9" w:rsidP="00146A90">
      <w:pPr>
        <w:jc w:val="both"/>
        <w:rPr>
          <w:rFonts w:ascii="Arial" w:hAnsi="Arial" w:cs="Arial"/>
          <w:sz w:val="20"/>
          <w:szCs w:val="20"/>
        </w:rPr>
      </w:pPr>
    </w:p>
    <w:p w14:paraId="6152339F" w14:textId="77777777" w:rsidR="005715F9" w:rsidRDefault="005715F9" w:rsidP="00146A90">
      <w:pPr>
        <w:jc w:val="both"/>
        <w:rPr>
          <w:rFonts w:ascii="Arial" w:hAnsi="Arial" w:cs="Arial"/>
          <w:sz w:val="20"/>
          <w:szCs w:val="20"/>
        </w:rPr>
      </w:pPr>
    </w:p>
    <w:p w14:paraId="125B06D5" w14:textId="77777777" w:rsidR="005715F9" w:rsidRDefault="005715F9" w:rsidP="00146A90">
      <w:pPr>
        <w:jc w:val="both"/>
        <w:rPr>
          <w:rFonts w:ascii="Arial" w:hAnsi="Arial" w:cs="Arial"/>
          <w:sz w:val="20"/>
          <w:szCs w:val="20"/>
        </w:rPr>
      </w:pPr>
    </w:p>
    <w:p w14:paraId="3143D927" w14:textId="77777777" w:rsidR="005715F9" w:rsidRDefault="005715F9" w:rsidP="00146A90">
      <w:pPr>
        <w:jc w:val="both"/>
        <w:rPr>
          <w:rFonts w:ascii="Arial" w:hAnsi="Arial" w:cs="Arial"/>
          <w:sz w:val="20"/>
          <w:szCs w:val="20"/>
        </w:rPr>
      </w:pPr>
    </w:p>
    <w:p w14:paraId="4EC34D48" w14:textId="77777777" w:rsidR="005715F9" w:rsidRPr="00E15CB6" w:rsidRDefault="005715F9" w:rsidP="00146A90">
      <w:pPr>
        <w:jc w:val="both"/>
        <w:rPr>
          <w:rFonts w:ascii="Arial" w:hAnsi="Arial" w:cs="Arial"/>
          <w:sz w:val="20"/>
          <w:szCs w:val="20"/>
        </w:rPr>
      </w:pPr>
    </w:p>
    <w:p w14:paraId="7337CB82" w14:textId="3E872A05" w:rsidR="00212F74" w:rsidRPr="00E15CB6" w:rsidRDefault="00212F74" w:rsidP="00146A90">
      <w:pPr>
        <w:jc w:val="both"/>
        <w:rPr>
          <w:rFonts w:ascii="Arial" w:hAnsi="Arial" w:cs="Arial"/>
          <w:sz w:val="20"/>
          <w:szCs w:val="20"/>
        </w:rPr>
      </w:pPr>
    </w:p>
    <w:p w14:paraId="6263DBF4" w14:textId="75DAA833" w:rsidR="00212F74" w:rsidRPr="00E15CB6" w:rsidRDefault="00787FEA" w:rsidP="00146A90">
      <w:pPr>
        <w:jc w:val="both"/>
        <w:rPr>
          <w:rFonts w:ascii="Arial" w:hAnsi="Arial" w:cs="Arial"/>
          <w:b/>
          <w:bCs/>
          <w:sz w:val="20"/>
          <w:szCs w:val="20"/>
        </w:rPr>
      </w:pPr>
      <w:r w:rsidRPr="00E15CB6">
        <w:rPr>
          <w:rFonts w:ascii="Arial" w:hAnsi="Arial" w:cs="Arial"/>
          <w:b/>
          <w:bCs/>
          <w:sz w:val="20"/>
          <w:szCs w:val="20"/>
        </w:rPr>
        <w:t xml:space="preserve">Spis załączników do umowy: </w:t>
      </w:r>
    </w:p>
    <w:p w14:paraId="60739C8B" w14:textId="77777777" w:rsidR="00064CC2" w:rsidRPr="00E15CB6" w:rsidRDefault="00064CC2" w:rsidP="00146A90">
      <w:pPr>
        <w:jc w:val="both"/>
        <w:rPr>
          <w:rFonts w:ascii="Arial" w:hAnsi="Arial" w:cs="Arial"/>
          <w:sz w:val="20"/>
          <w:szCs w:val="20"/>
        </w:rPr>
      </w:pPr>
    </w:p>
    <w:p w14:paraId="7D0C56F6" w14:textId="77777777" w:rsidR="00064CC2" w:rsidRPr="00E15CB6" w:rsidRDefault="00064CC2" w:rsidP="00DA0AA3">
      <w:pPr>
        <w:pStyle w:val="Akapitzlist"/>
        <w:numPr>
          <w:ilvl w:val="0"/>
          <w:numId w:val="75"/>
        </w:numPr>
        <w:jc w:val="both"/>
        <w:rPr>
          <w:rFonts w:ascii="Arial" w:hAnsi="Arial" w:cs="Arial"/>
          <w:sz w:val="20"/>
          <w:szCs w:val="20"/>
        </w:rPr>
      </w:pPr>
      <w:r w:rsidRPr="00E15CB6">
        <w:rPr>
          <w:rFonts w:ascii="Arial" w:hAnsi="Arial" w:cs="Arial"/>
          <w:sz w:val="20"/>
          <w:szCs w:val="20"/>
        </w:rPr>
        <w:t xml:space="preserve">Specyfikacja Warunków Zamówienia (SWZ) wraz ze zmianami </w:t>
      </w:r>
      <w:r w:rsidRPr="00E15CB6">
        <w:rPr>
          <w:rFonts w:ascii="Arial" w:hAnsi="Arial" w:cs="Arial"/>
          <w:sz w:val="20"/>
          <w:szCs w:val="20"/>
        </w:rPr>
        <w:br/>
        <w:t>i modyfikacjami  oraz załącznikami - załącznik nr 1;</w:t>
      </w:r>
    </w:p>
    <w:p w14:paraId="5D710996" w14:textId="77777777" w:rsidR="00064CC2" w:rsidRPr="00E15CB6" w:rsidRDefault="00064CC2" w:rsidP="00DA0AA3">
      <w:pPr>
        <w:pStyle w:val="Akapitzlist"/>
        <w:numPr>
          <w:ilvl w:val="0"/>
          <w:numId w:val="75"/>
        </w:numPr>
        <w:jc w:val="both"/>
        <w:rPr>
          <w:rFonts w:ascii="Arial" w:hAnsi="Arial" w:cs="Arial"/>
          <w:sz w:val="20"/>
          <w:szCs w:val="20"/>
        </w:rPr>
      </w:pPr>
      <w:r w:rsidRPr="00E15CB6">
        <w:rPr>
          <w:rFonts w:ascii="Arial" w:hAnsi="Arial" w:cs="Arial"/>
          <w:sz w:val="20"/>
          <w:szCs w:val="20"/>
        </w:rPr>
        <w:t>Program Funkcjonalno-Użytkowy (PFU) – załącznik nr 2;</w:t>
      </w:r>
    </w:p>
    <w:p w14:paraId="5489A0D3" w14:textId="77777777" w:rsidR="00064CC2" w:rsidRPr="00E15CB6" w:rsidRDefault="00064CC2" w:rsidP="00DA0AA3">
      <w:pPr>
        <w:pStyle w:val="Akapitzlist"/>
        <w:numPr>
          <w:ilvl w:val="0"/>
          <w:numId w:val="75"/>
        </w:numPr>
        <w:jc w:val="both"/>
        <w:rPr>
          <w:rFonts w:ascii="Arial" w:hAnsi="Arial" w:cs="Arial"/>
          <w:sz w:val="20"/>
          <w:szCs w:val="20"/>
        </w:rPr>
      </w:pPr>
      <w:r w:rsidRPr="00E15CB6">
        <w:rPr>
          <w:rFonts w:ascii="Arial" w:hAnsi="Arial" w:cs="Arial"/>
          <w:sz w:val="20"/>
          <w:szCs w:val="20"/>
        </w:rPr>
        <w:t xml:space="preserve">Oferta Wykonawcy z dnia …….– załącznik nr 3; </w:t>
      </w:r>
    </w:p>
    <w:p w14:paraId="3EEB969E" w14:textId="77777777" w:rsidR="00064CC2" w:rsidRPr="00E15CB6" w:rsidRDefault="00064CC2" w:rsidP="00DA0AA3">
      <w:pPr>
        <w:pStyle w:val="Akapitzlist"/>
        <w:numPr>
          <w:ilvl w:val="0"/>
          <w:numId w:val="75"/>
        </w:numPr>
        <w:jc w:val="both"/>
        <w:rPr>
          <w:rFonts w:ascii="Arial" w:hAnsi="Arial" w:cs="Arial"/>
          <w:sz w:val="20"/>
          <w:szCs w:val="20"/>
        </w:rPr>
      </w:pPr>
      <w:r w:rsidRPr="00E15CB6">
        <w:rPr>
          <w:rFonts w:ascii="Arial" w:hAnsi="Arial" w:cs="Arial"/>
          <w:sz w:val="20"/>
          <w:szCs w:val="20"/>
        </w:rPr>
        <w:t>Protokół odbioru częściowego/końcowego – załącznik nr 4;</w:t>
      </w:r>
    </w:p>
    <w:p w14:paraId="6EFE0EAD" w14:textId="304C990B" w:rsidR="00064CC2" w:rsidRPr="00E15CB6" w:rsidRDefault="004D5556" w:rsidP="00DA0AA3">
      <w:pPr>
        <w:pStyle w:val="Akapitzlist"/>
        <w:numPr>
          <w:ilvl w:val="0"/>
          <w:numId w:val="75"/>
        </w:numPr>
        <w:jc w:val="both"/>
        <w:rPr>
          <w:rFonts w:ascii="Arial" w:hAnsi="Arial" w:cs="Arial"/>
          <w:sz w:val="20"/>
          <w:szCs w:val="20"/>
        </w:rPr>
      </w:pPr>
      <w:r w:rsidRPr="00E15CB6">
        <w:rPr>
          <w:rFonts w:ascii="Arial" w:hAnsi="Arial" w:cs="Arial"/>
          <w:sz w:val="20"/>
          <w:szCs w:val="20"/>
        </w:rPr>
        <w:t xml:space="preserve">Polisa ubezpieczeniowa </w:t>
      </w:r>
      <w:r w:rsidR="00E55877">
        <w:rPr>
          <w:rFonts w:ascii="Arial" w:hAnsi="Arial" w:cs="Arial"/>
          <w:sz w:val="20"/>
          <w:szCs w:val="20"/>
        </w:rPr>
        <w:t>Wykonawcy</w:t>
      </w:r>
      <w:r w:rsidR="00AC37B8" w:rsidRPr="00E15CB6">
        <w:rPr>
          <w:rFonts w:ascii="Arial" w:hAnsi="Arial" w:cs="Arial"/>
          <w:sz w:val="20"/>
          <w:szCs w:val="20"/>
        </w:rPr>
        <w:t xml:space="preserve"> wraz z potwierdzeniem uiszczenia składek</w:t>
      </w:r>
      <w:r w:rsidR="00064CC2" w:rsidRPr="00E15CB6">
        <w:rPr>
          <w:rFonts w:ascii="Arial" w:hAnsi="Arial" w:cs="Arial"/>
          <w:sz w:val="20"/>
          <w:szCs w:val="20"/>
        </w:rPr>
        <w:t xml:space="preserve"> – załącznik nr 5;</w:t>
      </w:r>
    </w:p>
    <w:p w14:paraId="2385F68A" w14:textId="77777777" w:rsidR="00064CC2" w:rsidRPr="00E15CB6" w:rsidRDefault="00064CC2" w:rsidP="00DA0AA3">
      <w:pPr>
        <w:pStyle w:val="Akapitzlist"/>
        <w:numPr>
          <w:ilvl w:val="0"/>
          <w:numId w:val="75"/>
        </w:numPr>
        <w:jc w:val="both"/>
        <w:rPr>
          <w:rFonts w:ascii="Arial" w:hAnsi="Arial" w:cs="Arial"/>
          <w:sz w:val="20"/>
          <w:szCs w:val="20"/>
        </w:rPr>
      </w:pPr>
      <w:r w:rsidRPr="00E15CB6">
        <w:rPr>
          <w:rFonts w:ascii="Arial" w:hAnsi="Arial" w:cs="Arial"/>
          <w:sz w:val="20"/>
          <w:szCs w:val="20"/>
        </w:rPr>
        <w:t>Zespół - załącznik nr 6;</w:t>
      </w:r>
    </w:p>
    <w:p w14:paraId="654FD0FD" w14:textId="77777777" w:rsidR="00064CC2" w:rsidRPr="00E15CB6" w:rsidRDefault="00064CC2" w:rsidP="00DA0AA3">
      <w:pPr>
        <w:pStyle w:val="Akapitzlist"/>
        <w:numPr>
          <w:ilvl w:val="0"/>
          <w:numId w:val="75"/>
        </w:numPr>
        <w:jc w:val="both"/>
        <w:rPr>
          <w:rFonts w:ascii="Arial" w:hAnsi="Arial" w:cs="Arial"/>
          <w:sz w:val="20"/>
          <w:szCs w:val="20"/>
        </w:rPr>
      </w:pPr>
      <w:r w:rsidRPr="00E15CB6">
        <w:rPr>
          <w:rFonts w:ascii="Arial" w:hAnsi="Arial" w:cs="Arial"/>
          <w:sz w:val="20"/>
          <w:szCs w:val="20"/>
        </w:rPr>
        <w:t>Części zamówienia powierzone podwykonawcom - załącznik nr 7;</w:t>
      </w:r>
    </w:p>
    <w:p w14:paraId="42117757" w14:textId="77777777" w:rsidR="00064CC2" w:rsidRPr="00E15CB6" w:rsidRDefault="00064CC2" w:rsidP="00DA0AA3">
      <w:pPr>
        <w:pStyle w:val="Akapitzlist"/>
        <w:numPr>
          <w:ilvl w:val="0"/>
          <w:numId w:val="75"/>
        </w:numPr>
        <w:jc w:val="both"/>
        <w:rPr>
          <w:rFonts w:ascii="Arial" w:hAnsi="Arial" w:cs="Arial"/>
          <w:sz w:val="20"/>
          <w:szCs w:val="20"/>
        </w:rPr>
      </w:pPr>
      <w:r w:rsidRPr="00E15CB6">
        <w:rPr>
          <w:rFonts w:ascii="Arial" w:hAnsi="Arial" w:cs="Arial"/>
          <w:sz w:val="20"/>
          <w:szCs w:val="20"/>
        </w:rPr>
        <w:t>Harmonogram Rzeczowo – Finansowy (HRF) – w treści po zaakceptowaniu przez Zamawiającego - załącznik nr 8;</w:t>
      </w:r>
    </w:p>
    <w:p w14:paraId="331C20FE" w14:textId="77777777" w:rsidR="00064CC2" w:rsidRPr="00E15CB6" w:rsidRDefault="00064CC2" w:rsidP="00DA0AA3">
      <w:pPr>
        <w:pStyle w:val="Akapitzlist"/>
        <w:numPr>
          <w:ilvl w:val="0"/>
          <w:numId w:val="75"/>
        </w:numPr>
        <w:jc w:val="both"/>
        <w:rPr>
          <w:rFonts w:ascii="Arial" w:hAnsi="Arial" w:cs="Arial"/>
          <w:sz w:val="20"/>
          <w:szCs w:val="20"/>
        </w:rPr>
      </w:pPr>
      <w:r w:rsidRPr="00E15CB6">
        <w:rPr>
          <w:rFonts w:ascii="Arial" w:hAnsi="Arial" w:cs="Arial"/>
          <w:sz w:val="20"/>
          <w:szCs w:val="20"/>
        </w:rPr>
        <w:t>Karta gwarancyjna (wzór) – załącznik nr 9;</w:t>
      </w:r>
    </w:p>
    <w:p w14:paraId="592A88B0" w14:textId="77777777" w:rsidR="00064CC2" w:rsidRPr="00E15CB6" w:rsidRDefault="00064CC2" w:rsidP="00DA0AA3">
      <w:pPr>
        <w:pStyle w:val="Akapitzlist"/>
        <w:numPr>
          <w:ilvl w:val="0"/>
          <w:numId w:val="75"/>
        </w:numPr>
        <w:jc w:val="both"/>
        <w:rPr>
          <w:rFonts w:ascii="Arial" w:hAnsi="Arial" w:cs="Arial"/>
          <w:sz w:val="20"/>
          <w:szCs w:val="20"/>
        </w:rPr>
      </w:pPr>
      <w:r w:rsidRPr="00E15CB6">
        <w:rPr>
          <w:rFonts w:ascii="Arial" w:hAnsi="Arial" w:cs="Arial"/>
          <w:sz w:val="20"/>
          <w:szCs w:val="20"/>
        </w:rPr>
        <w:t xml:space="preserve">Karta Materiałowa (wzór) - załącznik nr 10. </w:t>
      </w:r>
    </w:p>
    <w:p w14:paraId="4FCAAEAA" w14:textId="1727D26B" w:rsidR="00064CC2" w:rsidRPr="00E15CB6" w:rsidRDefault="00064CC2" w:rsidP="00DA0AA3">
      <w:pPr>
        <w:pStyle w:val="Akapitzlist"/>
        <w:numPr>
          <w:ilvl w:val="0"/>
          <w:numId w:val="75"/>
        </w:numPr>
        <w:jc w:val="both"/>
        <w:rPr>
          <w:rFonts w:ascii="Arial" w:hAnsi="Arial" w:cs="Arial"/>
          <w:sz w:val="20"/>
          <w:szCs w:val="20"/>
        </w:rPr>
      </w:pPr>
      <w:r w:rsidRPr="00E15CB6">
        <w:rPr>
          <w:rFonts w:ascii="Arial" w:hAnsi="Arial" w:cs="Arial"/>
          <w:sz w:val="20"/>
          <w:szCs w:val="20"/>
        </w:rPr>
        <w:t>Zabezpieczenie należytego wykonania umowy w formie…………</w:t>
      </w:r>
      <w:r w:rsidR="00446A71" w:rsidRPr="00E15CB6">
        <w:rPr>
          <w:rFonts w:ascii="Arial" w:hAnsi="Arial" w:cs="Arial"/>
          <w:sz w:val="20"/>
          <w:szCs w:val="20"/>
        </w:rPr>
        <w:t xml:space="preserve"> - załącznik nr 11</w:t>
      </w:r>
    </w:p>
    <w:p w14:paraId="2D9B8AB9" w14:textId="79AFDA85" w:rsidR="00064CC2" w:rsidRPr="00E15CB6" w:rsidRDefault="00064CC2" w:rsidP="00DA0AA3">
      <w:pPr>
        <w:pStyle w:val="Akapitzlist"/>
        <w:numPr>
          <w:ilvl w:val="0"/>
          <w:numId w:val="75"/>
        </w:numPr>
        <w:jc w:val="both"/>
        <w:rPr>
          <w:rFonts w:ascii="Arial" w:hAnsi="Arial" w:cs="Arial"/>
          <w:sz w:val="20"/>
          <w:szCs w:val="20"/>
        </w:rPr>
      </w:pPr>
      <w:r w:rsidRPr="00E15CB6">
        <w:rPr>
          <w:rFonts w:ascii="Arial" w:hAnsi="Arial" w:cs="Arial"/>
          <w:sz w:val="20"/>
          <w:szCs w:val="20"/>
        </w:rPr>
        <w:t>Polisa OC wraz z potwierdzeniem uiszczenia składek……………..</w:t>
      </w:r>
      <w:r w:rsidR="00446A71" w:rsidRPr="00E15CB6">
        <w:rPr>
          <w:rFonts w:ascii="Arial" w:hAnsi="Arial" w:cs="Arial"/>
          <w:sz w:val="20"/>
          <w:szCs w:val="20"/>
        </w:rPr>
        <w:t xml:space="preserve"> – załącznik nr 12 </w:t>
      </w:r>
    </w:p>
    <w:p w14:paraId="12AE7176" w14:textId="77777777" w:rsidR="001B3444" w:rsidRPr="00E15CB6" w:rsidRDefault="001B3444" w:rsidP="00146A90">
      <w:pPr>
        <w:jc w:val="both"/>
        <w:rPr>
          <w:rFonts w:ascii="Arial" w:hAnsi="Arial" w:cs="Arial"/>
          <w:sz w:val="20"/>
          <w:szCs w:val="20"/>
        </w:rPr>
      </w:pPr>
    </w:p>
    <w:p w14:paraId="49436574" w14:textId="053CBF9C" w:rsidR="00F2399D" w:rsidRPr="00E15CB6" w:rsidRDefault="00F2399D">
      <w:pPr>
        <w:spacing w:after="200" w:line="276" w:lineRule="auto"/>
        <w:rPr>
          <w:rFonts w:ascii="Arial" w:hAnsi="Arial" w:cs="Arial"/>
          <w:sz w:val="20"/>
          <w:szCs w:val="20"/>
        </w:rPr>
      </w:pPr>
      <w:r w:rsidRPr="00E15CB6">
        <w:rPr>
          <w:rFonts w:ascii="Arial" w:hAnsi="Arial" w:cs="Arial"/>
          <w:sz w:val="20"/>
          <w:szCs w:val="20"/>
        </w:rPr>
        <w:br w:type="page"/>
      </w:r>
    </w:p>
    <w:p w14:paraId="068F8995" w14:textId="77777777" w:rsidR="001B3444" w:rsidRPr="00E15CB6" w:rsidRDefault="001B3444" w:rsidP="00146A90">
      <w:pPr>
        <w:jc w:val="both"/>
        <w:rPr>
          <w:rFonts w:ascii="Arial" w:hAnsi="Arial" w:cs="Arial"/>
          <w:sz w:val="20"/>
          <w:szCs w:val="20"/>
        </w:rPr>
      </w:pPr>
    </w:p>
    <w:p w14:paraId="3D97B94B" w14:textId="4287997C" w:rsidR="00A6278F" w:rsidRPr="00E15CB6" w:rsidRDefault="00274C81">
      <w:pPr>
        <w:jc w:val="right"/>
        <w:rPr>
          <w:rFonts w:ascii="Arial" w:hAnsi="Arial" w:cs="Arial"/>
          <w:sz w:val="20"/>
          <w:szCs w:val="20"/>
        </w:rPr>
      </w:pPr>
      <w:r w:rsidRPr="00E15CB6">
        <w:rPr>
          <w:rFonts w:ascii="Arial" w:hAnsi="Arial" w:cs="Arial"/>
          <w:sz w:val="20"/>
          <w:szCs w:val="20"/>
        </w:rPr>
        <w:t xml:space="preserve">Załącznik nr 4 do umowy z dnia ……….. </w:t>
      </w:r>
    </w:p>
    <w:p w14:paraId="0D79EBA1" w14:textId="171A9409" w:rsidR="00534407" w:rsidRPr="00E15CB6" w:rsidRDefault="00534407" w:rsidP="006464DC">
      <w:pPr>
        <w:pStyle w:val="Nagwek1"/>
        <w:rPr>
          <w:rFonts w:cs="Arial"/>
          <w:sz w:val="20"/>
          <w:szCs w:val="20"/>
        </w:rPr>
      </w:pPr>
      <w:r w:rsidRPr="00E15CB6">
        <w:rPr>
          <w:rFonts w:cs="Arial"/>
          <w:sz w:val="20"/>
          <w:szCs w:val="20"/>
        </w:rPr>
        <w:t>PROTOKÓŁ</w:t>
      </w:r>
      <w:r w:rsidR="00C80750" w:rsidRPr="00E15CB6">
        <w:rPr>
          <w:rFonts w:cs="Arial"/>
          <w:sz w:val="20"/>
          <w:szCs w:val="20"/>
        </w:rPr>
        <w:t xml:space="preserve"> </w:t>
      </w:r>
      <w:r w:rsidR="00C80750" w:rsidRPr="00E15CB6">
        <w:rPr>
          <w:rFonts w:cs="Arial"/>
          <w:sz w:val="20"/>
          <w:szCs w:val="20"/>
        </w:rPr>
        <w:br/>
      </w:r>
      <w:r w:rsidRPr="00E15CB6">
        <w:rPr>
          <w:rFonts w:cs="Arial"/>
          <w:sz w:val="20"/>
          <w:szCs w:val="20"/>
        </w:rPr>
        <w:t>częściowego/końcowego /ostatecznego/* odbioru robót</w:t>
      </w:r>
    </w:p>
    <w:p w14:paraId="5948747B" w14:textId="77777777" w:rsidR="00534407" w:rsidRPr="00E15CB6" w:rsidRDefault="00534407" w:rsidP="00146A90">
      <w:pPr>
        <w:jc w:val="both"/>
        <w:rPr>
          <w:rFonts w:ascii="Arial" w:hAnsi="Arial" w:cs="Arial"/>
          <w:sz w:val="20"/>
          <w:szCs w:val="20"/>
        </w:rPr>
      </w:pPr>
    </w:p>
    <w:p w14:paraId="659728AA" w14:textId="1279FFD6" w:rsidR="00534407" w:rsidRPr="00E15CB6" w:rsidRDefault="00534407" w:rsidP="00732249">
      <w:pPr>
        <w:jc w:val="both"/>
        <w:rPr>
          <w:rFonts w:ascii="Arial" w:hAnsi="Arial" w:cs="Arial"/>
          <w:sz w:val="20"/>
          <w:szCs w:val="20"/>
        </w:rPr>
      </w:pPr>
      <w:r w:rsidRPr="00E15CB6">
        <w:rPr>
          <w:rFonts w:ascii="Arial" w:hAnsi="Arial" w:cs="Arial"/>
          <w:sz w:val="20"/>
          <w:szCs w:val="20"/>
        </w:rPr>
        <w:t xml:space="preserve">Protokół spisany dnia .............. ……. r. w </w:t>
      </w:r>
      <w:r w:rsidR="00732249">
        <w:rPr>
          <w:rFonts w:ascii="Arial" w:hAnsi="Arial" w:cs="Arial"/>
          <w:sz w:val="20"/>
          <w:szCs w:val="20"/>
        </w:rPr>
        <w:t>Białobrzegach</w:t>
      </w:r>
    </w:p>
    <w:p w14:paraId="0269D88D" w14:textId="624C8C8E" w:rsidR="00534407" w:rsidRPr="00E15CB6" w:rsidRDefault="00534407" w:rsidP="00146A90">
      <w:pPr>
        <w:jc w:val="both"/>
        <w:rPr>
          <w:rFonts w:ascii="Arial" w:hAnsi="Arial" w:cs="Arial"/>
          <w:sz w:val="20"/>
          <w:szCs w:val="20"/>
        </w:rPr>
      </w:pPr>
      <w:r w:rsidRPr="00E15CB6">
        <w:rPr>
          <w:rFonts w:ascii="Arial" w:hAnsi="Arial" w:cs="Arial"/>
          <w:sz w:val="20"/>
          <w:szCs w:val="20"/>
        </w:rPr>
        <w:t xml:space="preserve">........................................................................................................ </w:t>
      </w:r>
    </w:p>
    <w:p w14:paraId="2DB90D9C" w14:textId="765901F1" w:rsidR="00534407" w:rsidRPr="00E15CB6" w:rsidRDefault="00534407" w:rsidP="00146A90">
      <w:pPr>
        <w:jc w:val="both"/>
        <w:rPr>
          <w:rFonts w:ascii="Arial" w:hAnsi="Arial" w:cs="Arial"/>
          <w:sz w:val="20"/>
          <w:szCs w:val="20"/>
        </w:rPr>
      </w:pPr>
      <w:r w:rsidRPr="00E15CB6">
        <w:rPr>
          <w:rFonts w:ascii="Arial" w:hAnsi="Arial" w:cs="Arial"/>
          <w:sz w:val="20"/>
          <w:szCs w:val="20"/>
        </w:rPr>
        <w:t xml:space="preserve">(nazwa wykonawcy lub podwykonawcy, adres) </w:t>
      </w:r>
    </w:p>
    <w:p w14:paraId="4FAC7D9A" w14:textId="77777777" w:rsidR="00695051" w:rsidRPr="00E15CB6" w:rsidRDefault="00695051" w:rsidP="00146A90">
      <w:pPr>
        <w:jc w:val="both"/>
        <w:rPr>
          <w:rFonts w:ascii="Arial" w:hAnsi="Arial" w:cs="Arial"/>
          <w:sz w:val="20"/>
          <w:szCs w:val="20"/>
        </w:rPr>
      </w:pPr>
    </w:p>
    <w:p w14:paraId="78A86F56" w14:textId="13AD69EF" w:rsidR="00695051" w:rsidRPr="00E15CB6" w:rsidRDefault="00534407" w:rsidP="00C80750">
      <w:pPr>
        <w:jc w:val="both"/>
        <w:rPr>
          <w:rFonts w:ascii="Arial" w:hAnsi="Arial" w:cs="Arial"/>
          <w:sz w:val="20"/>
          <w:szCs w:val="20"/>
        </w:rPr>
      </w:pPr>
      <w:r w:rsidRPr="00E15CB6">
        <w:rPr>
          <w:rFonts w:ascii="Arial" w:hAnsi="Arial" w:cs="Arial"/>
          <w:sz w:val="20"/>
          <w:szCs w:val="20"/>
        </w:rPr>
        <w:t>przy ul</w:t>
      </w:r>
      <w:r w:rsidR="00695051" w:rsidRPr="00E15CB6">
        <w:rPr>
          <w:rFonts w:ascii="Arial" w:hAnsi="Arial" w:cs="Arial"/>
          <w:sz w:val="20"/>
          <w:szCs w:val="20"/>
        </w:rPr>
        <w:t xml:space="preserve">. </w:t>
      </w:r>
      <w:r w:rsidRPr="00E15CB6">
        <w:rPr>
          <w:rFonts w:ascii="Arial" w:hAnsi="Arial" w:cs="Arial"/>
          <w:sz w:val="20"/>
          <w:szCs w:val="20"/>
        </w:rPr>
        <w:t xml:space="preserve"> ........................... …………..w .......................................................... </w:t>
      </w:r>
      <w:r w:rsidR="00695051" w:rsidRPr="00E15CB6">
        <w:rPr>
          <w:rFonts w:ascii="Arial" w:hAnsi="Arial" w:cs="Arial"/>
          <w:sz w:val="20"/>
          <w:szCs w:val="20"/>
        </w:rPr>
        <w:t xml:space="preserve">(adres inwestycji) </w:t>
      </w:r>
      <w:r w:rsidRPr="00E15CB6">
        <w:rPr>
          <w:rFonts w:ascii="Arial" w:hAnsi="Arial" w:cs="Arial"/>
          <w:sz w:val="20"/>
          <w:szCs w:val="20"/>
        </w:rPr>
        <w:t>w</w:t>
      </w:r>
      <w:r w:rsidR="00695051" w:rsidRPr="00E15CB6">
        <w:rPr>
          <w:rFonts w:ascii="Arial" w:hAnsi="Arial" w:cs="Arial"/>
          <w:sz w:val="20"/>
          <w:szCs w:val="20"/>
        </w:rPr>
        <w:t>edłu</w:t>
      </w:r>
      <w:r w:rsidRPr="00E15CB6">
        <w:rPr>
          <w:rFonts w:ascii="Arial" w:hAnsi="Arial" w:cs="Arial"/>
          <w:sz w:val="20"/>
          <w:szCs w:val="20"/>
        </w:rPr>
        <w:t xml:space="preserve">g </w:t>
      </w:r>
      <w:r w:rsidR="00C80750" w:rsidRPr="00E15CB6">
        <w:rPr>
          <w:rFonts w:ascii="Arial" w:hAnsi="Arial" w:cs="Arial"/>
          <w:sz w:val="20"/>
          <w:szCs w:val="20"/>
        </w:rPr>
        <w:t xml:space="preserve">Umowy </w:t>
      </w:r>
      <w:r w:rsidR="00732249">
        <w:rPr>
          <w:rFonts w:ascii="Arial" w:hAnsi="Arial" w:cs="Arial"/>
          <w:sz w:val="20"/>
          <w:szCs w:val="20"/>
        </w:rPr>
        <w:t xml:space="preserve">Nr FB/…../UP/2024 </w:t>
      </w:r>
      <w:r w:rsidR="00C80750" w:rsidRPr="00E15CB6">
        <w:rPr>
          <w:rFonts w:ascii="Arial" w:hAnsi="Arial" w:cs="Arial"/>
          <w:sz w:val="20"/>
          <w:szCs w:val="20"/>
        </w:rPr>
        <w:t xml:space="preserve">na wykonanie robót budowlanych w formule zaprojektuj i wybuduj inwestycji  pod nazwą </w:t>
      </w:r>
      <w:r w:rsidR="00732249">
        <w:rPr>
          <w:rFonts w:ascii="Arial" w:hAnsi="Arial" w:cs="Arial"/>
          <w:sz w:val="20"/>
          <w:szCs w:val="20"/>
        </w:rPr>
        <w:t>Budowa budynku dworca autobusowego w Białobrzegach</w:t>
      </w:r>
      <w:r w:rsidRPr="00E15CB6">
        <w:rPr>
          <w:rFonts w:ascii="Arial" w:hAnsi="Arial" w:cs="Arial"/>
          <w:sz w:val="20"/>
          <w:szCs w:val="20"/>
        </w:rPr>
        <w:t xml:space="preserve"> z dnia ..........................</w:t>
      </w:r>
      <w:r w:rsidR="00C80750" w:rsidRPr="00E15CB6">
        <w:rPr>
          <w:rFonts w:ascii="Arial" w:hAnsi="Arial" w:cs="Arial"/>
          <w:sz w:val="20"/>
          <w:szCs w:val="20"/>
        </w:rPr>
        <w:t xml:space="preserve">  nr …………………….. </w:t>
      </w:r>
      <w:r w:rsidRPr="00E15CB6">
        <w:rPr>
          <w:rFonts w:ascii="Arial" w:hAnsi="Arial" w:cs="Arial"/>
          <w:sz w:val="20"/>
          <w:szCs w:val="20"/>
        </w:rPr>
        <w:t>na rzecz Z</w:t>
      </w:r>
      <w:r w:rsidR="00C80750" w:rsidRPr="00E15CB6">
        <w:rPr>
          <w:rFonts w:ascii="Arial" w:hAnsi="Arial" w:cs="Arial"/>
          <w:sz w:val="20"/>
          <w:szCs w:val="20"/>
        </w:rPr>
        <w:t xml:space="preserve">amawiającego </w:t>
      </w:r>
    </w:p>
    <w:p w14:paraId="2EE2EDC5" w14:textId="77777777" w:rsidR="00695051" w:rsidRPr="00E15CB6" w:rsidRDefault="00695051" w:rsidP="00146A90">
      <w:pPr>
        <w:jc w:val="both"/>
        <w:rPr>
          <w:rFonts w:ascii="Arial" w:hAnsi="Arial" w:cs="Arial"/>
          <w:sz w:val="20"/>
          <w:szCs w:val="20"/>
        </w:rPr>
      </w:pPr>
    </w:p>
    <w:p w14:paraId="6F3045EB" w14:textId="77777777" w:rsidR="00695051" w:rsidRPr="00E15CB6" w:rsidRDefault="00534407" w:rsidP="00146A90">
      <w:pPr>
        <w:jc w:val="both"/>
        <w:rPr>
          <w:rFonts w:ascii="Arial" w:hAnsi="Arial" w:cs="Arial"/>
          <w:sz w:val="20"/>
          <w:szCs w:val="20"/>
        </w:rPr>
      </w:pPr>
      <w:r w:rsidRPr="00E15CB6">
        <w:rPr>
          <w:rFonts w:ascii="Arial" w:hAnsi="Arial" w:cs="Arial"/>
          <w:sz w:val="20"/>
          <w:szCs w:val="20"/>
        </w:rPr>
        <w:t>Komisja w składzie:</w:t>
      </w:r>
    </w:p>
    <w:tbl>
      <w:tblPr>
        <w:tblStyle w:val="Tabela-Siatka"/>
        <w:tblW w:w="0" w:type="auto"/>
        <w:tblLook w:val="04A0" w:firstRow="1" w:lastRow="0" w:firstColumn="1" w:lastColumn="0" w:noHBand="0" w:noVBand="1"/>
      </w:tblPr>
      <w:tblGrid>
        <w:gridCol w:w="4531"/>
        <w:gridCol w:w="4531"/>
      </w:tblGrid>
      <w:tr w:rsidR="00E15CB6" w:rsidRPr="00E15CB6" w14:paraId="3503E3DA" w14:textId="77777777" w:rsidTr="00695051">
        <w:tc>
          <w:tcPr>
            <w:tcW w:w="4531" w:type="dxa"/>
          </w:tcPr>
          <w:p w14:paraId="03481BAF" w14:textId="1E257561" w:rsidR="00695051" w:rsidRPr="00E15CB6" w:rsidRDefault="00C80750">
            <w:pPr>
              <w:jc w:val="both"/>
              <w:rPr>
                <w:rFonts w:ascii="Arial" w:hAnsi="Arial" w:cs="Arial"/>
                <w:sz w:val="20"/>
                <w:szCs w:val="20"/>
              </w:rPr>
            </w:pPr>
            <w:r w:rsidRPr="00E15CB6">
              <w:rPr>
                <w:rFonts w:ascii="Arial" w:hAnsi="Arial" w:cs="Arial"/>
                <w:sz w:val="20"/>
                <w:szCs w:val="20"/>
              </w:rPr>
              <w:t xml:space="preserve">1. </w:t>
            </w:r>
          </w:p>
        </w:tc>
        <w:tc>
          <w:tcPr>
            <w:tcW w:w="4531" w:type="dxa"/>
          </w:tcPr>
          <w:p w14:paraId="005AC352" w14:textId="78757803" w:rsidR="00695051" w:rsidRPr="00E15CB6" w:rsidRDefault="00C80750" w:rsidP="00146A90">
            <w:pPr>
              <w:jc w:val="both"/>
              <w:rPr>
                <w:rFonts w:ascii="Arial" w:hAnsi="Arial" w:cs="Arial"/>
                <w:sz w:val="20"/>
                <w:szCs w:val="20"/>
              </w:rPr>
            </w:pPr>
            <w:r w:rsidRPr="00E15CB6">
              <w:rPr>
                <w:rFonts w:ascii="Arial" w:hAnsi="Arial" w:cs="Arial"/>
                <w:sz w:val="20"/>
                <w:szCs w:val="20"/>
              </w:rPr>
              <w:t>4.</w:t>
            </w:r>
          </w:p>
        </w:tc>
      </w:tr>
      <w:tr w:rsidR="00E15CB6" w:rsidRPr="00E15CB6" w14:paraId="656425E4" w14:textId="77777777" w:rsidTr="00695051">
        <w:tc>
          <w:tcPr>
            <w:tcW w:w="4531" w:type="dxa"/>
          </w:tcPr>
          <w:p w14:paraId="71490278" w14:textId="7D6CBB02" w:rsidR="00695051" w:rsidRPr="00E15CB6" w:rsidRDefault="00695051" w:rsidP="00146A90">
            <w:pPr>
              <w:jc w:val="both"/>
              <w:rPr>
                <w:rFonts w:ascii="Arial" w:hAnsi="Arial" w:cs="Arial"/>
                <w:sz w:val="20"/>
                <w:szCs w:val="20"/>
              </w:rPr>
            </w:pPr>
            <w:r w:rsidRPr="00E15CB6">
              <w:rPr>
                <w:rFonts w:ascii="Arial" w:hAnsi="Arial" w:cs="Arial"/>
                <w:sz w:val="20"/>
                <w:szCs w:val="20"/>
              </w:rPr>
              <w:t>2.</w:t>
            </w:r>
          </w:p>
        </w:tc>
        <w:tc>
          <w:tcPr>
            <w:tcW w:w="4531" w:type="dxa"/>
          </w:tcPr>
          <w:p w14:paraId="18F0B533" w14:textId="4464480B" w:rsidR="00695051" w:rsidRPr="00E15CB6" w:rsidRDefault="00C80750" w:rsidP="00146A90">
            <w:pPr>
              <w:jc w:val="both"/>
              <w:rPr>
                <w:rFonts w:ascii="Arial" w:hAnsi="Arial" w:cs="Arial"/>
                <w:sz w:val="20"/>
                <w:szCs w:val="20"/>
              </w:rPr>
            </w:pPr>
            <w:r w:rsidRPr="00E15CB6">
              <w:rPr>
                <w:rFonts w:ascii="Arial" w:hAnsi="Arial" w:cs="Arial"/>
                <w:sz w:val="20"/>
                <w:szCs w:val="20"/>
              </w:rPr>
              <w:t>5.</w:t>
            </w:r>
          </w:p>
        </w:tc>
      </w:tr>
      <w:tr w:rsidR="00695051" w:rsidRPr="00E15CB6" w14:paraId="63C3637E" w14:textId="77777777" w:rsidTr="00695051">
        <w:tc>
          <w:tcPr>
            <w:tcW w:w="4531" w:type="dxa"/>
          </w:tcPr>
          <w:p w14:paraId="4E0E76CA" w14:textId="2F280640" w:rsidR="00695051" w:rsidRPr="00E15CB6" w:rsidRDefault="00695051" w:rsidP="00146A90">
            <w:pPr>
              <w:jc w:val="both"/>
              <w:rPr>
                <w:rFonts w:ascii="Arial" w:hAnsi="Arial" w:cs="Arial"/>
                <w:sz w:val="20"/>
                <w:szCs w:val="20"/>
              </w:rPr>
            </w:pPr>
            <w:r w:rsidRPr="00E15CB6">
              <w:rPr>
                <w:rFonts w:ascii="Arial" w:hAnsi="Arial" w:cs="Arial"/>
                <w:sz w:val="20"/>
                <w:szCs w:val="20"/>
              </w:rPr>
              <w:t>3.</w:t>
            </w:r>
          </w:p>
        </w:tc>
        <w:tc>
          <w:tcPr>
            <w:tcW w:w="4531" w:type="dxa"/>
          </w:tcPr>
          <w:p w14:paraId="1BF010DB" w14:textId="0B7FDF49" w:rsidR="00695051" w:rsidRPr="00E15CB6" w:rsidRDefault="00C80750" w:rsidP="00146A90">
            <w:pPr>
              <w:jc w:val="both"/>
              <w:rPr>
                <w:rFonts w:ascii="Arial" w:hAnsi="Arial" w:cs="Arial"/>
                <w:sz w:val="20"/>
                <w:szCs w:val="20"/>
              </w:rPr>
            </w:pPr>
            <w:r w:rsidRPr="00E15CB6">
              <w:rPr>
                <w:rFonts w:ascii="Arial" w:hAnsi="Arial" w:cs="Arial"/>
                <w:sz w:val="20"/>
                <w:szCs w:val="20"/>
              </w:rPr>
              <w:t>6.</w:t>
            </w:r>
          </w:p>
        </w:tc>
      </w:tr>
    </w:tbl>
    <w:p w14:paraId="425D25DB" w14:textId="77777777" w:rsidR="00695051" w:rsidRPr="00E15CB6" w:rsidRDefault="00695051" w:rsidP="00146A90">
      <w:pPr>
        <w:jc w:val="both"/>
        <w:rPr>
          <w:rFonts w:ascii="Arial" w:hAnsi="Arial" w:cs="Arial"/>
          <w:sz w:val="20"/>
          <w:szCs w:val="20"/>
        </w:rPr>
      </w:pPr>
    </w:p>
    <w:p w14:paraId="25D6C5B7" w14:textId="77777777" w:rsidR="00C80750" w:rsidRPr="00E15CB6" w:rsidRDefault="00534407" w:rsidP="00146A90">
      <w:pPr>
        <w:jc w:val="both"/>
        <w:rPr>
          <w:rFonts w:ascii="Arial" w:hAnsi="Arial" w:cs="Arial"/>
          <w:sz w:val="20"/>
          <w:szCs w:val="20"/>
        </w:rPr>
      </w:pPr>
      <w:r w:rsidRPr="00E15CB6">
        <w:rPr>
          <w:rFonts w:ascii="Arial" w:hAnsi="Arial" w:cs="Arial"/>
          <w:sz w:val="20"/>
          <w:szCs w:val="20"/>
        </w:rPr>
        <w:t>po dokładnym zbadaniu zakresu robót wykonanych i zgodności z ustaleniami stwierdza co następuje:</w:t>
      </w:r>
    </w:p>
    <w:p w14:paraId="3E79955B" w14:textId="77777777" w:rsidR="00C80750" w:rsidRPr="00E15CB6" w:rsidRDefault="00C80750" w:rsidP="00C80750">
      <w:pPr>
        <w:jc w:val="both"/>
        <w:rPr>
          <w:rFonts w:ascii="Arial" w:hAnsi="Arial" w:cs="Arial"/>
          <w:sz w:val="20"/>
          <w:szCs w:val="20"/>
        </w:rPr>
      </w:pPr>
    </w:p>
    <w:p w14:paraId="5E2D3FD5" w14:textId="65D77995" w:rsidR="00A83AD5" w:rsidRPr="00E15CB6" w:rsidRDefault="00534407" w:rsidP="00C80750">
      <w:pPr>
        <w:jc w:val="both"/>
        <w:rPr>
          <w:rFonts w:ascii="Arial" w:hAnsi="Arial" w:cs="Arial"/>
          <w:sz w:val="20"/>
          <w:szCs w:val="20"/>
        </w:rPr>
      </w:pPr>
      <w:r w:rsidRPr="00E15CB6">
        <w:rPr>
          <w:rFonts w:ascii="Arial" w:hAnsi="Arial" w:cs="Arial"/>
          <w:sz w:val="20"/>
          <w:szCs w:val="20"/>
        </w:rPr>
        <w:t xml:space="preserve">Roboty wykonane zostały zgodnie z dokumentacją pod względem technicznym* </w:t>
      </w:r>
      <w:r w:rsidR="00A83AD5" w:rsidRPr="00E15CB6">
        <w:rPr>
          <w:rFonts w:ascii="Arial" w:hAnsi="Arial" w:cs="Arial"/>
          <w:sz w:val="20"/>
          <w:szCs w:val="20"/>
        </w:rPr>
        <w:t>należycie/nienależycie</w:t>
      </w:r>
      <w:r w:rsidRPr="00E15CB6">
        <w:rPr>
          <w:rFonts w:ascii="Arial" w:hAnsi="Arial" w:cs="Arial"/>
          <w:sz w:val="20"/>
          <w:szCs w:val="20"/>
        </w:rPr>
        <w:t xml:space="preserve">, </w:t>
      </w:r>
      <w:r w:rsidR="00A83AD5" w:rsidRPr="00E15CB6">
        <w:rPr>
          <w:rFonts w:ascii="Arial" w:hAnsi="Arial" w:cs="Arial"/>
          <w:sz w:val="20"/>
          <w:szCs w:val="20"/>
        </w:rPr>
        <w:t>/</w:t>
      </w:r>
      <w:r w:rsidRPr="00E15CB6">
        <w:rPr>
          <w:rFonts w:ascii="Arial" w:hAnsi="Arial" w:cs="Arial"/>
          <w:sz w:val="20"/>
          <w:szCs w:val="20"/>
        </w:rPr>
        <w:t xml:space="preserve">z wadami wymienionymi w załączniku nr </w:t>
      </w:r>
      <w:r w:rsidR="00A83AD5" w:rsidRPr="00E15CB6">
        <w:rPr>
          <w:rFonts w:ascii="Arial" w:hAnsi="Arial" w:cs="Arial"/>
          <w:sz w:val="20"/>
          <w:szCs w:val="20"/>
        </w:rPr>
        <w:t xml:space="preserve">………… </w:t>
      </w:r>
      <w:r w:rsidRPr="00E15CB6">
        <w:rPr>
          <w:rFonts w:ascii="Arial" w:hAnsi="Arial" w:cs="Arial"/>
          <w:sz w:val="20"/>
          <w:szCs w:val="20"/>
        </w:rPr>
        <w:t>, które Wykonawca zobowiązuje się usunąć w terminie do dnia</w:t>
      </w:r>
      <w:r w:rsidR="00A83AD5" w:rsidRPr="00E15CB6">
        <w:rPr>
          <w:rFonts w:ascii="Arial" w:hAnsi="Arial" w:cs="Arial"/>
          <w:sz w:val="20"/>
          <w:szCs w:val="20"/>
        </w:rPr>
        <w:t xml:space="preserve"> </w:t>
      </w:r>
      <w:r w:rsidRPr="00E15CB6">
        <w:rPr>
          <w:rFonts w:ascii="Arial" w:hAnsi="Arial" w:cs="Arial"/>
          <w:sz w:val="20"/>
          <w:szCs w:val="20"/>
        </w:rPr>
        <w:t xml:space="preserve">………………… </w:t>
      </w:r>
    </w:p>
    <w:p w14:paraId="7B77A8CE" w14:textId="77777777" w:rsidR="00A83AD5" w:rsidRPr="00E15CB6" w:rsidRDefault="00A83AD5" w:rsidP="00C80750">
      <w:pPr>
        <w:jc w:val="both"/>
        <w:rPr>
          <w:rFonts w:ascii="Arial" w:hAnsi="Arial" w:cs="Arial"/>
          <w:sz w:val="20"/>
          <w:szCs w:val="20"/>
        </w:rPr>
      </w:pPr>
    </w:p>
    <w:p w14:paraId="516F04CD" w14:textId="4C5BABFC" w:rsidR="00A83AD5" w:rsidRPr="00E15CB6" w:rsidRDefault="00534407" w:rsidP="00DA0AA3">
      <w:pPr>
        <w:pStyle w:val="Akapitzlist"/>
        <w:numPr>
          <w:ilvl w:val="0"/>
          <w:numId w:val="51"/>
        </w:numPr>
        <w:jc w:val="both"/>
        <w:rPr>
          <w:rFonts w:ascii="Arial" w:hAnsi="Arial" w:cs="Arial"/>
          <w:sz w:val="20"/>
          <w:szCs w:val="20"/>
        </w:rPr>
      </w:pPr>
      <w:r w:rsidRPr="00E15CB6">
        <w:rPr>
          <w:rFonts w:ascii="Arial" w:hAnsi="Arial" w:cs="Arial"/>
          <w:sz w:val="20"/>
          <w:szCs w:val="20"/>
        </w:rPr>
        <w:t xml:space="preserve">Roboty rozpoczęto dnia ...................... zakończono </w:t>
      </w:r>
      <w:proofErr w:type="spellStart"/>
      <w:r w:rsidRPr="00E15CB6">
        <w:rPr>
          <w:rFonts w:ascii="Arial" w:hAnsi="Arial" w:cs="Arial"/>
          <w:sz w:val="20"/>
          <w:szCs w:val="20"/>
        </w:rPr>
        <w:t>dn</w:t>
      </w:r>
      <w:proofErr w:type="spellEnd"/>
      <w:r w:rsidRPr="00E15CB6">
        <w:rPr>
          <w:rFonts w:ascii="Arial" w:hAnsi="Arial" w:cs="Arial"/>
          <w:sz w:val="20"/>
          <w:szCs w:val="20"/>
        </w:rPr>
        <w:t xml:space="preserve"> ........................ Termin wykonania robót został*</w:t>
      </w:r>
      <w:r w:rsidR="00A83AD5" w:rsidRPr="00E15CB6">
        <w:rPr>
          <w:rFonts w:ascii="Arial" w:hAnsi="Arial" w:cs="Arial"/>
          <w:sz w:val="20"/>
          <w:szCs w:val="20"/>
        </w:rPr>
        <w:t>:</w:t>
      </w:r>
      <w:r w:rsidRPr="00E15CB6">
        <w:rPr>
          <w:rFonts w:ascii="Arial" w:hAnsi="Arial" w:cs="Arial"/>
          <w:sz w:val="20"/>
          <w:szCs w:val="20"/>
        </w:rPr>
        <w:t xml:space="preserve"> dotrzymany</w:t>
      </w:r>
      <w:r w:rsidR="00A83AD5" w:rsidRPr="00E15CB6">
        <w:rPr>
          <w:rFonts w:ascii="Arial" w:hAnsi="Arial" w:cs="Arial"/>
          <w:sz w:val="20"/>
          <w:szCs w:val="20"/>
        </w:rPr>
        <w:t>/</w:t>
      </w:r>
      <w:r w:rsidRPr="00E15CB6">
        <w:rPr>
          <w:rFonts w:ascii="Arial" w:hAnsi="Arial" w:cs="Arial"/>
          <w:sz w:val="20"/>
          <w:szCs w:val="20"/>
        </w:rPr>
        <w:t xml:space="preserve"> przekroczony o …………………… dni z powodu .........………………………………………………………………………………… </w:t>
      </w:r>
    </w:p>
    <w:p w14:paraId="6CD26338" w14:textId="77777777" w:rsidR="00A83AD5" w:rsidRPr="00E15CB6" w:rsidRDefault="00A83AD5" w:rsidP="006464DC">
      <w:pPr>
        <w:pStyle w:val="Akapitzlist"/>
        <w:ind w:left="360"/>
        <w:jc w:val="both"/>
        <w:rPr>
          <w:rFonts w:ascii="Arial" w:hAnsi="Arial" w:cs="Arial"/>
          <w:sz w:val="20"/>
          <w:szCs w:val="20"/>
        </w:rPr>
      </w:pPr>
    </w:p>
    <w:p w14:paraId="020A8BAF" w14:textId="77777777" w:rsidR="00A83AD5" w:rsidRPr="00E15CB6" w:rsidRDefault="00534407" w:rsidP="00DA0AA3">
      <w:pPr>
        <w:pStyle w:val="Akapitzlist"/>
        <w:numPr>
          <w:ilvl w:val="0"/>
          <w:numId w:val="51"/>
        </w:numPr>
        <w:jc w:val="both"/>
        <w:rPr>
          <w:rFonts w:ascii="Arial" w:hAnsi="Arial" w:cs="Arial"/>
          <w:sz w:val="20"/>
          <w:szCs w:val="20"/>
        </w:rPr>
      </w:pPr>
      <w:r w:rsidRPr="00E15CB6">
        <w:rPr>
          <w:rFonts w:ascii="Arial" w:hAnsi="Arial" w:cs="Arial"/>
          <w:sz w:val="20"/>
          <w:szCs w:val="20"/>
        </w:rPr>
        <w:t>Komisja postanowiła*</w:t>
      </w:r>
      <w:r w:rsidR="00A83AD5" w:rsidRPr="00E15CB6">
        <w:rPr>
          <w:rFonts w:ascii="Arial" w:hAnsi="Arial" w:cs="Arial"/>
          <w:sz w:val="20"/>
          <w:szCs w:val="20"/>
        </w:rPr>
        <w:t>:</w:t>
      </w:r>
      <w:r w:rsidRPr="00E15CB6">
        <w:rPr>
          <w:rFonts w:ascii="Arial" w:hAnsi="Arial" w:cs="Arial"/>
          <w:sz w:val="20"/>
          <w:szCs w:val="20"/>
        </w:rPr>
        <w:t xml:space="preserve"> </w:t>
      </w:r>
    </w:p>
    <w:p w14:paraId="699D5D10" w14:textId="77777777" w:rsidR="00A83AD5" w:rsidRPr="00E15CB6" w:rsidRDefault="00A83AD5" w:rsidP="006464DC">
      <w:pPr>
        <w:pStyle w:val="Akapitzlist"/>
        <w:rPr>
          <w:rFonts w:ascii="Arial" w:hAnsi="Arial" w:cs="Arial"/>
          <w:sz w:val="20"/>
          <w:szCs w:val="20"/>
        </w:rPr>
      </w:pPr>
    </w:p>
    <w:p w14:paraId="52A8889C" w14:textId="61AECDBD" w:rsidR="00A83AD5" w:rsidRPr="00E15CB6" w:rsidRDefault="00534407" w:rsidP="00DA0AA3">
      <w:pPr>
        <w:pStyle w:val="Akapitzlist"/>
        <w:numPr>
          <w:ilvl w:val="0"/>
          <w:numId w:val="52"/>
        </w:numPr>
        <w:jc w:val="both"/>
        <w:rPr>
          <w:rFonts w:ascii="Arial" w:hAnsi="Arial" w:cs="Arial"/>
          <w:sz w:val="20"/>
          <w:szCs w:val="20"/>
        </w:rPr>
      </w:pPr>
      <w:r w:rsidRPr="00E15CB6">
        <w:rPr>
          <w:rFonts w:ascii="Arial" w:hAnsi="Arial" w:cs="Arial"/>
          <w:sz w:val="20"/>
          <w:szCs w:val="20"/>
        </w:rPr>
        <w:t>Uznać roboty za wykonane bez wad i odebra</w:t>
      </w:r>
      <w:r w:rsidR="00A83AD5" w:rsidRPr="00E15CB6">
        <w:rPr>
          <w:rFonts w:ascii="Arial" w:hAnsi="Arial" w:cs="Arial"/>
          <w:sz w:val="20"/>
          <w:szCs w:val="20"/>
        </w:rPr>
        <w:t>ć</w:t>
      </w:r>
      <w:r w:rsidRPr="00E15CB6">
        <w:rPr>
          <w:rFonts w:ascii="Arial" w:hAnsi="Arial" w:cs="Arial"/>
          <w:sz w:val="20"/>
          <w:szCs w:val="20"/>
        </w:rPr>
        <w:t xml:space="preserve"> od wykonawcy z jednoczesnym przekazaniem </w:t>
      </w:r>
      <w:r w:rsidR="00A83AD5" w:rsidRPr="00E15CB6">
        <w:rPr>
          <w:rFonts w:ascii="Arial" w:hAnsi="Arial" w:cs="Arial"/>
          <w:sz w:val="20"/>
          <w:szCs w:val="20"/>
        </w:rPr>
        <w:t>użytkownikowi</w:t>
      </w:r>
      <w:r w:rsidRPr="00E15CB6">
        <w:rPr>
          <w:rFonts w:ascii="Arial" w:hAnsi="Arial" w:cs="Arial"/>
          <w:sz w:val="20"/>
          <w:szCs w:val="20"/>
        </w:rPr>
        <w:t xml:space="preserve">. </w:t>
      </w:r>
    </w:p>
    <w:p w14:paraId="178CF176" w14:textId="77777777" w:rsidR="00A83AD5" w:rsidRPr="00E15CB6" w:rsidRDefault="00534407" w:rsidP="00DA0AA3">
      <w:pPr>
        <w:pStyle w:val="Akapitzlist"/>
        <w:numPr>
          <w:ilvl w:val="0"/>
          <w:numId w:val="52"/>
        </w:numPr>
        <w:jc w:val="both"/>
        <w:rPr>
          <w:rFonts w:ascii="Arial" w:hAnsi="Arial" w:cs="Arial"/>
          <w:sz w:val="20"/>
          <w:szCs w:val="20"/>
        </w:rPr>
      </w:pPr>
      <w:r w:rsidRPr="00E15CB6">
        <w:rPr>
          <w:rFonts w:ascii="Arial" w:hAnsi="Arial" w:cs="Arial"/>
          <w:sz w:val="20"/>
          <w:szCs w:val="20"/>
        </w:rPr>
        <w:t xml:space="preserve">Termin gwarancji wykonanych robót upływa z dniem ...................................... </w:t>
      </w:r>
    </w:p>
    <w:p w14:paraId="558A4F01" w14:textId="77777777" w:rsidR="00A83AD5" w:rsidRPr="00E15CB6" w:rsidRDefault="00534407" w:rsidP="00DA0AA3">
      <w:pPr>
        <w:pStyle w:val="Akapitzlist"/>
        <w:numPr>
          <w:ilvl w:val="0"/>
          <w:numId w:val="52"/>
        </w:numPr>
        <w:jc w:val="both"/>
        <w:rPr>
          <w:rFonts w:ascii="Arial" w:hAnsi="Arial" w:cs="Arial"/>
          <w:sz w:val="20"/>
          <w:szCs w:val="20"/>
        </w:rPr>
      </w:pPr>
      <w:r w:rsidRPr="00E15CB6">
        <w:rPr>
          <w:rFonts w:ascii="Arial" w:hAnsi="Arial" w:cs="Arial"/>
          <w:sz w:val="20"/>
          <w:szCs w:val="20"/>
        </w:rPr>
        <w:t xml:space="preserve">Dodatkowe ustalenia stron: </w:t>
      </w:r>
    </w:p>
    <w:p w14:paraId="17E8D354" w14:textId="77E8F95C" w:rsidR="00A83AD5" w:rsidRPr="00E15CB6" w:rsidRDefault="00534407" w:rsidP="00A83AD5">
      <w:pPr>
        <w:pStyle w:val="Akapitzlist"/>
        <w:jc w:val="both"/>
        <w:rPr>
          <w:rFonts w:ascii="Arial" w:hAnsi="Arial" w:cs="Arial"/>
          <w:sz w:val="20"/>
          <w:szCs w:val="20"/>
        </w:rPr>
      </w:pPr>
      <w:r w:rsidRPr="00E15CB6">
        <w:rPr>
          <w:rFonts w:ascii="Arial" w:hAnsi="Arial" w:cs="Arial"/>
          <w:sz w:val="20"/>
          <w:szCs w:val="20"/>
        </w:rPr>
        <w:t>.........………………………………………………………………………………</w:t>
      </w:r>
      <w:r w:rsidR="00A83AD5" w:rsidRPr="00E15CB6">
        <w:rPr>
          <w:rFonts w:ascii="Arial" w:hAnsi="Arial" w:cs="Arial"/>
          <w:sz w:val="20"/>
          <w:szCs w:val="20"/>
        </w:rPr>
        <w:t>…………………..</w:t>
      </w:r>
    </w:p>
    <w:p w14:paraId="3FB32CB7" w14:textId="21819D5F" w:rsidR="00A83AD5" w:rsidRPr="00E15CB6" w:rsidRDefault="00A83AD5" w:rsidP="00A83AD5">
      <w:pPr>
        <w:jc w:val="both"/>
        <w:rPr>
          <w:rFonts w:ascii="Arial" w:hAnsi="Arial" w:cs="Arial"/>
          <w:sz w:val="20"/>
          <w:szCs w:val="20"/>
        </w:rPr>
      </w:pPr>
    </w:p>
    <w:p w14:paraId="047F032F" w14:textId="117B0DD2" w:rsidR="00A83AD5" w:rsidRPr="00E15CB6" w:rsidRDefault="00A83AD5" w:rsidP="006464DC">
      <w:pPr>
        <w:jc w:val="both"/>
        <w:rPr>
          <w:rFonts w:ascii="Arial" w:hAnsi="Arial" w:cs="Arial"/>
          <w:sz w:val="20"/>
          <w:szCs w:val="20"/>
        </w:rPr>
      </w:pPr>
      <w:r w:rsidRPr="00E15CB6">
        <w:rPr>
          <w:rFonts w:ascii="Arial" w:hAnsi="Arial" w:cs="Arial"/>
          <w:sz w:val="20"/>
          <w:szCs w:val="20"/>
        </w:rPr>
        <w:t>Podpisy komisji:</w:t>
      </w:r>
    </w:p>
    <w:p w14:paraId="4A57373F" w14:textId="77777777" w:rsidR="00A83AD5" w:rsidRPr="00E15CB6" w:rsidRDefault="00A83AD5" w:rsidP="00A83AD5">
      <w:pPr>
        <w:pStyle w:val="Akapitzlist"/>
        <w:jc w:val="both"/>
        <w:rPr>
          <w:rFonts w:ascii="Arial" w:hAnsi="Arial" w:cs="Arial"/>
          <w:sz w:val="20"/>
          <w:szCs w:val="20"/>
        </w:rPr>
      </w:pPr>
    </w:p>
    <w:tbl>
      <w:tblPr>
        <w:tblStyle w:val="Tabela-Siatka"/>
        <w:tblW w:w="0" w:type="auto"/>
        <w:tblLook w:val="04A0" w:firstRow="1" w:lastRow="0" w:firstColumn="1" w:lastColumn="0" w:noHBand="0" w:noVBand="1"/>
      </w:tblPr>
      <w:tblGrid>
        <w:gridCol w:w="4531"/>
        <w:gridCol w:w="4531"/>
      </w:tblGrid>
      <w:tr w:rsidR="00E15CB6" w:rsidRPr="00E15CB6" w14:paraId="327599ED" w14:textId="77777777" w:rsidTr="003B6759">
        <w:tc>
          <w:tcPr>
            <w:tcW w:w="4531" w:type="dxa"/>
          </w:tcPr>
          <w:p w14:paraId="4D160D27" w14:textId="77777777" w:rsidR="00A83AD5" w:rsidRPr="00E15CB6" w:rsidRDefault="00A83AD5" w:rsidP="003B6759">
            <w:pPr>
              <w:jc w:val="both"/>
              <w:rPr>
                <w:rFonts w:ascii="Arial" w:hAnsi="Arial" w:cs="Arial"/>
                <w:sz w:val="20"/>
                <w:szCs w:val="20"/>
              </w:rPr>
            </w:pPr>
            <w:r w:rsidRPr="00E15CB6">
              <w:rPr>
                <w:rFonts w:ascii="Arial" w:hAnsi="Arial" w:cs="Arial"/>
                <w:sz w:val="20"/>
                <w:szCs w:val="20"/>
              </w:rPr>
              <w:t xml:space="preserve">1. </w:t>
            </w:r>
          </w:p>
          <w:p w14:paraId="0315DE1E" w14:textId="38CDDFF8" w:rsidR="00A83AD5" w:rsidRPr="00E15CB6" w:rsidRDefault="00A83AD5" w:rsidP="003B6759">
            <w:pPr>
              <w:jc w:val="both"/>
              <w:rPr>
                <w:rFonts w:ascii="Arial" w:hAnsi="Arial" w:cs="Arial"/>
                <w:sz w:val="20"/>
                <w:szCs w:val="20"/>
              </w:rPr>
            </w:pPr>
          </w:p>
        </w:tc>
        <w:tc>
          <w:tcPr>
            <w:tcW w:w="4531" w:type="dxa"/>
          </w:tcPr>
          <w:p w14:paraId="78F6E329" w14:textId="77777777" w:rsidR="00A83AD5" w:rsidRPr="00E15CB6" w:rsidRDefault="00A83AD5" w:rsidP="003B6759">
            <w:pPr>
              <w:jc w:val="both"/>
              <w:rPr>
                <w:rFonts w:ascii="Arial" w:hAnsi="Arial" w:cs="Arial"/>
                <w:sz w:val="20"/>
                <w:szCs w:val="20"/>
              </w:rPr>
            </w:pPr>
            <w:r w:rsidRPr="00E15CB6">
              <w:rPr>
                <w:rFonts w:ascii="Arial" w:hAnsi="Arial" w:cs="Arial"/>
                <w:sz w:val="20"/>
                <w:szCs w:val="20"/>
              </w:rPr>
              <w:t>4.</w:t>
            </w:r>
          </w:p>
        </w:tc>
      </w:tr>
      <w:tr w:rsidR="00E15CB6" w:rsidRPr="00E15CB6" w14:paraId="561A2088" w14:textId="77777777" w:rsidTr="003B6759">
        <w:tc>
          <w:tcPr>
            <w:tcW w:w="4531" w:type="dxa"/>
          </w:tcPr>
          <w:p w14:paraId="3763C674" w14:textId="77777777" w:rsidR="00A83AD5" w:rsidRPr="00E15CB6" w:rsidRDefault="00A83AD5" w:rsidP="003B6759">
            <w:pPr>
              <w:jc w:val="both"/>
              <w:rPr>
                <w:rFonts w:ascii="Arial" w:hAnsi="Arial" w:cs="Arial"/>
                <w:sz w:val="20"/>
                <w:szCs w:val="20"/>
              </w:rPr>
            </w:pPr>
            <w:r w:rsidRPr="00E15CB6">
              <w:rPr>
                <w:rFonts w:ascii="Arial" w:hAnsi="Arial" w:cs="Arial"/>
                <w:sz w:val="20"/>
                <w:szCs w:val="20"/>
              </w:rPr>
              <w:t>2.</w:t>
            </w:r>
          </w:p>
          <w:p w14:paraId="649EF795" w14:textId="620365C3" w:rsidR="00A83AD5" w:rsidRPr="00E15CB6" w:rsidRDefault="00A83AD5" w:rsidP="003B6759">
            <w:pPr>
              <w:jc w:val="both"/>
              <w:rPr>
                <w:rFonts w:ascii="Arial" w:hAnsi="Arial" w:cs="Arial"/>
                <w:sz w:val="20"/>
                <w:szCs w:val="20"/>
              </w:rPr>
            </w:pPr>
          </w:p>
        </w:tc>
        <w:tc>
          <w:tcPr>
            <w:tcW w:w="4531" w:type="dxa"/>
          </w:tcPr>
          <w:p w14:paraId="418CEAD7" w14:textId="77777777" w:rsidR="00A83AD5" w:rsidRPr="00E15CB6" w:rsidRDefault="00A83AD5" w:rsidP="003B6759">
            <w:pPr>
              <w:jc w:val="both"/>
              <w:rPr>
                <w:rFonts w:ascii="Arial" w:hAnsi="Arial" w:cs="Arial"/>
                <w:sz w:val="20"/>
                <w:szCs w:val="20"/>
              </w:rPr>
            </w:pPr>
            <w:r w:rsidRPr="00E15CB6">
              <w:rPr>
                <w:rFonts w:ascii="Arial" w:hAnsi="Arial" w:cs="Arial"/>
                <w:sz w:val="20"/>
                <w:szCs w:val="20"/>
              </w:rPr>
              <w:t>5.</w:t>
            </w:r>
          </w:p>
        </w:tc>
      </w:tr>
      <w:tr w:rsidR="00A83AD5" w:rsidRPr="00E15CB6" w14:paraId="56CF5164" w14:textId="77777777" w:rsidTr="003B6759">
        <w:tc>
          <w:tcPr>
            <w:tcW w:w="4531" w:type="dxa"/>
          </w:tcPr>
          <w:p w14:paraId="4F9FF472" w14:textId="77777777" w:rsidR="00A83AD5" w:rsidRPr="00E15CB6" w:rsidRDefault="00A83AD5" w:rsidP="003B6759">
            <w:pPr>
              <w:jc w:val="both"/>
              <w:rPr>
                <w:rFonts w:ascii="Arial" w:hAnsi="Arial" w:cs="Arial"/>
                <w:sz w:val="20"/>
                <w:szCs w:val="20"/>
              </w:rPr>
            </w:pPr>
            <w:r w:rsidRPr="00E15CB6">
              <w:rPr>
                <w:rFonts w:ascii="Arial" w:hAnsi="Arial" w:cs="Arial"/>
                <w:sz w:val="20"/>
                <w:szCs w:val="20"/>
              </w:rPr>
              <w:t>3.</w:t>
            </w:r>
          </w:p>
          <w:p w14:paraId="435EE6DC" w14:textId="09C1171A" w:rsidR="00A83AD5" w:rsidRPr="00E15CB6" w:rsidRDefault="00A83AD5" w:rsidP="003B6759">
            <w:pPr>
              <w:jc w:val="both"/>
              <w:rPr>
                <w:rFonts w:ascii="Arial" w:hAnsi="Arial" w:cs="Arial"/>
                <w:sz w:val="20"/>
                <w:szCs w:val="20"/>
              </w:rPr>
            </w:pPr>
          </w:p>
        </w:tc>
        <w:tc>
          <w:tcPr>
            <w:tcW w:w="4531" w:type="dxa"/>
          </w:tcPr>
          <w:p w14:paraId="2ACB5D84" w14:textId="77777777" w:rsidR="00A83AD5" w:rsidRPr="00E15CB6" w:rsidRDefault="00A83AD5" w:rsidP="003B6759">
            <w:pPr>
              <w:jc w:val="both"/>
              <w:rPr>
                <w:rFonts w:ascii="Arial" w:hAnsi="Arial" w:cs="Arial"/>
                <w:sz w:val="20"/>
                <w:szCs w:val="20"/>
              </w:rPr>
            </w:pPr>
            <w:r w:rsidRPr="00E15CB6">
              <w:rPr>
                <w:rFonts w:ascii="Arial" w:hAnsi="Arial" w:cs="Arial"/>
                <w:sz w:val="20"/>
                <w:szCs w:val="20"/>
              </w:rPr>
              <w:t>6.</w:t>
            </w:r>
          </w:p>
        </w:tc>
      </w:tr>
    </w:tbl>
    <w:p w14:paraId="0E948840" w14:textId="77777777" w:rsidR="00A83AD5" w:rsidRPr="00E15CB6" w:rsidRDefault="00A83AD5" w:rsidP="00A83AD5">
      <w:pPr>
        <w:pStyle w:val="Akapitzlist"/>
        <w:jc w:val="both"/>
        <w:rPr>
          <w:rFonts w:ascii="Arial" w:hAnsi="Arial" w:cs="Arial"/>
          <w:sz w:val="20"/>
          <w:szCs w:val="20"/>
        </w:rPr>
      </w:pPr>
    </w:p>
    <w:p w14:paraId="611637C8" w14:textId="11F131F0" w:rsidR="00A83AD5" w:rsidRPr="00E15CB6" w:rsidRDefault="00A83AD5" w:rsidP="00A83AD5">
      <w:pPr>
        <w:jc w:val="both"/>
        <w:rPr>
          <w:rFonts w:ascii="Arial" w:hAnsi="Arial" w:cs="Arial"/>
          <w:sz w:val="20"/>
          <w:szCs w:val="20"/>
        </w:rPr>
      </w:pPr>
      <w:r w:rsidRPr="00E15CB6">
        <w:rPr>
          <w:rFonts w:ascii="Arial" w:hAnsi="Arial" w:cs="Arial"/>
          <w:sz w:val="20"/>
          <w:szCs w:val="20"/>
        </w:rPr>
        <w:t xml:space="preserve">Przy udziale: </w:t>
      </w:r>
    </w:p>
    <w:p w14:paraId="2C66E061" w14:textId="77777777" w:rsidR="00A83AD5" w:rsidRPr="00E15CB6" w:rsidRDefault="00A83AD5" w:rsidP="00A83AD5">
      <w:pPr>
        <w:pStyle w:val="Akapitzlist"/>
        <w:jc w:val="both"/>
        <w:rPr>
          <w:rFonts w:ascii="Arial" w:hAnsi="Arial" w:cs="Arial"/>
          <w:sz w:val="20"/>
          <w:szCs w:val="20"/>
        </w:rPr>
      </w:pPr>
    </w:p>
    <w:tbl>
      <w:tblPr>
        <w:tblStyle w:val="Tabela-Siatka"/>
        <w:tblW w:w="0" w:type="auto"/>
        <w:tblLook w:val="04A0" w:firstRow="1" w:lastRow="0" w:firstColumn="1" w:lastColumn="0" w:noHBand="0" w:noVBand="1"/>
      </w:tblPr>
      <w:tblGrid>
        <w:gridCol w:w="4531"/>
        <w:gridCol w:w="4531"/>
      </w:tblGrid>
      <w:tr w:rsidR="00E15CB6" w:rsidRPr="00E15CB6" w14:paraId="1AA44473" w14:textId="77777777" w:rsidTr="003B6759">
        <w:tc>
          <w:tcPr>
            <w:tcW w:w="4531" w:type="dxa"/>
          </w:tcPr>
          <w:p w14:paraId="01BAB239" w14:textId="77777777" w:rsidR="00A83AD5" w:rsidRPr="00E15CB6" w:rsidRDefault="00A83AD5" w:rsidP="003B6759">
            <w:pPr>
              <w:jc w:val="both"/>
              <w:rPr>
                <w:rFonts w:ascii="Arial" w:hAnsi="Arial" w:cs="Arial"/>
                <w:sz w:val="20"/>
                <w:szCs w:val="20"/>
              </w:rPr>
            </w:pPr>
            <w:r w:rsidRPr="00E15CB6">
              <w:rPr>
                <w:rFonts w:ascii="Arial" w:hAnsi="Arial" w:cs="Arial"/>
                <w:sz w:val="20"/>
                <w:szCs w:val="20"/>
              </w:rPr>
              <w:t xml:space="preserve">1. </w:t>
            </w:r>
          </w:p>
          <w:p w14:paraId="7253E508" w14:textId="77777777" w:rsidR="00A83AD5" w:rsidRPr="00E15CB6" w:rsidRDefault="00A83AD5" w:rsidP="003B6759">
            <w:pPr>
              <w:jc w:val="both"/>
              <w:rPr>
                <w:rFonts w:ascii="Arial" w:hAnsi="Arial" w:cs="Arial"/>
                <w:sz w:val="20"/>
                <w:szCs w:val="20"/>
              </w:rPr>
            </w:pPr>
          </w:p>
        </w:tc>
        <w:tc>
          <w:tcPr>
            <w:tcW w:w="4531" w:type="dxa"/>
          </w:tcPr>
          <w:p w14:paraId="17866A2F" w14:textId="0F1025F1" w:rsidR="00A83AD5" w:rsidRPr="00E15CB6" w:rsidRDefault="00A83AD5" w:rsidP="003B6759">
            <w:pPr>
              <w:jc w:val="both"/>
              <w:rPr>
                <w:rFonts w:ascii="Arial" w:hAnsi="Arial" w:cs="Arial"/>
                <w:sz w:val="20"/>
                <w:szCs w:val="20"/>
              </w:rPr>
            </w:pPr>
            <w:r w:rsidRPr="00E15CB6">
              <w:rPr>
                <w:rFonts w:ascii="Arial" w:hAnsi="Arial" w:cs="Arial"/>
                <w:sz w:val="20"/>
                <w:szCs w:val="20"/>
              </w:rPr>
              <w:t>3.</w:t>
            </w:r>
          </w:p>
        </w:tc>
      </w:tr>
      <w:tr w:rsidR="00A83AD5" w:rsidRPr="00E15CB6" w14:paraId="5F317BFF" w14:textId="77777777" w:rsidTr="003B6759">
        <w:tc>
          <w:tcPr>
            <w:tcW w:w="4531" w:type="dxa"/>
          </w:tcPr>
          <w:p w14:paraId="2AE2AC2C" w14:textId="77777777" w:rsidR="00A83AD5" w:rsidRPr="00E15CB6" w:rsidRDefault="00A83AD5" w:rsidP="003B6759">
            <w:pPr>
              <w:jc w:val="both"/>
              <w:rPr>
                <w:rFonts w:ascii="Arial" w:hAnsi="Arial" w:cs="Arial"/>
                <w:sz w:val="20"/>
                <w:szCs w:val="20"/>
              </w:rPr>
            </w:pPr>
            <w:r w:rsidRPr="00E15CB6">
              <w:rPr>
                <w:rFonts w:ascii="Arial" w:hAnsi="Arial" w:cs="Arial"/>
                <w:sz w:val="20"/>
                <w:szCs w:val="20"/>
              </w:rPr>
              <w:t>2.</w:t>
            </w:r>
          </w:p>
          <w:p w14:paraId="54F3D6E5" w14:textId="77777777" w:rsidR="00A83AD5" w:rsidRPr="00E15CB6" w:rsidRDefault="00A83AD5" w:rsidP="003B6759">
            <w:pPr>
              <w:jc w:val="both"/>
              <w:rPr>
                <w:rFonts w:ascii="Arial" w:hAnsi="Arial" w:cs="Arial"/>
                <w:sz w:val="20"/>
                <w:szCs w:val="20"/>
              </w:rPr>
            </w:pPr>
          </w:p>
        </w:tc>
        <w:tc>
          <w:tcPr>
            <w:tcW w:w="4531" w:type="dxa"/>
          </w:tcPr>
          <w:p w14:paraId="2987F0E6" w14:textId="168E440B" w:rsidR="00A83AD5" w:rsidRPr="00E15CB6" w:rsidRDefault="00A83AD5" w:rsidP="003B6759">
            <w:pPr>
              <w:jc w:val="both"/>
              <w:rPr>
                <w:rFonts w:ascii="Arial" w:hAnsi="Arial" w:cs="Arial"/>
                <w:sz w:val="20"/>
                <w:szCs w:val="20"/>
              </w:rPr>
            </w:pPr>
            <w:r w:rsidRPr="00E15CB6">
              <w:rPr>
                <w:rFonts w:ascii="Arial" w:hAnsi="Arial" w:cs="Arial"/>
                <w:sz w:val="20"/>
                <w:szCs w:val="20"/>
              </w:rPr>
              <w:t>4.</w:t>
            </w:r>
          </w:p>
        </w:tc>
      </w:tr>
    </w:tbl>
    <w:p w14:paraId="0D9BE8C3" w14:textId="77777777" w:rsidR="00A83AD5" w:rsidRPr="00E15CB6" w:rsidRDefault="00A83AD5" w:rsidP="00A83AD5">
      <w:pPr>
        <w:jc w:val="both"/>
        <w:rPr>
          <w:rFonts w:ascii="Arial" w:hAnsi="Arial" w:cs="Arial"/>
          <w:sz w:val="20"/>
          <w:szCs w:val="20"/>
        </w:rPr>
      </w:pPr>
    </w:p>
    <w:p w14:paraId="1593C783" w14:textId="77777777" w:rsidR="00A83AD5" w:rsidRPr="00E15CB6" w:rsidRDefault="00A83AD5" w:rsidP="00A83AD5">
      <w:pPr>
        <w:jc w:val="both"/>
        <w:rPr>
          <w:rFonts w:ascii="Arial" w:hAnsi="Arial" w:cs="Arial"/>
          <w:sz w:val="20"/>
          <w:szCs w:val="20"/>
        </w:rPr>
      </w:pPr>
    </w:p>
    <w:p w14:paraId="0BD11E61" w14:textId="70872C01" w:rsidR="008923BC" w:rsidRPr="00E15CB6" w:rsidRDefault="00534407" w:rsidP="008923BC">
      <w:pPr>
        <w:jc w:val="both"/>
        <w:rPr>
          <w:rFonts w:ascii="Arial" w:hAnsi="Arial" w:cs="Arial"/>
          <w:sz w:val="20"/>
          <w:szCs w:val="20"/>
        </w:rPr>
      </w:pPr>
      <w:r w:rsidRPr="00E15CB6">
        <w:rPr>
          <w:rFonts w:ascii="Arial" w:hAnsi="Arial" w:cs="Arial"/>
          <w:sz w:val="20"/>
          <w:szCs w:val="20"/>
        </w:rPr>
        <w:t>* - niepotrzebne skreślić</w:t>
      </w:r>
      <w:r w:rsidR="008923BC" w:rsidRPr="00E15CB6">
        <w:rPr>
          <w:rFonts w:ascii="Arial" w:hAnsi="Arial" w:cs="Arial"/>
          <w:sz w:val="20"/>
          <w:szCs w:val="20"/>
        </w:rPr>
        <w:br w:type="page"/>
      </w:r>
    </w:p>
    <w:p w14:paraId="3601F15C" w14:textId="77777777" w:rsidR="00534407" w:rsidRPr="00E15CB6" w:rsidRDefault="00534407" w:rsidP="00146A90">
      <w:pPr>
        <w:jc w:val="both"/>
        <w:rPr>
          <w:rFonts w:ascii="Arial" w:hAnsi="Arial" w:cs="Arial"/>
          <w:sz w:val="20"/>
          <w:szCs w:val="20"/>
        </w:rPr>
      </w:pPr>
    </w:p>
    <w:p w14:paraId="579B4072" w14:textId="374763F8" w:rsidR="00A83AD5" w:rsidRPr="00E15CB6" w:rsidRDefault="00A83AD5" w:rsidP="00146A90">
      <w:pPr>
        <w:jc w:val="both"/>
        <w:rPr>
          <w:rFonts w:ascii="Arial" w:hAnsi="Arial" w:cs="Arial"/>
          <w:sz w:val="20"/>
          <w:szCs w:val="20"/>
        </w:rPr>
      </w:pPr>
    </w:p>
    <w:p w14:paraId="48D2FC22" w14:textId="611F726D" w:rsidR="00347695" w:rsidRPr="00E15CB6" w:rsidRDefault="00347695" w:rsidP="00146A90">
      <w:pPr>
        <w:jc w:val="both"/>
        <w:rPr>
          <w:rFonts w:ascii="Arial" w:hAnsi="Arial" w:cs="Arial"/>
          <w:sz w:val="20"/>
          <w:szCs w:val="20"/>
        </w:rPr>
      </w:pPr>
    </w:p>
    <w:p w14:paraId="37C6BC0F" w14:textId="60A8F4DF" w:rsidR="00347695" w:rsidRPr="00E15CB6" w:rsidRDefault="00347695" w:rsidP="00347695">
      <w:pPr>
        <w:ind w:left="360"/>
        <w:jc w:val="right"/>
        <w:rPr>
          <w:rFonts w:ascii="Arial" w:hAnsi="Arial" w:cs="Arial"/>
          <w:sz w:val="20"/>
          <w:szCs w:val="20"/>
        </w:rPr>
      </w:pPr>
      <w:r w:rsidRPr="00E15CB6">
        <w:rPr>
          <w:rFonts w:ascii="Arial" w:hAnsi="Arial" w:cs="Arial"/>
          <w:sz w:val="20"/>
          <w:szCs w:val="20"/>
        </w:rPr>
        <w:t>Załącznik nr 7 do umowy z dnia ………….</w:t>
      </w:r>
    </w:p>
    <w:p w14:paraId="0E75A3C8" w14:textId="5218DD83" w:rsidR="00347695" w:rsidRPr="00E15CB6" w:rsidRDefault="00347695" w:rsidP="00146A90">
      <w:pPr>
        <w:jc w:val="both"/>
        <w:rPr>
          <w:rFonts w:ascii="Arial" w:hAnsi="Arial" w:cs="Arial"/>
          <w:sz w:val="20"/>
          <w:szCs w:val="20"/>
        </w:rPr>
      </w:pPr>
    </w:p>
    <w:p w14:paraId="1EF6CABA" w14:textId="77777777" w:rsidR="00347695" w:rsidRPr="00E15CB6" w:rsidRDefault="00347695" w:rsidP="00146A90">
      <w:pPr>
        <w:jc w:val="both"/>
        <w:rPr>
          <w:rFonts w:ascii="Arial" w:hAnsi="Arial" w:cs="Arial"/>
          <w:sz w:val="20"/>
          <w:szCs w:val="20"/>
        </w:rPr>
      </w:pPr>
    </w:p>
    <w:p w14:paraId="77685ED4" w14:textId="77777777" w:rsidR="00347695" w:rsidRPr="00E15CB6" w:rsidRDefault="00347695" w:rsidP="00212F74">
      <w:pPr>
        <w:ind w:left="360"/>
        <w:jc w:val="right"/>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4308"/>
        <w:gridCol w:w="2065"/>
      </w:tblGrid>
      <w:tr w:rsidR="00E15CB6" w:rsidRPr="00E15CB6" w14:paraId="669BC493" w14:textId="77777777" w:rsidTr="006464DC">
        <w:trPr>
          <w:jc w:val="center"/>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024A6" w14:textId="77777777" w:rsidR="00347695" w:rsidRPr="00E15CB6" w:rsidRDefault="00347695">
            <w:pPr>
              <w:widowControl w:val="0"/>
              <w:tabs>
                <w:tab w:val="left" w:pos="8460"/>
                <w:tab w:val="left" w:pos="8910"/>
              </w:tabs>
              <w:jc w:val="center"/>
              <w:rPr>
                <w:rFonts w:ascii="Arial" w:hAnsi="Arial" w:cs="Arial"/>
                <w:b/>
                <w:bCs/>
                <w:sz w:val="20"/>
                <w:szCs w:val="20"/>
              </w:rPr>
            </w:pPr>
            <w:r w:rsidRPr="00E15CB6">
              <w:rPr>
                <w:rFonts w:ascii="Arial" w:hAnsi="Arial" w:cs="Arial"/>
                <w:b/>
                <w:bCs/>
                <w:sz w:val="20"/>
                <w:szCs w:val="20"/>
              </w:rPr>
              <w:t>NAZWA I ADRES PODWYKONAWCY</w:t>
            </w:r>
          </w:p>
        </w:tc>
        <w:tc>
          <w:tcPr>
            <w:tcW w:w="43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AC8E7" w14:textId="77777777" w:rsidR="00347695" w:rsidRPr="00E15CB6" w:rsidRDefault="00347695">
            <w:pPr>
              <w:widowControl w:val="0"/>
              <w:tabs>
                <w:tab w:val="left" w:pos="8460"/>
                <w:tab w:val="left" w:pos="8910"/>
              </w:tabs>
              <w:jc w:val="center"/>
              <w:rPr>
                <w:rFonts w:ascii="Arial" w:hAnsi="Arial" w:cs="Arial"/>
                <w:b/>
                <w:bCs/>
                <w:sz w:val="20"/>
                <w:szCs w:val="20"/>
              </w:rPr>
            </w:pPr>
            <w:r w:rsidRPr="00E15CB6">
              <w:rPr>
                <w:rFonts w:ascii="Arial" w:hAnsi="Arial" w:cs="Arial"/>
                <w:b/>
                <w:bCs/>
                <w:sz w:val="20"/>
                <w:szCs w:val="20"/>
              </w:rPr>
              <w:t>ZAKRES POWIERZANYCH PRAC</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9FC2B" w14:textId="77777777" w:rsidR="00347695" w:rsidRPr="00E15CB6" w:rsidRDefault="00347695">
            <w:pPr>
              <w:widowControl w:val="0"/>
              <w:tabs>
                <w:tab w:val="left" w:pos="8460"/>
                <w:tab w:val="left" w:pos="8910"/>
              </w:tabs>
              <w:jc w:val="center"/>
              <w:rPr>
                <w:rFonts w:ascii="Arial" w:hAnsi="Arial" w:cs="Arial"/>
                <w:b/>
                <w:bCs/>
                <w:sz w:val="20"/>
                <w:szCs w:val="20"/>
              </w:rPr>
            </w:pPr>
            <w:r w:rsidRPr="00E15CB6">
              <w:rPr>
                <w:rFonts w:ascii="Arial" w:hAnsi="Arial" w:cs="Arial"/>
                <w:b/>
                <w:bCs/>
                <w:sz w:val="20"/>
                <w:szCs w:val="20"/>
              </w:rPr>
              <w:t>OSOBY DO KONTAKTU</w:t>
            </w:r>
          </w:p>
        </w:tc>
      </w:tr>
      <w:tr w:rsidR="00E15CB6" w:rsidRPr="00E15CB6" w14:paraId="4CABBA96" w14:textId="77777777" w:rsidTr="006464DC">
        <w:trPr>
          <w:trHeight w:val="560"/>
          <w:jc w:val="center"/>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425DBAF9" w14:textId="77777777" w:rsidR="00347695" w:rsidRPr="00E15CB6" w:rsidRDefault="00347695">
            <w:pPr>
              <w:widowControl w:val="0"/>
              <w:tabs>
                <w:tab w:val="left" w:pos="8460"/>
                <w:tab w:val="left" w:pos="8910"/>
              </w:tabs>
              <w:jc w:val="right"/>
              <w:rPr>
                <w:rFonts w:ascii="Arial" w:hAnsi="Arial" w:cs="Arial"/>
                <w:b/>
                <w:bCs/>
                <w:sz w:val="20"/>
                <w:szCs w:val="20"/>
              </w:rPr>
            </w:pPr>
          </w:p>
          <w:p w14:paraId="045C4B6E" w14:textId="77777777" w:rsidR="00347695" w:rsidRPr="00E15CB6" w:rsidRDefault="00347695">
            <w:pPr>
              <w:widowControl w:val="0"/>
              <w:tabs>
                <w:tab w:val="left" w:pos="8460"/>
                <w:tab w:val="left" w:pos="8910"/>
              </w:tabs>
              <w:jc w:val="right"/>
              <w:rPr>
                <w:rFonts w:ascii="Arial" w:hAnsi="Arial" w:cs="Arial"/>
                <w:b/>
                <w:bCs/>
                <w:sz w:val="20"/>
                <w:szCs w:val="20"/>
              </w:rPr>
            </w:pPr>
          </w:p>
          <w:p w14:paraId="00D13C22" w14:textId="20DAC8F6" w:rsidR="00347695" w:rsidRPr="00E15CB6" w:rsidRDefault="00347695">
            <w:pPr>
              <w:widowControl w:val="0"/>
              <w:tabs>
                <w:tab w:val="left" w:pos="8460"/>
                <w:tab w:val="left" w:pos="8910"/>
              </w:tabs>
              <w:jc w:val="right"/>
              <w:rPr>
                <w:rFonts w:ascii="Arial" w:hAnsi="Arial" w:cs="Arial"/>
                <w:b/>
                <w:bCs/>
                <w:sz w:val="20"/>
                <w:szCs w:val="20"/>
              </w:rPr>
            </w:pPr>
          </w:p>
        </w:tc>
        <w:tc>
          <w:tcPr>
            <w:tcW w:w="4308" w:type="dxa"/>
            <w:tcBorders>
              <w:top w:val="single" w:sz="4" w:space="0" w:color="auto"/>
              <w:left w:val="single" w:sz="4" w:space="0" w:color="auto"/>
              <w:bottom w:val="single" w:sz="4" w:space="0" w:color="auto"/>
              <w:right w:val="single" w:sz="4" w:space="0" w:color="auto"/>
            </w:tcBorders>
            <w:shd w:val="clear" w:color="auto" w:fill="auto"/>
          </w:tcPr>
          <w:p w14:paraId="75FC9A12" w14:textId="77777777" w:rsidR="00347695" w:rsidRPr="00E15CB6" w:rsidRDefault="00347695">
            <w:pPr>
              <w:widowControl w:val="0"/>
              <w:tabs>
                <w:tab w:val="left" w:pos="8460"/>
                <w:tab w:val="left" w:pos="8910"/>
              </w:tabs>
              <w:jc w:val="both"/>
              <w:rPr>
                <w:rFonts w:ascii="Arial" w:hAnsi="Arial" w:cs="Arial"/>
                <w:b/>
                <w:bCs/>
                <w:sz w:val="20"/>
                <w:szCs w:val="20"/>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76AFADCE" w14:textId="77777777" w:rsidR="00347695" w:rsidRPr="00E15CB6" w:rsidRDefault="00347695">
            <w:pPr>
              <w:widowControl w:val="0"/>
              <w:tabs>
                <w:tab w:val="left" w:pos="8460"/>
                <w:tab w:val="left" w:pos="8910"/>
              </w:tabs>
              <w:jc w:val="both"/>
              <w:rPr>
                <w:rFonts w:ascii="Arial" w:hAnsi="Arial" w:cs="Arial"/>
                <w:b/>
                <w:bCs/>
                <w:sz w:val="20"/>
                <w:szCs w:val="20"/>
              </w:rPr>
            </w:pPr>
          </w:p>
        </w:tc>
      </w:tr>
      <w:tr w:rsidR="00347695" w:rsidRPr="00E15CB6" w14:paraId="2A7A7FB0" w14:textId="77777777" w:rsidTr="006464DC">
        <w:trPr>
          <w:trHeight w:val="554"/>
          <w:jc w:val="center"/>
        </w:trPr>
        <w:tc>
          <w:tcPr>
            <w:tcW w:w="2689" w:type="dxa"/>
            <w:tcBorders>
              <w:top w:val="single" w:sz="4" w:space="0" w:color="auto"/>
              <w:left w:val="single" w:sz="4" w:space="0" w:color="auto"/>
              <w:bottom w:val="single" w:sz="4" w:space="0" w:color="auto"/>
              <w:right w:val="single" w:sz="4" w:space="0" w:color="auto"/>
            </w:tcBorders>
          </w:tcPr>
          <w:p w14:paraId="4D933B5A" w14:textId="77777777" w:rsidR="00347695" w:rsidRPr="00E15CB6" w:rsidRDefault="00347695">
            <w:pPr>
              <w:widowControl w:val="0"/>
              <w:tabs>
                <w:tab w:val="left" w:pos="8460"/>
                <w:tab w:val="left" w:pos="8910"/>
              </w:tabs>
              <w:jc w:val="both"/>
              <w:rPr>
                <w:rFonts w:ascii="Arial" w:hAnsi="Arial" w:cs="Arial"/>
                <w:b/>
                <w:bCs/>
                <w:sz w:val="20"/>
                <w:szCs w:val="20"/>
              </w:rPr>
            </w:pPr>
          </w:p>
          <w:p w14:paraId="7D4E428D" w14:textId="77777777" w:rsidR="00347695" w:rsidRPr="00E15CB6" w:rsidRDefault="00347695">
            <w:pPr>
              <w:widowControl w:val="0"/>
              <w:tabs>
                <w:tab w:val="left" w:pos="8460"/>
                <w:tab w:val="left" w:pos="8910"/>
              </w:tabs>
              <w:jc w:val="both"/>
              <w:rPr>
                <w:rFonts w:ascii="Arial" w:hAnsi="Arial" w:cs="Arial"/>
                <w:b/>
                <w:bCs/>
                <w:sz w:val="20"/>
                <w:szCs w:val="20"/>
              </w:rPr>
            </w:pPr>
          </w:p>
          <w:p w14:paraId="6B563BCB" w14:textId="77777777" w:rsidR="00347695" w:rsidRPr="00E15CB6" w:rsidRDefault="00347695">
            <w:pPr>
              <w:widowControl w:val="0"/>
              <w:tabs>
                <w:tab w:val="left" w:pos="8460"/>
                <w:tab w:val="left" w:pos="8910"/>
              </w:tabs>
              <w:jc w:val="both"/>
              <w:rPr>
                <w:rFonts w:ascii="Arial" w:hAnsi="Arial" w:cs="Arial"/>
                <w:b/>
                <w:bCs/>
                <w:sz w:val="20"/>
                <w:szCs w:val="20"/>
              </w:rPr>
            </w:pPr>
          </w:p>
          <w:p w14:paraId="7321E4FB" w14:textId="3E5C05C5" w:rsidR="00347695" w:rsidRPr="00E15CB6" w:rsidRDefault="00347695">
            <w:pPr>
              <w:widowControl w:val="0"/>
              <w:tabs>
                <w:tab w:val="left" w:pos="8460"/>
                <w:tab w:val="left" w:pos="8910"/>
              </w:tabs>
              <w:jc w:val="both"/>
              <w:rPr>
                <w:rFonts w:ascii="Arial" w:hAnsi="Arial" w:cs="Arial"/>
                <w:b/>
                <w:bCs/>
                <w:sz w:val="20"/>
                <w:szCs w:val="20"/>
              </w:rPr>
            </w:pPr>
          </w:p>
        </w:tc>
        <w:tc>
          <w:tcPr>
            <w:tcW w:w="4308" w:type="dxa"/>
            <w:tcBorders>
              <w:top w:val="single" w:sz="4" w:space="0" w:color="auto"/>
              <w:left w:val="single" w:sz="4" w:space="0" w:color="auto"/>
              <w:bottom w:val="single" w:sz="4" w:space="0" w:color="auto"/>
              <w:right w:val="single" w:sz="4" w:space="0" w:color="auto"/>
            </w:tcBorders>
          </w:tcPr>
          <w:p w14:paraId="765A5EE0" w14:textId="77777777" w:rsidR="00347695" w:rsidRPr="00E15CB6" w:rsidRDefault="00347695">
            <w:pPr>
              <w:widowControl w:val="0"/>
              <w:tabs>
                <w:tab w:val="left" w:pos="8460"/>
                <w:tab w:val="left" w:pos="8910"/>
              </w:tabs>
              <w:jc w:val="both"/>
              <w:rPr>
                <w:rFonts w:ascii="Arial" w:hAnsi="Arial" w:cs="Arial"/>
                <w:b/>
                <w:bCs/>
                <w:sz w:val="20"/>
                <w:szCs w:val="20"/>
              </w:rPr>
            </w:pPr>
          </w:p>
        </w:tc>
        <w:tc>
          <w:tcPr>
            <w:tcW w:w="2065" w:type="dxa"/>
            <w:tcBorders>
              <w:top w:val="single" w:sz="4" w:space="0" w:color="auto"/>
              <w:left w:val="single" w:sz="4" w:space="0" w:color="auto"/>
              <w:bottom w:val="single" w:sz="4" w:space="0" w:color="auto"/>
              <w:right w:val="single" w:sz="4" w:space="0" w:color="auto"/>
            </w:tcBorders>
          </w:tcPr>
          <w:p w14:paraId="03F6B496" w14:textId="77777777" w:rsidR="00347695" w:rsidRPr="00E15CB6" w:rsidRDefault="00347695">
            <w:pPr>
              <w:widowControl w:val="0"/>
              <w:tabs>
                <w:tab w:val="left" w:pos="8460"/>
                <w:tab w:val="left" w:pos="8910"/>
              </w:tabs>
              <w:jc w:val="both"/>
              <w:rPr>
                <w:rFonts w:ascii="Arial" w:hAnsi="Arial" w:cs="Arial"/>
                <w:b/>
                <w:bCs/>
                <w:sz w:val="20"/>
                <w:szCs w:val="20"/>
              </w:rPr>
            </w:pPr>
          </w:p>
        </w:tc>
      </w:tr>
    </w:tbl>
    <w:p w14:paraId="0C53DEAF" w14:textId="6640C3CB" w:rsidR="00347695" w:rsidRPr="00E15CB6" w:rsidRDefault="00347695" w:rsidP="00212F74">
      <w:pPr>
        <w:ind w:left="360"/>
        <w:jc w:val="right"/>
        <w:rPr>
          <w:rFonts w:ascii="Arial" w:hAnsi="Arial" w:cs="Arial"/>
          <w:sz w:val="20"/>
          <w:szCs w:val="20"/>
        </w:rPr>
      </w:pPr>
    </w:p>
    <w:p w14:paraId="5DA4360F" w14:textId="0CB0081F" w:rsidR="00347695" w:rsidRPr="00E15CB6" w:rsidRDefault="00347695" w:rsidP="00212F74">
      <w:pPr>
        <w:ind w:left="360"/>
        <w:jc w:val="right"/>
        <w:rPr>
          <w:rFonts w:ascii="Arial" w:hAnsi="Arial" w:cs="Arial"/>
          <w:sz w:val="20"/>
          <w:szCs w:val="20"/>
        </w:rPr>
      </w:pPr>
    </w:p>
    <w:p w14:paraId="5BC24538" w14:textId="6F788539" w:rsidR="006128FC" w:rsidRPr="00E15CB6" w:rsidRDefault="008923BC" w:rsidP="008923BC">
      <w:pPr>
        <w:spacing w:after="200" w:line="276" w:lineRule="auto"/>
        <w:rPr>
          <w:rFonts w:ascii="Arial" w:hAnsi="Arial" w:cs="Arial"/>
          <w:sz w:val="20"/>
          <w:szCs w:val="20"/>
        </w:rPr>
      </w:pPr>
      <w:r w:rsidRPr="00E15CB6">
        <w:rPr>
          <w:rFonts w:ascii="Arial" w:hAnsi="Arial" w:cs="Arial"/>
          <w:sz w:val="20"/>
          <w:szCs w:val="20"/>
        </w:rPr>
        <w:br w:type="page"/>
      </w:r>
    </w:p>
    <w:p w14:paraId="3987554B" w14:textId="63D0C92A" w:rsidR="001C7FED" w:rsidRPr="00E15CB6" w:rsidRDefault="001C7FED" w:rsidP="001C7FED">
      <w:pPr>
        <w:spacing w:line="276" w:lineRule="auto"/>
        <w:jc w:val="right"/>
        <w:rPr>
          <w:rFonts w:ascii="Arial" w:hAnsi="Arial" w:cs="Arial"/>
          <w:b/>
          <w:bCs/>
          <w:sz w:val="20"/>
          <w:szCs w:val="20"/>
        </w:rPr>
      </w:pPr>
      <w:r w:rsidRPr="00E15CB6">
        <w:rPr>
          <w:rFonts w:ascii="Arial" w:hAnsi="Arial" w:cs="Arial"/>
          <w:b/>
          <w:bCs/>
          <w:sz w:val="20"/>
          <w:szCs w:val="20"/>
        </w:rPr>
        <w:lastRenderedPageBreak/>
        <w:t xml:space="preserve">Załącznik nr 9 - WZÓR KARTY GWARANCYJNEJ </w:t>
      </w:r>
    </w:p>
    <w:p w14:paraId="17DFF6D0" w14:textId="77777777" w:rsidR="001C7FED" w:rsidRPr="00E15CB6" w:rsidRDefault="001C7FED" w:rsidP="001C7FED">
      <w:pPr>
        <w:spacing w:line="276" w:lineRule="auto"/>
        <w:rPr>
          <w:rFonts w:ascii="Arial" w:hAnsi="Arial" w:cs="Arial"/>
          <w:sz w:val="20"/>
          <w:szCs w:val="20"/>
        </w:rPr>
      </w:pPr>
    </w:p>
    <w:p w14:paraId="060C57DE" w14:textId="77777777" w:rsidR="001C7FED" w:rsidRPr="00E15CB6" w:rsidRDefault="001C7FED" w:rsidP="001C7FED">
      <w:pPr>
        <w:spacing w:line="276" w:lineRule="auto"/>
        <w:rPr>
          <w:rFonts w:ascii="Arial" w:hAnsi="Arial" w:cs="Arial"/>
          <w:sz w:val="20"/>
          <w:szCs w:val="20"/>
        </w:rPr>
      </w:pPr>
    </w:p>
    <w:p w14:paraId="22938C02" w14:textId="77777777" w:rsidR="001C7FED" w:rsidRPr="00E15CB6" w:rsidRDefault="001C7FED" w:rsidP="001C7FED">
      <w:pPr>
        <w:spacing w:line="276" w:lineRule="auto"/>
        <w:rPr>
          <w:rFonts w:ascii="Arial" w:hAnsi="Arial" w:cs="Arial"/>
          <w:sz w:val="20"/>
          <w:szCs w:val="20"/>
        </w:rPr>
      </w:pPr>
    </w:p>
    <w:p w14:paraId="116EF096" w14:textId="77777777" w:rsidR="001C7FED" w:rsidRPr="00E15CB6" w:rsidRDefault="001C7FED" w:rsidP="001C7FED">
      <w:pPr>
        <w:spacing w:line="276" w:lineRule="auto"/>
        <w:rPr>
          <w:rFonts w:ascii="Arial" w:hAnsi="Arial" w:cs="Arial"/>
          <w:sz w:val="20"/>
          <w:szCs w:val="20"/>
        </w:rPr>
      </w:pPr>
      <w:r w:rsidRPr="00E15CB6">
        <w:rPr>
          <w:rFonts w:ascii="Arial" w:hAnsi="Arial" w:cs="Arial"/>
          <w:sz w:val="20"/>
          <w:szCs w:val="20"/>
        </w:rPr>
        <w:t>_________________________</w:t>
      </w:r>
    </w:p>
    <w:p w14:paraId="68106562" w14:textId="77777777" w:rsidR="001C7FED" w:rsidRPr="00E15CB6" w:rsidRDefault="001C7FED" w:rsidP="001C7FED">
      <w:pPr>
        <w:spacing w:line="276" w:lineRule="auto"/>
        <w:rPr>
          <w:rFonts w:ascii="Arial" w:hAnsi="Arial" w:cs="Arial"/>
          <w:sz w:val="20"/>
          <w:szCs w:val="20"/>
        </w:rPr>
      </w:pPr>
      <w:r w:rsidRPr="00E15CB6">
        <w:rPr>
          <w:rFonts w:ascii="Arial" w:hAnsi="Arial" w:cs="Arial"/>
          <w:sz w:val="20"/>
          <w:szCs w:val="20"/>
        </w:rPr>
        <w:t>Pieczęć Wykonawcy</w:t>
      </w:r>
    </w:p>
    <w:p w14:paraId="580E57F6" w14:textId="77777777" w:rsidR="001C7FED" w:rsidRPr="00E15CB6" w:rsidRDefault="001C7FED" w:rsidP="001C7FED">
      <w:pPr>
        <w:spacing w:line="276" w:lineRule="auto"/>
        <w:jc w:val="center"/>
        <w:rPr>
          <w:rFonts w:ascii="Arial" w:hAnsi="Arial" w:cs="Arial"/>
          <w:sz w:val="20"/>
          <w:szCs w:val="20"/>
        </w:rPr>
      </w:pPr>
    </w:p>
    <w:p w14:paraId="39515FC5" w14:textId="77777777" w:rsidR="001C7FED" w:rsidRPr="00E15CB6" w:rsidRDefault="001C7FED" w:rsidP="001C7FED">
      <w:pPr>
        <w:spacing w:line="276" w:lineRule="auto"/>
        <w:jc w:val="center"/>
        <w:rPr>
          <w:rFonts w:ascii="Arial" w:hAnsi="Arial" w:cs="Arial"/>
          <w:sz w:val="20"/>
          <w:szCs w:val="20"/>
        </w:rPr>
      </w:pPr>
      <w:r w:rsidRPr="00E15CB6">
        <w:rPr>
          <w:rFonts w:ascii="Arial" w:hAnsi="Arial" w:cs="Arial"/>
          <w:b/>
          <w:bCs/>
          <w:sz w:val="20"/>
          <w:szCs w:val="20"/>
        </w:rPr>
        <w:t>KARTA GWARANCYJNA</w:t>
      </w:r>
      <w:r w:rsidRPr="00E15CB6">
        <w:rPr>
          <w:rFonts w:ascii="Arial" w:hAnsi="Arial" w:cs="Arial"/>
          <w:sz w:val="20"/>
          <w:szCs w:val="20"/>
        </w:rPr>
        <w:br/>
        <w:t xml:space="preserve">określająca uprawnienia Zamawiającego z tytułu gwarancji jakości udzielonej </w:t>
      </w:r>
      <w:r w:rsidRPr="00E15CB6">
        <w:rPr>
          <w:rFonts w:ascii="Arial" w:hAnsi="Arial" w:cs="Arial"/>
          <w:sz w:val="20"/>
          <w:szCs w:val="20"/>
        </w:rPr>
        <w:br/>
        <w:t>do Umowy nr ___________ z dnia __________ r.</w:t>
      </w:r>
    </w:p>
    <w:p w14:paraId="01D3D586" w14:textId="77777777" w:rsidR="001C7FED" w:rsidRPr="00E15CB6" w:rsidRDefault="001C7FED" w:rsidP="001C7FED">
      <w:pPr>
        <w:spacing w:line="276" w:lineRule="auto"/>
        <w:rPr>
          <w:rFonts w:ascii="Arial" w:hAnsi="Arial" w:cs="Arial"/>
          <w:sz w:val="20"/>
          <w:szCs w:val="20"/>
        </w:rPr>
      </w:pPr>
    </w:p>
    <w:p w14:paraId="36B317B3" w14:textId="77777777" w:rsidR="001C7FED" w:rsidRPr="00E15CB6" w:rsidRDefault="001C7FED" w:rsidP="001C7FED">
      <w:pPr>
        <w:pStyle w:val="Nagwek1"/>
        <w:spacing w:line="276" w:lineRule="auto"/>
        <w:rPr>
          <w:rFonts w:cs="Arial"/>
          <w:sz w:val="20"/>
          <w:szCs w:val="20"/>
        </w:rPr>
      </w:pPr>
      <w:r w:rsidRPr="00E15CB6">
        <w:rPr>
          <w:rFonts w:cs="Arial"/>
          <w:sz w:val="20"/>
          <w:szCs w:val="20"/>
        </w:rPr>
        <w:t>Wstęp</w:t>
      </w:r>
    </w:p>
    <w:p w14:paraId="0FA0F357" w14:textId="77777777" w:rsidR="001C7FED" w:rsidRPr="00E15CB6" w:rsidRDefault="001C7FED" w:rsidP="001C7FED">
      <w:pPr>
        <w:spacing w:line="276" w:lineRule="auto"/>
        <w:rPr>
          <w:rFonts w:ascii="Arial" w:hAnsi="Arial" w:cs="Arial"/>
          <w:sz w:val="20"/>
          <w:szCs w:val="20"/>
        </w:rPr>
      </w:pPr>
    </w:p>
    <w:p w14:paraId="2CA41BC3" w14:textId="77777777" w:rsidR="001C7FED" w:rsidRPr="00E15CB6" w:rsidRDefault="001C7FED" w:rsidP="001C7FED">
      <w:pPr>
        <w:spacing w:line="276" w:lineRule="auto"/>
        <w:jc w:val="both"/>
        <w:rPr>
          <w:rFonts w:ascii="Arial" w:hAnsi="Arial" w:cs="Arial"/>
          <w:sz w:val="20"/>
          <w:szCs w:val="20"/>
        </w:rPr>
      </w:pPr>
      <w:r w:rsidRPr="00E15CB6">
        <w:rPr>
          <w:rFonts w:ascii="Arial" w:hAnsi="Arial" w:cs="Arial"/>
          <w:sz w:val="20"/>
          <w:szCs w:val="20"/>
        </w:rPr>
        <w:t xml:space="preserve">Niniejsza gwarancja Jakości dotyczy usług, dostaw oraz robót budowlanych zrealizowanych w ramach Umowy dotyczącej opracowania kompletnej dokumentacji projektowo-kosztorysowej oraz wykonanie robót budowlano-montażowych wraz z pełnieniem nadzoru autorskiego w ramach zadania _____________________________________________________ realizowanego w formule „zaprojektuj i wybuduj”, zwanej dalej „Umową”, zawartej w dniu __________ pomiędzy: </w:t>
      </w:r>
    </w:p>
    <w:p w14:paraId="2EC9C26F" w14:textId="01130E0A" w:rsidR="001C7FED" w:rsidRPr="00E15CB6" w:rsidRDefault="001C7FED" w:rsidP="001C7FED">
      <w:pPr>
        <w:spacing w:line="276" w:lineRule="auto"/>
        <w:rPr>
          <w:rFonts w:ascii="Arial" w:hAnsi="Arial" w:cs="Arial"/>
          <w:sz w:val="20"/>
          <w:szCs w:val="20"/>
        </w:rPr>
      </w:pPr>
      <w:r w:rsidRPr="00E15CB6">
        <w:rPr>
          <w:rFonts w:ascii="Arial" w:hAnsi="Arial" w:cs="Arial"/>
          <w:sz w:val="20"/>
          <w:szCs w:val="20"/>
        </w:rPr>
        <w:t xml:space="preserve">Zamawiającym – </w:t>
      </w:r>
      <w:r w:rsidR="00732249">
        <w:rPr>
          <w:rFonts w:ascii="Arial" w:hAnsi="Arial" w:cs="Arial"/>
          <w:sz w:val="20"/>
          <w:szCs w:val="20"/>
        </w:rPr>
        <w:t>Gmina Białobrzegi</w:t>
      </w:r>
      <w:r w:rsidRPr="00E15CB6">
        <w:rPr>
          <w:rFonts w:ascii="Arial" w:hAnsi="Arial" w:cs="Arial"/>
          <w:sz w:val="20"/>
          <w:szCs w:val="20"/>
        </w:rPr>
        <w:t xml:space="preserve"> </w:t>
      </w:r>
    </w:p>
    <w:p w14:paraId="0D34F7D1" w14:textId="77777777" w:rsidR="001C7FED" w:rsidRPr="00E15CB6" w:rsidRDefault="001C7FED" w:rsidP="001C7FED">
      <w:pPr>
        <w:spacing w:line="276" w:lineRule="auto"/>
        <w:rPr>
          <w:rFonts w:ascii="Arial" w:hAnsi="Arial" w:cs="Arial"/>
          <w:sz w:val="20"/>
          <w:szCs w:val="20"/>
        </w:rPr>
      </w:pPr>
      <w:r w:rsidRPr="00E15CB6">
        <w:rPr>
          <w:rFonts w:ascii="Arial" w:hAnsi="Arial" w:cs="Arial"/>
          <w:sz w:val="20"/>
          <w:szCs w:val="20"/>
        </w:rPr>
        <w:t>a</w:t>
      </w:r>
    </w:p>
    <w:p w14:paraId="4413B816" w14:textId="77777777" w:rsidR="001C7FED" w:rsidRPr="00E15CB6" w:rsidRDefault="001C7FED" w:rsidP="001C7FED">
      <w:pPr>
        <w:spacing w:line="276" w:lineRule="auto"/>
        <w:jc w:val="both"/>
        <w:rPr>
          <w:rFonts w:ascii="Arial" w:hAnsi="Arial" w:cs="Arial"/>
          <w:sz w:val="20"/>
          <w:szCs w:val="20"/>
        </w:rPr>
      </w:pPr>
      <w:r w:rsidRPr="00E15CB6">
        <w:rPr>
          <w:rFonts w:ascii="Arial" w:hAnsi="Arial" w:cs="Arial"/>
          <w:sz w:val="20"/>
          <w:szCs w:val="20"/>
        </w:rPr>
        <w:t xml:space="preserve">Wykonawcą  - ___________________ z siedzibą w ______________, ul. _____________, wpisaną do rejestru przedsiębiorców prowadzonego przez Sąd Rejonowy w _________ Wydział Gospodarczy Krajowego Rejestru Sądowego pod numerem KRS ________, NIP __________, REGON ________________, o kapitale zakładowym w wysokości _____________ zł, wpłaconym w całości/w części __________, reprezentowanym przez: </w:t>
      </w:r>
    </w:p>
    <w:p w14:paraId="4389EF72" w14:textId="77777777" w:rsidR="001C7FED" w:rsidRPr="00E15CB6" w:rsidRDefault="001C7FED" w:rsidP="001C7FED">
      <w:pPr>
        <w:spacing w:line="276" w:lineRule="auto"/>
        <w:rPr>
          <w:rFonts w:ascii="Arial" w:hAnsi="Arial" w:cs="Arial"/>
          <w:sz w:val="20"/>
          <w:szCs w:val="20"/>
        </w:rPr>
      </w:pPr>
      <w:r w:rsidRPr="00E15CB6">
        <w:rPr>
          <w:rFonts w:ascii="Arial" w:hAnsi="Arial" w:cs="Arial"/>
          <w:sz w:val="20"/>
          <w:szCs w:val="20"/>
        </w:rPr>
        <w:t xml:space="preserve">_____________ - __________________, </w:t>
      </w:r>
    </w:p>
    <w:p w14:paraId="1DB3BEE2" w14:textId="77777777" w:rsidR="001C7FED" w:rsidRPr="00E15CB6" w:rsidRDefault="001C7FED" w:rsidP="001C7FED">
      <w:pPr>
        <w:spacing w:line="276" w:lineRule="auto"/>
        <w:rPr>
          <w:rFonts w:ascii="Arial" w:hAnsi="Arial" w:cs="Arial"/>
          <w:sz w:val="20"/>
          <w:szCs w:val="20"/>
        </w:rPr>
      </w:pPr>
      <w:r w:rsidRPr="00E15CB6">
        <w:rPr>
          <w:rFonts w:ascii="Arial" w:hAnsi="Arial" w:cs="Arial"/>
          <w:sz w:val="20"/>
          <w:szCs w:val="20"/>
        </w:rPr>
        <w:t>uprawnionego/-</w:t>
      </w:r>
      <w:proofErr w:type="spellStart"/>
      <w:r w:rsidRPr="00E15CB6">
        <w:rPr>
          <w:rFonts w:ascii="Arial" w:hAnsi="Arial" w:cs="Arial"/>
          <w:sz w:val="20"/>
          <w:szCs w:val="20"/>
        </w:rPr>
        <w:t>ych</w:t>
      </w:r>
      <w:proofErr w:type="spellEnd"/>
      <w:r w:rsidRPr="00E15CB6">
        <w:rPr>
          <w:rFonts w:ascii="Arial" w:hAnsi="Arial" w:cs="Arial"/>
          <w:sz w:val="20"/>
          <w:szCs w:val="20"/>
        </w:rPr>
        <w:t xml:space="preserve"> do reprezentacji Wykonawcy, zgodnie z aktualnym odpisem z rejestru przedsiębiorców w dnia _________, zwanym dalej również „Gwarantem”. </w:t>
      </w:r>
    </w:p>
    <w:p w14:paraId="13AEAF1C" w14:textId="77777777" w:rsidR="001C7FED" w:rsidRPr="00E15CB6" w:rsidRDefault="001C7FED" w:rsidP="001C7FED">
      <w:pPr>
        <w:spacing w:line="276" w:lineRule="auto"/>
        <w:rPr>
          <w:rFonts w:ascii="Arial" w:hAnsi="Arial" w:cs="Arial"/>
          <w:sz w:val="20"/>
          <w:szCs w:val="20"/>
        </w:rPr>
      </w:pPr>
    </w:p>
    <w:p w14:paraId="2F8071D5" w14:textId="77777777" w:rsidR="001C7FED" w:rsidRPr="00E15CB6" w:rsidRDefault="001C7FED" w:rsidP="001C7FED">
      <w:pPr>
        <w:pStyle w:val="Nagwek1"/>
        <w:spacing w:line="276" w:lineRule="auto"/>
        <w:rPr>
          <w:rFonts w:cs="Arial"/>
          <w:sz w:val="20"/>
          <w:szCs w:val="20"/>
        </w:rPr>
      </w:pPr>
      <w:r w:rsidRPr="00E15CB6">
        <w:rPr>
          <w:rFonts w:cs="Arial"/>
          <w:sz w:val="20"/>
          <w:szCs w:val="20"/>
        </w:rPr>
        <w:t>Przedmiot i termin gwarancji jakości</w:t>
      </w:r>
    </w:p>
    <w:p w14:paraId="6D9BB5BE" w14:textId="77777777" w:rsidR="001C7FED" w:rsidRPr="00E15CB6" w:rsidRDefault="001C7FED" w:rsidP="001C7FED">
      <w:pPr>
        <w:spacing w:line="276" w:lineRule="auto"/>
        <w:rPr>
          <w:rFonts w:ascii="Arial" w:hAnsi="Arial" w:cs="Arial"/>
          <w:sz w:val="20"/>
          <w:szCs w:val="20"/>
        </w:rPr>
      </w:pPr>
    </w:p>
    <w:p w14:paraId="0998312A" w14:textId="77777777" w:rsidR="001C7FED" w:rsidRPr="00E15CB6" w:rsidRDefault="001C7FED" w:rsidP="00DA0AA3">
      <w:pPr>
        <w:pStyle w:val="Akapitzlist"/>
        <w:numPr>
          <w:ilvl w:val="0"/>
          <w:numId w:val="66"/>
        </w:numPr>
        <w:spacing w:after="160" w:line="276" w:lineRule="auto"/>
        <w:jc w:val="both"/>
        <w:rPr>
          <w:rFonts w:ascii="Arial" w:hAnsi="Arial" w:cs="Arial"/>
          <w:sz w:val="20"/>
          <w:szCs w:val="20"/>
        </w:rPr>
      </w:pPr>
      <w:r w:rsidRPr="00E15CB6">
        <w:rPr>
          <w:rFonts w:ascii="Arial" w:hAnsi="Arial" w:cs="Arial"/>
          <w:sz w:val="20"/>
          <w:szCs w:val="20"/>
        </w:rPr>
        <w:t xml:space="preserve">Niniejsza gwarancja jakości, zwana dalej również „gwarancją” dotyczy całości usług, dostaw oraz robót budowlanych Wykonawcy, określonych w Umowie oraz w innych dokumentach będących integralną częścią Umowy, w tym dotyczy prawidłowości innych prac dotyczących lub związanych z Umową wykonanych przez Gwaranta lub przez inne podmioty, łącznie zwanych dalej również „Przedmiotem Umowy”. </w:t>
      </w:r>
    </w:p>
    <w:p w14:paraId="2EA2C48B" w14:textId="5873F467" w:rsidR="001C7FED" w:rsidRPr="00E15CB6" w:rsidRDefault="001C7FED" w:rsidP="00DA0AA3">
      <w:pPr>
        <w:pStyle w:val="Akapitzlist"/>
        <w:numPr>
          <w:ilvl w:val="0"/>
          <w:numId w:val="66"/>
        </w:numPr>
        <w:spacing w:after="160" w:line="276" w:lineRule="auto"/>
        <w:jc w:val="both"/>
        <w:rPr>
          <w:rFonts w:ascii="Arial" w:hAnsi="Arial" w:cs="Arial"/>
          <w:sz w:val="20"/>
          <w:szCs w:val="20"/>
        </w:rPr>
      </w:pPr>
      <w:r w:rsidRPr="00E15CB6">
        <w:rPr>
          <w:rFonts w:ascii="Arial" w:hAnsi="Arial" w:cs="Arial"/>
          <w:sz w:val="20"/>
          <w:szCs w:val="20"/>
        </w:rPr>
        <w:t xml:space="preserve">Z uwzględnieniem punktu 3, Gwarant odpowiada wobec Zamawiającego z tytułu niniejszej gwarancji za cały Przedmiot Umowy bez </w:t>
      </w:r>
      <w:proofErr w:type="spellStart"/>
      <w:r w:rsidR="001B3444" w:rsidRPr="00E15CB6">
        <w:rPr>
          <w:rFonts w:ascii="Arial" w:hAnsi="Arial" w:cs="Arial"/>
          <w:sz w:val="20"/>
          <w:szCs w:val="20"/>
        </w:rPr>
        <w:t>wyłą</w:t>
      </w:r>
      <w:r w:rsidRPr="00E15CB6">
        <w:rPr>
          <w:rFonts w:ascii="Arial" w:hAnsi="Arial" w:cs="Arial"/>
          <w:sz w:val="20"/>
          <w:szCs w:val="20"/>
        </w:rPr>
        <w:t>czeń</w:t>
      </w:r>
      <w:proofErr w:type="spellEnd"/>
      <w:r w:rsidRPr="00E15CB6">
        <w:rPr>
          <w:rFonts w:ascii="Arial" w:hAnsi="Arial" w:cs="Arial"/>
          <w:sz w:val="20"/>
          <w:szCs w:val="20"/>
        </w:rPr>
        <w:t xml:space="preserve"> podmiotowych lub przedmiotowych. Gwarant jest odpowiedzialny wobec Zamawiającego za realizację wszystkich zobowiązań, o których mowa w niniejszej gwarancji, w tym w szczególności w zakresie zobowiązań wskazanych w punkcie 11. </w:t>
      </w:r>
    </w:p>
    <w:p w14:paraId="355AC963" w14:textId="43D81F0B" w:rsidR="001C7FED" w:rsidRPr="00E15CB6" w:rsidRDefault="001C7FED" w:rsidP="00DA0AA3">
      <w:pPr>
        <w:pStyle w:val="Akapitzlist"/>
        <w:numPr>
          <w:ilvl w:val="0"/>
          <w:numId w:val="66"/>
        </w:numPr>
        <w:spacing w:after="160" w:line="276" w:lineRule="auto"/>
        <w:jc w:val="both"/>
        <w:rPr>
          <w:rFonts w:ascii="Arial" w:hAnsi="Arial" w:cs="Arial"/>
          <w:sz w:val="20"/>
          <w:szCs w:val="20"/>
        </w:rPr>
      </w:pPr>
      <w:r w:rsidRPr="00E15CB6">
        <w:rPr>
          <w:rFonts w:ascii="Arial" w:hAnsi="Arial" w:cs="Arial"/>
          <w:sz w:val="20"/>
          <w:szCs w:val="20"/>
        </w:rPr>
        <w:t xml:space="preserve">Beneficjentem gwarancji na zasadach określonych w Umowie może być </w:t>
      </w:r>
      <w:r w:rsidR="008C1736">
        <w:rPr>
          <w:rFonts w:ascii="Arial" w:hAnsi="Arial" w:cs="Arial"/>
          <w:sz w:val="20"/>
          <w:szCs w:val="20"/>
        </w:rPr>
        <w:t xml:space="preserve">jednostka </w:t>
      </w:r>
      <w:r w:rsidR="00CF71A7" w:rsidRPr="00E15CB6">
        <w:rPr>
          <w:rFonts w:ascii="Arial" w:hAnsi="Arial" w:cs="Arial"/>
          <w:sz w:val="20"/>
          <w:szCs w:val="20"/>
        </w:rPr>
        <w:t>Zamawiając</w:t>
      </w:r>
      <w:r w:rsidR="008C1736">
        <w:rPr>
          <w:rFonts w:ascii="Arial" w:hAnsi="Arial" w:cs="Arial"/>
          <w:sz w:val="20"/>
          <w:szCs w:val="20"/>
        </w:rPr>
        <w:t>ego</w:t>
      </w:r>
      <w:r w:rsidR="00CF71A7" w:rsidRPr="00E15CB6">
        <w:rPr>
          <w:rFonts w:ascii="Arial" w:hAnsi="Arial" w:cs="Arial"/>
          <w:sz w:val="20"/>
          <w:szCs w:val="20"/>
        </w:rPr>
        <w:t>, któr</w:t>
      </w:r>
      <w:r w:rsidR="008C1736">
        <w:rPr>
          <w:rFonts w:ascii="Arial" w:hAnsi="Arial" w:cs="Arial"/>
          <w:sz w:val="20"/>
          <w:szCs w:val="20"/>
        </w:rPr>
        <w:t>a</w:t>
      </w:r>
      <w:r w:rsidR="00CF71A7" w:rsidRPr="00E15CB6">
        <w:rPr>
          <w:rFonts w:ascii="Arial" w:hAnsi="Arial" w:cs="Arial"/>
          <w:sz w:val="20"/>
          <w:szCs w:val="20"/>
        </w:rPr>
        <w:t xml:space="preserve"> będzie użytkownikiem </w:t>
      </w:r>
      <w:r w:rsidRPr="00E15CB6">
        <w:rPr>
          <w:rFonts w:ascii="Arial" w:hAnsi="Arial" w:cs="Arial"/>
          <w:sz w:val="20"/>
          <w:szCs w:val="20"/>
        </w:rPr>
        <w:t xml:space="preserve">Przedmiotu Umowy, tj. </w:t>
      </w:r>
      <w:r w:rsidR="008C1736">
        <w:rPr>
          <w:rFonts w:ascii="Arial" w:hAnsi="Arial" w:cs="Arial"/>
          <w:sz w:val="20"/>
          <w:szCs w:val="20"/>
        </w:rPr>
        <w:t>…………….. (zostanie doprecyzowane w późniejszym terminie)</w:t>
      </w:r>
      <w:r w:rsidRPr="00E15CB6">
        <w:rPr>
          <w:rFonts w:ascii="Arial" w:hAnsi="Arial" w:cs="Arial"/>
          <w:sz w:val="20"/>
          <w:szCs w:val="20"/>
        </w:rPr>
        <w:t xml:space="preserve">, zwany dalej „Użytkownikiem”, na co Wykonawca wyraża zgodę. Użytkownik będzie posiadał prawo dochodzenia praw wynikających z tytułu udzielonej gwarancji jakości bezpośrednio od Wykonawcy, w tym przy wykorzystaniu należności z tytułu zabezpieczenia należytego wykonania umowy. </w:t>
      </w:r>
    </w:p>
    <w:p w14:paraId="160AC1B6" w14:textId="77777777" w:rsidR="002C314A" w:rsidRPr="00E15CB6" w:rsidRDefault="002C314A" w:rsidP="00F55DBE">
      <w:pPr>
        <w:spacing w:after="160" w:line="276" w:lineRule="auto"/>
        <w:jc w:val="both"/>
        <w:rPr>
          <w:rFonts w:ascii="Arial" w:hAnsi="Arial" w:cs="Arial"/>
          <w:sz w:val="20"/>
          <w:szCs w:val="20"/>
        </w:rPr>
      </w:pPr>
    </w:p>
    <w:p w14:paraId="76EC99FA" w14:textId="77777777" w:rsidR="001C7FED" w:rsidRPr="00E15CB6" w:rsidRDefault="001C7FED" w:rsidP="001C7FED">
      <w:pPr>
        <w:pStyle w:val="Nagwek1"/>
        <w:spacing w:line="276" w:lineRule="auto"/>
        <w:rPr>
          <w:rFonts w:cs="Arial"/>
          <w:sz w:val="20"/>
          <w:szCs w:val="20"/>
        </w:rPr>
      </w:pPr>
      <w:r w:rsidRPr="00E15CB6">
        <w:rPr>
          <w:rFonts w:cs="Arial"/>
          <w:sz w:val="20"/>
          <w:szCs w:val="20"/>
        </w:rPr>
        <w:lastRenderedPageBreak/>
        <w:t>Warunki gwarancji jakości</w:t>
      </w:r>
    </w:p>
    <w:p w14:paraId="6DDC02CE" w14:textId="77777777" w:rsidR="001C7FED" w:rsidRPr="00E15CB6" w:rsidRDefault="001C7FED" w:rsidP="001C7FED">
      <w:pPr>
        <w:spacing w:line="276" w:lineRule="auto"/>
        <w:rPr>
          <w:rFonts w:ascii="Arial" w:hAnsi="Arial" w:cs="Arial"/>
          <w:sz w:val="20"/>
          <w:szCs w:val="20"/>
        </w:rPr>
      </w:pPr>
    </w:p>
    <w:p w14:paraId="2C6483C3" w14:textId="77777777" w:rsidR="001C7FED" w:rsidRPr="00E15CB6" w:rsidRDefault="001C7FED" w:rsidP="00DA0AA3">
      <w:pPr>
        <w:pStyle w:val="Akapitzlist"/>
        <w:numPr>
          <w:ilvl w:val="0"/>
          <w:numId w:val="66"/>
        </w:numPr>
        <w:spacing w:after="160" w:line="276" w:lineRule="auto"/>
        <w:jc w:val="both"/>
        <w:rPr>
          <w:rFonts w:ascii="Arial" w:hAnsi="Arial" w:cs="Arial"/>
          <w:sz w:val="20"/>
          <w:szCs w:val="20"/>
        </w:rPr>
      </w:pPr>
      <w:r w:rsidRPr="00E15CB6">
        <w:rPr>
          <w:rFonts w:ascii="Arial" w:hAnsi="Arial" w:cs="Arial"/>
          <w:sz w:val="20"/>
          <w:szCs w:val="20"/>
        </w:rPr>
        <w:t xml:space="preserve">Gwarant oświadcza, że objęty gwarancją Przedmiot Umowy został wykonany zgodnie z Umową, sztuką budowlaną, dokumentacją projektową i obowiązującymi przepisami techniczno-budowlanymi. </w:t>
      </w:r>
    </w:p>
    <w:p w14:paraId="271F8B1C" w14:textId="77777777" w:rsidR="001C7FED" w:rsidRPr="00E15CB6" w:rsidRDefault="001C7FED">
      <w:pPr>
        <w:pStyle w:val="Akapitzlist"/>
        <w:numPr>
          <w:ilvl w:val="0"/>
          <w:numId w:val="66"/>
        </w:numPr>
        <w:spacing w:after="160" w:line="276" w:lineRule="auto"/>
        <w:jc w:val="both"/>
        <w:rPr>
          <w:rFonts w:ascii="Arial" w:hAnsi="Arial" w:cs="Arial"/>
          <w:sz w:val="20"/>
          <w:szCs w:val="20"/>
        </w:rPr>
      </w:pPr>
      <w:r w:rsidRPr="00E15CB6">
        <w:rPr>
          <w:rFonts w:ascii="Arial" w:hAnsi="Arial" w:cs="Arial"/>
          <w:sz w:val="20"/>
          <w:szCs w:val="20"/>
        </w:rPr>
        <w:t xml:space="preserve">Gwarant zapewnia jakość, rzetelność i kompletność Przedmiotu Umowy i zapewnia, że nie posiada on wad, które utrudnią korzystanie z przedmiotu świadczenia Gwaranta lub które są sprzeczne z przyrzeczonymi przez Gwaranta właściwościami świadczenia lub które pomniejszają wartość lub użyteczność Przedmiotu Umowy wynikającą z przeznaczenia Przedmiotu Umowy lub celu Umowy. </w:t>
      </w:r>
    </w:p>
    <w:p w14:paraId="5DD971F9" w14:textId="77777777" w:rsidR="00CF71A7" w:rsidRPr="00E15CB6" w:rsidRDefault="001C7FED" w:rsidP="00DA0AA3">
      <w:pPr>
        <w:pStyle w:val="Akapitzlist"/>
        <w:numPr>
          <w:ilvl w:val="0"/>
          <w:numId w:val="66"/>
        </w:numPr>
        <w:spacing w:after="160" w:line="276" w:lineRule="auto"/>
        <w:jc w:val="both"/>
        <w:rPr>
          <w:rFonts w:ascii="Arial" w:hAnsi="Arial" w:cs="Arial"/>
          <w:sz w:val="20"/>
          <w:szCs w:val="20"/>
        </w:rPr>
      </w:pPr>
      <w:r w:rsidRPr="00E15CB6">
        <w:rPr>
          <w:rFonts w:ascii="Arial" w:hAnsi="Arial" w:cs="Arial"/>
          <w:sz w:val="20"/>
          <w:szCs w:val="20"/>
        </w:rPr>
        <w:t xml:space="preserve">Bieg terminu gwarancji udzielonej przez Gwaranta, rozpoczyna się z dniem zakończenia realizacji Przedmiotu Umowy, potwierdzonym podpisanym bez uwag protokołem odbioru końcowego Przedmiotu Umowy, potwierdzonym podpisanym bez uwag protokołem odbioru końcowego Przedmiotu Umowy, tj. z dniem _________________ </w:t>
      </w:r>
    </w:p>
    <w:p w14:paraId="60A190C7" w14:textId="77777777" w:rsidR="00CF71A7" w:rsidRPr="00E15CB6" w:rsidRDefault="00CF71A7" w:rsidP="00CF71A7">
      <w:pPr>
        <w:pStyle w:val="Akapitzlist"/>
        <w:numPr>
          <w:ilvl w:val="0"/>
          <w:numId w:val="66"/>
        </w:numPr>
        <w:spacing w:after="160" w:line="276" w:lineRule="auto"/>
        <w:jc w:val="both"/>
        <w:rPr>
          <w:rFonts w:ascii="Arial" w:hAnsi="Arial" w:cs="Arial"/>
          <w:sz w:val="20"/>
          <w:szCs w:val="20"/>
        </w:rPr>
      </w:pPr>
      <w:r w:rsidRPr="00E15CB6">
        <w:rPr>
          <w:rFonts w:ascii="Arial" w:hAnsi="Arial" w:cs="Arial"/>
          <w:sz w:val="20"/>
          <w:szCs w:val="20"/>
        </w:rPr>
        <w:t>Okres gwarancji wynosi odpowiednio:</w:t>
      </w:r>
    </w:p>
    <w:p w14:paraId="19FE21BB" w14:textId="77777777" w:rsidR="00CF71A7" w:rsidRPr="00E15CB6" w:rsidRDefault="00CF71A7" w:rsidP="00F55DBE">
      <w:pPr>
        <w:pStyle w:val="Akapitzlist"/>
        <w:numPr>
          <w:ilvl w:val="1"/>
          <w:numId w:val="55"/>
        </w:numPr>
        <w:spacing w:after="160" w:line="276" w:lineRule="auto"/>
        <w:ind w:left="709"/>
        <w:jc w:val="both"/>
        <w:rPr>
          <w:rFonts w:ascii="Arial" w:hAnsi="Arial" w:cs="Arial"/>
          <w:sz w:val="20"/>
          <w:szCs w:val="20"/>
        </w:rPr>
      </w:pPr>
      <w:r w:rsidRPr="00E15CB6">
        <w:rPr>
          <w:rFonts w:ascii="Arial" w:hAnsi="Arial" w:cs="Arial"/>
          <w:sz w:val="20"/>
          <w:szCs w:val="20"/>
        </w:rPr>
        <w:t xml:space="preserve">na konstrukcję na okres 10 lat,  </w:t>
      </w:r>
    </w:p>
    <w:p w14:paraId="5A9973A9" w14:textId="77777777" w:rsidR="00CF71A7" w:rsidRPr="00E15CB6" w:rsidRDefault="00CF71A7" w:rsidP="00F55DBE">
      <w:pPr>
        <w:pStyle w:val="Akapitzlist"/>
        <w:numPr>
          <w:ilvl w:val="1"/>
          <w:numId w:val="55"/>
        </w:numPr>
        <w:spacing w:after="160" w:line="276" w:lineRule="auto"/>
        <w:ind w:left="709"/>
        <w:jc w:val="both"/>
        <w:rPr>
          <w:rFonts w:ascii="Arial" w:hAnsi="Arial" w:cs="Arial"/>
          <w:sz w:val="20"/>
          <w:szCs w:val="20"/>
        </w:rPr>
      </w:pPr>
      <w:r w:rsidRPr="00E15CB6">
        <w:rPr>
          <w:rFonts w:ascii="Arial" w:hAnsi="Arial" w:cs="Arial"/>
          <w:sz w:val="20"/>
          <w:szCs w:val="20"/>
        </w:rPr>
        <w:t xml:space="preserve">na roboty budowlane na okres ..... lat, </w:t>
      </w:r>
    </w:p>
    <w:p w14:paraId="2A042AAD" w14:textId="3A0E2367" w:rsidR="002C314A" w:rsidRPr="00E15CB6" w:rsidRDefault="00CF71A7" w:rsidP="002C314A">
      <w:pPr>
        <w:pStyle w:val="Akapitzlist"/>
        <w:numPr>
          <w:ilvl w:val="1"/>
          <w:numId w:val="55"/>
        </w:numPr>
        <w:spacing w:after="160" w:line="276" w:lineRule="auto"/>
        <w:ind w:left="709"/>
        <w:jc w:val="both"/>
        <w:rPr>
          <w:rFonts w:ascii="Arial" w:hAnsi="Arial" w:cs="Arial"/>
          <w:sz w:val="20"/>
          <w:szCs w:val="20"/>
        </w:rPr>
      </w:pPr>
      <w:r w:rsidRPr="00E15CB6">
        <w:rPr>
          <w:rFonts w:ascii="Arial" w:hAnsi="Arial" w:cs="Arial"/>
          <w:sz w:val="20"/>
          <w:szCs w:val="20"/>
        </w:rPr>
        <w:t>na urządzenia (</w:t>
      </w:r>
      <w:r w:rsidR="008C1736">
        <w:rPr>
          <w:rFonts w:ascii="Arial" w:hAnsi="Arial" w:cs="Arial"/>
          <w:sz w:val="20"/>
          <w:szCs w:val="20"/>
        </w:rPr>
        <w:t xml:space="preserve">m.in. </w:t>
      </w:r>
      <w:r w:rsidRPr="00E15CB6">
        <w:rPr>
          <w:rFonts w:ascii="Arial" w:hAnsi="Arial" w:cs="Arial"/>
          <w:sz w:val="20"/>
          <w:szCs w:val="20"/>
        </w:rPr>
        <w:t>centrale wentylacyjne, agregaty chłodnicze, klimatyzacje, pompy obiegowe) wraz z ich konserwacją, serwisowaniem i wymianą elementów eksploatacyjnych (według DTR urządzeń) na okres ...... lat (dalej „Okres Gwarancji”),</w:t>
      </w:r>
    </w:p>
    <w:p w14:paraId="00287EA7" w14:textId="0B239441" w:rsidR="001C7FED" w:rsidRPr="00E15CB6" w:rsidRDefault="00CF71A7" w:rsidP="00F55DBE">
      <w:pPr>
        <w:pStyle w:val="Akapitzlist"/>
        <w:spacing w:after="160" w:line="276" w:lineRule="auto"/>
        <w:ind w:left="709"/>
        <w:jc w:val="both"/>
        <w:rPr>
          <w:rFonts w:ascii="Arial" w:hAnsi="Arial" w:cs="Arial"/>
          <w:sz w:val="20"/>
          <w:szCs w:val="20"/>
        </w:rPr>
      </w:pPr>
      <w:r w:rsidRPr="00E15CB6">
        <w:rPr>
          <w:rFonts w:ascii="Arial" w:hAnsi="Arial" w:cs="Arial"/>
          <w:sz w:val="20"/>
          <w:szCs w:val="20"/>
        </w:rPr>
        <w:t xml:space="preserve">- </w:t>
      </w:r>
      <w:r w:rsidR="001C7FED" w:rsidRPr="00E15CB6">
        <w:rPr>
          <w:rFonts w:ascii="Arial" w:hAnsi="Arial" w:cs="Arial"/>
          <w:sz w:val="20"/>
          <w:szCs w:val="20"/>
        </w:rPr>
        <w:t xml:space="preserve">o ile okres ten nie ulegnie przedłużeniu na zasadach określonych w niniejszej gwarancji. </w:t>
      </w:r>
    </w:p>
    <w:p w14:paraId="2C8F791A" w14:textId="77777777" w:rsidR="001C7FED" w:rsidRPr="00E15CB6" w:rsidRDefault="001C7FED">
      <w:pPr>
        <w:pStyle w:val="Akapitzlist"/>
        <w:numPr>
          <w:ilvl w:val="0"/>
          <w:numId w:val="66"/>
        </w:numPr>
        <w:spacing w:after="160" w:line="276" w:lineRule="auto"/>
        <w:jc w:val="both"/>
        <w:rPr>
          <w:rFonts w:ascii="Arial" w:hAnsi="Arial" w:cs="Arial"/>
          <w:sz w:val="20"/>
          <w:szCs w:val="20"/>
        </w:rPr>
      </w:pPr>
      <w:r w:rsidRPr="00E15CB6">
        <w:rPr>
          <w:rFonts w:ascii="Arial" w:hAnsi="Arial" w:cs="Arial"/>
          <w:sz w:val="20"/>
          <w:szCs w:val="20"/>
        </w:rPr>
        <w:t xml:space="preserve">Jeżeli warunki gwarancji udzielonej przez producentów urządzeń, materiałów, podwykonawców lub usługodawców przewidują dłuższe okresy gwarancji niż określone w niniejszej gwarancji, wówczas obowiązuje okres gwarancji w wymiarze równym okresowi wskazanemu przez ten podmiot. </w:t>
      </w:r>
    </w:p>
    <w:p w14:paraId="1725A946" w14:textId="08E36FE3" w:rsidR="001C7FED" w:rsidRPr="00E15CB6" w:rsidRDefault="001C7FED">
      <w:pPr>
        <w:pStyle w:val="Akapitzlist"/>
        <w:numPr>
          <w:ilvl w:val="0"/>
          <w:numId w:val="66"/>
        </w:numPr>
        <w:spacing w:after="160" w:line="276" w:lineRule="auto"/>
        <w:jc w:val="both"/>
        <w:rPr>
          <w:rFonts w:ascii="Arial" w:hAnsi="Arial" w:cs="Arial"/>
          <w:sz w:val="20"/>
          <w:szCs w:val="20"/>
        </w:rPr>
      </w:pPr>
      <w:r w:rsidRPr="00E15CB6">
        <w:rPr>
          <w:rFonts w:ascii="Arial" w:hAnsi="Arial" w:cs="Arial"/>
          <w:sz w:val="20"/>
          <w:szCs w:val="20"/>
        </w:rPr>
        <w:t xml:space="preserve">Jeżeli w wykonaniu swoich obowiązków Gwarant dostarczył zamiast wadliwej </w:t>
      </w:r>
      <w:r w:rsidR="009B5754" w:rsidRPr="00E15CB6">
        <w:rPr>
          <w:rFonts w:ascii="Arial" w:hAnsi="Arial" w:cs="Arial"/>
          <w:sz w:val="20"/>
          <w:szCs w:val="20"/>
        </w:rPr>
        <w:t>części</w:t>
      </w:r>
      <w:r w:rsidRPr="00E15CB6">
        <w:rPr>
          <w:rFonts w:ascii="Arial" w:hAnsi="Arial" w:cs="Arial"/>
          <w:sz w:val="20"/>
          <w:szCs w:val="20"/>
        </w:rPr>
        <w:t xml:space="preserve"> Umowy część wolną od wad albo dokonał istotnych napraw części Umowy objętej gwarancją, termin gwarancji biegnie na nowo od chwili dostarczenia części Umowy wolnej od wad lub zwrócenia część Umowy naprawionej. W innych przypadkach termin gwarancji ulega przedłużeniu o czas braku korzystania na skutek wady z Przedmiotu Umowy lub jego części. </w:t>
      </w:r>
    </w:p>
    <w:p w14:paraId="1ADBA797" w14:textId="77777777" w:rsidR="001C7FED" w:rsidRPr="00E15CB6" w:rsidRDefault="001C7FED">
      <w:pPr>
        <w:pStyle w:val="Akapitzlist"/>
        <w:numPr>
          <w:ilvl w:val="0"/>
          <w:numId w:val="66"/>
        </w:numPr>
        <w:spacing w:after="160" w:line="276" w:lineRule="auto"/>
        <w:jc w:val="both"/>
        <w:rPr>
          <w:rFonts w:ascii="Arial" w:hAnsi="Arial" w:cs="Arial"/>
          <w:sz w:val="20"/>
          <w:szCs w:val="20"/>
        </w:rPr>
      </w:pPr>
      <w:r w:rsidRPr="00E15CB6">
        <w:rPr>
          <w:rFonts w:ascii="Arial" w:hAnsi="Arial" w:cs="Arial"/>
          <w:sz w:val="20"/>
          <w:szCs w:val="20"/>
        </w:rPr>
        <w:t xml:space="preserve">Ilekroć w niniejszej gwarancji jest mowa o wadzie należy przez to rozumieć wadę rozumianą jako każde odstępstwo ilościowe lub jakościowe Przedmiotu Umowy lub jego części, od kryterium przewidzianego w Umowie lub we właściwych normach, przepisach, standardach i zasadach sztuki, które utrudnia korzystanie z przedmiotu świadczenia Wykonawcy zrealizowanego w wykonaniu Umowy lub jest sprzeczne z przyrzeczonymi przez Wykonawcę właściwościami tego świadczenia. </w:t>
      </w:r>
    </w:p>
    <w:p w14:paraId="77B9186E" w14:textId="77777777" w:rsidR="001C7FED" w:rsidRPr="00E15CB6" w:rsidRDefault="001C7FED" w:rsidP="001C7FED">
      <w:pPr>
        <w:pStyle w:val="Nagwek1"/>
        <w:spacing w:line="276" w:lineRule="auto"/>
        <w:rPr>
          <w:rFonts w:cs="Arial"/>
          <w:sz w:val="20"/>
          <w:szCs w:val="20"/>
        </w:rPr>
      </w:pPr>
      <w:r w:rsidRPr="00E15CB6">
        <w:rPr>
          <w:rFonts w:cs="Arial"/>
          <w:sz w:val="20"/>
          <w:szCs w:val="20"/>
        </w:rPr>
        <w:t xml:space="preserve">Obowiązki i uprawnienia stron </w:t>
      </w:r>
    </w:p>
    <w:p w14:paraId="12EB263B" w14:textId="77777777" w:rsidR="001C7FED" w:rsidRPr="00E15CB6" w:rsidRDefault="001C7FED" w:rsidP="001C7FED">
      <w:pPr>
        <w:spacing w:line="276" w:lineRule="auto"/>
        <w:jc w:val="both"/>
        <w:rPr>
          <w:rFonts w:ascii="Arial" w:hAnsi="Arial" w:cs="Arial"/>
          <w:sz w:val="20"/>
          <w:szCs w:val="20"/>
        </w:rPr>
      </w:pPr>
    </w:p>
    <w:p w14:paraId="6226590F" w14:textId="4B7102F4" w:rsidR="001C7FED" w:rsidRPr="00E15CB6" w:rsidRDefault="001C7FED">
      <w:pPr>
        <w:pStyle w:val="Akapitzlist"/>
        <w:numPr>
          <w:ilvl w:val="0"/>
          <w:numId w:val="66"/>
        </w:numPr>
        <w:spacing w:after="160" w:line="276" w:lineRule="auto"/>
        <w:jc w:val="both"/>
        <w:rPr>
          <w:rFonts w:ascii="Arial" w:hAnsi="Arial" w:cs="Arial"/>
          <w:sz w:val="20"/>
          <w:szCs w:val="20"/>
        </w:rPr>
      </w:pPr>
      <w:r w:rsidRPr="00E15CB6">
        <w:rPr>
          <w:rFonts w:ascii="Arial" w:hAnsi="Arial" w:cs="Arial"/>
          <w:sz w:val="20"/>
          <w:szCs w:val="20"/>
        </w:rPr>
        <w:t>W przypadku wystąpienia jakiejkolwiek wady w Przedmiocie Umowy Zamawiający lub sam Użytkownik za następczym powiadomieniem Z</w:t>
      </w:r>
      <w:r w:rsidR="008C1736">
        <w:rPr>
          <w:rFonts w:ascii="Arial" w:hAnsi="Arial" w:cs="Arial"/>
          <w:sz w:val="20"/>
          <w:szCs w:val="20"/>
        </w:rPr>
        <w:t>a</w:t>
      </w:r>
      <w:r w:rsidRPr="00E15CB6">
        <w:rPr>
          <w:rFonts w:ascii="Arial" w:hAnsi="Arial" w:cs="Arial"/>
          <w:sz w:val="20"/>
          <w:szCs w:val="20"/>
        </w:rPr>
        <w:t>mawiającego, jest uprawniony do:</w:t>
      </w:r>
    </w:p>
    <w:p w14:paraId="7433740E" w14:textId="77777777" w:rsidR="001C7FED" w:rsidRPr="00E15CB6" w:rsidRDefault="001C7FED" w:rsidP="00DA0AA3">
      <w:pPr>
        <w:pStyle w:val="Akapitzlist"/>
        <w:numPr>
          <w:ilvl w:val="0"/>
          <w:numId w:val="67"/>
        </w:numPr>
        <w:spacing w:after="160" w:line="276" w:lineRule="auto"/>
        <w:jc w:val="both"/>
        <w:rPr>
          <w:rFonts w:ascii="Arial" w:hAnsi="Arial" w:cs="Arial"/>
          <w:sz w:val="20"/>
          <w:szCs w:val="20"/>
        </w:rPr>
      </w:pPr>
      <w:r w:rsidRPr="00E15CB6">
        <w:rPr>
          <w:rFonts w:ascii="Arial" w:hAnsi="Arial" w:cs="Arial"/>
          <w:sz w:val="20"/>
          <w:szCs w:val="20"/>
        </w:rPr>
        <w:t xml:space="preserve">Powiadomienia Wykonawca na piśmie o ujawnionych wadach Przedmiotu Umowy lub jakiejkolwiek jego część, w ciągu 14 dni od dnia ich ujawnienia; </w:t>
      </w:r>
    </w:p>
    <w:p w14:paraId="74F83498" w14:textId="77777777" w:rsidR="001C7FED" w:rsidRPr="00E15CB6" w:rsidRDefault="001C7FED" w:rsidP="00DA0AA3">
      <w:pPr>
        <w:pStyle w:val="Akapitzlist"/>
        <w:numPr>
          <w:ilvl w:val="0"/>
          <w:numId w:val="67"/>
        </w:numPr>
        <w:spacing w:after="160" w:line="276" w:lineRule="auto"/>
        <w:jc w:val="both"/>
        <w:rPr>
          <w:rFonts w:ascii="Arial" w:hAnsi="Arial" w:cs="Arial"/>
          <w:sz w:val="20"/>
          <w:szCs w:val="20"/>
        </w:rPr>
      </w:pPr>
      <w:r w:rsidRPr="00E15CB6">
        <w:rPr>
          <w:rFonts w:ascii="Arial" w:hAnsi="Arial" w:cs="Arial"/>
          <w:sz w:val="20"/>
          <w:szCs w:val="20"/>
        </w:rPr>
        <w:t>Wyznaczenia Wykonawcy odpowiedniego terminu na usunięcie wady uzasadnionego wymogami organizacyjnymi, technologicznymi i technicznymi, przy czym wyznaczony termin nie może przekraczać ustalonego w gwarancji wymaganego czasu reakcji;</w:t>
      </w:r>
    </w:p>
    <w:p w14:paraId="7106A0A1" w14:textId="77777777" w:rsidR="001C7FED" w:rsidRPr="00E15CB6" w:rsidRDefault="001C7FED" w:rsidP="00DA0AA3">
      <w:pPr>
        <w:pStyle w:val="Akapitzlist"/>
        <w:numPr>
          <w:ilvl w:val="0"/>
          <w:numId w:val="67"/>
        </w:numPr>
        <w:spacing w:after="160" w:line="276" w:lineRule="auto"/>
        <w:jc w:val="both"/>
        <w:rPr>
          <w:rFonts w:ascii="Arial" w:hAnsi="Arial" w:cs="Arial"/>
          <w:sz w:val="20"/>
          <w:szCs w:val="20"/>
        </w:rPr>
      </w:pPr>
      <w:r w:rsidRPr="00E15CB6">
        <w:rPr>
          <w:rFonts w:ascii="Arial" w:hAnsi="Arial" w:cs="Arial"/>
          <w:sz w:val="20"/>
          <w:szCs w:val="20"/>
        </w:rPr>
        <w:t xml:space="preserve">Dokonania odbioru po usunięciu przez Wykonawcę ujawnionej wady. </w:t>
      </w:r>
    </w:p>
    <w:p w14:paraId="264D329B" w14:textId="77777777" w:rsidR="001C7FED" w:rsidRPr="00E15CB6" w:rsidRDefault="001C7FED">
      <w:pPr>
        <w:pStyle w:val="Akapitzlist"/>
        <w:numPr>
          <w:ilvl w:val="0"/>
          <w:numId w:val="66"/>
        </w:numPr>
        <w:spacing w:after="160" w:line="276" w:lineRule="auto"/>
        <w:jc w:val="both"/>
        <w:rPr>
          <w:rFonts w:ascii="Arial" w:hAnsi="Arial" w:cs="Arial"/>
          <w:sz w:val="20"/>
          <w:szCs w:val="20"/>
        </w:rPr>
      </w:pPr>
      <w:r w:rsidRPr="00E15CB6">
        <w:rPr>
          <w:rFonts w:ascii="Arial" w:hAnsi="Arial" w:cs="Arial"/>
          <w:sz w:val="20"/>
          <w:szCs w:val="20"/>
        </w:rPr>
        <w:t xml:space="preserve">W przypadku wystąpienia jakiejkolwiek wady w Przedmiocie Umowy, Gwarant jest zobowiązany do: </w:t>
      </w:r>
    </w:p>
    <w:p w14:paraId="7A9B305C" w14:textId="77777777" w:rsidR="001C7FED" w:rsidRPr="00E15CB6" w:rsidRDefault="001C7FED" w:rsidP="00DA0AA3">
      <w:pPr>
        <w:pStyle w:val="Akapitzlist"/>
        <w:numPr>
          <w:ilvl w:val="0"/>
          <w:numId w:val="68"/>
        </w:numPr>
        <w:spacing w:after="160" w:line="276" w:lineRule="auto"/>
        <w:jc w:val="both"/>
        <w:rPr>
          <w:rFonts w:ascii="Arial" w:hAnsi="Arial" w:cs="Arial"/>
          <w:sz w:val="20"/>
          <w:szCs w:val="20"/>
        </w:rPr>
      </w:pPr>
      <w:r w:rsidRPr="00E15CB6">
        <w:rPr>
          <w:rFonts w:ascii="Arial" w:hAnsi="Arial" w:cs="Arial"/>
          <w:sz w:val="20"/>
          <w:szCs w:val="20"/>
        </w:rPr>
        <w:t xml:space="preserve">Terminowego spełnienia żądania dotyczącego usunięcia wady; </w:t>
      </w:r>
    </w:p>
    <w:p w14:paraId="2E9B2146" w14:textId="77777777" w:rsidR="001C7FED" w:rsidRPr="00E15CB6" w:rsidRDefault="001C7FED" w:rsidP="00DA0AA3">
      <w:pPr>
        <w:pStyle w:val="Akapitzlist"/>
        <w:numPr>
          <w:ilvl w:val="0"/>
          <w:numId w:val="68"/>
        </w:numPr>
        <w:spacing w:after="160" w:line="276" w:lineRule="auto"/>
        <w:jc w:val="both"/>
        <w:rPr>
          <w:rFonts w:ascii="Arial" w:hAnsi="Arial" w:cs="Arial"/>
          <w:sz w:val="20"/>
          <w:szCs w:val="20"/>
        </w:rPr>
      </w:pPr>
      <w:r w:rsidRPr="00E15CB6">
        <w:rPr>
          <w:rFonts w:ascii="Arial" w:hAnsi="Arial" w:cs="Arial"/>
          <w:sz w:val="20"/>
          <w:szCs w:val="20"/>
        </w:rPr>
        <w:t xml:space="preserve">Przystąpienia do odbioru po usunięciu, przez Wykonawcę, ujawnionej wady. </w:t>
      </w:r>
    </w:p>
    <w:p w14:paraId="10584AFB" w14:textId="77777777" w:rsidR="001C7FED" w:rsidRPr="00E15CB6" w:rsidRDefault="001C7FED">
      <w:pPr>
        <w:pStyle w:val="Akapitzlist"/>
        <w:numPr>
          <w:ilvl w:val="0"/>
          <w:numId w:val="66"/>
        </w:numPr>
        <w:spacing w:after="160" w:line="276" w:lineRule="auto"/>
        <w:jc w:val="both"/>
        <w:rPr>
          <w:rFonts w:ascii="Arial" w:hAnsi="Arial" w:cs="Arial"/>
          <w:sz w:val="20"/>
          <w:szCs w:val="20"/>
        </w:rPr>
      </w:pPr>
      <w:r w:rsidRPr="00E15CB6">
        <w:rPr>
          <w:rFonts w:ascii="Arial" w:hAnsi="Arial" w:cs="Arial"/>
          <w:sz w:val="20"/>
          <w:szCs w:val="20"/>
        </w:rPr>
        <w:t xml:space="preserve">Ilekroć w postanowieniach gwarancji jest mowa o usunięciu wady należy przez to rozumieć skuteczną i trwałą naprawę części Przedmiotu Umowy objętej gwarancją lub w razie braku </w:t>
      </w:r>
      <w:r w:rsidRPr="00E15CB6">
        <w:rPr>
          <w:rFonts w:ascii="Arial" w:hAnsi="Arial" w:cs="Arial"/>
          <w:sz w:val="20"/>
          <w:szCs w:val="20"/>
        </w:rPr>
        <w:lastRenderedPageBreak/>
        <w:t xml:space="preserve">możliwości skutecznej i trwałej naprawy wymianę wadliwej części Przedmiotu Umowy na część wolną od wad. </w:t>
      </w:r>
    </w:p>
    <w:p w14:paraId="26413CC7" w14:textId="77777777" w:rsidR="001C7FED" w:rsidRPr="00E15CB6" w:rsidRDefault="001C7FED" w:rsidP="001C7FED">
      <w:pPr>
        <w:pStyle w:val="Nagwek1"/>
        <w:spacing w:line="276" w:lineRule="auto"/>
        <w:rPr>
          <w:rFonts w:cs="Arial"/>
          <w:sz w:val="20"/>
          <w:szCs w:val="20"/>
        </w:rPr>
      </w:pPr>
      <w:r w:rsidRPr="00E15CB6">
        <w:rPr>
          <w:rFonts w:cs="Arial"/>
          <w:sz w:val="20"/>
          <w:szCs w:val="20"/>
        </w:rPr>
        <w:t xml:space="preserve">Upoważnienie Gwaranta (pełnomocnictwo) </w:t>
      </w:r>
    </w:p>
    <w:p w14:paraId="2FC55D9C" w14:textId="77777777" w:rsidR="001C7FED" w:rsidRPr="00E15CB6" w:rsidRDefault="001C7FED" w:rsidP="001C7FED">
      <w:pPr>
        <w:spacing w:line="276" w:lineRule="auto"/>
        <w:rPr>
          <w:rFonts w:ascii="Arial" w:hAnsi="Arial" w:cs="Arial"/>
          <w:sz w:val="20"/>
          <w:szCs w:val="20"/>
        </w:rPr>
      </w:pPr>
    </w:p>
    <w:p w14:paraId="41A4EFCE" w14:textId="77777777" w:rsidR="001C7FED" w:rsidRPr="00E15CB6" w:rsidRDefault="001C7FED">
      <w:pPr>
        <w:pStyle w:val="Akapitzlist"/>
        <w:numPr>
          <w:ilvl w:val="0"/>
          <w:numId w:val="66"/>
        </w:numPr>
        <w:spacing w:after="160" w:line="276" w:lineRule="auto"/>
        <w:jc w:val="both"/>
        <w:rPr>
          <w:rFonts w:ascii="Arial" w:hAnsi="Arial" w:cs="Arial"/>
          <w:sz w:val="20"/>
          <w:szCs w:val="20"/>
        </w:rPr>
      </w:pPr>
      <w:r w:rsidRPr="00E15CB6">
        <w:rPr>
          <w:rFonts w:ascii="Arial" w:hAnsi="Arial" w:cs="Arial"/>
          <w:sz w:val="20"/>
          <w:szCs w:val="20"/>
        </w:rPr>
        <w:t xml:space="preserve">Gwarant upoważnia Zamawiającego do wykonywania uprawnień przysługujących Gwarantowi wobec producentów urządzeń, podwykonawców, dostawców, usługodawców udzielających Gwarantowi gwarancji jakości, odrębnych od niniejszej gwarancji. Upoważnienie, o którym mowa w zdaniu poprzednim nie ma wpływu na zakres odpowiedzialności gwarancyjnej Gwaranta. </w:t>
      </w:r>
    </w:p>
    <w:p w14:paraId="6F908C46" w14:textId="77777777" w:rsidR="001C7FED" w:rsidRPr="00E15CB6" w:rsidRDefault="001C7FED" w:rsidP="001C7FED">
      <w:pPr>
        <w:pStyle w:val="Nagwek1"/>
        <w:spacing w:line="276" w:lineRule="auto"/>
        <w:rPr>
          <w:rFonts w:cs="Arial"/>
          <w:sz w:val="20"/>
          <w:szCs w:val="20"/>
        </w:rPr>
      </w:pPr>
      <w:r w:rsidRPr="00E15CB6">
        <w:rPr>
          <w:rFonts w:cs="Arial"/>
          <w:sz w:val="20"/>
          <w:szCs w:val="20"/>
        </w:rPr>
        <w:t xml:space="preserve">Przeglądy Gwarancyjne </w:t>
      </w:r>
    </w:p>
    <w:p w14:paraId="17623C7D" w14:textId="77777777" w:rsidR="001C7FED" w:rsidRPr="00E15CB6" w:rsidRDefault="001C7FED" w:rsidP="001C7FED">
      <w:pPr>
        <w:spacing w:line="276" w:lineRule="auto"/>
        <w:rPr>
          <w:rFonts w:ascii="Arial" w:hAnsi="Arial" w:cs="Arial"/>
          <w:sz w:val="20"/>
          <w:szCs w:val="20"/>
        </w:rPr>
      </w:pPr>
    </w:p>
    <w:p w14:paraId="2EB73FFB" w14:textId="77777777" w:rsidR="001C7FED" w:rsidRPr="00E15CB6" w:rsidRDefault="001C7FED">
      <w:pPr>
        <w:pStyle w:val="Akapitzlist"/>
        <w:numPr>
          <w:ilvl w:val="0"/>
          <w:numId w:val="66"/>
        </w:numPr>
        <w:spacing w:after="160" w:line="276" w:lineRule="auto"/>
        <w:jc w:val="both"/>
        <w:rPr>
          <w:rFonts w:ascii="Arial" w:hAnsi="Arial" w:cs="Arial"/>
          <w:sz w:val="20"/>
          <w:szCs w:val="20"/>
        </w:rPr>
      </w:pPr>
      <w:r w:rsidRPr="00E15CB6">
        <w:rPr>
          <w:rFonts w:ascii="Arial" w:hAnsi="Arial" w:cs="Arial"/>
          <w:sz w:val="20"/>
          <w:szCs w:val="20"/>
        </w:rPr>
        <w:t xml:space="preserve">W okresie gwarancji jakości Wykonawca zobowiązany jest zorganizować i przeprowadzić do dnia 31 marca każdego roku obowiązkowy przegląd roczny Przedmiotu Umowy objętego gwarancją jakości, z wpisaniem uwag i zaleceń dla Użytkownika do książki konserwacji i sporządzeniem raportu z tego przeglądu dla Zamawiającego w terminie do 7 dni od dnia przeprowadzenia przeglądu. </w:t>
      </w:r>
    </w:p>
    <w:p w14:paraId="471E5F58" w14:textId="09434FE9" w:rsidR="001C7FED" w:rsidRPr="00E15CB6" w:rsidRDefault="001C7FED">
      <w:pPr>
        <w:pStyle w:val="Akapitzlist"/>
        <w:numPr>
          <w:ilvl w:val="0"/>
          <w:numId w:val="66"/>
        </w:numPr>
        <w:spacing w:after="160" w:line="276" w:lineRule="auto"/>
        <w:jc w:val="both"/>
        <w:rPr>
          <w:rFonts w:ascii="Arial" w:hAnsi="Arial" w:cs="Arial"/>
          <w:sz w:val="20"/>
          <w:szCs w:val="20"/>
        </w:rPr>
      </w:pPr>
      <w:r w:rsidRPr="00E15CB6">
        <w:rPr>
          <w:rFonts w:ascii="Arial" w:hAnsi="Arial" w:cs="Arial"/>
          <w:sz w:val="20"/>
          <w:szCs w:val="20"/>
        </w:rPr>
        <w:t xml:space="preserve">Na 21 dni przed upływem terminu określającego koniec gwarancji jakości, o którym mowa w punkcie </w:t>
      </w:r>
      <w:r w:rsidR="008C1736">
        <w:rPr>
          <w:rFonts w:ascii="Arial" w:hAnsi="Arial" w:cs="Arial"/>
          <w:sz w:val="20"/>
          <w:szCs w:val="20"/>
        </w:rPr>
        <w:t>7</w:t>
      </w:r>
      <w:r w:rsidRPr="00E15CB6">
        <w:rPr>
          <w:rFonts w:ascii="Arial" w:hAnsi="Arial" w:cs="Arial"/>
          <w:sz w:val="20"/>
          <w:szCs w:val="20"/>
        </w:rPr>
        <w:t xml:space="preserve">, Wykonawca zobowiązany będzie do przedstawienia ostatecznego protokołu przeglądu gwarancyjnego Przedmiotu Umowy objętego gwarancją jakości, który będzie podstawą do ostatecznego rozliczenia należności z tytułu zabezpieczenia należytego wykonania umowy, o którym mowa w §15 Umowy. </w:t>
      </w:r>
    </w:p>
    <w:p w14:paraId="733C80AB" w14:textId="77777777" w:rsidR="001C7FED" w:rsidRPr="00E15CB6" w:rsidRDefault="001C7FED">
      <w:pPr>
        <w:pStyle w:val="Akapitzlist"/>
        <w:numPr>
          <w:ilvl w:val="0"/>
          <w:numId w:val="66"/>
        </w:numPr>
        <w:spacing w:after="160" w:line="276" w:lineRule="auto"/>
        <w:jc w:val="both"/>
        <w:rPr>
          <w:rFonts w:ascii="Arial" w:hAnsi="Arial" w:cs="Arial"/>
          <w:sz w:val="20"/>
          <w:szCs w:val="20"/>
        </w:rPr>
      </w:pPr>
      <w:r w:rsidRPr="00E15CB6">
        <w:rPr>
          <w:rFonts w:ascii="Arial" w:hAnsi="Arial" w:cs="Arial"/>
          <w:sz w:val="20"/>
          <w:szCs w:val="20"/>
        </w:rPr>
        <w:t xml:space="preserve">Datę, godzinę i miejsce dokonania przeglądu gwarancyjnego wyznacza Zamawiający, zawiadamiając o nim Gwaranta na piśmie z co najmniej 14 – dniowym wyprzedzeniem. </w:t>
      </w:r>
    </w:p>
    <w:p w14:paraId="732107D2" w14:textId="77777777" w:rsidR="001C7FED" w:rsidRPr="00E15CB6" w:rsidRDefault="001C7FED">
      <w:pPr>
        <w:pStyle w:val="Akapitzlist"/>
        <w:numPr>
          <w:ilvl w:val="0"/>
          <w:numId w:val="66"/>
        </w:numPr>
        <w:spacing w:after="160" w:line="276" w:lineRule="auto"/>
        <w:jc w:val="both"/>
        <w:rPr>
          <w:rFonts w:ascii="Arial" w:hAnsi="Arial" w:cs="Arial"/>
          <w:sz w:val="20"/>
          <w:szCs w:val="20"/>
        </w:rPr>
      </w:pPr>
      <w:r w:rsidRPr="00E15CB6">
        <w:rPr>
          <w:rFonts w:ascii="Arial" w:hAnsi="Arial" w:cs="Arial"/>
          <w:sz w:val="20"/>
          <w:szCs w:val="20"/>
        </w:rPr>
        <w:t xml:space="preserve">Jeżeli Gwarant został prawidłowo zawiadomiony o terminie i miejscu dokonania przeglądu gwarancyjnego, o którym mowa w punkcie 14 lub w punkcie 15 niestawienie się jego przedstawicieli nie będzie wywoływało żadnych ujemnych skutków dla ważności i skuteczności ustaleń dokonanych przez komisję przeglądową. </w:t>
      </w:r>
    </w:p>
    <w:p w14:paraId="5535EC1D" w14:textId="77777777" w:rsidR="001C7FED" w:rsidRPr="00E15CB6" w:rsidRDefault="001C7FED">
      <w:pPr>
        <w:pStyle w:val="Akapitzlist"/>
        <w:numPr>
          <w:ilvl w:val="0"/>
          <w:numId w:val="66"/>
        </w:numPr>
        <w:spacing w:after="160" w:line="276" w:lineRule="auto"/>
        <w:jc w:val="both"/>
        <w:rPr>
          <w:rFonts w:ascii="Arial" w:hAnsi="Arial" w:cs="Arial"/>
          <w:sz w:val="20"/>
          <w:szCs w:val="20"/>
        </w:rPr>
      </w:pPr>
      <w:r w:rsidRPr="00E15CB6">
        <w:rPr>
          <w:rFonts w:ascii="Arial" w:hAnsi="Arial" w:cs="Arial"/>
          <w:sz w:val="20"/>
          <w:szCs w:val="20"/>
        </w:rPr>
        <w:t xml:space="preserve">Z każdego przeglądu gwarancyjnego sporządzany będzie szczegółowy protokół przeglądu gwarancyjnego, w co najmniej trzech egzemplarzach, po jednym dla Zamawiającego, Użytkownika i dla Gwaranta. W przypadku nieobecności przedstawicieli Gwaranta, Zamawiający niezwłocznie prześle Gwarantowi jeden egzemplarz protokołu przeglądu. </w:t>
      </w:r>
    </w:p>
    <w:p w14:paraId="10AFF2E0" w14:textId="77777777" w:rsidR="001C7FED" w:rsidRPr="00E15CB6" w:rsidRDefault="001C7FED" w:rsidP="001C7FED">
      <w:pPr>
        <w:pStyle w:val="Nagwek1"/>
        <w:spacing w:line="276" w:lineRule="auto"/>
        <w:rPr>
          <w:rFonts w:cs="Arial"/>
          <w:sz w:val="20"/>
          <w:szCs w:val="20"/>
        </w:rPr>
      </w:pPr>
      <w:r w:rsidRPr="00E15CB6">
        <w:rPr>
          <w:rFonts w:cs="Arial"/>
          <w:sz w:val="20"/>
          <w:szCs w:val="20"/>
        </w:rPr>
        <w:t xml:space="preserve">Tryb usuwania wad </w:t>
      </w:r>
    </w:p>
    <w:p w14:paraId="490522C9" w14:textId="77777777" w:rsidR="001C7FED" w:rsidRPr="00E15CB6" w:rsidRDefault="001C7FED">
      <w:pPr>
        <w:pStyle w:val="Akapitzlist"/>
        <w:numPr>
          <w:ilvl w:val="0"/>
          <w:numId w:val="66"/>
        </w:numPr>
        <w:spacing w:after="160" w:line="276" w:lineRule="auto"/>
        <w:rPr>
          <w:rFonts w:ascii="Arial" w:hAnsi="Arial" w:cs="Arial"/>
          <w:sz w:val="20"/>
          <w:szCs w:val="20"/>
        </w:rPr>
      </w:pPr>
      <w:r w:rsidRPr="00E15CB6">
        <w:rPr>
          <w:rFonts w:ascii="Arial" w:hAnsi="Arial" w:cs="Arial"/>
          <w:sz w:val="20"/>
          <w:szCs w:val="20"/>
        </w:rPr>
        <w:t>Wprowadza się następującą klasyfikację wad:</w:t>
      </w:r>
    </w:p>
    <w:p w14:paraId="651467B0" w14:textId="77777777" w:rsidR="001C7FED" w:rsidRPr="00E15CB6" w:rsidRDefault="001C7FED" w:rsidP="00DA0AA3">
      <w:pPr>
        <w:pStyle w:val="Akapitzlist"/>
        <w:numPr>
          <w:ilvl w:val="0"/>
          <w:numId w:val="69"/>
        </w:numPr>
        <w:spacing w:after="160" w:line="276" w:lineRule="auto"/>
        <w:rPr>
          <w:rFonts w:ascii="Arial" w:hAnsi="Arial" w:cs="Arial"/>
          <w:sz w:val="20"/>
          <w:szCs w:val="20"/>
        </w:rPr>
      </w:pPr>
      <w:r w:rsidRPr="00E15CB6">
        <w:rPr>
          <w:rFonts w:ascii="Arial" w:hAnsi="Arial" w:cs="Arial"/>
          <w:sz w:val="20"/>
          <w:szCs w:val="20"/>
        </w:rPr>
        <w:t xml:space="preserve">Poważne wady – wszystkie wady powodujące brak możliwości eksploatacji Przedmiotu Umowy lub jego części; </w:t>
      </w:r>
    </w:p>
    <w:p w14:paraId="5ADAAFA4" w14:textId="77777777" w:rsidR="001C7FED" w:rsidRPr="00E15CB6" w:rsidRDefault="001C7FED" w:rsidP="00DA0AA3">
      <w:pPr>
        <w:pStyle w:val="Akapitzlist"/>
        <w:numPr>
          <w:ilvl w:val="0"/>
          <w:numId w:val="69"/>
        </w:numPr>
        <w:spacing w:after="160" w:line="276" w:lineRule="auto"/>
        <w:rPr>
          <w:rFonts w:ascii="Arial" w:hAnsi="Arial" w:cs="Arial"/>
          <w:sz w:val="20"/>
          <w:szCs w:val="20"/>
        </w:rPr>
      </w:pPr>
      <w:r w:rsidRPr="00E15CB6">
        <w:rPr>
          <w:rFonts w:ascii="Arial" w:hAnsi="Arial" w:cs="Arial"/>
          <w:sz w:val="20"/>
          <w:szCs w:val="20"/>
        </w:rPr>
        <w:t xml:space="preserve">Pozostałe wady – wszystkie wady powodujące utrudnienia w prawidłowym funkcjonowaniu Przedmiotu Umowy lub jego części. </w:t>
      </w:r>
    </w:p>
    <w:p w14:paraId="12910537" w14:textId="77777777" w:rsidR="001C7FED" w:rsidRPr="00E15CB6" w:rsidRDefault="001C7FED" w:rsidP="001C7FED">
      <w:pPr>
        <w:spacing w:line="276" w:lineRule="auto"/>
        <w:rPr>
          <w:rFonts w:ascii="Arial" w:hAnsi="Arial" w:cs="Arial"/>
          <w:sz w:val="20"/>
          <w:szCs w:val="20"/>
        </w:rPr>
      </w:pPr>
      <w:r w:rsidRPr="00E15CB6">
        <w:rPr>
          <w:rFonts w:ascii="Arial" w:hAnsi="Arial" w:cs="Arial"/>
          <w:sz w:val="20"/>
          <w:szCs w:val="20"/>
        </w:rPr>
        <w:t xml:space="preserve">Wprowadzona klasyfikacja wad nie ma wpływu na zakres odpowiedzialności gwarancyjnej Gwaranta i służy wyłącznie usprawnieniu organizacji procesu usuwania wad. </w:t>
      </w:r>
    </w:p>
    <w:p w14:paraId="6081D244" w14:textId="77777777" w:rsidR="001C7FED" w:rsidRPr="00E15CB6" w:rsidRDefault="001C7FED" w:rsidP="001C7FED">
      <w:pPr>
        <w:pStyle w:val="Nagwek1"/>
        <w:spacing w:line="276" w:lineRule="auto"/>
        <w:rPr>
          <w:rFonts w:cs="Arial"/>
          <w:sz w:val="20"/>
          <w:szCs w:val="20"/>
        </w:rPr>
      </w:pPr>
      <w:r w:rsidRPr="00E15CB6">
        <w:rPr>
          <w:rFonts w:cs="Arial"/>
          <w:sz w:val="20"/>
          <w:szCs w:val="20"/>
        </w:rPr>
        <w:t xml:space="preserve">Wymagany czas reakcji </w:t>
      </w:r>
    </w:p>
    <w:p w14:paraId="6F6C58E3" w14:textId="77777777" w:rsidR="001C7FED" w:rsidRPr="00E15CB6" w:rsidRDefault="001C7FED" w:rsidP="001C7FED">
      <w:pPr>
        <w:spacing w:line="276" w:lineRule="auto"/>
        <w:rPr>
          <w:rFonts w:ascii="Arial" w:hAnsi="Arial" w:cs="Arial"/>
          <w:sz w:val="20"/>
          <w:szCs w:val="20"/>
        </w:rPr>
      </w:pPr>
    </w:p>
    <w:p w14:paraId="2A9AE2AB" w14:textId="77777777" w:rsidR="001C7FED" w:rsidRPr="00E15CB6" w:rsidRDefault="001C7FED">
      <w:pPr>
        <w:pStyle w:val="Akapitzlist"/>
        <w:numPr>
          <w:ilvl w:val="0"/>
          <w:numId w:val="66"/>
        </w:numPr>
        <w:spacing w:after="160" w:line="276" w:lineRule="auto"/>
        <w:rPr>
          <w:rFonts w:ascii="Arial" w:hAnsi="Arial" w:cs="Arial"/>
          <w:sz w:val="20"/>
          <w:szCs w:val="20"/>
        </w:rPr>
      </w:pPr>
      <w:r w:rsidRPr="00E15CB6">
        <w:rPr>
          <w:rFonts w:ascii="Arial" w:hAnsi="Arial" w:cs="Arial"/>
          <w:sz w:val="20"/>
          <w:szCs w:val="20"/>
        </w:rPr>
        <w:t xml:space="preserve">Gwarant zobowiązany jest podjąć działania zmierzające do usunięcia ujawnionej wady według niżej przedstawionych wymagań technicznych oraz czasowych: </w:t>
      </w:r>
    </w:p>
    <w:tbl>
      <w:tblPr>
        <w:tblStyle w:val="Tabela-Siatka"/>
        <w:tblW w:w="0" w:type="auto"/>
        <w:tblLook w:val="04A0" w:firstRow="1" w:lastRow="0" w:firstColumn="1" w:lastColumn="0" w:noHBand="0" w:noVBand="1"/>
      </w:tblPr>
      <w:tblGrid>
        <w:gridCol w:w="1136"/>
        <w:gridCol w:w="1700"/>
        <w:gridCol w:w="1686"/>
        <w:gridCol w:w="1195"/>
        <w:gridCol w:w="1135"/>
        <w:gridCol w:w="1602"/>
      </w:tblGrid>
      <w:tr w:rsidR="00E15CB6" w:rsidRPr="00E15CB6" w14:paraId="2502C2C8" w14:textId="77777777" w:rsidTr="003B6759">
        <w:tc>
          <w:tcPr>
            <w:tcW w:w="1136" w:type="dxa"/>
          </w:tcPr>
          <w:p w14:paraId="12F68AAC" w14:textId="77777777" w:rsidR="001C7FED" w:rsidRPr="00E15CB6" w:rsidRDefault="001C7FED" w:rsidP="003B6759">
            <w:pPr>
              <w:spacing w:line="276" w:lineRule="auto"/>
              <w:rPr>
                <w:rFonts w:ascii="Arial" w:hAnsi="Arial" w:cs="Arial"/>
                <w:sz w:val="20"/>
                <w:szCs w:val="20"/>
              </w:rPr>
            </w:pPr>
          </w:p>
        </w:tc>
        <w:tc>
          <w:tcPr>
            <w:tcW w:w="1700" w:type="dxa"/>
          </w:tcPr>
          <w:p w14:paraId="1732A614" w14:textId="77777777" w:rsidR="001C7FED" w:rsidRPr="00E15CB6" w:rsidRDefault="001C7FED" w:rsidP="003B6759">
            <w:pPr>
              <w:spacing w:line="276" w:lineRule="auto"/>
              <w:rPr>
                <w:rFonts w:ascii="Arial" w:hAnsi="Arial" w:cs="Arial"/>
                <w:sz w:val="20"/>
                <w:szCs w:val="20"/>
              </w:rPr>
            </w:pPr>
            <w:r w:rsidRPr="00E15CB6">
              <w:rPr>
                <w:rFonts w:ascii="Arial" w:hAnsi="Arial" w:cs="Arial"/>
                <w:sz w:val="20"/>
                <w:szCs w:val="20"/>
              </w:rPr>
              <w:t>Klasyfikacja wady</w:t>
            </w:r>
          </w:p>
        </w:tc>
        <w:tc>
          <w:tcPr>
            <w:tcW w:w="4005" w:type="dxa"/>
            <w:gridSpan w:val="3"/>
          </w:tcPr>
          <w:p w14:paraId="0D1A0C95" w14:textId="77777777" w:rsidR="001C7FED" w:rsidRPr="00E15CB6" w:rsidRDefault="001C7FED" w:rsidP="003B6759">
            <w:pPr>
              <w:spacing w:line="276" w:lineRule="auto"/>
              <w:rPr>
                <w:rFonts w:ascii="Arial" w:hAnsi="Arial" w:cs="Arial"/>
                <w:sz w:val="20"/>
                <w:szCs w:val="20"/>
              </w:rPr>
            </w:pPr>
            <w:r w:rsidRPr="00E15CB6">
              <w:rPr>
                <w:rFonts w:ascii="Arial" w:hAnsi="Arial" w:cs="Arial"/>
                <w:sz w:val="20"/>
                <w:szCs w:val="20"/>
              </w:rPr>
              <w:t xml:space="preserve">Wymagany czas reakcji </w:t>
            </w:r>
          </w:p>
        </w:tc>
        <w:tc>
          <w:tcPr>
            <w:tcW w:w="1602" w:type="dxa"/>
          </w:tcPr>
          <w:p w14:paraId="3B617643" w14:textId="77777777" w:rsidR="001C7FED" w:rsidRPr="00E15CB6" w:rsidRDefault="001C7FED" w:rsidP="003B6759">
            <w:pPr>
              <w:spacing w:line="276" w:lineRule="auto"/>
              <w:rPr>
                <w:rFonts w:ascii="Arial" w:hAnsi="Arial" w:cs="Arial"/>
                <w:sz w:val="20"/>
                <w:szCs w:val="20"/>
              </w:rPr>
            </w:pPr>
            <w:r w:rsidRPr="00E15CB6">
              <w:rPr>
                <w:rFonts w:ascii="Arial" w:hAnsi="Arial" w:cs="Arial"/>
                <w:sz w:val="20"/>
                <w:szCs w:val="20"/>
              </w:rPr>
              <w:t xml:space="preserve">Powiadomienie </w:t>
            </w:r>
          </w:p>
        </w:tc>
      </w:tr>
      <w:tr w:rsidR="00E15CB6" w:rsidRPr="00E15CB6" w14:paraId="11348BF0" w14:textId="77777777" w:rsidTr="003B6759">
        <w:tc>
          <w:tcPr>
            <w:tcW w:w="1136" w:type="dxa"/>
            <w:vMerge w:val="restart"/>
          </w:tcPr>
          <w:p w14:paraId="75F72F58" w14:textId="77777777" w:rsidR="001C7FED" w:rsidRPr="00E15CB6" w:rsidRDefault="001C7FED" w:rsidP="003B6759">
            <w:pPr>
              <w:spacing w:line="276" w:lineRule="auto"/>
              <w:rPr>
                <w:rFonts w:ascii="Arial" w:hAnsi="Arial" w:cs="Arial"/>
                <w:sz w:val="20"/>
                <w:szCs w:val="20"/>
              </w:rPr>
            </w:pPr>
            <w:r w:rsidRPr="00E15CB6">
              <w:rPr>
                <w:rFonts w:ascii="Arial" w:hAnsi="Arial" w:cs="Arial"/>
                <w:sz w:val="20"/>
                <w:szCs w:val="20"/>
              </w:rPr>
              <w:lastRenderedPageBreak/>
              <w:t>A</w:t>
            </w:r>
          </w:p>
        </w:tc>
        <w:tc>
          <w:tcPr>
            <w:tcW w:w="1700" w:type="dxa"/>
            <w:vMerge w:val="restart"/>
          </w:tcPr>
          <w:p w14:paraId="26E0481E" w14:textId="77777777" w:rsidR="001C7FED" w:rsidRPr="00E15CB6" w:rsidRDefault="001C7FED" w:rsidP="003B6759">
            <w:pPr>
              <w:spacing w:line="276" w:lineRule="auto"/>
              <w:rPr>
                <w:rFonts w:ascii="Arial" w:hAnsi="Arial" w:cs="Arial"/>
                <w:sz w:val="20"/>
                <w:szCs w:val="20"/>
              </w:rPr>
            </w:pPr>
            <w:r w:rsidRPr="00E15CB6">
              <w:rPr>
                <w:rFonts w:ascii="Arial" w:hAnsi="Arial" w:cs="Arial"/>
                <w:sz w:val="20"/>
                <w:szCs w:val="20"/>
              </w:rPr>
              <w:t>Poważne wady</w:t>
            </w:r>
          </w:p>
        </w:tc>
        <w:tc>
          <w:tcPr>
            <w:tcW w:w="1686" w:type="dxa"/>
            <w:vMerge w:val="restart"/>
          </w:tcPr>
          <w:p w14:paraId="053B7833" w14:textId="77777777" w:rsidR="001C7FED" w:rsidRPr="00E15CB6" w:rsidRDefault="001C7FED" w:rsidP="003B6759">
            <w:pPr>
              <w:spacing w:line="276" w:lineRule="auto"/>
              <w:rPr>
                <w:rFonts w:ascii="Arial" w:hAnsi="Arial" w:cs="Arial"/>
                <w:sz w:val="20"/>
                <w:szCs w:val="20"/>
              </w:rPr>
            </w:pPr>
            <w:r w:rsidRPr="00E15CB6">
              <w:rPr>
                <w:rFonts w:ascii="Arial" w:hAnsi="Arial" w:cs="Arial"/>
                <w:sz w:val="20"/>
                <w:szCs w:val="20"/>
              </w:rPr>
              <w:t xml:space="preserve">Potwierdzenie przyjęcia zgłoszenia </w:t>
            </w:r>
          </w:p>
        </w:tc>
        <w:tc>
          <w:tcPr>
            <w:tcW w:w="1184" w:type="dxa"/>
          </w:tcPr>
          <w:p w14:paraId="557EF313" w14:textId="77777777" w:rsidR="001C7FED" w:rsidRPr="00E15CB6" w:rsidRDefault="001C7FED" w:rsidP="003B6759">
            <w:pPr>
              <w:spacing w:line="276" w:lineRule="auto"/>
              <w:rPr>
                <w:rFonts w:ascii="Arial" w:hAnsi="Arial" w:cs="Arial"/>
                <w:sz w:val="20"/>
                <w:szCs w:val="20"/>
              </w:rPr>
            </w:pPr>
            <w:r w:rsidRPr="00E15CB6">
              <w:rPr>
                <w:rFonts w:ascii="Arial" w:hAnsi="Arial" w:cs="Arial"/>
                <w:sz w:val="20"/>
                <w:szCs w:val="20"/>
              </w:rPr>
              <w:t>Systemy i urządzenia alarmowe</w:t>
            </w:r>
          </w:p>
        </w:tc>
        <w:tc>
          <w:tcPr>
            <w:tcW w:w="1135" w:type="dxa"/>
          </w:tcPr>
          <w:p w14:paraId="024002BD" w14:textId="77777777" w:rsidR="001C7FED" w:rsidRPr="00E15CB6" w:rsidRDefault="001C7FED" w:rsidP="003B6759">
            <w:pPr>
              <w:spacing w:line="276" w:lineRule="auto"/>
              <w:rPr>
                <w:rFonts w:ascii="Arial" w:hAnsi="Arial" w:cs="Arial"/>
                <w:sz w:val="20"/>
                <w:szCs w:val="20"/>
              </w:rPr>
            </w:pPr>
            <w:r w:rsidRPr="00E15CB6">
              <w:rPr>
                <w:rFonts w:ascii="Arial" w:hAnsi="Arial" w:cs="Arial"/>
                <w:sz w:val="20"/>
                <w:szCs w:val="20"/>
              </w:rPr>
              <w:t>Do 4h</w:t>
            </w:r>
          </w:p>
        </w:tc>
        <w:tc>
          <w:tcPr>
            <w:tcW w:w="1602" w:type="dxa"/>
            <w:vMerge w:val="restart"/>
          </w:tcPr>
          <w:p w14:paraId="6CB5B02C" w14:textId="77777777" w:rsidR="001C7FED" w:rsidRPr="00E15CB6" w:rsidRDefault="001C7FED" w:rsidP="003B6759">
            <w:pPr>
              <w:spacing w:line="276" w:lineRule="auto"/>
              <w:rPr>
                <w:rFonts w:ascii="Arial" w:hAnsi="Arial" w:cs="Arial"/>
                <w:sz w:val="20"/>
                <w:szCs w:val="20"/>
              </w:rPr>
            </w:pPr>
            <w:r w:rsidRPr="00E15CB6">
              <w:rPr>
                <w:rFonts w:ascii="Arial" w:hAnsi="Arial" w:cs="Arial"/>
                <w:sz w:val="20"/>
                <w:szCs w:val="20"/>
              </w:rPr>
              <w:t>Gwaranta</w:t>
            </w:r>
          </w:p>
        </w:tc>
      </w:tr>
      <w:tr w:rsidR="00E15CB6" w:rsidRPr="00E15CB6" w14:paraId="04385EEC" w14:textId="77777777" w:rsidTr="003B6759">
        <w:tc>
          <w:tcPr>
            <w:tcW w:w="1136" w:type="dxa"/>
            <w:vMerge/>
          </w:tcPr>
          <w:p w14:paraId="27E93BA6" w14:textId="77777777" w:rsidR="001C7FED" w:rsidRPr="00E15CB6" w:rsidRDefault="001C7FED" w:rsidP="003B6759">
            <w:pPr>
              <w:spacing w:line="276" w:lineRule="auto"/>
              <w:rPr>
                <w:rFonts w:ascii="Arial" w:hAnsi="Arial" w:cs="Arial"/>
                <w:sz w:val="20"/>
                <w:szCs w:val="20"/>
              </w:rPr>
            </w:pPr>
          </w:p>
        </w:tc>
        <w:tc>
          <w:tcPr>
            <w:tcW w:w="1700" w:type="dxa"/>
            <w:vMerge/>
          </w:tcPr>
          <w:p w14:paraId="39A21164" w14:textId="77777777" w:rsidR="001C7FED" w:rsidRPr="00E15CB6" w:rsidRDefault="001C7FED" w:rsidP="003B6759">
            <w:pPr>
              <w:spacing w:line="276" w:lineRule="auto"/>
              <w:rPr>
                <w:rFonts w:ascii="Arial" w:hAnsi="Arial" w:cs="Arial"/>
                <w:sz w:val="20"/>
                <w:szCs w:val="20"/>
              </w:rPr>
            </w:pPr>
          </w:p>
        </w:tc>
        <w:tc>
          <w:tcPr>
            <w:tcW w:w="1686" w:type="dxa"/>
            <w:vMerge/>
          </w:tcPr>
          <w:p w14:paraId="19820B1D" w14:textId="77777777" w:rsidR="001C7FED" w:rsidRPr="00E15CB6" w:rsidRDefault="001C7FED" w:rsidP="003B6759">
            <w:pPr>
              <w:spacing w:line="276" w:lineRule="auto"/>
              <w:rPr>
                <w:rFonts w:ascii="Arial" w:hAnsi="Arial" w:cs="Arial"/>
                <w:sz w:val="20"/>
                <w:szCs w:val="20"/>
              </w:rPr>
            </w:pPr>
          </w:p>
        </w:tc>
        <w:tc>
          <w:tcPr>
            <w:tcW w:w="1184" w:type="dxa"/>
          </w:tcPr>
          <w:p w14:paraId="2CF10C96" w14:textId="77777777" w:rsidR="001C7FED" w:rsidRPr="00E15CB6" w:rsidRDefault="001C7FED" w:rsidP="003B6759">
            <w:pPr>
              <w:spacing w:line="276" w:lineRule="auto"/>
              <w:rPr>
                <w:rFonts w:ascii="Arial" w:hAnsi="Arial" w:cs="Arial"/>
                <w:sz w:val="20"/>
                <w:szCs w:val="20"/>
              </w:rPr>
            </w:pPr>
            <w:r w:rsidRPr="00E15CB6">
              <w:rPr>
                <w:rFonts w:ascii="Arial" w:hAnsi="Arial" w:cs="Arial"/>
                <w:sz w:val="20"/>
                <w:szCs w:val="20"/>
              </w:rPr>
              <w:t>Pozostałe</w:t>
            </w:r>
          </w:p>
        </w:tc>
        <w:tc>
          <w:tcPr>
            <w:tcW w:w="1135" w:type="dxa"/>
          </w:tcPr>
          <w:p w14:paraId="367CA10C" w14:textId="77777777" w:rsidR="001C7FED" w:rsidRPr="00E15CB6" w:rsidRDefault="001C7FED" w:rsidP="003B6759">
            <w:pPr>
              <w:spacing w:line="276" w:lineRule="auto"/>
              <w:rPr>
                <w:rFonts w:ascii="Arial" w:hAnsi="Arial" w:cs="Arial"/>
                <w:sz w:val="20"/>
                <w:szCs w:val="20"/>
              </w:rPr>
            </w:pPr>
            <w:r w:rsidRPr="00E15CB6">
              <w:rPr>
                <w:rFonts w:ascii="Arial" w:hAnsi="Arial" w:cs="Arial"/>
                <w:sz w:val="20"/>
                <w:szCs w:val="20"/>
              </w:rPr>
              <w:t>24 h</w:t>
            </w:r>
          </w:p>
        </w:tc>
        <w:tc>
          <w:tcPr>
            <w:tcW w:w="1602" w:type="dxa"/>
            <w:vMerge/>
          </w:tcPr>
          <w:p w14:paraId="663B18EE" w14:textId="77777777" w:rsidR="001C7FED" w:rsidRPr="00E15CB6" w:rsidRDefault="001C7FED" w:rsidP="003B6759">
            <w:pPr>
              <w:spacing w:line="276" w:lineRule="auto"/>
              <w:rPr>
                <w:rFonts w:ascii="Arial" w:hAnsi="Arial" w:cs="Arial"/>
                <w:sz w:val="20"/>
                <w:szCs w:val="20"/>
              </w:rPr>
            </w:pPr>
          </w:p>
        </w:tc>
      </w:tr>
      <w:tr w:rsidR="00E15CB6" w:rsidRPr="00E15CB6" w14:paraId="34FBC158" w14:textId="77777777" w:rsidTr="003B6759">
        <w:tc>
          <w:tcPr>
            <w:tcW w:w="1136" w:type="dxa"/>
            <w:vMerge/>
          </w:tcPr>
          <w:p w14:paraId="019E2BE6" w14:textId="77777777" w:rsidR="001C7FED" w:rsidRPr="00E15CB6" w:rsidRDefault="001C7FED" w:rsidP="003B6759">
            <w:pPr>
              <w:spacing w:line="276" w:lineRule="auto"/>
              <w:rPr>
                <w:rFonts w:ascii="Arial" w:hAnsi="Arial" w:cs="Arial"/>
                <w:sz w:val="20"/>
                <w:szCs w:val="20"/>
              </w:rPr>
            </w:pPr>
          </w:p>
        </w:tc>
        <w:tc>
          <w:tcPr>
            <w:tcW w:w="1700" w:type="dxa"/>
            <w:vMerge/>
          </w:tcPr>
          <w:p w14:paraId="2C06D7D2" w14:textId="77777777" w:rsidR="001C7FED" w:rsidRPr="00E15CB6" w:rsidRDefault="001C7FED" w:rsidP="003B6759">
            <w:pPr>
              <w:spacing w:line="276" w:lineRule="auto"/>
              <w:rPr>
                <w:rFonts w:ascii="Arial" w:hAnsi="Arial" w:cs="Arial"/>
                <w:sz w:val="20"/>
                <w:szCs w:val="20"/>
              </w:rPr>
            </w:pPr>
          </w:p>
        </w:tc>
        <w:tc>
          <w:tcPr>
            <w:tcW w:w="2870" w:type="dxa"/>
            <w:gridSpan w:val="2"/>
          </w:tcPr>
          <w:p w14:paraId="1D924EC9" w14:textId="77777777" w:rsidR="001C7FED" w:rsidRPr="00E15CB6" w:rsidRDefault="001C7FED" w:rsidP="003B6759">
            <w:pPr>
              <w:spacing w:line="276" w:lineRule="auto"/>
              <w:rPr>
                <w:rFonts w:ascii="Arial" w:hAnsi="Arial" w:cs="Arial"/>
                <w:sz w:val="20"/>
                <w:szCs w:val="20"/>
              </w:rPr>
            </w:pPr>
            <w:r w:rsidRPr="00E15CB6">
              <w:rPr>
                <w:rFonts w:ascii="Arial" w:hAnsi="Arial" w:cs="Arial"/>
                <w:sz w:val="20"/>
                <w:szCs w:val="20"/>
              </w:rPr>
              <w:t>Usunięcie wady</w:t>
            </w:r>
          </w:p>
        </w:tc>
        <w:tc>
          <w:tcPr>
            <w:tcW w:w="1135" w:type="dxa"/>
          </w:tcPr>
          <w:p w14:paraId="10E53C8B" w14:textId="77777777" w:rsidR="001C7FED" w:rsidRPr="00E15CB6" w:rsidRDefault="001C7FED" w:rsidP="003B6759">
            <w:pPr>
              <w:spacing w:line="276" w:lineRule="auto"/>
              <w:rPr>
                <w:rFonts w:ascii="Arial" w:hAnsi="Arial" w:cs="Arial"/>
                <w:sz w:val="20"/>
                <w:szCs w:val="20"/>
              </w:rPr>
            </w:pPr>
            <w:r w:rsidRPr="00E15CB6">
              <w:rPr>
                <w:rFonts w:ascii="Arial" w:hAnsi="Arial" w:cs="Arial"/>
                <w:sz w:val="20"/>
                <w:szCs w:val="20"/>
              </w:rPr>
              <w:t>72 h</w:t>
            </w:r>
          </w:p>
        </w:tc>
        <w:tc>
          <w:tcPr>
            <w:tcW w:w="1602" w:type="dxa"/>
            <w:vMerge/>
          </w:tcPr>
          <w:p w14:paraId="45504F37" w14:textId="77777777" w:rsidR="001C7FED" w:rsidRPr="00E15CB6" w:rsidRDefault="001C7FED" w:rsidP="003B6759">
            <w:pPr>
              <w:spacing w:line="276" w:lineRule="auto"/>
              <w:rPr>
                <w:rFonts w:ascii="Arial" w:hAnsi="Arial" w:cs="Arial"/>
                <w:sz w:val="20"/>
                <w:szCs w:val="20"/>
              </w:rPr>
            </w:pPr>
          </w:p>
        </w:tc>
      </w:tr>
      <w:tr w:rsidR="00E15CB6" w:rsidRPr="00E15CB6" w14:paraId="45C075D4" w14:textId="77777777" w:rsidTr="003B6759">
        <w:tc>
          <w:tcPr>
            <w:tcW w:w="1136" w:type="dxa"/>
            <w:vMerge w:val="restart"/>
          </w:tcPr>
          <w:p w14:paraId="39350C5C" w14:textId="77777777" w:rsidR="001C7FED" w:rsidRPr="00E15CB6" w:rsidRDefault="001C7FED" w:rsidP="003B6759">
            <w:pPr>
              <w:spacing w:line="276" w:lineRule="auto"/>
              <w:rPr>
                <w:rFonts w:ascii="Arial" w:hAnsi="Arial" w:cs="Arial"/>
                <w:sz w:val="20"/>
                <w:szCs w:val="20"/>
              </w:rPr>
            </w:pPr>
            <w:r w:rsidRPr="00E15CB6">
              <w:rPr>
                <w:rFonts w:ascii="Arial" w:hAnsi="Arial" w:cs="Arial"/>
                <w:sz w:val="20"/>
                <w:szCs w:val="20"/>
              </w:rPr>
              <w:t>B</w:t>
            </w:r>
          </w:p>
        </w:tc>
        <w:tc>
          <w:tcPr>
            <w:tcW w:w="1700" w:type="dxa"/>
            <w:vMerge w:val="restart"/>
          </w:tcPr>
          <w:p w14:paraId="4327F286" w14:textId="77777777" w:rsidR="001C7FED" w:rsidRPr="00E15CB6" w:rsidRDefault="001C7FED" w:rsidP="003B6759">
            <w:pPr>
              <w:spacing w:line="276" w:lineRule="auto"/>
              <w:rPr>
                <w:rFonts w:ascii="Arial" w:hAnsi="Arial" w:cs="Arial"/>
                <w:sz w:val="20"/>
                <w:szCs w:val="20"/>
              </w:rPr>
            </w:pPr>
            <w:r w:rsidRPr="00E15CB6">
              <w:rPr>
                <w:rFonts w:ascii="Arial" w:hAnsi="Arial" w:cs="Arial"/>
                <w:sz w:val="20"/>
                <w:szCs w:val="20"/>
              </w:rPr>
              <w:t>Pozostałe wady</w:t>
            </w:r>
          </w:p>
        </w:tc>
        <w:tc>
          <w:tcPr>
            <w:tcW w:w="1686" w:type="dxa"/>
            <w:vMerge w:val="restart"/>
          </w:tcPr>
          <w:p w14:paraId="6E8FD4FF" w14:textId="77777777" w:rsidR="001C7FED" w:rsidRPr="00E15CB6" w:rsidRDefault="001C7FED" w:rsidP="003B6759">
            <w:pPr>
              <w:spacing w:line="276" w:lineRule="auto"/>
              <w:rPr>
                <w:rFonts w:ascii="Arial" w:hAnsi="Arial" w:cs="Arial"/>
                <w:sz w:val="20"/>
                <w:szCs w:val="20"/>
              </w:rPr>
            </w:pPr>
            <w:r w:rsidRPr="00E15CB6">
              <w:rPr>
                <w:rFonts w:ascii="Arial" w:hAnsi="Arial" w:cs="Arial"/>
                <w:sz w:val="20"/>
                <w:szCs w:val="20"/>
              </w:rPr>
              <w:t xml:space="preserve">Potwierdzenie przyjęcia zgłoszenia </w:t>
            </w:r>
          </w:p>
        </w:tc>
        <w:tc>
          <w:tcPr>
            <w:tcW w:w="1184" w:type="dxa"/>
          </w:tcPr>
          <w:p w14:paraId="1EEB1E12" w14:textId="77777777" w:rsidR="001C7FED" w:rsidRPr="00E15CB6" w:rsidRDefault="001C7FED" w:rsidP="003B6759">
            <w:pPr>
              <w:spacing w:line="276" w:lineRule="auto"/>
              <w:rPr>
                <w:rFonts w:ascii="Arial" w:hAnsi="Arial" w:cs="Arial"/>
                <w:sz w:val="20"/>
                <w:szCs w:val="20"/>
              </w:rPr>
            </w:pPr>
            <w:r w:rsidRPr="00E15CB6">
              <w:rPr>
                <w:rFonts w:ascii="Arial" w:hAnsi="Arial" w:cs="Arial"/>
                <w:sz w:val="20"/>
                <w:szCs w:val="20"/>
              </w:rPr>
              <w:t>Systemy i urządzenia alarmowe</w:t>
            </w:r>
          </w:p>
        </w:tc>
        <w:tc>
          <w:tcPr>
            <w:tcW w:w="1135" w:type="dxa"/>
          </w:tcPr>
          <w:p w14:paraId="3CED4D84" w14:textId="77777777" w:rsidR="001C7FED" w:rsidRPr="00E15CB6" w:rsidRDefault="001C7FED" w:rsidP="003B6759">
            <w:pPr>
              <w:spacing w:line="276" w:lineRule="auto"/>
              <w:rPr>
                <w:rFonts w:ascii="Arial" w:hAnsi="Arial" w:cs="Arial"/>
                <w:sz w:val="20"/>
                <w:szCs w:val="20"/>
              </w:rPr>
            </w:pPr>
            <w:r w:rsidRPr="00E15CB6">
              <w:rPr>
                <w:rFonts w:ascii="Arial" w:hAnsi="Arial" w:cs="Arial"/>
                <w:sz w:val="20"/>
                <w:szCs w:val="20"/>
              </w:rPr>
              <w:t>Do 4 h</w:t>
            </w:r>
          </w:p>
        </w:tc>
        <w:tc>
          <w:tcPr>
            <w:tcW w:w="1602" w:type="dxa"/>
            <w:vMerge w:val="restart"/>
          </w:tcPr>
          <w:p w14:paraId="76C38489" w14:textId="77777777" w:rsidR="001C7FED" w:rsidRPr="00E15CB6" w:rsidRDefault="001C7FED" w:rsidP="003B6759">
            <w:pPr>
              <w:spacing w:line="276" w:lineRule="auto"/>
              <w:rPr>
                <w:rFonts w:ascii="Arial" w:hAnsi="Arial" w:cs="Arial"/>
                <w:sz w:val="20"/>
                <w:szCs w:val="20"/>
              </w:rPr>
            </w:pPr>
            <w:r w:rsidRPr="00E15CB6">
              <w:rPr>
                <w:rFonts w:ascii="Arial" w:hAnsi="Arial" w:cs="Arial"/>
                <w:sz w:val="20"/>
                <w:szCs w:val="20"/>
              </w:rPr>
              <w:t>Gwaranta</w:t>
            </w:r>
          </w:p>
        </w:tc>
      </w:tr>
      <w:tr w:rsidR="00E15CB6" w:rsidRPr="00E15CB6" w14:paraId="468B8C4B" w14:textId="77777777" w:rsidTr="003B6759">
        <w:tc>
          <w:tcPr>
            <w:tcW w:w="1136" w:type="dxa"/>
            <w:vMerge/>
          </w:tcPr>
          <w:p w14:paraId="03751BD0" w14:textId="77777777" w:rsidR="001C7FED" w:rsidRPr="00E15CB6" w:rsidRDefault="001C7FED" w:rsidP="003B6759">
            <w:pPr>
              <w:spacing w:line="276" w:lineRule="auto"/>
              <w:rPr>
                <w:rFonts w:ascii="Arial" w:hAnsi="Arial" w:cs="Arial"/>
                <w:sz w:val="20"/>
                <w:szCs w:val="20"/>
              </w:rPr>
            </w:pPr>
          </w:p>
        </w:tc>
        <w:tc>
          <w:tcPr>
            <w:tcW w:w="1700" w:type="dxa"/>
            <w:vMerge/>
          </w:tcPr>
          <w:p w14:paraId="3EB8AD37" w14:textId="77777777" w:rsidR="001C7FED" w:rsidRPr="00E15CB6" w:rsidRDefault="001C7FED" w:rsidP="003B6759">
            <w:pPr>
              <w:spacing w:line="276" w:lineRule="auto"/>
              <w:rPr>
                <w:rFonts w:ascii="Arial" w:hAnsi="Arial" w:cs="Arial"/>
                <w:sz w:val="20"/>
                <w:szCs w:val="20"/>
              </w:rPr>
            </w:pPr>
          </w:p>
        </w:tc>
        <w:tc>
          <w:tcPr>
            <w:tcW w:w="1686" w:type="dxa"/>
            <w:vMerge/>
          </w:tcPr>
          <w:p w14:paraId="4DD9E8BA" w14:textId="77777777" w:rsidR="001C7FED" w:rsidRPr="00E15CB6" w:rsidRDefault="001C7FED" w:rsidP="003B6759">
            <w:pPr>
              <w:spacing w:line="276" w:lineRule="auto"/>
              <w:rPr>
                <w:rFonts w:ascii="Arial" w:hAnsi="Arial" w:cs="Arial"/>
                <w:sz w:val="20"/>
                <w:szCs w:val="20"/>
              </w:rPr>
            </w:pPr>
          </w:p>
        </w:tc>
        <w:tc>
          <w:tcPr>
            <w:tcW w:w="1184" w:type="dxa"/>
          </w:tcPr>
          <w:p w14:paraId="3BC207EE" w14:textId="77777777" w:rsidR="001C7FED" w:rsidRPr="00E15CB6" w:rsidRDefault="001C7FED" w:rsidP="003B6759">
            <w:pPr>
              <w:spacing w:line="276" w:lineRule="auto"/>
              <w:rPr>
                <w:rFonts w:ascii="Arial" w:hAnsi="Arial" w:cs="Arial"/>
                <w:sz w:val="20"/>
                <w:szCs w:val="20"/>
              </w:rPr>
            </w:pPr>
            <w:r w:rsidRPr="00E15CB6">
              <w:rPr>
                <w:rFonts w:ascii="Arial" w:hAnsi="Arial" w:cs="Arial"/>
                <w:sz w:val="20"/>
                <w:szCs w:val="20"/>
              </w:rPr>
              <w:t>Pozostałe</w:t>
            </w:r>
          </w:p>
        </w:tc>
        <w:tc>
          <w:tcPr>
            <w:tcW w:w="1135" w:type="dxa"/>
          </w:tcPr>
          <w:p w14:paraId="1DB6FF91" w14:textId="77777777" w:rsidR="001C7FED" w:rsidRPr="00E15CB6" w:rsidRDefault="001C7FED" w:rsidP="003B6759">
            <w:pPr>
              <w:spacing w:line="276" w:lineRule="auto"/>
              <w:rPr>
                <w:rFonts w:ascii="Arial" w:hAnsi="Arial" w:cs="Arial"/>
                <w:sz w:val="20"/>
                <w:szCs w:val="20"/>
              </w:rPr>
            </w:pPr>
            <w:r w:rsidRPr="00E15CB6">
              <w:rPr>
                <w:rFonts w:ascii="Arial" w:hAnsi="Arial" w:cs="Arial"/>
                <w:sz w:val="20"/>
                <w:szCs w:val="20"/>
              </w:rPr>
              <w:t>48 h</w:t>
            </w:r>
          </w:p>
        </w:tc>
        <w:tc>
          <w:tcPr>
            <w:tcW w:w="1602" w:type="dxa"/>
            <w:vMerge/>
          </w:tcPr>
          <w:p w14:paraId="107729CE" w14:textId="77777777" w:rsidR="001C7FED" w:rsidRPr="00E15CB6" w:rsidRDefault="001C7FED" w:rsidP="003B6759">
            <w:pPr>
              <w:spacing w:line="276" w:lineRule="auto"/>
              <w:rPr>
                <w:rFonts w:ascii="Arial" w:hAnsi="Arial" w:cs="Arial"/>
                <w:sz w:val="20"/>
                <w:szCs w:val="20"/>
              </w:rPr>
            </w:pPr>
          </w:p>
        </w:tc>
      </w:tr>
      <w:tr w:rsidR="001C7FED" w:rsidRPr="00E15CB6" w14:paraId="44F8A0CE" w14:textId="77777777" w:rsidTr="003B6759">
        <w:tc>
          <w:tcPr>
            <w:tcW w:w="1136" w:type="dxa"/>
            <w:vMerge/>
          </w:tcPr>
          <w:p w14:paraId="7291E585" w14:textId="77777777" w:rsidR="001C7FED" w:rsidRPr="00E15CB6" w:rsidRDefault="001C7FED" w:rsidP="003B6759">
            <w:pPr>
              <w:spacing w:line="276" w:lineRule="auto"/>
              <w:rPr>
                <w:rFonts w:ascii="Arial" w:hAnsi="Arial" w:cs="Arial"/>
                <w:sz w:val="20"/>
                <w:szCs w:val="20"/>
              </w:rPr>
            </w:pPr>
          </w:p>
        </w:tc>
        <w:tc>
          <w:tcPr>
            <w:tcW w:w="1700" w:type="dxa"/>
            <w:vMerge/>
          </w:tcPr>
          <w:p w14:paraId="621F1C12" w14:textId="77777777" w:rsidR="001C7FED" w:rsidRPr="00E15CB6" w:rsidRDefault="001C7FED" w:rsidP="003B6759">
            <w:pPr>
              <w:spacing w:line="276" w:lineRule="auto"/>
              <w:rPr>
                <w:rFonts w:ascii="Arial" w:hAnsi="Arial" w:cs="Arial"/>
                <w:sz w:val="20"/>
                <w:szCs w:val="20"/>
              </w:rPr>
            </w:pPr>
          </w:p>
        </w:tc>
        <w:tc>
          <w:tcPr>
            <w:tcW w:w="1686" w:type="dxa"/>
          </w:tcPr>
          <w:p w14:paraId="5E84C903" w14:textId="77777777" w:rsidR="001C7FED" w:rsidRPr="00E15CB6" w:rsidRDefault="001C7FED" w:rsidP="003B6759">
            <w:pPr>
              <w:spacing w:line="276" w:lineRule="auto"/>
              <w:rPr>
                <w:rFonts w:ascii="Arial" w:hAnsi="Arial" w:cs="Arial"/>
                <w:sz w:val="20"/>
                <w:szCs w:val="20"/>
              </w:rPr>
            </w:pPr>
            <w:r w:rsidRPr="00E15CB6">
              <w:rPr>
                <w:rFonts w:ascii="Arial" w:hAnsi="Arial" w:cs="Arial"/>
                <w:sz w:val="20"/>
                <w:szCs w:val="20"/>
              </w:rPr>
              <w:t>Usunięcie wady</w:t>
            </w:r>
          </w:p>
        </w:tc>
        <w:tc>
          <w:tcPr>
            <w:tcW w:w="1184" w:type="dxa"/>
          </w:tcPr>
          <w:p w14:paraId="27205634" w14:textId="77777777" w:rsidR="001C7FED" w:rsidRPr="00E15CB6" w:rsidRDefault="001C7FED" w:rsidP="003B6759">
            <w:pPr>
              <w:spacing w:line="276" w:lineRule="auto"/>
              <w:rPr>
                <w:rFonts w:ascii="Arial" w:hAnsi="Arial" w:cs="Arial"/>
                <w:sz w:val="20"/>
                <w:szCs w:val="20"/>
              </w:rPr>
            </w:pPr>
          </w:p>
        </w:tc>
        <w:tc>
          <w:tcPr>
            <w:tcW w:w="1135" w:type="dxa"/>
          </w:tcPr>
          <w:p w14:paraId="1E97C1C3" w14:textId="77777777" w:rsidR="001C7FED" w:rsidRPr="00E15CB6" w:rsidRDefault="001C7FED" w:rsidP="003B6759">
            <w:pPr>
              <w:spacing w:line="276" w:lineRule="auto"/>
              <w:rPr>
                <w:rFonts w:ascii="Arial" w:hAnsi="Arial" w:cs="Arial"/>
                <w:sz w:val="20"/>
                <w:szCs w:val="20"/>
              </w:rPr>
            </w:pPr>
            <w:r w:rsidRPr="00E15CB6">
              <w:rPr>
                <w:rFonts w:ascii="Arial" w:hAnsi="Arial" w:cs="Arial"/>
                <w:sz w:val="20"/>
                <w:szCs w:val="20"/>
              </w:rPr>
              <w:t xml:space="preserve">7 dni </w:t>
            </w:r>
          </w:p>
        </w:tc>
        <w:tc>
          <w:tcPr>
            <w:tcW w:w="1602" w:type="dxa"/>
            <w:vMerge/>
          </w:tcPr>
          <w:p w14:paraId="3EF12A82" w14:textId="77777777" w:rsidR="001C7FED" w:rsidRPr="00E15CB6" w:rsidRDefault="001C7FED" w:rsidP="003B6759">
            <w:pPr>
              <w:spacing w:line="276" w:lineRule="auto"/>
              <w:rPr>
                <w:rFonts w:ascii="Arial" w:hAnsi="Arial" w:cs="Arial"/>
                <w:sz w:val="20"/>
                <w:szCs w:val="20"/>
              </w:rPr>
            </w:pPr>
          </w:p>
        </w:tc>
      </w:tr>
    </w:tbl>
    <w:p w14:paraId="113DE80A" w14:textId="77777777" w:rsidR="001C7FED" w:rsidRPr="00E15CB6" w:rsidRDefault="001C7FED" w:rsidP="001C7FED">
      <w:pPr>
        <w:spacing w:line="276" w:lineRule="auto"/>
        <w:rPr>
          <w:rFonts w:ascii="Arial" w:hAnsi="Arial" w:cs="Arial"/>
          <w:sz w:val="20"/>
          <w:szCs w:val="20"/>
        </w:rPr>
      </w:pPr>
    </w:p>
    <w:p w14:paraId="0EFB7C03" w14:textId="77006CC8" w:rsidR="001C7FED" w:rsidRPr="00E15CB6" w:rsidRDefault="001C7FED">
      <w:pPr>
        <w:pStyle w:val="Akapitzlist"/>
        <w:numPr>
          <w:ilvl w:val="0"/>
          <w:numId w:val="66"/>
        </w:numPr>
        <w:spacing w:after="160" w:line="276" w:lineRule="auto"/>
        <w:rPr>
          <w:rFonts w:ascii="Arial" w:hAnsi="Arial" w:cs="Arial"/>
          <w:sz w:val="20"/>
          <w:szCs w:val="20"/>
        </w:rPr>
      </w:pPr>
      <w:r w:rsidRPr="00E15CB6">
        <w:rPr>
          <w:rFonts w:ascii="Arial" w:hAnsi="Arial" w:cs="Arial"/>
          <w:sz w:val="20"/>
          <w:szCs w:val="20"/>
        </w:rPr>
        <w:t>Ustalone w punkcie 2</w:t>
      </w:r>
      <w:r w:rsidR="008C1736">
        <w:rPr>
          <w:rFonts w:ascii="Arial" w:hAnsi="Arial" w:cs="Arial"/>
          <w:sz w:val="20"/>
          <w:szCs w:val="20"/>
        </w:rPr>
        <w:t>1</w:t>
      </w:r>
      <w:r w:rsidRPr="00E15CB6">
        <w:rPr>
          <w:rFonts w:ascii="Arial" w:hAnsi="Arial" w:cs="Arial"/>
          <w:sz w:val="20"/>
          <w:szCs w:val="20"/>
        </w:rPr>
        <w:t xml:space="preserve"> wymagane czasy reakcji Zamawiający może pisemnie zmienić na wniosek Gwaranta, uwzględniając technologię usuwania wady przy zastosowaniu aktualnej wiedzy technicznej i obowiązujących przepisów techniczno-budowlanych. </w:t>
      </w:r>
    </w:p>
    <w:p w14:paraId="60D1314A" w14:textId="77777777" w:rsidR="001C7FED" w:rsidRPr="00E15CB6" w:rsidRDefault="001C7FED">
      <w:pPr>
        <w:pStyle w:val="Akapitzlist"/>
        <w:numPr>
          <w:ilvl w:val="0"/>
          <w:numId w:val="66"/>
        </w:numPr>
        <w:spacing w:after="160" w:line="276" w:lineRule="auto"/>
        <w:rPr>
          <w:rFonts w:ascii="Arial" w:hAnsi="Arial" w:cs="Arial"/>
          <w:sz w:val="20"/>
          <w:szCs w:val="20"/>
        </w:rPr>
      </w:pPr>
      <w:r w:rsidRPr="00E15CB6">
        <w:rPr>
          <w:rFonts w:ascii="Arial" w:hAnsi="Arial" w:cs="Arial"/>
          <w:sz w:val="20"/>
          <w:szCs w:val="20"/>
        </w:rPr>
        <w:t xml:space="preserve">Usunięcie wad uważa się za dokonane z chwilą podpisania przez obie Strony protokołu odbioru z usunięcia wad. </w:t>
      </w:r>
    </w:p>
    <w:p w14:paraId="0B98D732" w14:textId="6EFB4280" w:rsidR="001C7FED" w:rsidRPr="00E15CB6" w:rsidRDefault="001C7FED" w:rsidP="00F55DBE">
      <w:pPr>
        <w:pStyle w:val="Akapitzlist"/>
        <w:numPr>
          <w:ilvl w:val="0"/>
          <w:numId w:val="66"/>
        </w:numPr>
        <w:spacing w:after="160" w:line="276" w:lineRule="auto"/>
        <w:rPr>
          <w:rFonts w:ascii="Arial" w:hAnsi="Arial" w:cs="Arial"/>
          <w:sz w:val="20"/>
          <w:szCs w:val="20"/>
        </w:rPr>
      </w:pPr>
      <w:r w:rsidRPr="00E15CB6">
        <w:rPr>
          <w:rFonts w:ascii="Arial" w:hAnsi="Arial" w:cs="Arial"/>
          <w:sz w:val="20"/>
          <w:szCs w:val="20"/>
        </w:rPr>
        <w:t xml:space="preserve">Jeżeli Gwarant nie wypełni obowiązku usunięcia wady, Zamawiającemu przysługują uprawnienia ustalone w Umowie. </w:t>
      </w:r>
    </w:p>
    <w:p w14:paraId="08EC4595" w14:textId="13E9CE37" w:rsidR="001C7FED" w:rsidRPr="00E15CB6" w:rsidRDefault="001C7FED" w:rsidP="001C7FED">
      <w:pPr>
        <w:pStyle w:val="Nagwek1"/>
        <w:spacing w:line="276" w:lineRule="auto"/>
        <w:rPr>
          <w:rFonts w:cs="Arial"/>
          <w:sz w:val="20"/>
          <w:szCs w:val="20"/>
        </w:rPr>
      </w:pPr>
      <w:r w:rsidRPr="00E15CB6">
        <w:rPr>
          <w:rFonts w:cs="Arial"/>
          <w:sz w:val="20"/>
          <w:szCs w:val="20"/>
        </w:rPr>
        <w:t>Komunikacja</w:t>
      </w:r>
    </w:p>
    <w:p w14:paraId="6B362CFC" w14:textId="77777777" w:rsidR="001C7FED" w:rsidRPr="00E15CB6" w:rsidRDefault="001C7FED" w:rsidP="001C7FED">
      <w:pPr>
        <w:spacing w:line="276" w:lineRule="auto"/>
        <w:rPr>
          <w:rFonts w:ascii="Arial" w:hAnsi="Arial" w:cs="Arial"/>
          <w:sz w:val="20"/>
          <w:szCs w:val="20"/>
        </w:rPr>
      </w:pPr>
    </w:p>
    <w:p w14:paraId="1868A0CE" w14:textId="77777777" w:rsidR="001C7FED" w:rsidRPr="00E15CB6" w:rsidRDefault="001C7FED">
      <w:pPr>
        <w:pStyle w:val="Akapitzlist"/>
        <w:numPr>
          <w:ilvl w:val="0"/>
          <w:numId w:val="66"/>
        </w:numPr>
        <w:spacing w:after="160" w:line="276" w:lineRule="auto"/>
        <w:jc w:val="both"/>
        <w:rPr>
          <w:rFonts w:ascii="Arial" w:hAnsi="Arial" w:cs="Arial"/>
          <w:sz w:val="20"/>
          <w:szCs w:val="20"/>
        </w:rPr>
      </w:pPr>
      <w:r w:rsidRPr="00E15CB6">
        <w:rPr>
          <w:rFonts w:ascii="Arial" w:hAnsi="Arial" w:cs="Arial"/>
          <w:sz w:val="20"/>
          <w:szCs w:val="20"/>
        </w:rPr>
        <w:t xml:space="preserve">O każdej wadzie osoba wyznaczona przez Zamawiającego lub Użytkownika powiadamia telefonicznie przedstawiciela Gwaranta w osobie ___________, a  następnie potwierdza zgłoszenie e-mailem na adres __________________-. Kopia potwierdzenia zgłoszenia przesyłana jest również na adres e-mail Zamawiającego. </w:t>
      </w:r>
    </w:p>
    <w:p w14:paraId="00EDCFFD" w14:textId="4AAA0BD5" w:rsidR="001C7FED" w:rsidRPr="00E15CB6" w:rsidRDefault="001C7FED">
      <w:pPr>
        <w:pStyle w:val="Akapitzlist"/>
        <w:numPr>
          <w:ilvl w:val="0"/>
          <w:numId w:val="66"/>
        </w:numPr>
        <w:spacing w:after="160" w:line="276" w:lineRule="auto"/>
        <w:jc w:val="both"/>
        <w:rPr>
          <w:rFonts w:ascii="Arial" w:hAnsi="Arial" w:cs="Arial"/>
          <w:sz w:val="20"/>
          <w:szCs w:val="20"/>
        </w:rPr>
      </w:pPr>
      <w:r w:rsidRPr="00E15CB6">
        <w:rPr>
          <w:rFonts w:ascii="Arial" w:hAnsi="Arial" w:cs="Arial"/>
          <w:sz w:val="20"/>
          <w:szCs w:val="20"/>
        </w:rPr>
        <w:t>W zgłoszeniu, o którym mowa w punkcie 2</w:t>
      </w:r>
      <w:r w:rsidR="008C1736">
        <w:rPr>
          <w:rFonts w:ascii="Arial" w:hAnsi="Arial" w:cs="Arial"/>
          <w:sz w:val="20"/>
          <w:szCs w:val="20"/>
        </w:rPr>
        <w:t>5</w:t>
      </w:r>
      <w:r w:rsidRPr="00E15CB6">
        <w:rPr>
          <w:rFonts w:ascii="Arial" w:hAnsi="Arial" w:cs="Arial"/>
          <w:sz w:val="20"/>
          <w:szCs w:val="20"/>
        </w:rPr>
        <w:t xml:space="preserve"> wady kwalifikuje się według kategorii ustalonych w punkcie </w:t>
      </w:r>
      <w:r w:rsidR="008C1736">
        <w:rPr>
          <w:rFonts w:ascii="Arial" w:hAnsi="Arial" w:cs="Arial"/>
          <w:sz w:val="20"/>
          <w:szCs w:val="20"/>
        </w:rPr>
        <w:t>20</w:t>
      </w:r>
      <w:r w:rsidRPr="00E15CB6">
        <w:rPr>
          <w:rFonts w:ascii="Arial" w:hAnsi="Arial" w:cs="Arial"/>
          <w:sz w:val="20"/>
          <w:szCs w:val="20"/>
        </w:rPr>
        <w:t xml:space="preserve"> gwarancji. </w:t>
      </w:r>
    </w:p>
    <w:p w14:paraId="3E50C586" w14:textId="77777777" w:rsidR="001C7FED" w:rsidRPr="00E15CB6" w:rsidRDefault="001C7FED">
      <w:pPr>
        <w:pStyle w:val="Akapitzlist"/>
        <w:numPr>
          <w:ilvl w:val="0"/>
          <w:numId w:val="66"/>
        </w:numPr>
        <w:spacing w:after="160" w:line="276" w:lineRule="auto"/>
        <w:jc w:val="both"/>
        <w:rPr>
          <w:rFonts w:ascii="Arial" w:hAnsi="Arial" w:cs="Arial"/>
          <w:sz w:val="20"/>
          <w:szCs w:val="20"/>
        </w:rPr>
      </w:pPr>
      <w:r w:rsidRPr="00E15CB6">
        <w:rPr>
          <w:rFonts w:ascii="Arial" w:hAnsi="Arial" w:cs="Arial"/>
          <w:sz w:val="20"/>
          <w:szCs w:val="20"/>
        </w:rPr>
        <w:t xml:space="preserve">Zamawiający, Użytkownik oraz Gwarant sporządza wykaz osób upoważnionych do kontaktów, przekazywania, przyjmowania zgłoszeń o wadach i potwierdzania przyjęcia zgłoszenia, który będzie stanowił załącznik do gwarancji. </w:t>
      </w:r>
    </w:p>
    <w:p w14:paraId="3BB66A64" w14:textId="77777777" w:rsidR="001C7FED" w:rsidRPr="00E15CB6" w:rsidRDefault="001C7FED">
      <w:pPr>
        <w:pStyle w:val="Akapitzlist"/>
        <w:numPr>
          <w:ilvl w:val="0"/>
          <w:numId w:val="66"/>
        </w:numPr>
        <w:spacing w:after="160" w:line="276" w:lineRule="auto"/>
        <w:jc w:val="both"/>
        <w:rPr>
          <w:rFonts w:ascii="Arial" w:hAnsi="Arial" w:cs="Arial"/>
          <w:sz w:val="20"/>
          <w:szCs w:val="20"/>
        </w:rPr>
      </w:pPr>
      <w:r w:rsidRPr="00E15CB6">
        <w:rPr>
          <w:rFonts w:ascii="Arial" w:hAnsi="Arial" w:cs="Arial"/>
          <w:sz w:val="20"/>
          <w:szCs w:val="20"/>
        </w:rPr>
        <w:t xml:space="preserve">Wszelkie pisma skierowane do Zamawiającego należy wysyłać na adres podany w Umowie. </w:t>
      </w:r>
    </w:p>
    <w:p w14:paraId="601C52EC" w14:textId="7FD37785" w:rsidR="001C7FED" w:rsidRPr="00E15CB6" w:rsidRDefault="001C7FED">
      <w:pPr>
        <w:pStyle w:val="Akapitzlist"/>
        <w:numPr>
          <w:ilvl w:val="0"/>
          <w:numId w:val="66"/>
        </w:numPr>
        <w:spacing w:after="160" w:line="276" w:lineRule="auto"/>
        <w:jc w:val="both"/>
        <w:rPr>
          <w:rFonts w:ascii="Arial" w:hAnsi="Arial" w:cs="Arial"/>
          <w:sz w:val="20"/>
          <w:szCs w:val="20"/>
        </w:rPr>
      </w:pPr>
      <w:r w:rsidRPr="00E15CB6">
        <w:rPr>
          <w:rFonts w:ascii="Arial" w:hAnsi="Arial" w:cs="Arial"/>
          <w:sz w:val="20"/>
          <w:szCs w:val="20"/>
        </w:rPr>
        <w:t>Wszelkie pisma skierowane do Gwaranta należy wysyłać na adres podany w Umowie, z uwzględnieniem punktu 2</w:t>
      </w:r>
      <w:r w:rsidR="008C1736">
        <w:rPr>
          <w:rFonts w:ascii="Arial" w:hAnsi="Arial" w:cs="Arial"/>
          <w:sz w:val="20"/>
          <w:szCs w:val="20"/>
        </w:rPr>
        <w:t>5</w:t>
      </w:r>
      <w:r w:rsidRPr="00E15CB6">
        <w:rPr>
          <w:rFonts w:ascii="Arial" w:hAnsi="Arial" w:cs="Arial"/>
          <w:sz w:val="20"/>
          <w:szCs w:val="20"/>
        </w:rPr>
        <w:t xml:space="preserve">. </w:t>
      </w:r>
    </w:p>
    <w:p w14:paraId="39A60459" w14:textId="77777777" w:rsidR="001C7FED" w:rsidRPr="00E15CB6" w:rsidRDefault="001C7FED">
      <w:pPr>
        <w:pStyle w:val="Akapitzlist"/>
        <w:numPr>
          <w:ilvl w:val="0"/>
          <w:numId w:val="66"/>
        </w:numPr>
        <w:spacing w:after="160" w:line="276" w:lineRule="auto"/>
        <w:jc w:val="both"/>
        <w:rPr>
          <w:rFonts w:ascii="Arial" w:hAnsi="Arial" w:cs="Arial"/>
          <w:sz w:val="20"/>
          <w:szCs w:val="20"/>
        </w:rPr>
      </w:pPr>
      <w:r w:rsidRPr="00E15CB6">
        <w:rPr>
          <w:rFonts w:ascii="Arial" w:hAnsi="Arial" w:cs="Arial"/>
          <w:sz w:val="20"/>
          <w:szCs w:val="20"/>
        </w:rPr>
        <w:t>Wszelkie pisma kierowane do Użytkownika należy wysyłać na adres korespondencyjny: ________________________________________________________________</w:t>
      </w:r>
    </w:p>
    <w:p w14:paraId="4B1865C7" w14:textId="38330DE1" w:rsidR="001C7FED" w:rsidRPr="00E15CB6" w:rsidRDefault="001C7FED" w:rsidP="00F55DBE">
      <w:pPr>
        <w:pStyle w:val="Akapitzlist"/>
        <w:numPr>
          <w:ilvl w:val="0"/>
          <w:numId w:val="66"/>
        </w:numPr>
        <w:spacing w:after="160" w:line="276" w:lineRule="auto"/>
        <w:jc w:val="both"/>
        <w:rPr>
          <w:rFonts w:ascii="Arial" w:hAnsi="Arial" w:cs="Arial"/>
          <w:sz w:val="20"/>
          <w:szCs w:val="20"/>
        </w:rPr>
      </w:pPr>
      <w:r w:rsidRPr="00E15CB6">
        <w:rPr>
          <w:rFonts w:ascii="Arial" w:hAnsi="Arial" w:cs="Arial"/>
          <w:sz w:val="20"/>
          <w:szCs w:val="20"/>
        </w:rPr>
        <w:t xml:space="preserve">O zmianach danych adresowych, o których mowa powyżej Strony oraz Użytkownik obowiązane są informować się niezwłocznie, nie później jednak niż w terminie 2 dni od ich wystąpienia, pod rygorem uznania doręczenia korespondencji pod ostatnio znany adres za skutecznie doręczoną. </w:t>
      </w:r>
    </w:p>
    <w:p w14:paraId="242F9E40" w14:textId="01844A05" w:rsidR="001C7FED" w:rsidRPr="00E15CB6" w:rsidRDefault="001C7FED" w:rsidP="001C7FED">
      <w:pPr>
        <w:pStyle w:val="Nagwek1"/>
        <w:spacing w:line="276" w:lineRule="auto"/>
        <w:rPr>
          <w:rFonts w:cs="Arial"/>
          <w:sz w:val="20"/>
          <w:szCs w:val="20"/>
        </w:rPr>
      </w:pPr>
      <w:r w:rsidRPr="00E15CB6">
        <w:rPr>
          <w:rFonts w:cs="Arial"/>
          <w:sz w:val="20"/>
          <w:szCs w:val="20"/>
        </w:rPr>
        <w:t>Postanowienia końcowe</w:t>
      </w:r>
    </w:p>
    <w:p w14:paraId="51D6B2F9" w14:textId="77777777" w:rsidR="001C7FED" w:rsidRPr="00E15CB6" w:rsidRDefault="001C7FED">
      <w:pPr>
        <w:pStyle w:val="Akapitzlist"/>
        <w:numPr>
          <w:ilvl w:val="0"/>
          <w:numId w:val="66"/>
        </w:numPr>
        <w:spacing w:after="160" w:line="276" w:lineRule="auto"/>
        <w:jc w:val="both"/>
        <w:rPr>
          <w:rFonts w:ascii="Arial" w:hAnsi="Arial" w:cs="Arial"/>
          <w:sz w:val="20"/>
          <w:szCs w:val="20"/>
        </w:rPr>
      </w:pPr>
      <w:r w:rsidRPr="00E15CB6">
        <w:rPr>
          <w:rFonts w:ascii="Arial" w:hAnsi="Arial" w:cs="Arial"/>
          <w:sz w:val="20"/>
          <w:szCs w:val="20"/>
        </w:rPr>
        <w:t xml:space="preserve">W sprawach nieuregulowanych gwarancja zastosowanie mają odpowiednie przepisy Kodeksu Cywilnego oraz postanowienia Umowy. </w:t>
      </w:r>
    </w:p>
    <w:p w14:paraId="349CDD5D" w14:textId="77777777" w:rsidR="001C7FED" w:rsidRPr="00E15CB6" w:rsidRDefault="001C7FED">
      <w:pPr>
        <w:pStyle w:val="Akapitzlist"/>
        <w:numPr>
          <w:ilvl w:val="0"/>
          <w:numId w:val="66"/>
        </w:numPr>
        <w:spacing w:after="160" w:line="276" w:lineRule="auto"/>
        <w:jc w:val="both"/>
        <w:rPr>
          <w:rFonts w:ascii="Arial" w:hAnsi="Arial" w:cs="Arial"/>
          <w:sz w:val="20"/>
          <w:szCs w:val="20"/>
        </w:rPr>
      </w:pPr>
      <w:r w:rsidRPr="00E15CB6">
        <w:rPr>
          <w:rFonts w:ascii="Arial" w:hAnsi="Arial" w:cs="Arial"/>
          <w:sz w:val="20"/>
          <w:szCs w:val="20"/>
        </w:rPr>
        <w:t xml:space="preserve">Udzielenie przez Gwaranta gwarancji na wykonany Przedmiot Umowy nie wyłącza możliwości wykorzystania przez Zamawiającego uprawnień z tytułu rękojmi za wady Przedmiotu Umowy przez okres ustalony w Umowie. </w:t>
      </w:r>
    </w:p>
    <w:p w14:paraId="00E509A3" w14:textId="77777777" w:rsidR="001C7FED" w:rsidRPr="00E15CB6" w:rsidRDefault="001C7FED">
      <w:pPr>
        <w:pStyle w:val="Akapitzlist"/>
        <w:numPr>
          <w:ilvl w:val="0"/>
          <w:numId w:val="66"/>
        </w:numPr>
        <w:spacing w:after="160" w:line="276" w:lineRule="auto"/>
        <w:jc w:val="both"/>
        <w:rPr>
          <w:rFonts w:ascii="Arial" w:hAnsi="Arial" w:cs="Arial"/>
          <w:sz w:val="20"/>
          <w:szCs w:val="20"/>
        </w:rPr>
      </w:pPr>
      <w:r w:rsidRPr="00E15CB6">
        <w:rPr>
          <w:rFonts w:ascii="Arial" w:hAnsi="Arial" w:cs="Arial"/>
          <w:sz w:val="20"/>
          <w:szCs w:val="20"/>
        </w:rPr>
        <w:t xml:space="preserve">Gwarant podnosi wszelkie koszty wynikające z udzielonej gwarancji, w szczególności koszty osobowe, materiałowe, organizacyjne oraz koszty wykonanych ekspertyz i badań. Gwarant jest także odpowiedzialny za wszelkie szkody i straty, które spowodował w czasie prac nad usuwaniem wad. </w:t>
      </w:r>
    </w:p>
    <w:p w14:paraId="6DAF6550" w14:textId="77777777" w:rsidR="001C7FED" w:rsidRPr="00E15CB6" w:rsidRDefault="001C7FED">
      <w:pPr>
        <w:pStyle w:val="Akapitzlist"/>
        <w:numPr>
          <w:ilvl w:val="0"/>
          <w:numId w:val="66"/>
        </w:numPr>
        <w:spacing w:after="160" w:line="276" w:lineRule="auto"/>
        <w:jc w:val="both"/>
        <w:rPr>
          <w:rFonts w:ascii="Arial" w:hAnsi="Arial" w:cs="Arial"/>
          <w:sz w:val="20"/>
          <w:szCs w:val="20"/>
        </w:rPr>
      </w:pPr>
      <w:r w:rsidRPr="00E15CB6">
        <w:rPr>
          <w:rFonts w:ascii="Arial" w:hAnsi="Arial" w:cs="Arial"/>
          <w:sz w:val="20"/>
          <w:szCs w:val="20"/>
        </w:rPr>
        <w:t xml:space="preserve">Niniejsza Karta Gwarancyjna jest integralną częścią Umowy. </w:t>
      </w:r>
    </w:p>
    <w:p w14:paraId="7CCEA99E" w14:textId="77777777" w:rsidR="001C7FED" w:rsidRPr="00E15CB6" w:rsidRDefault="001C7FED" w:rsidP="001C7FED">
      <w:pPr>
        <w:spacing w:line="276" w:lineRule="auto"/>
        <w:jc w:val="both"/>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3118"/>
      </w:tblGrid>
      <w:tr w:rsidR="00E15CB6" w:rsidRPr="00E15CB6" w14:paraId="64CFBC27" w14:textId="77777777" w:rsidTr="003B6759">
        <w:tc>
          <w:tcPr>
            <w:tcW w:w="4957" w:type="dxa"/>
          </w:tcPr>
          <w:p w14:paraId="1F4E0C02" w14:textId="77777777" w:rsidR="001C7FED" w:rsidRPr="00E15CB6" w:rsidRDefault="001C7FED" w:rsidP="003B6759">
            <w:pPr>
              <w:spacing w:line="276" w:lineRule="auto"/>
              <w:rPr>
                <w:rFonts w:ascii="Arial" w:hAnsi="Arial" w:cs="Arial"/>
                <w:b/>
                <w:bCs/>
                <w:sz w:val="20"/>
                <w:szCs w:val="20"/>
              </w:rPr>
            </w:pPr>
            <w:r w:rsidRPr="00E15CB6">
              <w:rPr>
                <w:rFonts w:ascii="Arial" w:hAnsi="Arial" w:cs="Arial"/>
                <w:b/>
                <w:bCs/>
                <w:sz w:val="20"/>
                <w:szCs w:val="20"/>
              </w:rPr>
              <w:t>Gwarancji udzielił</w:t>
            </w:r>
          </w:p>
          <w:p w14:paraId="102F7B13" w14:textId="1329AEEF" w:rsidR="001C7FED" w:rsidRPr="00E15CB6" w:rsidRDefault="001C7FED" w:rsidP="003B6759">
            <w:pPr>
              <w:spacing w:line="276" w:lineRule="auto"/>
              <w:rPr>
                <w:rFonts w:ascii="Arial" w:hAnsi="Arial" w:cs="Arial"/>
                <w:b/>
                <w:bCs/>
                <w:sz w:val="20"/>
                <w:szCs w:val="20"/>
              </w:rPr>
            </w:pPr>
            <w:r w:rsidRPr="00E15CB6">
              <w:rPr>
                <w:rFonts w:ascii="Arial" w:hAnsi="Arial" w:cs="Arial"/>
                <w:b/>
                <w:bCs/>
                <w:sz w:val="20"/>
                <w:szCs w:val="20"/>
              </w:rPr>
              <w:t>Gwarant (Wykonawca</w:t>
            </w:r>
            <w:r w:rsidR="002C314A" w:rsidRPr="00E15CB6">
              <w:rPr>
                <w:rFonts w:ascii="Arial" w:hAnsi="Arial" w:cs="Arial"/>
                <w:b/>
                <w:bCs/>
                <w:sz w:val="20"/>
                <w:szCs w:val="20"/>
              </w:rPr>
              <w:t xml:space="preserve">) </w:t>
            </w:r>
          </w:p>
        </w:tc>
        <w:tc>
          <w:tcPr>
            <w:tcW w:w="3118" w:type="dxa"/>
          </w:tcPr>
          <w:p w14:paraId="08915349" w14:textId="77777777" w:rsidR="001C7FED" w:rsidRPr="00E15CB6" w:rsidRDefault="001C7FED" w:rsidP="003B6759">
            <w:pPr>
              <w:spacing w:line="276" w:lineRule="auto"/>
              <w:rPr>
                <w:rFonts w:ascii="Arial" w:hAnsi="Arial" w:cs="Arial"/>
                <w:b/>
                <w:bCs/>
                <w:sz w:val="20"/>
                <w:szCs w:val="20"/>
              </w:rPr>
            </w:pPr>
            <w:r w:rsidRPr="00E15CB6">
              <w:rPr>
                <w:rFonts w:ascii="Arial" w:hAnsi="Arial" w:cs="Arial"/>
                <w:b/>
                <w:bCs/>
                <w:sz w:val="20"/>
                <w:szCs w:val="20"/>
              </w:rPr>
              <w:t xml:space="preserve">Warunki Gwarancji przyjął </w:t>
            </w:r>
          </w:p>
          <w:p w14:paraId="4A34C0A8" w14:textId="77777777" w:rsidR="001C7FED" w:rsidRPr="00E15CB6" w:rsidRDefault="001C7FED" w:rsidP="003B6759">
            <w:pPr>
              <w:spacing w:line="276" w:lineRule="auto"/>
              <w:rPr>
                <w:rFonts w:ascii="Arial" w:hAnsi="Arial" w:cs="Arial"/>
                <w:b/>
                <w:bCs/>
                <w:sz w:val="20"/>
                <w:szCs w:val="20"/>
              </w:rPr>
            </w:pPr>
            <w:r w:rsidRPr="00E15CB6">
              <w:rPr>
                <w:rFonts w:ascii="Arial" w:hAnsi="Arial" w:cs="Arial"/>
                <w:b/>
                <w:bCs/>
                <w:sz w:val="20"/>
                <w:szCs w:val="20"/>
              </w:rPr>
              <w:t xml:space="preserve">Uprawniony (Zamawiający) </w:t>
            </w:r>
          </w:p>
        </w:tc>
      </w:tr>
      <w:tr w:rsidR="00E15CB6" w:rsidRPr="00E15CB6" w14:paraId="075AD16D" w14:textId="77777777" w:rsidTr="003B6759">
        <w:tc>
          <w:tcPr>
            <w:tcW w:w="4957" w:type="dxa"/>
          </w:tcPr>
          <w:p w14:paraId="10721D2E" w14:textId="77777777" w:rsidR="001C7FED" w:rsidRPr="00E15CB6" w:rsidRDefault="001C7FED" w:rsidP="003B6759">
            <w:pPr>
              <w:spacing w:line="276" w:lineRule="auto"/>
              <w:rPr>
                <w:rFonts w:ascii="Arial" w:hAnsi="Arial" w:cs="Arial"/>
                <w:sz w:val="20"/>
                <w:szCs w:val="20"/>
              </w:rPr>
            </w:pPr>
          </w:p>
          <w:p w14:paraId="04D62E9A" w14:textId="77777777" w:rsidR="001C7FED" w:rsidRPr="00E15CB6" w:rsidRDefault="001C7FED" w:rsidP="003B6759">
            <w:pPr>
              <w:spacing w:line="276" w:lineRule="auto"/>
              <w:rPr>
                <w:rFonts w:ascii="Arial" w:hAnsi="Arial" w:cs="Arial"/>
                <w:sz w:val="20"/>
                <w:szCs w:val="20"/>
              </w:rPr>
            </w:pPr>
          </w:p>
          <w:p w14:paraId="27C688F6" w14:textId="77777777" w:rsidR="001C7FED" w:rsidRPr="00E15CB6" w:rsidRDefault="001C7FED" w:rsidP="003B6759">
            <w:pPr>
              <w:spacing w:line="276" w:lineRule="auto"/>
              <w:rPr>
                <w:rFonts w:ascii="Arial" w:hAnsi="Arial" w:cs="Arial"/>
                <w:sz w:val="20"/>
                <w:szCs w:val="20"/>
              </w:rPr>
            </w:pPr>
          </w:p>
          <w:p w14:paraId="068115FE" w14:textId="77777777" w:rsidR="001C7FED" w:rsidRPr="00E15CB6" w:rsidRDefault="001C7FED" w:rsidP="003B6759">
            <w:pPr>
              <w:spacing w:line="276" w:lineRule="auto"/>
              <w:rPr>
                <w:rFonts w:ascii="Arial" w:hAnsi="Arial" w:cs="Arial"/>
                <w:sz w:val="20"/>
                <w:szCs w:val="20"/>
              </w:rPr>
            </w:pPr>
          </w:p>
        </w:tc>
        <w:tc>
          <w:tcPr>
            <w:tcW w:w="3118" w:type="dxa"/>
          </w:tcPr>
          <w:p w14:paraId="213575D6" w14:textId="77777777" w:rsidR="001C7FED" w:rsidRPr="00E15CB6" w:rsidRDefault="001C7FED" w:rsidP="003B6759">
            <w:pPr>
              <w:spacing w:line="276" w:lineRule="auto"/>
              <w:rPr>
                <w:rFonts w:ascii="Arial" w:hAnsi="Arial" w:cs="Arial"/>
                <w:sz w:val="20"/>
                <w:szCs w:val="20"/>
              </w:rPr>
            </w:pPr>
          </w:p>
          <w:p w14:paraId="1AF64DF0" w14:textId="77777777" w:rsidR="001C7FED" w:rsidRPr="00E15CB6" w:rsidRDefault="001C7FED" w:rsidP="003B6759">
            <w:pPr>
              <w:spacing w:line="276" w:lineRule="auto"/>
              <w:rPr>
                <w:rFonts w:ascii="Arial" w:hAnsi="Arial" w:cs="Arial"/>
                <w:sz w:val="20"/>
                <w:szCs w:val="20"/>
              </w:rPr>
            </w:pPr>
          </w:p>
          <w:p w14:paraId="7618B6B1" w14:textId="77777777" w:rsidR="001C7FED" w:rsidRPr="00E15CB6" w:rsidRDefault="001C7FED" w:rsidP="003B6759">
            <w:pPr>
              <w:spacing w:line="276" w:lineRule="auto"/>
              <w:rPr>
                <w:rFonts w:ascii="Arial" w:hAnsi="Arial" w:cs="Arial"/>
                <w:sz w:val="20"/>
                <w:szCs w:val="20"/>
              </w:rPr>
            </w:pPr>
          </w:p>
          <w:p w14:paraId="2D25A195" w14:textId="77777777" w:rsidR="001C7FED" w:rsidRPr="00E15CB6" w:rsidRDefault="001C7FED" w:rsidP="003B6759">
            <w:pPr>
              <w:spacing w:line="276" w:lineRule="auto"/>
              <w:rPr>
                <w:rFonts w:ascii="Arial" w:hAnsi="Arial" w:cs="Arial"/>
                <w:sz w:val="20"/>
                <w:szCs w:val="20"/>
              </w:rPr>
            </w:pPr>
          </w:p>
          <w:p w14:paraId="17B49F95" w14:textId="77777777" w:rsidR="001C7FED" w:rsidRPr="00E15CB6" w:rsidRDefault="001C7FED" w:rsidP="003B6759">
            <w:pPr>
              <w:spacing w:line="276" w:lineRule="auto"/>
              <w:rPr>
                <w:rFonts w:ascii="Arial" w:hAnsi="Arial" w:cs="Arial"/>
                <w:sz w:val="20"/>
                <w:szCs w:val="20"/>
              </w:rPr>
            </w:pPr>
          </w:p>
        </w:tc>
      </w:tr>
      <w:tr w:rsidR="00E15CB6" w:rsidRPr="00E15CB6" w14:paraId="571DCB14" w14:textId="77777777" w:rsidTr="003B6759">
        <w:tc>
          <w:tcPr>
            <w:tcW w:w="4957" w:type="dxa"/>
          </w:tcPr>
          <w:p w14:paraId="42210236" w14:textId="77777777" w:rsidR="001C7FED" w:rsidRPr="00E15CB6" w:rsidRDefault="001C7FED" w:rsidP="003B6759">
            <w:pPr>
              <w:spacing w:line="276" w:lineRule="auto"/>
              <w:rPr>
                <w:rFonts w:ascii="Arial" w:hAnsi="Arial" w:cs="Arial"/>
                <w:sz w:val="20"/>
                <w:szCs w:val="20"/>
              </w:rPr>
            </w:pPr>
            <w:r w:rsidRPr="00E15CB6">
              <w:rPr>
                <w:rFonts w:ascii="Arial" w:hAnsi="Arial" w:cs="Arial"/>
                <w:sz w:val="20"/>
                <w:szCs w:val="20"/>
              </w:rPr>
              <w:t>Podpis osoby upoważnionej</w:t>
            </w:r>
            <w:r w:rsidRPr="00E15CB6">
              <w:rPr>
                <w:rFonts w:ascii="Arial" w:hAnsi="Arial" w:cs="Arial"/>
                <w:sz w:val="20"/>
                <w:szCs w:val="20"/>
              </w:rPr>
              <w:br/>
              <w:t xml:space="preserve"> do składania oświadczeń w imieniu Gwaranta</w:t>
            </w:r>
          </w:p>
        </w:tc>
        <w:tc>
          <w:tcPr>
            <w:tcW w:w="3118" w:type="dxa"/>
          </w:tcPr>
          <w:p w14:paraId="075EB3A1" w14:textId="77777777" w:rsidR="001C7FED" w:rsidRPr="00E15CB6" w:rsidRDefault="001C7FED" w:rsidP="003B6759">
            <w:pPr>
              <w:spacing w:line="276" w:lineRule="auto"/>
              <w:rPr>
                <w:rFonts w:ascii="Arial" w:hAnsi="Arial" w:cs="Arial"/>
                <w:sz w:val="20"/>
                <w:szCs w:val="20"/>
              </w:rPr>
            </w:pPr>
            <w:r w:rsidRPr="00E15CB6">
              <w:rPr>
                <w:rFonts w:ascii="Arial" w:hAnsi="Arial" w:cs="Arial"/>
                <w:sz w:val="20"/>
                <w:szCs w:val="20"/>
              </w:rPr>
              <w:t xml:space="preserve">Podpis osoby upoważnionej do przyjmowania oświadczeń w imieniu Zamawiającego </w:t>
            </w:r>
          </w:p>
        </w:tc>
      </w:tr>
      <w:tr w:rsidR="001C7FED" w:rsidRPr="00E15CB6" w14:paraId="2F360F70" w14:textId="77777777" w:rsidTr="003B6759">
        <w:tc>
          <w:tcPr>
            <w:tcW w:w="4957" w:type="dxa"/>
          </w:tcPr>
          <w:p w14:paraId="2D04A2D2" w14:textId="77777777" w:rsidR="001C7FED" w:rsidRPr="00E15CB6" w:rsidRDefault="001C7FED" w:rsidP="003B6759">
            <w:pPr>
              <w:spacing w:line="276" w:lineRule="auto"/>
              <w:rPr>
                <w:rFonts w:ascii="Arial" w:hAnsi="Arial" w:cs="Arial"/>
                <w:sz w:val="20"/>
                <w:szCs w:val="20"/>
              </w:rPr>
            </w:pPr>
          </w:p>
        </w:tc>
        <w:tc>
          <w:tcPr>
            <w:tcW w:w="3118" w:type="dxa"/>
          </w:tcPr>
          <w:p w14:paraId="25E722FD" w14:textId="77777777" w:rsidR="001C7FED" w:rsidRPr="00E15CB6" w:rsidRDefault="001C7FED" w:rsidP="003B6759">
            <w:pPr>
              <w:spacing w:line="276" w:lineRule="auto"/>
              <w:rPr>
                <w:rFonts w:ascii="Arial" w:hAnsi="Arial" w:cs="Arial"/>
                <w:sz w:val="20"/>
                <w:szCs w:val="20"/>
              </w:rPr>
            </w:pPr>
          </w:p>
        </w:tc>
      </w:tr>
    </w:tbl>
    <w:p w14:paraId="20709051" w14:textId="77777777" w:rsidR="001C7FED" w:rsidRPr="00E15CB6" w:rsidRDefault="001C7FED" w:rsidP="001C7FED">
      <w:pPr>
        <w:spacing w:line="276" w:lineRule="auto"/>
        <w:jc w:val="both"/>
        <w:rPr>
          <w:rFonts w:ascii="Arial" w:hAnsi="Arial" w:cs="Arial"/>
          <w:sz w:val="20"/>
          <w:szCs w:val="20"/>
        </w:rPr>
      </w:pPr>
    </w:p>
    <w:p w14:paraId="40B2AA78" w14:textId="77777777" w:rsidR="001C7FED" w:rsidRPr="00E15CB6" w:rsidRDefault="001C7FED" w:rsidP="006464DC">
      <w:pPr>
        <w:rPr>
          <w:rFonts w:ascii="Arial" w:hAnsi="Arial" w:cs="Arial"/>
          <w:sz w:val="20"/>
          <w:szCs w:val="20"/>
        </w:rPr>
      </w:pPr>
    </w:p>
    <w:p w14:paraId="0F76B481" w14:textId="7D9BDE01" w:rsidR="001C7FED" w:rsidRPr="00E15CB6" w:rsidRDefault="001C7FED" w:rsidP="00212F74">
      <w:pPr>
        <w:ind w:left="360"/>
        <w:jc w:val="right"/>
        <w:rPr>
          <w:rFonts w:ascii="Arial" w:hAnsi="Arial" w:cs="Arial"/>
          <w:sz w:val="20"/>
          <w:szCs w:val="20"/>
        </w:rPr>
      </w:pPr>
    </w:p>
    <w:p w14:paraId="5FA0C7C5" w14:textId="361CB0B3" w:rsidR="008923BC" w:rsidRPr="00E15CB6" w:rsidRDefault="008923BC" w:rsidP="00212F74">
      <w:pPr>
        <w:ind w:left="360"/>
        <w:jc w:val="right"/>
        <w:rPr>
          <w:rFonts w:ascii="Arial" w:hAnsi="Arial" w:cs="Arial"/>
          <w:sz w:val="20"/>
          <w:szCs w:val="20"/>
        </w:rPr>
      </w:pPr>
    </w:p>
    <w:p w14:paraId="13BA48F7" w14:textId="4411F09A" w:rsidR="006128FC" w:rsidRPr="00E15CB6" w:rsidRDefault="008923BC" w:rsidP="008923BC">
      <w:pPr>
        <w:spacing w:after="200" w:line="276" w:lineRule="auto"/>
        <w:rPr>
          <w:rFonts w:ascii="Arial" w:hAnsi="Arial" w:cs="Arial"/>
          <w:sz w:val="20"/>
          <w:szCs w:val="20"/>
        </w:rPr>
      </w:pPr>
      <w:r w:rsidRPr="00E15CB6">
        <w:rPr>
          <w:rFonts w:ascii="Arial" w:hAnsi="Arial" w:cs="Arial"/>
          <w:sz w:val="20"/>
          <w:szCs w:val="20"/>
        </w:rPr>
        <w:br w:type="page"/>
      </w:r>
    </w:p>
    <w:p w14:paraId="19B30630" w14:textId="77777777" w:rsidR="006128FC" w:rsidRPr="00E15CB6" w:rsidRDefault="006128FC" w:rsidP="00212F74">
      <w:pPr>
        <w:ind w:left="360"/>
        <w:jc w:val="right"/>
        <w:rPr>
          <w:rFonts w:ascii="Arial" w:hAnsi="Arial" w:cs="Arial"/>
          <w:sz w:val="20"/>
          <w:szCs w:val="20"/>
        </w:rPr>
      </w:pPr>
    </w:p>
    <w:p w14:paraId="16A7DD43" w14:textId="6C8DDF0E" w:rsidR="00212F74" w:rsidRPr="00E15CB6" w:rsidRDefault="00212F74" w:rsidP="00212F74">
      <w:pPr>
        <w:ind w:left="360"/>
        <w:jc w:val="right"/>
        <w:rPr>
          <w:rFonts w:ascii="Arial" w:hAnsi="Arial" w:cs="Arial"/>
          <w:sz w:val="20"/>
          <w:szCs w:val="20"/>
        </w:rPr>
      </w:pPr>
      <w:r w:rsidRPr="00E15CB6">
        <w:rPr>
          <w:rFonts w:ascii="Arial" w:hAnsi="Arial" w:cs="Arial"/>
          <w:sz w:val="20"/>
          <w:szCs w:val="20"/>
        </w:rPr>
        <w:t xml:space="preserve">Załącznik nr </w:t>
      </w:r>
      <w:r w:rsidR="00927D8D" w:rsidRPr="00E15CB6">
        <w:rPr>
          <w:rFonts w:ascii="Arial" w:hAnsi="Arial" w:cs="Arial"/>
          <w:sz w:val="20"/>
          <w:szCs w:val="20"/>
        </w:rPr>
        <w:t>10</w:t>
      </w:r>
      <w:r w:rsidRPr="00E15CB6">
        <w:rPr>
          <w:rFonts w:ascii="Arial" w:hAnsi="Arial" w:cs="Arial"/>
          <w:sz w:val="20"/>
          <w:szCs w:val="20"/>
        </w:rPr>
        <w:t xml:space="preserve"> do umowy z dnia ………….</w:t>
      </w:r>
    </w:p>
    <w:p w14:paraId="40E01580" w14:textId="77777777" w:rsidR="00212F74" w:rsidRPr="00E15CB6" w:rsidRDefault="00212F74" w:rsidP="00212F74">
      <w:pPr>
        <w:ind w:left="360"/>
        <w:jc w:val="right"/>
        <w:rPr>
          <w:rFonts w:ascii="Arial" w:hAnsi="Arial" w:cs="Arial"/>
          <w:sz w:val="20"/>
          <w:szCs w:val="20"/>
        </w:rPr>
      </w:pPr>
    </w:p>
    <w:p w14:paraId="439A468B" w14:textId="085C3DDB" w:rsidR="00212F74" w:rsidRPr="00E15CB6" w:rsidRDefault="00212F74" w:rsidP="006464DC">
      <w:pPr>
        <w:pStyle w:val="Nagwek1"/>
        <w:rPr>
          <w:rFonts w:cs="Arial"/>
          <w:b w:val="0"/>
          <w:sz w:val="20"/>
          <w:szCs w:val="20"/>
        </w:rPr>
      </w:pPr>
      <w:r w:rsidRPr="00E15CB6">
        <w:rPr>
          <w:rFonts w:cs="Arial"/>
          <w:sz w:val="20"/>
          <w:szCs w:val="20"/>
        </w:rPr>
        <w:t>KARTA ZATWIERDZENIA MATERIAŁU - wzór</w:t>
      </w:r>
    </w:p>
    <w:p w14:paraId="10910D81" w14:textId="77777777" w:rsidR="00212F74" w:rsidRPr="00E15CB6" w:rsidRDefault="00212F74" w:rsidP="00212F74">
      <w:pPr>
        <w:ind w:left="360"/>
        <w:jc w:val="both"/>
        <w:rPr>
          <w:rFonts w:ascii="Arial" w:hAnsi="Arial" w:cs="Arial"/>
          <w:sz w:val="20"/>
          <w:szCs w:val="20"/>
        </w:rPr>
      </w:pPr>
    </w:p>
    <w:tbl>
      <w:tblPr>
        <w:tblW w:w="94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5"/>
        <w:gridCol w:w="6312"/>
      </w:tblGrid>
      <w:tr w:rsidR="00E15CB6" w:rsidRPr="00E15CB6" w14:paraId="2E8C77DA" w14:textId="77777777" w:rsidTr="003B6759">
        <w:trPr>
          <w:cantSplit/>
          <w:trHeight w:val="377"/>
        </w:trPr>
        <w:tc>
          <w:tcPr>
            <w:tcW w:w="3185" w:type="dxa"/>
            <w:vAlign w:val="center"/>
          </w:tcPr>
          <w:p w14:paraId="27BFBA86" w14:textId="77777777" w:rsidR="00212F74" w:rsidRPr="00E15CB6" w:rsidRDefault="00212F74" w:rsidP="003B6759">
            <w:pPr>
              <w:pStyle w:val="Nagwek"/>
              <w:tabs>
                <w:tab w:val="clear" w:pos="9072"/>
                <w:tab w:val="right" w:pos="9639"/>
              </w:tabs>
              <w:ind w:right="-567"/>
              <w:rPr>
                <w:rFonts w:ascii="Arial" w:hAnsi="Arial" w:cs="Arial"/>
                <w:bCs/>
                <w:sz w:val="20"/>
                <w:szCs w:val="20"/>
              </w:rPr>
            </w:pPr>
            <w:r w:rsidRPr="00E15CB6">
              <w:rPr>
                <w:rFonts w:ascii="Arial" w:hAnsi="Arial" w:cs="Arial"/>
                <w:bCs/>
                <w:sz w:val="20"/>
                <w:szCs w:val="20"/>
              </w:rPr>
              <w:t>Data</w:t>
            </w:r>
          </w:p>
        </w:tc>
        <w:tc>
          <w:tcPr>
            <w:tcW w:w="6312" w:type="dxa"/>
            <w:vAlign w:val="center"/>
          </w:tcPr>
          <w:p w14:paraId="0163640D" w14:textId="77777777" w:rsidR="00212F74" w:rsidRPr="00E15CB6" w:rsidRDefault="00212F74" w:rsidP="003B6759">
            <w:pPr>
              <w:pStyle w:val="Nagwek"/>
              <w:tabs>
                <w:tab w:val="clear" w:pos="9072"/>
                <w:tab w:val="right" w:pos="9639"/>
              </w:tabs>
              <w:ind w:right="-567"/>
              <w:rPr>
                <w:rFonts w:ascii="Arial" w:hAnsi="Arial" w:cs="Arial"/>
                <w:b/>
                <w:sz w:val="20"/>
                <w:szCs w:val="20"/>
              </w:rPr>
            </w:pPr>
          </w:p>
          <w:p w14:paraId="5D01F121" w14:textId="77777777" w:rsidR="00212F74" w:rsidRPr="00E15CB6" w:rsidRDefault="00212F74" w:rsidP="003B6759">
            <w:pPr>
              <w:pStyle w:val="Nagwek"/>
              <w:tabs>
                <w:tab w:val="clear" w:pos="9072"/>
                <w:tab w:val="right" w:pos="9639"/>
              </w:tabs>
              <w:ind w:right="-567"/>
              <w:rPr>
                <w:rFonts w:ascii="Arial" w:hAnsi="Arial" w:cs="Arial"/>
                <w:b/>
                <w:sz w:val="20"/>
                <w:szCs w:val="20"/>
              </w:rPr>
            </w:pPr>
          </w:p>
        </w:tc>
      </w:tr>
      <w:tr w:rsidR="00E15CB6" w:rsidRPr="00E15CB6" w14:paraId="488B94F5" w14:textId="77777777" w:rsidTr="003B6759">
        <w:trPr>
          <w:cantSplit/>
          <w:trHeight w:val="377"/>
        </w:trPr>
        <w:tc>
          <w:tcPr>
            <w:tcW w:w="3185" w:type="dxa"/>
            <w:vAlign w:val="center"/>
          </w:tcPr>
          <w:p w14:paraId="5DDEA49C" w14:textId="77777777" w:rsidR="00212F74" w:rsidRPr="00E15CB6" w:rsidRDefault="00212F74" w:rsidP="003B6759">
            <w:pPr>
              <w:pStyle w:val="Nagwek"/>
              <w:tabs>
                <w:tab w:val="clear" w:pos="9072"/>
                <w:tab w:val="right" w:pos="9639"/>
              </w:tabs>
              <w:ind w:right="-567"/>
              <w:rPr>
                <w:rFonts w:ascii="Arial" w:hAnsi="Arial" w:cs="Arial"/>
                <w:bCs/>
                <w:sz w:val="20"/>
                <w:szCs w:val="20"/>
              </w:rPr>
            </w:pPr>
            <w:r w:rsidRPr="00E15CB6">
              <w:rPr>
                <w:rFonts w:ascii="Arial" w:hAnsi="Arial" w:cs="Arial"/>
                <w:bCs/>
                <w:sz w:val="20"/>
                <w:szCs w:val="20"/>
              </w:rPr>
              <w:t>Nazwa zadania zgodnie z harmonogramem rzeczowo-finansowym:</w:t>
            </w:r>
          </w:p>
        </w:tc>
        <w:tc>
          <w:tcPr>
            <w:tcW w:w="6312" w:type="dxa"/>
            <w:vAlign w:val="center"/>
          </w:tcPr>
          <w:p w14:paraId="415DDA46" w14:textId="77777777" w:rsidR="00212F74" w:rsidRPr="00E15CB6" w:rsidRDefault="00212F74" w:rsidP="003B6759">
            <w:pPr>
              <w:pStyle w:val="Nagwek"/>
              <w:tabs>
                <w:tab w:val="clear" w:pos="9072"/>
                <w:tab w:val="right" w:pos="9639"/>
              </w:tabs>
              <w:ind w:right="-567"/>
              <w:rPr>
                <w:rFonts w:ascii="Arial" w:hAnsi="Arial" w:cs="Arial"/>
                <w:sz w:val="20"/>
                <w:szCs w:val="20"/>
              </w:rPr>
            </w:pPr>
          </w:p>
        </w:tc>
      </w:tr>
      <w:tr w:rsidR="00E15CB6" w:rsidRPr="00E15CB6" w14:paraId="4B9D6098" w14:textId="77777777" w:rsidTr="003B6759">
        <w:trPr>
          <w:cantSplit/>
        </w:trPr>
        <w:tc>
          <w:tcPr>
            <w:tcW w:w="3185" w:type="dxa"/>
            <w:vAlign w:val="center"/>
          </w:tcPr>
          <w:p w14:paraId="2DDE5991" w14:textId="77777777" w:rsidR="00212F74" w:rsidRPr="00E15CB6" w:rsidRDefault="00212F74" w:rsidP="003B6759">
            <w:pPr>
              <w:pStyle w:val="Nagwek"/>
              <w:tabs>
                <w:tab w:val="clear" w:pos="9072"/>
                <w:tab w:val="right" w:pos="9639"/>
              </w:tabs>
              <w:ind w:right="-567"/>
              <w:rPr>
                <w:rFonts w:ascii="Arial" w:hAnsi="Arial" w:cs="Arial"/>
                <w:bCs/>
                <w:sz w:val="20"/>
                <w:szCs w:val="20"/>
              </w:rPr>
            </w:pPr>
            <w:r w:rsidRPr="00E15CB6">
              <w:rPr>
                <w:rFonts w:ascii="Arial" w:hAnsi="Arial" w:cs="Arial"/>
                <w:bCs/>
                <w:sz w:val="20"/>
                <w:szCs w:val="20"/>
              </w:rPr>
              <w:t xml:space="preserve">Numer Karty </w:t>
            </w:r>
          </w:p>
        </w:tc>
        <w:tc>
          <w:tcPr>
            <w:tcW w:w="6312" w:type="dxa"/>
            <w:vAlign w:val="center"/>
          </w:tcPr>
          <w:p w14:paraId="461ECBFE" w14:textId="77777777" w:rsidR="00212F74" w:rsidRPr="00E15CB6" w:rsidRDefault="00212F74" w:rsidP="003B6759">
            <w:pPr>
              <w:pStyle w:val="Nagwek"/>
              <w:tabs>
                <w:tab w:val="clear" w:pos="9072"/>
                <w:tab w:val="right" w:pos="9639"/>
              </w:tabs>
              <w:ind w:right="-567"/>
              <w:rPr>
                <w:rFonts w:ascii="Arial" w:hAnsi="Arial" w:cs="Arial"/>
                <w:b/>
                <w:sz w:val="20"/>
                <w:szCs w:val="20"/>
              </w:rPr>
            </w:pPr>
          </w:p>
          <w:p w14:paraId="2684B195" w14:textId="77777777" w:rsidR="00212F74" w:rsidRPr="00E15CB6" w:rsidRDefault="00212F74" w:rsidP="003B6759">
            <w:pPr>
              <w:pStyle w:val="Nagwek"/>
              <w:tabs>
                <w:tab w:val="clear" w:pos="9072"/>
                <w:tab w:val="right" w:pos="9639"/>
              </w:tabs>
              <w:ind w:right="-567"/>
              <w:rPr>
                <w:rFonts w:ascii="Arial" w:hAnsi="Arial" w:cs="Arial"/>
                <w:b/>
                <w:sz w:val="20"/>
                <w:szCs w:val="20"/>
              </w:rPr>
            </w:pPr>
          </w:p>
        </w:tc>
      </w:tr>
      <w:tr w:rsidR="00E15CB6" w:rsidRPr="00E15CB6" w14:paraId="363A393A" w14:textId="77777777" w:rsidTr="003B6759">
        <w:trPr>
          <w:cantSplit/>
        </w:trPr>
        <w:tc>
          <w:tcPr>
            <w:tcW w:w="3185" w:type="dxa"/>
            <w:vAlign w:val="center"/>
          </w:tcPr>
          <w:p w14:paraId="6F8F7B49" w14:textId="77777777" w:rsidR="00212F74" w:rsidRPr="00E15CB6" w:rsidRDefault="00212F74" w:rsidP="003B6759">
            <w:pPr>
              <w:rPr>
                <w:rFonts w:ascii="Arial" w:hAnsi="Arial" w:cs="Arial"/>
                <w:bCs/>
                <w:sz w:val="20"/>
                <w:szCs w:val="20"/>
              </w:rPr>
            </w:pPr>
            <w:r w:rsidRPr="00E15CB6">
              <w:rPr>
                <w:rFonts w:ascii="Arial" w:hAnsi="Arial" w:cs="Arial"/>
                <w:bCs/>
                <w:sz w:val="20"/>
                <w:szCs w:val="20"/>
              </w:rPr>
              <w:t>Nazwa Materiału</w:t>
            </w:r>
          </w:p>
        </w:tc>
        <w:tc>
          <w:tcPr>
            <w:tcW w:w="6312" w:type="dxa"/>
            <w:vAlign w:val="center"/>
          </w:tcPr>
          <w:p w14:paraId="6E799814" w14:textId="77777777" w:rsidR="00212F74" w:rsidRPr="00E15CB6" w:rsidRDefault="00212F74" w:rsidP="003B6759">
            <w:pPr>
              <w:pStyle w:val="Nagwek"/>
              <w:tabs>
                <w:tab w:val="clear" w:pos="9072"/>
                <w:tab w:val="right" w:pos="9639"/>
              </w:tabs>
              <w:ind w:right="-567"/>
              <w:rPr>
                <w:rFonts w:ascii="Arial" w:hAnsi="Arial" w:cs="Arial"/>
                <w:b/>
                <w:sz w:val="20"/>
                <w:szCs w:val="20"/>
              </w:rPr>
            </w:pPr>
          </w:p>
          <w:p w14:paraId="49CC1B25" w14:textId="77777777" w:rsidR="00212F74" w:rsidRPr="00E15CB6" w:rsidRDefault="00212F74" w:rsidP="003B6759">
            <w:pPr>
              <w:pStyle w:val="Nagwek"/>
              <w:tabs>
                <w:tab w:val="clear" w:pos="9072"/>
                <w:tab w:val="right" w:pos="9639"/>
              </w:tabs>
              <w:ind w:right="-567"/>
              <w:rPr>
                <w:rFonts w:ascii="Arial" w:hAnsi="Arial" w:cs="Arial"/>
                <w:b/>
                <w:sz w:val="20"/>
                <w:szCs w:val="20"/>
              </w:rPr>
            </w:pPr>
          </w:p>
        </w:tc>
      </w:tr>
    </w:tbl>
    <w:p w14:paraId="72B2374A" w14:textId="2DA63979" w:rsidR="00212F74" w:rsidRPr="00E15CB6" w:rsidRDefault="00212F74" w:rsidP="00212F74">
      <w:pPr>
        <w:jc w:val="center"/>
        <w:rPr>
          <w:rFonts w:ascii="Arial" w:hAnsi="Arial" w:cs="Arial"/>
          <w:b/>
          <w:sz w:val="20"/>
          <w:szCs w:val="20"/>
        </w:rPr>
      </w:pPr>
      <w:r w:rsidRPr="00E15CB6">
        <w:rPr>
          <w:rFonts w:ascii="Arial" w:hAnsi="Arial" w:cs="Arial"/>
          <w:b/>
          <w:noProof/>
          <w:sz w:val="20"/>
          <w:szCs w:val="20"/>
        </w:rPr>
        <mc:AlternateContent>
          <mc:Choice Requires="wps">
            <w:drawing>
              <wp:anchor distT="0" distB="0" distL="114300" distR="114300" simplePos="0" relativeHeight="251659264" behindDoc="0" locked="0" layoutInCell="1" allowOverlap="1" wp14:anchorId="5F5F0913" wp14:editId="5BEC0E38">
                <wp:simplePos x="0" y="0"/>
                <wp:positionH relativeFrom="column">
                  <wp:posOffset>6789420</wp:posOffset>
                </wp:positionH>
                <wp:positionV relativeFrom="paragraph">
                  <wp:posOffset>2540</wp:posOffset>
                </wp:positionV>
                <wp:extent cx="2560320" cy="182880"/>
                <wp:effectExtent l="2540" t="0" r="0" b="254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6E4B6F" w14:textId="77777777" w:rsidR="003B6759" w:rsidRDefault="003B6759" w:rsidP="00212F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F0913" id="_x0000_t202" coordsize="21600,21600" o:spt="202" path="m,l,21600r21600,l21600,xe">
                <v:stroke joinstyle="miter"/>
                <v:path gradientshapeok="t" o:connecttype="rect"/>
              </v:shapetype>
              <v:shape id="Pole tekstowe 2" o:spid="_x0000_s1026" type="#_x0000_t202" style="position:absolute;left:0;text-align:left;margin-left:534.6pt;margin-top:.2pt;width:20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" stroked="f">
                <v:textbox inset="0,0,0,0">
                  <w:txbxContent>
                    <w:p w14:paraId="3A6E4B6F" w14:textId="77777777" w:rsidR="003B6759" w:rsidRDefault="003B6759" w:rsidP="00212F74"/>
                  </w:txbxContent>
                </v:textbox>
              </v:shape>
            </w:pict>
          </mc:Fallback>
        </mc:AlternateContent>
      </w:r>
    </w:p>
    <w:p w14:paraId="3A000E31" w14:textId="69FC2C21" w:rsidR="00212F74" w:rsidRPr="00E15CB6" w:rsidRDefault="00212F74" w:rsidP="00212F74">
      <w:pPr>
        <w:rPr>
          <w:rFonts w:ascii="Arial" w:hAnsi="Arial" w:cs="Arial"/>
          <w:sz w:val="20"/>
          <w:szCs w:val="20"/>
        </w:rPr>
      </w:pPr>
    </w:p>
    <w:p w14:paraId="0A35E068" w14:textId="4FEEB745" w:rsidR="004A1B8E" w:rsidRPr="00E15CB6" w:rsidRDefault="004A1B8E" w:rsidP="00212F74">
      <w:pPr>
        <w:rPr>
          <w:rFonts w:ascii="Arial" w:hAnsi="Arial" w:cs="Arial"/>
          <w:sz w:val="20"/>
          <w:szCs w:val="20"/>
        </w:rPr>
      </w:pPr>
    </w:p>
    <w:p w14:paraId="13F9A278" w14:textId="77777777" w:rsidR="004A1B8E" w:rsidRPr="00E15CB6" w:rsidRDefault="004A1B8E" w:rsidP="00212F74">
      <w:pPr>
        <w:rPr>
          <w:rFonts w:ascii="Arial" w:hAnsi="Arial" w:cs="Arial"/>
          <w:sz w:val="20"/>
          <w:szCs w:val="20"/>
        </w:rPr>
      </w:pPr>
    </w:p>
    <w:p w14:paraId="2F2D2E77" w14:textId="6ADA853F" w:rsidR="00212F74" w:rsidRPr="00E15CB6" w:rsidRDefault="00212F74" w:rsidP="00212F74">
      <w:pPr>
        <w:rPr>
          <w:rFonts w:ascii="Arial" w:hAnsi="Arial" w:cs="Arial"/>
          <w:b/>
          <w:sz w:val="20"/>
          <w:szCs w:val="20"/>
        </w:rPr>
      </w:pPr>
      <w:r w:rsidRPr="00E15CB6">
        <w:rPr>
          <w:rFonts w:ascii="Arial" w:hAnsi="Arial" w:cs="Arial"/>
          <w:b/>
          <w:sz w:val="20"/>
          <w:szCs w:val="20"/>
        </w:rPr>
        <w:t>Wykonawca:</w:t>
      </w:r>
      <w:r w:rsidR="004A1B8E" w:rsidRPr="00E15CB6">
        <w:rPr>
          <w:rFonts w:ascii="Arial" w:hAnsi="Arial" w:cs="Arial"/>
          <w:b/>
          <w:sz w:val="20"/>
          <w:szCs w:val="20"/>
        </w:rPr>
        <w:t xml:space="preserve"> </w:t>
      </w:r>
      <w:r w:rsidRPr="00E15CB6">
        <w:rPr>
          <w:rFonts w:ascii="Arial" w:hAnsi="Arial" w:cs="Arial"/>
          <w:b/>
          <w:sz w:val="20"/>
          <w:szCs w:val="20"/>
        </w:rPr>
        <w:t>…………………………………………………………………</w:t>
      </w:r>
    </w:p>
    <w:p w14:paraId="7CB5EAC3" w14:textId="77777777" w:rsidR="004A1B8E" w:rsidRPr="00E15CB6" w:rsidRDefault="004A1B8E" w:rsidP="00212F74">
      <w:pPr>
        <w:rPr>
          <w:rFonts w:ascii="Arial" w:hAnsi="Arial" w:cs="Arial"/>
          <w:b/>
          <w:sz w:val="20"/>
          <w:szCs w:val="20"/>
        </w:rPr>
      </w:pPr>
    </w:p>
    <w:p w14:paraId="735C5BB3" w14:textId="77777777" w:rsidR="00212F74" w:rsidRPr="00E15CB6" w:rsidRDefault="00212F74" w:rsidP="00212F74">
      <w:pPr>
        <w:rPr>
          <w:rFonts w:ascii="Arial" w:hAnsi="Arial" w:cs="Arial"/>
          <w:b/>
          <w:sz w:val="20"/>
          <w:szCs w:val="20"/>
        </w:rPr>
      </w:pPr>
    </w:p>
    <w:p w14:paraId="3936E561" w14:textId="77777777" w:rsidR="00212F74" w:rsidRPr="00E15CB6" w:rsidRDefault="00212F74" w:rsidP="00212F74">
      <w:pPr>
        <w:rPr>
          <w:rFonts w:ascii="Arial" w:hAnsi="Arial" w:cs="Arial"/>
          <w:sz w:val="20"/>
          <w:szCs w:val="20"/>
        </w:rPr>
      </w:pPr>
      <w:r w:rsidRPr="00E15CB6">
        <w:rPr>
          <w:rFonts w:ascii="Arial" w:hAnsi="Arial" w:cs="Arial"/>
          <w:b/>
          <w:sz w:val="20"/>
          <w:szCs w:val="20"/>
        </w:rPr>
        <w:t>Data wydania: ………………………………………………………………</w:t>
      </w:r>
    </w:p>
    <w:p w14:paraId="0A0A7DC1" w14:textId="77777777" w:rsidR="00212F74" w:rsidRPr="00E15CB6" w:rsidRDefault="00212F74" w:rsidP="00212F74">
      <w:pPr>
        <w:rPr>
          <w:rFonts w:ascii="Arial" w:hAnsi="Arial" w:cs="Arial"/>
          <w:b/>
          <w:sz w:val="20"/>
          <w:szCs w:val="20"/>
        </w:rPr>
      </w:pPr>
    </w:p>
    <w:p w14:paraId="371F4072" w14:textId="77777777" w:rsidR="004A1B8E" w:rsidRPr="00E15CB6" w:rsidRDefault="004A1B8E" w:rsidP="00212F74">
      <w:pPr>
        <w:jc w:val="center"/>
        <w:rPr>
          <w:rFonts w:ascii="Arial" w:hAnsi="Arial" w:cs="Arial"/>
          <w:b/>
          <w:sz w:val="20"/>
          <w:szCs w:val="20"/>
        </w:rPr>
      </w:pPr>
    </w:p>
    <w:p w14:paraId="4F86FB7A" w14:textId="29FF02E8" w:rsidR="00212F74" w:rsidRPr="00E15CB6" w:rsidRDefault="00212F74" w:rsidP="00212F74">
      <w:pPr>
        <w:jc w:val="center"/>
        <w:rPr>
          <w:rFonts w:ascii="Arial" w:hAnsi="Arial" w:cs="Arial"/>
          <w:b/>
          <w:sz w:val="20"/>
          <w:szCs w:val="20"/>
        </w:rPr>
      </w:pPr>
      <w:r w:rsidRPr="00E15CB6">
        <w:rPr>
          <w:rFonts w:ascii="Arial" w:hAnsi="Arial" w:cs="Arial"/>
          <w:b/>
          <w:sz w:val="20"/>
          <w:szCs w:val="20"/>
        </w:rPr>
        <w:t>Dane techniczne produktu i zastosowanie na budowie</w:t>
      </w:r>
    </w:p>
    <w:p w14:paraId="086A512A" w14:textId="77777777" w:rsidR="00212F74" w:rsidRPr="00E15CB6" w:rsidRDefault="00212F74" w:rsidP="00212F74">
      <w:pPr>
        <w:jc w:val="center"/>
        <w:rPr>
          <w:rFonts w:ascii="Arial" w:hAnsi="Arial" w:cs="Arial"/>
          <w:b/>
          <w:sz w:val="20"/>
          <w:szCs w:val="20"/>
        </w:rPr>
      </w:pPr>
    </w:p>
    <w:tbl>
      <w:tblPr>
        <w:tblW w:w="94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654"/>
      </w:tblGrid>
      <w:tr w:rsidR="00E15CB6" w:rsidRPr="00E15CB6" w14:paraId="6073D979" w14:textId="77777777" w:rsidTr="003B6759">
        <w:trPr>
          <w:trHeight w:val="367"/>
        </w:trPr>
        <w:tc>
          <w:tcPr>
            <w:tcW w:w="1843" w:type="dxa"/>
          </w:tcPr>
          <w:p w14:paraId="71B86390" w14:textId="77777777" w:rsidR="00212F74" w:rsidRPr="00E15CB6" w:rsidRDefault="00212F74" w:rsidP="003B6759">
            <w:pPr>
              <w:rPr>
                <w:rFonts w:ascii="Arial" w:hAnsi="Arial" w:cs="Arial"/>
                <w:i/>
                <w:sz w:val="20"/>
                <w:szCs w:val="20"/>
              </w:rPr>
            </w:pPr>
            <w:r w:rsidRPr="00E15CB6">
              <w:rPr>
                <w:rFonts w:ascii="Arial" w:hAnsi="Arial" w:cs="Arial"/>
                <w:sz w:val="20"/>
                <w:szCs w:val="20"/>
              </w:rPr>
              <w:t xml:space="preserve">Nazwa </w:t>
            </w:r>
          </w:p>
        </w:tc>
        <w:tc>
          <w:tcPr>
            <w:tcW w:w="7654" w:type="dxa"/>
          </w:tcPr>
          <w:p w14:paraId="415FF677" w14:textId="77777777" w:rsidR="00212F74" w:rsidRPr="00E15CB6" w:rsidRDefault="00212F74" w:rsidP="003B6759">
            <w:pPr>
              <w:jc w:val="center"/>
              <w:rPr>
                <w:rFonts w:ascii="Arial" w:hAnsi="Arial" w:cs="Arial"/>
                <w:b/>
                <w:i/>
                <w:sz w:val="20"/>
                <w:szCs w:val="20"/>
              </w:rPr>
            </w:pPr>
          </w:p>
          <w:p w14:paraId="7AF72135" w14:textId="77777777" w:rsidR="004A1B8E" w:rsidRPr="00E15CB6" w:rsidRDefault="004A1B8E" w:rsidP="003B6759">
            <w:pPr>
              <w:jc w:val="center"/>
              <w:rPr>
                <w:rFonts w:ascii="Arial" w:hAnsi="Arial" w:cs="Arial"/>
                <w:b/>
                <w:i/>
                <w:sz w:val="20"/>
                <w:szCs w:val="20"/>
              </w:rPr>
            </w:pPr>
          </w:p>
          <w:p w14:paraId="49D08B11" w14:textId="4D70C9B6" w:rsidR="004A1B8E" w:rsidRPr="00E15CB6" w:rsidRDefault="004A1B8E" w:rsidP="003B6759">
            <w:pPr>
              <w:jc w:val="center"/>
              <w:rPr>
                <w:rFonts w:ascii="Arial" w:hAnsi="Arial" w:cs="Arial"/>
                <w:b/>
                <w:i/>
                <w:sz w:val="20"/>
                <w:szCs w:val="20"/>
              </w:rPr>
            </w:pPr>
          </w:p>
        </w:tc>
      </w:tr>
      <w:tr w:rsidR="00E15CB6" w:rsidRPr="00E15CB6" w14:paraId="39BF9574" w14:textId="77777777" w:rsidTr="003B6759">
        <w:trPr>
          <w:trHeight w:val="350"/>
        </w:trPr>
        <w:tc>
          <w:tcPr>
            <w:tcW w:w="1843" w:type="dxa"/>
          </w:tcPr>
          <w:p w14:paraId="576AF00A" w14:textId="77777777" w:rsidR="00212F74" w:rsidRPr="00E15CB6" w:rsidRDefault="00212F74" w:rsidP="003B6759">
            <w:pPr>
              <w:rPr>
                <w:rFonts w:ascii="Arial" w:hAnsi="Arial" w:cs="Arial"/>
                <w:i/>
                <w:sz w:val="20"/>
                <w:szCs w:val="20"/>
              </w:rPr>
            </w:pPr>
            <w:r w:rsidRPr="00E15CB6">
              <w:rPr>
                <w:rFonts w:ascii="Arial" w:hAnsi="Arial" w:cs="Arial"/>
                <w:sz w:val="20"/>
                <w:szCs w:val="20"/>
              </w:rPr>
              <w:t xml:space="preserve">Producent </w:t>
            </w:r>
          </w:p>
        </w:tc>
        <w:tc>
          <w:tcPr>
            <w:tcW w:w="7654" w:type="dxa"/>
          </w:tcPr>
          <w:p w14:paraId="39035DA9" w14:textId="75C1E324" w:rsidR="00212F74" w:rsidRPr="00E15CB6" w:rsidRDefault="00212F74" w:rsidP="003B6759">
            <w:pPr>
              <w:rPr>
                <w:rFonts w:ascii="Arial" w:hAnsi="Arial" w:cs="Arial"/>
                <w:b/>
                <w:sz w:val="20"/>
                <w:szCs w:val="20"/>
              </w:rPr>
            </w:pPr>
          </w:p>
          <w:p w14:paraId="2A33C3B5" w14:textId="77777777" w:rsidR="004A1B8E" w:rsidRPr="00E15CB6" w:rsidRDefault="004A1B8E" w:rsidP="003B6759">
            <w:pPr>
              <w:rPr>
                <w:rFonts w:ascii="Arial" w:hAnsi="Arial" w:cs="Arial"/>
                <w:b/>
                <w:sz w:val="20"/>
                <w:szCs w:val="20"/>
              </w:rPr>
            </w:pPr>
          </w:p>
          <w:p w14:paraId="3C879DDA" w14:textId="5C36AFCE" w:rsidR="004A1B8E" w:rsidRPr="00E15CB6" w:rsidRDefault="004A1B8E" w:rsidP="003B6759">
            <w:pPr>
              <w:rPr>
                <w:rFonts w:ascii="Arial" w:hAnsi="Arial" w:cs="Arial"/>
                <w:b/>
                <w:sz w:val="20"/>
                <w:szCs w:val="20"/>
              </w:rPr>
            </w:pPr>
          </w:p>
        </w:tc>
      </w:tr>
      <w:tr w:rsidR="00E15CB6" w:rsidRPr="00E15CB6" w14:paraId="61D00DD9" w14:textId="77777777" w:rsidTr="003B6759">
        <w:trPr>
          <w:trHeight w:val="359"/>
        </w:trPr>
        <w:tc>
          <w:tcPr>
            <w:tcW w:w="1843" w:type="dxa"/>
          </w:tcPr>
          <w:p w14:paraId="05D55424" w14:textId="77777777" w:rsidR="00212F74" w:rsidRPr="00E15CB6" w:rsidRDefault="00212F74" w:rsidP="003B6759">
            <w:pPr>
              <w:rPr>
                <w:rFonts w:ascii="Arial" w:hAnsi="Arial" w:cs="Arial"/>
                <w:i/>
                <w:sz w:val="20"/>
                <w:szCs w:val="20"/>
              </w:rPr>
            </w:pPr>
            <w:r w:rsidRPr="00E15CB6">
              <w:rPr>
                <w:rFonts w:ascii="Arial" w:hAnsi="Arial" w:cs="Arial"/>
                <w:sz w:val="20"/>
                <w:szCs w:val="20"/>
              </w:rPr>
              <w:t>Branża</w:t>
            </w:r>
          </w:p>
        </w:tc>
        <w:tc>
          <w:tcPr>
            <w:tcW w:w="7654" w:type="dxa"/>
          </w:tcPr>
          <w:p w14:paraId="3A619A7F" w14:textId="77777777" w:rsidR="00212F74" w:rsidRPr="00E15CB6" w:rsidRDefault="00212F74" w:rsidP="003B6759">
            <w:pPr>
              <w:rPr>
                <w:rFonts w:ascii="Arial" w:hAnsi="Arial" w:cs="Arial"/>
                <w:b/>
                <w:sz w:val="20"/>
                <w:szCs w:val="20"/>
              </w:rPr>
            </w:pPr>
          </w:p>
          <w:p w14:paraId="39B0DD24" w14:textId="77777777" w:rsidR="004A1B8E" w:rsidRPr="00E15CB6" w:rsidRDefault="004A1B8E" w:rsidP="003B6759">
            <w:pPr>
              <w:rPr>
                <w:rFonts w:ascii="Arial" w:hAnsi="Arial" w:cs="Arial"/>
                <w:b/>
                <w:sz w:val="20"/>
                <w:szCs w:val="20"/>
              </w:rPr>
            </w:pPr>
          </w:p>
          <w:p w14:paraId="6409AA1D" w14:textId="1EE7B253" w:rsidR="004A1B8E" w:rsidRPr="00E15CB6" w:rsidRDefault="004A1B8E" w:rsidP="003B6759">
            <w:pPr>
              <w:rPr>
                <w:rFonts w:ascii="Arial" w:hAnsi="Arial" w:cs="Arial"/>
                <w:b/>
                <w:sz w:val="20"/>
                <w:szCs w:val="20"/>
              </w:rPr>
            </w:pPr>
          </w:p>
        </w:tc>
      </w:tr>
      <w:tr w:rsidR="00E15CB6" w:rsidRPr="00E15CB6" w14:paraId="43688E12" w14:textId="77777777" w:rsidTr="006464DC">
        <w:trPr>
          <w:trHeight w:hRule="exact" w:val="1401"/>
        </w:trPr>
        <w:tc>
          <w:tcPr>
            <w:tcW w:w="1843" w:type="dxa"/>
          </w:tcPr>
          <w:p w14:paraId="02A2866B" w14:textId="09F5B816" w:rsidR="00212F74" w:rsidRPr="00E15CB6" w:rsidRDefault="00212F74" w:rsidP="003B6759">
            <w:pPr>
              <w:rPr>
                <w:rFonts w:ascii="Arial" w:hAnsi="Arial" w:cs="Arial"/>
                <w:i/>
                <w:sz w:val="20"/>
                <w:szCs w:val="20"/>
              </w:rPr>
            </w:pPr>
            <w:r w:rsidRPr="00E15CB6">
              <w:rPr>
                <w:rFonts w:ascii="Arial" w:hAnsi="Arial" w:cs="Arial"/>
                <w:sz w:val="20"/>
                <w:szCs w:val="20"/>
              </w:rPr>
              <w:t xml:space="preserve">Opis produktu </w:t>
            </w:r>
          </w:p>
        </w:tc>
        <w:tc>
          <w:tcPr>
            <w:tcW w:w="7654" w:type="dxa"/>
          </w:tcPr>
          <w:p w14:paraId="55161B85" w14:textId="0F87E138" w:rsidR="004A1B8E" w:rsidRPr="00E15CB6" w:rsidRDefault="004A1B8E" w:rsidP="004A1B8E">
            <w:pPr>
              <w:rPr>
                <w:rFonts w:ascii="Arial" w:hAnsi="Arial" w:cs="Arial"/>
                <w:b/>
                <w:sz w:val="20"/>
                <w:szCs w:val="20"/>
              </w:rPr>
            </w:pPr>
          </w:p>
          <w:p w14:paraId="6AD7CD66" w14:textId="73EFBAC3" w:rsidR="004A1B8E" w:rsidRPr="00E15CB6" w:rsidRDefault="004A1B8E" w:rsidP="004A1B8E">
            <w:pPr>
              <w:rPr>
                <w:rFonts w:ascii="Arial" w:hAnsi="Arial" w:cs="Arial"/>
                <w:b/>
                <w:sz w:val="20"/>
                <w:szCs w:val="20"/>
              </w:rPr>
            </w:pPr>
          </w:p>
          <w:p w14:paraId="4EDCBCA8" w14:textId="053E4F94" w:rsidR="004A1B8E" w:rsidRPr="00E15CB6" w:rsidRDefault="004A1B8E" w:rsidP="004A1B8E">
            <w:pPr>
              <w:rPr>
                <w:rFonts w:ascii="Arial" w:hAnsi="Arial" w:cs="Arial"/>
                <w:b/>
                <w:sz w:val="20"/>
                <w:szCs w:val="20"/>
              </w:rPr>
            </w:pPr>
          </w:p>
          <w:p w14:paraId="427F8C60" w14:textId="77777777" w:rsidR="004A1B8E" w:rsidRPr="00E15CB6" w:rsidRDefault="004A1B8E" w:rsidP="006464DC">
            <w:pPr>
              <w:rPr>
                <w:rFonts w:ascii="Arial" w:hAnsi="Arial" w:cs="Arial"/>
                <w:b/>
                <w:sz w:val="20"/>
                <w:szCs w:val="20"/>
              </w:rPr>
            </w:pPr>
          </w:p>
          <w:p w14:paraId="27F51602" w14:textId="005A2458" w:rsidR="004A1B8E" w:rsidRPr="00E15CB6" w:rsidRDefault="004A1B8E" w:rsidP="003B6759">
            <w:pPr>
              <w:jc w:val="center"/>
              <w:rPr>
                <w:rFonts w:ascii="Arial" w:hAnsi="Arial" w:cs="Arial"/>
                <w:b/>
                <w:sz w:val="20"/>
                <w:szCs w:val="20"/>
              </w:rPr>
            </w:pPr>
          </w:p>
          <w:p w14:paraId="1D3100BD" w14:textId="7BF6120C" w:rsidR="004A1B8E" w:rsidRPr="00E15CB6" w:rsidRDefault="004A1B8E" w:rsidP="003B6759">
            <w:pPr>
              <w:jc w:val="center"/>
              <w:rPr>
                <w:rFonts w:ascii="Arial" w:hAnsi="Arial" w:cs="Arial"/>
                <w:b/>
                <w:sz w:val="20"/>
                <w:szCs w:val="20"/>
              </w:rPr>
            </w:pPr>
          </w:p>
          <w:p w14:paraId="2A1F5836" w14:textId="77777777" w:rsidR="004A1B8E" w:rsidRPr="00E15CB6" w:rsidRDefault="004A1B8E" w:rsidP="003B6759">
            <w:pPr>
              <w:jc w:val="center"/>
              <w:rPr>
                <w:rFonts w:ascii="Arial" w:hAnsi="Arial" w:cs="Arial"/>
                <w:b/>
                <w:sz w:val="20"/>
                <w:szCs w:val="20"/>
              </w:rPr>
            </w:pPr>
          </w:p>
          <w:p w14:paraId="12D2BED5" w14:textId="39EFAAD9" w:rsidR="004A1B8E" w:rsidRPr="00E15CB6" w:rsidRDefault="004A1B8E" w:rsidP="003B6759">
            <w:pPr>
              <w:jc w:val="center"/>
              <w:rPr>
                <w:rFonts w:ascii="Arial" w:hAnsi="Arial" w:cs="Arial"/>
                <w:b/>
                <w:sz w:val="20"/>
                <w:szCs w:val="20"/>
              </w:rPr>
            </w:pPr>
          </w:p>
          <w:p w14:paraId="3A7A2CE3" w14:textId="7C18C313" w:rsidR="004A1B8E" w:rsidRPr="00E15CB6" w:rsidRDefault="004A1B8E" w:rsidP="003B6759">
            <w:pPr>
              <w:jc w:val="center"/>
              <w:rPr>
                <w:rFonts w:ascii="Arial" w:hAnsi="Arial" w:cs="Arial"/>
                <w:b/>
                <w:sz w:val="20"/>
                <w:szCs w:val="20"/>
              </w:rPr>
            </w:pPr>
          </w:p>
          <w:p w14:paraId="5D009C19" w14:textId="77777777" w:rsidR="004A1B8E" w:rsidRPr="00E15CB6" w:rsidRDefault="004A1B8E" w:rsidP="003B6759">
            <w:pPr>
              <w:jc w:val="center"/>
              <w:rPr>
                <w:rFonts w:ascii="Arial" w:hAnsi="Arial" w:cs="Arial"/>
                <w:b/>
                <w:sz w:val="20"/>
                <w:szCs w:val="20"/>
              </w:rPr>
            </w:pPr>
          </w:p>
          <w:p w14:paraId="1B964CF2" w14:textId="77777777" w:rsidR="004A1B8E" w:rsidRPr="00E15CB6" w:rsidRDefault="004A1B8E" w:rsidP="003B6759">
            <w:pPr>
              <w:jc w:val="center"/>
              <w:rPr>
                <w:rFonts w:ascii="Arial" w:hAnsi="Arial" w:cs="Arial"/>
                <w:b/>
                <w:sz w:val="20"/>
                <w:szCs w:val="20"/>
              </w:rPr>
            </w:pPr>
          </w:p>
          <w:p w14:paraId="300B7A88" w14:textId="4C2AA8B0" w:rsidR="004A1B8E" w:rsidRPr="00E15CB6" w:rsidRDefault="004A1B8E" w:rsidP="003B6759">
            <w:pPr>
              <w:jc w:val="center"/>
              <w:rPr>
                <w:rFonts w:ascii="Arial" w:hAnsi="Arial" w:cs="Arial"/>
                <w:b/>
                <w:sz w:val="20"/>
                <w:szCs w:val="20"/>
              </w:rPr>
            </w:pPr>
          </w:p>
        </w:tc>
      </w:tr>
      <w:tr w:rsidR="00E15CB6" w:rsidRPr="00E15CB6" w14:paraId="1736A47F" w14:textId="77777777" w:rsidTr="003B6759">
        <w:trPr>
          <w:trHeight w:val="587"/>
        </w:trPr>
        <w:tc>
          <w:tcPr>
            <w:tcW w:w="1843" w:type="dxa"/>
          </w:tcPr>
          <w:p w14:paraId="1D1F3124" w14:textId="77777777" w:rsidR="00212F74" w:rsidRPr="00E15CB6" w:rsidRDefault="00212F74" w:rsidP="003B6759">
            <w:pPr>
              <w:rPr>
                <w:rFonts w:ascii="Arial" w:hAnsi="Arial" w:cs="Arial"/>
                <w:i/>
                <w:sz w:val="20"/>
                <w:szCs w:val="20"/>
                <w:lang w:val="en-US"/>
              </w:rPr>
            </w:pPr>
            <w:r w:rsidRPr="00E15CB6">
              <w:rPr>
                <w:rFonts w:ascii="Arial" w:hAnsi="Arial" w:cs="Arial"/>
                <w:sz w:val="20"/>
                <w:szCs w:val="20"/>
              </w:rPr>
              <w:t xml:space="preserve">Miejsce wbudowania </w:t>
            </w:r>
          </w:p>
        </w:tc>
        <w:tc>
          <w:tcPr>
            <w:tcW w:w="7654" w:type="dxa"/>
          </w:tcPr>
          <w:p w14:paraId="45175044" w14:textId="77777777" w:rsidR="00212F74" w:rsidRPr="00E15CB6" w:rsidRDefault="00212F74" w:rsidP="003B6759">
            <w:pPr>
              <w:rPr>
                <w:rFonts w:ascii="Arial" w:hAnsi="Arial" w:cs="Arial"/>
                <w:b/>
                <w:i/>
                <w:sz w:val="20"/>
                <w:szCs w:val="20"/>
                <w:lang w:val="en-US"/>
              </w:rPr>
            </w:pPr>
          </w:p>
          <w:p w14:paraId="03E411F7" w14:textId="77777777" w:rsidR="004A1B8E" w:rsidRPr="00E15CB6" w:rsidRDefault="004A1B8E" w:rsidP="003B6759">
            <w:pPr>
              <w:rPr>
                <w:rFonts w:ascii="Arial" w:hAnsi="Arial" w:cs="Arial"/>
                <w:b/>
                <w:i/>
                <w:sz w:val="20"/>
                <w:szCs w:val="20"/>
                <w:lang w:val="en-US"/>
              </w:rPr>
            </w:pPr>
          </w:p>
          <w:p w14:paraId="79F5620B" w14:textId="77777777" w:rsidR="004A1B8E" w:rsidRPr="00E15CB6" w:rsidRDefault="004A1B8E" w:rsidP="003B6759">
            <w:pPr>
              <w:rPr>
                <w:rFonts w:ascii="Arial" w:hAnsi="Arial" w:cs="Arial"/>
                <w:b/>
                <w:i/>
                <w:sz w:val="20"/>
                <w:szCs w:val="20"/>
                <w:lang w:val="en-US"/>
              </w:rPr>
            </w:pPr>
          </w:p>
          <w:p w14:paraId="265C2746" w14:textId="77777777" w:rsidR="004A1B8E" w:rsidRPr="00E15CB6" w:rsidRDefault="004A1B8E" w:rsidP="003B6759">
            <w:pPr>
              <w:rPr>
                <w:rFonts w:ascii="Arial" w:hAnsi="Arial" w:cs="Arial"/>
                <w:b/>
                <w:i/>
                <w:sz w:val="20"/>
                <w:szCs w:val="20"/>
                <w:lang w:val="en-US"/>
              </w:rPr>
            </w:pPr>
          </w:p>
          <w:p w14:paraId="50ACFB6F" w14:textId="55BF48E4" w:rsidR="004A1B8E" w:rsidRPr="00E15CB6" w:rsidRDefault="004A1B8E" w:rsidP="003B6759">
            <w:pPr>
              <w:rPr>
                <w:rFonts w:ascii="Arial" w:hAnsi="Arial" w:cs="Arial"/>
                <w:b/>
                <w:i/>
                <w:sz w:val="20"/>
                <w:szCs w:val="20"/>
                <w:lang w:val="en-US"/>
              </w:rPr>
            </w:pPr>
          </w:p>
        </w:tc>
      </w:tr>
      <w:tr w:rsidR="00E15CB6" w:rsidRPr="00E15CB6" w14:paraId="660D815F" w14:textId="77777777" w:rsidTr="006464DC">
        <w:trPr>
          <w:trHeight w:val="1531"/>
        </w:trPr>
        <w:tc>
          <w:tcPr>
            <w:tcW w:w="1843" w:type="dxa"/>
            <w:tcBorders>
              <w:top w:val="single" w:sz="4" w:space="0" w:color="auto"/>
              <w:left w:val="single" w:sz="4" w:space="0" w:color="auto"/>
              <w:bottom w:val="single" w:sz="4" w:space="0" w:color="auto"/>
              <w:right w:val="single" w:sz="4" w:space="0" w:color="auto"/>
            </w:tcBorders>
          </w:tcPr>
          <w:p w14:paraId="26516771" w14:textId="77777777" w:rsidR="00212F74" w:rsidRPr="00E15CB6" w:rsidRDefault="00212F74" w:rsidP="003B6759">
            <w:pPr>
              <w:rPr>
                <w:rFonts w:ascii="Arial" w:hAnsi="Arial" w:cs="Arial"/>
                <w:sz w:val="20"/>
                <w:szCs w:val="20"/>
                <w:lang w:val="en-US"/>
              </w:rPr>
            </w:pPr>
            <w:r w:rsidRPr="00E15CB6">
              <w:rPr>
                <w:rFonts w:ascii="Arial" w:hAnsi="Arial" w:cs="Arial"/>
                <w:sz w:val="20"/>
                <w:szCs w:val="20"/>
                <w:lang w:val="en-US"/>
              </w:rPr>
              <w:t>UWAGI:</w:t>
            </w:r>
          </w:p>
        </w:tc>
        <w:tc>
          <w:tcPr>
            <w:tcW w:w="7654" w:type="dxa"/>
            <w:tcBorders>
              <w:top w:val="single" w:sz="4" w:space="0" w:color="auto"/>
              <w:left w:val="single" w:sz="4" w:space="0" w:color="auto"/>
              <w:bottom w:val="single" w:sz="4" w:space="0" w:color="auto"/>
              <w:right w:val="single" w:sz="4" w:space="0" w:color="auto"/>
            </w:tcBorders>
          </w:tcPr>
          <w:p w14:paraId="1BFA2295" w14:textId="77777777" w:rsidR="00212F74" w:rsidRPr="00E15CB6" w:rsidRDefault="00212F74" w:rsidP="003B6759">
            <w:pPr>
              <w:rPr>
                <w:rFonts w:ascii="Arial" w:hAnsi="Arial" w:cs="Arial"/>
                <w:b/>
                <w:sz w:val="20"/>
                <w:szCs w:val="20"/>
              </w:rPr>
            </w:pPr>
          </w:p>
        </w:tc>
      </w:tr>
    </w:tbl>
    <w:p w14:paraId="2F291226" w14:textId="4B15326C" w:rsidR="00212F74" w:rsidRPr="00E15CB6" w:rsidRDefault="00212F74" w:rsidP="00212F74">
      <w:pPr>
        <w:rPr>
          <w:rFonts w:ascii="Arial" w:hAnsi="Arial" w:cs="Arial"/>
          <w:b/>
          <w:sz w:val="20"/>
          <w:szCs w:val="20"/>
        </w:rPr>
      </w:pPr>
    </w:p>
    <w:p w14:paraId="073C2909" w14:textId="77777777" w:rsidR="004A1B8E" w:rsidRPr="00E15CB6" w:rsidRDefault="004A1B8E" w:rsidP="00212F74">
      <w:pPr>
        <w:rPr>
          <w:rFonts w:ascii="Arial" w:hAnsi="Arial" w:cs="Arial"/>
          <w:b/>
          <w:sz w:val="20"/>
          <w:szCs w:val="20"/>
        </w:rPr>
      </w:pPr>
    </w:p>
    <w:p w14:paraId="55AA0037" w14:textId="36DCBC38" w:rsidR="00212F74" w:rsidRPr="00E15CB6" w:rsidRDefault="00212F74" w:rsidP="00212F74">
      <w:pPr>
        <w:jc w:val="center"/>
        <w:rPr>
          <w:rFonts w:ascii="Arial" w:hAnsi="Arial" w:cs="Arial"/>
          <w:b/>
          <w:sz w:val="20"/>
          <w:szCs w:val="20"/>
        </w:rPr>
      </w:pPr>
      <w:r w:rsidRPr="00E15CB6">
        <w:rPr>
          <w:rFonts w:ascii="Arial" w:hAnsi="Arial" w:cs="Arial"/>
          <w:b/>
          <w:sz w:val="20"/>
          <w:szCs w:val="20"/>
        </w:rPr>
        <w:t>Załączniki</w:t>
      </w:r>
    </w:p>
    <w:p w14:paraId="4D2D7DD2" w14:textId="77777777" w:rsidR="004A1B8E" w:rsidRPr="00E15CB6" w:rsidRDefault="004A1B8E" w:rsidP="00212F74">
      <w:pPr>
        <w:jc w:val="center"/>
        <w:rPr>
          <w:rFonts w:ascii="Arial" w:hAnsi="Arial" w:cs="Arial"/>
          <w:i/>
          <w:sz w:val="20"/>
          <w:szCs w:val="20"/>
        </w:rPr>
      </w:pPr>
    </w:p>
    <w:tbl>
      <w:tblPr>
        <w:tblW w:w="94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654"/>
      </w:tblGrid>
      <w:tr w:rsidR="00E15CB6" w:rsidRPr="00E15CB6" w14:paraId="4725F5E8" w14:textId="77777777" w:rsidTr="003B6759">
        <w:trPr>
          <w:trHeight w:val="450"/>
        </w:trPr>
        <w:tc>
          <w:tcPr>
            <w:tcW w:w="1843" w:type="dxa"/>
          </w:tcPr>
          <w:p w14:paraId="75D71199" w14:textId="77777777" w:rsidR="00212F74" w:rsidRPr="00E15CB6" w:rsidRDefault="00212F74" w:rsidP="003B6759">
            <w:pPr>
              <w:rPr>
                <w:rFonts w:ascii="Arial" w:hAnsi="Arial" w:cs="Arial"/>
                <w:i/>
                <w:sz w:val="20"/>
                <w:szCs w:val="20"/>
              </w:rPr>
            </w:pPr>
            <w:r w:rsidRPr="00E15CB6">
              <w:rPr>
                <w:rFonts w:ascii="Arial" w:hAnsi="Arial" w:cs="Arial"/>
                <w:sz w:val="20"/>
                <w:szCs w:val="20"/>
              </w:rPr>
              <w:lastRenderedPageBreak/>
              <w:t>Dokumenty – deklaracje zgodności itp.</w:t>
            </w:r>
          </w:p>
        </w:tc>
        <w:tc>
          <w:tcPr>
            <w:tcW w:w="7654" w:type="dxa"/>
          </w:tcPr>
          <w:p w14:paraId="56CB0FB2" w14:textId="77777777" w:rsidR="00212F74" w:rsidRPr="00E15CB6" w:rsidRDefault="00212F74" w:rsidP="003B6759">
            <w:pPr>
              <w:rPr>
                <w:rFonts w:ascii="Arial" w:hAnsi="Arial" w:cs="Arial"/>
                <w:i/>
                <w:sz w:val="20"/>
                <w:szCs w:val="20"/>
              </w:rPr>
            </w:pPr>
          </w:p>
        </w:tc>
      </w:tr>
      <w:tr w:rsidR="00E15CB6" w:rsidRPr="00E15CB6" w14:paraId="77DBD962" w14:textId="77777777" w:rsidTr="003B6759">
        <w:trPr>
          <w:trHeight w:val="527"/>
        </w:trPr>
        <w:tc>
          <w:tcPr>
            <w:tcW w:w="1843" w:type="dxa"/>
          </w:tcPr>
          <w:p w14:paraId="1657A1BF" w14:textId="77777777" w:rsidR="00212F74" w:rsidRPr="00E15CB6" w:rsidRDefault="00212F74" w:rsidP="003B6759">
            <w:pPr>
              <w:rPr>
                <w:rFonts w:ascii="Arial" w:hAnsi="Arial" w:cs="Arial"/>
                <w:i/>
                <w:sz w:val="20"/>
                <w:szCs w:val="20"/>
              </w:rPr>
            </w:pPr>
            <w:r w:rsidRPr="00E15CB6">
              <w:rPr>
                <w:rFonts w:ascii="Arial" w:hAnsi="Arial" w:cs="Arial"/>
                <w:sz w:val="20"/>
                <w:szCs w:val="20"/>
              </w:rPr>
              <w:t xml:space="preserve">Karty katalogowe, próbki </w:t>
            </w:r>
          </w:p>
        </w:tc>
        <w:tc>
          <w:tcPr>
            <w:tcW w:w="7654" w:type="dxa"/>
          </w:tcPr>
          <w:p w14:paraId="3AE4D568" w14:textId="77777777" w:rsidR="00212F74" w:rsidRPr="00E15CB6" w:rsidRDefault="00212F74" w:rsidP="003B6759">
            <w:pPr>
              <w:jc w:val="center"/>
              <w:rPr>
                <w:rFonts w:ascii="Arial" w:hAnsi="Arial" w:cs="Arial"/>
                <w:sz w:val="20"/>
                <w:szCs w:val="20"/>
              </w:rPr>
            </w:pPr>
          </w:p>
        </w:tc>
      </w:tr>
    </w:tbl>
    <w:p w14:paraId="482F864D" w14:textId="55BDA438" w:rsidR="00212F74" w:rsidRPr="00E15CB6" w:rsidRDefault="00212F74" w:rsidP="00212F74">
      <w:pPr>
        <w:jc w:val="center"/>
        <w:rPr>
          <w:rFonts w:ascii="Arial" w:hAnsi="Arial" w:cs="Arial"/>
          <w:sz w:val="20"/>
          <w:szCs w:val="20"/>
        </w:rPr>
      </w:pPr>
    </w:p>
    <w:p w14:paraId="6751E042" w14:textId="77777777" w:rsidR="004A1B8E" w:rsidRPr="00E15CB6" w:rsidRDefault="004A1B8E" w:rsidP="00212F74">
      <w:pPr>
        <w:jc w:val="center"/>
        <w:rPr>
          <w:rFonts w:ascii="Arial" w:hAnsi="Arial" w:cs="Arial"/>
          <w:sz w:val="20"/>
          <w:szCs w:val="20"/>
        </w:rPr>
      </w:pPr>
    </w:p>
    <w:p w14:paraId="624021FF" w14:textId="636D8E1B" w:rsidR="00212F74" w:rsidRPr="00E15CB6" w:rsidRDefault="00212F74" w:rsidP="00212F74">
      <w:pPr>
        <w:jc w:val="center"/>
        <w:rPr>
          <w:rFonts w:ascii="Arial" w:hAnsi="Arial" w:cs="Arial"/>
          <w:b/>
          <w:sz w:val="20"/>
          <w:szCs w:val="20"/>
        </w:rPr>
      </w:pPr>
      <w:r w:rsidRPr="00E15CB6">
        <w:rPr>
          <w:rFonts w:ascii="Arial" w:hAnsi="Arial" w:cs="Arial"/>
          <w:b/>
          <w:sz w:val="20"/>
          <w:szCs w:val="20"/>
        </w:rPr>
        <w:t>Weryfikacja/zatwierdzenie</w:t>
      </w:r>
    </w:p>
    <w:p w14:paraId="66CAE344" w14:textId="107DA284" w:rsidR="004A1B8E" w:rsidRPr="00E15CB6" w:rsidRDefault="004A1B8E" w:rsidP="00212F74">
      <w:pPr>
        <w:jc w:val="center"/>
        <w:rPr>
          <w:rFonts w:ascii="Arial" w:hAnsi="Arial" w:cs="Arial"/>
          <w:b/>
          <w:sz w:val="20"/>
          <w:szCs w:val="20"/>
        </w:rPr>
      </w:pPr>
    </w:p>
    <w:p w14:paraId="1B9A5660" w14:textId="0C79C4DD" w:rsidR="004A1B8E" w:rsidRPr="00E15CB6" w:rsidRDefault="004A1B8E" w:rsidP="006464DC">
      <w:pPr>
        <w:rPr>
          <w:rFonts w:ascii="Arial" w:hAnsi="Arial" w:cs="Arial"/>
          <w:bCs/>
          <w:sz w:val="20"/>
          <w:szCs w:val="20"/>
        </w:rPr>
      </w:pPr>
      <w:r w:rsidRPr="00E15CB6">
        <w:rPr>
          <w:rFonts w:ascii="Arial" w:hAnsi="Arial" w:cs="Arial"/>
          <w:bCs/>
          <w:sz w:val="20"/>
          <w:szCs w:val="20"/>
        </w:rPr>
        <w:t xml:space="preserve">(A) – zatwierdzenie </w:t>
      </w:r>
    </w:p>
    <w:p w14:paraId="00599957" w14:textId="4FE47E2C" w:rsidR="004A1B8E" w:rsidRPr="00E15CB6" w:rsidRDefault="004A1B8E" w:rsidP="006464DC">
      <w:pPr>
        <w:rPr>
          <w:rFonts w:ascii="Arial" w:hAnsi="Arial" w:cs="Arial"/>
          <w:bCs/>
          <w:sz w:val="20"/>
          <w:szCs w:val="20"/>
        </w:rPr>
      </w:pPr>
      <w:r w:rsidRPr="00E15CB6">
        <w:rPr>
          <w:rFonts w:ascii="Arial" w:hAnsi="Arial" w:cs="Arial"/>
          <w:bCs/>
          <w:sz w:val="20"/>
          <w:szCs w:val="20"/>
        </w:rPr>
        <w:t>(B) – warunkow</w:t>
      </w:r>
      <w:r w:rsidR="007179D4" w:rsidRPr="00E15CB6">
        <w:rPr>
          <w:rFonts w:ascii="Arial" w:hAnsi="Arial" w:cs="Arial"/>
          <w:bCs/>
          <w:sz w:val="20"/>
          <w:szCs w:val="20"/>
        </w:rPr>
        <w:t>e</w:t>
      </w:r>
      <w:r w:rsidRPr="00E15CB6">
        <w:rPr>
          <w:rFonts w:ascii="Arial" w:hAnsi="Arial" w:cs="Arial"/>
          <w:bCs/>
          <w:sz w:val="20"/>
          <w:szCs w:val="20"/>
        </w:rPr>
        <w:t xml:space="preserve"> zatwierdzeni</w:t>
      </w:r>
      <w:r w:rsidR="007179D4" w:rsidRPr="00E15CB6">
        <w:rPr>
          <w:rFonts w:ascii="Arial" w:hAnsi="Arial" w:cs="Arial"/>
          <w:bCs/>
          <w:sz w:val="20"/>
          <w:szCs w:val="20"/>
        </w:rPr>
        <w:t>e</w:t>
      </w:r>
    </w:p>
    <w:p w14:paraId="3ED04A44" w14:textId="6ED62012" w:rsidR="004A1B8E" w:rsidRPr="00E15CB6" w:rsidRDefault="004A1B8E" w:rsidP="004A1B8E">
      <w:pPr>
        <w:rPr>
          <w:rFonts w:ascii="Arial" w:hAnsi="Arial" w:cs="Arial"/>
          <w:bCs/>
          <w:sz w:val="20"/>
          <w:szCs w:val="20"/>
        </w:rPr>
      </w:pPr>
      <w:r w:rsidRPr="00E15CB6">
        <w:rPr>
          <w:rFonts w:ascii="Arial" w:hAnsi="Arial" w:cs="Arial"/>
          <w:bCs/>
          <w:sz w:val="20"/>
          <w:szCs w:val="20"/>
        </w:rPr>
        <w:t>(C)</w:t>
      </w:r>
      <w:r w:rsidR="007179D4" w:rsidRPr="00E15CB6">
        <w:rPr>
          <w:rFonts w:ascii="Arial" w:hAnsi="Arial" w:cs="Arial"/>
          <w:bCs/>
          <w:sz w:val="20"/>
          <w:szCs w:val="20"/>
        </w:rPr>
        <w:t xml:space="preserve"> – </w:t>
      </w:r>
      <w:r w:rsidRPr="00E15CB6">
        <w:rPr>
          <w:rFonts w:ascii="Arial" w:hAnsi="Arial" w:cs="Arial"/>
          <w:bCs/>
          <w:sz w:val="20"/>
          <w:szCs w:val="20"/>
        </w:rPr>
        <w:t>odrzuceni</w:t>
      </w:r>
      <w:r w:rsidR="007179D4" w:rsidRPr="00E15CB6">
        <w:rPr>
          <w:rFonts w:ascii="Arial" w:hAnsi="Arial" w:cs="Arial"/>
          <w:bCs/>
          <w:sz w:val="20"/>
          <w:szCs w:val="20"/>
        </w:rPr>
        <w:t>e</w:t>
      </w:r>
      <w:r w:rsidRPr="00E15CB6">
        <w:rPr>
          <w:rFonts w:ascii="Arial" w:hAnsi="Arial" w:cs="Arial"/>
          <w:bCs/>
          <w:sz w:val="20"/>
          <w:szCs w:val="20"/>
        </w:rPr>
        <w:t xml:space="preserve"> </w:t>
      </w:r>
    </w:p>
    <w:p w14:paraId="27993D9D" w14:textId="77777777" w:rsidR="007179D4" w:rsidRPr="00E15CB6" w:rsidRDefault="007179D4" w:rsidP="004A1B8E">
      <w:pPr>
        <w:rPr>
          <w:rFonts w:ascii="Arial" w:hAnsi="Arial" w:cs="Arial"/>
          <w:bCs/>
          <w:sz w:val="20"/>
          <w:szCs w:val="20"/>
        </w:rPr>
      </w:pPr>
    </w:p>
    <w:p w14:paraId="5CA631EC" w14:textId="77777777" w:rsidR="007179D4" w:rsidRPr="00E15CB6" w:rsidRDefault="007179D4" w:rsidP="007179D4">
      <w:pPr>
        <w:rPr>
          <w:rFonts w:ascii="Arial" w:hAnsi="Arial" w:cs="Arial"/>
          <w:bCs/>
          <w:sz w:val="20"/>
          <w:szCs w:val="20"/>
        </w:rPr>
      </w:pPr>
      <w:r w:rsidRPr="00E15CB6">
        <w:rPr>
          <w:rFonts w:ascii="Arial" w:hAnsi="Arial" w:cs="Arial"/>
          <w:bCs/>
          <w:sz w:val="20"/>
          <w:szCs w:val="20"/>
        </w:rPr>
        <w:t xml:space="preserve">(Niewłaściwe skreślić) </w:t>
      </w:r>
    </w:p>
    <w:p w14:paraId="5A5108D1" w14:textId="77777777" w:rsidR="007179D4" w:rsidRPr="00E15CB6" w:rsidRDefault="007179D4" w:rsidP="004A1B8E">
      <w:pPr>
        <w:rPr>
          <w:rFonts w:ascii="Arial" w:hAnsi="Arial" w:cs="Arial"/>
          <w:bCs/>
          <w:sz w:val="20"/>
          <w:szCs w:val="20"/>
        </w:rPr>
      </w:pPr>
    </w:p>
    <w:p w14:paraId="2A903489" w14:textId="77777777" w:rsidR="004A1B8E" w:rsidRPr="00E15CB6" w:rsidRDefault="004A1B8E" w:rsidP="00212F74">
      <w:pPr>
        <w:jc w:val="center"/>
        <w:rPr>
          <w:rFonts w:ascii="Arial" w:hAnsi="Arial" w:cs="Arial"/>
          <w:b/>
          <w:sz w:val="20"/>
          <w:szCs w:val="20"/>
        </w:rPr>
      </w:pPr>
    </w:p>
    <w:tbl>
      <w:tblPr>
        <w:tblW w:w="94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284"/>
        <w:gridCol w:w="1394"/>
        <w:gridCol w:w="3685"/>
      </w:tblGrid>
      <w:tr w:rsidR="00E15CB6" w:rsidRPr="00E15CB6" w14:paraId="57834136" w14:textId="77777777" w:rsidTr="003B6759">
        <w:tc>
          <w:tcPr>
            <w:tcW w:w="4418" w:type="dxa"/>
            <w:gridSpan w:val="2"/>
          </w:tcPr>
          <w:p w14:paraId="51650E4D" w14:textId="77777777" w:rsidR="00212F74" w:rsidRPr="00E15CB6" w:rsidRDefault="00212F74" w:rsidP="003B6759">
            <w:pPr>
              <w:jc w:val="center"/>
              <w:rPr>
                <w:rFonts w:ascii="Arial" w:hAnsi="Arial" w:cs="Arial"/>
                <w:sz w:val="20"/>
                <w:szCs w:val="20"/>
              </w:rPr>
            </w:pPr>
            <w:r w:rsidRPr="00E15CB6">
              <w:rPr>
                <w:rFonts w:ascii="Arial" w:hAnsi="Arial" w:cs="Arial"/>
                <w:sz w:val="20"/>
                <w:szCs w:val="20"/>
              </w:rPr>
              <w:t>Przekazujący/przedstawiciel wykonawcy</w:t>
            </w:r>
            <w:r w:rsidRPr="00E15CB6">
              <w:rPr>
                <w:rFonts w:ascii="Arial" w:hAnsi="Arial" w:cs="Arial"/>
                <w:i/>
                <w:sz w:val="20"/>
                <w:szCs w:val="20"/>
              </w:rPr>
              <w:t>:</w:t>
            </w:r>
          </w:p>
          <w:p w14:paraId="2CE27192" w14:textId="77777777" w:rsidR="00212F74" w:rsidRPr="00E15CB6" w:rsidRDefault="00212F74" w:rsidP="003B6759">
            <w:pPr>
              <w:jc w:val="center"/>
              <w:rPr>
                <w:rFonts w:ascii="Arial" w:hAnsi="Arial" w:cs="Arial"/>
                <w:b/>
                <w:sz w:val="20"/>
                <w:szCs w:val="20"/>
              </w:rPr>
            </w:pPr>
          </w:p>
        </w:tc>
        <w:tc>
          <w:tcPr>
            <w:tcW w:w="5079" w:type="dxa"/>
            <w:gridSpan w:val="2"/>
          </w:tcPr>
          <w:p w14:paraId="062BC077" w14:textId="77777777" w:rsidR="00212F74" w:rsidRPr="00E15CB6" w:rsidRDefault="00212F74" w:rsidP="003B6759">
            <w:pPr>
              <w:jc w:val="center"/>
              <w:rPr>
                <w:rFonts w:ascii="Arial" w:hAnsi="Arial" w:cs="Arial"/>
                <w:sz w:val="20"/>
                <w:szCs w:val="20"/>
              </w:rPr>
            </w:pPr>
            <w:r w:rsidRPr="00E15CB6">
              <w:rPr>
                <w:rFonts w:ascii="Arial" w:hAnsi="Arial" w:cs="Arial"/>
                <w:sz w:val="20"/>
                <w:szCs w:val="20"/>
              </w:rPr>
              <w:t>Koordynator /przedstawiciel Zamawiającego</w:t>
            </w:r>
            <w:r w:rsidRPr="00E15CB6">
              <w:rPr>
                <w:rFonts w:ascii="Arial" w:hAnsi="Arial" w:cs="Arial"/>
                <w:i/>
                <w:sz w:val="20"/>
                <w:szCs w:val="20"/>
              </w:rPr>
              <w:t>:</w:t>
            </w:r>
          </w:p>
        </w:tc>
      </w:tr>
      <w:tr w:rsidR="00E15CB6" w:rsidRPr="00E15CB6" w14:paraId="635F0DED" w14:textId="77777777" w:rsidTr="003B6759">
        <w:tc>
          <w:tcPr>
            <w:tcW w:w="1134" w:type="dxa"/>
          </w:tcPr>
          <w:p w14:paraId="6169A65B" w14:textId="77777777" w:rsidR="00212F74" w:rsidRPr="00E15CB6" w:rsidRDefault="00212F74" w:rsidP="003B6759">
            <w:pPr>
              <w:jc w:val="center"/>
              <w:rPr>
                <w:rFonts w:ascii="Arial" w:hAnsi="Arial" w:cs="Arial"/>
                <w:b/>
                <w:sz w:val="20"/>
                <w:szCs w:val="20"/>
              </w:rPr>
            </w:pPr>
            <w:r w:rsidRPr="00E15CB6">
              <w:rPr>
                <w:rFonts w:ascii="Arial" w:hAnsi="Arial" w:cs="Arial"/>
                <w:sz w:val="20"/>
                <w:szCs w:val="20"/>
              </w:rPr>
              <w:t>Data</w:t>
            </w:r>
          </w:p>
        </w:tc>
        <w:tc>
          <w:tcPr>
            <w:tcW w:w="3284" w:type="dxa"/>
          </w:tcPr>
          <w:p w14:paraId="2D1FE6EC" w14:textId="77777777" w:rsidR="00212F74" w:rsidRPr="00E15CB6" w:rsidRDefault="00212F74" w:rsidP="003B6759">
            <w:pPr>
              <w:jc w:val="center"/>
              <w:rPr>
                <w:rFonts w:ascii="Arial" w:hAnsi="Arial" w:cs="Arial"/>
                <w:i/>
                <w:sz w:val="20"/>
                <w:szCs w:val="20"/>
              </w:rPr>
            </w:pPr>
            <w:r w:rsidRPr="00E15CB6">
              <w:rPr>
                <w:rFonts w:ascii="Arial" w:hAnsi="Arial" w:cs="Arial"/>
                <w:sz w:val="20"/>
                <w:szCs w:val="20"/>
              </w:rPr>
              <w:t>Podpis</w:t>
            </w:r>
          </w:p>
        </w:tc>
        <w:tc>
          <w:tcPr>
            <w:tcW w:w="1394" w:type="dxa"/>
          </w:tcPr>
          <w:p w14:paraId="3BEABADC" w14:textId="77777777" w:rsidR="00212F74" w:rsidRPr="00E15CB6" w:rsidRDefault="00212F74" w:rsidP="003B6759">
            <w:pPr>
              <w:jc w:val="center"/>
              <w:rPr>
                <w:rFonts w:ascii="Arial" w:hAnsi="Arial" w:cs="Arial"/>
                <w:sz w:val="20"/>
                <w:szCs w:val="20"/>
              </w:rPr>
            </w:pPr>
            <w:r w:rsidRPr="00E15CB6">
              <w:rPr>
                <w:rFonts w:ascii="Arial" w:hAnsi="Arial" w:cs="Arial"/>
                <w:sz w:val="20"/>
                <w:szCs w:val="20"/>
              </w:rPr>
              <w:t>Data</w:t>
            </w:r>
          </w:p>
        </w:tc>
        <w:tc>
          <w:tcPr>
            <w:tcW w:w="3685" w:type="dxa"/>
          </w:tcPr>
          <w:p w14:paraId="370F5C92" w14:textId="77777777" w:rsidR="00212F74" w:rsidRPr="00E15CB6" w:rsidRDefault="00212F74" w:rsidP="003B6759">
            <w:pPr>
              <w:jc w:val="center"/>
              <w:rPr>
                <w:rFonts w:ascii="Arial" w:hAnsi="Arial" w:cs="Arial"/>
                <w:sz w:val="20"/>
                <w:szCs w:val="20"/>
              </w:rPr>
            </w:pPr>
            <w:r w:rsidRPr="00E15CB6">
              <w:rPr>
                <w:rFonts w:ascii="Arial" w:hAnsi="Arial" w:cs="Arial"/>
                <w:sz w:val="20"/>
                <w:szCs w:val="20"/>
              </w:rPr>
              <w:t>Podpis</w:t>
            </w:r>
          </w:p>
        </w:tc>
      </w:tr>
      <w:tr w:rsidR="00E15CB6" w:rsidRPr="00E15CB6" w14:paraId="48122540" w14:textId="77777777" w:rsidTr="003B6759">
        <w:tc>
          <w:tcPr>
            <w:tcW w:w="1134" w:type="dxa"/>
          </w:tcPr>
          <w:p w14:paraId="50A6227A" w14:textId="77777777" w:rsidR="00212F74" w:rsidRPr="00E15CB6" w:rsidRDefault="00212F74" w:rsidP="003B6759">
            <w:pPr>
              <w:jc w:val="center"/>
              <w:rPr>
                <w:rFonts w:ascii="Arial" w:hAnsi="Arial" w:cs="Arial"/>
                <w:b/>
                <w:sz w:val="20"/>
                <w:szCs w:val="20"/>
              </w:rPr>
            </w:pPr>
          </w:p>
          <w:p w14:paraId="108572F2" w14:textId="77777777" w:rsidR="00212F74" w:rsidRPr="00E15CB6" w:rsidRDefault="00212F74" w:rsidP="003B6759">
            <w:pPr>
              <w:jc w:val="center"/>
              <w:rPr>
                <w:rFonts w:ascii="Arial" w:hAnsi="Arial" w:cs="Arial"/>
                <w:b/>
                <w:sz w:val="20"/>
                <w:szCs w:val="20"/>
              </w:rPr>
            </w:pPr>
          </w:p>
          <w:p w14:paraId="6A977279" w14:textId="77777777" w:rsidR="00212F74" w:rsidRPr="00E15CB6" w:rsidRDefault="00212F74" w:rsidP="003B6759">
            <w:pPr>
              <w:jc w:val="center"/>
              <w:rPr>
                <w:rFonts w:ascii="Arial" w:hAnsi="Arial" w:cs="Arial"/>
                <w:b/>
                <w:sz w:val="20"/>
                <w:szCs w:val="20"/>
              </w:rPr>
            </w:pPr>
          </w:p>
          <w:p w14:paraId="4F0F6D83" w14:textId="77777777" w:rsidR="00212F74" w:rsidRPr="00E15CB6" w:rsidRDefault="00212F74" w:rsidP="003B6759">
            <w:pPr>
              <w:jc w:val="center"/>
              <w:rPr>
                <w:rFonts w:ascii="Arial" w:hAnsi="Arial" w:cs="Arial"/>
                <w:b/>
                <w:sz w:val="20"/>
                <w:szCs w:val="20"/>
              </w:rPr>
            </w:pPr>
          </w:p>
        </w:tc>
        <w:tc>
          <w:tcPr>
            <w:tcW w:w="3284" w:type="dxa"/>
          </w:tcPr>
          <w:p w14:paraId="1DE92777" w14:textId="77777777" w:rsidR="00212F74" w:rsidRPr="00E15CB6" w:rsidRDefault="00212F74" w:rsidP="003B6759">
            <w:pPr>
              <w:jc w:val="center"/>
              <w:rPr>
                <w:rFonts w:ascii="Arial" w:hAnsi="Arial" w:cs="Arial"/>
                <w:b/>
                <w:sz w:val="20"/>
                <w:szCs w:val="20"/>
              </w:rPr>
            </w:pPr>
          </w:p>
        </w:tc>
        <w:tc>
          <w:tcPr>
            <w:tcW w:w="1394" w:type="dxa"/>
          </w:tcPr>
          <w:p w14:paraId="149BB0C9" w14:textId="77777777" w:rsidR="00212F74" w:rsidRPr="00E15CB6" w:rsidRDefault="00212F74" w:rsidP="003B6759">
            <w:pPr>
              <w:jc w:val="center"/>
              <w:rPr>
                <w:rFonts w:ascii="Arial" w:hAnsi="Arial" w:cs="Arial"/>
                <w:b/>
                <w:sz w:val="20"/>
                <w:szCs w:val="20"/>
              </w:rPr>
            </w:pPr>
          </w:p>
        </w:tc>
        <w:tc>
          <w:tcPr>
            <w:tcW w:w="3685" w:type="dxa"/>
          </w:tcPr>
          <w:p w14:paraId="33D9DD78" w14:textId="77777777" w:rsidR="00212F74" w:rsidRPr="00E15CB6" w:rsidRDefault="00212F74" w:rsidP="003B6759">
            <w:pPr>
              <w:jc w:val="center"/>
              <w:rPr>
                <w:rFonts w:ascii="Arial" w:hAnsi="Arial" w:cs="Arial"/>
                <w:b/>
                <w:sz w:val="20"/>
                <w:szCs w:val="20"/>
              </w:rPr>
            </w:pPr>
          </w:p>
        </w:tc>
      </w:tr>
    </w:tbl>
    <w:p w14:paraId="4C07804A" w14:textId="1468DB8E" w:rsidR="00212F74" w:rsidRPr="00E15CB6" w:rsidRDefault="00212F74" w:rsidP="00146A90">
      <w:pPr>
        <w:jc w:val="both"/>
        <w:rPr>
          <w:rFonts w:ascii="Arial" w:hAnsi="Arial" w:cs="Arial"/>
          <w:sz w:val="20"/>
          <w:szCs w:val="20"/>
        </w:rPr>
      </w:pPr>
    </w:p>
    <w:p w14:paraId="5C0E1660" w14:textId="77777777" w:rsidR="006B4AA3" w:rsidRPr="00E15CB6" w:rsidRDefault="006B4AA3" w:rsidP="00146A90">
      <w:pPr>
        <w:jc w:val="both"/>
        <w:rPr>
          <w:rFonts w:ascii="Arial" w:hAnsi="Arial" w:cs="Arial"/>
          <w:sz w:val="20"/>
          <w:szCs w:val="20"/>
        </w:rPr>
      </w:pPr>
    </w:p>
    <w:sectPr w:rsidR="006B4AA3" w:rsidRPr="00E15CB6" w:rsidSect="005E6EC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235F47" w14:textId="77777777" w:rsidR="00360E56" w:rsidRDefault="00360E56" w:rsidP="00D21F5C">
      <w:r>
        <w:separator/>
      </w:r>
    </w:p>
  </w:endnote>
  <w:endnote w:type="continuationSeparator" w:id="0">
    <w:p w14:paraId="7E2D91AF" w14:textId="77777777" w:rsidR="00360E56" w:rsidRDefault="00360E56" w:rsidP="00D21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55235010"/>
      <w:docPartObj>
        <w:docPartGallery w:val="Page Numbers (Bottom of Page)"/>
        <w:docPartUnique/>
      </w:docPartObj>
    </w:sdtPr>
    <w:sdtEndPr>
      <w:rPr>
        <w:rFonts w:ascii="Arial" w:hAnsi="Arial" w:cs="Arial"/>
        <w:sz w:val="18"/>
        <w:szCs w:val="18"/>
      </w:rPr>
    </w:sdtEndPr>
    <w:sdtContent>
      <w:p w14:paraId="171DFA29" w14:textId="380CB5D4" w:rsidR="003B6759" w:rsidRPr="005715F9" w:rsidRDefault="003B6759">
        <w:pPr>
          <w:pStyle w:val="Stopka"/>
          <w:jc w:val="center"/>
          <w:rPr>
            <w:rFonts w:ascii="Arial" w:hAnsi="Arial" w:cs="Arial"/>
            <w:sz w:val="18"/>
            <w:szCs w:val="18"/>
          </w:rPr>
        </w:pPr>
        <w:r w:rsidRPr="005715F9">
          <w:rPr>
            <w:rFonts w:ascii="Arial" w:hAnsi="Arial" w:cs="Arial"/>
            <w:sz w:val="18"/>
            <w:szCs w:val="18"/>
          </w:rPr>
          <w:fldChar w:fldCharType="begin"/>
        </w:r>
        <w:r w:rsidRPr="005715F9">
          <w:rPr>
            <w:rFonts w:ascii="Arial" w:hAnsi="Arial" w:cs="Arial"/>
            <w:sz w:val="18"/>
            <w:szCs w:val="18"/>
          </w:rPr>
          <w:instrText>PAGE   \* MERGEFORMAT</w:instrText>
        </w:r>
        <w:r w:rsidRPr="005715F9">
          <w:rPr>
            <w:rFonts w:ascii="Arial" w:hAnsi="Arial" w:cs="Arial"/>
            <w:sz w:val="18"/>
            <w:szCs w:val="18"/>
          </w:rPr>
          <w:fldChar w:fldCharType="separate"/>
        </w:r>
        <w:r w:rsidR="00CE0D5D" w:rsidRPr="005715F9">
          <w:rPr>
            <w:rFonts w:ascii="Arial" w:hAnsi="Arial" w:cs="Arial"/>
            <w:noProof/>
            <w:sz w:val="18"/>
            <w:szCs w:val="18"/>
          </w:rPr>
          <w:t>47</w:t>
        </w:r>
        <w:r w:rsidRPr="005715F9">
          <w:rPr>
            <w:rFonts w:ascii="Arial" w:hAnsi="Arial" w:cs="Arial"/>
            <w:sz w:val="18"/>
            <w:szCs w:val="18"/>
          </w:rPr>
          <w:fldChar w:fldCharType="end"/>
        </w:r>
      </w:p>
    </w:sdtContent>
  </w:sdt>
  <w:p w14:paraId="02B24450" w14:textId="77777777" w:rsidR="003B6759" w:rsidRDefault="003B67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9AD613" w14:textId="77777777" w:rsidR="00360E56" w:rsidRDefault="00360E56" w:rsidP="00D21F5C">
      <w:r>
        <w:separator/>
      </w:r>
    </w:p>
  </w:footnote>
  <w:footnote w:type="continuationSeparator" w:id="0">
    <w:p w14:paraId="1B12CF22" w14:textId="77777777" w:rsidR="00360E56" w:rsidRDefault="00360E56" w:rsidP="00D21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0410B" w14:textId="4E700553" w:rsidR="003B6759" w:rsidRDefault="00392BEC" w:rsidP="00392BEC">
    <w:pPr>
      <w:pStyle w:val="Nagwek"/>
      <w:ind w:left="-426"/>
      <w:jc w:val="right"/>
      <w:rPr>
        <w:noProof/>
      </w:rPr>
    </w:pPr>
    <w:r w:rsidRPr="00392BEC">
      <w:rPr>
        <w:i/>
        <w:iCs/>
        <w:sz w:val="20"/>
        <w:szCs w:val="20"/>
      </w:rPr>
      <w:t xml:space="preserve">I.271.4.2024     </w:t>
    </w:r>
    <w:r>
      <w:rPr>
        <w:noProof/>
      </w:rPr>
      <w:t xml:space="preserve">    </w:t>
    </w:r>
    <w:r w:rsidRPr="00392BEC">
      <w:rPr>
        <w:noProof/>
      </w:rPr>
      <w:t xml:space="preserve">                                                                                                            </w:t>
    </w:r>
    <w:r>
      <w:rPr>
        <w:noProof/>
      </w:rPr>
      <w:drawing>
        <wp:inline distT="0" distB="0" distL="0" distR="0" wp14:anchorId="165FAAF4" wp14:editId="532C2CDD">
          <wp:extent cx="653415" cy="632997"/>
          <wp:effectExtent l="0" t="0" r="0" b="0"/>
          <wp:docPr id="1" name="Obraz 3"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C:\Users\Lenovo\Documents\Logo\Projekty\Logo Gmina kolor rgb 30 dpi.jpg"/>
                  <pic:cNvPicPr>
                    <a:picLocks noChangeAspect="1" noChangeArrowheads="1"/>
                  </pic:cNvPicPr>
                </pic:nvPicPr>
                <pic:blipFill>
                  <a:blip r:embed="rId1"/>
                  <a:stretch>
                    <a:fillRect/>
                  </a:stretch>
                </pic:blipFill>
                <pic:spPr bwMode="auto">
                  <a:xfrm>
                    <a:off x="0" y="0"/>
                    <a:ext cx="660437" cy="639800"/>
                  </a:xfrm>
                  <a:prstGeom prst="rect">
                    <a:avLst/>
                  </a:prstGeom>
                </pic:spPr>
              </pic:pic>
            </a:graphicData>
          </a:graphic>
        </wp:inline>
      </w:drawing>
    </w:r>
  </w:p>
  <w:p w14:paraId="37FFFDE7" w14:textId="77777777" w:rsidR="00392BEC" w:rsidRDefault="00392BEC" w:rsidP="00392BEC">
    <w:pPr>
      <w:pStyle w:val="Nagwek"/>
      <w:ind w:left="-42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4"/>
    <w:multiLevelType w:val="multilevel"/>
    <w:tmpl w:val="E5BC1392"/>
    <w:name w:val="WW8Num22"/>
    <w:lvl w:ilvl="0">
      <w:start w:val="1"/>
      <w:numFmt w:val="decimal"/>
      <w:lvlText w:val="%1."/>
      <w:lvlJc w:val="left"/>
      <w:pPr>
        <w:tabs>
          <w:tab w:val="num" w:pos="567"/>
        </w:tabs>
        <w:ind w:left="567" w:hanging="567"/>
      </w:pPr>
      <w:rPr>
        <w:rFonts w:ascii="Times New Roman" w:hAnsi="Times New Roman" w:cs="Times New Roman" w:hint="default"/>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CF"/>
    <w:multiLevelType w:val="multilevel"/>
    <w:tmpl w:val="DF8445D0"/>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15:restartNumberingAfterBreak="0">
    <w:nsid w:val="000000E3"/>
    <w:multiLevelType w:val="multilevel"/>
    <w:tmpl w:val="000000E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15:restartNumberingAfterBreak="0">
    <w:nsid w:val="006C4CD6"/>
    <w:multiLevelType w:val="hybridMultilevel"/>
    <w:tmpl w:val="D22A56E8"/>
    <w:lvl w:ilvl="0" w:tplc="55EA608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9C7CC6"/>
    <w:multiLevelType w:val="hybridMultilevel"/>
    <w:tmpl w:val="2C8A06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67266C7"/>
    <w:multiLevelType w:val="hybridMultilevel"/>
    <w:tmpl w:val="E47E3746"/>
    <w:lvl w:ilvl="0" w:tplc="F0FCB136">
      <w:start w:val="1"/>
      <w:numFmt w:val="lowerLetter"/>
      <w:lvlText w:val="%1)"/>
      <w:lvlJc w:val="left"/>
      <w:pPr>
        <w:ind w:left="1068" w:hanging="360"/>
      </w:pPr>
      <w:rPr>
        <w:rFonts w:ascii="Arial" w:hAnsi="Arial" w:cs="Aria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8862362"/>
    <w:multiLevelType w:val="hybridMultilevel"/>
    <w:tmpl w:val="540A76A2"/>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9D15132"/>
    <w:multiLevelType w:val="hybridMultilevel"/>
    <w:tmpl w:val="2B50F7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057397"/>
    <w:multiLevelType w:val="hybridMultilevel"/>
    <w:tmpl w:val="580C27C4"/>
    <w:lvl w:ilvl="0" w:tplc="D8BAEE66">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EF6502"/>
    <w:multiLevelType w:val="hybridMultilevel"/>
    <w:tmpl w:val="82381D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CF53E47"/>
    <w:multiLevelType w:val="hybridMultilevel"/>
    <w:tmpl w:val="52AAA17A"/>
    <w:lvl w:ilvl="0" w:tplc="04150011">
      <w:start w:val="1"/>
      <w:numFmt w:val="decimal"/>
      <w:lvlText w:val="%1)"/>
      <w:lvlJc w:val="left"/>
      <w:pPr>
        <w:tabs>
          <w:tab w:val="num" w:pos="720"/>
        </w:tabs>
        <w:ind w:left="720" w:hanging="360"/>
      </w:pPr>
      <w:rPr>
        <w:rFonts w:hint="default"/>
        <w:color w:val="auto"/>
      </w:rPr>
    </w:lvl>
    <w:lvl w:ilvl="1" w:tplc="E90646D4">
      <w:start w:val="1"/>
      <w:numFmt w:val="decimal"/>
      <w:lvlText w:val="%2."/>
      <w:lvlJc w:val="left"/>
      <w:pPr>
        <w:tabs>
          <w:tab w:val="num" w:pos="1440"/>
        </w:tabs>
        <w:ind w:left="1440" w:hanging="360"/>
      </w:pPr>
      <w:rPr>
        <w:rFonts w:ascii="Arial" w:eastAsia="Times New Roman" w:hAnsi="Arial" w:cs="Arial"/>
        <w:i w:val="0"/>
        <w:iCs/>
        <w:color w:val="auto"/>
      </w:rPr>
    </w:lvl>
    <w:lvl w:ilvl="2" w:tplc="1A22E73E">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F555410"/>
    <w:multiLevelType w:val="hybridMultilevel"/>
    <w:tmpl w:val="833C1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05960C5"/>
    <w:multiLevelType w:val="hybridMultilevel"/>
    <w:tmpl w:val="40C6727A"/>
    <w:lvl w:ilvl="0" w:tplc="04150011">
      <w:start w:val="1"/>
      <w:numFmt w:val="decimal"/>
      <w:lvlText w:val="%1)"/>
      <w:lvlJc w:val="left"/>
      <w:pPr>
        <w:ind w:left="720" w:hanging="360"/>
      </w:pPr>
    </w:lvl>
    <w:lvl w:ilvl="1" w:tplc="04150019">
      <w:start w:val="1"/>
      <w:numFmt w:val="lowerLetter"/>
      <w:lvlText w:val="%2."/>
      <w:lvlJc w:val="left"/>
      <w:pPr>
        <w:ind w:left="6390" w:hanging="360"/>
      </w:pPr>
      <w:rPr>
        <w:rFonts w:hint="default"/>
      </w:rPr>
    </w:lvl>
    <w:lvl w:ilvl="2" w:tplc="2C2A9046">
      <w:start w:val="4"/>
      <w:numFmt w:val="decimal"/>
      <w:lvlText w:val="%3."/>
      <w:lvlJc w:val="left"/>
      <w:pPr>
        <w:ind w:left="2340" w:hanging="360"/>
      </w:pPr>
      <w:rPr>
        <w:rFonts w:ascii="Times New Roman" w:hAnsi="Times New Roman" w:cs="Times New Roman"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7421BB"/>
    <w:multiLevelType w:val="hybridMultilevel"/>
    <w:tmpl w:val="79B6CBB6"/>
    <w:lvl w:ilvl="0" w:tplc="A7CE3A04">
      <w:start w:val="1"/>
      <w:numFmt w:val="lowerLetter"/>
      <w:lvlText w:val="%1)"/>
      <w:lvlJc w:val="left"/>
      <w:pPr>
        <w:ind w:left="1230" w:hanging="510"/>
      </w:pPr>
      <w:rPr>
        <w:rFonts w:ascii="Arial" w:hAnsi="Arial" w:cs="Arial"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2E7672D"/>
    <w:multiLevelType w:val="hybridMultilevel"/>
    <w:tmpl w:val="DD12855E"/>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8C04B3"/>
    <w:multiLevelType w:val="hybridMultilevel"/>
    <w:tmpl w:val="16B8DA70"/>
    <w:lvl w:ilvl="0" w:tplc="797287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824457"/>
    <w:multiLevelType w:val="hybridMultilevel"/>
    <w:tmpl w:val="DCC2A0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7" w15:restartNumberingAfterBreak="0">
    <w:nsid w:val="16F0354C"/>
    <w:multiLevelType w:val="hybridMultilevel"/>
    <w:tmpl w:val="86C838DC"/>
    <w:lvl w:ilvl="0" w:tplc="6750D1DA">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71E07FE"/>
    <w:multiLevelType w:val="hybridMultilevel"/>
    <w:tmpl w:val="65ACE00E"/>
    <w:lvl w:ilvl="0" w:tplc="896EC4BE">
      <w:start w:val="1"/>
      <w:numFmt w:val="lowerLetter"/>
      <w:pStyle w:val="SIWZtek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72B7C14"/>
    <w:multiLevelType w:val="hybridMultilevel"/>
    <w:tmpl w:val="A25ABE44"/>
    <w:lvl w:ilvl="0" w:tplc="D2FEFD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500709"/>
    <w:multiLevelType w:val="hybridMultilevel"/>
    <w:tmpl w:val="7F8C87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C05D00"/>
    <w:multiLevelType w:val="hybridMultilevel"/>
    <w:tmpl w:val="C390E0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1B2732"/>
    <w:multiLevelType w:val="hybridMultilevel"/>
    <w:tmpl w:val="7A3819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492323"/>
    <w:multiLevelType w:val="hybridMultilevel"/>
    <w:tmpl w:val="74926514"/>
    <w:lvl w:ilvl="0" w:tplc="04150011">
      <w:start w:val="1"/>
      <w:numFmt w:val="decimal"/>
      <w:lvlText w:val="%1)"/>
      <w:lvlJc w:val="left"/>
      <w:pPr>
        <w:ind w:left="720" w:hanging="360"/>
      </w:pPr>
    </w:lvl>
    <w:lvl w:ilvl="1" w:tplc="21BEB66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671903"/>
    <w:multiLevelType w:val="hybridMultilevel"/>
    <w:tmpl w:val="04A0B766"/>
    <w:lvl w:ilvl="0" w:tplc="79A63D72">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AD64055"/>
    <w:multiLevelType w:val="hybridMultilevel"/>
    <w:tmpl w:val="86C26A96"/>
    <w:lvl w:ilvl="0" w:tplc="C4B4CDC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276D86"/>
    <w:multiLevelType w:val="hybridMultilevel"/>
    <w:tmpl w:val="B61AA6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BA68A1"/>
    <w:multiLevelType w:val="hybridMultilevel"/>
    <w:tmpl w:val="31341742"/>
    <w:lvl w:ilvl="0" w:tplc="B82A9D26">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DF86DE2"/>
    <w:multiLevelType w:val="hybridMultilevel"/>
    <w:tmpl w:val="02B6736C"/>
    <w:lvl w:ilvl="0" w:tplc="5DB42CA8">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0175618"/>
    <w:multiLevelType w:val="hybridMultilevel"/>
    <w:tmpl w:val="EBDE2B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11255EA"/>
    <w:multiLevelType w:val="hybridMultilevel"/>
    <w:tmpl w:val="A776D820"/>
    <w:lvl w:ilvl="0" w:tplc="637036E8">
      <w:start w:val="1"/>
      <w:numFmt w:val="decimal"/>
      <w:lvlText w:val="%1."/>
      <w:lvlJc w:val="left"/>
      <w:pPr>
        <w:ind w:left="360" w:hanging="360"/>
      </w:pPr>
      <w:rPr>
        <w:rFonts w:ascii="Arial" w:hAnsi="Arial" w:cs="Arial"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2956EE4"/>
    <w:multiLevelType w:val="hybridMultilevel"/>
    <w:tmpl w:val="4A5642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714451"/>
    <w:multiLevelType w:val="hybridMultilevel"/>
    <w:tmpl w:val="DCB22D18"/>
    <w:lvl w:ilvl="0" w:tplc="1FF8B5E6">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4F2202D"/>
    <w:multiLevelType w:val="hybridMultilevel"/>
    <w:tmpl w:val="1C507516"/>
    <w:lvl w:ilvl="0" w:tplc="B8701D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9556225"/>
    <w:multiLevelType w:val="hybridMultilevel"/>
    <w:tmpl w:val="2B081AF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2A4E228F"/>
    <w:multiLevelType w:val="hybridMultilevel"/>
    <w:tmpl w:val="E9A60C46"/>
    <w:lvl w:ilvl="0" w:tplc="BC9AE77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E0070AF"/>
    <w:multiLevelType w:val="hybridMultilevel"/>
    <w:tmpl w:val="E6141BBA"/>
    <w:lvl w:ilvl="0" w:tplc="493282A2">
      <w:start w:val="1"/>
      <w:numFmt w:val="lowerLetter"/>
      <w:lvlText w:val="%1)"/>
      <w:lvlJc w:val="left"/>
      <w:pPr>
        <w:ind w:left="1080" w:hanging="360"/>
      </w:pPr>
      <w:rPr>
        <w:rFonts w:ascii="Arial" w:eastAsia="Times New Roman" w:hAnsi="Arial" w:cs="Arial"/>
      </w:rPr>
    </w:lvl>
    <w:lvl w:ilvl="1" w:tplc="13E82DFC">
      <w:start w:val="1"/>
      <w:numFmt w:val="decimal"/>
      <w:lvlText w:val="%2."/>
      <w:lvlJc w:val="left"/>
      <w:pPr>
        <w:ind w:left="1800" w:hanging="360"/>
      </w:pPr>
      <w:rPr>
        <w:rFonts w:hint="default"/>
      </w:rPr>
    </w:lvl>
    <w:lvl w:ilvl="2" w:tplc="FA0E9DDA">
      <w:start w:val="1"/>
      <w:numFmt w:val="upp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F0D3663"/>
    <w:multiLevelType w:val="multilevel"/>
    <w:tmpl w:val="76422D7A"/>
    <w:lvl w:ilvl="0">
      <w:start w:val="1"/>
      <w:numFmt w:val="lowerLetter"/>
      <w:lvlText w:val="%1)"/>
      <w:lvlJc w:val="left"/>
      <w:pPr>
        <w:ind w:left="720" w:hanging="360"/>
      </w:pPr>
    </w:lvl>
    <w:lvl w:ilvl="1">
      <w:start w:val="1"/>
      <w:numFmt w:val="lowerLetter"/>
      <w:lvlText w:val="%2."/>
      <w:lvlJc w:val="left"/>
      <w:pPr>
        <w:ind w:left="1013" w:hanging="360"/>
      </w:pPr>
    </w:lvl>
    <w:lvl w:ilvl="2">
      <w:start w:val="1"/>
      <w:numFmt w:val="lowerRoman"/>
      <w:lvlText w:val="%3."/>
      <w:lvlJc w:val="right"/>
      <w:pPr>
        <w:ind w:left="1733" w:hanging="180"/>
      </w:pPr>
    </w:lvl>
    <w:lvl w:ilvl="3">
      <w:start w:val="1"/>
      <w:numFmt w:val="decimal"/>
      <w:lvlText w:val="%4."/>
      <w:lvlJc w:val="left"/>
      <w:pPr>
        <w:ind w:left="2453" w:hanging="360"/>
      </w:pPr>
    </w:lvl>
    <w:lvl w:ilvl="4">
      <w:start w:val="1"/>
      <w:numFmt w:val="lowerLetter"/>
      <w:lvlText w:val="%5."/>
      <w:lvlJc w:val="left"/>
      <w:pPr>
        <w:ind w:left="3173" w:hanging="360"/>
      </w:pPr>
    </w:lvl>
    <w:lvl w:ilvl="5">
      <w:start w:val="1"/>
      <w:numFmt w:val="lowerRoman"/>
      <w:lvlText w:val="%6."/>
      <w:lvlJc w:val="right"/>
      <w:pPr>
        <w:ind w:left="3893" w:hanging="180"/>
      </w:pPr>
    </w:lvl>
    <w:lvl w:ilvl="6">
      <w:start w:val="1"/>
      <w:numFmt w:val="decimal"/>
      <w:lvlText w:val="%7."/>
      <w:lvlJc w:val="left"/>
      <w:pPr>
        <w:ind w:left="4613" w:hanging="360"/>
      </w:pPr>
    </w:lvl>
    <w:lvl w:ilvl="7">
      <w:start w:val="1"/>
      <w:numFmt w:val="lowerLetter"/>
      <w:lvlText w:val="%8."/>
      <w:lvlJc w:val="left"/>
      <w:pPr>
        <w:ind w:left="5333" w:hanging="360"/>
      </w:pPr>
    </w:lvl>
    <w:lvl w:ilvl="8">
      <w:start w:val="1"/>
      <w:numFmt w:val="lowerRoman"/>
      <w:lvlText w:val="%9."/>
      <w:lvlJc w:val="right"/>
      <w:pPr>
        <w:ind w:left="6053" w:hanging="180"/>
      </w:pPr>
    </w:lvl>
  </w:abstractNum>
  <w:abstractNum w:abstractNumId="38" w15:restartNumberingAfterBreak="0">
    <w:nsid w:val="2F9E0D3A"/>
    <w:multiLevelType w:val="hybridMultilevel"/>
    <w:tmpl w:val="6C9C3D3E"/>
    <w:lvl w:ilvl="0" w:tplc="CC7EA01C">
      <w:start w:val="1"/>
      <w:numFmt w:val="decimal"/>
      <w:lvlText w:val="%1."/>
      <w:lvlJc w:val="left"/>
      <w:pPr>
        <w:ind w:left="360" w:hanging="360"/>
      </w:pPr>
      <w:rPr>
        <w:rFonts w:ascii="Arial" w:eastAsia="Times New Roman" w:hAnsi="Arial" w:cs="Arial"/>
      </w:rPr>
    </w:lvl>
    <w:lvl w:ilvl="1" w:tplc="DA3A98CC">
      <w:start w:val="1"/>
      <w:numFmt w:val="lowerLetter"/>
      <w:lvlText w:val="%2)"/>
      <w:lvlJc w:val="left"/>
      <w:pPr>
        <w:ind w:left="1080" w:hanging="360"/>
      </w:pPr>
      <w:rPr>
        <w:rFonts w:hint="default"/>
      </w:rPr>
    </w:lvl>
    <w:lvl w:ilvl="2" w:tplc="4BA8DC30">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19E2CE8"/>
    <w:multiLevelType w:val="hybridMultilevel"/>
    <w:tmpl w:val="EB20D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0C63DB"/>
    <w:multiLevelType w:val="hybridMultilevel"/>
    <w:tmpl w:val="0F045B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948468C"/>
    <w:multiLevelType w:val="hybridMultilevel"/>
    <w:tmpl w:val="51A8043A"/>
    <w:lvl w:ilvl="0" w:tplc="9B48A29C">
      <w:start w:val="1"/>
      <w:numFmt w:val="bullet"/>
      <w:pStyle w:val="Bulletwithtext3"/>
      <w:lvlText w:val=""/>
      <w:lvlJc w:val="left"/>
      <w:pPr>
        <w:tabs>
          <w:tab w:val="num" w:pos="720"/>
        </w:tabs>
        <w:ind w:left="720" w:hanging="360"/>
      </w:pPr>
      <w:rPr>
        <w:rFonts w:ascii="Symbol" w:hAnsi="Symbol" w:hint="default"/>
      </w:rPr>
    </w:lvl>
    <w:lvl w:ilvl="1" w:tplc="A5B6A8E4">
      <w:start w:val="1"/>
      <w:numFmt w:val="bullet"/>
      <w:lvlText w:val="o"/>
      <w:lvlJc w:val="left"/>
      <w:pPr>
        <w:tabs>
          <w:tab w:val="num" w:pos="1440"/>
        </w:tabs>
        <w:ind w:left="1440" w:hanging="360"/>
      </w:pPr>
      <w:rPr>
        <w:rFonts w:ascii="Courier New" w:hAnsi="Courier New" w:hint="default"/>
      </w:rPr>
    </w:lvl>
    <w:lvl w:ilvl="2" w:tplc="DFEC0C80" w:tentative="1">
      <w:start w:val="1"/>
      <w:numFmt w:val="bullet"/>
      <w:lvlText w:val=""/>
      <w:lvlJc w:val="left"/>
      <w:pPr>
        <w:tabs>
          <w:tab w:val="num" w:pos="2160"/>
        </w:tabs>
        <w:ind w:left="2160" w:hanging="360"/>
      </w:pPr>
      <w:rPr>
        <w:rFonts w:ascii="Wingdings" w:hAnsi="Wingdings" w:hint="default"/>
      </w:rPr>
    </w:lvl>
    <w:lvl w:ilvl="3" w:tplc="F6C6C0D4" w:tentative="1">
      <w:start w:val="1"/>
      <w:numFmt w:val="bullet"/>
      <w:lvlText w:val=""/>
      <w:lvlJc w:val="left"/>
      <w:pPr>
        <w:tabs>
          <w:tab w:val="num" w:pos="2880"/>
        </w:tabs>
        <w:ind w:left="2880" w:hanging="360"/>
      </w:pPr>
      <w:rPr>
        <w:rFonts w:ascii="Symbol" w:hAnsi="Symbol" w:hint="default"/>
      </w:rPr>
    </w:lvl>
    <w:lvl w:ilvl="4" w:tplc="3AC4D5F4" w:tentative="1">
      <w:start w:val="1"/>
      <w:numFmt w:val="bullet"/>
      <w:lvlText w:val="o"/>
      <w:lvlJc w:val="left"/>
      <w:pPr>
        <w:tabs>
          <w:tab w:val="num" w:pos="3600"/>
        </w:tabs>
        <w:ind w:left="3600" w:hanging="360"/>
      </w:pPr>
      <w:rPr>
        <w:rFonts w:ascii="Courier New" w:hAnsi="Courier New" w:hint="default"/>
      </w:rPr>
    </w:lvl>
    <w:lvl w:ilvl="5" w:tplc="76727A02" w:tentative="1">
      <w:start w:val="1"/>
      <w:numFmt w:val="bullet"/>
      <w:lvlText w:val=""/>
      <w:lvlJc w:val="left"/>
      <w:pPr>
        <w:tabs>
          <w:tab w:val="num" w:pos="4320"/>
        </w:tabs>
        <w:ind w:left="4320" w:hanging="360"/>
      </w:pPr>
      <w:rPr>
        <w:rFonts w:ascii="Wingdings" w:hAnsi="Wingdings" w:hint="default"/>
      </w:rPr>
    </w:lvl>
    <w:lvl w:ilvl="6" w:tplc="3E5A8A0E" w:tentative="1">
      <w:start w:val="1"/>
      <w:numFmt w:val="bullet"/>
      <w:lvlText w:val=""/>
      <w:lvlJc w:val="left"/>
      <w:pPr>
        <w:tabs>
          <w:tab w:val="num" w:pos="5040"/>
        </w:tabs>
        <w:ind w:left="5040" w:hanging="360"/>
      </w:pPr>
      <w:rPr>
        <w:rFonts w:ascii="Symbol" w:hAnsi="Symbol" w:hint="default"/>
      </w:rPr>
    </w:lvl>
    <w:lvl w:ilvl="7" w:tplc="C8BA0F7A" w:tentative="1">
      <w:start w:val="1"/>
      <w:numFmt w:val="bullet"/>
      <w:lvlText w:val="o"/>
      <w:lvlJc w:val="left"/>
      <w:pPr>
        <w:tabs>
          <w:tab w:val="num" w:pos="5760"/>
        </w:tabs>
        <w:ind w:left="5760" w:hanging="360"/>
      </w:pPr>
      <w:rPr>
        <w:rFonts w:ascii="Courier New" w:hAnsi="Courier New" w:hint="default"/>
      </w:rPr>
    </w:lvl>
    <w:lvl w:ilvl="8" w:tplc="FAA08926"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BAC6C37"/>
    <w:multiLevelType w:val="hybridMultilevel"/>
    <w:tmpl w:val="8B14298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C762EF3"/>
    <w:multiLevelType w:val="hybridMultilevel"/>
    <w:tmpl w:val="59E286D8"/>
    <w:lvl w:ilvl="0" w:tplc="6368FA56">
      <w:start w:val="1"/>
      <w:numFmt w:val="lowerLetter"/>
      <w:lvlText w:val="%1)"/>
      <w:lvlJc w:val="left"/>
      <w:pPr>
        <w:ind w:left="1080" w:hanging="360"/>
      </w:pPr>
      <w:rPr>
        <w:rFonts w:eastAsia="Times New Roman"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3D7277BE"/>
    <w:multiLevelType w:val="hybridMultilevel"/>
    <w:tmpl w:val="9C22759C"/>
    <w:lvl w:ilvl="0" w:tplc="B93823E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3DC8658E"/>
    <w:multiLevelType w:val="hybridMultilevel"/>
    <w:tmpl w:val="8E561D88"/>
    <w:lvl w:ilvl="0" w:tplc="E90646D4">
      <w:start w:val="1"/>
      <w:numFmt w:val="decimal"/>
      <w:lvlText w:val="%1."/>
      <w:lvlJc w:val="left"/>
      <w:pPr>
        <w:tabs>
          <w:tab w:val="num" w:pos="360"/>
        </w:tabs>
        <w:ind w:left="360" w:hanging="360"/>
      </w:pPr>
      <w:rPr>
        <w:rFonts w:ascii="Arial" w:eastAsia="Times New Roman" w:hAnsi="Arial" w:cs="Arial"/>
        <w:i w:val="0"/>
        <w:iCs/>
        <w:color w:val="auto"/>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46" w15:restartNumberingAfterBreak="0">
    <w:nsid w:val="3DF113B1"/>
    <w:multiLevelType w:val="hybridMultilevel"/>
    <w:tmpl w:val="85B29B44"/>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DFC2083"/>
    <w:multiLevelType w:val="hybridMultilevel"/>
    <w:tmpl w:val="B72ED7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EAA517B"/>
    <w:multiLevelType w:val="hybridMultilevel"/>
    <w:tmpl w:val="0E52BE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F4C7911"/>
    <w:multiLevelType w:val="hybridMultilevel"/>
    <w:tmpl w:val="9698C4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FCD5829"/>
    <w:multiLevelType w:val="hybridMultilevel"/>
    <w:tmpl w:val="10D88E26"/>
    <w:lvl w:ilvl="0" w:tplc="0415000F">
      <w:start w:val="1"/>
      <w:numFmt w:val="decimal"/>
      <w:lvlText w:val="%1."/>
      <w:lvlJc w:val="left"/>
      <w:pPr>
        <w:ind w:left="360" w:hanging="360"/>
      </w:pPr>
    </w:lvl>
    <w:lvl w:ilvl="1" w:tplc="E23A563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1406B2E"/>
    <w:multiLevelType w:val="hybridMultilevel"/>
    <w:tmpl w:val="D5B8893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1615FC7"/>
    <w:multiLevelType w:val="hybridMultilevel"/>
    <w:tmpl w:val="383E05DC"/>
    <w:lvl w:ilvl="0" w:tplc="1A1604F4">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7307DA"/>
    <w:multiLevelType w:val="hybridMultilevel"/>
    <w:tmpl w:val="52AAA17A"/>
    <w:lvl w:ilvl="0" w:tplc="04150011">
      <w:start w:val="1"/>
      <w:numFmt w:val="decimal"/>
      <w:lvlText w:val="%1)"/>
      <w:lvlJc w:val="left"/>
      <w:pPr>
        <w:tabs>
          <w:tab w:val="num" w:pos="720"/>
        </w:tabs>
        <w:ind w:left="720" w:hanging="360"/>
      </w:pPr>
      <w:rPr>
        <w:rFonts w:hint="default"/>
        <w:color w:val="auto"/>
      </w:rPr>
    </w:lvl>
    <w:lvl w:ilvl="1" w:tplc="E90646D4">
      <w:start w:val="1"/>
      <w:numFmt w:val="decimal"/>
      <w:lvlText w:val="%2."/>
      <w:lvlJc w:val="left"/>
      <w:pPr>
        <w:tabs>
          <w:tab w:val="num" w:pos="1440"/>
        </w:tabs>
        <w:ind w:left="1440" w:hanging="360"/>
      </w:pPr>
      <w:rPr>
        <w:rFonts w:ascii="Arial" w:eastAsia="Times New Roman" w:hAnsi="Arial" w:cs="Arial"/>
        <w:i w:val="0"/>
        <w:iCs/>
        <w:color w:val="auto"/>
      </w:rPr>
    </w:lvl>
    <w:lvl w:ilvl="2" w:tplc="1A22E73E">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42E4BF3"/>
    <w:multiLevelType w:val="hybridMultilevel"/>
    <w:tmpl w:val="C8AE4298"/>
    <w:lvl w:ilvl="0" w:tplc="1FF6A0AE">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5" w15:restartNumberingAfterBreak="0">
    <w:nsid w:val="45B86427"/>
    <w:multiLevelType w:val="hybridMultilevel"/>
    <w:tmpl w:val="691CC4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76F4139"/>
    <w:multiLevelType w:val="hybridMultilevel"/>
    <w:tmpl w:val="55AC1E8E"/>
    <w:lvl w:ilvl="0" w:tplc="83CCACF4">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7A65F46"/>
    <w:multiLevelType w:val="hybridMultilevel"/>
    <w:tmpl w:val="AEDA6736"/>
    <w:lvl w:ilvl="0" w:tplc="DA3A98CC">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800C22"/>
    <w:multiLevelType w:val="hybridMultilevel"/>
    <w:tmpl w:val="4468D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B1C45ED"/>
    <w:multiLevelType w:val="hybridMultilevel"/>
    <w:tmpl w:val="A8B82D74"/>
    <w:lvl w:ilvl="0" w:tplc="1FF6A0A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4B6D6C7A"/>
    <w:multiLevelType w:val="hybridMultilevel"/>
    <w:tmpl w:val="02F23652"/>
    <w:lvl w:ilvl="0" w:tplc="04150011">
      <w:start w:val="1"/>
      <w:numFmt w:val="decimal"/>
      <w:lvlText w:val="%1)"/>
      <w:lvlJc w:val="left"/>
      <w:pPr>
        <w:ind w:left="360" w:hanging="360"/>
      </w:pPr>
    </w:lvl>
    <w:lvl w:ilvl="1" w:tplc="DA3A98C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BD14D67"/>
    <w:multiLevelType w:val="multilevel"/>
    <w:tmpl w:val="3814CA00"/>
    <w:lvl w:ilvl="0">
      <w:start w:val="1"/>
      <w:numFmt w:val="decimal"/>
      <w:lvlText w:val="%1."/>
      <w:lvlJc w:val="left"/>
      <w:pPr>
        <w:ind w:left="360" w:hanging="360"/>
      </w:pPr>
      <w:rPr>
        <w:rFonts w:cs="Times New Roman"/>
        <w:color w:val="auto"/>
        <w:lang w:val="pl-PL"/>
      </w:rPr>
    </w:lvl>
    <w:lvl w:ilvl="1">
      <w:start w:val="1"/>
      <w:numFmt w:val="lowerLetter"/>
      <w:lvlText w:val="%2."/>
      <w:lvlJc w:val="left"/>
      <w:pPr>
        <w:ind w:left="1080" w:hanging="360"/>
      </w:pPr>
      <w:rPr>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4E711189"/>
    <w:multiLevelType w:val="hybridMultilevel"/>
    <w:tmpl w:val="3BB036D6"/>
    <w:lvl w:ilvl="0" w:tplc="40BAA6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4EE43E84"/>
    <w:multiLevelType w:val="hybridMultilevel"/>
    <w:tmpl w:val="96640944"/>
    <w:lvl w:ilvl="0" w:tplc="DA3A98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04B07E8"/>
    <w:multiLevelType w:val="hybridMultilevel"/>
    <w:tmpl w:val="D8ACBB9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15:restartNumberingAfterBreak="0">
    <w:nsid w:val="504F3152"/>
    <w:multiLevelType w:val="hybridMultilevel"/>
    <w:tmpl w:val="D05A9CC6"/>
    <w:lvl w:ilvl="0" w:tplc="674E756A">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1091F90"/>
    <w:multiLevelType w:val="hybridMultilevel"/>
    <w:tmpl w:val="FD2AFDAA"/>
    <w:lvl w:ilvl="0" w:tplc="B764F044">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52776A1B"/>
    <w:multiLevelType w:val="hybridMultilevel"/>
    <w:tmpl w:val="F7B812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35F32FB"/>
    <w:multiLevelType w:val="hybridMultilevel"/>
    <w:tmpl w:val="045EF24E"/>
    <w:lvl w:ilvl="0" w:tplc="0415000F">
      <w:start w:val="1"/>
      <w:numFmt w:val="decimal"/>
      <w:lvlText w:val="%1."/>
      <w:lvlJc w:val="left"/>
      <w:pPr>
        <w:ind w:left="720" w:hanging="360"/>
      </w:pPr>
      <w:rPr>
        <w:rFonts w:hint="default"/>
      </w:rPr>
    </w:lvl>
    <w:lvl w:ilvl="1" w:tplc="4D8C4E2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76D31A9"/>
    <w:multiLevelType w:val="hybridMultilevel"/>
    <w:tmpl w:val="1D6886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57EA77E4"/>
    <w:multiLevelType w:val="hybridMultilevel"/>
    <w:tmpl w:val="97B6D1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8921CB0"/>
    <w:multiLevelType w:val="hybridMultilevel"/>
    <w:tmpl w:val="C0DEC04C"/>
    <w:lvl w:ilvl="0" w:tplc="04150011">
      <w:start w:val="1"/>
      <w:numFmt w:val="decimal"/>
      <w:lvlText w:val="%1)"/>
      <w:lvlJc w:val="left"/>
      <w:pPr>
        <w:ind w:left="360" w:hanging="360"/>
      </w:pPr>
    </w:lvl>
    <w:lvl w:ilvl="1" w:tplc="DA3A98C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C296BAD"/>
    <w:multiLevelType w:val="hybridMultilevel"/>
    <w:tmpl w:val="2C8A06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5CD8134B"/>
    <w:multiLevelType w:val="hybridMultilevel"/>
    <w:tmpl w:val="281C1510"/>
    <w:lvl w:ilvl="0" w:tplc="5988302E">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DEC6288"/>
    <w:multiLevelType w:val="hybridMultilevel"/>
    <w:tmpl w:val="F65CED2E"/>
    <w:lvl w:ilvl="0" w:tplc="C4B4CD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01D0404"/>
    <w:multiLevelType w:val="multilevel"/>
    <w:tmpl w:val="81528DB0"/>
    <w:lvl w:ilvl="0">
      <w:start w:val="1"/>
      <w:numFmt w:val="decimal"/>
      <w:lvlText w:val="%1."/>
      <w:lvlJc w:val="left"/>
      <w:pPr>
        <w:ind w:left="360" w:hanging="360"/>
      </w:pPr>
      <w:rPr>
        <w:color w:val="auto"/>
      </w:rPr>
    </w:lvl>
    <w:lvl w:ilvl="1">
      <w:start w:val="1"/>
      <w:numFmt w:val="lowerLetter"/>
      <w:lvlText w:val="%2)"/>
      <w:lvlJc w:val="left"/>
      <w:pPr>
        <w:ind w:left="1211" w:hanging="360"/>
      </w:pPr>
      <w:rPr>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606377E4"/>
    <w:multiLevelType w:val="hybridMultilevel"/>
    <w:tmpl w:val="FA2AE042"/>
    <w:lvl w:ilvl="0" w:tplc="DA3A98C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1925BC8"/>
    <w:multiLevelType w:val="hybridMultilevel"/>
    <w:tmpl w:val="4AD43030"/>
    <w:lvl w:ilvl="0" w:tplc="04150011">
      <w:start w:val="1"/>
      <w:numFmt w:val="decimal"/>
      <w:lvlText w:val="%1)"/>
      <w:lvlJc w:val="left"/>
      <w:pPr>
        <w:ind w:left="720" w:hanging="360"/>
      </w:pPr>
    </w:lvl>
    <w:lvl w:ilvl="1" w:tplc="DA3A98C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2052777"/>
    <w:multiLevelType w:val="hybridMultilevel"/>
    <w:tmpl w:val="4E42A0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64D75855"/>
    <w:multiLevelType w:val="hybridMultilevel"/>
    <w:tmpl w:val="CCF68366"/>
    <w:lvl w:ilvl="0" w:tplc="04150017">
      <w:start w:val="1"/>
      <w:numFmt w:val="lowerLetter"/>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67A022AD"/>
    <w:multiLevelType w:val="hybridMultilevel"/>
    <w:tmpl w:val="F75E6968"/>
    <w:lvl w:ilvl="0" w:tplc="A30231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68600A48"/>
    <w:multiLevelType w:val="hybridMultilevel"/>
    <w:tmpl w:val="4DDA268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69912C4D"/>
    <w:multiLevelType w:val="hybridMultilevel"/>
    <w:tmpl w:val="19F093D6"/>
    <w:lvl w:ilvl="0" w:tplc="02E6AD4C">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6CB81416"/>
    <w:multiLevelType w:val="hybridMultilevel"/>
    <w:tmpl w:val="A01A995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15:restartNumberingAfterBreak="0">
    <w:nsid w:val="6EB036B0"/>
    <w:multiLevelType w:val="hybridMultilevel"/>
    <w:tmpl w:val="7B3AF3DA"/>
    <w:lvl w:ilvl="0" w:tplc="010A2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1202B48"/>
    <w:multiLevelType w:val="hybridMultilevel"/>
    <w:tmpl w:val="DAB4D1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1286DEB"/>
    <w:multiLevelType w:val="hybridMultilevel"/>
    <w:tmpl w:val="312A83D6"/>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CB90F87C">
      <w:start w:val="1"/>
      <w:numFmt w:val="decimal"/>
      <w:lvlText w:val="%4."/>
      <w:lvlJc w:val="left"/>
      <w:pPr>
        <w:ind w:left="2552" w:hanging="32"/>
      </w:pPr>
      <w:rPr>
        <w:rFonts w:hint="default"/>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7" w15:restartNumberingAfterBreak="0">
    <w:nsid w:val="71291495"/>
    <w:multiLevelType w:val="hybridMultilevel"/>
    <w:tmpl w:val="0EC8631E"/>
    <w:lvl w:ilvl="0" w:tplc="FB64C9B0">
      <w:start w:val="1"/>
      <w:numFmt w:val="decimal"/>
      <w:lvlText w:val="%1)"/>
      <w:lvlJc w:val="left"/>
      <w:pPr>
        <w:ind w:left="927" w:hanging="360"/>
      </w:pPr>
      <w:rPr>
        <w:rFonts w:ascii="Arial" w:hAnsi="Arial" w:cs="Arial" w:hint="default"/>
        <w:sz w:val="20"/>
        <w:szCs w:val="20"/>
      </w:rPr>
    </w:lvl>
    <w:lvl w:ilvl="1" w:tplc="98DA85C6">
      <w:start w:val="1"/>
      <w:numFmt w:val="decimal"/>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8" w15:restartNumberingAfterBreak="0">
    <w:nsid w:val="74E533BD"/>
    <w:multiLevelType w:val="hybridMultilevel"/>
    <w:tmpl w:val="54D6F8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70B2E37"/>
    <w:multiLevelType w:val="multilevel"/>
    <w:tmpl w:val="7C846C48"/>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90" w15:restartNumberingAfterBreak="0">
    <w:nsid w:val="780B007A"/>
    <w:multiLevelType w:val="hybridMultilevel"/>
    <w:tmpl w:val="290E4B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78B349C5"/>
    <w:multiLevelType w:val="hybridMultilevel"/>
    <w:tmpl w:val="858CEBCA"/>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15:restartNumberingAfterBreak="0">
    <w:nsid w:val="79D939D5"/>
    <w:multiLevelType w:val="hybridMultilevel"/>
    <w:tmpl w:val="C0DEC04C"/>
    <w:lvl w:ilvl="0" w:tplc="04150011">
      <w:start w:val="1"/>
      <w:numFmt w:val="decimal"/>
      <w:lvlText w:val="%1)"/>
      <w:lvlJc w:val="left"/>
      <w:pPr>
        <w:ind w:left="360" w:hanging="360"/>
      </w:pPr>
    </w:lvl>
    <w:lvl w:ilvl="1" w:tplc="DA3A98C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7AC829A3"/>
    <w:multiLevelType w:val="hybridMultilevel"/>
    <w:tmpl w:val="2826C11C"/>
    <w:lvl w:ilvl="0" w:tplc="1FF6A0AE">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94" w15:restartNumberingAfterBreak="0">
    <w:nsid w:val="7BC17C43"/>
    <w:multiLevelType w:val="hybridMultilevel"/>
    <w:tmpl w:val="523E6FA6"/>
    <w:lvl w:ilvl="0" w:tplc="BC9AE77A">
      <w:start w:val="1"/>
      <w:numFmt w:val="decimal"/>
      <w:lvlText w:val="%1)"/>
      <w:lvlJc w:val="left"/>
      <w:pPr>
        <w:ind w:left="1080" w:hanging="360"/>
      </w:pPr>
      <w:rPr>
        <w:rFonts w:hint="default"/>
      </w:rPr>
    </w:lvl>
    <w:lvl w:ilvl="1" w:tplc="8F7ABF40">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7BD036A3"/>
    <w:multiLevelType w:val="multilevel"/>
    <w:tmpl w:val="5BFA0FE4"/>
    <w:lvl w:ilvl="0">
      <w:start w:val="4"/>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6" w15:restartNumberingAfterBreak="0">
    <w:nsid w:val="7C0F1D6A"/>
    <w:multiLevelType w:val="hybridMultilevel"/>
    <w:tmpl w:val="34E0F5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C117A62"/>
    <w:multiLevelType w:val="hybridMultilevel"/>
    <w:tmpl w:val="95AEB1A2"/>
    <w:lvl w:ilvl="0" w:tplc="759ECB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C4E0D7D"/>
    <w:multiLevelType w:val="hybridMultilevel"/>
    <w:tmpl w:val="3EEA05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C8131C5"/>
    <w:multiLevelType w:val="hybridMultilevel"/>
    <w:tmpl w:val="F9CA3E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7D144C5E"/>
    <w:multiLevelType w:val="hybridMultilevel"/>
    <w:tmpl w:val="FA508136"/>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7D56120E"/>
    <w:multiLevelType w:val="hybridMultilevel"/>
    <w:tmpl w:val="E326EEC2"/>
    <w:lvl w:ilvl="0" w:tplc="1FF6A0AE">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2" w15:restartNumberingAfterBreak="0">
    <w:nsid w:val="7E874DD8"/>
    <w:multiLevelType w:val="hybridMultilevel"/>
    <w:tmpl w:val="E252FC44"/>
    <w:lvl w:ilvl="0" w:tplc="64F200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21531340">
    <w:abstractNumId w:val="38"/>
  </w:num>
  <w:num w:numId="2" w16cid:durableId="73288259">
    <w:abstractNumId w:val="88"/>
  </w:num>
  <w:num w:numId="3" w16cid:durableId="652678185">
    <w:abstractNumId w:val="87"/>
  </w:num>
  <w:num w:numId="4" w16cid:durableId="558514210">
    <w:abstractNumId w:val="24"/>
  </w:num>
  <w:num w:numId="5" w16cid:durableId="692997191">
    <w:abstractNumId w:val="74"/>
  </w:num>
  <w:num w:numId="6" w16cid:durableId="127477725">
    <w:abstractNumId w:val="28"/>
  </w:num>
  <w:num w:numId="7" w16cid:durableId="1315062550">
    <w:abstractNumId w:val="55"/>
  </w:num>
  <w:num w:numId="8" w16cid:durableId="1840078157">
    <w:abstractNumId w:val="66"/>
  </w:num>
  <w:num w:numId="9" w16cid:durableId="2012948033">
    <w:abstractNumId w:val="5"/>
  </w:num>
  <w:num w:numId="10" w16cid:durableId="569081081">
    <w:abstractNumId w:val="32"/>
  </w:num>
  <w:num w:numId="11" w16cid:durableId="1044328179">
    <w:abstractNumId w:val="41"/>
  </w:num>
  <w:num w:numId="12" w16cid:durableId="469442655">
    <w:abstractNumId w:val="73"/>
  </w:num>
  <w:num w:numId="13" w16cid:durableId="675494791">
    <w:abstractNumId w:val="19"/>
  </w:num>
  <w:num w:numId="14" w16cid:durableId="1775588068">
    <w:abstractNumId w:val="85"/>
  </w:num>
  <w:num w:numId="15" w16cid:durableId="646324217">
    <w:abstractNumId w:val="30"/>
  </w:num>
  <w:num w:numId="16" w16cid:durableId="1454984415">
    <w:abstractNumId w:val="3"/>
  </w:num>
  <w:num w:numId="17" w16cid:durableId="1015573367">
    <w:abstractNumId w:val="27"/>
  </w:num>
  <w:num w:numId="18" w16cid:durableId="545413233">
    <w:abstractNumId w:val="34"/>
  </w:num>
  <w:num w:numId="19" w16cid:durableId="957445088">
    <w:abstractNumId w:val="82"/>
  </w:num>
  <w:num w:numId="20" w16cid:durableId="910190679">
    <w:abstractNumId w:val="18"/>
  </w:num>
  <w:num w:numId="21" w16cid:durableId="1861432875">
    <w:abstractNumId w:val="50"/>
  </w:num>
  <w:num w:numId="22" w16cid:durableId="2054502689">
    <w:abstractNumId w:val="22"/>
  </w:num>
  <w:num w:numId="23" w16cid:durableId="148138315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42858921">
    <w:abstractNumId w:val="17"/>
  </w:num>
  <w:num w:numId="25" w16cid:durableId="394592527">
    <w:abstractNumId w:val="56"/>
  </w:num>
  <w:num w:numId="26" w16cid:durableId="1822771796">
    <w:abstractNumId w:val="40"/>
  </w:num>
  <w:num w:numId="27" w16cid:durableId="1240752727">
    <w:abstractNumId w:val="29"/>
  </w:num>
  <w:num w:numId="28" w16cid:durableId="1597902971">
    <w:abstractNumId w:val="36"/>
  </w:num>
  <w:num w:numId="29" w16cid:durableId="434373520">
    <w:abstractNumId w:val="48"/>
  </w:num>
  <w:num w:numId="30" w16cid:durableId="526792796">
    <w:abstractNumId w:val="12"/>
  </w:num>
  <w:num w:numId="31" w16cid:durableId="616452318">
    <w:abstractNumId w:val="91"/>
  </w:num>
  <w:num w:numId="32" w16cid:durableId="1288968643">
    <w:abstractNumId w:val="53"/>
  </w:num>
  <w:num w:numId="33" w16cid:durableId="438254232">
    <w:abstractNumId w:val="13"/>
  </w:num>
  <w:num w:numId="34" w16cid:durableId="1723089426">
    <w:abstractNumId w:val="62"/>
  </w:num>
  <w:num w:numId="35" w16cid:durableId="1633094940">
    <w:abstractNumId w:val="6"/>
  </w:num>
  <w:num w:numId="36" w16cid:durableId="1929343358">
    <w:abstractNumId w:val="9"/>
  </w:num>
  <w:num w:numId="37" w16cid:durableId="1393576756">
    <w:abstractNumId w:val="86"/>
  </w:num>
  <w:num w:numId="38" w16cid:durableId="495078779">
    <w:abstractNumId w:val="11"/>
  </w:num>
  <w:num w:numId="39" w16cid:durableId="2043282523">
    <w:abstractNumId w:val="52"/>
  </w:num>
  <w:num w:numId="40" w16cid:durableId="767311434">
    <w:abstractNumId w:val="84"/>
  </w:num>
  <w:num w:numId="41" w16cid:durableId="1349136248">
    <w:abstractNumId w:val="72"/>
  </w:num>
  <w:num w:numId="42" w16cid:durableId="1852990516">
    <w:abstractNumId w:val="15"/>
  </w:num>
  <w:num w:numId="43" w16cid:durableId="27684323">
    <w:abstractNumId w:val="16"/>
  </w:num>
  <w:num w:numId="44" w16cid:durableId="957026020">
    <w:abstractNumId w:val="7"/>
  </w:num>
  <w:num w:numId="45" w16cid:durableId="1384136272">
    <w:abstractNumId w:val="25"/>
  </w:num>
  <w:num w:numId="46" w16cid:durableId="838882367">
    <w:abstractNumId w:val="43"/>
  </w:num>
  <w:num w:numId="47" w16cid:durableId="83573511">
    <w:abstractNumId w:val="65"/>
  </w:num>
  <w:num w:numId="48" w16cid:durableId="2081900176">
    <w:abstractNumId w:val="49"/>
  </w:num>
  <w:num w:numId="49" w16cid:durableId="1969775019">
    <w:abstractNumId w:val="96"/>
  </w:num>
  <w:num w:numId="50" w16cid:durableId="531118075">
    <w:abstractNumId w:val="45"/>
  </w:num>
  <w:num w:numId="51" w16cid:durableId="796752964">
    <w:abstractNumId w:val="4"/>
  </w:num>
  <w:num w:numId="52" w16cid:durableId="590970435">
    <w:abstractNumId w:val="10"/>
  </w:num>
  <w:num w:numId="53" w16cid:durableId="726493795">
    <w:abstractNumId w:val="70"/>
  </w:num>
  <w:num w:numId="54" w16cid:durableId="355429378">
    <w:abstractNumId w:val="21"/>
  </w:num>
  <w:num w:numId="55" w16cid:durableId="129784873">
    <w:abstractNumId w:val="68"/>
  </w:num>
  <w:num w:numId="56" w16cid:durableId="1434668791">
    <w:abstractNumId w:val="90"/>
  </w:num>
  <w:num w:numId="57" w16cid:durableId="217790435">
    <w:abstractNumId w:val="31"/>
  </w:num>
  <w:num w:numId="58" w16cid:durableId="1131091743">
    <w:abstractNumId w:val="8"/>
  </w:num>
  <w:num w:numId="59" w16cid:durableId="1992832135">
    <w:abstractNumId w:val="23"/>
  </w:num>
  <w:num w:numId="60" w16cid:durableId="1518350054">
    <w:abstractNumId w:val="83"/>
  </w:num>
  <w:num w:numId="61" w16cid:durableId="666058767">
    <w:abstractNumId w:val="58"/>
  </w:num>
  <w:num w:numId="62" w16cid:durableId="1968974420">
    <w:abstractNumId w:val="64"/>
  </w:num>
  <w:num w:numId="63" w16cid:durableId="1055544099">
    <w:abstractNumId w:val="35"/>
  </w:num>
  <w:num w:numId="64" w16cid:durableId="1248417513">
    <w:abstractNumId w:val="94"/>
  </w:num>
  <w:num w:numId="65" w16cid:durableId="916355946">
    <w:abstractNumId w:val="69"/>
  </w:num>
  <w:num w:numId="66" w16cid:durableId="1543593513">
    <w:abstractNumId w:val="99"/>
  </w:num>
  <w:num w:numId="67" w16cid:durableId="228000896">
    <w:abstractNumId w:val="67"/>
  </w:num>
  <w:num w:numId="68" w16cid:durableId="282157795">
    <w:abstractNumId w:val="33"/>
  </w:num>
  <w:num w:numId="69" w16cid:durableId="795103110">
    <w:abstractNumId w:val="80"/>
  </w:num>
  <w:num w:numId="70" w16cid:durableId="1374498144">
    <w:abstractNumId w:val="20"/>
  </w:num>
  <w:num w:numId="71" w16cid:durableId="843860631">
    <w:abstractNumId w:val="89"/>
  </w:num>
  <w:num w:numId="72" w16cid:durableId="100489627">
    <w:abstractNumId w:val="44"/>
  </w:num>
  <w:num w:numId="73" w16cid:durableId="1359312802">
    <w:abstractNumId w:val="101"/>
  </w:num>
  <w:num w:numId="74" w16cid:durableId="1056589986">
    <w:abstractNumId w:val="59"/>
  </w:num>
  <w:num w:numId="75" w16cid:durableId="1794982854">
    <w:abstractNumId w:val="39"/>
  </w:num>
  <w:num w:numId="76" w16cid:durableId="1483699757">
    <w:abstractNumId w:val="42"/>
  </w:num>
  <w:num w:numId="77" w16cid:durableId="1403672133">
    <w:abstractNumId w:val="98"/>
  </w:num>
  <w:num w:numId="78" w16cid:durableId="812021599">
    <w:abstractNumId w:val="63"/>
  </w:num>
  <w:num w:numId="79" w16cid:durableId="893152987">
    <w:abstractNumId w:val="76"/>
  </w:num>
  <w:num w:numId="80" w16cid:durableId="792286824">
    <w:abstractNumId w:val="47"/>
  </w:num>
  <w:num w:numId="81" w16cid:durableId="281304386">
    <w:abstractNumId w:val="79"/>
  </w:num>
  <w:num w:numId="82" w16cid:durableId="1968730861">
    <w:abstractNumId w:val="77"/>
  </w:num>
  <w:num w:numId="83" w16cid:durableId="150559496">
    <w:abstractNumId w:val="100"/>
  </w:num>
  <w:num w:numId="84" w16cid:durableId="1629047520">
    <w:abstractNumId w:val="81"/>
  </w:num>
  <w:num w:numId="85" w16cid:durableId="210575051">
    <w:abstractNumId w:val="54"/>
  </w:num>
  <w:num w:numId="86" w16cid:durableId="657071389">
    <w:abstractNumId w:val="93"/>
  </w:num>
  <w:num w:numId="87" w16cid:durableId="1231229239">
    <w:abstractNumId w:val="71"/>
  </w:num>
  <w:num w:numId="88" w16cid:durableId="126514538">
    <w:abstractNumId w:val="57"/>
  </w:num>
  <w:num w:numId="89" w16cid:durableId="1523325498">
    <w:abstractNumId w:val="60"/>
  </w:num>
  <w:num w:numId="90" w16cid:durableId="1587955963">
    <w:abstractNumId w:val="92"/>
  </w:num>
  <w:num w:numId="91" w16cid:durableId="456724196">
    <w:abstractNumId w:val="2"/>
  </w:num>
  <w:num w:numId="92" w16cid:durableId="1313683090">
    <w:abstractNumId w:val="1"/>
  </w:num>
  <w:num w:numId="93" w16cid:durableId="1548373643">
    <w:abstractNumId w:val="0"/>
  </w:num>
  <w:num w:numId="94" w16cid:durableId="316805163">
    <w:abstractNumId w:val="51"/>
  </w:num>
  <w:num w:numId="95" w16cid:durableId="1037241793">
    <w:abstractNumId w:val="97"/>
  </w:num>
  <w:num w:numId="96" w16cid:durableId="537399342">
    <w:abstractNumId w:val="102"/>
  </w:num>
  <w:num w:numId="97" w16cid:durableId="570623289">
    <w:abstractNumId w:val="26"/>
  </w:num>
  <w:num w:numId="98" w16cid:durableId="549149683">
    <w:abstractNumId w:val="46"/>
  </w:num>
  <w:num w:numId="99" w16cid:durableId="1902445061">
    <w:abstractNumId w:val="95"/>
  </w:num>
  <w:num w:numId="100" w16cid:durableId="1814132977">
    <w:abstractNumId w:val="61"/>
  </w:num>
  <w:num w:numId="101" w16cid:durableId="106782719">
    <w:abstractNumId w:val="75"/>
  </w:num>
  <w:num w:numId="102" w16cid:durableId="1044451433">
    <w:abstractNumId w:val="37"/>
  </w:num>
  <w:num w:numId="103" w16cid:durableId="1287128001">
    <w:abstractNumId w:val="1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326"/>
    <w:rsid w:val="000015E9"/>
    <w:rsid w:val="00002B5D"/>
    <w:rsid w:val="000037A5"/>
    <w:rsid w:val="00006B91"/>
    <w:rsid w:val="00011D77"/>
    <w:rsid w:val="00012F8B"/>
    <w:rsid w:val="00013A3A"/>
    <w:rsid w:val="000140AA"/>
    <w:rsid w:val="00021D81"/>
    <w:rsid w:val="00023BC8"/>
    <w:rsid w:val="000274BF"/>
    <w:rsid w:val="00030D61"/>
    <w:rsid w:val="00033DA3"/>
    <w:rsid w:val="00034A2F"/>
    <w:rsid w:val="00036582"/>
    <w:rsid w:val="00044DB8"/>
    <w:rsid w:val="00047C55"/>
    <w:rsid w:val="000502BE"/>
    <w:rsid w:val="00051607"/>
    <w:rsid w:val="00053B11"/>
    <w:rsid w:val="0005648C"/>
    <w:rsid w:val="00061DEC"/>
    <w:rsid w:val="0006339D"/>
    <w:rsid w:val="00064AD4"/>
    <w:rsid w:val="00064CC2"/>
    <w:rsid w:val="00066DA6"/>
    <w:rsid w:val="00071B96"/>
    <w:rsid w:val="00072FA3"/>
    <w:rsid w:val="00075D7D"/>
    <w:rsid w:val="000775CA"/>
    <w:rsid w:val="00077A05"/>
    <w:rsid w:val="0008339F"/>
    <w:rsid w:val="00084C26"/>
    <w:rsid w:val="00086615"/>
    <w:rsid w:val="00086A7D"/>
    <w:rsid w:val="00087F17"/>
    <w:rsid w:val="000906E9"/>
    <w:rsid w:val="0009269E"/>
    <w:rsid w:val="00092A07"/>
    <w:rsid w:val="000959AF"/>
    <w:rsid w:val="00097E6A"/>
    <w:rsid w:val="000A189E"/>
    <w:rsid w:val="000A395E"/>
    <w:rsid w:val="000A5FD2"/>
    <w:rsid w:val="000A636D"/>
    <w:rsid w:val="000C2388"/>
    <w:rsid w:val="000C416F"/>
    <w:rsid w:val="000C5E10"/>
    <w:rsid w:val="000C748A"/>
    <w:rsid w:val="000D0DAE"/>
    <w:rsid w:val="000D11B0"/>
    <w:rsid w:val="000D3862"/>
    <w:rsid w:val="000E0F80"/>
    <w:rsid w:val="000E17FA"/>
    <w:rsid w:val="000E1F9E"/>
    <w:rsid w:val="000E6C0F"/>
    <w:rsid w:val="000E7730"/>
    <w:rsid w:val="000F0966"/>
    <w:rsid w:val="000F17A5"/>
    <w:rsid w:val="000F1959"/>
    <w:rsid w:val="000F2783"/>
    <w:rsid w:val="000F2867"/>
    <w:rsid w:val="000F5136"/>
    <w:rsid w:val="000F565E"/>
    <w:rsid w:val="00106E39"/>
    <w:rsid w:val="001116B6"/>
    <w:rsid w:val="00121C21"/>
    <w:rsid w:val="00121E80"/>
    <w:rsid w:val="001220FC"/>
    <w:rsid w:val="00124E46"/>
    <w:rsid w:val="00127C7C"/>
    <w:rsid w:val="00130C17"/>
    <w:rsid w:val="00132236"/>
    <w:rsid w:val="001328A9"/>
    <w:rsid w:val="00137449"/>
    <w:rsid w:val="00146A90"/>
    <w:rsid w:val="00150F13"/>
    <w:rsid w:val="001515B7"/>
    <w:rsid w:val="001520B9"/>
    <w:rsid w:val="00152B74"/>
    <w:rsid w:val="00157023"/>
    <w:rsid w:val="001604CC"/>
    <w:rsid w:val="0016151D"/>
    <w:rsid w:val="00161624"/>
    <w:rsid w:val="00162F87"/>
    <w:rsid w:val="0016351E"/>
    <w:rsid w:val="00164A9C"/>
    <w:rsid w:val="0016644C"/>
    <w:rsid w:val="00166A58"/>
    <w:rsid w:val="00166B5F"/>
    <w:rsid w:val="00166BDD"/>
    <w:rsid w:val="0017270A"/>
    <w:rsid w:val="0017415C"/>
    <w:rsid w:val="00175447"/>
    <w:rsid w:val="00177E42"/>
    <w:rsid w:val="00184FE9"/>
    <w:rsid w:val="00185A59"/>
    <w:rsid w:val="00190776"/>
    <w:rsid w:val="0019256A"/>
    <w:rsid w:val="00195767"/>
    <w:rsid w:val="001A0060"/>
    <w:rsid w:val="001A3846"/>
    <w:rsid w:val="001A49C8"/>
    <w:rsid w:val="001B3444"/>
    <w:rsid w:val="001B4A1E"/>
    <w:rsid w:val="001B4DC9"/>
    <w:rsid w:val="001B567C"/>
    <w:rsid w:val="001B7AAF"/>
    <w:rsid w:val="001C15C1"/>
    <w:rsid w:val="001C1BA8"/>
    <w:rsid w:val="001C2FCF"/>
    <w:rsid w:val="001C310C"/>
    <w:rsid w:val="001C4E49"/>
    <w:rsid w:val="001C52BE"/>
    <w:rsid w:val="001C7FED"/>
    <w:rsid w:val="001D40DF"/>
    <w:rsid w:val="001D700D"/>
    <w:rsid w:val="001D7FD7"/>
    <w:rsid w:val="001E1A89"/>
    <w:rsid w:val="001E1CBF"/>
    <w:rsid w:val="001E6D4F"/>
    <w:rsid w:val="001F0D19"/>
    <w:rsid w:val="001F170C"/>
    <w:rsid w:val="001F36E3"/>
    <w:rsid w:val="001F3B11"/>
    <w:rsid w:val="001F47E3"/>
    <w:rsid w:val="001F5E29"/>
    <w:rsid w:val="00200F2A"/>
    <w:rsid w:val="00203678"/>
    <w:rsid w:val="00205AF9"/>
    <w:rsid w:val="002063B5"/>
    <w:rsid w:val="00206455"/>
    <w:rsid w:val="00207AEC"/>
    <w:rsid w:val="00212F74"/>
    <w:rsid w:val="002161D2"/>
    <w:rsid w:val="00221F21"/>
    <w:rsid w:val="00223B0E"/>
    <w:rsid w:val="00223C6C"/>
    <w:rsid w:val="0022435D"/>
    <w:rsid w:val="00224776"/>
    <w:rsid w:val="00225BF1"/>
    <w:rsid w:val="00226FEA"/>
    <w:rsid w:val="002300DE"/>
    <w:rsid w:val="002303F4"/>
    <w:rsid w:val="002332EA"/>
    <w:rsid w:val="00233C9D"/>
    <w:rsid w:val="00234A87"/>
    <w:rsid w:val="002370EE"/>
    <w:rsid w:val="0023748E"/>
    <w:rsid w:val="002429F7"/>
    <w:rsid w:val="00244E74"/>
    <w:rsid w:val="00251886"/>
    <w:rsid w:val="00251B9B"/>
    <w:rsid w:val="002531D2"/>
    <w:rsid w:val="00253E30"/>
    <w:rsid w:val="00261CD0"/>
    <w:rsid w:val="00262110"/>
    <w:rsid w:val="002623C5"/>
    <w:rsid w:val="00264197"/>
    <w:rsid w:val="0027191E"/>
    <w:rsid w:val="0027243E"/>
    <w:rsid w:val="002736E4"/>
    <w:rsid w:val="00274C81"/>
    <w:rsid w:val="002769D1"/>
    <w:rsid w:val="0028083B"/>
    <w:rsid w:val="00281390"/>
    <w:rsid w:val="002822B1"/>
    <w:rsid w:val="0028688A"/>
    <w:rsid w:val="00293A05"/>
    <w:rsid w:val="00293A0E"/>
    <w:rsid w:val="002959B8"/>
    <w:rsid w:val="002976E5"/>
    <w:rsid w:val="002A06A4"/>
    <w:rsid w:val="002B2BF6"/>
    <w:rsid w:val="002B4A9F"/>
    <w:rsid w:val="002B4DE4"/>
    <w:rsid w:val="002C01FF"/>
    <w:rsid w:val="002C12AA"/>
    <w:rsid w:val="002C314A"/>
    <w:rsid w:val="002C50F7"/>
    <w:rsid w:val="002C6FE3"/>
    <w:rsid w:val="002D3029"/>
    <w:rsid w:val="002D509D"/>
    <w:rsid w:val="002D5443"/>
    <w:rsid w:val="002D5528"/>
    <w:rsid w:val="002D6320"/>
    <w:rsid w:val="002D6F66"/>
    <w:rsid w:val="002E0343"/>
    <w:rsid w:val="002E0FCC"/>
    <w:rsid w:val="002E2604"/>
    <w:rsid w:val="002E275E"/>
    <w:rsid w:val="002E2AC4"/>
    <w:rsid w:val="002E3346"/>
    <w:rsid w:val="002E5152"/>
    <w:rsid w:val="002F1CE8"/>
    <w:rsid w:val="002F1D63"/>
    <w:rsid w:val="00300379"/>
    <w:rsid w:val="00301733"/>
    <w:rsid w:val="0030178F"/>
    <w:rsid w:val="00302491"/>
    <w:rsid w:val="00303143"/>
    <w:rsid w:val="0030412B"/>
    <w:rsid w:val="00310302"/>
    <w:rsid w:val="00310A2F"/>
    <w:rsid w:val="00313BC1"/>
    <w:rsid w:val="0031479F"/>
    <w:rsid w:val="003161EC"/>
    <w:rsid w:val="00316779"/>
    <w:rsid w:val="0032082E"/>
    <w:rsid w:val="00322085"/>
    <w:rsid w:val="00324511"/>
    <w:rsid w:val="00326DE7"/>
    <w:rsid w:val="003270C0"/>
    <w:rsid w:val="00327DFD"/>
    <w:rsid w:val="00331845"/>
    <w:rsid w:val="00331B47"/>
    <w:rsid w:val="00331CDD"/>
    <w:rsid w:val="00332AA7"/>
    <w:rsid w:val="00336066"/>
    <w:rsid w:val="00337922"/>
    <w:rsid w:val="00337BEB"/>
    <w:rsid w:val="00342236"/>
    <w:rsid w:val="00346AB2"/>
    <w:rsid w:val="00347695"/>
    <w:rsid w:val="003528ED"/>
    <w:rsid w:val="00354F77"/>
    <w:rsid w:val="0035675B"/>
    <w:rsid w:val="00360E56"/>
    <w:rsid w:val="00361480"/>
    <w:rsid w:val="00364CE8"/>
    <w:rsid w:val="0036589F"/>
    <w:rsid w:val="00365FDF"/>
    <w:rsid w:val="00366A1E"/>
    <w:rsid w:val="003703EA"/>
    <w:rsid w:val="0037110A"/>
    <w:rsid w:val="0037290B"/>
    <w:rsid w:val="003770AA"/>
    <w:rsid w:val="0038000B"/>
    <w:rsid w:val="00380720"/>
    <w:rsid w:val="00380745"/>
    <w:rsid w:val="00381E63"/>
    <w:rsid w:val="00384E2A"/>
    <w:rsid w:val="0038697C"/>
    <w:rsid w:val="003918B9"/>
    <w:rsid w:val="00392BEC"/>
    <w:rsid w:val="00393C69"/>
    <w:rsid w:val="00394A60"/>
    <w:rsid w:val="00397BB9"/>
    <w:rsid w:val="003A2A5B"/>
    <w:rsid w:val="003A5B94"/>
    <w:rsid w:val="003B1A17"/>
    <w:rsid w:val="003B1C7C"/>
    <w:rsid w:val="003B2BDD"/>
    <w:rsid w:val="003B52B3"/>
    <w:rsid w:val="003B5C56"/>
    <w:rsid w:val="003B6759"/>
    <w:rsid w:val="003C2B8E"/>
    <w:rsid w:val="003C4A3A"/>
    <w:rsid w:val="003C5DC9"/>
    <w:rsid w:val="003D088B"/>
    <w:rsid w:val="003D5F3C"/>
    <w:rsid w:val="003E01F5"/>
    <w:rsid w:val="003E11AB"/>
    <w:rsid w:val="003E469A"/>
    <w:rsid w:val="003E4EDB"/>
    <w:rsid w:val="003E645E"/>
    <w:rsid w:val="003E64E6"/>
    <w:rsid w:val="003E7AA7"/>
    <w:rsid w:val="003F0E93"/>
    <w:rsid w:val="003F1F6D"/>
    <w:rsid w:val="003F4C1F"/>
    <w:rsid w:val="003F4E9B"/>
    <w:rsid w:val="003F57AE"/>
    <w:rsid w:val="00400F8E"/>
    <w:rsid w:val="004010AC"/>
    <w:rsid w:val="00401326"/>
    <w:rsid w:val="0040375D"/>
    <w:rsid w:val="004037AA"/>
    <w:rsid w:val="00403D87"/>
    <w:rsid w:val="004045C8"/>
    <w:rsid w:val="00404BA9"/>
    <w:rsid w:val="00404ECA"/>
    <w:rsid w:val="004107A8"/>
    <w:rsid w:val="0041162D"/>
    <w:rsid w:val="004122E7"/>
    <w:rsid w:val="004141D0"/>
    <w:rsid w:val="00416270"/>
    <w:rsid w:val="00422889"/>
    <w:rsid w:val="00423A02"/>
    <w:rsid w:val="00423EDC"/>
    <w:rsid w:val="00425030"/>
    <w:rsid w:val="004338FA"/>
    <w:rsid w:val="00433E16"/>
    <w:rsid w:val="00434F3E"/>
    <w:rsid w:val="00437AD5"/>
    <w:rsid w:val="00440E0E"/>
    <w:rsid w:val="00442888"/>
    <w:rsid w:val="00443C3E"/>
    <w:rsid w:val="00445DDB"/>
    <w:rsid w:val="004462B8"/>
    <w:rsid w:val="00446A71"/>
    <w:rsid w:val="00446D06"/>
    <w:rsid w:val="00450C87"/>
    <w:rsid w:val="00450F18"/>
    <w:rsid w:val="0045108D"/>
    <w:rsid w:val="004528DC"/>
    <w:rsid w:val="00452939"/>
    <w:rsid w:val="00453E76"/>
    <w:rsid w:val="00460DB3"/>
    <w:rsid w:val="0046185E"/>
    <w:rsid w:val="004635EE"/>
    <w:rsid w:val="00464BBB"/>
    <w:rsid w:val="00471A83"/>
    <w:rsid w:val="00471DBB"/>
    <w:rsid w:val="00472BB2"/>
    <w:rsid w:val="00472E6C"/>
    <w:rsid w:val="00473D68"/>
    <w:rsid w:val="00473E31"/>
    <w:rsid w:val="00477F54"/>
    <w:rsid w:val="004808F8"/>
    <w:rsid w:val="00482594"/>
    <w:rsid w:val="00482E99"/>
    <w:rsid w:val="004860B0"/>
    <w:rsid w:val="00490F6D"/>
    <w:rsid w:val="00493BD8"/>
    <w:rsid w:val="004946A3"/>
    <w:rsid w:val="004955F2"/>
    <w:rsid w:val="00495F2E"/>
    <w:rsid w:val="004A1B8E"/>
    <w:rsid w:val="004A2444"/>
    <w:rsid w:val="004A2EA3"/>
    <w:rsid w:val="004A472F"/>
    <w:rsid w:val="004A4A38"/>
    <w:rsid w:val="004A5F0B"/>
    <w:rsid w:val="004A6551"/>
    <w:rsid w:val="004B4A52"/>
    <w:rsid w:val="004B5B85"/>
    <w:rsid w:val="004B6B60"/>
    <w:rsid w:val="004C1F9D"/>
    <w:rsid w:val="004C308A"/>
    <w:rsid w:val="004C395E"/>
    <w:rsid w:val="004C4DCB"/>
    <w:rsid w:val="004D016D"/>
    <w:rsid w:val="004D01E6"/>
    <w:rsid w:val="004D0894"/>
    <w:rsid w:val="004D2455"/>
    <w:rsid w:val="004D3D39"/>
    <w:rsid w:val="004D5556"/>
    <w:rsid w:val="004D68BA"/>
    <w:rsid w:val="004E2DCA"/>
    <w:rsid w:val="004E3755"/>
    <w:rsid w:val="004E6F03"/>
    <w:rsid w:val="004E6F1E"/>
    <w:rsid w:val="004F0E91"/>
    <w:rsid w:val="004F2512"/>
    <w:rsid w:val="004F2CE1"/>
    <w:rsid w:val="004F3948"/>
    <w:rsid w:val="004F4C06"/>
    <w:rsid w:val="004F5C4B"/>
    <w:rsid w:val="004F6007"/>
    <w:rsid w:val="004F6624"/>
    <w:rsid w:val="00500142"/>
    <w:rsid w:val="005015E8"/>
    <w:rsid w:val="00503415"/>
    <w:rsid w:val="00503E4B"/>
    <w:rsid w:val="00505E2D"/>
    <w:rsid w:val="00506A32"/>
    <w:rsid w:val="00512026"/>
    <w:rsid w:val="005122A2"/>
    <w:rsid w:val="00512FA8"/>
    <w:rsid w:val="005148D9"/>
    <w:rsid w:val="00520220"/>
    <w:rsid w:val="00520748"/>
    <w:rsid w:val="00522573"/>
    <w:rsid w:val="00522ED2"/>
    <w:rsid w:val="00523F0C"/>
    <w:rsid w:val="00525244"/>
    <w:rsid w:val="00525A5B"/>
    <w:rsid w:val="005262ED"/>
    <w:rsid w:val="0052640E"/>
    <w:rsid w:val="00527684"/>
    <w:rsid w:val="00534407"/>
    <w:rsid w:val="0053557B"/>
    <w:rsid w:val="00536CCD"/>
    <w:rsid w:val="00540EEE"/>
    <w:rsid w:val="00541761"/>
    <w:rsid w:val="00541C11"/>
    <w:rsid w:val="00542230"/>
    <w:rsid w:val="0054340E"/>
    <w:rsid w:val="00545F7D"/>
    <w:rsid w:val="00551AB3"/>
    <w:rsid w:val="00552E3A"/>
    <w:rsid w:val="00552EE3"/>
    <w:rsid w:val="00553A7C"/>
    <w:rsid w:val="0055536D"/>
    <w:rsid w:val="00570372"/>
    <w:rsid w:val="00570F50"/>
    <w:rsid w:val="005713BC"/>
    <w:rsid w:val="005715F9"/>
    <w:rsid w:val="00576ACD"/>
    <w:rsid w:val="00577EC8"/>
    <w:rsid w:val="00581315"/>
    <w:rsid w:val="00581630"/>
    <w:rsid w:val="00582512"/>
    <w:rsid w:val="0058561F"/>
    <w:rsid w:val="005873BD"/>
    <w:rsid w:val="0059271B"/>
    <w:rsid w:val="00592813"/>
    <w:rsid w:val="005969B5"/>
    <w:rsid w:val="00596C06"/>
    <w:rsid w:val="005A01ED"/>
    <w:rsid w:val="005A1681"/>
    <w:rsid w:val="005A32A7"/>
    <w:rsid w:val="005A5797"/>
    <w:rsid w:val="005B5938"/>
    <w:rsid w:val="005C09EF"/>
    <w:rsid w:val="005C1618"/>
    <w:rsid w:val="005C4A8C"/>
    <w:rsid w:val="005C51FB"/>
    <w:rsid w:val="005C55C4"/>
    <w:rsid w:val="005D17BE"/>
    <w:rsid w:val="005D22D8"/>
    <w:rsid w:val="005D3E73"/>
    <w:rsid w:val="005D488A"/>
    <w:rsid w:val="005D4E49"/>
    <w:rsid w:val="005E1FBF"/>
    <w:rsid w:val="005E530A"/>
    <w:rsid w:val="005E6C6D"/>
    <w:rsid w:val="005E6ECB"/>
    <w:rsid w:val="005E7583"/>
    <w:rsid w:val="005F0A11"/>
    <w:rsid w:val="005F2C5E"/>
    <w:rsid w:val="005F4649"/>
    <w:rsid w:val="005F4A74"/>
    <w:rsid w:val="005F64EB"/>
    <w:rsid w:val="005F751C"/>
    <w:rsid w:val="0060013A"/>
    <w:rsid w:val="006022C2"/>
    <w:rsid w:val="00605664"/>
    <w:rsid w:val="0060605D"/>
    <w:rsid w:val="00606C6D"/>
    <w:rsid w:val="00610F9F"/>
    <w:rsid w:val="006128FC"/>
    <w:rsid w:val="00615CA5"/>
    <w:rsid w:val="00616970"/>
    <w:rsid w:val="00620B21"/>
    <w:rsid w:val="00623077"/>
    <w:rsid w:val="006233A3"/>
    <w:rsid w:val="00625169"/>
    <w:rsid w:val="00627189"/>
    <w:rsid w:val="00630C47"/>
    <w:rsid w:val="00631A03"/>
    <w:rsid w:val="0063390B"/>
    <w:rsid w:val="00634528"/>
    <w:rsid w:val="00635EDE"/>
    <w:rsid w:val="00636834"/>
    <w:rsid w:val="00642FED"/>
    <w:rsid w:val="00644C1A"/>
    <w:rsid w:val="00646212"/>
    <w:rsid w:val="006464DC"/>
    <w:rsid w:val="00650ECF"/>
    <w:rsid w:val="00651E38"/>
    <w:rsid w:val="00652138"/>
    <w:rsid w:val="00654A86"/>
    <w:rsid w:val="006551DD"/>
    <w:rsid w:val="00656369"/>
    <w:rsid w:val="0065646D"/>
    <w:rsid w:val="00656768"/>
    <w:rsid w:val="00660506"/>
    <w:rsid w:val="00664D3C"/>
    <w:rsid w:val="00667B7E"/>
    <w:rsid w:val="00674123"/>
    <w:rsid w:val="00675998"/>
    <w:rsid w:val="00676A08"/>
    <w:rsid w:val="006805B6"/>
    <w:rsid w:val="00686298"/>
    <w:rsid w:val="0068688C"/>
    <w:rsid w:val="00690EC0"/>
    <w:rsid w:val="0069300B"/>
    <w:rsid w:val="00694108"/>
    <w:rsid w:val="00695051"/>
    <w:rsid w:val="006953B7"/>
    <w:rsid w:val="006A1327"/>
    <w:rsid w:val="006A1D2E"/>
    <w:rsid w:val="006A2247"/>
    <w:rsid w:val="006B1D85"/>
    <w:rsid w:val="006B417F"/>
    <w:rsid w:val="006B46AF"/>
    <w:rsid w:val="006B4AA3"/>
    <w:rsid w:val="006B6131"/>
    <w:rsid w:val="006B7A72"/>
    <w:rsid w:val="006C1B3E"/>
    <w:rsid w:val="006C1F21"/>
    <w:rsid w:val="006C26B7"/>
    <w:rsid w:val="006C6AAC"/>
    <w:rsid w:val="006C7CCB"/>
    <w:rsid w:val="006D2B67"/>
    <w:rsid w:val="006D457A"/>
    <w:rsid w:val="006D5995"/>
    <w:rsid w:val="006D6344"/>
    <w:rsid w:val="006D7081"/>
    <w:rsid w:val="006E2280"/>
    <w:rsid w:val="006E7826"/>
    <w:rsid w:val="006F0BCE"/>
    <w:rsid w:val="006F1EC4"/>
    <w:rsid w:val="006F30F2"/>
    <w:rsid w:val="00701037"/>
    <w:rsid w:val="00702EBD"/>
    <w:rsid w:val="00703C67"/>
    <w:rsid w:val="00712B0C"/>
    <w:rsid w:val="0071383C"/>
    <w:rsid w:val="007179D4"/>
    <w:rsid w:val="0072222A"/>
    <w:rsid w:val="007224B5"/>
    <w:rsid w:val="00722C59"/>
    <w:rsid w:val="00722CDD"/>
    <w:rsid w:val="00723E89"/>
    <w:rsid w:val="00723EF7"/>
    <w:rsid w:val="00723F6B"/>
    <w:rsid w:val="007247CC"/>
    <w:rsid w:val="00726BF9"/>
    <w:rsid w:val="0073011A"/>
    <w:rsid w:val="00732249"/>
    <w:rsid w:val="00734B57"/>
    <w:rsid w:val="00734B5B"/>
    <w:rsid w:val="00740B6C"/>
    <w:rsid w:val="007414A1"/>
    <w:rsid w:val="007433FA"/>
    <w:rsid w:val="00744889"/>
    <w:rsid w:val="00744B02"/>
    <w:rsid w:val="00745214"/>
    <w:rsid w:val="007507D8"/>
    <w:rsid w:val="007543DA"/>
    <w:rsid w:val="0075777A"/>
    <w:rsid w:val="00757A38"/>
    <w:rsid w:val="00760FEB"/>
    <w:rsid w:val="00761BB3"/>
    <w:rsid w:val="007629B7"/>
    <w:rsid w:val="00763773"/>
    <w:rsid w:val="0077080E"/>
    <w:rsid w:val="0077352B"/>
    <w:rsid w:val="00773BB2"/>
    <w:rsid w:val="00776E88"/>
    <w:rsid w:val="00780108"/>
    <w:rsid w:val="00781D87"/>
    <w:rsid w:val="0078242D"/>
    <w:rsid w:val="00783623"/>
    <w:rsid w:val="00785B43"/>
    <w:rsid w:val="00787FEA"/>
    <w:rsid w:val="0079227A"/>
    <w:rsid w:val="0079322B"/>
    <w:rsid w:val="0079360B"/>
    <w:rsid w:val="0079408A"/>
    <w:rsid w:val="00795CBF"/>
    <w:rsid w:val="00796205"/>
    <w:rsid w:val="007A0E7E"/>
    <w:rsid w:val="007A14AE"/>
    <w:rsid w:val="007A1DD5"/>
    <w:rsid w:val="007A3599"/>
    <w:rsid w:val="007A5A71"/>
    <w:rsid w:val="007B1464"/>
    <w:rsid w:val="007B2A86"/>
    <w:rsid w:val="007B342E"/>
    <w:rsid w:val="007B4195"/>
    <w:rsid w:val="007B4F5A"/>
    <w:rsid w:val="007B7DBE"/>
    <w:rsid w:val="007C093B"/>
    <w:rsid w:val="007C4226"/>
    <w:rsid w:val="007C6976"/>
    <w:rsid w:val="007D108A"/>
    <w:rsid w:val="007D628F"/>
    <w:rsid w:val="007E1ABC"/>
    <w:rsid w:val="007E7254"/>
    <w:rsid w:val="007E76B6"/>
    <w:rsid w:val="007F1109"/>
    <w:rsid w:val="007F1297"/>
    <w:rsid w:val="007F67A9"/>
    <w:rsid w:val="00801780"/>
    <w:rsid w:val="00801AB9"/>
    <w:rsid w:val="0080211E"/>
    <w:rsid w:val="00803EAE"/>
    <w:rsid w:val="008060C0"/>
    <w:rsid w:val="0081021E"/>
    <w:rsid w:val="00811B7C"/>
    <w:rsid w:val="00812B49"/>
    <w:rsid w:val="00817B41"/>
    <w:rsid w:val="00817F5F"/>
    <w:rsid w:val="00823833"/>
    <w:rsid w:val="00826DEC"/>
    <w:rsid w:val="00827C22"/>
    <w:rsid w:val="00830E1C"/>
    <w:rsid w:val="00831496"/>
    <w:rsid w:val="00834525"/>
    <w:rsid w:val="00836AB0"/>
    <w:rsid w:val="00837BE0"/>
    <w:rsid w:val="008458ED"/>
    <w:rsid w:val="00846F70"/>
    <w:rsid w:val="00864ACE"/>
    <w:rsid w:val="00865A1C"/>
    <w:rsid w:val="00871173"/>
    <w:rsid w:val="0087265D"/>
    <w:rsid w:val="00874E4B"/>
    <w:rsid w:val="0087542D"/>
    <w:rsid w:val="00876E7F"/>
    <w:rsid w:val="008803DB"/>
    <w:rsid w:val="00881407"/>
    <w:rsid w:val="0088289B"/>
    <w:rsid w:val="00885930"/>
    <w:rsid w:val="00885A09"/>
    <w:rsid w:val="00887757"/>
    <w:rsid w:val="008923BC"/>
    <w:rsid w:val="00893A2B"/>
    <w:rsid w:val="00895DAA"/>
    <w:rsid w:val="00897220"/>
    <w:rsid w:val="00897E0C"/>
    <w:rsid w:val="008A0A3D"/>
    <w:rsid w:val="008A0AB3"/>
    <w:rsid w:val="008A0FEE"/>
    <w:rsid w:val="008A4B93"/>
    <w:rsid w:val="008A50CA"/>
    <w:rsid w:val="008A5C35"/>
    <w:rsid w:val="008A6CA8"/>
    <w:rsid w:val="008B07F6"/>
    <w:rsid w:val="008B10CE"/>
    <w:rsid w:val="008B20A9"/>
    <w:rsid w:val="008B3C8E"/>
    <w:rsid w:val="008B54FC"/>
    <w:rsid w:val="008B7135"/>
    <w:rsid w:val="008C1736"/>
    <w:rsid w:val="008E041A"/>
    <w:rsid w:val="008E0F8C"/>
    <w:rsid w:val="008E1CF9"/>
    <w:rsid w:val="008E1E5A"/>
    <w:rsid w:val="008E4372"/>
    <w:rsid w:val="008E6679"/>
    <w:rsid w:val="008E7775"/>
    <w:rsid w:val="008F29F9"/>
    <w:rsid w:val="008F4829"/>
    <w:rsid w:val="008F728A"/>
    <w:rsid w:val="008F7A79"/>
    <w:rsid w:val="008F7C39"/>
    <w:rsid w:val="00900989"/>
    <w:rsid w:val="009109F0"/>
    <w:rsid w:val="00910C5A"/>
    <w:rsid w:val="00912814"/>
    <w:rsid w:val="00916A72"/>
    <w:rsid w:val="0092049E"/>
    <w:rsid w:val="00922E4B"/>
    <w:rsid w:val="0092330B"/>
    <w:rsid w:val="009243B2"/>
    <w:rsid w:val="00926C2B"/>
    <w:rsid w:val="00927065"/>
    <w:rsid w:val="00927D8D"/>
    <w:rsid w:val="00934DA1"/>
    <w:rsid w:val="00940346"/>
    <w:rsid w:val="00940986"/>
    <w:rsid w:val="009410FC"/>
    <w:rsid w:val="009414B0"/>
    <w:rsid w:val="009474ED"/>
    <w:rsid w:val="00947C58"/>
    <w:rsid w:val="00947DDE"/>
    <w:rsid w:val="00952BCB"/>
    <w:rsid w:val="0095345C"/>
    <w:rsid w:val="00954F2C"/>
    <w:rsid w:val="0095666B"/>
    <w:rsid w:val="009569BD"/>
    <w:rsid w:val="00956A03"/>
    <w:rsid w:val="009604E7"/>
    <w:rsid w:val="00960B10"/>
    <w:rsid w:val="00961EB5"/>
    <w:rsid w:val="009707C2"/>
    <w:rsid w:val="00973E75"/>
    <w:rsid w:val="0097462D"/>
    <w:rsid w:val="00974940"/>
    <w:rsid w:val="00984355"/>
    <w:rsid w:val="00990E7E"/>
    <w:rsid w:val="00991B05"/>
    <w:rsid w:val="00992DBF"/>
    <w:rsid w:val="00993078"/>
    <w:rsid w:val="0099375B"/>
    <w:rsid w:val="009953F8"/>
    <w:rsid w:val="009956C3"/>
    <w:rsid w:val="00995C44"/>
    <w:rsid w:val="009972AC"/>
    <w:rsid w:val="009A0AAE"/>
    <w:rsid w:val="009A19FD"/>
    <w:rsid w:val="009A26DF"/>
    <w:rsid w:val="009A4288"/>
    <w:rsid w:val="009A72E0"/>
    <w:rsid w:val="009A76AC"/>
    <w:rsid w:val="009B020B"/>
    <w:rsid w:val="009B192B"/>
    <w:rsid w:val="009B2776"/>
    <w:rsid w:val="009B2D66"/>
    <w:rsid w:val="009B3581"/>
    <w:rsid w:val="009B46FA"/>
    <w:rsid w:val="009B5754"/>
    <w:rsid w:val="009C2A88"/>
    <w:rsid w:val="009C699E"/>
    <w:rsid w:val="009D2D23"/>
    <w:rsid w:val="009D505A"/>
    <w:rsid w:val="009D6CAF"/>
    <w:rsid w:val="009D6D07"/>
    <w:rsid w:val="009E0EBC"/>
    <w:rsid w:val="009E167B"/>
    <w:rsid w:val="009E32F9"/>
    <w:rsid w:val="009E3CFB"/>
    <w:rsid w:val="009E56EA"/>
    <w:rsid w:val="009E640F"/>
    <w:rsid w:val="009E6EDF"/>
    <w:rsid w:val="009F0A84"/>
    <w:rsid w:val="009F5372"/>
    <w:rsid w:val="00A00EF1"/>
    <w:rsid w:val="00A0218E"/>
    <w:rsid w:val="00A0554E"/>
    <w:rsid w:val="00A0574D"/>
    <w:rsid w:val="00A0601F"/>
    <w:rsid w:val="00A10C29"/>
    <w:rsid w:val="00A11A69"/>
    <w:rsid w:val="00A126DB"/>
    <w:rsid w:val="00A128EF"/>
    <w:rsid w:val="00A16A20"/>
    <w:rsid w:val="00A175BA"/>
    <w:rsid w:val="00A175F9"/>
    <w:rsid w:val="00A20CBE"/>
    <w:rsid w:val="00A2492A"/>
    <w:rsid w:val="00A26875"/>
    <w:rsid w:val="00A269A7"/>
    <w:rsid w:val="00A302F9"/>
    <w:rsid w:val="00A3073F"/>
    <w:rsid w:val="00A33EC8"/>
    <w:rsid w:val="00A34D7F"/>
    <w:rsid w:val="00A35227"/>
    <w:rsid w:val="00A35ED6"/>
    <w:rsid w:val="00A3733C"/>
    <w:rsid w:val="00A50708"/>
    <w:rsid w:val="00A509D6"/>
    <w:rsid w:val="00A5107F"/>
    <w:rsid w:val="00A51A6A"/>
    <w:rsid w:val="00A540C1"/>
    <w:rsid w:val="00A57D00"/>
    <w:rsid w:val="00A60388"/>
    <w:rsid w:val="00A607AC"/>
    <w:rsid w:val="00A6139C"/>
    <w:rsid w:val="00A6278F"/>
    <w:rsid w:val="00A63A01"/>
    <w:rsid w:val="00A650EE"/>
    <w:rsid w:val="00A718CA"/>
    <w:rsid w:val="00A74AC1"/>
    <w:rsid w:val="00A76DF6"/>
    <w:rsid w:val="00A76F0A"/>
    <w:rsid w:val="00A778C2"/>
    <w:rsid w:val="00A801FF"/>
    <w:rsid w:val="00A80414"/>
    <w:rsid w:val="00A80EB9"/>
    <w:rsid w:val="00A80FC2"/>
    <w:rsid w:val="00A81623"/>
    <w:rsid w:val="00A83AD5"/>
    <w:rsid w:val="00A84601"/>
    <w:rsid w:val="00A857CC"/>
    <w:rsid w:val="00A9090D"/>
    <w:rsid w:val="00A930AA"/>
    <w:rsid w:val="00A9362D"/>
    <w:rsid w:val="00A9421E"/>
    <w:rsid w:val="00A9460C"/>
    <w:rsid w:val="00A946AE"/>
    <w:rsid w:val="00A959CC"/>
    <w:rsid w:val="00A96838"/>
    <w:rsid w:val="00A96C7D"/>
    <w:rsid w:val="00A97417"/>
    <w:rsid w:val="00A97503"/>
    <w:rsid w:val="00AA0286"/>
    <w:rsid w:val="00AA09F1"/>
    <w:rsid w:val="00AA633E"/>
    <w:rsid w:val="00AB061B"/>
    <w:rsid w:val="00AB097E"/>
    <w:rsid w:val="00AB2AA5"/>
    <w:rsid w:val="00AB4456"/>
    <w:rsid w:val="00AB4A28"/>
    <w:rsid w:val="00AB4C6A"/>
    <w:rsid w:val="00AC1371"/>
    <w:rsid w:val="00AC2167"/>
    <w:rsid w:val="00AC3391"/>
    <w:rsid w:val="00AC37B8"/>
    <w:rsid w:val="00AC7B40"/>
    <w:rsid w:val="00AD3092"/>
    <w:rsid w:val="00AD5460"/>
    <w:rsid w:val="00AE332F"/>
    <w:rsid w:val="00AE3ABA"/>
    <w:rsid w:val="00AF404B"/>
    <w:rsid w:val="00AF6AFD"/>
    <w:rsid w:val="00AF7054"/>
    <w:rsid w:val="00B00403"/>
    <w:rsid w:val="00B01A18"/>
    <w:rsid w:val="00B06A1B"/>
    <w:rsid w:val="00B078A3"/>
    <w:rsid w:val="00B126D6"/>
    <w:rsid w:val="00B13DF1"/>
    <w:rsid w:val="00B14235"/>
    <w:rsid w:val="00B2218B"/>
    <w:rsid w:val="00B22337"/>
    <w:rsid w:val="00B22C9F"/>
    <w:rsid w:val="00B26998"/>
    <w:rsid w:val="00B26EBA"/>
    <w:rsid w:val="00B32728"/>
    <w:rsid w:val="00B35B51"/>
    <w:rsid w:val="00B3622F"/>
    <w:rsid w:val="00B37FC0"/>
    <w:rsid w:val="00B409D2"/>
    <w:rsid w:val="00B40F92"/>
    <w:rsid w:val="00B41C87"/>
    <w:rsid w:val="00B42134"/>
    <w:rsid w:val="00B425F7"/>
    <w:rsid w:val="00B43A17"/>
    <w:rsid w:val="00B455EE"/>
    <w:rsid w:val="00B51E69"/>
    <w:rsid w:val="00B56A04"/>
    <w:rsid w:val="00B575B4"/>
    <w:rsid w:val="00B66CB1"/>
    <w:rsid w:val="00B67E7D"/>
    <w:rsid w:val="00B7089E"/>
    <w:rsid w:val="00B73A3D"/>
    <w:rsid w:val="00B74E4D"/>
    <w:rsid w:val="00B7666E"/>
    <w:rsid w:val="00B76956"/>
    <w:rsid w:val="00B8091C"/>
    <w:rsid w:val="00B83DF9"/>
    <w:rsid w:val="00B851EA"/>
    <w:rsid w:val="00B92965"/>
    <w:rsid w:val="00B955F4"/>
    <w:rsid w:val="00B978A7"/>
    <w:rsid w:val="00BA157C"/>
    <w:rsid w:val="00BA2A11"/>
    <w:rsid w:val="00BA4212"/>
    <w:rsid w:val="00BB11A3"/>
    <w:rsid w:val="00BB2C4E"/>
    <w:rsid w:val="00BB6F52"/>
    <w:rsid w:val="00BB7205"/>
    <w:rsid w:val="00BC1200"/>
    <w:rsid w:val="00BC18D5"/>
    <w:rsid w:val="00BC381A"/>
    <w:rsid w:val="00BC4044"/>
    <w:rsid w:val="00BC57CD"/>
    <w:rsid w:val="00BD12A7"/>
    <w:rsid w:val="00BD1ACE"/>
    <w:rsid w:val="00BD2062"/>
    <w:rsid w:val="00BD2735"/>
    <w:rsid w:val="00BD29FB"/>
    <w:rsid w:val="00BD3B95"/>
    <w:rsid w:val="00BD593B"/>
    <w:rsid w:val="00BD600A"/>
    <w:rsid w:val="00BD7AA1"/>
    <w:rsid w:val="00BE068F"/>
    <w:rsid w:val="00BE22FF"/>
    <w:rsid w:val="00BE60CA"/>
    <w:rsid w:val="00BE68AA"/>
    <w:rsid w:val="00BE71C4"/>
    <w:rsid w:val="00BF2ADC"/>
    <w:rsid w:val="00BF3774"/>
    <w:rsid w:val="00BF473F"/>
    <w:rsid w:val="00BF7EA7"/>
    <w:rsid w:val="00C032B5"/>
    <w:rsid w:val="00C03493"/>
    <w:rsid w:val="00C06D26"/>
    <w:rsid w:val="00C0755A"/>
    <w:rsid w:val="00C119F1"/>
    <w:rsid w:val="00C11B9D"/>
    <w:rsid w:val="00C12CF7"/>
    <w:rsid w:val="00C2103D"/>
    <w:rsid w:val="00C214D0"/>
    <w:rsid w:val="00C251A8"/>
    <w:rsid w:val="00C26641"/>
    <w:rsid w:val="00C423D3"/>
    <w:rsid w:val="00C433E3"/>
    <w:rsid w:val="00C43998"/>
    <w:rsid w:val="00C444EB"/>
    <w:rsid w:val="00C46983"/>
    <w:rsid w:val="00C46DEE"/>
    <w:rsid w:val="00C47559"/>
    <w:rsid w:val="00C5699F"/>
    <w:rsid w:val="00C56EE9"/>
    <w:rsid w:val="00C608B4"/>
    <w:rsid w:val="00C60CAA"/>
    <w:rsid w:val="00C60FD8"/>
    <w:rsid w:val="00C63B18"/>
    <w:rsid w:val="00C66B2B"/>
    <w:rsid w:val="00C67593"/>
    <w:rsid w:val="00C67898"/>
    <w:rsid w:val="00C720B3"/>
    <w:rsid w:val="00C72488"/>
    <w:rsid w:val="00C77FD9"/>
    <w:rsid w:val="00C80750"/>
    <w:rsid w:val="00C8330B"/>
    <w:rsid w:val="00C8552F"/>
    <w:rsid w:val="00C860C9"/>
    <w:rsid w:val="00C8628F"/>
    <w:rsid w:val="00C86C0C"/>
    <w:rsid w:val="00C9009A"/>
    <w:rsid w:val="00C90FF8"/>
    <w:rsid w:val="00C93CB4"/>
    <w:rsid w:val="00C9575A"/>
    <w:rsid w:val="00C96173"/>
    <w:rsid w:val="00CA07DD"/>
    <w:rsid w:val="00CA1A63"/>
    <w:rsid w:val="00CA27CE"/>
    <w:rsid w:val="00CA31A1"/>
    <w:rsid w:val="00CA517C"/>
    <w:rsid w:val="00CA59B5"/>
    <w:rsid w:val="00CA5FDD"/>
    <w:rsid w:val="00CB1E9B"/>
    <w:rsid w:val="00CB34A3"/>
    <w:rsid w:val="00CB3B9D"/>
    <w:rsid w:val="00CB493D"/>
    <w:rsid w:val="00CB4B0C"/>
    <w:rsid w:val="00CB6A2D"/>
    <w:rsid w:val="00CC24D8"/>
    <w:rsid w:val="00CC5DA1"/>
    <w:rsid w:val="00CD032F"/>
    <w:rsid w:val="00CD2667"/>
    <w:rsid w:val="00CD2861"/>
    <w:rsid w:val="00CE0D5D"/>
    <w:rsid w:val="00CE108E"/>
    <w:rsid w:val="00CE1D3F"/>
    <w:rsid w:val="00CE2AD8"/>
    <w:rsid w:val="00CE5B3C"/>
    <w:rsid w:val="00CF03C3"/>
    <w:rsid w:val="00CF0707"/>
    <w:rsid w:val="00CF1D16"/>
    <w:rsid w:val="00CF30D0"/>
    <w:rsid w:val="00CF3C33"/>
    <w:rsid w:val="00CF62DD"/>
    <w:rsid w:val="00CF71A7"/>
    <w:rsid w:val="00D01E30"/>
    <w:rsid w:val="00D01E72"/>
    <w:rsid w:val="00D06992"/>
    <w:rsid w:val="00D1003C"/>
    <w:rsid w:val="00D107F6"/>
    <w:rsid w:val="00D14E7D"/>
    <w:rsid w:val="00D153A4"/>
    <w:rsid w:val="00D21F5C"/>
    <w:rsid w:val="00D2286D"/>
    <w:rsid w:val="00D3042D"/>
    <w:rsid w:val="00D33B7D"/>
    <w:rsid w:val="00D3499E"/>
    <w:rsid w:val="00D349BA"/>
    <w:rsid w:val="00D374B8"/>
    <w:rsid w:val="00D37A71"/>
    <w:rsid w:val="00D40B0B"/>
    <w:rsid w:val="00D461D9"/>
    <w:rsid w:val="00D54281"/>
    <w:rsid w:val="00D54340"/>
    <w:rsid w:val="00D60487"/>
    <w:rsid w:val="00D6051D"/>
    <w:rsid w:val="00D6100B"/>
    <w:rsid w:val="00D61898"/>
    <w:rsid w:val="00D62690"/>
    <w:rsid w:val="00D63173"/>
    <w:rsid w:val="00D672D5"/>
    <w:rsid w:val="00D7148E"/>
    <w:rsid w:val="00D73914"/>
    <w:rsid w:val="00D7431B"/>
    <w:rsid w:val="00D754C9"/>
    <w:rsid w:val="00D7550F"/>
    <w:rsid w:val="00D7648F"/>
    <w:rsid w:val="00D77EAC"/>
    <w:rsid w:val="00D85CFE"/>
    <w:rsid w:val="00D874A3"/>
    <w:rsid w:val="00D90417"/>
    <w:rsid w:val="00D920C5"/>
    <w:rsid w:val="00D928AC"/>
    <w:rsid w:val="00D9310E"/>
    <w:rsid w:val="00D9570D"/>
    <w:rsid w:val="00DA0AA3"/>
    <w:rsid w:val="00DA4999"/>
    <w:rsid w:val="00DA505F"/>
    <w:rsid w:val="00DA6FA2"/>
    <w:rsid w:val="00DA75A7"/>
    <w:rsid w:val="00DA7B2C"/>
    <w:rsid w:val="00DB26B0"/>
    <w:rsid w:val="00DB582F"/>
    <w:rsid w:val="00DB5B6E"/>
    <w:rsid w:val="00DB5E2D"/>
    <w:rsid w:val="00DB6720"/>
    <w:rsid w:val="00DB698E"/>
    <w:rsid w:val="00DB6CCF"/>
    <w:rsid w:val="00DC516F"/>
    <w:rsid w:val="00DC6C98"/>
    <w:rsid w:val="00DD292A"/>
    <w:rsid w:val="00DD3C52"/>
    <w:rsid w:val="00DD573B"/>
    <w:rsid w:val="00DD62B8"/>
    <w:rsid w:val="00DD63D4"/>
    <w:rsid w:val="00DD6F6E"/>
    <w:rsid w:val="00DE230A"/>
    <w:rsid w:val="00DE71BB"/>
    <w:rsid w:val="00DF0608"/>
    <w:rsid w:val="00DF1222"/>
    <w:rsid w:val="00DF1D8E"/>
    <w:rsid w:val="00DF2107"/>
    <w:rsid w:val="00DF387A"/>
    <w:rsid w:val="00DF45DA"/>
    <w:rsid w:val="00DF50BA"/>
    <w:rsid w:val="00DF6F4A"/>
    <w:rsid w:val="00E025EE"/>
    <w:rsid w:val="00E044FE"/>
    <w:rsid w:val="00E0478A"/>
    <w:rsid w:val="00E07DE3"/>
    <w:rsid w:val="00E07F09"/>
    <w:rsid w:val="00E115DE"/>
    <w:rsid w:val="00E15CB6"/>
    <w:rsid w:val="00E1692F"/>
    <w:rsid w:val="00E201D0"/>
    <w:rsid w:val="00E2229E"/>
    <w:rsid w:val="00E2388B"/>
    <w:rsid w:val="00E25EEA"/>
    <w:rsid w:val="00E31BC3"/>
    <w:rsid w:val="00E3742A"/>
    <w:rsid w:val="00E410D7"/>
    <w:rsid w:val="00E41A71"/>
    <w:rsid w:val="00E4388C"/>
    <w:rsid w:val="00E441AE"/>
    <w:rsid w:val="00E452A9"/>
    <w:rsid w:val="00E45365"/>
    <w:rsid w:val="00E46574"/>
    <w:rsid w:val="00E4662B"/>
    <w:rsid w:val="00E5240B"/>
    <w:rsid w:val="00E54566"/>
    <w:rsid w:val="00E54ABE"/>
    <w:rsid w:val="00E55877"/>
    <w:rsid w:val="00E5733C"/>
    <w:rsid w:val="00E61104"/>
    <w:rsid w:val="00E6115C"/>
    <w:rsid w:val="00E615DD"/>
    <w:rsid w:val="00E62125"/>
    <w:rsid w:val="00E662AB"/>
    <w:rsid w:val="00E70AB6"/>
    <w:rsid w:val="00E7513D"/>
    <w:rsid w:val="00E758F5"/>
    <w:rsid w:val="00E80076"/>
    <w:rsid w:val="00E81564"/>
    <w:rsid w:val="00E82F42"/>
    <w:rsid w:val="00E83A3E"/>
    <w:rsid w:val="00E83C2F"/>
    <w:rsid w:val="00E83E07"/>
    <w:rsid w:val="00E84A35"/>
    <w:rsid w:val="00E90AE0"/>
    <w:rsid w:val="00E92009"/>
    <w:rsid w:val="00E939DB"/>
    <w:rsid w:val="00E941C9"/>
    <w:rsid w:val="00E971E5"/>
    <w:rsid w:val="00EA3D95"/>
    <w:rsid w:val="00EA7729"/>
    <w:rsid w:val="00EB27F7"/>
    <w:rsid w:val="00EC0E1E"/>
    <w:rsid w:val="00EC18BD"/>
    <w:rsid w:val="00EC234A"/>
    <w:rsid w:val="00EC3156"/>
    <w:rsid w:val="00EC40F6"/>
    <w:rsid w:val="00EC49C3"/>
    <w:rsid w:val="00EC7215"/>
    <w:rsid w:val="00EC7E8B"/>
    <w:rsid w:val="00EE69FD"/>
    <w:rsid w:val="00EE7007"/>
    <w:rsid w:val="00EF3F37"/>
    <w:rsid w:val="00EF489B"/>
    <w:rsid w:val="00EF53F0"/>
    <w:rsid w:val="00EF5D3E"/>
    <w:rsid w:val="00EF600C"/>
    <w:rsid w:val="00F018F3"/>
    <w:rsid w:val="00F01CAD"/>
    <w:rsid w:val="00F01F53"/>
    <w:rsid w:val="00F1551D"/>
    <w:rsid w:val="00F20E46"/>
    <w:rsid w:val="00F22ACB"/>
    <w:rsid w:val="00F2399D"/>
    <w:rsid w:val="00F27C71"/>
    <w:rsid w:val="00F3065A"/>
    <w:rsid w:val="00F32160"/>
    <w:rsid w:val="00F32756"/>
    <w:rsid w:val="00F36764"/>
    <w:rsid w:val="00F36AF8"/>
    <w:rsid w:val="00F40B90"/>
    <w:rsid w:val="00F412BB"/>
    <w:rsid w:val="00F41628"/>
    <w:rsid w:val="00F45F17"/>
    <w:rsid w:val="00F45F71"/>
    <w:rsid w:val="00F51828"/>
    <w:rsid w:val="00F53C0E"/>
    <w:rsid w:val="00F55130"/>
    <w:rsid w:val="00F55DBE"/>
    <w:rsid w:val="00F572A9"/>
    <w:rsid w:val="00F61407"/>
    <w:rsid w:val="00F617BA"/>
    <w:rsid w:val="00F6232C"/>
    <w:rsid w:val="00F64F33"/>
    <w:rsid w:val="00F7779D"/>
    <w:rsid w:val="00F77BD6"/>
    <w:rsid w:val="00F77D65"/>
    <w:rsid w:val="00F815CF"/>
    <w:rsid w:val="00F83400"/>
    <w:rsid w:val="00F8406E"/>
    <w:rsid w:val="00F85BC6"/>
    <w:rsid w:val="00F903A3"/>
    <w:rsid w:val="00F94C78"/>
    <w:rsid w:val="00F9574D"/>
    <w:rsid w:val="00F95D4C"/>
    <w:rsid w:val="00FA1DEB"/>
    <w:rsid w:val="00FA2EA5"/>
    <w:rsid w:val="00FA3518"/>
    <w:rsid w:val="00FA398D"/>
    <w:rsid w:val="00FA445B"/>
    <w:rsid w:val="00FA6B5E"/>
    <w:rsid w:val="00FA6FFD"/>
    <w:rsid w:val="00FA74C5"/>
    <w:rsid w:val="00FA7621"/>
    <w:rsid w:val="00FB175B"/>
    <w:rsid w:val="00FB3980"/>
    <w:rsid w:val="00FB4DEA"/>
    <w:rsid w:val="00FC049C"/>
    <w:rsid w:val="00FC1D74"/>
    <w:rsid w:val="00FC4542"/>
    <w:rsid w:val="00FC4610"/>
    <w:rsid w:val="00FD0852"/>
    <w:rsid w:val="00FD0900"/>
    <w:rsid w:val="00FD2C43"/>
    <w:rsid w:val="00FD555B"/>
    <w:rsid w:val="00FD7E39"/>
    <w:rsid w:val="00FE32CC"/>
    <w:rsid w:val="00FE580A"/>
    <w:rsid w:val="00FE799B"/>
    <w:rsid w:val="00FF25CF"/>
    <w:rsid w:val="00FF4BFB"/>
    <w:rsid w:val="00FF655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8AC3F"/>
  <w15:docId w15:val="{8FB2C764-E5D5-487F-9B4D-BE0155C6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132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078A3"/>
    <w:pPr>
      <w:keepNext/>
      <w:keepLines/>
      <w:spacing w:before="240" w:line="360" w:lineRule="auto"/>
      <w:jc w:val="center"/>
      <w:outlineLvl w:val="0"/>
    </w:pPr>
    <w:rPr>
      <w:rFonts w:ascii="Arial" w:eastAsiaTheme="majorEastAsia" w:hAnsi="Arial" w:cstheme="majorBidi"/>
      <w:b/>
      <w:sz w:val="22"/>
      <w:szCs w:val="32"/>
    </w:rPr>
  </w:style>
  <w:style w:type="paragraph" w:styleId="Nagwek2">
    <w:name w:val="heading 2"/>
    <w:basedOn w:val="Normalny"/>
    <w:next w:val="Normalny"/>
    <w:link w:val="Nagwek2Znak"/>
    <w:uiPriority w:val="9"/>
    <w:unhideWhenUsed/>
    <w:qFormat/>
    <w:rsid w:val="00354F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H3"/>
    <w:basedOn w:val="Normalny"/>
    <w:next w:val="Normalny"/>
    <w:link w:val="Nagwek3Znak"/>
    <w:uiPriority w:val="9"/>
    <w:qFormat/>
    <w:rsid w:val="002429F7"/>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401326"/>
    <w:pPr>
      <w:tabs>
        <w:tab w:val="left" w:pos="0"/>
        <w:tab w:val="right" w:pos="8953"/>
      </w:tabs>
      <w:jc w:val="center"/>
    </w:pPr>
    <w:rPr>
      <w:b/>
    </w:rPr>
  </w:style>
  <w:style w:type="character" w:customStyle="1" w:styleId="TytuZnak">
    <w:name w:val="Tytuł Znak"/>
    <w:basedOn w:val="Domylnaczcionkaakapitu"/>
    <w:link w:val="Tytu"/>
    <w:rsid w:val="00401326"/>
    <w:rPr>
      <w:rFonts w:ascii="Times New Roman" w:eastAsia="Times New Roman" w:hAnsi="Times New Roman" w:cs="Times New Roman"/>
      <w:b/>
      <w:sz w:val="24"/>
      <w:szCs w:val="24"/>
      <w:lang w:eastAsia="pl-PL"/>
    </w:rPr>
  </w:style>
  <w:style w:type="paragraph" w:styleId="Tekstpodstawowy3">
    <w:name w:val="Body Text 3"/>
    <w:basedOn w:val="Normalny"/>
    <w:link w:val="Tekstpodstawowy3Znak"/>
    <w:unhideWhenUsed/>
    <w:rsid w:val="00401326"/>
    <w:pPr>
      <w:jc w:val="both"/>
    </w:pPr>
  </w:style>
  <w:style w:type="character" w:customStyle="1" w:styleId="Tekstpodstawowy3Znak">
    <w:name w:val="Tekst podstawowy 3 Znak"/>
    <w:basedOn w:val="Domylnaczcionkaakapitu"/>
    <w:link w:val="Tekstpodstawowy3"/>
    <w:rsid w:val="00401326"/>
    <w:rPr>
      <w:rFonts w:ascii="Times New Roman" w:eastAsia="Times New Roman" w:hAnsi="Times New Roman" w:cs="Times New Roman"/>
      <w:sz w:val="24"/>
      <w:szCs w:val="24"/>
      <w:lang w:eastAsia="pl-PL"/>
    </w:r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401326"/>
    <w:pPr>
      <w:ind w:left="720"/>
      <w:contextualSpacing/>
    </w:pPr>
  </w:style>
  <w:style w:type="paragraph" w:customStyle="1" w:styleId="Styl">
    <w:name w:val="Styl"/>
    <w:rsid w:val="00401326"/>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92049E"/>
    <w:rPr>
      <w:rFonts w:ascii="Tahoma" w:hAnsi="Tahoma" w:cs="Tahoma"/>
      <w:sz w:val="16"/>
      <w:szCs w:val="16"/>
    </w:rPr>
  </w:style>
  <w:style w:type="character" w:customStyle="1" w:styleId="TekstdymkaZnak">
    <w:name w:val="Tekst dymka Znak"/>
    <w:basedOn w:val="Domylnaczcionkaakapitu"/>
    <w:link w:val="Tekstdymka"/>
    <w:uiPriority w:val="99"/>
    <w:semiHidden/>
    <w:rsid w:val="0092049E"/>
    <w:rPr>
      <w:rFonts w:ascii="Tahoma" w:eastAsia="Times New Roman" w:hAnsi="Tahoma" w:cs="Tahoma"/>
      <w:sz w:val="16"/>
      <w:szCs w:val="16"/>
      <w:lang w:eastAsia="pl-PL"/>
    </w:rPr>
  </w:style>
  <w:style w:type="character" w:styleId="Odwoaniedokomentarza">
    <w:name w:val="annotation reference"/>
    <w:basedOn w:val="Domylnaczcionkaakapitu"/>
    <w:unhideWhenUsed/>
    <w:rsid w:val="00DD3C52"/>
    <w:rPr>
      <w:sz w:val="16"/>
      <w:szCs w:val="16"/>
    </w:rPr>
  </w:style>
  <w:style w:type="paragraph" w:styleId="Tekstkomentarza">
    <w:name w:val="annotation text"/>
    <w:basedOn w:val="Normalny"/>
    <w:link w:val="TekstkomentarzaZnak"/>
    <w:unhideWhenUsed/>
    <w:rsid w:val="00DD3C52"/>
    <w:rPr>
      <w:sz w:val="20"/>
      <w:szCs w:val="20"/>
    </w:rPr>
  </w:style>
  <w:style w:type="character" w:customStyle="1" w:styleId="TekstkomentarzaZnak">
    <w:name w:val="Tekst komentarza Znak"/>
    <w:basedOn w:val="Domylnaczcionkaakapitu"/>
    <w:link w:val="Tekstkomentarza"/>
    <w:rsid w:val="00DD3C5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D3C52"/>
    <w:rPr>
      <w:b/>
      <w:bCs/>
    </w:rPr>
  </w:style>
  <w:style w:type="character" w:customStyle="1" w:styleId="TematkomentarzaZnak">
    <w:name w:val="Temat komentarza Znak"/>
    <w:basedOn w:val="TekstkomentarzaZnak"/>
    <w:link w:val="Tematkomentarza"/>
    <w:uiPriority w:val="99"/>
    <w:semiHidden/>
    <w:rsid w:val="00DD3C52"/>
    <w:rPr>
      <w:rFonts w:ascii="Times New Roman" w:eastAsia="Times New Roman" w:hAnsi="Times New Roman" w:cs="Times New Roman"/>
      <w:b/>
      <w:bCs/>
      <w:sz w:val="20"/>
      <w:szCs w:val="20"/>
      <w:lang w:eastAsia="pl-PL"/>
    </w:rPr>
  </w:style>
  <w:style w:type="paragraph" w:styleId="Poprawka">
    <w:name w:val="Revision"/>
    <w:hidden/>
    <w:uiPriority w:val="99"/>
    <w:semiHidden/>
    <w:rsid w:val="00E939DB"/>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C4226"/>
    <w:rPr>
      <w:color w:val="0000FF" w:themeColor="hyperlink"/>
      <w:u w:val="single"/>
    </w:rPr>
  </w:style>
  <w:style w:type="table" w:styleId="Tabela-Siatka">
    <w:name w:val="Table Grid"/>
    <w:basedOn w:val="Standardowy"/>
    <w:uiPriority w:val="39"/>
    <w:rsid w:val="007C4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aliases w:val="H3 Znak"/>
    <w:basedOn w:val="Domylnaczcionkaakapitu"/>
    <w:link w:val="Nagwek3"/>
    <w:uiPriority w:val="9"/>
    <w:rsid w:val="002429F7"/>
    <w:rPr>
      <w:rFonts w:ascii="Arial" w:eastAsia="Times New Roman" w:hAnsi="Arial" w:cs="Arial"/>
      <w:b/>
      <w:bCs/>
      <w:sz w:val="26"/>
      <w:szCs w:val="26"/>
      <w:lang w:eastAsia="pl-PL"/>
    </w:rPr>
  </w:style>
  <w:style w:type="paragraph" w:customStyle="1" w:styleId="Bulletwithtext3">
    <w:name w:val="Bullet with text 3"/>
    <w:basedOn w:val="Normalny"/>
    <w:rsid w:val="002429F7"/>
    <w:pPr>
      <w:numPr>
        <w:numId w:val="11"/>
      </w:numPr>
    </w:pPr>
    <w:rPr>
      <w:rFonts w:ascii="Arial" w:hAnsi="Arial"/>
      <w:sz w:val="20"/>
      <w:szCs w:val="20"/>
      <w:lang w:eastAsia="en-US"/>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link w:val="Akapitzlist"/>
    <w:qFormat/>
    <w:rsid w:val="002429F7"/>
    <w:rPr>
      <w:rFonts w:ascii="Times New Roman" w:eastAsia="Times New Roman" w:hAnsi="Times New Roman" w:cs="Times New Roman"/>
      <w:sz w:val="24"/>
      <w:szCs w:val="24"/>
      <w:lang w:eastAsia="pl-PL"/>
    </w:rPr>
  </w:style>
  <w:style w:type="paragraph" w:customStyle="1" w:styleId="Default">
    <w:name w:val="Default"/>
    <w:rsid w:val="00D37A71"/>
    <w:pPr>
      <w:autoSpaceDE w:val="0"/>
      <w:autoSpaceDN w:val="0"/>
      <w:adjustRightInd w:val="0"/>
      <w:spacing w:after="0" w:line="240" w:lineRule="auto"/>
    </w:pPr>
    <w:rPr>
      <w:rFonts w:ascii="Garamond" w:hAnsi="Garamond" w:cs="Garamond"/>
      <w:color w:val="000000"/>
      <w:sz w:val="24"/>
      <w:szCs w:val="24"/>
    </w:rPr>
  </w:style>
  <w:style w:type="paragraph" w:styleId="Tekstpodstawowy">
    <w:name w:val="Body Text"/>
    <w:basedOn w:val="Normalny"/>
    <w:link w:val="TekstpodstawowyZnak"/>
    <w:uiPriority w:val="99"/>
    <w:unhideWhenUsed/>
    <w:rsid w:val="00354F77"/>
    <w:pPr>
      <w:spacing w:after="120"/>
    </w:pPr>
  </w:style>
  <w:style w:type="character" w:customStyle="1" w:styleId="TekstpodstawowyZnak">
    <w:name w:val="Tekst podstawowy Znak"/>
    <w:basedOn w:val="Domylnaczcionkaakapitu"/>
    <w:link w:val="Tekstpodstawowy"/>
    <w:uiPriority w:val="99"/>
    <w:rsid w:val="00354F77"/>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354F77"/>
    <w:rPr>
      <w:rFonts w:asciiTheme="majorHAnsi" w:eastAsiaTheme="majorEastAsia" w:hAnsiTheme="majorHAnsi" w:cstheme="majorBidi"/>
      <w:b/>
      <w:bCs/>
      <w:color w:val="4F81BD" w:themeColor="accent1"/>
      <w:sz w:val="26"/>
      <w:szCs w:val="26"/>
      <w:lang w:eastAsia="pl-PL"/>
    </w:rPr>
  </w:style>
  <w:style w:type="paragraph" w:styleId="Tekstpodstawowywcity2">
    <w:name w:val="Body Text Indent 2"/>
    <w:basedOn w:val="Normalny"/>
    <w:link w:val="Tekstpodstawowywcity2Znak"/>
    <w:rsid w:val="00354F77"/>
    <w:pPr>
      <w:spacing w:after="120" w:line="480" w:lineRule="auto"/>
      <w:ind w:left="283"/>
    </w:pPr>
  </w:style>
  <w:style w:type="character" w:customStyle="1" w:styleId="Tekstpodstawowywcity2Znak">
    <w:name w:val="Tekst podstawowy wcięty 2 Znak"/>
    <w:basedOn w:val="Domylnaczcionkaakapitu"/>
    <w:link w:val="Tekstpodstawowywcity2"/>
    <w:rsid w:val="00354F77"/>
    <w:rPr>
      <w:rFonts w:ascii="Times New Roman" w:eastAsia="Times New Roman" w:hAnsi="Times New Roman" w:cs="Times New Roman"/>
      <w:sz w:val="24"/>
      <w:szCs w:val="24"/>
      <w:lang w:eastAsia="pl-PL"/>
    </w:rPr>
  </w:style>
  <w:style w:type="character" w:styleId="Uwydatnienie">
    <w:name w:val="Emphasis"/>
    <w:uiPriority w:val="20"/>
    <w:qFormat/>
    <w:rsid w:val="005F2C5E"/>
    <w:rPr>
      <w:i/>
      <w:iCs/>
    </w:rPr>
  </w:style>
  <w:style w:type="paragraph" w:styleId="Tekstpodstawowywcity">
    <w:name w:val="Body Text Indent"/>
    <w:basedOn w:val="Normalny"/>
    <w:link w:val="TekstpodstawowywcityZnak"/>
    <w:uiPriority w:val="99"/>
    <w:semiHidden/>
    <w:unhideWhenUsed/>
    <w:rsid w:val="003E4EDB"/>
    <w:pPr>
      <w:spacing w:after="120"/>
      <w:ind w:left="283"/>
    </w:pPr>
  </w:style>
  <w:style w:type="character" w:customStyle="1" w:styleId="TekstpodstawowywcityZnak">
    <w:name w:val="Tekst podstawowy wcięty Znak"/>
    <w:basedOn w:val="Domylnaczcionkaakapitu"/>
    <w:link w:val="Tekstpodstawowywcity"/>
    <w:uiPriority w:val="99"/>
    <w:semiHidden/>
    <w:rsid w:val="003E4EDB"/>
    <w:rPr>
      <w:rFonts w:ascii="Times New Roman" w:eastAsia="Times New Roman" w:hAnsi="Times New Roman" w:cs="Times New Roman"/>
      <w:sz w:val="24"/>
      <w:szCs w:val="24"/>
      <w:lang w:eastAsia="pl-PL"/>
    </w:rPr>
  </w:style>
  <w:style w:type="paragraph" w:customStyle="1" w:styleId="m-8580840891727694927styl00">
    <w:name w:val="m_-8580840891727694927styl00"/>
    <w:basedOn w:val="Normalny"/>
    <w:rsid w:val="0063390B"/>
    <w:pPr>
      <w:spacing w:before="100" w:beforeAutospacing="1" w:after="100" w:afterAutospacing="1"/>
    </w:pPr>
  </w:style>
  <w:style w:type="paragraph" w:customStyle="1" w:styleId="m-8580840891727694927default00">
    <w:name w:val="m_-8580840891727694927default00"/>
    <w:basedOn w:val="Normalny"/>
    <w:rsid w:val="0063390B"/>
    <w:pPr>
      <w:spacing w:before="100" w:beforeAutospacing="1" w:after="100" w:afterAutospacing="1"/>
    </w:pPr>
  </w:style>
  <w:style w:type="paragraph" w:styleId="Tekstblokowy">
    <w:name w:val="Block Text"/>
    <w:basedOn w:val="Normalny"/>
    <w:rsid w:val="00CA31A1"/>
    <w:pPr>
      <w:widowControl w:val="0"/>
      <w:suppressAutoHyphens/>
      <w:ind w:left="737" w:right="142" w:hanging="397"/>
      <w:jc w:val="both"/>
    </w:pPr>
    <w:rPr>
      <w:color w:val="000080"/>
      <w:sz w:val="26"/>
      <w:szCs w:val="20"/>
    </w:rPr>
  </w:style>
  <w:style w:type="paragraph" w:styleId="Nagwek">
    <w:name w:val="header"/>
    <w:basedOn w:val="Normalny"/>
    <w:link w:val="NagwekZnak"/>
    <w:unhideWhenUsed/>
    <w:rsid w:val="00D21F5C"/>
    <w:pPr>
      <w:tabs>
        <w:tab w:val="center" w:pos="4536"/>
        <w:tab w:val="right" w:pos="9072"/>
      </w:tabs>
    </w:pPr>
  </w:style>
  <w:style w:type="character" w:customStyle="1" w:styleId="NagwekZnak">
    <w:name w:val="Nagłówek Znak"/>
    <w:basedOn w:val="Domylnaczcionkaakapitu"/>
    <w:link w:val="Nagwek"/>
    <w:rsid w:val="00D21F5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21F5C"/>
    <w:pPr>
      <w:tabs>
        <w:tab w:val="center" w:pos="4536"/>
        <w:tab w:val="right" w:pos="9072"/>
      </w:tabs>
    </w:pPr>
  </w:style>
  <w:style w:type="character" w:customStyle="1" w:styleId="StopkaZnak">
    <w:name w:val="Stopka Znak"/>
    <w:basedOn w:val="Domylnaczcionkaakapitu"/>
    <w:link w:val="Stopka"/>
    <w:uiPriority w:val="99"/>
    <w:rsid w:val="00D21F5C"/>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B078A3"/>
    <w:rPr>
      <w:rFonts w:ascii="Arial" w:eastAsiaTheme="majorEastAsia" w:hAnsi="Arial" w:cstheme="majorBidi"/>
      <w:b/>
      <w:szCs w:val="32"/>
      <w:lang w:eastAsia="pl-PL"/>
    </w:rPr>
  </w:style>
  <w:style w:type="paragraph" w:styleId="Tekstprzypisukocowego">
    <w:name w:val="endnote text"/>
    <w:basedOn w:val="Normalny"/>
    <w:link w:val="TekstprzypisukocowegoZnak"/>
    <w:uiPriority w:val="99"/>
    <w:semiHidden/>
    <w:unhideWhenUsed/>
    <w:rsid w:val="00A930AA"/>
    <w:rPr>
      <w:sz w:val="20"/>
      <w:szCs w:val="20"/>
    </w:rPr>
  </w:style>
  <w:style w:type="character" w:customStyle="1" w:styleId="TekstprzypisukocowegoZnak">
    <w:name w:val="Tekst przypisu końcowego Znak"/>
    <w:basedOn w:val="Domylnaczcionkaakapitu"/>
    <w:link w:val="Tekstprzypisukocowego"/>
    <w:uiPriority w:val="99"/>
    <w:semiHidden/>
    <w:rsid w:val="00A930A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930AA"/>
    <w:rPr>
      <w:vertAlign w:val="superscript"/>
    </w:rPr>
  </w:style>
  <w:style w:type="paragraph" w:styleId="Tekstprzypisudolnego">
    <w:name w:val="footnote text"/>
    <w:basedOn w:val="Normalny"/>
    <w:link w:val="TekstprzypisudolnegoZnak"/>
    <w:uiPriority w:val="99"/>
    <w:semiHidden/>
    <w:unhideWhenUsed/>
    <w:rsid w:val="004A1B8E"/>
    <w:rPr>
      <w:sz w:val="20"/>
      <w:szCs w:val="20"/>
    </w:rPr>
  </w:style>
  <w:style w:type="character" w:customStyle="1" w:styleId="TekstprzypisudolnegoZnak">
    <w:name w:val="Tekst przypisu dolnego Znak"/>
    <w:basedOn w:val="Domylnaczcionkaakapitu"/>
    <w:link w:val="Tekstprzypisudolnego"/>
    <w:uiPriority w:val="99"/>
    <w:semiHidden/>
    <w:rsid w:val="004A1B8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4A1B8E"/>
    <w:rPr>
      <w:vertAlign w:val="superscript"/>
    </w:rPr>
  </w:style>
  <w:style w:type="paragraph" w:customStyle="1" w:styleId="SIWZtekst">
    <w:name w:val="SIWZ_tekst"/>
    <w:basedOn w:val="Normalny"/>
    <w:rsid w:val="00450F18"/>
    <w:pPr>
      <w:numPr>
        <w:numId w:val="20"/>
      </w:numPr>
      <w:suppressAutoHyphens/>
      <w:jc w:val="both"/>
    </w:pPr>
    <w:rPr>
      <w:rFonts w:ascii="Arial Narrow" w:hAnsi="Arial Narrow" w:cs="Arial Narrow"/>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047330">
      <w:bodyDiv w:val="1"/>
      <w:marLeft w:val="0"/>
      <w:marRight w:val="0"/>
      <w:marTop w:val="0"/>
      <w:marBottom w:val="0"/>
      <w:divBdr>
        <w:top w:val="none" w:sz="0" w:space="0" w:color="auto"/>
        <w:left w:val="none" w:sz="0" w:space="0" w:color="auto"/>
        <w:bottom w:val="none" w:sz="0" w:space="0" w:color="auto"/>
        <w:right w:val="none" w:sz="0" w:space="0" w:color="auto"/>
      </w:divBdr>
    </w:div>
    <w:div w:id="304045310">
      <w:bodyDiv w:val="1"/>
      <w:marLeft w:val="0"/>
      <w:marRight w:val="0"/>
      <w:marTop w:val="0"/>
      <w:marBottom w:val="0"/>
      <w:divBdr>
        <w:top w:val="none" w:sz="0" w:space="0" w:color="auto"/>
        <w:left w:val="none" w:sz="0" w:space="0" w:color="auto"/>
        <w:bottom w:val="none" w:sz="0" w:space="0" w:color="auto"/>
        <w:right w:val="none" w:sz="0" w:space="0" w:color="auto"/>
      </w:divBdr>
    </w:div>
    <w:div w:id="317851649">
      <w:bodyDiv w:val="1"/>
      <w:marLeft w:val="0"/>
      <w:marRight w:val="0"/>
      <w:marTop w:val="0"/>
      <w:marBottom w:val="0"/>
      <w:divBdr>
        <w:top w:val="none" w:sz="0" w:space="0" w:color="auto"/>
        <w:left w:val="none" w:sz="0" w:space="0" w:color="auto"/>
        <w:bottom w:val="none" w:sz="0" w:space="0" w:color="auto"/>
        <w:right w:val="none" w:sz="0" w:space="0" w:color="auto"/>
      </w:divBdr>
    </w:div>
    <w:div w:id="394084879">
      <w:bodyDiv w:val="1"/>
      <w:marLeft w:val="0"/>
      <w:marRight w:val="0"/>
      <w:marTop w:val="0"/>
      <w:marBottom w:val="0"/>
      <w:divBdr>
        <w:top w:val="none" w:sz="0" w:space="0" w:color="auto"/>
        <w:left w:val="none" w:sz="0" w:space="0" w:color="auto"/>
        <w:bottom w:val="none" w:sz="0" w:space="0" w:color="auto"/>
        <w:right w:val="none" w:sz="0" w:space="0" w:color="auto"/>
      </w:divBdr>
    </w:div>
    <w:div w:id="394403059">
      <w:bodyDiv w:val="1"/>
      <w:marLeft w:val="0"/>
      <w:marRight w:val="0"/>
      <w:marTop w:val="0"/>
      <w:marBottom w:val="0"/>
      <w:divBdr>
        <w:top w:val="none" w:sz="0" w:space="0" w:color="auto"/>
        <w:left w:val="none" w:sz="0" w:space="0" w:color="auto"/>
        <w:bottom w:val="none" w:sz="0" w:space="0" w:color="auto"/>
        <w:right w:val="none" w:sz="0" w:space="0" w:color="auto"/>
      </w:divBdr>
    </w:div>
    <w:div w:id="504516811">
      <w:bodyDiv w:val="1"/>
      <w:marLeft w:val="0"/>
      <w:marRight w:val="0"/>
      <w:marTop w:val="0"/>
      <w:marBottom w:val="0"/>
      <w:divBdr>
        <w:top w:val="none" w:sz="0" w:space="0" w:color="auto"/>
        <w:left w:val="none" w:sz="0" w:space="0" w:color="auto"/>
        <w:bottom w:val="none" w:sz="0" w:space="0" w:color="auto"/>
        <w:right w:val="none" w:sz="0" w:space="0" w:color="auto"/>
      </w:divBdr>
    </w:div>
    <w:div w:id="538664140">
      <w:bodyDiv w:val="1"/>
      <w:marLeft w:val="0"/>
      <w:marRight w:val="0"/>
      <w:marTop w:val="0"/>
      <w:marBottom w:val="0"/>
      <w:divBdr>
        <w:top w:val="none" w:sz="0" w:space="0" w:color="auto"/>
        <w:left w:val="none" w:sz="0" w:space="0" w:color="auto"/>
        <w:bottom w:val="none" w:sz="0" w:space="0" w:color="auto"/>
        <w:right w:val="none" w:sz="0" w:space="0" w:color="auto"/>
      </w:divBdr>
    </w:div>
    <w:div w:id="549077189">
      <w:bodyDiv w:val="1"/>
      <w:marLeft w:val="0"/>
      <w:marRight w:val="0"/>
      <w:marTop w:val="0"/>
      <w:marBottom w:val="0"/>
      <w:divBdr>
        <w:top w:val="none" w:sz="0" w:space="0" w:color="auto"/>
        <w:left w:val="none" w:sz="0" w:space="0" w:color="auto"/>
        <w:bottom w:val="none" w:sz="0" w:space="0" w:color="auto"/>
        <w:right w:val="none" w:sz="0" w:space="0" w:color="auto"/>
      </w:divBdr>
    </w:div>
    <w:div w:id="554853464">
      <w:bodyDiv w:val="1"/>
      <w:marLeft w:val="0"/>
      <w:marRight w:val="0"/>
      <w:marTop w:val="0"/>
      <w:marBottom w:val="0"/>
      <w:divBdr>
        <w:top w:val="none" w:sz="0" w:space="0" w:color="auto"/>
        <w:left w:val="none" w:sz="0" w:space="0" w:color="auto"/>
        <w:bottom w:val="none" w:sz="0" w:space="0" w:color="auto"/>
        <w:right w:val="none" w:sz="0" w:space="0" w:color="auto"/>
      </w:divBdr>
    </w:div>
    <w:div w:id="632446891">
      <w:bodyDiv w:val="1"/>
      <w:marLeft w:val="0"/>
      <w:marRight w:val="0"/>
      <w:marTop w:val="0"/>
      <w:marBottom w:val="0"/>
      <w:divBdr>
        <w:top w:val="none" w:sz="0" w:space="0" w:color="auto"/>
        <w:left w:val="none" w:sz="0" w:space="0" w:color="auto"/>
        <w:bottom w:val="none" w:sz="0" w:space="0" w:color="auto"/>
        <w:right w:val="none" w:sz="0" w:space="0" w:color="auto"/>
      </w:divBdr>
    </w:div>
    <w:div w:id="874661812">
      <w:bodyDiv w:val="1"/>
      <w:marLeft w:val="0"/>
      <w:marRight w:val="0"/>
      <w:marTop w:val="0"/>
      <w:marBottom w:val="0"/>
      <w:divBdr>
        <w:top w:val="none" w:sz="0" w:space="0" w:color="auto"/>
        <w:left w:val="none" w:sz="0" w:space="0" w:color="auto"/>
        <w:bottom w:val="none" w:sz="0" w:space="0" w:color="auto"/>
        <w:right w:val="none" w:sz="0" w:space="0" w:color="auto"/>
      </w:divBdr>
    </w:div>
    <w:div w:id="931203502">
      <w:bodyDiv w:val="1"/>
      <w:marLeft w:val="0"/>
      <w:marRight w:val="0"/>
      <w:marTop w:val="0"/>
      <w:marBottom w:val="0"/>
      <w:divBdr>
        <w:top w:val="none" w:sz="0" w:space="0" w:color="auto"/>
        <w:left w:val="none" w:sz="0" w:space="0" w:color="auto"/>
        <w:bottom w:val="none" w:sz="0" w:space="0" w:color="auto"/>
        <w:right w:val="none" w:sz="0" w:space="0" w:color="auto"/>
      </w:divBdr>
    </w:div>
    <w:div w:id="1056510385">
      <w:bodyDiv w:val="1"/>
      <w:marLeft w:val="0"/>
      <w:marRight w:val="0"/>
      <w:marTop w:val="0"/>
      <w:marBottom w:val="0"/>
      <w:divBdr>
        <w:top w:val="none" w:sz="0" w:space="0" w:color="auto"/>
        <w:left w:val="none" w:sz="0" w:space="0" w:color="auto"/>
        <w:bottom w:val="none" w:sz="0" w:space="0" w:color="auto"/>
        <w:right w:val="none" w:sz="0" w:space="0" w:color="auto"/>
      </w:divBdr>
    </w:div>
    <w:div w:id="1153594965">
      <w:bodyDiv w:val="1"/>
      <w:marLeft w:val="0"/>
      <w:marRight w:val="0"/>
      <w:marTop w:val="0"/>
      <w:marBottom w:val="0"/>
      <w:divBdr>
        <w:top w:val="none" w:sz="0" w:space="0" w:color="auto"/>
        <w:left w:val="none" w:sz="0" w:space="0" w:color="auto"/>
        <w:bottom w:val="none" w:sz="0" w:space="0" w:color="auto"/>
        <w:right w:val="none" w:sz="0" w:space="0" w:color="auto"/>
      </w:divBdr>
    </w:div>
    <w:div w:id="1163624371">
      <w:bodyDiv w:val="1"/>
      <w:marLeft w:val="0"/>
      <w:marRight w:val="0"/>
      <w:marTop w:val="0"/>
      <w:marBottom w:val="0"/>
      <w:divBdr>
        <w:top w:val="none" w:sz="0" w:space="0" w:color="auto"/>
        <w:left w:val="none" w:sz="0" w:space="0" w:color="auto"/>
        <w:bottom w:val="none" w:sz="0" w:space="0" w:color="auto"/>
        <w:right w:val="none" w:sz="0" w:space="0" w:color="auto"/>
      </w:divBdr>
    </w:div>
    <w:div w:id="1240946194">
      <w:bodyDiv w:val="1"/>
      <w:marLeft w:val="0"/>
      <w:marRight w:val="0"/>
      <w:marTop w:val="0"/>
      <w:marBottom w:val="0"/>
      <w:divBdr>
        <w:top w:val="none" w:sz="0" w:space="0" w:color="auto"/>
        <w:left w:val="none" w:sz="0" w:space="0" w:color="auto"/>
        <w:bottom w:val="none" w:sz="0" w:space="0" w:color="auto"/>
        <w:right w:val="none" w:sz="0" w:space="0" w:color="auto"/>
      </w:divBdr>
    </w:div>
    <w:div w:id="1357348158">
      <w:bodyDiv w:val="1"/>
      <w:marLeft w:val="0"/>
      <w:marRight w:val="0"/>
      <w:marTop w:val="0"/>
      <w:marBottom w:val="0"/>
      <w:divBdr>
        <w:top w:val="none" w:sz="0" w:space="0" w:color="auto"/>
        <w:left w:val="none" w:sz="0" w:space="0" w:color="auto"/>
        <w:bottom w:val="none" w:sz="0" w:space="0" w:color="auto"/>
        <w:right w:val="none" w:sz="0" w:space="0" w:color="auto"/>
      </w:divBdr>
    </w:div>
    <w:div w:id="1697464925">
      <w:bodyDiv w:val="1"/>
      <w:marLeft w:val="0"/>
      <w:marRight w:val="0"/>
      <w:marTop w:val="0"/>
      <w:marBottom w:val="0"/>
      <w:divBdr>
        <w:top w:val="none" w:sz="0" w:space="0" w:color="auto"/>
        <w:left w:val="none" w:sz="0" w:space="0" w:color="auto"/>
        <w:bottom w:val="none" w:sz="0" w:space="0" w:color="auto"/>
        <w:right w:val="none" w:sz="0" w:space="0" w:color="auto"/>
      </w:divBdr>
    </w:div>
    <w:div w:id="1782262189">
      <w:bodyDiv w:val="1"/>
      <w:marLeft w:val="0"/>
      <w:marRight w:val="0"/>
      <w:marTop w:val="0"/>
      <w:marBottom w:val="0"/>
      <w:divBdr>
        <w:top w:val="none" w:sz="0" w:space="0" w:color="auto"/>
        <w:left w:val="none" w:sz="0" w:space="0" w:color="auto"/>
        <w:bottom w:val="none" w:sz="0" w:space="0" w:color="auto"/>
        <w:right w:val="none" w:sz="0" w:space="0" w:color="auto"/>
      </w:divBdr>
    </w:div>
    <w:div w:id="1851597368">
      <w:bodyDiv w:val="1"/>
      <w:marLeft w:val="0"/>
      <w:marRight w:val="0"/>
      <w:marTop w:val="0"/>
      <w:marBottom w:val="0"/>
      <w:divBdr>
        <w:top w:val="none" w:sz="0" w:space="0" w:color="auto"/>
        <w:left w:val="none" w:sz="0" w:space="0" w:color="auto"/>
        <w:bottom w:val="none" w:sz="0" w:space="0" w:color="auto"/>
        <w:right w:val="none" w:sz="0" w:space="0" w:color="auto"/>
      </w:divBdr>
    </w:div>
    <w:div w:id="1987205022">
      <w:bodyDiv w:val="1"/>
      <w:marLeft w:val="0"/>
      <w:marRight w:val="0"/>
      <w:marTop w:val="0"/>
      <w:marBottom w:val="0"/>
      <w:divBdr>
        <w:top w:val="none" w:sz="0" w:space="0" w:color="auto"/>
        <w:left w:val="none" w:sz="0" w:space="0" w:color="auto"/>
        <w:bottom w:val="none" w:sz="0" w:space="0" w:color="auto"/>
        <w:right w:val="none" w:sz="0" w:space="0" w:color="auto"/>
      </w:divBdr>
    </w:div>
    <w:div w:id="2004551384">
      <w:bodyDiv w:val="1"/>
      <w:marLeft w:val="0"/>
      <w:marRight w:val="0"/>
      <w:marTop w:val="0"/>
      <w:marBottom w:val="0"/>
      <w:divBdr>
        <w:top w:val="none" w:sz="0" w:space="0" w:color="auto"/>
        <w:left w:val="none" w:sz="0" w:space="0" w:color="auto"/>
        <w:bottom w:val="none" w:sz="0" w:space="0" w:color="auto"/>
        <w:right w:val="none" w:sz="0" w:space="0" w:color="auto"/>
      </w:divBdr>
    </w:div>
    <w:div w:id="211451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amu.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aktury@bialobrzegi.pl" TargetMode="External"/><Relationship Id="rId4" Type="http://schemas.openxmlformats.org/officeDocument/2006/relationships/settings" Target="settings.xml"/><Relationship Id="rId9" Type="http://schemas.openxmlformats.org/officeDocument/2006/relationships/hyperlink" Target="mailto:faktury@bialobrzegi.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E7199-AE1D-4530-A761-7919D8D98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45</Pages>
  <Words>20334</Words>
  <Characters>122010</Characters>
  <Application>Microsoft Office Word</Application>
  <DocSecurity>0</DocSecurity>
  <Lines>1016</Lines>
  <Paragraphs>284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UAM</Company>
  <LinksUpToDate>false</LinksUpToDate>
  <CharactersWithSpaces>142060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Degler</dc:creator>
  <cp:lastModifiedBy>P. Wozniak</cp:lastModifiedBy>
  <cp:revision>9</cp:revision>
  <cp:lastPrinted>2022-06-03T10:39:00Z</cp:lastPrinted>
  <dcterms:created xsi:type="dcterms:W3CDTF">2024-03-25T13:58:00Z</dcterms:created>
  <dcterms:modified xsi:type="dcterms:W3CDTF">2024-03-26T13:09:00Z</dcterms:modified>
</cp:coreProperties>
</file>