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FB" w:rsidRDefault="00D223FB" w:rsidP="00D223FB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D223FB" w:rsidRPr="00E26887" w:rsidRDefault="00D223FB" w:rsidP="00D223FB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 xml:space="preserve">Załącznik Nr </w:t>
      </w:r>
      <w:r w:rsidR="00A941ED">
        <w:rPr>
          <w:rFonts w:ascii="Calibri" w:hAnsi="Calibri" w:cs="Calibri"/>
          <w:sz w:val="20"/>
        </w:rPr>
        <w:t>7</w:t>
      </w:r>
      <w:r w:rsidRPr="00E26887">
        <w:rPr>
          <w:rFonts w:ascii="Calibri" w:hAnsi="Calibri" w:cs="Calibri"/>
          <w:sz w:val="20"/>
        </w:rPr>
        <w:t xml:space="preserve"> do SWZ (wzór)</w:t>
      </w:r>
    </w:p>
    <w:p w:rsidR="00D223FB" w:rsidRPr="00E26887" w:rsidRDefault="00D223FB" w:rsidP="00D223F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D223FB" w:rsidRPr="00E26887" w:rsidRDefault="00D223FB" w:rsidP="00D223F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D223FB" w:rsidRPr="00E26887" w:rsidRDefault="00D223FB" w:rsidP="00D223FB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D223FB" w:rsidRPr="00E26887" w:rsidRDefault="00D223FB" w:rsidP="00D223FB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z którego wynika, które </w:t>
      </w:r>
      <w:r>
        <w:rPr>
          <w:rFonts w:ascii="Calibri" w:hAnsi="Calibri" w:cs="Calibri"/>
          <w:b/>
          <w:sz w:val="20"/>
          <w:szCs w:val="20"/>
        </w:rPr>
        <w:t>usługi</w:t>
      </w:r>
      <w:r w:rsidRPr="00E26887">
        <w:rPr>
          <w:rFonts w:ascii="Calibri" w:hAnsi="Calibri" w:cs="Calibri"/>
          <w:b/>
          <w:sz w:val="20"/>
          <w:szCs w:val="20"/>
        </w:rPr>
        <w:t xml:space="preserve"> wykonają poszczególni wykonawcy </w:t>
      </w:r>
    </w:p>
    <w:p w:rsidR="00D223FB" w:rsidRPr="00E26887" w:rsidRDefault="00D223FB" w:rsidP="00D223FB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D223FB" w:rsidRPr="00E26887" w:rsidRDefault="00D223FB" w:rsidP="00D223FB">
      <w:pPr>
        <w:rPr>
          <w:rFonts w:ascii="Calibri" w:hAnsi="Calibri" w:cs="Calibri"/>
          <w:sz w:val="20"/>
          <w:szCs w:val="20"/>
        </w:rPr>
      </w:pPr>
    </w:p>
    <w:p w:rsidR="00631E9E" w:rsidRDefault="00D223FB" w:rsidP="00D223FB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</w:t>
      </w:r>
      <w:r w:rsidR="00631E9E">
        <w:rPr>
          <w:rFonts w:ascii="Calibri" w:hAnsi="Calibri" w:cs="Calibri"/>
          <w:sz w:val="20"/>
          <w:szCs w:val="20"/>
        </w:rPr>
        <w:t xml:space="preserve">rki Komunalnej „Żyrardów” Sp. z </w:t>
      </w:r>
    </w:p>
    <w:p w:rsidR="00631E9E" w:rsidRDefault="00D223FB" w:rsidP="00631E9E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o.</w:t>
      </w:r>
      <w:r w:rsidR="00631E9E" w:rsidRPr="00631E9E">
        <w:rPr>
          <w:rFonts w:ascii="Calibri" w:hAnsi="Calibri" w:cs="Calibri"/>
          <w:sz w:val="20"/>
          <w:szCs w:val="20"/>
        </w:rPr>
        <w:t xml:space="preserve"> </w:t>
      </w:r>
      <w:r w:rsidR="00631E9E">
        <w:rPr>
          <w:rFonts w:ascii="Calibri" w:hAnsi="Calibri" w:cs="Calibri"/>
          <w:sz w:val="20"/>
          <w:szCs w:val="20"/>
        </w:rPr>
        <w:t xml:space="preserve">o. </w:t>
      </w:r>
      <w:r w:rsidR="00631E9E" w:rsidRPr="00E26887">
        <w:rPr>
          <w:rFonts w:ascii="Calibri" w:hAnsi="Calibri" w:cs="Calibri"/>
          <w:sz w:val="20"/>
          <w:szCs w:val="20"/>
        </w:rPr>
        <w:t xml:space="preserve">zamówienia </w:t>
      </w:r>
      <w:proofErr w:type="spellStart"/>
      <w:r w:rsidR="00631E9E" w:rsidRPr="00E26887">
        <w:rPr>
          <w:rFonts w:ascii="Calibri" w:hAnsi="Calibri" w:cs="Calibri"/>
          <w:sz w:val="20"/>
          <w:szCs w:val="20"/>
        </w:rPr>
        <w:t>pn</w:t>
      </w:r>
      <w:proofErr w:type="spellEnd"/>
      <w:r w:rsidR="00631E9E" w:rsidRPr="00E26887">
        <w:rPr>
          <w:rFonts w:ascii="Calibri" w:hAnsi="Calibri" w:cs="Calibri"/>
          <w:b/>
          <w:sz w:val="20"/>
          <w:szCs w:val="20"/>
        </w:rPr>
        <w:t>:</w:t>
      </w:r>
      <w:r w:rsidR="00631E9E" w:rsidRPr="0046133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31E9E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631E9E" w:rsidRPr="005C5821">
        <w:rPr>
          <w:rFonts w:asciiTheme="majorHAnsi" w:hAnsiTheme="majorHAnsi" w:cstheme="majorHAnsi"/>
          <w:b/>
          <w:sz w:val="20"/>
          <w:szCs w:val="20"/>
        </w:rPr>
        <w:t xml:space="preserve">Dostawa w formie leasingu operacyjnego </w:t>
      </w:r>
      <w:r w:rsidR="00631E9E" w:rsidRPr="005C5821">
        <w:rPr>
          <w:rFonts w:asciiTheme="majorHAnsi" w:hAnsiTheme="majorHAnsi" w:cstheme="majorHAnsi"/>
          <w:b/>
          <w:bCs/>
          <w:sz w:val="20"/>
          <w:szCs w:val="20"/>
        </w:rPr>
        <w:t xml:space="preserve">ładowarki </w:t>
      </w:r>
      <w:r w:rsidR="00631E9E" w:rsidRPr="00066955">
        <w:rPr>
          <w:rFonts w:asciiTheme="majorHAnsi" w:hAnsiTheme="majorHAnsi" w:cstheme="majorHAnsi"/>
          <w:b/>
          <w:bCs/>
          <w:sz w:val="20"/>
          <w:szCs w:val="20"/>
        </w:rPr>
        <w:t xml:space="preserve">teleskopowej z dwiema </w:t>
      </w:r>
    </w:p>
    <w:p w:rsidR="00D223FB" w:rsidRPr="00E26887" w:rsidRDefault="00631E9E" w:rsidP="00631E9E">
      <w:pPr>
        <w:rPr>
          <w:rFonts w:ascii="Calibri" w:hAnsi="Calibri" w:cs="Calibri"/>
          <w:sz w:val="20"/>
          <w:szCs w:val="20"/>
        </w:rPr>
      </w:pPr>
      <w:r w:rsidRPr="00066955">
        <w:rPr>
          <w:rFonts w:asciiTheme="majorHAnsi" w:hAnsiTheme="majorHAnsi" w:cstheme="majorHAnsi"/>
          <w:b/>
          <w:bCs/>
          <w:sz w:val="20"/>
          <w:szCs w:val="20"/>
        </w:rPr>
        <w:t>łyżkami”</w:t>
      </w:r>
    </w:p>
    <w:p w:rsidR="00D223FB" w:rsidRPr="008C2046" w:rsidRDefault="00D223FB" w:rsidP="00D223FB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>
        <w:rPr>
          <w:rFonts w:ascii="Calibri" w:hAnsi="Calibri" w:cs="Calibri"/>
          <w:bCs/>
          <w:sz w:val="20"/>
          <w:szCs w:val="20"/>
        </w:rPr>
        <w:t>usługi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D223FB" w:rsidRPr="00E26887" w:rsidRDefault="00D223FB" w:rsidP="00D223FB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223FB" w:rsidRPr="00E26887" w:rsidRDefault="00D223FB" w:rsidP="00D223FB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223FB" w:rsidRPr="00E26887" w:rsidRDefault="00D223FB" w:rsidP="00D223FB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D223FB" w:rsidRPr="00E26887" w:rsidRDefault="00D223FB" w:rsidP="00D223FB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D223FB" w:rsidRPr="00E26887" w:rsidRDefault="00D223FB" w:rsidP="00D223FB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  <w:bookmarkStart w:id="0" w:name="_GoBack"/>
      <w:bookmarkEnd w:id="0"/>
    </w:p>
    <w:p w:rsidR="00D223FB" w:rsidRPr="00E26887" w:rsidRDefault="00D223FB" w:rsidP="00D223FB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223FB" w:rsidRPr="00E26887" w:rsidRDefault="00D223FB" w:rsidP="00D223FB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D223FB" w:rsidRPr="00E26887" w:rsidRDefault="00D223FB" w:rsidP="00D223FB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D223FB" w:rsidRPr="00E26887" w:rsidRDefault="00D223FB" w:rsidP="00D223FB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D223FB" w:rsidRPr="00E26887" w:rsidRDefault="00D223FB" w:rsidP="00D223FB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D223FB" w:rsidRDefault="00D223FB" w:rsidP="00D223FB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223FB" w:rsidRDefault="00D223FB" w:rsidP="00D223FB">
      <w:pPr>
        <w:pStyle w:val="rozdzia"/>
        <w:ind w:left="720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D223FB" w:rsidRDefault="00D223FB" w:rsidP="00D223FB">
      <w:pPr>
        <w:pStyle w:val="rozdzia"/>
        <w:ind w:left="720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D223FB" w:rsidRDefault="00D223FB" w:rsidP="00D223FB">
      <w:pPr>
        <w:pStyle w:val="rozdzia"/>
        <w:ind w:left="720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223FB" w:rsidRDefault="00D223FB" w:rsidP="00D223FB">
      <w:pPr>
        <w:pStyle w:val="rozdzia"/>
        <w:ind w:left="720"/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>Niniejsze oświadczenie należy złożyć tylko w przypadku gdy zachodzą okoliczności o których mow</w:t>
      </w:r>
      <w:r>
        <w:rPr>
          <w:rFonts w:ascii="Cambria" w:hAnsi="Cambria"/>
          <w:color w:val="FF0000"/>
          <w:sz w:val="16"/>
          <w:u w:val="single"/>
        </w:rPr>
        <w:t xml:space="preserve">a w art. 117 ust. 4 ustawy </w:t>
      </w:r>
      <w:proofErr w:type="spellStart"/>
      <w:r>
        <w:rPr>
          <w:rFonts w:ascii="Cambria" w:hAnsi="Cambria"/>
          <w:color w:val="FF0000"/>
          <w:sz w:val="16"/>
          <w:u w:val="single"/>
        </w:rPr>
        <w:t>pzp</w:t>
      </w:r>
      <w:proofErr w:type="spellEnd"/>
    </w:p>
    <w:p w:rsidR="00D223FB" w:rsidRDefault="00D223FB" w:rsidP="00D223FB">
      <w:pPr>
        <w:pStyle w:val="Zwykytekst"/>
        <w:spacing w:line="288" w:lineRule="auto"/>
        <w:ind w:left="0" w:firstLine="0"/>
        <w:rPr>
          <w:rFonts w:asciiTheme="majorHAnsi" w:hAnsiTheme="majorHAnsi" w:cstheme="majorHAnsi"/>
          <w:b/>
          <w:bCs/>
        </w:rPr>
      </w:pPr>
    </w:p>
    <w:p w:rsidR="00D223FB" w:rsidRPr="008231F9" w:rsidRDefault="00D223FB" w:rsidP="00D223FB">
      <w:pPr>
        <w:rPr>
          <w:rFonts w:cs="Calibri"/>
          <w:sz w:val="20"/>
          <w:szCs w:val="20"/>
        </w:rPr>
      </w:pPr>
    </w:p>
    <w:p w:rsidR="00D223FB" w:rsidRDefault="00D223FB" w:rsidP="00D223FB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sectPr w:rsidR="00D2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6A"/>
    <w:rsid w:val="00286419"/>
    <w:rsid w:val="00322E6A"/>
    <w:rsid w:val="00631E9E"/>
    <w:rsid w:val="00A941ED"/>
    <w:rsid w:val="00AA7901"/>
    <w:rsid w:val="00D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43B9-A455-4B60-9237-93A73F1E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3F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3F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3FB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D223F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223F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23FB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41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cp:lastPrinted>2023-06-06T13:29:00Z</cp:lastPrinted>
  <dcterms:created xsi:type="dcterms:W3CDTF">2023-05-28T17:56:00Z</dcterms:created>
  <dcterms:modified xsi:type="dcterms:W3CDTF">2023-06-06T13:29:00Z</dcterms:modified>
</cp:coreProperties>
</file>