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DC30EC" w:rsidRDefault="003A4727" w:rsidP="00DC30EC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A91B35" w:rsidRPr="00A91B35">
        <w:rPr>
          <w:rFonts w:ascii="Calibri" w:hAnsi="Calibri" w:cs="Calibri"/>
          <w:b/>
          <w:sz w:val="22"/>
          <w:szCs w:val="22"/>
        </w:rPr>
        <w:t xml:space="preserve">Zakup, dostawa i uruchomienie zestawu do kompleksowej diagnostyki </w:t>
      </w:r>
      <w:proofErr w:type="spellStart"/>
      <w:r w:rsidR="00A91B35" w:rsidRPr="00A91B35">
        <w:rPr>
          <w:rFonts w:ascii="Calibri" w:hAnsi="Calibri" w:cs="Calibri"/>
          <w:b/>
          <w:sz w:val="22"/>
          <w:szCs w:val="22"/>
        </w:rPr>
        <w:t>urodynamicznej</w:t>
      </w:r>
      <w:proofErr w:type="spellEnd"/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DC30EC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A91B35">
        <w:rPr>
          <w:rFonts w:ascii="Calibri" w:hAnsi="Calibri" w:cs="Calibri"/>
          <w:b/>
          <w:sz w:val="22"/>
          <w:szCs w:val="22"/>
        </w:rPr>
        <w:t>3.25</w:t>
      </w:r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A91B35" w:rsidRDefault="005D6F5D" w:rsidP="00A91B3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</w:t>
      </w:r>
      <w:proofErr w:type="spellStart"/>
      <w:r w:rsidR="00A91B35" w:rsidRPr="00A91B35">
        <w:rPr>
          <w:rFonts w:ascii="Calibri" w:hAnsi="Calibri" w:cs="Calibri"/>
          <w:sz w:val="22"/>
          <w:szCs w:val="22"/>
        </w:rPr>
        <w:t>t.j</w:t>
      </w:r>
      <w:proofErr w:type="spellEnd"/>
      <w:r w:rsidR="00A91B35" w:rsidRPr="00A91B35">
        <w:rPr>
          <w:rFonts w:ascii="Calibri" w:hAnsi="Calibri" w:cs="Calibri"/>
          <w:sz w:val="22"/>
          <w:szCs w:val="22"/>
        </w:rPr>
        <w:t>. Dz. U. z 2024 r., poz. 507</w:t>
      </w:r>
      <w:bookmarkStart w:id="1" w:name="_GoBack"/>
      <w:bookmarkEnd w:id="1"/>
      <w:r w:rsidRPr="00A91B35">
        <w:rPr>
          <w:rFonts w:ascii="Calibri" w:hAnsi="Calibri" w:cs="Calibri"/>
          <w:iCs/>
          <w:color w:val="222222"/>
          <w:sz w:val="22"/>
          <w:szCs w:val="22"/>
        </w:rPr>
        <w:t>).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lastRenderedPageBreak/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33B60"/>
    <w:rsid w:val="00244485"/>
    <w:rsid w:val="00273C57"/>
    <w:rsid w:val="00277B8F"/>
    <w:rsid w:val="00341321"/>
    <w:rsid w:val="003A4727"/>
    <w:rsid w:val="004339BA"/>
    <w:rsid w:val="00447174"/>
    <w:rsid w:val="004471A0"/>
    <w:rsid w:val="00516FFA"/>
    <w:rsid w:val="00571A26"/>
    <w:rsid w:val="005D6F5D"/>
    <w:rsid w:val="006B16A7"/>
    <w:rsid w:val="006E0D89"/>
    <w:rsid w:val="00711998"/>
    <w:rsid w:val="00737C46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A91B35"/>
    <w:rsid w:val="00B30358"/>
    <w:rsid w:val="00B4712C"/>
    <w:rsid w:val="00BD41DA"/>
    <w:rsid w:val="00C07185"/>
    <w:rsid w:val="00CA1EA0"/>
    <w:rsid w:val="00CF0CAA"/>
    <w:rsid w:val="00D255D4"/>
    <w:rsid w:val="00D569E1"/>
    <w:rsid w:val="00DC30EC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EB6B893D</Template>
  <TotalTime>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7</cp:revision>
  <dcterms:created xsi:type="dcterms:W3CDTF">2024-04-18T11:21:00Z</dcterms:created>
  <dcterms:modified xsi:type="dcterms:W3CDTF">2024-07-26T10:53:00Z</dcterms:modified>
</cp:coreProperties>
</file>