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855" w:rsidRPr="00836DB6" w:rsidRDefault="004A5855" w:rsidP="00836DB6">
      <w:pPr>
        <w:pStyle w:val="Default"/>
        <w:spacing w:line="271" w:lineRule="auto"/>
        <w:rPr>
          <w:rFonts w:asciiTheme="minorHAnsi" w:hAnsiTheme="minorHAnsi"/>
          <w:b/>
          <w:bCs/>
          <w:color w:val="auto"/>
          <w:sz w:val="22"/>
          <w:szCs w:val="22"/>
          <w:u w:val="single"/>
        </w:rPr>
      </w:pPr>
    </w:p>
    <w:p w:rsidR="004A5855" w:rsidRPr="00836DB6" w:rsidRDefault="004A5855" w:rsidP="00836DB6">
      <w:pPr>
        <w:pStyle w:val="Default"/>
        <w:spacing w:line="271" w:lineRule="auto"/>
        <w:jc w:val="right"/>
        <w:rPr>
          <w:rFonts w:asciiTheme="minorHAnsi" w:hAnsiTheme="minorHAnsi"/>
          <w:color w:val="auto"/>
          <w:sz w:val="22"/>
          <w:szCs w:val="22"/>
        </w:rPr>
      </w:pPr>
      <w:r w:rsidRPr="00836DB6">
        <w:rPr>
          <w:rFonts w:asciiTheme="minorHAnsi" w:hAnsiTheme="minorHAnsi"/>
          <w:color w:val="auto"/>
          <w:sz w:val="22"/>
          <w:szCs w:val="22"/>
        </w:rPr>
        <w:t>Załącznik nr 1.</w:t>
      </w:r>
      <w:r w:rsidR="000F3A80">
        <w:rPr>
          <w:rFonts w:asciiTheme="minorHAnsi" w:hAnsiTheme="minorHAnsi"/>
          <w:color w:val="auto"/>
          <w:sz w:val="22"/>
          <w:szCs w:val="22"/>
        </w:rPr>
        <w:t>2</w:t>
      </w:r>
      <w:r w:rsidRPr="00836DB6">
        <w:rPr>
          <w:rFonts w:asciiTheme="minorHAnsi" w:hAnsiTheme="minorHAnsi"/>
          <w:color w:val="auto"/>
          <w:sz w:val="22"/>
          <w:szCs w:val="22"/>
        </w:rPr>
        <w:t xml:space="preserve"> do SWZ </w:t>
      </w:r>
    </w:p>
    <w:p w:rsidR="00836DB6" w:rsidRPr="00836DB6" w:rsidRDefault="00836DB6" w:rsidP="00836DB6">
      <w:pPr>
        <w:pStyle w:val="Default"/>
        <w:spacing w:line="271" w:lineRule="auto"/>
        <w:jc w:val="center"/>
        <w:rPr>
          <w:rFonts w:asciiTheme="minorHAnsi" w:hAnsiTheme="minorHAnsi" w:cs="Times New Roman"/>
          <w:b/>
          <w:bCs/>
          <w:color w:val="auto"/>
          <w:sz w:val="22"/>
          <w:szCs w:val="22"/>
        </w:rPr>
      </w:pPr>
      <w:r w:rsidRPr="00836DB6">
        <w:rPr>
          <w:rFonts w:asciiTheme="minorHAnsi" w:hAnsiTheme="minorHAnsi" w:cs="Times New Roman"/>
          <w:b/>
          <w:bCs/>
          <w:color w:val="auto"/>
          <w:sz w:val="22"/>
          <w:szCs w:val="22"/>
        </w:rPr>
        <w:t>OPIS PRZEDMIOTU ZAMÓWIENIA (OPZ)</w:t>
      </w:r>
    </w:p>
    <w:p w:rsidR="00836DB6" w:rsidRPr="00836DB6" w:rsidRDefault="00836DB6" w:rsidP="00836DB6">
      <w:pPr>
        <w:pStyle w:val="Default"/>
        <w:spacing w:line="271" w:lineRule="auto"/>
        <w:jc w:val="both"/>
        <w:rPr>
          <w:rFonts w:asciiTheme="minorHAnsi" w:hAnsiTheme="minorHAnsi" w:cs="Times New Roman"/>
          <w:b/>
          <w:bCs/>
          <w:sz w:val="22"/>
          <w:szCs w:val="22"/>
        </w:rPr>
      </w:pPr>
      <w:r w:rsidRPr="00836DB6">
        <w:rPr>
          <w:rFonts w:asciiTheme="minorHAnsi" w:hAnsiTheme="minorHAnsi" w:cs="Times New Roman"/>
          <w:b/>
          <w:bCs/>
          <w:sz w:val="22"/>
          <w:szCs w:val="22"/>
        </w:rPr>
        <w:t>Usługa przeprowadzenia szkolenia: Oracle Database 18c: Administration Workshop zakończonego egzaminem i wydaniem certyfikatu.</w:t>
      </w:r>
    </w:p>
    <w:p w:rsidR="00836DB6" w:rsidRPr="00836DB6" w:rsidRDefault="00836DB6" w:rsidP="00836DB6">
      <w:pPr>
        <w:spacing w:after="0" w:line="271" w:lineRule="auto"/>
        <w:ind w:hanging="2"/>
        <w:jc w:val="both"/>
        <w:rPr>
          <w:rFonts w:cs="Times New Roman"/>
          <w:bCs/>
        </w:rPr>
      </w:pPr>
    </w:p>
    <w:p w:rsidR="00836DB6" w:rsidRPr="00836DB6" w:rsidRDefault="00836DB6" w:rsidP="00836DB6">
      <w:pPr>
        <w:spacing w:after="0" w:line="271" w:lineRule="auto"/>
        <w:ind w:hanging="2"/>
        <w:jc w:val="both"/>
        <w:rPr>
          <w:rFonts w:cs="Times New Roman"/>
          <w:bCs/>
        </w:rPr>
      </w:pPr>
      <w:r w:rsidRPr="00836DB6">
        <w:rPr>
          <w:rFonts w:cs="Times New Roman"/>
          <w:bCs/>
        </w:rPr>
        <w:t>Wykonawca zrealizuje szkolenie dla 2 grup liczących średnio 12 osób każda (łącznie 24 osoby).</w:t>
      </w:r>
    </w:p>
    <w:p w:rsidR="00836DB6" w:rsidRPr="00836DB6" w:rsidRDefault="00836DB6" w:rsidP="00836DB6">
      <w:pPr>
        <w:spacing w:after="0" w:line="271" w:lineRule="auto"/>
        <w:ind w:hanging="2"/>
        <w:jc w:val="both"/>
        <w:rPr>
          <w:rFonts w:cs="Times New Roman"/>
          <w:bCs/>
        </w:rPr>
      </w:pPr>
      <w:r w:rsidRPr="00836DB6">
        <w:rPr>
          <w:rFonts w:cs="Times New Roman"/>
          <w:bCs/>
        </w:rPr>
        <w:t>Wykonawca zrealizuje szkolenie w wymiarze 40 godzin dydaktycznych zajęć dla jednej grupy. Łącznie Wykonawca zrealizuje 80 godzin dydaktycznych zajęć.</w:t>
      </w:r>
    </w:p>
    <w:p w:rsidR="00836DB6" w:rsidRPr="00836DB6" w:rsidRDefault="00836DB6" w:rsidP="00836DB6">
      <w:pPr>
        <w:spacing w:after="0" w:line="271" w:lineRule="auto"/>
        <w:ind w:hanging="2"/>
        <w:jc w:val="both"/>
        <w:rPr>
          <w:rFonts w:cs="Times New Roman"/>
          <w:bCs/>
        </w:rPr>
      </w:pPr>
    </w:p>
    <w:p w:rsidR="00836DB6" w:rsidRPr="00836DB6" w:rsidRDefault="00836DB6" w:rsidP="00836DB6">
      <w:pPr>
        <w:spacing w:after="0" w:line="271" w:lineRule="auto"/>
        <w:ind w:hanging="2"/>
        <w:jc w:val="both"/>
        <w:rPr>
          <w:rFonts w:cs="Times New Roman"/>
          <w:b/>
          <w:bCs/>
        </w:rPr>
      </w:pPr>
      <w:r w:rsidRPr="00836DB6">
        <w:rPr>
          <w:rFonts w:cs="Times New Roman"/>
          <w:b/>
          <w:bCs/>
        </w:rPr>
        <w:t>RAMOWY PLAN SZKOLENIA:</w:t>
      </w:r>
    </w:p>
    <w:p w:rsidR="00836DB6" w:rsidRPr="00836DB6" w:rsidRDefault="00836DB6" w:rsidP="00836DB6">
      <w:pPr>
        <w:numPr>
          <w:ilvl w:val="0"/>
          <w:numId w:val="21"/>
        </w:numPr>
        <w:spacing w:after="0" w:line="271" w:lineRule="auto"/>
        <w:ind w:left="284" w:hanging="284"/>
        <w:jc w:val="both"/>
        <w:rPr>
          <w:rFonts w:cs="Times New Roman"/>
          <w:bCs/>
        </w:rPr>
      </w:pPr>
      <w:r w:rsidRPr="00836DB6">
        <w:rPr>
          <w:rFonts w:cs="Times New Roman"/>
          <w:bCs/>
        </w:rPr>
        <w:t>zarządzanie instancją bazy danych,</w:t>
      </w:r>
    </w:p>
    <w:p w:rsidR="00836DB6" w:rsidRPr="00836DB6" w:rsidRDefault="00836DB6" w:rsidP="00836DB6">
      <w:pPr>
        <w:numPr>
          <w:ilvl w:val="0"/>
          <w:numId w:val="21"/>
        </w:numPr>
        <w:spacing w:after="0" w:line="271" w:lineRule="auto"/>
        <w:ind w:left="284" w:hanging="284"/>
        <w:jc w:val="both"/>
        <w:rPr>
          <w:rFonts w:cs="Times New Roman"/>
          <w:bCs/>
        </w:rPr>
      </w:pPr>
      <w:r w:rsidRPr="00836DB6">
        <w:rPr>
          <w:rFonts w:cs="Times New Roman"/>
          <w:bCs/>
        </w:rPr>
        <w:t>konfigurowanie środowiska Oracle Network,</w:t>
      </w:r>
    </w:p>
    <w:p w:rsidR="00836DB6" w:rsidRPr="00836DB6" w:rsidRDefault="00836DB6" w:rsidP="00836DB6">
      <w:pPr>
        <w:numPr>
          <w:ilvl w:val="0"/>
          <w:numId w:val="21"/>
        </w:numPr>
        <w:spacing w:after="0" w:line="271" w:lineRule="auto"/>
        <w:ind w:left="284" w:hanging="284"/>
        <w:jc w:val="both"/>
        <w:rPr>
          <w:rFonts w:cs="Times New Roman"/>
          <w:bCs/>
        </w:rPr>
      </w:pPr>
      <w:r w:rsidRPr="00836DB6">
        <w:rPr>
          <w:rFonts w:cs="Times New Roman"/>
          <w:bCs/>
        </w:rPr>
        <w:t>struktury pamięci masowej,</w:t>
      </w:r>
    </w:p>
    <w:p w:rsidR="00836DB6" w:rsidRPr="00836DB6" w:rsidRDefault="00836DB6" w:rsidP="00836DB6">
      <w:pPr>
        <w:numPr>
          <w:ilvl w:val="0"/>
          <w:numId w:val="21"/>
        </w:numPr>
        <w:spacing w:after="0" w:line="271" w:lineRule="auto"/>
        <w:ind w:left="284" w:hanging="284"/>
        <w:jc w:val="both"/>
        <w:rPr>
          <w:rFonts w:cs="Times New Roman"/>
          <w:bCs/>
        </w:rPr>
      </w:pPr>
      <w:r w:rsidRPr="00836DB6">
        <w:rPr>
          <w:rFonts w:cs="Times New Roman"/>
          <w:bCs/>
        </w:rPr>
        <w:t>zarządzanie i przenoszenie danych,</w:t>
      </w:r>
    </w:p>
    <w:p w:rsidR="00836DB6" w:rsidRPr="00836DB6" w:rsidRDefault="00836DB6" w:rsidP="00836DB6">
      <w:pPr>
        <w:numPr>
          <w:ilvl w:val="0"/>
          <w:numId w:val="21"/>
        </w:numPr>
        <w:spacing w:after="0" w:line="271" w:lineRule="auto"/>
        <w:ind w:left="284" w:hanging="284"/>
        <w:jc w:val="both"/>
        <w:rPr>
          <w:rFonts w:cs="Times New Roman"/>
          <w:bCs/>
        </w:rPr>
      </w:pPr>
      <w:r w:rsidRPr="00836DB6">
        <w:rPr>
          <w:rFonts w:cs="Times New Roman"/>
          <w:bCs/>
        </w:rPr>
        <w:t>zarządzanie użytkownikami,</w:t>
      </w:r>
    </w:p>
    <w:p w:rsidR="00836DB6" w:rsidRPr="00836DB6" w:rsidRDefault="00836DB6" w:rsidP="00836DB6">
      <w:pPr>
        <w:numPr>
          <w:ilvl w:val="0"/>
          <w:numId w:val="21"/>
        </w:numPr>
        <w:spacing w:after="0" w:line="271" w:lineRule="auto"/>
        <w:ind w:left="284" w:hanging="284"/>
        <w:jc w:val="both"/>
        <w:rPr>
          <w:rFonts w:cs="Times New Roman"/>
          <w:bCs/>
        </w:rPr>
      </w:pPr>
      <w:r w:rsidRPr="00836DB6">
        <w:rPr>
          <w:rFonts w:cs="Times New Roman"/>
          <w:bCs/>
        </w:rPr>
        <w:t>zarządzanie wydajnością bazy danych,</w:t>
      </w:r>
    </w:p>
    <w:p w:rsidR="00836DB6" w:rsidRPr="00836DB6" w:rsidRDefault="00836DB6" w:rsidP="00836DB6">
      <w:pPr>
        <w:numPr>
          <w:ilvl w:val="0"/>
          <w:numId w:val="21"/>
        </w:numPr>
        <w:spacing w:after="0" w:line="271" w:lineRule="auto"/>
        <w:ind w:left="284" w:hanging="284"/>
        <w:jc w:val="both"/>
        <w:rPr>
          <w:rFonts w:cs="Times New Roman"/>
          <w:bCs/>
        </w:rPr>
      </w:pPr>
      <w:r w:rsidRPr="00836DB6">
        <w:rPr>
          <w:rFonts w:cs="Times New Roman"/>
          <w:bCs/>
        </w:rPr>
        <w:t xml:space="preserve">Database Cloud Service </w:t>
      </w:r>
    </w:p>
    <w:p w:rsidR="00836DB6" w:rsidRPr="00836DB6" w:rsidRDefault="00836DB6" w:rsidP="00836DB6">
      <w:pPr>
        <w:spacing w:after="0" w:line="271" w:lineRule="auto"/>
        <w:ind w:hanging="2"/>
        <w:jc w:val="both"/>
        <w:rPr>
          <w:rFonts w:cs="Times New Roman"/>
          <w:b/>
          <w:bCs/>
        </w:rPr>
      </w:pPr>
    </w:p>
    <w:p w:rsidR="00836DB6" w:rsidRPr="00836DB6" w:rsidRDefault="00836DB6" w:rsidP="00836DB6">
      <w:pPr>
        <w:spacing w:line="271" w:lineRule="auto"/>
        <w:ind w:hanging="2"/>
        <w:jc w:val="both"/>
        <w:rPr>
          <w:rFonts w:cs="Times New Roman"/>
          <w:bCs/>
        </w:rPr>
      </w:pPr>
      <w:r w:rsidRPr="00836DB6">
        <w:rPr>
          <w:rFonts w:cs="Times New Roman"/>
          <w:b/>
          <w:bCs/>
        </w:rPr>
        <w:t xml:space="preserve">Grupa docelowa: </w:t>
      </w:r>
      <w:r w:rsidRPr="00836DB6">
        <w:rPr>
          <w:rFonts w:cs="Times New Roman"/>
          <w:bCs/>
        </w:rPr>
        <w:t>grupą docelową usługi będą studenci Zamawiającego.</w:t>
      </w:r>
    </w:p>
    <w:p w:rsidR="00836DB6" w:rsidRPr="00836DB6" w:rsidRDefault="00836DB6" w:rsidP="00836DB6">
      <w:pPr>
        <w:tabs>
          <w:tab w:val="left" w:pos="2667"/>
        </w:tabs>
        <w:spacing w:after="0" w:line="271" w:lineRule="auto"/>
        <w:ind w:hanging="2"/>
        <w:jc w:val="both"/>
        <w:rPr>
          <w:rFonts w:cs="Times New Roman"/>
          <w:b/>
          <w:bCs/>
        </w:rPr>
      </w:pPr>
      <w:r w:rsidRPr="00836DB6">
        <w:rPr>
          <w:rFonts w:cs="Times New Roman"/>
          <w:b/>
          <w:bCs/>
        </w:rPr>
        <w:t>Formy i sposób prowadzenia szkolenia:</w:t>
      </w:r>
    </w:p>
    <w:p w:rsidR="00836DB6" w:rsidRPr="00836DB6" w:rsidRDefault="00836DB6" w:rsidP="00836DB6">
      <w:pPr>
        <w:spacing w:after="0" w:line="271" w:lineRule="auto"/>
        <w:ind w:hanging="2"/>
        <w:jc w:val="both"/>
        <w:rPr>
          <w:rFonts w:cs="Times New Roman"/>
        </w:rPr>
      </w:pPr>
      <w:r w:rsidRPr="00836DB6">
        <w:rPr>
          <w:rFonts w:cs="Times New Roman"/>
        </w:rPr>
        <w:t>Część teoretyczna: wykład, prezentacja.</w:t>
      </w:r>
    </w:p>
    <w:p w:rsidR="00836DB6" w:rsidRPr="00836DB6" w:rsidRDefault="00836DB6" w:rsidP="00836DB6">
      <w:pPr>
        <w:spacing w:line="271" w:lineRule="auto"/>
        <w:ind w:hanging="2"/>
        <w:jc w:val="both"/>
        <w:rPr>
          <w:rFonts w:cs="Times New Roman"/>
        </w:rPr>
      </w:pPr>
      <w:r w:rsidRPr="00836DB6">
        <w:rPr>
          <w:rFonts w:cs="Times New Roman"/>
        </w:rPr>
        <w:t>Część praktyczna: zadania praktyczne</w:t>
      </w:r>
    </w:p>
    <w:p w:rsidR="00836DB6" w:rsidRPr="00836DB6" w:rsidRDefault="00836DB6" w:rsidP="00836DB6">
      <w:pPr>
        <w:tabs>
          <w:tab w:val="left" w:pos="2667"/>
        </w:tabs>
        <w:spacing w:line="271" w:lineRule="auto"/>
        <w:ind w:hanging="2"/>
        <w:jc w:val="both"/>
        <w:rPr>
          <w:rFonts w:cs="Times New Roman"/>
          <w:bCs/>
        </w:rPr>
      </w:pPr>
      <w:r w:rsidRPr="00836DB6">
        <w:rPr>
          <w:rFonts w:cs="Times New Roman"/>
          <w:bCs/>
        </w:rPr>
        <w:t>Wykonawca zobowiązany będzie do zrealizowania szkolenia zgodnie z ramowym planem szkolenia przedstawionym w OPZ. Liczba godzin dydaktycznych wskazanych w ramowym planie szkolenia stanowi minimum, jakie Wykonawca musi poświęcić na omówienie danego zagadnienia. Wykonawca zobowiązany będzie do przedstawienia właściwego programu szkolenia w terminie 3 dni, od dnia podpisania umowy z Zamawiającym. Wykonawca zobowiązany będzie do przypisania formy i sposobu prowadzenia szkolenia do każdego zagadnienia zawartego we właściwym programie szkolenia. Zamawiający zastrzega sobie prawo do wniesienia uwag do właściwego programu szkolenia, w terminie 7 dni od otrzymania go od Wykonawcy. Wykonawca zobowiązany będzie od uwzględnienia uwag Zamawiającego. Wykonawca zobowiązany będzie od uwzględnienia uwag Zamawiającego i przesłania ostatecznego programu w terminie 3 dni.</w:t>
      </w:r>
    </w:p>
    <w:p w:rsidR="00836DB6" w:rsidRPr="00836DB6" w:rsidRDefault="00836DB6" w:rsidP="00836DB6">
      <w:pPr>
        <w:spacing w:after="0" w:line="271" w:lineRule="auto"/>
        <w:ind w:hanging="2"/>
        <w:jc w:val="both"/>
        <w:rPr>
          <w:rFonts w:cs="Times New Roman"/>
          <w:b/>
          <w:bCs/>
        </w:rPr>
      </w:pPr>
      <w:r w:rsidRPr="00836DB6">
        <w:rPr>
          <w:rFonts w:cs="Times New Roman"/>
          <w:b/>
          <w:bCs/>
        </w:rPr>
        <w:t>Materiały szkoleniowe:</w:t>
      </w:r>
    </w:p>
    <w:p w:rsidR="00836DB6" w:rsidRPr="00836DB6" w:rsidRDefault="00836DB6" w:rsidP="00836DB6">
      <w:pPr>
        <w:spacing w:line="271" w:lineRule="auto"/>
        <w:ind w:hanging="2"/>
        <w:jc w:val="both"/>
        <w:rPr>
          <w:rFonts w:cs="Times New Roman"/>
        </w:rPr>
      </w:pPr>
      <w:r w:rsidRPr="00836DB6">
        <w:rPr>
          <w:rFonts w:cs="Times New Roman"/>
        </w:rPr>
        <w:t>Wykonawca zobowiązany będzie do zapewnienia dla każdego uczestnika:</w:t>
      </w:r>
    </w:p>
    <w:p w:rsidR="00836DB6" w:rsidRPr="00836DB6" w:rsidRDefault="00836DB6" w:rsidP="00836DB6">
      <w:pPr>
        <w:numPr>
          <w:ilvl w:val="0"/>
          <w:numId w:val="22"/>
        </w:numPr>
        <w:spacing w:after="0" w:line="271" w:lineRule="auto"/>
        <w:ind w:leftChars="-1" w:left="284" w:hangingChars="130" w:hanging="286"/>
        <w:jc w:val="both"/>
        <w:textAlignment w:val="top"/>
        <w:outlineLvl w:val="0"/>
        <w:rPr>
          <w:rFonts w:cs="Times New Roman"/>
          <w:bCs/>
        </w:rPr>
      </w:pPr>
      <w:r w:rsidRPr="00836DB6">
        <w:rPr>
          <w:rFonts w:cs="Times New Roman"/>
          <w:bCs/>
        </w:rPr>
        <w:t>Podręcznik z zakresu tematyki Oracle zgodny z programem nauczania przedstawionym przez Wykonawcę – w wersji papierowej dla szkoleń stacjonarnych i w wersji elektronicznej dla szkoleń prowadzonych w formie zdalnej. Podręcznik powinien obejmować wszystkie zagadnienia zgodne z programem nauczania. Zakres podręcznika powinien umożliwiać uczestnikowi przygotowanie się do egzaminu potwierdzającego nabycie kwalifikacji.</w:t>
      </w:r>
    </w:p>
    <w:p w:rsidR="00836DB6" w:rsidRPr="00836DB6" w:rsidRDefault="00836DB6" w:rsidP="00836DB6">
      <w:pPr>
        <w:numPr>
          <w:ilvl w:val="0"/>
          <w:numId w:val="22"/>
        </w:numPr>
        <w:spacing w:after="0" w:line="271" w:lineRule="auto"/>
        <w:ind w:leftChars="-1" w:left="284" w:hangingChars="130" w:hanging="286"/>
        <w:jc w:val="both"/>
        <w:textAlignment w:val="top"/>
        <w:outlineLvl w:val="0"/>
        <w:rPr>
          <w:rFonts w:cs="Times New Roman"/>
          <w:bCs/>
        </w:rPr>
      </w:pPr>
      <w:r w:rsidRPr="00836DB6">
        <w:rPr>
          <w:rFonts w:cs="Times New Roman"/>
          <w:bCs/>
        </w:rPr>
        <w:t>Konspekt, harmonogram szkolenia, materiały ćwiczeniowe – w wersji papierowej dla szkoleń stacjonarnych i w wersji elektronicznej dla szkoleń prowadzonych w formie zdalnej.</w:t>
      </w:r>
    </w:p>
    <w:p w:rsidR="00836DB6" w:rsidRPr="00836DB6" w:rsidRDefault="00836DB6" w:rsidP="00836DB6">
      <w:pPr>
        <w:spacing w:after="0" w:line="271" w:lineRule="auto"/>
        <w:jc w:val="both"/>
        <w:textAlignment w:val="top"/>
        <w:outlineLvl w:val="0"/>
        <w:rPr>
          <w:rFonts w:cs="Times New Roman"/>
          <w:bCs/>
        </w:rPr>
      </w:pPr>
      <w:r w:rsidRPr="00836DB6">
        <w:rPr>
          <w:rFonts w:cs="Times New Roman"/>
          <w:bCs/>
        </w:rPr>
        <w:lastRenderedPageBreak/>
        <w:t>Wykonawca zapewni materiały szkoleniowe w języku polskim.</w:t>
      </w:r>
    </w:p>
    <w:p w:rsidR="00836DB6" w:rsidRPr="00836DB6" w:rsidRDefault="00836DB6" w:rsidP="00836DB6">
      <w:pPr>
        <w:spacing w:after="0" w:line="271" w:lineRule="auto"/>
        <w:ind w:hanging="2"/>
        <w:jc w:val="both"/>
        <w:rPr>
          <w:rFonts w:cs="Times New Roman"/>
        </w:rPr>
      </w:pPr>
    </w:p>
    <w:p w:rsidR="00836DB6" w:rsidRPr="00836DB6" w:rsidRDefault="00836DB6" w:rsidP="00836DB6">
      <w:pPr>
        <w:spacing w:line="271" w:lineRule="auto"/>
        <w:ind w:hanging="2"/>
        <w:jc w:val="both"/>
        <w:rPr>
          <w:rFonts w:cs="Times New Roman"/>
          <w:b/>
          <w:bCs/>
        </w:rPr>
      </w:pPr>
      <w:r w:rsidRPr="00836DB6">
        <w:rPr>
          <w:rFonts w:cs="Times New Roman"/>
          <w:b/>
          <w:bCs/>
        </w:rPr>
        <w:t>Wykonawca zobowiązany będzie do zrealizowania zamówienia w sposób umożlwiający nabycie przez uczestników następujących efektów uczenia się:</w:t>
      </w:r>
    </w:p>
    <w:p w:rsidR="00836DB6" w:rsidRPr="00836DB6" w:rsidRDefault="00836DB6" w:rsidP="00836DB6">
      <w:pPr>
        <w:spacing w:after="0" w:line="271" w:lineRule="auto"/>
        <w:ind w:hanging="2"/>
        <w:jc w:val="both"/>
        <w:rPr>
          <w:rFonts w:cs="Times New Roman"/>
          <w:bCs/>
          <w:color w:val="000000"/>
        </w:rPr>
      </w:pPr>
      <w:r w:rsidRPr="00836DB6">
        <w:rPr>
          <w:rFonts w:cs="Times New Roman"/>
          <w:bCs/>
          <w:color w:val="000000"/>
        </w:rPr>
        <w:t>WIEDZĘ, tj. uczestnik zna i rozumie:</w:t>
      </w:r>
    </w:p>
    <w:p w:rsidR="00836DB6" w:rsidRPr="00836DB6" w:rsidRDefault="00836DB6" w:rsidP="00836DB6">
      <w:pPr>
        <w:numPr>
          <w:ilvl w:val="0"/>
          <w:numId w:val="23"/>
        </w:numPr>
        <w:spacing w:after="0" w:line="271" w:lineRule="auto"/>
        <w:ind w:leftChars="-1" w:left="260" w:hangingChars="119" w:hanging="262"/>
        <w:jc w:val="both"/>
        <w:rPr>
          <w:rFonts w:cs="Times New Roman"/>
          <w:bCs/>
          <w:color w:val="000000"/>
        </w:rPr>
      </w:pPr>
      <w:r w:rsidRPr="00836DB6">
        <w:rPr>
          <w:rFonts w:cs="Times New Roman"/>
          <w:bCs/>
          <w:color w:val="000000"/>
        </w:rPr>
        <w:t>funkcjonowanie bazy danych Oracle</w:t>
      </w:r>
    </w:p>
    <w:p w:rsidR="00836DB6" w:rsidRPr="00836DB6" w:rsidRDefault="00836DB6" w:rsidP="00836DB6">
      <w:pPr>
        <w:spacing w:after="0" w:line="271" w:lineRule="auto"/>
        <w:ind w:hanging="2"/>
        <w:jc w:val="both"/>
        <w:rPr>
          <w:rFonts w:cs="Times New Roman"/>
          <w:bCs/>
          <w:color w:val="000000"/>
        </w:rPr>
      </w:pPr>
    </w:p>
    <w:p w:rsidR="00836DB6" w:rsidRPr="00836DB6" w:rsidRDefault="00836DB6" w:rsidP="00836DB6">
      <w:pPr>
        <w:spacing w:after="0" w:line="271" w:lineRule="auto"/>
        <w:ind w:hanging="2"/>
        <w:jc w:val="both"/>
        <w:rPr>
          <w:rFonts w:cs="Times New Roman"/>
          <w:bCs/>
          <w:color w:val="000000"/>
        </w:rPr>
      </w:pPr>
      <w:r w:rsidRPr="00836DB6">
        <w:rPr>
          <w:rFonts w:cs="Times New Roman"/>
          <w:bCs/>
          <w:color w:val="000000"/>
        </w:rPr>
        <w:t>UMIEJĘTNOŚCI, tj. uczestnik potrafi:</w:t>
      </w:r>
    </w:p>
    <w:p w:rsidR="00836DB6" w:rsidRPr="00836DB6" w:rsidRDefault="00836DB6" w:rsidP="00836DB6">
      <w:pPr>
        <w:numPr>
          <w:ilvl w:val="0"/>
          <w:numId w:val="23"/>
        </w:numPr>
        <w:spacing w:after="0" w:line="271" w:lineRule="auto"/>
        <w:ind w:leftChars="-1" w:left="260" w:hangingChars="119" w:hanging="262"/>
        <w:jc w:val="both"/>
        <w:rPr>
          <w:rFonts w:cs="Times New Roman"/>
          <w:bCs/>
          <w:color w:val="000000"/>
        </w:rPr>
      </w:pPr>
      <w:r w:rsidRPr="00836DB6">
        <w:rPr>
          <w:rFonts w:cs="Times New Roman"/>
          <w:bCs/>
          <w:color w:val="000000"/>
        </w:rPr>
        <w:t>zarządzać baza danych,</w:t>
      </w:r>
    </w:p>
    <w:p w:rsidR="00836DB6" w:rsidRPr="00836DB6" w:rsidRDefault="00836DB6" w:rsidP="00836DB6">
      <w:pPr>
        <w:numPr>
          <w:ilvl w:val="0"/>
          <w:numId w:val="23"/>
        </w:numPr>
        <w:spacing w:after="0" w:line="271" w:lineRule="auto"/>
        <w:ind w:leftChars="-1" w:left="260" w:hangingChars="119" w:hanging="262"/>
        <w:jc w:val="both"/>
        <w:rPr>
          <w:rFonts w:cs="Times New Roman"/>
          <w:bCs/>
          <w:color w:val="000000"/>
        </w:rPr>
      </w:pPr>
      <w:r w:rsidRPr="00836DB6">
        <w:rPr>
          <w:rFonts w:cs="Times New Roman"/>
          <w:bCs/>
          <w:color w:val="000000"/>
        </w:rPr>
        <w:t>konfigurować środowisko Oracle Network,</w:t>
      </w:r>
    </w:p>
    <w:p w:rsidR="00836DB6" w:rsidRPr="00836DB6" w:rsidRDefault="00836DB6" w:rsidP="00836DB6">
      <w:pPr>
        <w:numPr>
          <w:ilvl w:val="0"/>
          <w:numId w:val="23"/>
        </w:numPr>
        <w:spacing w:after="0" w:line="271" w:lineRule="auto"/>
        <w:ind w:leftChars="-1" w:left="260" w:hangingChars="119" w:hanging="262"/>
        <w:jc w:val="both"/>
        <w:rPr>
          <w:rFonts w:cs="Times New Roman"/>
          <w:bCs/>
          <w:color w:val="000000"/>
        </w:rPr>
      </w:pPr>
      <w:r w:rsidRPr="00836DB6">
        <w:rPr>
          <w:rFonts w:cs="Times New Roman"/>
          <w:bCs/>
          <w:color w:val="000000"/>
        </w:rPr>
        <w:t>zarządzać strukturami przechowywania,</w:t>
      </w:r>
    </w:p>
    <w:p w:rsidR="00836DB6" w:rsidRPr="00836DB6" w:rsidRDefault="00836DB6" w:rsidP="00836DB6">
      <w:pPr>
        <w:numPr>
          <w:ilvl w:val="0"/>
          <w:numId w:val="23"/>
        </w:numPr>
        <w:spacing w:after="0" w:line="271" w:lineRule="auto"/>
        <w:ind w:leftChars="-1" w:left="260" w:hangingChars="119" w:hanging="262"/>
        <w:jc w:val="both"/>
        <w:rPr>
          <w:rFonts w:cs="Times New Roman"/>
          <w:bCs/>
          <w:color w:val="000000"/>
        </w:rPr>
      </w:pPr>
      <w:r w:rsidRPr="00836DB6">
        <w:rPr>
          <w:rFonts w:cs="Times New Roman"/>
          <w:bCs/>
          <w:color w:val="000000"/>
        </w:rPr>
        <w:t>monitorować bazy danych,</w:t>
      </w:r>
    </w:p>
    <w:p w:rsidR="00836DB6" w:rsidRPr="00836DB6" w:rsidRDefault="00836DB6" w:rsidP="00836DB6">
      <w:pPr>
        <w:spacing w:after="0" w:line="271" w:lineRule="auto"/>
        <w:ind w:hanging="2"/>
        <w:jc w:val="both"/>
        <w:rPr>
          <w:rFonts w:cs="Times New Roman"/>
          <w:bCs/>
          <w:color w:val="000000"/>
        </w:rPr>
      </w:pPr>
    </w:p>
    <w:p w:rsidR="00836DB6" w:rsidRPr="00836DB6" w:rsidRDefault="00836DB6" w:rsidP="00836DB6">
      <w:pPr>
        <w:spacing w:after="0" w:line="271" w:lineRule="auto"/>
        <w:ind w:hanging="2"/>
        <w:jc w:val="both"/>
        <w:rPr>
          <w:rFonts w:cs="Times New Roman"/>
          <w:bCs/>
          <w:color w:val="000000"/>
        </w:rPr>
      </w:pPr>
      <w:r w:rsidRPr="00836DB6">
        <w:rPr>
          <w:rFonts w:cs="Times New Roman"/>
          <w:bCs/>
          <w:color w:val="000000"/>
        </w:rPr>
        <w:t>KOMPETENCJE SPOŁECZNE, tj. uczestnik jest przygotowany do:</w:t>
      </w:r>
    </w:p>
    <w:p w:rsidR="00836DB6" w:rsidRPr="00836DB6" w:rsidRDefault="00836DB6" w:rsidP="00836DB6">
      <w:pPr>
        <w:numPr>
          <w:ilvl w:val="0"/>
          <w:numId w:val="23"/>
        </w:numPr>
        <w:spacing w:after="0" w:line="271" w:lineRule="auto"/>
        <w:ind w:leftChars="-1" w:left="260" w:hangingChars="119" w:hanging="262"/>
        <w:jc w:val="both"/>
        <w:rPr>
          <w:rFonts w:cs="Times New Roman"/>
          <w:bCs/>
          <w:color w:val="000000"/>
        </w:rPr>
      </w:pPr>
      <w:r w:rsidRPr="00836DB6">
        <w:rPr>
          <w:rFonts w:cs="Times New Roman"/>
          <w:bCs/>
          <w:color w:val="000000"/>
        </w:rPr>
        <w:t>wykonywania obowiązków zawodowych z wykorzystaniem wiedzy w zakresie ORACLE.</w:t>
      </w:r>
    </w:p>
    <w:p w:rsidR="00836DB6" w:rsidRPr="00836DB6" w:rsidRDefault="00836DB6" w:rsidP="00836DB6">
      <w:pPr>
        <w:spacing w:after="0" w:line="271" w:lineRule="auto"/>
        <w:ind w:hanging="2"/>
        <w:jc w:val="both"/>
        <w:rPr>
          <w:rFonts w:cs="Times New Roman"/>
        </w:rPr>
      </w:pPr>
    </w:p>
    <w:p w:rsidR="00836DB6" w:rsidRPr="00836DB6" w:rsidRDefault="00836DB6" w:rsidP="00836DB6">
      <w:pPr>
        <w:tabs>
          <w:tab w:val="left" w:pos="2667"/>
        </w:tabs>
        <w:spacing w:after="0" w:line="271" w:lineRule="auto"/>
        <w:ind w:hanging="2"/>
        <w:jc w:val="both"/>
        <w:rPr>
          <w:rFonts w:cs="Times New Roman"/>
          <w:bCs/>
        </w:rPr>
      </w:pPr>
      <w:r w:rsidRPr="00836DB6">
        <w:rPr>
          <w:rFonts w:cs="Times New Roman"/>
          <w:bCs/>
        </w:rPr>
        <w:t>Wymagania dotyczące egzaminu certyfikacyjnego:</w:t>
      </w:r>
    </w:p>
    <w:p w:rsidR="00836DB6" w:rsidRPr="00836DB6" w:rsidRDefault="00836DB6" w:rsidP="00836DB6">
      <w:pPr>
        <w:tabs>
          <w:tab w:val="left" w:pos="2667"/>
        </w:tabs>
        <w:spacing w:line="271" w:lineRule="auto"/>
        <w:ind w:hanging="2"/>
        <w:jc w:val="both"/>
        <w:rPr>
          <w:rFonts w:cs="Times New Roman"/>
          <w:bCs/>
        </w:rPr>
      </w:pPr>
      <w:r w:rsidRPr="00836DB6">
        <w:rPr>
          <w:rFonts w:cs="Times New Roman"/>
          <w:bCs/>
        </w:rPr>
        <w:t>Wykonawca zobowiązany będzie do zapewnienia dla każdego uczestnika zewnętrznego egzaminu certyfikacyjnego potwierdzającego nabycie kwalifikacji z zakresu Oracle.</w:t>
      </w:r>
    </w:p>
    <w:p w:rsidR="00836DB6" w:rsidRPr="00836DB6" w:rsidRDefault="00836DB6" w:rsidP="00836DB6">
      <w:pPr>
        <w:tabs>
          <w:tab w:val="left" w:pos="2667"/>
        </w:tabs>
        <w:spacing w:line="271" w:lineRule="auto"/>
        <w:ind w:hanging="2"/>
        <w:jc w:val="both"/>
        <w:rPr>
          <w:rFonts w:cs="Times New Roman"/>
          <w:bCs/>
        </w:rPr>
      </w:pPr>
      <w:r w:rsidRPr="00836DB6">
        <w:rPr>
          <w:rFonts w:cs="Times New Roman"/>
          <w:bCs/>
        </w:rPr>
        <w:t>Wykonawca zobowiązany będzie do zapewnienia certyfikacji, dla której wypracowano sposób weryfikowania efektów uczenia się na poziomie międzynarodowym. Egzamin powinien weryfikować wiedzę, umiejętności i kompetencje społeczne wynikające z programu szkoleń zrealizowanego przez uczestników. Wykonawca zobowiązany będzie do zapewnienia możliwości podejścia do egzaminu poprawkowego dla każdego uczestnika. Egzaminy będą się odbywać po zakończonych zajęciach, osobno dla każdej grupy, w terminie ustalonym przez Wykonawcę i zaakceptowanym przez Zamawiającego. Zamawiający zastrzega, że egzaminy i certyfikacja muszą spełniać warunki określone w „Liście sprawdzającej do weryfikacji czy dany dokument można uznać za potwierdzający kwalifikację na potrzeby mierzenia wskaźników monitorowania EFS” w załączniku nr 8 „Podstawowe informacje dotyczące uzyskiwania kwalifikacji w ramach projektów współfinansowanych z Europejskiego Funduszu Społecznego.” do Wytycznych w zakresie monitorowania postępu rzeczowego realizacji programów operacyjnych na lata 2014-2020.</w:t>
      </w:r>
    </w:p>
    <w:p w:rsidR="00836DB6" w:rsidRPr="00836DB6" w:rsidRDefault="00836DB6" w:rsidP="00836DB6">
      <w:pPr>
        <w:tabs>
          <w:tab w:val="left" w:pos="2667"/>
        </w:tabs>
        <w:spacing w:line="271" w:lineRule="auto"/>
        <w:ind w:hanging="2"/>
        <w:jc w:val="both"/>
        <w:rPr>
          <w:rFonts w:cs="Times New Roman"/>
          <w:bCs/>
        </w:rPr>
      </w:pPr>
      <w:r w:rsidRPr="00836DB6">
        <w:rPr>
          <w:rFonts w:cs="Times New Roman"/>
          <w:bCs/>
        </w:rPr>
        <w:t>Wykonawca zobowiązany będzie do wydania certyfikatów uczestnikom którzy pozytywnie zdali egzamin certyfikacyjny. Minimalny zakres certyfikatu musi zawierać: nazwę instytucji certyfikującej, imię i nazwisko uczestnika, nazwa szkolenia, data i miejsca wydania certyfikatu, stosowne pieczęcie i podpisy. Do każdego certyfikatu Wykonawca załączy suplement zawierający co najmniej: nazwę instytucji certyfikującej, imię i nazwisko uczestnika, nazwę szkolenia lub kwalifikacji, datę i miejsce wydania certyfikatu, program szkolenia lub nabyte efekty uczenia się, uzyskane wyniki, stosowne pieczęcie i podpisy. Wykonawca wyda uczestnikom certyfikaty wraz z suplementem. w terminie nie dłuższym niż 14 dni od dnia przeprowadzenia egzaminu dla danej grupy.</w:t>
      </w:r>
    </w:p>
    <w:p w:rsidR="00836DB6" w:rsidRPr="00836DB6" w:rsidRDefault="00836DB6" w:rsidP="00836DB6">
      <w:pPr>
        <w:tabs>
          <w:tab w:val="left" w:pos="2667"/>
        </w:tabs>
        <w:spacing w:line="271" w:lineRule="auto"/>
        <w:ind w:hanging="2"/>
        <w:jc w:val="both"/>
        <w:rPr>
          <w:rFonts w:cs="Times New Roman"/>
          <w:bCs/>
        </w:rPr>
      </w:pPr>
      <w:r w:rsidRPr="00836DB6">
        <w:rPr>
          <w:rFonts w:cs="Times New Roman"/>
          <w:bCs/>
        </w:rPr>
        <w:t>Wykonawca zobowiązany będzie do zapewnienia rozdzielności procesów kształcenia egzaminowania, tak aby były realizowane przez inne osoby.</w:t>
      </w:r>
    </w:p>
    <w:p w:rsidR="00836DB6" w:rsidRPr="00836DB6" w:rsidRDefault="00836DB6" w:rsidP="00836DB6">
      <w:pPr>
        <w:tabs>
          <w:tab w:val="left" w:pos="2667"/>
        </w:tabs>
        <w:spacing w:line="271" w:lineRule="auto"/>
        <w:ind w:hanging="2"/>
        <w:jc w:val="both"/>
        <w:rPr>
          <w:rFonts w:cs="Times New Roman"/>
          <w:bCs/>
        </w:rPr>
      </w:pPr>
      <w:r w:rsidRPr="00836DB6">
        <w:rPr>
          <w:rFonts w:cs="Times New Roman"/>
          <w:bCs/>
        </w:rPr>
        <w:lastRenderedPageBreak/>
        <w:t>Wykonawca zobowiązany będzie do przekazania Zamawiającemu potwierdzonych za zgodność  z oryginałem kopii certyfikatów z suplementem, niezwłocznie po ich wydaniu.</w:t>
      </w:r>
    </w:p>
    <w:p w:rsidR="00836DB6" w:rsidRPr="00836DB6" w:rsidRDefault="00836DB6" w:rsidP="00836DB6">
      <w:pPr>
        <w:tabs>
          <w:tab w:val="left" w:pos="2667"/>
        </w:tabs>
        <w:spacing w:line="271" w:lineRule="auto"/>
        <w:ind w:hanging="2"/>
        <w:jc w:val="both"/>
        <w:rPr>
          <w:rFonts w:cs="Times New Roman"/>
          <w:bCs/>
        </w:rPr>
      </w:pPr>
      <w:r w:rsidRPr="00836DB6">
        <w:rPr>
          <w:rFonts w:cs="Times New Roman"/>
          <w:bCs/>
        </w:rPr>
        <w:t xml:space="preserve">Wykonawca zrealizuje usługę w nieprzekraczalnym terminie do 31.01.2023 r. Usługa będzie realizowana zgodnie z harmonogramem ustalonym przez Zamawiającego z Wykonawcą. </w:t>
      </w:r>
      <w:r w:rsidRPr="00836DB6">
        <w:rPr>
          <w:rFonts w:cs="Times New Roman"/>
          <w:bCs/>
        </w:rPr>
        <w:br/>
        <w:t>Z uwagi na to, że Zamawiający prowadzi rekrutację Uczestników Projektu, harmonogram będzie aktualizowany przez Zamawiającego wraz z postępem w rekrutacji.</w:t>
      </w:r>
    </w:p>
    <w:p w:rsidR="00836DB6" w:rsidRPr="00836DB6" w:rsidRDefault="00836DB6" w:rsidP="00836DB6">
      <w:pPr>
        <w:tabs>
          <w:tab w:val="left" w:pos="2667"/>
        </w:tabs>
        <w:spacing w:line="271" w:lineRule="auto"/>
        <w:ind w:hanging="2"/>
        <w:jc w:val="both"/>
        <w:rPr>
          <w:rFonts w:cs="Times New Roman"/>
          <w:bCs/>
        </w:rPr>
      </w:pPr>
      <w:r w:rsidRPr="00836DB6">
        <w:rPr>
          <w:rFonts w:cs="Times New Roman"/>
          <w:bCs/>
        </w:rPr>
        <w:t>Wykonawca zapewnia sprzęt, oprogramowanie i materiały niezbędne do realizacji zajęć teoretycznych i praktycznych.</w:t>
      </w:r>
    </w:p>
    <w:p w:rsidR="00836DB6" w:rsidRPr="00836DB6" w:rsidRDefault="00836DB6" w:rsidP="00836DB6">
      <w:pPr>
        <w:tabs>
          <w:tab w:val="left" w:pos="2667"/>
        </w:tabs>
        <w:spacing w:line="271" w:lineRule="auto"/>
        <w:ind w:hanging="2"/>
        <w:jc w:val="both"/>
        <w:rPr>
          <w:rFonts w:cs="Times New Roman"/>
          <w:b/>
          <w:bCs/>
          <w:u w:val="single"/>
        </w:rPr>
      </w:pPr>
      <w:r w:rsidRPr="00836DB6">
        <w:rPr>
          <w:rFonts w:cs="Times New Roman"/>
          <w:b/>
          <w:bCs/>
          <w:u w:val="single"/>
        </w:rPr>
        <w:t>Miejsce realizacji zamówienia:</w:t>
      </w:r>
    </w:p>
    <w:p w:rsidR="00836DB6" w:rsidRPr="00836DB6" w:rsidRDefault="00836DB6" w:rsidP="00836DB6">
      <w:pPr>
        <w:tabs>
          <w:tab w:val="left" w:pos="2667"/>
        </w:tabs>
        <w:spacing w:after="0" w:line="271" w:lineRule="auto"/>
        <w:ind w:hanging="2"/>
        <w:jc w:val="both"/>
        <w:rPr>
          <w:rFonts w:cs="Times New Roman"/>
          <w:bCs/>
        </w:rPr>
      </w:pPr>
      <w:r w:rsidRPr="00836DB6">
        <w:rPr>
          <w:rFonts w:cs="Times New Roman"/>
          <w:bCs/>
        </w:rPr>
        <w:t>Zamawiający zapewnia sale do stacjonarnej realizacji szkoleń i egzaminów. Sale będą mieściły się w budynkach KUL.</w:t>
      </w:r>
    </w:p>
    <w:p w:rsidR="00836DB6" w:rsidRPr="00836DB6" w:rsidRDefault="00836DB6" w:rsidP="00836DB6">
      <w:pPr>
        <w:tabs>
          <w:tab w:val="left" w:pos="2667"/>
        </w:tabs>
        <w:spacing w:line="271" w:lineRule="auto"/>
        <w:ind w:hanging="2"/>
        <w:jc w:val="both"/>
        <w:rPr>
          <w:rFonts w:cs="Times New Roman"/>
          <w:bCs/>
        </w:rPr>
      </w:pPr>
      <w:r w:rsidRPr="00836DB6">
        <w:rPr>
          <w:rFonts w:cs="Times New Roman"/>
          <w:bCs/>
        </w:rPr>
        <w:t xml:space="preserve">Zamawiający planuje zrealizowanie usługi w formie stacjonarnej. W sytuacjach związanych </w:t>
      </w:r>
      <w:r w:rsidRPr="00836DB6">
        <w:rPr>
          <w:rFonts w:cs="Times New Roman"/>
          <w:bCs/>
        </w:rPr>
        <w:br/>
        <w:t xml:space="preserve">z epidemią wirusa SARS-COV-2, gdy nie będzie możliwe zrealizowanie szkoleń i egzaminów </w:t>
      </w:r>
      <w:r w:rsidRPr="00836DB6">
        <w:rPr>
          <w:rFonts w:cs="Times New Roman"/>
          <w:bCs/>
        </w:rPr>
        <w:br/>
        <w:t xml:space="preserve">w formie stacjonarnej, Wykonawca zrealizuje je przy pomocy środków porozumiewania się na odległość. W tym celu Wykonawca zobowiązany będzie do zapewnienia niezbędnego narzędzia informatycznego do pracy zdalnej (oprogramowanie). Szkolenia i egzaminy </w:t>
      </w:r>
      <w:r w:rsidRPr="00836DB6">
        <w:rPr>
          <w:rFonts w:cs="Times New Roman"/>
          <w:bCs/>
        </w:rPr>
        <w:br/>
        <w:t xml:space="preserve">w trybie pracy zdalnej muszą odbywać się w czasie rzeczywistym. Narzędzie informatyczne powinno umożliwić uczestnikom interaktywną możliwość udziału we wszystkich przewidzianych elementach szkoleń i egzaminów. Przed rozpoczęciem realizacji szkoleń </w:t>
      </w:r>
      <w:r w:rsidRPr="00836DB6">
        <w:rPr>
          <w:rFonts w:cs="Times New Roman"/>
          <w:bCs/>
        </w:rPr>
        <w:br/>
        <w:t xml:space="preserve">i egzaminów Wykonawca przekaże uczestnikom warunki techniczne niezbędne do udziału </w:t>
      </w:r>
      <w:r w:rsidRPr="00836DB6">
        <w:rPr>
          <w:rFonts w:cs="Times New Roman"/>
          <w:bCs/>
        </w:rPr>
        <w:br/>
        <w:t xml:space="preserve">w nich, w tym: rodzaj narzędzia informatycznego, minimalne wymagania sprzętowe, jakie musi spełniać komputer uczestnika lub inne urządzenie do zdalnej komunikacji, minimalne parametry łącza sieciowego jakim musi dysponować uczestnik. Narzędzie wykorzystane przez Wykonawcę musi umożliwiać wygenerowanie potwierdzenia obecności uczestników usługi zawierające imię i nazwisko uczestnika, datę i godzinę uczestnictwa w zajęciach. Wykonawca zobowiązany będzie przekazać Zamawiającemu potwierdzenie odbycia szkoleń </w:t>
      </w:r>
      <w:r w:rsidRPr="00836DB6">
        <w:rPr>
          <w:rFonts w:cs="Times New Roman"/>
          <w:bCs/>
        </w:rPr>
        <w:br/>
        <w:t>i egzaminów niezwłocznie po ich zakończeniu w każdej grupie. Ponadto, Wykonawca wykona zrzut ekrany z każdego dnia szkolenia, z widoczną datą, godziną szkolenia oraz listą uczestników zajęć. Wykonawca wykona zrzut ekranu na początku, w trakcie i na końcu zajęć. Zrzuty ekranu powinny być potwierdzone podpisem prowadzącego zajęcia w formie zdalnej.</w:t>
      </w:r>
    </w:p>
    <w:p w:rsidR="00836DB6" w:rsidRPr="00836DB6" w:rsidRDefault="00836DB6" w:rsidP="00836DB6">
      <w:pPr>
        <w:tabs>
          <w:tab w:val="left" w:pos="2667"/>
        </w:tabs>
        <w:spacing w:line="271" w:lineRule="auto"/>
        <w:ind w:hanging="2"/>
        <w:jc w:val="both"/>
        <w:rPr>
          <w:rFonts w:cs="Times New Roman"/>
          <w:bCs/>
        </w:rPr>
      </w:pPr>
      <w:r w:rsidRPr="00836DB6">
        <w:rPr>
          <w:rFonts w:cs="Times New Roman"/>
          <w:bCs/>
        </w:rPr>
        <w:t>O formie prowadzenia zajęć decyduje Zamawiający. Forma zajęć ustalona w dniu ich rozpoczęcia, będzie kontynuowana przez cały okres prowadzenia szkolenia dla danej grupy.</w:t>
      </w:r>
    </w:p>
    <w:p w:rsidR="00836DB6" w:rsidRPr="00836DB6" w:rsidRDefault="00836DB6" w:rsidP="00836DB6">
      <w:pPr>
        <w:tabs>
          <w:tab w:val="left" w:pos="2667"/>
        </w:tabs>
        <w:spacing w:after="0" w:line="271" w:lineRule="auto"/>
        <w:ind w:hanging="2"/>
        <w:jc w:val="both"/>
        <w:rPr>
          <w:rFonts w:cs="Times New Roman"/>
          <w:bCs/>
          <w:u w:val="single"/>
        </w:rPr>
      </w:pPr>
      <w:r w:rsidRPr="00836DB6">
        <w:rPr>
          <w:rFonts w:cs="Times New Roman"/>
          <w:bCs/>
          <w:u w:val="single"/>
        </w:rPr>
        <w:t>Wykonawca zobowiązuje się do:</w:t>
      </w:r>
    </w:p>
    <w:p w:rsidR="00836DB6" w:rsidRPr="00836DB6" w:rsidRDefault="00836DB6" w:rsidP="00836DB6">
      <w:pPr>
        <w:pStyle w:val="Default"/>
        <w:numPr>
          <w:ilvl w:val="0"/>
          <w:numId w:val="24"/>
        </w:numPr>
        <w:spacing w:line="271" w:lineRule="auto"/>
        <w:ind w:left="284" w:hanging="284"/>
        <w:jc w:val="both"/>
        <w:rPr>
          <w:rFonts w:asciiTheme="minorHAnsi" w:hAnsiTheme="minorHAnsi" w:cs="Times New Roman"/>
          <w:bCs/>
          <w:sz w:val="22"/>
          <w:szCs w:val="22"/>
        </w:rPr>
      </w:pPr>
      <w:r w:rsidRPr="00836DB6">
        <w:rPr>
          <w:rFonts w:asciiTheme="minorHAnsi" w:hAnsiTheme="minorHAnsi" w:cs="Times New Roman"/>
          <w:bCs/>
          <w:sz w:val="22"/>
          <w:szCs w:val="22"/>
        </w:rPr>
        <w:t>opracowania programu szkolenia,</w:t>
      </w:r>
    </w:p>
    <w:p w:rsidR="00836DB6" w:rsidRPr="00836DB6" w:rsidRDefault="00836DB6" w:rsidP="00836DB6">
      <w:pPr>
        <w:pStyle w:val="Default"/>
        <w:numPr>
          <w:ilvl w:val="0"/>
          <w:numId w:val="24"/>
        </w:numPr>
        <w:spacing w:line="271" w:lineRule="auto"/>
        <w:ind w:left="284" w:hanging="284"/>
        <w:jc w:val="both"/>
        <w:rPr>
          <w:rFonts w:asciiTheme="minorHAnsi" w:hAnsiTheme="minorHAnsi" w:cs="Times New Roman"/>
          <w:bCs/>
          <w:sz w:val="22"/>
          <w:szCs w:val="22"/>
        </w:rPr>
      </w:pPr>
      <w:r w:rsidRPr="00836DB6">
        <w:rPr>
          <w:rFonts w:asciiTheme="minorHAnsi" w:hAnsiTheme="minorHAnsi" w:cs="Times New Roman"/>
          <w:bCs/>
          <w:sz w:val="22"/>
          <w:szCs w:val="22"/>
        </w:rPr>
        <w:t>opracowania wzorów testów wiedzy tj. – pre test i post test, do uzupełnienia przez Uczestników przed rozpoczęciem zajęć i po ich zakończeniu – test składa się z minimum 10 pytań zamkniętych, z jedną prawidłową odpowiedzią spośród trzech możliwych do wyboru (a,b,c). Wzory testów wiedzy wraz z kluczem prawidłowych odpowiedzi Wykonawca przekaże Zamawiającemu przed rozpoczęciem zajęć,</w:t>
      </w:r>
    </w:p>
    <w:p w:rsidR="00836DB6" w:rsidRPr="00836DB6" w:rsidRDefault="00836DB6" w:rsidP="00836DB6">
      <w:pPr>
        <w:pStyle w:val="Default"/>
        <w:numPr>
          <w:ilvl w:val="0"/>
          <w:numId w:val="24"/>
        </w:numPr>
        <w:spacing w:line="271" w:lineRule="auto"/>
        <w:ind w:left="284" w:hanging="284"/>
        <w:jc w:val="both"/>
        <w:rPr>
          <w:rFonts w:asciiTheme="minorHAnsi" w:hAnsiTheme="minorHAnsi" w:cs="Times New Roman"/>
          <w:bCs/>
          <w:sz w:val="22"/>
          <w:szCs w:val="22"/>
        </w:rPr>
      </w:pPr>
      <w:r w:rsidRPr="00836DB6">
        <w:rPr>
          <w:rFonts w:asciiTheme="minorHAnsi" w:hAnsiTheme="minorHAnsi" w:cs="Times New Roman"/>
          <w:bCs/>
          <w:sz w:val="22"/>
          <w:szCs w:val="22"/>
        </w:rPr>
        <w:lastRenderedPageBreak/>
        <w:t>przeprowadzenia szkolenia, zgodnie z planem i harmonogramem przedstawionym przez Zamawiającego. Zamawiający zastrzega, że zajęcia realizowane będą w terminach dogodnych dla uczestników projektu,</w:t>
      </w:r>
    </w:p>
    <w:p w:rsidR="00836DB6" w:rsidRPr="00836DB6" w:rsidRDefault="00836DB6" w:rsidP="00836DB6">
      <w:pPr>
        <w:pStyle w:val="Default"/>
        <w:numPr>
          <w:ilvl w:val="0"/>
          <w:numId w:val="24"/>
        </w:numPr>
        <w:spacing w:line="271" w:lineRule="auto"/>
        <w:ind w:left="284" w:hanging="284"/>
        <w:jc w:val="both"/>
        <w:rPr>
          <w:rFonts w:asciiTheme="minorHAnsi" w:hAnsiTheme="minorHAnsi" w:cs="Times New Roman"/>
          <w:bCs/>
          <w:sz w:val="22"/>
          <w:szCs w:val="22"/>
        </w:rPr>
      </w:pPr>
      <w:r w:rsidRPr="00836DB6">
        <w:rPr>
          <w:rFonts w:asciiTheme="minorHAnsi" w:hAnsiTheme="minorHAnsi" w:cs="Times New Roman"/>
          <w:bCs/>
          <w:sz w:val="22"/>
          <w:szCs w:val="22"/>
        </w:rPr>
        <w:t>przeprowadzenia szkolenia w taki sposób, by ich poziom i stopień zaawansowania był dostosowany do poziomu grupy,</w:t>
      </w:r>
    </w:p>
    <w:p w:rsidR="00836DB6" w:rsidRPr="00836DB6" w:rsidRDefault="00836DB6" w:rsidP="00836DB6">
      <w:pPr>
        <w:pStyle w:val="Default"/>
        <w:numPr>
          <w:ilvl w:val="0"/>
          <w:numId w:val="24"/>
        </w:numPr>
        <w:spacing w:line="271" w:lineRule="auto"/>
        <w:ind w:left="284" w:hanging="284"/>
        <w:jc w:val="both"/>
        <w:rPr>
          <w:rFonts w:asciiTheme="minorHAnsi" w:hAnsiTheme="minorHAnsi" w:cs="Times New Roman"/>
          <w:bCs/>
          <w:sz w:val="22"/>
          <w:szCs w:val="22"/>
        </w:rPr>
      </w:pPr>
      <w:r w:rsidRPr="00836DB6">
        <w:rPr>
          <w:rFonts w:asciiTheme="minorHAnsi" w:hAnsiTheme="minorHAnsi" w:cs="Times New Roman"/>
          <w:bCs/>
          <w:sz w:val="22"/>
          <w:szCs w:val="22"/>
        </w:rPr>
        <w:t>zapewnienia materiałów szkoleniowych dla każdego uczestnika,</w:t>
      </w:r>
    </w:p>
    <w:p w:rsidR="00836DB6" w:rsidRPr="00836DB6" w:rsidRDefault="00836DB6" w:rsidP="00836DB6">
      <w:pPr>
        <w:pStyle w:val="Default"/>
        <w:numPr>
          <w:ilvl w:val="0"/>
          <w:numId w:val="24"/>
        </w:numPr>
        <w:spacing w:line="271" w:lineRule="auto"/>
        <w:ind w:left="284" w:hanging="284"/>
        <w:jc w:val="both"/>
        <w:rPr>
          <w:rFonts w:asciiTheme="minorHAnsi" w:hAnsiTheme="minorHAnsi" w:cs="Times New Roman"/>
          <w:bCs/>
          <w:sz w:val="22"/>
          <w:szCs w:val="22"/>
        </w:rPr>
      </w:pPr>
      <w:r w:rsidRPr="00836DB6">
        <w:rPr>
          <w:rFonts w:asciiTheme="minorHAnsi" w:hAnsiTheme="minorHAnsi" w:cs="Times New Roman"/>
          <w:bCs/>
          <w:sz w:val="22"/>
          <w:szCs w:val="22"/>
        </w:rPr>
        <w:t>prowadzenia dokumentacji szkoleniowej na wzorach przekazanych przez Zamawiającego, tj. dzienników zajęć, list obecności, dokumentów potwierdzających przekazanie materiałów szkoleniowych, protokołów z egzaminów (wraz z listami obecności na egzaminie), innych dokumentów przekazanych przez Zamawiającego (np. deklaracji uczestnictwa),</w:t>
      </w:r>
    </w:p>
    <w:p w:rsidR="00836DB6" w:rsidRPr="00836DB6" w:rsidRDefault="00836DB6" w:rsidP="00836DB6">
      <w:pPr>
        <w:pStyle w:val="Default"/>
        <w:numPr>
          <w:ilvl w:val="0"/>
          <w:numId w:val="24"/>
        </w:numPr>
        <w:spacing w:line="271" w:lineRule="auto"/>
        <w:ind w:left="284" w:hanging="284"/>
        <w:jc w:val="both"/>
        <w:rPr>
          <w:rFonts w:asciiTheme="minorHAnsi" w:hAnsiTheme="minorHAnsi" w:cs="Times New Roman"/>
          <w:bCs/>
          <w:sz w:val="22"/>
          <w:szCs w:val="22"/>
        </w:rPr>
      </w:pPr>
      <w:r w:rsidRPr="00836DB6">
        <w:rPr>
          <w:rFonts w:asciiTheme="minorHAnsi" w:hAnsiTheme="minorHAnsi" w:cs="Times New Roman"/>
          <w:bCs/>
          <w:sz w:val="22"/>
          <w:szCs w:val="22"/>
        </w:rPr>
        <w:t>oznaczenia miejsca realizacji szkolenia przez umieszczenie plakatu informacyjnego (wzór plakatu dostarczy Zamawiający),</w:t>
      </w:r>
    </w:p>
    <w:p w:rsidR="00836DB6" w:rsidRPr="00836DB6" w:rsidRDefault="00836DB6" w:rsidP="00836DB6">
      <w:pPr>
        <w:pStyle w:val="Default"/>
        <w:numPr>
          <w:ilvl w:val="0"/>
          <w:numId w:val="24"/>
        </w:numPr>
        <w:spacing w:line="271" w:lineRule="auto"/>
        <w:ind w:left="284" w:hanging="284"/>
        <w:jc w:val="both"/>
        <w:rPr>
          <w:rFonts w:asciiTheme="minorHAnsi" w:hAnsiTheme="minorHAnsi" w:cs="Times New Roman"/>
          <w:bCs/>
          <w:sz w:val="22"/>
          <w:szCs w:val="22"/>
        </w:rPr>
      </w:pPr>
      <w:r w:rsidRPr="00836DB6">
        <w:rPr>
          <w:rFonts w:asciiTheme="minorHAnsi" w:hAnsiTheme="minorHAnsi" w:cs="Times New Roman"/>
          <w:bCs/>
          <w:sz w:val="22"/>
          <w:szCs w:val="22"/>
        </w:rPr>
        <w:t>wydania każdemu uczestnikowi zaświadczenia o ukończeniu szkolenia (wzór zaświadczenia Wykonawca przekaże Zamawiającemu mailowo przed rozpoczęciem szkolenia – do akceptacji przez Zamawiającego),</w:t>
      </w:r>
    </w:p>
    <w:p w:rsidR="00836DB6" w:rsidRPr="00836DB6" w:rsidRDefault="00836DB6" w:rsidP="00836DB6">
      <w:pPr>
        <w:pStyle w:val="Default"/>
        <w:numPr>
          <w:ilvl w:val="0"/>
          <w:numId w:val="24"/>
        </w:numPr>
        <w:spacing w:line="271" w:lineRule="auto"/>
        <w:ind w:left="284" w:hanging="284"/>
        <w:jc w:val="both"/>
        <w:rPr>
          <w:rFonts w:asciiTheme="minorHAnsi" w:hAnsiTheme="minorHAnsi" w:cs="Times New Roman"/>
          <w:bCs/>
          <w:sz w:val="22"/>
          <w:szCs w:val="22"/>
        </w:rPr>
      </w:pPr>
      <w:r w:rsidRPr="00836DB6">
        <w:rPr>
          <w:rFonts w:asciiTheme="minorHAnsi" w:hAnsiTheme="minorHAnsi" w:cs="Times New Roman"/>
          <w:bCs/>
          <w:sz w:val="22"/>
          <w:szCs w:val="22"/>
        </w:rPr>
        <w:t>przeprowadzenia testu wiedzy uczestników przed i po zakończeniu szkolenia,</w:t>
      </w:r>
    </w:p>
    <w:p w:rsidR="00836DB6" w:rsidRPr="00836DB6" w:rsidRDefault="00836DB6" w:rsidP="00836DB6">
      <w:pPr>
        <w:pStyle w:val="Default"/>
        <w:numPr>
          <w:ilvl w:val="0"/>
          <w:numId w:val="24"/>
        </w:numPr>
        <w:spacing w:line="271" w:lineRule="auto"/>
        <w:ind w:left="284" w:hanging="284"/>
        <w:jc w:val="both"/>
        <w:rPr>
          <w:rFonts w:asciiTheme="minorHAnsi" w:hAnsiTheme="minorHAnsi" w:cs="Times New Roman"/>
          <w:bCs/>
          <w:sz w:val="22"/>
          <w:szCs w:val="22"/>
        </w:rPr>
      </w:pPr>
      <w:r w:rsidRPr="00836DB6">
        <w:rPr>
          <w:rFonts w:asciiTheme="minorHAnsi" w:hAnsiTheme="minorHAnsi" w:cs="Times New Roman"/>
          <w:bCs/>
          <w:sz w:val="22"/>
          <w:szCs w:val="22"/>
        </w:rPr>
        <w:t xml:space="preserve">przeprowadzenia anonimowej ankiety ewaluacyjnej wśród uczestników szkolenia, </w:t>
      </w:r>
      <w:r w:rsidRPr="00836DB6">
        <w:rPr>
          <w:rFonts w:asciiTheme="minorHAnsi" w:hAnsiTheme="minorHAnsi" w:cs="Times New Roman"/>
          <w:bCs/>
          <w:sz w:val="22"/>
          <w:szCs w:val="22"/>
        </w:rPr>
        <w:br/>
        <w:t>w której uczestnicy ocenią zakres, przebieg, sposób realizacji szkolenia, oraz kompetencje trenera (wzór ankiety dostarczy Zamawiający),</w:t>
      </w:r>
    </w:p>
    <w:p w:rsidR="00836DB6" w:rsidRPr="00836DB6" w:rsidRDefault="00836DB6" w:rsidP="00836DB6">
      <w:pPr>
        <w:pStyle w:val="Default"/>
        <w:numPr>
          <w:ilvl w:val="0"/>
          <w:numId w:val="24"/>
        </w:numPr>
        <w:spacing w:line="271" w:lineRule="auto"/>
        <w:ind w:left="284" w:hanging="284"/>
        <w:jc w:val="both"/>
        <w:rPr>
          <w:rFonts w:asciiTheme="minorHAnsi" w:hAnsiTheme="minorHAnsi" w:cs="Times New Roman"/>
          <w:bCs/>
          <w:sz w:val="22"/>
          <w:szCs w:val="22"/>
        </w:rPr>
      </w:pPr>
      <w:r w:rsidRPr="00836DB6">
        <w:rPr>
          <w:rFonts w:asciiTheme="minorHAnsi" w:hAnsiTheme="minorHAnsi" w:cs="Times New Roman"/>
          <w:bCs/>
          <w:sz w:val="22"/>
          <w:szCs w:val="22"/>
        </w:rPr>
        <w:t>raportowania Zamawiającemu o osobach obecnych i nieobecnych na zajęciach, oraz wszelkich kłopotach i nieprawidłowościach występujących w trakcie realizacji zamówienia,</w:t>
      </w:r>
    </w:p>
    <w:p w:rsidR="00836DB6" w:rsidRPr="00836DB6" w:rsidRDefault="00836DB6" w:rsidP="00836DB6">
      <w:pPr>
        <w:pStyle w:val="Default"/>
        <w:numPr>
          <w:ilvl w:val="0"/>
          <w:numId w:val="24"/>
        </w:numPr>
        <w:spacing w:line="271" w:lineRule="auto"/>
        <w:ind w:left="284" w:hanging="284"/>
        <w:jc w:val="both"/>
        <w:rPr>
          <w:rFonts w:asciiTheme="minorHAnsi" w:hAnsiTheme="minorHAnsi" w:cs="Times New Roman"/>
          <w:bCs/>
          <w:sz w:val="22"/>
          <w:szCs w:val="22"/>
        </w:rPr>
      </w:pPr>
      <w:r w:rsidRPr="00836DB6">
        <w:rPr>
          <w:rFonts w:asciiTheme="minorHAnsi" w:hAnsiTheme="minorHAnsi" w:cs="Times New Roman"/>
          <w:bCs/>
          <w:sz w:val="22"/>
          <w:szCs w:val="22"/>
        </w:rPr>
        <w:t xml:space="preserve">przekazania Zamawiającemu w terminie 5 dni od dnia zakończenia szkolenia w każdej grupie: </w:t>
      </w:r>
    </w:p>
    <w:p w:rsidR="00836DB6" w:rsidRPr="00836DB6" w:rsidRDefault="00836DB6" w:rsidP="00836DB6">
      <w:pPr>
        <w:pStyle w:val="Akapitzlist"/>
        <w:numPr>
          <w:ilvl w:val="0"/>
          <w:numId w:val="25"/>
        </w:numPr>
        <w:spacing w:after="0" w:line="271" w:lineRule="auto"/>
        <w:ind w:left="284" w:hanging="286"/>
        <w:jc w:val="both"/>
        <w:rPr>
          <w:rFonts w:cs="Times New Roman"/>
        </w:rPr>
      </w:pPr>
      <w:r w:rsidRPr="00836DB6">
        <w:rPr>
          <w:rFonts w:cs="Times New Roman"/>
        </w:rPr>
        <w:t>należycie wypełnionego dziennika zajęć,</w:t>
      </w:r>
    </w:p>
    <w:p w:rsidR="00836DB6" w:rsidRPr="00836DB6" w:rsidRDefault="00836DB6" w:rsidP="00836DB6">
      <w:pPr>
        <w:pStyle w:val="Akapitzlist"/>
        <w:numPr>
          <w:ilvl w:val="0"/>
          <w:numId w:val="25"/>
        </w:numPr>
        <w:spacing w:after="0" w:line="271" w:lineRule="auto"/>
        <w:ind w:left="284" w:hanging="286"/>
        <w:jc w:val="both"/>
        <w:rPr>
          <w:rFonts w:cs="Times New Roman"/>
        </w:rPr>
      </w:pPr>
      <w:r w:rsidRPr="00836DB6">
        <w:rPr>
          <w:rFonts w:cs="Times New Roman"/>
        </w:rPr>
        <w:t>należycie wypełnionych list obecności,</w:t>
      </w:r>
    </w:p>
    <w:p w:rsidR="00836DB6" w:rsidRPr="00836DB6" w:rsidRDefault="00836DB6" w:rsidP="00836DB6">
      <w:pPr>
        <w:pStyle w:val="Akapitzlist"/>
        <w:numPr>
          <w:ilvl w:val="0"/>
          <w:numId w:val="25"/>
        </w:numPr>
        <w:spacing w:after="0" w:line="271" w:lineRule="auto"/>
        <w:ind w:left="284" w:hanging="286"/>
        <w:jc w:val="both"/>
        <w:rPr>
          <w:rFonts w:cs="Times New Roman"/>
        </w:rPr>
      </w:pPr>
      <w:r w:rsidRPr="00836DB6">
        <w:rPr>
          <w:rFonts w:cs="Times New Roman"/>
        </w:rPr>
        <w:t>dokumentów potwierdzających odbiór materiałów szkoleniowych,</w:t>
      </w:r>
    </w:p>
    <w:p w:rsidR="00836DB6" w:rsidRPr="00836DB6" w:rsidRDefault="00836DB6" w:rsidP="00836DB6">
      <w:pPr>
        <w:pStyle w:val="Akapitzlist"/>
        <w:numPr>
          <w:ilvl w:val="0"/>
          <w:numId w:val="25"/>
        </w:numPr>
        <w:spacing w:after="0" w:line="271" w:lineRule="auto"/>
        <w:ind w:left="284" w:hanging="286"/>
        <w:jc w:val="both"/>
        <w:rPr>
          <w:rFonts w:cs="Times New Roman"/>
        </w:rPr>
      </w:pPr>
      <w:r w:rsidRPr="00836DB6">
        <w:rPr>
          <w:rFonts w:cs="Times New Roman"/>
        </w:rPr>
        <w:t>potwierdzonych za zgodność z oryginałem kopii zaświadczeń o ukończeniu szkolenia.</w:t>
      </w:r>
    </w:p>
    <w:p w:rsidR="00836DB6" w:rsidRPr="00836DB6" w:rsidRDefault="00836DB6" w:rsidP="00836DB6">
      <w:pPr>
        <w:pStyle w:val="Akapitzlist"/>
        <w:numPr>
          <w:ilvl w:val="0"/>
          <w:numId w:val="25"/>
        </w:numPr>
        <w:spacing w:after="0" w:line="271" w:lineRule="auto"/>
        <w:ind w:left="284" w:hanging="286"/>
        <w:jc w:val="both"/>
        <w:rPr>
          <w:rFonts w:cs="Times New Roman"/>
        </w:rPr>
      </w:pPr>
      <w:r w:rsidRPr="00836DB6">
        <w:rPr>
          <w:rFonts w:cs="Times New Roman"/>
        </w:rPr>
        <w:t>innych dokumentów przekazanych przez Zamawiającego (np. deklaracji uczestnictwa) – jeżeli dotyczy,</w:t>
      </w:r>
    </w:p>
    <w:p w:rsidR="00836DB6" w:rsidRPr="00836DB6" w:rsidRDefault="00836DB6" w:rsidP="00836DB6">
      <w:pPr>
        <w:pStyle w:val="Akapitzlist"/>
        <w:numPr>
          <w:ilvl w:val="0"/>
          <w:numId w:val="25"/>
        </w:numPr>
        <w:spacing w:after="0" w:line="271" w:lineRule="auto"/>
        <w:ind w:left="284" w:hanging="286"/>
        <w:jc w:val="both"/>
        <w:rPr>
          <w:rFonts w:cs="Times New Roman"/>
        </w:rPr>
      </w:pPr>
      <w:r w:rsidRPr="00836DB6">
        <w:rPr>
          <w:rFonts w:cs="Times New Roman"/>
        </w:rPr>
        <w:t>wypełnionych przez uczestników testów wiedzy i ankiet ewaluacyjnych,</w:t>
      </w:r>
    </w:p>
    <w:p w:rsidR="00836DB6" w:rsidRPr="00836DB6" w:rsidRDefault="00836DB6" w:rsidP="00836DB6">
      <w:pPr>
        <w:pStyle w:val="Default"/>
        <w:numPr>
          <w:ilvl w:val="0"/>
          <w:numId w:val="24"/>
        </w:numPr>
        <w:spacing w:line="271" w:lineRule="auto"/>
        <w:ind w:left="284" w:hanging="284"/>
        <w:jc w:val="both"/>
        <w:rPr>
          <w:rFonts w:asciiTheme="minorHAnsi" w:hAnsiTheme="minorHAnsi" w:cs="Times New Roman"/>
          <w:bCs/>
          <w:sz w:val="22"/>
          <w:szCs w:val="22"/>
        </w:rPr>
      </w:pPr>
      <w:r w:rsidRPr="00836DB6">
        <w:rPr>
          <w:rFonts w:asciiTheme="minorHAnsi" w:hAnsiTheme="minorHAnsi" w:cs="Times New Roman"/>
          <w:bCs/>
          <w:sz w:val="22"/>
          <w:szCs w:val="22"/>
        </w:rPr>
        <w:t>zapewnienia następujących narzędzi do zrealizowania usługi:</w:t>
      </w:r>
    </w:p>
    <w:p w:rsidR="00836DB6" w:rsidRPr="00836DB6" w:rsidRDefault="00836DB6" w:rsidP="00836DB6">
      <w:pPr>
        <w:pStyle w:val="Akapitzlist"/>
        <w:numPr>
          <w:ilvl w:val="0"/>
          <w:numId w:val="25"/>
        </w:numPr>
        <w:spacing w:after="0" w:line="271" w:lineRule="auto"/>
        <w:ind w:left="284" w:hanging="286"/>
        <w:jc w:val="both"/>
        <w:rPr>
          <w:rFonts w:cs="Times New Roman"/>
        </w:rPr>
      </w:pPr>
      <w:r w:rsidRPr="00836DB6">
        <w:rPr>
          <w:rFonts w:cs="Times New Roman"/>
        </w:rPr>
        <w:t>narzędzie informatyczne do pracy zdalnej (oprogramowanie).</w:t>
      </w:r>
    </w:p>
    <w:p w:rsidR="00836DB6" w:rsidRPr="00836DB6" w:rsidRDefault="00836DB6" w:rsidP="00836DB6">
      <w:pPr>
        <w:pStyle w:val="Default"/>
        <w:spacing w:line="271" w:lineRule="auto"/>
        <w:jc w:val="center"/>
        <w:rPr>
          <w:rFonts w:asciiTheme="minorHAnsi" w:hAnsiTheme="minorHAnsi" w:cs="Times New Roman"/>
          <w:b/>
          <w:bCs/>
          <w:color w:val="auto"/>
          <w:sz w:val="22"/>
          <w:szCs w:val="22"/>
          <w:u w:val="single"/>
        </w:rPr>
      </w:pPr>
    </w:p>
    <w:p w:rsidR="00836DB6" w:rsidRPr="00836DB6" w:rsidRDefault="00836DB6" w:rsidP="00836DB6">
      <w:pPr>
        <w:pStyle w:val="Default"/>
        <w:spacing w:line="271" w:lineRule="auto"/>
        <w:jc w:val="right"/>
        <w:rPr>
          <w:rFonts w:asciiTheme="minorHAnsi" w:hAnsiTheme="minorHAnsi"/>
          <w:color w:val="auto"/>
          <w:sz w:val="22"/>
          <w:szCs w:val="22"/>
        </w:rPr>
      </w:pPr>
    </w:p>
    <w:p w:rsidR="004A5855" w:rsidRPr="00836DB6" w:rsidRDefault="004A5855" w:rsidP="00836DB6">
      <w:pPr>
        <w:pStyle w:val="Default"/>
        <w:spacing w:line="271" w:lineRule="auto"/>
        <w:rPr>
          <w:rFonts w:asciiTheme="minorHAnsi" w:hAnsiTheme="minorHAnsi"/>
          <w:b/>
          <w:bCs/>
          <w:color w:val="auto"/>
          <w:sz w:val="22"/>
          <w:szCs w:val="22"/>
          <w:u w:val="single"/>
        </w:rPr>
      </w:pPr>
      <w:bookmarkStart w:id="0" w:name="_GoBack"/>
      <w:bookmarkEnd w:id="0"/>
    </w:p>
    <w:sectPr w:rsidR="004A5855" w:rsidRPr="00836DB6" w:rsidSect="00E143A6">
      <w:headerReference w:type="default" r:id="rId7"/>
      <w:footerReference w:type="default" r:id="rId8"/>
      <w:pgSz w:w="11906" w:h="16838"/>
      <w:pgMar w:top="1945"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AA2" w:rsidRDefault="00510AA2" w:rsidP="00E143A6">
      <w:pPr>
        <w:spacing w:after="0" w:line="240" w:lineRule="auto"/>
      </w:pPr>
      <w:r>
        <w:separator/>
      </w:r>
    </w:p>
  </w:endnote>
  <w:endnote w:type="continuationSeparator" w:id="1">
    <w:p w:rsidR="00510AA2" w:rsidRDefault="00510AA2" w:rsidP="00E143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3A6" w:rsidRDefault="00E143A6">
    <w:pPr>
      <w:pStyle w:val="Stopka"/>
    </w:pPr>
    <w:r w:rsidRPr="00E143A6">
      <w:rPr>
        <w:noProof/>
        <w:lang w:eastAsia="pl-PL"/>
      </w:rPr>
      <w:drawing>
        <wp:anchor distT="0" distB="0" distL="114300" distR="114300" simplePos="0" relativeHeight="251656704" behindDoc="0" locked="0" layoutInCell="1" allowOverlap="1">
          <wp:simplePos x="0" y="0"/>
          <wp:positionH relativeFrom="margin">
            <wp:align>center</wp:align>
          </wp:positionH>
          <wp:positionV relativeFrom="paragraph">
            <wp:posOffset>-286100</wp:posOffset>
          </wp:positionV>
          <wp:extent cx="4016628" cy="785994"/>
          <wp:effectExtent l="0" t="0" r="3175" b="0"/>
          <wp:wrapNone/>
          <wp:docPr id="28" name="Obraz 28" descr="C:\Users\lgolec\Downloads\Fundusze_Europejskie_Wiedza_Eukacja_Rozwoj\POZIOM\POLSKI\FE_Wiedza_Edukacja_Rozwoj_rg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olec\Downloads\Fundusze_Europejskie_Wiedza_Eukacja_Rozwoj\POZIOM\POLSKI\FE_Wiedza_Edukacja_Rozwoj_rgb-2.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16628" cy="785994"/>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AA2" w:rsidRDefault="00510AA2" w:rsidP="00E143A6">
      <w:pPr>
        <w:spacing w:after="0" w:line="240" w:lineRule="auto"/>
      </w:pPr>
      <w:r>
        <w:separator/>
      </w:r>
    </w:p>
  </w:footnote>
  <w:footnote w:type="continuationSeparator" w:id="1">
    <w:p w:rsidR="00510AA2" w:rsidRDefault="00510AA2" w:rsidP="00E143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62" w:rsidRDefault="008E2187">
    <w:pPr>
      <w:pStyle w:val="Nagwek"/>
    </w:pPr>
    <w:r>
      <w:rPr>
        <w:noProof/>
        <w:lang w:eastAsia="pl-PL"/>
      </w:rPr>
      <w:pict>
        <v:rect id="Obraz5" o:spid="_x0000_s18434" style="position:absolute;margin-left:191.65pt;margin-top:2.25pt;width:309.4pt;height:64.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" filled="f" stroked="f">
          <v:path arrowok="t"/>
          <v:textbox>
            <w:txbxContent>
              <w:p w:rsidR="00667A62" w:rsidRDefault="00667A62" w:rsidP="00667A62">
                <w:pPr>
                  <w:pStyle w:val="Zawartoramki"/>
                  <w:keepNext/>
                  <w:spacing w:after="0" w:line="240" w:lineRule="auto"/>
                  <w:rPr>
                    <w:b/>
                    <w:bCs/>
                    <w:color w:val="000000"/>
                  </w:rPr>
                </w:pPr>
              </w:p>
              <w:p w:rsidR="00667A62" w:rsidRDefault="00667A62" w:rsidP="00667A62">
                <w:pPr>
                  <w:pStyle w:val="Zawartoramki"/>
                  <w:keepNext/>
                  <w:spacing w:after="0" w:line="240" w:lineRule="auto"/>
                  <w:rPr>
                    <w:b/>
                    <w:bCs/>
                    <w:color w:val="000000"/>
                  </w:rPr>
                </w:pPr>
              </w:p>
              <w:p w:rsidR="00667A62" w:rsidRPr="005A672F" w:rsidRDefault="00667A62" w:rsidP="00667A62">
                <w:pPr>
                  <w:pStyle w:val="Zawartoramki"/>
                  <w:keepNext/>
                  <w:spacing w:before="120" w:after="0" w:line="240" w:lineRule="auto"/>
                  <w:rPr>
                    <w:b/>
                    <w:bCs/>
                    <w:sz w:val="28"/>
                    <w:szCs w:val="28"/>
                  </w:rPr>
                </w:pPr>
                <w:r w:rsidRPr="005A672F">
                  <w:rPr>
                    <w:b/>
                    <w:bCs/>
                    <w:color w:val="000000"/>
                    <w:sz w:val="28"/>
                    <w:szCs w:val="28"/>
                  </w:rPr>
                  <w:t xml:space="preserve">Dział </w:t>
                </w:r>
                <w:r w:rsidR="005A672F" w:rsidRPr="005A672F">
                  <w:rPr>
                    <w:b/>
                    <w:bCs/>
                    <w:color w:val="000000"/>
                    <w:sz w:val="28"/>
                    <w:szCs w:val="28"/>
                  </w:rPr>
                  <w:t xml:space="preserve">Zakupów i </w:t>
                </w:r>
                <w:r w:rsidRPr="005A672F">
                  <w:rPr>
                    <w:b/>
                    <w:bCs/>
                    <w:color w:val="000000"/>
                    <w:sz w:val="28"/>
                    <w:szCs w:val="28"/>
                  </w:rPr>
                  <w:t xml:space="preserve">Zamówień </w:t>
                </w:r>
                <w:r w:rsidR="005A672F" w:rsidRPr="005A672F">
                  <w:rPr>
                    <w:b/>
                    <w:bCs/>
                    <w:color w:val="000000"/>
                    <w:sz w:val="28"/>
                    <w:szCs w:val="28"/>
                  </w:rPr>
                  <w:t>Publicznych</w:t>
                </w:r>
              </w:p>
            </w:txbxContent>
          </v:textbox>
        </v:rect>
      </w:pict>
    </w:r>
    <w:sdt>
      <w:sdtPr>
        <w:id w:val="11931251"/>
        <w:docPartObj>
          <w:docPartGallery w:val="Page Numbers (Margins)"/>
          <w:docPartUnique/>
        </w:docPartObj>
      </w:sdtPr>
      <w:sdtContent>
        <w:r>
          <w:rPr>
            <w:noProof/>
            <w:lang w:eastAsia="pl-PL"/>
          </w:rPr>
          <w:pict>
            <v:rect id="Rectangle 3" o:spid="_x0000_s18433" style="position:absolute;margin-left:0;margin-top:0;width:27.85pt;height:171.9pt;z-index:251660800;visibility:visible;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" o:allowincell="f" filled="f" stroked="f">
              <v:textbox style="layout-flow:vertical;mso-layout-flow-alt:bottom-to-top;mso-fit-shape-to-text:t">
                <w:txbxContent>
                  <w:p w:rsidR="00681AB9" w:rsidRPr="00453CDC" w:rsidRDefault="00681AB9">
                    <w:pPr>
                      <w:pStyle w:val="Stopka"/>
                      <w:rPr>
                        <w:rFonts w:cstheme="minorHAnsi"/>
                      </w:rPr>
                    </w:pPr>
                    <w:r w:rsidRPr="00453CDC">
                      <w:rPr>
                        <w:rFonts w:cstheme="minorHAnsi"/>
                      </w:rPr>
                      <w:t>Strona</w:t>
                    </w:r>
                    <w:r w:rsidR="008E2187" w:rsidRPr="00453CDC">
                      <w:rPr>
                        <w:rFonts w:cstheme="minorHAnsi"/>
                      </w:rPr>
                      <w:fldChar w:fldCharType="begin"/>
                    </w:r>
                    <w:r w:rsidRPr="00453CDC">
                      <w:rPr>
                        <w:rFonts w:cstheme="minorHAnsi"/>
                      </w:rPr>
                      <w:instrText xml:space="preserve"> PAGE    \* MERGEFORMAT </w:instrText>
                    </w:r>
                    <w:r w:rsidR="008E2187" w:rsidRPr="00453CDC">
                      <w:rPr>
                        <w:rFonts w:cstheme="minorHAnsi"/>
                      </w:rPr>
                      <w:fldChar w:fldCharType="separate"/>
                    </w:r>
                    <w:r w:rsidR="000F3A80">
                      <w:rPr>
                        <w:rFonts w:cstheme="minorHAnsi"/>
                        <w:noProof/>
                      </w:rPr>
                      <w:t>1</w:t>
                    </w:r>
                    <w:r w:rsidR="008E2187" w:rsidRPr="00453CDC">
                      <w:rPr>
                        <w:rFonts w:cstheme="minorHAnsi"/>
                      </w:rPr>
                      <w:fldChar w:fldCharType="end"/>
                    </w:r>
                  </w:p>
                </w:txbxContent>
              </v:textbox>
              <w10:wrap anchorx="margin" anchory="margin"/>
            </v:rect>
          </w:pict>
        </w:r>
      </w:sdtContent>
    </w:sdt>
    <w:r w:rsidR="00667A62" w:rsidRPr="00667A62">
      <w:rPr>
        <w:noProof/>
        <w:lang w:eastAsia="pl-PL"/>
      </w:rPr>
      <w:drawing>
        <wp:anchor distT="0" distB="0" distL="133350" distR="122555" simplePos="0" relativeHeight="251657728" behindDoc="1" locked="0" layoutInCell="1" allowOverlap="1">
          <wp:simplePos x="0" y="0"/>
          <wp:positionH relativeFrom="margin">
            <wp:posOffset>-746176</wp:posOffset>
          </wp:positionH>
          <wp:positionV relativeFrom="paragraph">
            <wp:posOffset>-530047</wp:posOffset>
          </wp:positionV>
          <wp:extent cx="7563917" cy="1316736"/>
          <wp:effectExtent l="0" t="0" r="0" b="0"/>
          <wp:wrapNone/>
          <wp:docPr id="5" name="LOGO_KUL_REK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KUL_REK_KOLOR.jpg"/>
                  <pic:cNvPicPr>
                    <a:picLocks noChangeAspect="1" noChangeArrowheads="1"/>
                  </pic:cNvPicPr>
                </pic:nvPicPr>
                <pic:blipFill>
                  <a:blip r:embed="rId1"/>
                  <a:stretch>
                    <a:fillRect/>
                  </a:stretch>
                </pic:blipFill>
                <pic:spPr bwMode="auto">
                  <a:xfrm>
                    <a:off x="0" y="0"/>
                    <a:ext cx="7560310" cy="13176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56E93"/>
    <w:multiLevelType w:val="hybridMultilevel"/>
    <w:tmpl w:val="7CFAF244"/>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D5F2EAB"/>
    <w:multiLevelType w:val="hybridMultilevel"/>
    <w:tmpl w:val="172C79E8"/>
    <w:lvl w:ilvl="0" w:tplc="A43E8A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4EE2EA2"/>
    <w:multiLevelType w:val="hybridMultilevel"/>
    <w:tmpl w:val="667E7284"/>
    <w:lvl w:ilvl="0" w:tplc="A43E8A5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15102D25"/>
    <w:multiLevelType w:val="hybridMultilevel"/>
    <w:tmpl w:val="4CB8B69E"/>
    <w:lvl w:ilvl="0" w:tplc="A43E8A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07F519A"/>
    <w:multiLevelType w:val="hybridMultilevel"/>
    <w:tmpl w:val="8E62D1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3787DD7"/>
    <w:multiLevelType w:val="hybridMultilevel"/>
    <w:tmpl w:val="70840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47F5CE5"/>
    <w:multiLevelType w:val="hybridMultilevel"/>
    <w:tmpl w:val="157A7098"/>
    <w:lvl w:ilvl="0" w:tplc="448078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8B2687F"/>
    <w:multiLevelType w:val="hybridMultilevel"/>
    <w:tmpl w:val="57BC36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3FF7188"/>
    <w:multiLevelType w:val="hybridMultilevel"/>
    <w:tmpl w:val="66124060"/>
    <w:lvl w:ilvl="0" w:tplc="FA32D690">
      <w:start w:val="1"/>
      <w:numFmt w:val="decimal"/>
      <w:lvlText w:val="%1."/>
      <w:lvlJc w:val="left"/>
      <w:pPr>
        <w:ind w:left="720" w:hanging="360"/>
      </w:pPr>
      <w:rPr>
        <w:rFonts w:hint="default"/>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7CA0872"/>
    <w:multiLevelType w:val="hybridMultilevel"/>
    <w:tmpl w:val="708407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491C794E"/>
    <w:multiLevelType w:val="hybridMultilevel"/>
    <w:tmpl w:val="2D4290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4ADA4A99"/>
    <w:multiLevelType w:val="hybridMultilevel"/>
    <w:tmpl w:val="35B256D6"/>
    <w:lvl w:ilvl="0" w:tplc="04150001">
      <w:start w:val="1"/>
      <w:numFmt w:val="bullet"/>
      <w:lvlText w:val=""/>
      <w:lvlJc w:val="left"/>
      <w:pPr>
        <w:ind w:left="720" w:hanging="360"/>
      </w:pPr>
      <w:rPr>
        <w:rFonts w:ascii="Symbol" w:hAnsi="Symbol" w:hint="default"/>
      </w:rPr>
    </w:lvl>
    <w:lvl w:ilvl="1" w:tplc="A43E8A5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D5F7770"/>
    <w:multiLevelType w:val="hybridMultilevel"/>
    <w:tmpl w:val="19D67A1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4F33680"/>
    <w:multiLevelType w:val="hybridMultilevel"/>
    <w:tmpl w:val="26864A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AB77695"/>
    <w:multiLevelType w:val="hybridMultilevel"/>
    <w:tmpl w:val="135AB1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C8B53F4"/>
    <w:multiLevelType w:val="multilevel"/>
    <w:tmpl w:val="682E39EC"/>
    <w:lvl w:ilvl="0">
      <w:start w:val="1"/>
      <w:numFmt w:val="decimal"/>
      <w:lvlText w:val="%1."/>
      <w:lvlJc w:val="left"/>
      <w:pPr>
        <w:tabs>
          <w:tab w:val="num" w:pos="720"/>
        </w:tabs>
        <w:ind w:left="720" w:hanging="360"/>
      </w:pPr>
      <w:rPr>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749C4891"/>
    <w:multiLevelType w:val="hybridMultilevel"/>
    <w:tmpl w:val="3418E906"/>
    <w:lvl w:ilvl="0" w:tplc="448078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771E11A6"/>
    <w:multiLevelType w:val="hybridMultilevel"/>
    <w:tmpl w:val="8E62D1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DFE3A21"/>
    <w:multiLevelType w:val="hybridMultilevel"/>
    <w:tmpl w:val="9D80C67A"/>
    <w:lvl w:ilvl="0" w:tplc="A43E8A5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2"/>
  </w:num>
  <w:num w:numId="2">
    <w:abstractNumId w:val="11"/>
  </w:num>
  <w:num w:numId="3">
    <w:abstractNumId w:val="13"/>
  </w:num>
  <w:num w:numId="4">
    <w:abstractNumId w:val="3"/>
  </w:num>
  <w:num w:numId="5">
    <w:abstractNumId w:val="18"/>
  </w:num>
  <w:num w:numId="6">
    <w:abstractNumId w:val="14"/>
  </w:num>
  <w:num w:numId="7">
    <w:abstractNumId w:val="1"/>
  </w:num>
  <w:num w:numId="8">
    <w:abstractNumId w:val="0"/>
  </w:num>
  <w:num w:numId="9">
    <w:abstractNumId w:val="17"/>
  </w:num>
  <w:num w:numId="10">
    <w:abstractNumId w:val="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2"/>
  </w:num>
  <w:num w:numId="14">
    <w:abstractNumId w:val="11"/>
  </w:num>
  <w:num w:numId="15">
    <w:abstractNumId w:val="2"/>
  </w:num>
  <w:num w:numId="16">
    <w:abstractNumId w:val="5"/>
  </w:num>
  <w:num w:numId="17">
    <w:abstractNumId w:val="6"/>
  </w:num>
  <w:num w:numId="18">
    <w:abstractNumId w:val="16"/>
  </w:num>
  <w:num w:numId="19">
    <w:abstractNumId w:val="7"/>
  </w:num>
  <w:num w:numId="20">
    <w:abstractNumId w:val="8"/>
  </w:num>
  <w:num w:numId="21">
    <w:abstractNumId w:val="15"/>
    <w:lvlOverride w:ilvl="0">
      <w:startOverride w:val="1"/>
    </w:lvlOverride>
    <w:lvlOverride w:ilvl="1"/>
    <w:lvlOverride w:ilvl="2"/>
    <w:lvlOverride w:ilvl="3"/>
    <w:lvlOverride w:ilvl="4"/>
    <w:lvlOverride w:ilvl="5"/>
    <w:lvlOverride w:ilvl="6"/>
    <w:lvlOverride w:ilvl="7"/>
    <w:lvlOverride w:ilvl="8"/>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2"/>
  </w:num>
  <w:num w:numId="2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Łukasz Golec">
    <w15:presenceInfo w15:providerId="None" w15:userId="Łukasz Gole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21506"/>
    <o:shapelayout v:ext="edit">
      <o:idmap v:ext="edit" data="18"/>
    </o:shapelayout>
  </w:hdrShapeDefaults>
  <w:footnotePr>
    <w:footnote w:id="0"/>
    <w:footnote w:id="1"/>
  </w:footnotePr>
  <w:endnotePr>
    <w:endnote w:id="0"/>
    <w:endnote w:id="1"/>
  </w:endnotePr>
  <w:compat/>
  <w:rsids>
    <w:rsidRoot w:val="00187A59"/>
    <w:rsid w:val="00046DCE"/>
    <w:rsid w:val="000A25C1"/>
    <w:rsid w:val="000D138F"/>
    <w:rsid w:val="000F2651"/>
    <w:rsid w:val="000F3A80"/>
    <w:rsid w:val="000F41F3"/>
    <w:rsid w:val="000F498E"/>
    <w:rsid w:val="00132338"/>
    <w:rsid w:val="00153D91"/>
    <w:rsid w:val="001714CF"/>
    <w:rsid w:val="001746DF"/>
    <w:rsid w:val="00174F8B"/>
    <w:rsid w:val="00180CE6"/>
    <w:rsid w:val="00187A59"/>
    <w:rsid w:val="001C65D0"/>
    <w:rsid w:val="001D63BD"/>
    <w:rsid w:val="00203DD2"/>
    <w:rsid w:val="002054D4"/>
    <w:rsid w:val="00236F57"/>
    <w:rsid w:val="002430F0"/>
    <w:rsid w:val="002D0382"/>
    <w:rsid w:val="002F1FA8"/>
    <w:rsid w:val="003268B7"/>
    <w:rsid w:val="00363A3C"/>
    <w:rsid w:val="0039487B"/>
    <w:rsid w:val="00394E4F"/>
    <w:rsid w:val="003E6679"/>
    <w:rsid w:val="004116EB"/>
    <w:rsid w:val="0042540D"/>
    <w:rsid w:val="0043163F"/>
    <w:rsid w:val="00453CDC"/>
    <w:rsid w:val="0048095D"/>
    <w:rsid w:val="00481619"/>
    <w:rsid w:val="00484C8D"/>
    <w:rsid w:val="004A5855"/>
    <w:rsid w:val="00510AA2"/>
    <w:rsid w:val="005137ED"/>
    <w:rsid w:val="00514AE1"/>
    <w:rsid w:val="00525799"/>
    <w:rsid w:val="005A672F"/>
    <w:rsid w:val="005C5D07"/>
    <w:rsid w:val="005C5E0A"/>
    <w:rsid w:val="00601009"/>
    <w:rsid w:val="00605182"/>
    <w:rsid w:val="006079F3"/>
    <w:rsid w:val="00637106"/>
    <w:rsid w:val="00667A62"/>
    <w:rsid w:val="00681AB9"/>
    <w:rsid w:val="00694DF7"/>
    <w:rsid w:val="006B44E8"/>
    <w:rsid w:val="006C0AA1"/>
    <w:rsid w:val="0070247D"/>
    <w:rsid w:val="00706B7A"/>
    <w:rsid w:val="00720E87"/>
    <w:rsid w:val="007F4E2C"/>
    <w:rsid w:val="008158B3"/>
    <w:rsid w:val="00836DB6"/>
    <w:rsid w:val="00857482"/>
    <w:rsid w:val="00860F95"/>
    <w:rsid w:val="008C3DFB"/>
    <w:rsid w:val="008E2187"/>
    <w:rsid w:val="00911F78"/>
    <w:rsid w:val="00913864"/>
    <w:rsid w:val="0093528B"/>
    <w:rsid w:val="00935F01"/>
    <w:rsid w:val="00951630"/>
    <w:rsid w:val="00A056FD"/>
    <w:rsid w:val="00A2186B"/>
    <w:rsid w:val="00A548BF"/>
    <w:rsid w:val="00A67190"/>
    <w:rsid w:val="00A7411D"/>
    <w:rsid w:val="00A74559"/>
    <w:rsid w:val="00AA467E"/>
    <w:rsid w:val="00AB0CD8"/>
    <w:rsid w:val="00AC4E54"/>
    <w:rsid w:val="00B07582"/>
    <w:rsid w:val="00B54374"/>
    <w:rsid w:val="00B7373A"/>
    <w:rsid w:val="00B757F3"/>
    <w:rsid w:val="00BC2453"/>
    <w:rsid w:val="00BF2B58"/>
    <w:rsid w:val="00C170AA"/>
    <w:rsid w:val="00C268E4"/>
    <w:rsid w:val="00C273CC"/>
    <w:rsid w:val="00C65F65"/>
    <w:rsid w:val="00C941A5"/>
    <w:rsid w:val="00CA1CC9"/>
    <w:rsid w:val="00CB6D25"/>
    <w:rsid w:val="00CC1DF7"/>
    <w:rsid w:val="00D14575"/>
    <w:rsid w:val="00D151F0"/>
    <w:rsid w:val="00D64ABB"/>
    <w:rsid w:val="00D65D55"/>
    <w:rsid w:val="00D667ED"/>
    <w:rsid w:val="00D82AFE"/>
    <w:rsid w:val="00D86E07"/>
    <w:rsid w:val="00D9270E"/>
    <w:rsid w:val="00DC6ACD"/>
    <w:rsid w:val="00DD16C6"/>
    <w:rsid w:val="00DD2144"/>
    <w:rsid w:val="00DF563F"/>
    <w:rsid w:val="00E143A6"/>
    <w:rsid w:val="00E32136"/>
    <w:rsid w:val="00E56190"/>
    <w:rsid w:val="00E61C64"/>
    <w:rsid w:val="00E66332"/>
    <w:rsid w:val="00E7022A"/>
    <w:rsid w:val="00E81EC9"/>
    <w:rsid w:val="00EB012F"/>
    <w:rsid w:val="00EE1094"/>
    <w:rsid w:val="00EE2ADA"/>
    <w:rsid w:val="00EF07BD"/>
    <w:rsid w:val="00F01ED2"/>
    <w:rsid w:val="00F11CDE"/>
    <w:rsid w:val="00F70860"/>
    <w:rsid w:val="00F70E24"/>
    <w:rsid w:val="00F82C9A"/>
    <w:rsid w:val="00F962E1"/>
    <w:rsid w:val="00FA22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2AF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143A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43A6"/>
  </w:style>
  <w:style w:type="paragraph" w:styleId="Stopka">
    <w:name w:val="footer"/>
    <w:basedOn w:val="Normalny"/>
    <w:link w:val="StopkaZnak"/>
    <w:uiPriority w:val="99"/>
    <w:unhideWhenUsed/>
    <w:rsid w:val="00E143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43A6"/>
  </w:style>
  <w:style w:type="paragraph" w:customStyle="1" w:styleId="Zawartoramki">
    <w:name w:val="Zawartość ramki"/>
    <w:basedOn w:val="Normalny"/>
    <w:qFormat/>
    <w:rsid w:val="00667A62"/>
    <w:pPr>
      <w:suppressAutoHyphens/>
      <w:spacing w:after="200" w:line="276" w:lineRule="auto"/>
      <w:textAlignment w:val="baseline"/>
    </w:pPr>
    <w:rPr>
      <w:rFonts w:ascii="Calibri" w:eastAsia="Calibri" w:hAnsi="Calibri" w:cs="Calibri"/>
      <w:kern w:val="2"/>
      <w:lang w:eastAsia="zh-CN"/>
    </w:rPr>
  </w:style>
  <w:style w:type="paragraph" w:customStyle="1" w:styleId="Default">
    <w:name w:val="Default"/>
    <w:uiPriority w:val="99"/>
    <w:rsid w:val="004A5855"/>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4A5855"/>
    <w:pPr>
      <w:ind w:left="720"/>
      <w:contextualSpacing/>
    </w:pPr>
  </w:style>
  <w:style w:type="paragraph" w:styleId="NormalnyWeb">
    <w:name w:val="Normal (Web)"/>
    <w:basedOn w:val="Normalny"/>
    <w:uiPriority w:val="99"/>
    <w:unhideWhenUsed/>
    <w:rsid w:val="00C170AA"/>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D86E0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86E07"/>
    <w:rPr>
      <w:rFonts w:ascii="Segoe UI" w:hAnsi="Segoe UI" w:cs="Segoe UI"/>
      <w:sz w:val="18"/>
      <w:szCs w:val="18"/>
    </w:rPr>
  </w:style>
  <w:style w:type="character" w:styleId="Odwoaniedokomentarza">
    <w:name w:val="annotation reference"/>
    <w:basedOn w:val="Domylnaczcionkaakapitu"/>
    <w:uiPriority w:val="99"/>
    <w:semiHidden/>
    <w:unhideWhenUsed/>
    <w:rsid w:val="001714CF"/>
    <w:rPr>
      <w:sz w:val="16"/>
      <w:szCs w:val="16"/>
    </w:rPr>
  </w:style>
  <w:style w:type="paragraph" w:styleId="Tekstkomentarza">
    <w:name w:val="annotation text"/>
    <w:basedOn w:val="Normalny"/>
    <w:link w:val="TekstkomentarzaZnak"/>
    <w:uiPriority w:val="99"/>
    <w:semiHidden/>
    <w:unhideWhenUsed/>
    <w:rsid w:val="001714C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14CF"/>
    <w:rPr>
      <w:sz w:val="20"/>
      <w:szCs w:val="20"/>
    </w:rPr>
  </w:style>
  <w:style w:type="paragraph" w:styleId="Tematkomentarza">
    <w:name w:val="annotation subject"/>
    <w:basedOn w:val="Tekstkomentarza"/>
    <w:next w:val="Tekstkomentarza"/>
    <w:link w:val="TematkomentarzaZnak"/>
    <w:uiPriority w:val="99"/>
    <w:semiHidden/>
    <w:unhideWhenUsed/>
    <w:rsid w:val="001714CF"/>
    <w:rPr>
      <w:b/>
      <w:bCs/>
    </w:rPr>
  </w:style>
  <w:style w:type="character" w:customStyle="1" w:styleId="TematkomentarzaZnak">
    <w:name w:val="Temat komentarza Znak"/>
    <w:basedOn w:val="TekstkomentarzaZnak"/>
    <w:link w:val="Tematkomentarza"/>
    <w:uiPriority w:val="99"/>
    <w:semiHidden/>
    <w:rsid w:val="001714C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2AF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143A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43A6"/>
  </w:style>
  <w:style w:type="paragraph" w:styleId="Stopka">
    <w:name w:val="footer"/>
    <w:basedOn w:val="Normalny"/>
    <w:link w:val="StopkaZnak"/>
    <w:uiPriority w:val="99"/>
    <w:unhideWhenUsed/>
    <w:rsid w:val="00E143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43A6"/>
  </w:style>
  <w:style w:type="paragraph" w:customStyle="1" w:styleId="Zawartoramki">
    <w:name w:val="Zawartość ramki"/>
    <w:basedOn w:val="Normalny"/>
    <w:qFormat/>
    <w:rsid w:val="00667A62"/>
    <w:pPr>
      <w:suppressAutoHyphens/>
      <w:spacing w:after="200" w:line="276" w:lineRule="auto"/>
      <w:textAlignment w:val="baseline"/>
    </w:pPr>
    <w:rPr>
      <w:rFonts w:ascii="Calibri" w:eastAsia="Calibri" w:hAnsi="Calibri" w:cs="Calibri"/>
      <w:kern w:val="2"/>
      <w:lang w:eastAsia="zh-CN"/>
    </w:rPr>
  </w:style>
  <w:style w:type="paragraph" w:customStyle="1" w:styleId="Default">
    <w:name w:val="Default"/>
    <w:uiPriority w:val="99"/>
    <w:rsid w:val="004A5855"/>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4A5855"/>
    <w:pPr>
      <w:ind w:left="720"/>
      <w:contextualSpacing/>
    </w:pPr>
  </w:style>
  <w:style w:type="paragraph" w:styleId="NormalnyWeb">
    <w:name w:val="Normal (Web)"/>
    <w:basedOn w:val="Normalny"/>
    <w:uiPriority w:val="99"/>
    <w:unhideWhenUsed/>
    <w:rsid w:val="00C170AA"/>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D86E0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86E07"/>
    <w:rPr>
      <w:rFonts w:ascii="Segoe UI" w:hAnsi="Segoe UI" w:cs="Segoe UI"/>
      <w:sz w:val="18"/>
      <w:szCs w:val="18"/>
    </w:rPr>
  </w:style>
  <w:style w:type="character" w:styleId="Odwoaniedokomentarza">
    <w:name w:val="annotation reference"/>
    <w:basedOn w:val="Domylnaczcionkaakapitu"/>
    <w:uiPriority w:val="99"/>
    <w:semiHidden/>
    <w:unhideWhenUsed/>
    <w:rsid w:val="001714CF"/>
    <w:rPr>
      <w:sz w:val="16"/>
      <w:szCs w:val="16"/>
    </w:rPr>
  </w:style>
  <w:style w:type="paragraph" w:styleId="Tekstkomentarza">
    <w:name w:val="annotation text"/>
    <w:basedOn w:val="Normalny"/>
    <w:link w:val="TekstkomentarzaZnak"/>
    <w:uiPriority w:val="99"/>
    <w:semiHidden/>
    <w:unhideWhenUsed/>
    <w:rsid w:val="001714C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14CF"/>
    <w:rPr>
      <w:sz w:val="20"/>
      <w:szCs w:val="20"/>
    </w:rPr>
  </w:style>
  <w:style w:type="paragraph" w:styleId="Tematkomentarza">
    <w:name w:val="annotation subject"/>
    <w:basedOn w:val="Tekstkomentarza"/>
    <w:next w:val="Tekstkomentarza"/>
    <w:link w:val="TematkomentarzaZnak"/>
    <w:uiPriority w:val="99"/>
    <w:semiHidden/>
    <w:unhideWhenUsed/>
    <w:rsid w:val="001714CF"/>
    <w:rPr>
      <w:b/>
      <w:bCs/>
    </w:rPr>
  </w:style>
  <w:style w:type="character" w:customStyle="1" w:styleId="TematkomentarzaZnak">
    <w:name w:val="Temat komentarza Znak"/>
    <w:basedOn w:val="TekstkomentarzaZnak"/>
    <w:link w:val="Tematkomentarza"/>
    <w:uiPriority w:val="99"/>
    <w:semiHidden/>
    <w:rsid w:val="001714CF"/>
    <w:rPr>
      <w:b/>
      <w:bCs/>
      <w:sz w:val="20"/>
      <w:szCs w:val="20"/>
    </w:rPr>
  </w:style>
</w:styles>
</file>

<file path=word/webSettings.xml><?xml version="1.0" encoding="utf-8"?>
<w:webSettings xmlns:r="http://schemas.openxmlformats.org/officeDocument/2006/relationships" xmlns:w="http://schemas.openxmlformats.org/wordprocessingml/2006/main">
  <w:divs>
    <w:div w:id="900017949">
      <w:bodyDiv w:val="1"/>
      <w:marLeft w:val="0"/>
      <w:marRight w:val="0"/>
      <w:marTop w:val="0"/>
      <w:marBottom w:val="0"/>
      <w:divBdr>
        <w:top w:val="none" w:sz="0" w:space="0" w:color="auto"/>
        <w:left w:val="none" w:sz="0" w:space="0" w:color="auto"/>
        <w:bottom w:val="none" w:sz="0" w:space="0" w:color="auto"/>
        <w:right w:val="none" w:sz="0" w:space="0" w:color="auto"/>
      </w:divBdr>
    </w:div>
    <w:div w:id="956571186">
      <w:bodyDiv w:val="1"/>
      <w:marLeft w:val="0"/>
      <w:marRight w:val="0"/>
      <w:marTop w:val="0"/>
      <w:marBottom w:val="0"/>
      <w:divBdr>
        <w:top w:val="none" w:sz="0" w:space="0" w:color="auto"/>
        <w:left w:val="none" w:sz="0" w:space="0" w:color="auto"/>
        <w:bottom w:val="none" w:sz="0" w:space="0" w:color="auto"/>
        <w:right w:val="none" w:sz="0" w:space="0" w:color="auto"/>
      </w:divBdr>
    </w:div>
    <w:div w:id="112272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1455</Words>
  <Characters>8731</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Golec</dc:creator>
  <cp:lastModifiedBy>Acer</cp:lastModifiedBy>
  <cp:revision>3</cp:revision>
  <dcterms:created xsi:type="dcterms:W3CDTF">2021-12-11T15:19:00Z</dcterms:created>
  <dcterms:modified xsi:type="dcterms:W3CDTF">2021-12-11T15:20:00Z</dcterms:modified>
</cp:coreProperties>
</file>