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05117">
        <w:rPr>
          <w:rFonts w:cstheme="minorHAnsi"/>
          <w:b/>
          <w:szCs w:val="24"/>
        </w:rPr>
        <w:t>4/000036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F05117">
        <w:rPr>
          <w:rFonts w:cstheme="minorHAnsi"/>
          <w:szCs w:val="24"/>
        </w:rPr>
        <w:t xml:space="preserve"> „Szkolenie z serwisu laptopów i telefonów i szkolenie Apple Basic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F05117">
        <w:rPr>
          <w:rFonts w:cstheme="minorHAnsi"/>
          <w:szCs w:val="24"/>
        </w:rPr>
        <w:t>Szkolenie z serwisu laptopów i telefonów i szkolenie Apple Basic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451F99">
        <w:rPr>
          <w:rFonts w:cstheme="minorHAnsi"/>
          <w:szCs w:val="24"/>
        </w:rPr>
        <w:t xml:space="preserve"> kalendarzowym</w:t>
      </w:r>
      <w:bookmarkStart w:id="0" w:name="_GoBack"/>
      <w:bookmarkEnd w:id="0"/>
      <w:r w:rsidR="00477714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05117" w:rsidRPr="00F05117" w:rsidRDefault="006D314F" w:rsidP="00F05117">
      <w:pPr>
        <w:spacing w:before="0" w:line="240" w:lineRule="auto"/>
        <w:jc w:val="left"/>
        <w:rPr>
          <w:rFonts w:cs="Times New Roman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</w:t>
      </w:r>
      <w:r w:rsidR="00F05117">
        <w:rPr>
          <w:rFonts w:cstheme="minorHAnsi"/>
          <w:szCs w:val="24"/>
        </w:rPr>
        <w:t xml:space="preserve">polegających m.in. na </w:t>
      </w:r>
      <w:r w:rsidR="00F05117">
        <w:rPr>
          <w:rFonts w:ascii="Times New Roman" w:hAnsi="Times New Roman" w:cs="Times New Roman"/>
          <w:szCs w:val="24"/>
        </w:rPr>
        <w:t>wymianie</w:t>
      </w:r>
      <w:r w:rsidR="00F05117" w:rsidRPr="00F05117">
        <w:rPr>
          <w:rFonts w:ascii="Times New Roman" w:hAnsi="Times New Roman" w:cs="Times New Roman"/>
          <w:szCs w:val="24"/>
        </w:rPr>
        <w:t xml:space="preserve"> gniazd </w:t>
      </w:r>
      <w:r w:rsidR="00F05117" w:rsidRPr="00F05117">
        <w:rPr>
          <w:rFonts w:cs="Times New Roman"/>
          <w:szCs w:val="24"/>
        </w:rPr>
        <w:t>MicroUSB</w:t>
      </w:r>
      <w:r w:rsidR="00F05117">
        <w:rPr>
          <w:rFonts w:cs="Times New Roman"/>
          <w:szCs w:val="24"/>
        </w:rPr>
        <w:t>, regeneracji</w:t>
      </w:r>
      <w:r w:rsidR="00F05117" w:rsidRPr="00F05117">
        <w:rPr>
          <w:rFonts w:cs="Times New Roman"/>
          <w:szCs w:val="24"/>
        </w:rPr>
        <w:t xml:space="preserve"> ścieżek</w:t>
      </w:r>
      <w:r w:rsidR="00F05117">
        <w:rPr>
          <w:rFonts w:cs="Times New Roman"/>
          <w:szCs w:val="24"/>
        </w:rPr>
        <w:t>, wymianie</w:t>
      </w:r>
      <w:r w:rsidR="00F05117" w:rsidRPr="00F05117">
        <w:rPr>
          <w:rFonts w:cs="Times New Roman"/>
          <w:szCs w:val="24"/>
        </w:rPr>
        <w:t xml:space="preserve"> ekranów LCD i dotykowych</w:t>
      </w:r>
      <w:r w:rsidR="00F05117">
        <w:rPr>
          <w:rFonts w:cs="Times New Roman"/>
          <w:szCs w:val="24"/>
        </w:rPr>
        <w:t>, diagnozy i naprawie</w:t>
      </w:r>
      <w:r w:rsidR="00F05117" w:rsidRPr="00F05117">
        <w:rPr>
          <w:rFonts w:cs="Times New Roman"/>
          <w:szCs w:val="24"/>
        </w:rPr>
        <w:t xml:space="preserve"> komputerów stacjonarnych</w:t>
      </w:r>
      <w:r w:rsidR="00F05117">
        <w:rPr>
          <w:rFonts w:cs="Times New Roman"/>
          <w:szCs w:val="24"/>
        </w:rPr>
        <w:t xml:space="preserve"> </w:t>
      </w:r>
      <w:r w:rsidR="00F05117">
        <w:rPr>
          <w:rFonts w:cs="Times New Roman"/>
          <w:bCs/>
          <w:szCs w:val="24"/>
        </w:rPr>
        <w:t>oraz wszelkich podstawowych i zaawansowanych naprawach</w:t>
      </w:r>
      <w:r w:rsidR="00F05117" w:rsidRPr="00F05117">
        <w:rPr>
          <w:rFonts w:cs="Times New Roman"/>
          <w:bCs/>
          <w:szCs w:val="24"/>
        </w:rPr>
        <w:t xml:space="preserve"> wszystkich usterek przy</w:t>
      </w:r>
      <w:r w:rsidR="00F05117">
        <w:rPr>
          <w:rFonts w:cs="Times New Roman"/>
          <w:bCs/>
          <w:szCs w:val="24"/>
        </w:rPr>
        <w:t xml:space="preserve"> urządzeniach PC oraz smartphone, naprawy</w:t>
      </w:r>
      <w:r w:rsidR="00F05117" w:rsidRPr="00F05117">
        <w:rPr>
          <w:rFonts w:cs="Times New Roman"/>
          <w:bCs/>
          <w:szCs w:val="24"/>
        </w:rPr>
        <w:t xml:space="preserve"> Face ID</w:t>
      </w:r>
      <w:r w:rsidR="00F05117">
        <w:rPr>
          <w:rFonts w:cs="Times New Roman"/>
          <w:szCs w:val="24"/>
        </w:rPr>
        <w:t>, nowej metodzie bez konieczności lutowania, n</w:t>
      </w:r>
      <w:r w:rsidR="00F05117" w:rsidRPr="00F05117">
        <w:rPr>
          <w:rFonts w:cs="Times New Roman"/>
          <w:szCs w:val="24"/>
        </w:rPr>
        <w:t>apraw</w:t>
      </w:r>
      <w:r w:rsidR="00F05117">
        <w:rPr>
          <w:rFonts w:cs="Times New Roman"/>
          <w:szCs w:val="24"/>
        </w:rPr>
        <w:t>ie</w:t>
      </w:r>
      <w:r w:rsidR="00F05117" w:rsidRPr="00F05117">
        <w:rPr>
          <w:rFonts w:cs="Times New Roman"/>
          <w:szCs w:val="24"/>
        </w:rPr>
        <w:t xml:space="preserve"> DOT</w:t>
      </w:r>
      <w:r w:rsidR="00F05117">
        <w:rPr>
          <w:rFonts w:cs="Times New Roman"/>
          <w:szCs w:val="24"/>
        </w:rPr>
        <w:t xml:space="preserve"> SENSOR za pomocą wpinki TAG IC, </w:t>
      </w:r>
      <w:r w:rsidR="00F05117" w:rsidRPr="00F05117">
        <w:rPr>
          <w:rFonts w:cs="Times New Roman"/>
          <w:bCs/>
          <w:szCs w:val="24"/>
        </w:rPr>
        <w:t>SWAP BMS oraz SWAP Touch IC</w:t>
      </w:r>
      <w:r w:rsidR="00F05117">
        <w:rPr>
          <w:rFonts w:cs="Times New Roman"/>
          <w:szCs w:val="24"/>
        </w:rPr>
        <w:t xml:space="preserve">, </w:t>
      </w:r>
      <w:r w:rsidR="00F05117" w:rsidRPr="00F05117">
        <w:rPr>
          <w:rFonts w:cs="Times New Roman"/>
          <w:szCs w:val="24"/>
        </w:rPr>
        <w:t>SWAP BMS baterii za pomocą przespawnia oraz SWAP układu dot</w:t>
      </w:r>
      <w:r w:rsidR="00F05117">
        <w:rPr>
          <w:rFonts w:cs="Times New Roman"/>
          <w:szCs w:val="24"/>
        </w:rPr>
        <w:t xml:space="preserve">yku w LCD poprzez przelutowanie, </w:t>
      </w:r>
      <w:r w:rsidR="00F05117" w:rsidRPr="00F05117">
        <w:rPr>
          <w:rFonts w:cs="Times New Roman"/>
          <w:bCs/>
          <w:szCs w:val="24"/>
        </w:rPr>
        <w:t>p</w:t>
      </w:r>
      <w:r w:rsidR="00F05117" w:rsidRPr="00F05117">
        <w:rPr>
          <w:rFonts w:cs="Times New Roman"/>
          <w:bCs/>
          <w:szCs w:val="24"/>
        </w:rPr>
        <w:t>odstawy mikrolutowania</w:t>
      </w:r>
      <w:r w:rsidR="00F05117">
        <w:rPr>
          <w:rFonts w:cs="Times New Roman"/>
          <w:szCs w:val="24"/>
        </w:rPr>
        <w:t>, p</w:t>
      </w:r>
      <w:r w:rsidR="00F05117" w:rsidRPr="00F05117">
        <w:rPr>
          <w:rFonts w:cs="Times New Roman"/>
          <w:szCs w:val="24"/>
        </w:rPr>
        <w:t>raca z mikroskopem, lutownicą kolbową i HOT AIR. Lutowanie elementów SMD (rezystory,</w:t>
      </w:r>
      <w:r w:rsidR="00F05117">
        <w:rPr>
          <w:rFonts w:cs="Times New Roman"/>
          <w:szCs w:val="24"/>
        </w:rPr>
        <w:t xml:space="preserve"> kondensatory, cewki) i mkroBGA, przelucie</w:t>
      </w:r>
      <w:r w:rsidR="00F05117" w:rsidRPr="00F05117">
        <w:rPr>
          <w:rFonts w:cs="Times New Roman"/>
          <w:szCs w:val="24"/>
        </w:rPr>
        <w:t xml:space="preserve"> gniazd mikro USB.</w:t>
      </w:r>
    </w:p>
    <w:p w:rsidR="00F05117" w:rsidRPr="00F05117" w:rsidRDefault="00F05117" w:rsidP="00F05117">
      <w:pPr>
        <w:spacing w:before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color w:val="FFFFFF"/>
          <w:szCs w:val="24"/>
        </w:rPr>
        <w:t xml:space="preserve"> </w:t>
      </w:r>
    </w:p>
    <w:p w:rsidR="00FE7687" w:rsidRPr="00F05117" w:rsidRDefault="006D314F" w:rsidP="00F05117">
      <w:pPr>
        <w:spacing w:before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A5F34">
        <w:rPr>
          <w:rFonts w:cstheme="minorHAnsi"/>
          <w:szCs w:val="24"/>
        </w:rPr>
        <w:t>na terenie 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lastRenderedPageBreak/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F05117">
        <w:rPr>
          <w:rFonts w:cstheme="minorHAnsi"/>
          <w:szCs w:val="24"/>
        </w:rPr>
        <w:t>26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910F67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F05117">
        <w:rPr>
          <w:rFonts w:cstheme="minorHAnsi"/>
          <w:szCs w:val="24"/>
        </w:rPr>
        <w:t>26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910F67">
        <w:rPr>
          <w:rFonts w:cstheme="minorHAnsi"/>
          <w:szCs w:val="24"/>
        </w:rPr>
        <w:t>1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74" w:rsidRDefault="00816474" w:rsidP="00E20497">
      <w:pPr>
        <w:spacing w:before="0" w:line="240" w:lineRule="auto"/>
      </w:pPr>
      <w:r>
        <w:separator/>
      </w:r>
    </w:p>
  </w:endnote>
  <w:endnote w:type="continuationSeparator" w:id="0">
    <w:p w:rsidR="00816474" w:rsidRDefault="00816474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99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74" w:rsidRDefault="00816474" w:rsidP="00E20497">
      <w:pPr>
        <w:spacing w:before="0" w:line="240" w:lineRule="auto"/>
      </w:pPr>
      <w:r>
        <w:separator/>
      </w:r>
    </w:p>
  </w:footnote>
  <w:footnote w:type="continuationSeparator" w:id="0">
    <w:p w:rsidR="00816474" w:rsidRDefault="00816474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51F99"/>
    <w:rsid w:val="00463B2E"/>
    <w:rsid w:val="00477714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16474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0511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51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F05117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5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4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F812-78BF-4CE0-912C-136EDA35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3</cp:revision>
  <cp:lastPrinted>2024-01-09T08:15:00Z</cp:lastPrinted>
  <dcterms:created xsi:type="dcterms:W3CDTF">2024-01-19T10:04:00Z</dcterms:created>
  <dcterms:modified xsi:type="dcterms:W3CDTF">2024-01-19T10:04:00Z</dcterms:modified>
</cp:coreProperties>
</file>