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Znak sprawy: 15/2023/Z</w:t>
      </w:r>
    </w:p>
    <w:p>
      <w:pPr>
        <w:pStyle w:val="LO-Normal"/>
        <w:rPr>
          <w:rFonts w:ascii="Calibri" w:hAnsi="Calibri"/>
          <w:sz w:val="24"/>
          <w:szCs w:val="24"/>
        </w:rPr>
      </w:pPr>
      <w:r>
        <w:rPr/>
      </w:r>
    </w:p>
    <w:p>
      <w:pPr>
        <w:pStyle w:val="LO-Normal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Załącznik nr </w:t>
      </w:r>
      <w:r>
        <w:rPr>
          <w:rFonts w:cs="Calibri" w:ascii="Calibri" w:hAnsi="Calibri"/>
          <w:b/>
          <w:bCs/>
          <w:sz w:val="24"/>
          <w:szCs w:val="24"/>
        </w:rPr>
        <w:t xml:space="preserve">4 </w:t>
      </w:r>
      <w:r>
        <w:rPr>
          <w:rFonts w:cs="Calibri" w:ascii="Calibri" w:hAnsi="Calibri"/>
          <w:b/>
          <w:bCs/>
          <w:sz w:val="24"/>
          <w:szCs w:val="24"/>
        </w:rPr>
        <w:t>WZÓR UMOWY POWIERZENIA DANYCH</w:t>
      </w:r>
    </w:p>
    <w:p>
      <w:pPr>
        <w:pStyle w:val="LO-Normal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LO-Normal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LO-Normal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Umowa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powierzenia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przetwarzania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danych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osobowych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nr  …../2023 ODO</w:t>
      </w:r>
    </w:p>
    <w:p>
      <w:pPr>
        <w:pStyle w:val="LO-Normal"/>
        <w:spacing w:before="120" w:after="120"/>
        <w:jc w:val="right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O-Normal"/>
        <w:spacing w:before="120" w:after="120"/>
        <w:jc w:val="right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O-Normal"/>
        <w:spacing w:before="120" w:after="120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Zawarta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dniu</w:t>
      </w:r>
      <w:r>
        <w:rPr>
          <w:rFonts w:eastAsia="Calibri" w:cs="Calibri" w:ascii="Calibri" w:hAnsi="Calibri"/>
          <w:sz w:val="24"/>
          <w:szCs w:val="24"/>
        </w:rPr>
        <w:t xml:space="preserve"> ………….r. </w:t>
      </w:r>
      <w:r>
        <w:rPr>
          <w:rFonts w:cs="Calibri" w:ascii="Calibri" w:hAnsi="Calibri"/>
          <w:sz w:val="24"/>
          <w:szCs w:val="24"/>
        </w:rPr>
        <w:t>pomiędzy: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Wojewódzkim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Szpitalem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Chorób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Płuc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im.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Dr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Alojzego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Pawelca,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ul.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Bracka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13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44-300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Wodzisław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Śląski,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wpisanym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rejestru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podmiotów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wykonujących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działalność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leczniczą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pod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numerem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księgi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rejestrowej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000000014068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oraz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wpisanym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Krajowym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Rejestrze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Sądowym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Sadzie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Rejonowym</w:t>
      </w:r>
      <w:r>
        <w:rPr>
          <w:rFonts w:eastAsia="Calibri" w:cs="Calibri" w:ascii="Calibri" w:hAnsi="Calibri"/>
          <w:sz w:val="24"/>
          <w:szCs w:val="24"/>
        </w:rPr>
        <w:t xml:space="preserve"> – </w:t>
      </w:r>
      <w:r>
        <w:rPr>
          <w:rFonts w:cs="Calibri" w:ascii="Calibri" w:hAnsi="Calibri"/>
          <w:sz w:val="24"/>
          <w:szCs w:val="24"/>
        </w:rPr>
        <w:t>X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Wydział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Gospodarczy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Gliwicach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pod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KRS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0000033408,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NIP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647218171,REGON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000297690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zwanym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dalszej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części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,,Administratorem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''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(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administratorem)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reprezentowanym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przez: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Dyrektora</w:t>
      </w:r>
      <w:r>
        <w:rPr>
          <w:rFonts w:eastAsia="Calibri" w:cs="Calibri" w:ascii="Calibri" w:hAnsi="Calibri"/>
          <w:sz w:val="24"/>
          <w:szCs w:val="24"/>
        </w:rPr>
        <w:t xml:space="preserve">  </w:t>
      </w:r>
      <w:r>
        <w:rPr>
          <w:rFonts w:cs="Calibri" w:ascii="Calibri" w:hAnsi="Calibri"/>
          <w:sz w:val="24"/>
          <w:szCs w:val="24"/>
        </w:rPr>
        <w:t>Norberta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Prudla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O-Normal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</w:t>
      </w:r>
      <w:r>
        <w:rPr>
          <w:rFonts w:eastAsia="Calibri" w:cs="Calibri" w:ascii="Calibri" w:hAnsi="Calibri"/>
          <w:sz w:val="24"/>
          <w:szCs w:val="24"/>
        </w:rPr>
        <w:t xml:space="preserve"> …………………………., ul. …………………………..., …………………………………….., NIP …………………………..., REGON ……………………………..., reprezentowanym przez ……………………………………………………………...</w:t>
      </w:r>
    </w:p>
    <w:p>
      <w:pPr>
        <w:pStyle w:val="LO-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zwanym w dalszej części umowy ,Podmiotem przetwarzającym '' </w:t>
      </w:r>
    </w:p>
    <w:p>
      <w:pPr>
        <w:pStyle w:val="LO-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 związku z podpisaniem umowy nr …../</w:t>
      </w:r>
      <w:r>
        <w:rPr>
          <w:rFonts w:eastAsia="Calibri" w:cs="Calibri" w:ascii="Calibri" w:hAnsi="Calibri"/>
          <w:color w:val="000000"/>
          <w:kern w:val="0"/>
          <w:sz w:val="24"/>
          <w:szCs w:val="24"/>
          <w:lang w:val="pl-PL" w:eastAsia="zh-CN" w:bidi="ar-SA"/>
        </w:rPr>
        <w:t>2023</w:t>
      </w:r>
      <w:r>
        <w:rPr>
          <w:rFonts w:eastAsia="Calibri" w:cs="Calibri" w:ascii="Calibri" w:hAnsi="Calibri"/>
          <w:sz w:val="24"/>
          <w:szCs w:val="24"/>
        </w:rPr>
        <w:t xml:space="preserve"> , zwanej dalej umową główną podpisano umowę o następującej treści :</w:t>
      </w:r>
    </w:p>
    <w:p>
      <w:pPr>
        <w:pStyle w:val="LO-Normal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O-Normal"/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§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1</w:t>
      </w:r>
    </w:p>
    <w:p>
      <w:pPr>
        <w:pStyle w:val="LO-Normal"/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Powierzenie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przetwarzania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danych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osobowych</w:t>
      </w:r>
    </w:p>
    <w:p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Administrator danych powierza Podmiotowi przetwarzającemu w trybie art. 28 rozporządzenia Parlamentu Europejskiego i Rady ( UE) 2016/ 679 z dnia 27 kwietnia 2016 r. w sprawie ochrony osób fizycznych w związku z przetwarzaniem danych osobowych i w sprawie swobodnego przepływu takich danych oraz uchylenia dyrektywy 95/ 46 WE( zwanego w dalszej części, „Rozporządzeniem'' ) dane osobowe do przetwarzania, na zasadach i w celu określonym w niniejszej Umowie. </w:t>
      </w:r>
    </w:p>
    <w:p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zobowiązuje się przetwarzać powierzone mu dane osobowe zgodnie z niniejszą umową, Rozporządzeniem oraz innymi przepisami prawa powszechnie obowiązującego, które chronią prawa osób, których dane dotyczą. Na czas świadczenia usług serwisu oprogramowania komputerowego.</w:t>
      </w:r>
    </w:p>
    <w:p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przetwarzający, oświadcza, że stosuje środki bezpieczeństwa spełniające wymogi Rozporządzenia.</w:t>
      </w:r>
    </w:p>
    <w:p>
      <w:pPr>
        <w:pStyle w:val="LO-Normal"/>
        <w:spacing w:before="12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>§ 2</w:t>
      </w:r>
    </w:p>
    <w:p>
      <w:pPr>
        <w:pStyle w:val="LO-Normal"/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>Zakres i cel przetwarzania danych</w:t>
      </w:r>
    </w:p>
    <w:p>
      <w:pPr>
        <w:pStyle w:val="LO-Normal"/>
        <w:numPr>
          <w:ilvl w:val="0"/>
          <w:numId w:val="6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będzie przetwarzał, powierzone na podstawie umowy dane pacjentów, pracowników oraz kontrahentów i petentów Wojewódzkiego Szpitala Chorób Płuc im. dr Alojzego Pawelca w Wodzisławiu Śląskim w tym maksymalnie:</w:t>
      </w:r>
    </w:p>
    <w:p>
      <w:pPr>
        <w:pStyle w:val="LO-Normal"/>
        <w:numPr>
          <w:ilvl w:val="0"/>
          <w:numId w:val="0"/>
        </w:numPr>
        <w:spacing w:before="120" w:after="120"/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color w:val="000000" w:themeColor="text1"/>
          <w:sz w:val="24"/>
          <w:szCs w:val="24"/>
        </w:rPr>
        <w:t xml:space="preserve">a) </w:t>
      </w:r>
      <w:r>
        <w:rPr>
          <w:rFonts w:eastAsia="Calibri" w:cs="Tahoma" w:ascii="Calibri" w:hAnsi="Calibri"/>
          <w:color w:val="000000" w:themeColor="text1"/>
          <w:sz w:val="24"/>
          <w:szCs w:val="24"/>
        </w:rPr>
        <w:t>dane osobowe pacjentów w celu wykonania Umowy, w zakresie takich danych, jak: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Nazwisko i  imię (imiona),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zamieszkania,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PESEL,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dowodu osobistego,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dot. zdrowia,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telefonu,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Email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osób upoważnionych do dostępu do dokumentacji medycznej,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osobowe opiekunów prawnych</w:t>
      </w:r>
    </w:p>
    <w:p>
      <w:pPr>
        <w:pStyle w:val="ListParagraph"/>
        <w:numPr>
          <w:ilvl w:val="0"/>
          <w:numId w:val="0"/>
        </w:numPr>
        <w:spacing w:before="0" w:after="0"/>
        <w:ind w:left="1069" w:hanging="0"/>
        <w:contextualSpacing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0"/>
        <w:ind w:left="737" w:right="0" w:hanging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b) dane osobowe pracowników Zamawiającego, w zakresie takich danych jak: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Imię (imiona) i nazwisko 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Imiona rodziców oraz data i miejsce urodzenia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zamieszkania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telefonu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poczty elektronicznej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przetwarzane w związku z zatrudnieniem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członków rodzin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Numery kont bankowych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Zajęcia komornicze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związane urzędem skarbowym oraz prowadzoną działalnością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PESEL,  NIP, wykształcenie, doświadczenie zawodowe, kursy, specjalizacje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Nieobecności (głównie chodzi o chorobowe)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0"/>
        <w:ind w:left="737" w:right="0" w:hanging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c) dane kontrahentów będących osobami fizycznymi, w zakresie takich danych jak: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Imię (imiona) i nazwisko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zamieszkania i adres siedziby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NIP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Numer telefonu 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poczty elektronicznej</w:t>
      </w:r>
    </w:p>
    <w:p>
      <w:pPr>
        <w:pStyle w:val="LO-Normal"/>
        <w:numPr>
          <w:ilvl w:val="0"/>
          <w:numId w:val="14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Tahoma" w:ascii="Calibri" w:hAnsi="Calibri"/>
          <w:color w:val="000000" w:themeColor="text1"/>
          <w:sz w:val="24"/>
          <w:szCs w:val="24"/>
        </w:rPr>
        <w:t>Numery kont bankowych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0"/>
        <w:ind w:left="737" w:right="0" w:hanging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d) dane petentów: 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Imię (imiona) i nazwisko 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nr PESEL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kontaktowe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zamieszkania</w:t>
      </w:r>
    </w:p>
    <w:p>
      <w:pPr>
        <w:pStyle w:val="Standard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numPr>
          <w:ilvl w:val="0"/>
          <w:numId w:val="6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Powierzone przez Administratora dane osobowe będą przetwarzane przez podmiot Przetwarzający wyłącznie w celu realizacji umowy podstawowej.</w:t>
      </w:r>
    </w:p>
    <w:p>
      <w:pPr>
        <w:pStyle w:val="LO-Normal"/>
        <w:spacing w:before="12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    </w:t>
      </w:r>
      <w:r>
        <w:rPr>
          <w:rFonts w:eastAsia="Calibri" w:cs="Calibri" w:ascii="Calibri" w:hAnsi="Calibri"/>
          <w:b/>
          <w:bCs/>
          <w:sz w:val="24"/>
          <w:szCs w:val="24"/>
        </w:rPr>
        <w:t>§ 3</w:t>
      </w:r>
    </w:p>
    <w:p>
      <w:pPr>
        <w:pStyle w:val="LO-Normal"/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Sposób wykonywania Umowy w zakresie przetwarzania danych osobowych </w:t>
      </w:r>
    </w:p>
    <w:p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Podmiot przetwarzający zobowiązuje się, przy przetwarzaniu powierzonych danych osobowych, do ich zabezpieczenia przez stosowanie odpowiednich środków technicznych  i organizacyjnych zapewniających adekwatny stopień bezpieczeństwa odpowiadający ryzyku związanemu z przetwarzaniem danych osobowych o których mowa w art. 32 Rozporządzenia. </w:t>
      </w:r>
    </w:p>
    <w:p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zobowiązuje się dołożyć należytej staranności przy przetwarzaniu danych osobowych.</w:t>
      </w:r>
    </w:p>
    <w:p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Podmiot przetwarzający zobowiązuje zapewnić zachowanie w tajemnicy (o której mowa w art. 28 ust.3 pkt b Rozporządzenia ) przetwarzanych danych w celu realizacji niniejszej umowy, zarówno w trakcie zatrudnienia w podmiocie przetwarzającym, jak i po ustaniu stosunku pracy. </w:t>
      </w:r>
    </w:p>
    <w:p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po stwierdzeniu naruszenia ochrony danych osobowych bez zbędnej zwłoki zgłasza je Administratorowi w ciągu 24 godzin</w:t>
      </w:r>
    </w:p>
    <w:p>
      <w:pPr>
        <w:pStyle w:val="LO-Normal"/>
        <w:numPr>
          <w:ilvl w:val="0"/>
          <w:numId w:val="7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Podmiot przetwarzający oświadcza, że </w:t>
      </w:r>
      <w:r>
        <w:rPr>
          <w:rFonts w:cs="Calibri" w:ascii="Calibri" w:hAnsi="Calibri"/>
          <w:sz w:val="24"/>
          <w:szCs w:val="24"/>
        </w:rPr>
        <w:t>stosuje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środki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techniczne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organizacyjne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zapewniające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ochronę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przetwarzanych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osobowych,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szczególności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zabezpieczenia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osobowych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przed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ich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udostępnieniem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osobom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nieupoważnionym,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zabraniem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osobę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nieuprawnioną,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przetwarzaniem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naruszeniem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ustawy,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zmianą,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utratą,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uszkodzeniem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lub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zniszczeniem,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 zakresie,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który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odpowiada. </w:t>
      </w:r>
    </w:p>
    <w:p>
      <w:pPr>
        <w:pStyle w:val="LO-Normal"/>
        <w:spacing w:before="60" w:after="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O-Normal"/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§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4</w:t>
      </w:r>
    </w:p>
    <w:p>
      <w:pPr>
        <w:pStyle w:val="LO-Normal"/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cs="Calibri" w:ascii="Calibri" w:hAnsi="Calibri"/>
          <w:b/>
          <w:bCs/>
          <w:sz w:val="24"/>
          <w:szCs w:val="24"/>
        </w:rPr>
        <w:t>Prawo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kontroli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8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Administrator danych zgodnie z art. 28 ust. 3  Rozporządzenia ma prawo kontroli, czy środki zastosowane przez Podmiot przetwarzający przy przetwarzaniu i zabezpieczeniu powierzonych danych osobowych spełnią postanowienia umowy. </w:t>
      </w:r>
    </w:p>
    <w:p>
      <w:pPr>
        <w:pStyle w:val="LO-Normal"/>
        <w:numPr>
          <w:ilvl w:val="0"/>
          <w:numId w:val="8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Administrator danych realizować będzie prawo kontroli w godzinach pracy podmiotu przetwarzającego i z minimum 7 dniowym jego uprzedzeniem .</w:t>
      </w:r>
    </w:p>
    <w:p>
      <w:pPr>
        <w:pStyle w:val="LO-Normal"/>
        <w:numPr>
          <w:ilvl w:val="0"/>
          <w:numId w:val="8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Podmiot przetwarzający zobowiązuje się do usunięcia uchybień stwierdzonych podczas kontroli w terminie wskazanym przez Administratora danych nie dłuższym niż 7 dni. </w:t>
      </w:r>
    </w:p>
    <w:p>
      <w:pPr>
        <w:pStyle w:val="LO-Normal"/>
        <w:numPr>
          <w:ilvl w:val="0"/>
          <w:numId w:val="8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>
      <w:pPr>
        <w:pStyle w:val="LO-Normal"/>
        <w:spacing w:before="120" w:after="12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>§ 5</w:t>
      </w:r>
    </w:p>
    <w:p>
      <w:pPr>
        <w:pStyle w:val="LO-Normal"/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>Podpowierzenie</w:t>
      </w:r>
    </w:p>
    <w:p>
      <w:pPr>
        <w:pStyle w:val="LO-Normal"/>
        <w:numPr>
          <w:ilvl w:val="0"/>
          <w:numId w:val="9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może powierzyć dane osobowe objęte niniejszą umową do dalszego przetwarzania podwykonawcom jedynie w celu wykonania umowy, po uzyskaniu uprzedniej pisemnej zgody Administratora danych.</w:t>
      </w:r>
    </w:p>
    <w:p>
      <w:pPr>
        <w:pStyle w:val="LO-Normal"/>
        <w:numPr>
          <w:ilvl w:val="0"/>
          <w:numId w:val="9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Przekazanie powierzonych danych do państwa trzeciego może nastąpić jedynie na pisemne polecenie Administratora danych chyba, że obowiązek taki nakłada na podmiot przetwarzający prawo Unii lub prawo państwa członkowskiego , któremu podlega podmiot przetwarzający. W takim przypadku przed rozpoczęciem przetwarzania Podmiot przetwarzający informuje Administratora danych o tym obowiązku prawnym, o ile prawo to nie zabrania udzielenia takiej informacji  z uwagi na ważny interes publiczny.</w:t>
      </w:r>
    </w:p>
    <w:p>
      <w:pPr>
        <w:pStyle w:val="LO-Normal"/>
        <w:numPr>
          <w:ilvl w:val="0"/>
          <w:numId w:val="9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Podwykonawca, o którym mowa w ust. 1 powinien spełnić te same gwarancje jakie zostały nałożone na podmiot przetwarzający w niniejszej umowie. </w:t>
      </w:r>
    </w:p>
    <w:p>
      <w:pPr>
        <w:pStyle w:val="LO-Normal"/>
        <w:numPr>
          <w:ilvl w:val="0"/>
          <w:numId w:val="9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Podmiot przetwarzający ponosi pełną odpowiedzialność wobec Administratora za niewywiązywanie się ze spoczywających na podwykonawcy obowiązków ochrony danych. </w:t>
      </w:r>
    </w:p>
    <w:p>
      <w:pPr>
        <w:pStyle w:val="LO-Normal"/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</w:t>
      </w:r>
    </w:p>
    <w:p>
      <w:pPr>
        <w:pStyle w:val="LO-Normal"/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>§ 6</w:t>
      </w:r>
    </w:p>
    <w:p>
      <w:pPr>
        <w:pStyle w:val="LO-Normal"/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 </w:t>
      </w:r>
      <w:r>
        <w:rPr>
          <w:rFonts w:cs="Calibri" w:ascii="Calibri" w:hAnsi="Calibri"/>
          <w:b/>
          <w:bCs/>
          <w:sz w:val="24"/>
          <w:szCs w:val="24"/>
        </w:rPr>
        <w:t>Odpowiedzialność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podmiotu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przetwarzającego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Podmiot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przetwarzający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zobowiązuje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się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przetwarzać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powierzone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mu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osobowe</w:t>
      </w:r>
      <w:r>
        <w:rPr>
          <w:rFonts w:eastAsia="Calibri" w:cs="Calibri" w:ascii="Calibri" w:hAnsi="Calibri"/>
          <w:sz w:val="24"/>
          <w:szCs w:val="24"/>
        </w:rPr>
        <w:t xml:space="preserve">  </w:t>
      </w:r>
      <w:r>
        <w:rPr>
          <w:rFonts w:cs="Calibri" w:ascii="Calibri" w:hAnsi="Calibri"/>
          <w:sz w:val="24"/>
          <w:szCs w:val="24"/>
        </w:rPr>
        <w:t>zgodnie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Umową,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ustawą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oraz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innymi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przepisami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prawa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powszechnie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obowiązującego,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które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chronią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prawa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osób,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których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dotyczą.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jest odpowiedzialny za udostępnianie lub wykorzystywanie danych osobowych niezgodnie z treścią umowy, a w szczególności za udostępnianie powierzonych danych osobowych osobom nieupoważnionym.</w:t>
      </w:r>
    </w:p>
    <w:p>
      <w:pPr>
        <w:pStyle w:val="LO-Normal"/>
        <w:numPr>
          <w:ilvl w:val="0"/>
          <w:numId w:val="2"/>
        </w:numPr>
        <w:spacing w:before="120" w:after="12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zobowiązuje się do niezwłocznego poinformowania Administratora danych o jakimkolwiek postępowaniu , w szczególności administracyjnym lub sądowym , dotyczącym przetwarzania przez Podmiot przetwarzający danych osobowych określonych w umowie, o jakiejkolwiek decyzji administracyjnej lub orzeczeniu dotyczącym przetwarzania tych danych .</w:t>
      </w:r>
    </w:p>
    <w:p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przypadku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naruszenia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przepisów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ustawy</w:t>
      </w:r>
      <w:r>
        <w:rPr>
          <w:rFonts w:eastAsia="Calibri" w:cs="Calibri" w:ascii="Calibri" w:hAnsi="Calibri"/>
          <w:sz w:val="24"/>
          <w:szCs w:val="24"/>
        </w:rPr>
        <w:t xml:space="preserve">  lub niniejszej umowy z przyczyn leżących </w:t>
        <w:br/>
        <w:t>po stronie podmiotu przetwarzającego ponosi on odpowiedzialność na zasadach określonych w Rozporządzeniu oraz Kodeksie cywilnym.</w:t>
      </w:r>
    </w:p>
    <w:p>
      <w:pPr>
        <w:pStyle w:val="LO-Normal"/>
        <w:spacing w:before="12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§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7</w:t>
      </w:r>
    </w:p>
    <w:p>
      <w:pPr>
        <w:pStyle w:val="LO-Normal"/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Czas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obowiązywania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Umowy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powierzenia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Niniejsza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Umowa</w:t>
      </w:r>
      <w:r>
        <w:rPr>
          <w:rFonts w:eastAsia="Calibri" w:cs="Calibri" w:ascii="Calibri" w:hAnsi="Calibri"/>
          <w:sz w:val="24"/>
          <w:szCs w:val="24"/>
        </w:rPr>
        <w:t xml:space="preserve"> obowiązuje od dnia jej zawarcia przez czas określony obowiązywania umowy podstawowej. </w:t>
      </w:r>
    </w:p>
    <w:p>
      <w:pPr>
        <w:pStyle w:val="LO-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§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8</w:t>
      </w:r>
    </w:p>
    <w:p>
      <w:pPr>
        <w:pStyle w:val="LO-Normal"/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Warunki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wypowiedzenia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i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rozwiązania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Umowy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Administrator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ma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prawo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rozwiązać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Umowę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bez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zachowania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terminu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wypowiedzenia,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gdy</w:t>
      </w:r>
      <w:r>
        <w:rPr>
          <w:rFonts w:eastAsia="Calibri" w:cs="Calibri" w:ascii="Calibri" w:hAnsi="Calibri"/>
          <w:sz w:val="24"/>
          <w:szCs w:val="24"/>
        </w:rPr>
        <w:t xml:space="preserve"> podmiot przetwarzający:</w:t>
      </w:r>
    </w:p>
    <w:p>
      <w:pPr>
        <w:pStyle w:val="LO-Normal"/>
        <w:numPr>
          <w:ilvl w:val="0"/>
          <w:numId w:val="1"/>
        </w:numPr>
        <w:tabs>
          <w:tab w:val="clear" w:pos="708"/>
          <w:tab w:val="left" w:pos="1068" w:leader="none"/>
        </w:tabs>
        <w:spacing w:before="60" w:after="60"/>
        <w:ind w:left="1068" w:hanging="36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wykorzystał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osobowe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sposób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niezgodny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Umową,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1"/>
        </w:numPr>
        <w:tabs>
          <w:tab w:val="clear" w:pos="708"/>
          <w:tab w:val="left" w:pos="1068" w:leader="none"/>
        </w:tabs>
        <w:spacing w:before="60" w:after="0"/>
        <w:ind w:left="1068" w:hanging="360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powierzył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przetwarzanie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osobowych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podwykonawcom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bez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zgody</w:t>
      </w:r>
      <w:r>
        <w:rPr>
          <w:rFonts w:eastAsia="Calibri" w:cs="Calibri" w:ascii="Calibri" w:hAnsi="Calibri"/>
          <w:sz w:val="24"/>
          <w:szCs w:val="24"/>
        </w:rPr>
        <w:t xml:space="preserve"> Administratora danych </w:t>
      </w:r>
    </w:p>
    <w:p>
      <w:pPr>
        <w:pStyle w:val="LO-Normal"/>
        <w:numPr>
          <w:ilvl w:val="0"/>
          <w:numId w:val="1"/>
        </w:numPr>
        <w:tabs>
          <w:tab w:val="clear" w:pos="708"/>
          <w:tab w:val="left" w:pos="1068" w:leader="none"/>
        </w:tabs>
        <w:spacing w:before="60" w:after="60"/>
        <w:ind w:left="1068" w:hanging="36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zaprzestał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niewłaściwego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przetwarzania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osobowych,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1"/>
        </w:numPr>
        <w:tabs>
          <w:tab w:val="clear" w:pos="708"/>
          <w:tab w:val="left" w:pos="1068" w:leader="none"/>
        </w:tabs>
        <w:spacing w:before="60" w:after="60"/>
        <w:ind w:left="1068" w:hanging="36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zawiadomi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swojej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niezdolności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dalszego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wykonywania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Umowy,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br/>
        <w:t>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szczególności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niespełniania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wymagań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określonych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§3.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4"/>
        </w:numPr>
        <w:spacing w:before="24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Rozwiązanie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przez</w:t>
      </w:r>
      <w:r>
        <w:rPr>
          <w:rFonts w:eastAsia="Calibri" w:cs="Calibri" w:ascii="Calibri" w:hAnsi="Calibri"/>
          <w:sz w:val="24"/>
          <w:szCs w:val="24"/>
        </w:rPr>
        <w:t xml:space="preserve"> Administratora </w:t>
      </w:r>
      <w:r>
        <w:rPr>
          <w:rFonts w:cs="Calibri" w:ascii="Calibri" w:hAnsi="Calibri"/>
          <w:sz w:val="24"/>
          <w:szCs w:val="24"/>
        </w:rPr>
        <w:t>jest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równoznaczne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wypowiedzeniem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umowy,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której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mowa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§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1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ust.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1.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spacing w:before="24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before="0" w:after="24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>§ 9</w:t>
      </w:r>
    </w:p>
    <w:p>
      <w:pPr>
        <w:pStyle w:val="LO-Normal"/>
        <w:spacing w:before="0" w:after="24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Zasady zachowania poufności </w:t>
      </w:r>
    </w:p>
    <w:p>
      <w:pPr>
        <w:pStyle w:val="LO-Normal"/>
        <w:numPr>
          <w:ilvl w:val="0"/>
          <w:numId w:val="11"/>
        </w:numPr>
        <w:spacing w:before="0" w:after="24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Podmiot przetwarzający zobowiązuje się do zachowania w tajemnicy wszelkich informacji, danych materiałów, dokumentów i danych osobowych otrzymanych od Administratora danych i od współpracujących z nim osób oraz danych uzyskanych w jakikolwiek inny sposób, zamierzony czy przypadkowy w formie ustnej , pisemnej lub elektronicznej ,,( dane poufne'') </w:t>
      </w:r>
    </w:p>
    <w:p>
      <w:pPr>
        <w:pStyle w:val="LO-Normal"/>
        <w:numPr>
          <w:ilvl w:val="0"/>
          <w:numId w:val="11"/>
        </w:numPr>
        <w:spacing w:before="0" w:after="24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Podmiot przetwarzający oświadcza ,że w związku ze zobowiązaniem do zachowania w tajemnicy danych poufnych nie będą one wykorzystywane, ujawniane ani udostępniane. bez pisemnej zgody Administratora danych w innym celu niż wykonanie umowy, chyba, że konieczność ujawnienia posiadanych informacji wynika z obowiązujących przepisów prawa lub Umowy.</w:t>
      </w:r>
    </w:p>
    <w:p>
      <w:pPr>
        <w:pStyle w:val="LO-Normal"/>
        <w:numPr>
          <w:ilvl w:val="0"/>
          <w:numId w:val="11"/>
        </w:numPr>
        <w:spacing w:before="0" w:after="24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Strony zobowiązują się do dołożenia starań w celu zapewnienia, aby środki łączności. wykorzystywane do odbioru, przekazywania oraz przechowywania danych poufnych gwarantowały zabezpieczenie danych poufnych w tym w szczególności danych osobowych powierzonych do przetwarzania przed dostępem osób trzecich, nieupoważnionych do zapoznania się z ich treścią. </w:t>
      </w:r>
    </w:p>
    <w:p>
      <w:pPr>
        <w:pStyle w:val="LO-Normal"/>
        <w:spacing w:before="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before="0" w:after="24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§ 10 </w:t>
      </w:r>
    </w:p>
    <w:p>
      <w:pPr>
        <w:pStyle w:val="LO-Normal"/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Postanowienia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</w:rPr>
        <w:t>końcowe</w:t>
      </w:r>
    </w:p>
    <w:p>
      <w:pPr>
        <w:pStyle w:val="LO-Normal"/>
        <w:numPr>
          <w:ilvl w:val="0"/>
          <w:numId w:val="3"/>
        </w:numPr>
        <w:spacing w:before="0" w:after="120"/>
        <w:ind w:left="714" w:hanging="357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Wszelkie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zmiany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niniejszej</w:t>
      </w:r>
      <w:r>
        <w:rPr>
          <w:rFonts w:eastAsia="Calibri" w:cs="Calibri" w:ascii="Calibri" w:hAnsi="Calibri"/>
          <w:sz w:val="24"/>
          <w:szCs w:val="24"/>
        </w:rPr>
        <w:t xml:space="preserve"> U</w:t>
      </w:r>
      <w:r>
        <w:rPr>
          <w:rFonts w:cs="Calibri" w:ascii="Calibri" w:hAnsi="Calibri"/>
          <w:sz w:val="24"/>
          <w:szCs w:val="24"/>
        </w:rPr>
        <w:t>mowy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wymagają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formy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pisemnej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pod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rygorem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nieważności.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numPr>
          <w:ilvl w:val="0"/>
          <w:numId w:val="3"/>
        </w:numPr>
        <w:spacing w:before="0" w:after="120"/>
        <w:ind w:left="714" w:hanging="357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sprawach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nieuregulowanych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niniejszej</w:t>
      </w:r>
      <w:r>
        <w:rPr>
          <w:rFonts w:eastAsia="Calibri" w:cs="Calibri" w:ascii="Calibri" w:hAnsi="Calibri"/>
          <w:sz w:val="24"/>
          <w:szCs w:val="24"/>
        </w:rPr>
        <w:t xml:space="preserve"> U</w:t>
      </w:r>
      <w:r>
        <w:rPr>
          <w:rFonts w:cs="Calibri" w:ascii="Calibri" w:hAnsi="Calibri"/>
          <w:sz w:val="24"/>
          <w:szCs w:val="24"/>
        </w:rPr>
        <w:t>mowie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mają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zastosowanie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przepisy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Kodeksu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cywilnego.</w:t>
      </w:r>
    </w:p>
    <w:p>
      <w:pPr>
        <w:pStyle w:val="LO-Normal"/>
        <w:numPr>
          <w:ilvl w:val="0"/>
          <w:numId w:val="3"/>
        </w:numPr>
        <w:spacing w:before="0" w:after="120"/>
        <w:ind w:left="714" w:hanging="357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Spory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wynikłe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tytułu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Umowy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będzie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rozstrzygał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Sąd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właściwy</w:t>
      </w:r>
      <w:r>
        <w:rPr>
          <w:rFonts w:eastAsia="Calibri" w:cs="Calibri" w:ascii="Calibri" w:hAnsi="Calibri"/>
          <w:sz w:val="24"/>
          <w:szCs w:val="24"/>
        </w:rPr>
        <w:t xml:space="preserve"> Administratora danych .</w:t>
      </w:r>
    </w:p>
    <w:p>
      <w:pPr>
        <w:pStyle w:val="LO-Normal"/>
        <w:numPr>
          <w:ilvl w:val="0"/>
          <w:numId w:val="3"/>
        </w:numPr>
        <w:spacing w:before="0" w:after="120"/>
        <w:ind w:left="714" w:hanging="357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Umowę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sporządzono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dwóch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jednobrzmiących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egzemplarzach,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po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jednym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dla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każdej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stron.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spacing w:before="0" w:after="120"/>
        <w:ind w:left="714" w:hanging="0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O-Normal"/>
        <w:spacing w:before="0" w:after="120"/>
        <w:ind w:left="714" w:hanging="0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O-Normal"/>
        <w:spacing w:before="0" w:after="120"/>
        <w:ind w:left="714" w:hanging="0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O-Normal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.........................................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ab/>
        <w:tab/>
        <w:tab/>
        <w:tab/>
        <w:tab/>
        <w:tab/>
        <w:t>.........................................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-Normal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i/>
          <w:iCs/>
          <w:sz w:val="24"/>
          <w:szCs w:val="24"/>
        </w:rPr>
        <w:t xml:space="preserve">    </w:t>
      </w:r>
      <w:r>
        <w:rPr>
          <w:rFonts w:eastAsia="Calibri" w:cs="Calibri" w:ascii="Calibri" w:hAnsi="Calibri"/>
          <w:i/>
          <w:iCs/>
          <w:sz w:val="24"/>
          <w:szCs w:val="24"/>
        </w:rPr>
        <w:t xml:space="preserve">Administrator danych                                                                                        Podmiot przetwarzający </w:t>
      </w:r>
    </w:p>
    <w:p>
      <w:pPr>
        <w:pStyle w:val="LO-Normal"/>
        <w:rPr>
          <w:rFonts w:ascii="Calibri" w:hAnsi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7" w:right="1417" w:gutter="0" w:header="720" w:top="1417" w:footer="709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>
        <w:sz w:val="18"/>
        <w:szCs w:val="18"/>
        <w:lang w:eastAsia="pl-PL"/>
      </w:rPr>
      <w:t>Str.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Calibri" w:hAnsi="Calibri" w:eastAsia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rFonts w:ascii="Calibri" w:hAnsi="Calibri" w:eastAsia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rFonts w:ascii="Calibri" w:hAnsi="Calibri" w:eastAsia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false"/>
        <w:bCs/>
        <w:rFonts w:ascii="Calibri" w:hAnsi="Calibri" w:eastAsia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cs="Calibri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cs="Calibri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 w:eastAsia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eastAsia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eastAsia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eastAsia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eastAsia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eastAsia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eastAsia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eastAsia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eastAsia="Calibri" w:cs="Calibri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cs="Calibri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cs="Calibri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 w:eastAsia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eastAsia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eastAsia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eastAsia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eastAsia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eastAsia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eastAsia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eastAsia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eastAsia="Calibri" w:cs="Calibri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cs="Calibri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18"/>
        </w:tabs>
        <w:ind w:left="14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78"/>
        </w:tabs>
        <w:ind w:left="17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18"/>
        </w:tabs>
        <w:ind w:left="14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78"/>
        </w:tabs>
        <w:ind w:left="17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57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357fb"/>
    <w:rPr>
      <w:rFonts w:ascii="Calibri" w:hAnsi="Calibri" w:eastAsia="Calibri" w:cs="Calibri"/>
    </w:rPr>
  </w:style>
  <w:style w:type="character" w:styleId="WW8Num2z0" w:customStyle="1">
    <w:name w:val="WW8Num2z0"/>
    <w:qFormat/>
    <w:rsid w:val="008357fb"/>
    <w:rPr>
      <w:rFonts w:ascii="Calibri" w:hAnsi="Calibri" w:eastAsia="Calibri" w:cs="Calibri"/>
      <w:b w:val="false"/>
      <w:bCs w:val="false"/>
    </w:rPr>
  </w:style>
  <w:style w:type="character" w:styleId="WW8Num3z0" w:customStyle="1">
    <w:name w:val="WW8Num3z0"/>
    <w:qFormat/>
    <w:rsid w:val="008357fb"/>
    <w:rPr>
      <w:rFonts w:ascii="Calibri" w:hAnsi="Calibri" w:eastAsia="Calibri" w:cs="Calibri"/>
      <w:b w:val="false"/>
      <w:bCs/>
    </w:rPr>
  </w:style>
  <w:style w:type="character" w:styleId="WW8Num4z0" w:customStyle="1">
    <w:name w:val="WW8Num4z0"/>
    <w:qFormat/>
    <w:rsid w:val="008357fb"/>
    <w:rPr>
      <w:rFonts w:ascii="Calibri" w:hAnsi="Calibri" w:eastAsia="Calibri" w:cs="Calibri"/>
      <w:b w:val="false"/>
      <w:bCs/>
    </w:rPr>
  </w:style>
  <w:style w:type="character" w:styleId="WW8Num5z0" w:customStyle="1">
    <w:name w:val="WW8Num5z0"/>
    <w:qFormat/>
    <w:rsid w:val="008357fb"/>
    <w:rPr>
      <w:rFonts w:cs="Calibri"/>
      <w:b w:val="false"/>
      <w:bCs w:val="false"/>
    </w:rPr>
  </w:style>
  <w:style w:type="character" w:styleId="WW8Num6z0" w:customStyle="1">
    <w:name w:val="WW8Num6z0"/>
    <w:qFormat/>
    <w:rsid w:val="008357fb"/>
    <w:rPr>
      <w:rFonts w:cs="Calibri"/>
      <w:b w:val="false"/>
      <w:bCs w:val="false"/>
    </w:rPr>
  </w:style>
  <w:style w:type="character" w:styleId="WW8Num7z0" w:customStyle="1">
    <w:name w:val="WW8Num7z0"/>
    <w:qFormat/>
    <w:rsid w:val="008357fb"/>
    <w:rPr>
      <w:rFonts w:ascii="Calibri" w:hAnsi="Calibri" w:eastAsia="Calibri" w:cs="Calibri"/>
      <w:b w:val="false"/>
      <w:bCs w:val="false"/>
    </w:rPr>
  </w:style>
  <w:style w:type="character" w:styleId="WW8Num8z0" w:customStyle="1">
    <w:name w:val="WW8Num8z0"/>
    <w:qFormat/>
    <w:rsid w:val="008357fb"/>
    <w:rPr>
      <w:rFonts w:ascii="Symbol" w:hAnsi="Symbol" w:cs="OpenSymbol"/>
      <w:color w:val="000000"/>
    </w:rPr>
  </w:style>
  <w:style w:type="character" w:styleId="WW8Num8z1" w:customStyle="1">
    <w:name w:val="WW8Num8z1"/>
    <w:qFormat/>
    <w:rsid w:val="008357fb"/>
    <w:rPr>
      <w:rFonts w:ascii="OpenSymbol" w:hAnsi="OpenSymbol" w:cs="OpenSymbol"/>
    </w:rPr>
  </w:style>
  <w:style w:type="character" w:styleId="WW8Num9z0" w:customStyle="1">
    <w:name w:val="WW8Num9z0"/>
    <w:qFormat/>
    <w:rsid w:val="008357fb"/>
    <w:rPr>
      <w:rFonts w:cs="Calibri"/>
      <w:b w:val="false"/>
      <w:bCs w:val="false"/>
    </w:rPr>
  </w:style>
  <w:style w:type="character" w:styleId="WW8Num10z0" w:customStyle="1">
    <w:name w:val="WW8Num10z0"/>
    <w:qFormat/>
    <w:rsid w:val="008357fb"/>
    <w:rPr>
      <w:rFonts w:cs="Calibri"/>
      <w:b w:val="false"/>
      <w:bCs w:val="false"/>
    </w:rPr>
  </w:style>
  <w:style w:type="character" w:styleId="WW8Num11z0" w:customStyle="1">
    <w:name w:val="WW8Num11z0"/>
    <w:qFormat/>
    <w:rsid w:val="008357fb"/>
    <w:rPr>
      <w:rFonts w:ascii="Calibri" w:hAnsi="Calibri" w:eastAsia="Calibri" w:cs="Calibri"/>
      <w:b w:val="false"/>
      <w:bCs w:val="false"/>
    </w:rPr>
  </w:style>
  <w:style w:type="character" w:styleId="WW8Num12z0" w:customStyle="1">
    <w:name w:val="WW8Num12z0"/>
    <w:qFormat/>
    <w:rsid w:val="008357fb"/>
    <w:rPr>
      <w:rFonts w:cs="Calibri"/>
      <w:b w:val="false"/>
      <w:bCs w:val="false"/>
    </w:rPr>
  </w:style>
  <w:style w:type="character" w:styleId="WW8Num13z0" w:customStyle="1">
    <w:name w:val="WW8Num13z0"/>
    <w:qFormat/>
    <w:rsid w:val="008357fb"/>
    <w:rPr/>
  </w:style>
  <w:style w:type="character" w:styleId="WW8Num13z1" w:customStyle="1">
    <w:name w:val="WW8Num13z1"/>
    <w:qFormat/>
    <w:rsid w:val="008357fb"/>
    <w:rPr/>
  </w:style>
  <w:style w:type="character" w:styleId="WW8Num13z2" w:customStyle="1">
    <w:name w:val="WW8Num13z2"/>
    <w:qFormat/>
    <w:rsid w:val="008357fb"/>
    <w:rPr/>
  </w:style>
  <w:style w:type="character" w:styleId="WW8Num13z3" w:customStyle="1">
    <w:name w:val="WW8Num13z3"/>
    <w:qFormat/>
    <w:rsid w:val="008357fb"/>
    <w:rPr/>
  </w:style>
  <w:style w:type="character" w:styleId="WW8Num13z4" w:customStyle="1">
    <w:name w:val="WW8Num13z4"/>
    <w:qFormat/>
    <w:rsid w:val="008357fb"/>
    <w:rPr/>
  </w:style>
  <w:style w:type="character" w:styleId="WW8Num13z5" w:customStyle="1">
    <w:name w:val="WW8Num13z5"/>
    <w:qFormat/>
    <w:rsid w:val="008357fb"/>
    <w:rPr/>
  </w:style>
  <w:style w:type="character" w:styleId="WW8Num13z6" w:customStyle="1">
    <w:name w:val="WW8Num13z6"/>
    <w:qFormat/>
    <w:rsid w:val="008357fb"/>
    <w:rPr/>
  </w:style>
  <w:style w:type="character" w:styleId="WW8Num13z7" w:customStyle="1">
    <w:name w:val="WW8Num13z7"/>
    <w:qFormat/>
    <w:rsid w:val="008357fb"/>
    <w:rPr/>
  </w:style>
  <w:style w:type="character" w:styleId="WW8Num13z8" w:customStyle="1">
    <w:name w:val="WW8Num13z8"/>
    <w:qFormat/>
    <w:rsid w:val="008357fb"/>
    <w:rPr/>
  </w:style>
  <w:style w:type="character" w:styleId="Absatz-Standardschriftart" w:customStyle="1">
    <w:name w:val="Absatz-Standardschriftart"/>
    <w:qFormat/>
    <w:rsid w:val="008357fb"/>
    <w:rPr/>
  </w:style>
  <w:style w:type="character" w:styleId="WW8Num9z1" w:customStyle="1">
    <w:name w:val="WW8Num9z1"/>
    <w:qFormat/>
    <w:rsid w:val="008357fb"/>
    <w:rPr/>
  </w:style>
  <w:style w:type="character" w:styleId="WW8Num9z2" w:customStyle="1">
    <w:name w:val="WW8Num9z2"/>
    <w:qFormat/>
    <w:rsid w:val="008357fb"/>
    <w:rPr/>
  </w:style>
  <w:style w:type="character" w:styleId="WW8Num9z3" w:customStyle="1">
    <w:name w:val="WW8Num9z3"/>
    <w:qFormat/>
    <w:rsid w:val="008357fb"/>
    <w:rPr/>
  </w:style>
  <w:style w:type="character" w:styleId="WW8Num9z4" w:customStyle="1">
    <w:name w:val="WW8Num9z4"/>
    <w:qFormat/>
    <w:rsid w:val="008357fb"/>
    <w:rPr/>
  </w:style>
  <w:style w:type="character" w:styleId="WW8Num9z5" w:customStyle="1">
    <w:name w:val="WW8Num9z5"/>
    <w:qFormat/>
    <w:rsid w:val="008357fb"/>
    <w:rPr/>
  </w:style>
  <w:style w:type="character" w:styleId="WW8Num9z6" w:customStyle="1">
    <w:name w:val="WW8Num9z6"/>
    <w:qFormat/>
    <w:rsid w:val="008357fb"/>
    <w:rPr/>
  </w:style>
  <w:style w:type="character" w:styleId="WW8Num9z7" w:customStyle="1">
    <w:name w:val="WW8Num9z7"/>
    <w:qFormat/>
    <w:rsid w:val="008357fb"/>
    <w:rPr/>
  </w:style>
  <w:style w:type="character" w:styleId="WW8Num9z8" w:customStyle="1">
    <w:name w:val="WW8Num9z8"/>
    <w:qFormat/>
    <w:rsid w:val="008357fb"/>
    <w:rPr/>
  </w:style>
  <w:style w:type="character" w:styleId="WW-Absatz-Standardschriftart" w:customStyle="1">
    <w:name w:val="WW-Absatz-Standardschriftart"/>
    <w:qFormat/>
    <w:rsid w:val="008357fb"/>
    <w:rPr/>
  </w:style>
  <w:style w:type="character" w:styleId="WW8Num18z0" w:customStyle="1">
    <w:name w:val="WW8Num18z0"/>
    <w:qFormat/>
    <w:rsid w:val="008357fb"/>
    <w:rPr>
      <w:color w:val="000000"/>
    </w:rPr>
  </w:style>
  <w:style w:type="character" w:styleId="WW8Num21z0" w:customStyle="1">
    <w:name w:val="WW8Num21z0"/>
    <w:qFormat/>
    <w:rsid w:val="008357fb"/>
    <w:rPr>
      <w:color w:val="000000"/>
    </w:rPr>
  </w:style>
  <w:style w:type="character" w:styleId="WW8Num26z0" w:customStyle="1">
    <w:name w:val="WW8Num26z0"/>
    <w:qFormat/>
    <w:rsid w:val="008357fb"/>
    <w:rPr>
      <w:b w:val="false"/>
    </w:rPr>
  </w:style>
  <w:style w:type="character" w:styleId="WW8Num27z0" w:customStyle="1">
    <w:name w:val="WW8Num27z0"/>
    <w:qFormat/>
    <w:rsid w:val="008357fb"/>
    <w:rPr>
      <w:color w:val="000000"/>
    </w:rPr>
  </w:style>
  <w:style w:type="character" w:styleId="Domylnaczcionkaakapitu2" w:customStyle="1">
    <w:name w:val="Domyślna czcionka akapitu2"/>
    <w:qFormat/>
    <w:rsid w:val="008357fb"/>
    <w:rPr/>
  </w:style>
  <w:style w:type="character" w:styleId="WW8Num2z1" w:customStyle="1">
    <w:name w:val="WW8Num2z1"/>
    <w:qFormat/>
    <w:rsid w:val="008357fb"/>
    <w:rPr/>
  </w:style>
  <w:style w:type="character" w:styleId="WW8Num2z2" w:customStyle="1">
    <w:name w:val="WW8Num2z2"/>
    <w:qFormat/>
    <w:rsid w:val="008357fb"/>
    <w:rPr/>
  </w:style>
  <w:style w:type="character" w:styleId="WW8Num2z3" w:customStyle="1">
    <w:name w:val="WW8Num2z3"/>
    <w:qFormat/>
    <w:rsid w:val="008357fb"/>
    <w:rPr/>
  </w:style>
  <w:style w:type="character" w:styleId="WW8Num2z4" w:customStyle="1">
    <w:name w:val="WW8Num2z4"/>
    <w:qFormat/>
    <w:rsid w:val="008357fb"/>
    <w:rPr/>
  </w:style>
  <w:style w:type="character" w:styleId="WW8Num2z5" w:customStyle="1">
    <w:name w:val="WW8Num2z5"/>
    <w:qFormat/>
    <w:rsid w:val="008357fb"/>
    <w:rPr/>
  </w:style>
  <w:style w:type="character" w:styleId="WW8Num2z6" w:customStyle="1">
    <w:name w:val="WW8Num2z6"/>
    <w:qFormat/>
    <w:rsid w:val="008357fb"/>
    <w:rPr/>
  </w:style>
  <w:style w:type="character" w:styleId="WW8Num2z7" w:customStyle="1">
    <w:name w:val="WW8Num2z7"/>
    <w:qFormat/>
    <w:rsid w:val="008357fb"/>
    <w:rPr/>
  </w:style>
  <w:style w:type="character" w:styleId="WW8Num2z8" w:customStyle="1">
    <w:name w:val="WW8Num2z8"/>
    <w:qFormat/>
    <w:rsid w:val="008357fb"/>
    <w:rPr/>
  </w:style>
  <w:style w:type="character" w:styleId="WW8Num1z1" w:customStyle="1">
    <w:name w:val="WW8Num1z1"/>
    <w:qFormat/>
    <w:rsid w:val="008357fb"/>
    <w:rPr/>
  </w:style>
  <w:style w:type="character" w:styleId="WW8Num1z2" w:customStyle="1">
    <w:name w:val="WW8Num1z2"/>
    <w:qFormat/>
    <w:rsid w:val="008357fb"/>
    <w:rPr/>
  </w:style>
  <w:style w:type="character" w:styleId="WW8Num1z3" w:customStyle="1">
    <w:name w:val="WW8Num1z3"/>
    <w:qFormat/>
    <w:rsid w:val="008357fb"/>
    <w:rPr/>
  </w:style>
  <w:style w:type="character" w:styleId="WW8Num1z4" w:customStyle="1">
    <w:name w:val="WW8Num1z4"/>
    <w:qFormat/>
    <w:rsid w:val="008357fb"/>
    <w:rPr/>
  </w:style>
  <w:style w:type="character" w:styleId="WW8Num1z5" w:customStyle="1">
    <w:name w:val="WW8Num1z5"/>
    <w:qFormat/>
    <w:rsid w:val="008357fb"/>
    <w:rPr/>
  </w:style>
  <w:style w:type="character" w:styleId="WW8Num1z6" w:customStyle="1">
    <w:name w:val="WW8Num1z6"/>
    <w:qFormat/>
    <w:rsid w:val="008357fb"/>
    <w:rPr/>
  </w:style>
  <w:style w:type="character" w:styleId="WW8Num1z7" w:customStyle="1">
    <w:name w:val="WW8Num1z7"/>
    <w:qFormat/>
    <w:rsid w:val="008357fb"/>
    <w:rPr/>
  </w:style>
  <w:style w:type="character" w:styleId="WW8Num1z8" w:customStyle="1">
    <w:name w:val="WW8Num1z8"/>
    <w:qFormat/>
    <w:rsid w:val="008357fb"/>
    <w:rPr/>
  </w:style>
  <w:style w:type="character" w:styleId="Domylnaczcionkaakapitu1" w:customStyle="1">
    <w:name w:val="Domyślna czcionka akapitu1"/>
    <w:qFormat/>
    <w:rsid w:val="008357fb"/>
    <w:rPr/>
  </w:style>
  <w:style w:type="character" w:styleId="Pagenumber">
    <w:name w:val="page number"/>
    <w:basedOn w:val="Domylnaczcionkaakapitu1"/>
    <w:qFormat/>
    <w:rsid w:val="008357fb"/>
    <w:rPr/>
  </w:style>
  <w:style w:type="character" w:styleId="TekstdymkaZnak" w:customStyle="1">
    <w:name w:val="Tekst dymka Znak"/>
    <w:qFormat/>
    <w:rsid w:val="008357fb"/>
    <w:rPr>
      <w:rFonts w:ascii="Tahoma" w:hAnsi="Tahoma" w:cs="Tahoma"/>
      <w:sz w:val="16"/>
      <w:szCs w:val="16"/>
    </w:rPr>
  </w:style>
  <w:style w:type="character" w:styleId="Znakinumeracji" w:customStyle="1">
    <w:name w:val="Znaki numeracji"/>
    <w:qFormat/>
    <w:rsid w:val="008357fb"/>
    <w:rPr>
      <w:b w:val="false"/>
      <w:bCs w:val="false"/>
    </w:rPr>
  </w:style>
  <w:style w:type="character" w:styleId="Znakiwypunktowania" w:customStyle="1">
    <w:name w:val="Znaki wypunktowania"/>
    <w:qFormat/>
    <w:rsid w:val="008357fb"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357fb"/>
    <w:pPr/>
    <w:rPr>
      <w:sz w:val="20"/>
      <w:szCs w:val="20"/>
    </w:rPr>
  </w:style>
  <w:style w:type="paragraph" w:styleId="Lista">
    <w:name w:val="List"/>
    <w:basedOn w:val="Tretekstu"/>
    <w:rsid w:val="008357fb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357fb"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Tretekstu"/>
    <w:qFormat/>
    <w:rsid w:val="008357fb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">
    <w:name w:val="caption"/>
    <w:basedOn w:val="Normal"/>
    <w:qFormat/>
    <w:rsid w:val="008357fb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next w:val="Tretekstu"/>
    <w:qFormat/>
    <w:rsid w:val="008357fb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8357fb"/>
    <w:pPr>
      <w:suppressLineNumbers/>
      <w:spacing w:before="120" w:after="120"/>
    </w:pPr>
    <w:rPr>
      <w:rFonts w:cs="Mangal"/>
      <w:i/>
      <w:iCs/>
    </w:rPr>
  </w:style>
  <w:style w:type="paragraph" w:styleId="LO-Normal" w:customStyle="1">
    <w:name w:val="LO-Normal"/>
    <w:qFormat/>
    <w:rsid w:val="008357f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zh-CN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rsid w:val="008357fb"/>
    <w:pPr/>
    <w:rPr/>
  </w:style>
  <w:style w:type="paragraph" w:styleId="Zawartoramki" w:customStyle="1">
    <w:name w:val="Zawartość ramki"/>
    <w:basedOn w:val="Tretekstu"/>
    <w:qFormat/>
    <w:rsid w:val="008357fb"/>
    <w:pPr/>
    <w:rPr/>
  </w:style>
  <w:style w:type="paragraph" w:styleId="Gwka">
    <w:name w:val="Header"/>
    <w:basedOn w:val="Normal"/>
    <w:rsid w:val="008357fb"/>
    <w:pPr>
      <w:suppressLineNumbers/>
    </w:pPr>
    <w:rPr/>
  </w:style>
  <w:style w:type="paragraph" w:styleId="BalloonText">
    <w:name w:val="Balloon Text"/>
    <w:basedOn w:val="Normal"/>
    <w:qFormat/>
    <w:rsid w:val="008357f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>
      <w:rFonts w:ascii="Calibri" w:hAnsi="Calibri" w:eastAsia="Calibri" w:eastAsiaTheme="minorHAnsi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LibreOffice/7.5.1.2$Windows_X86_64 LibreOffice_project/fcbaee479e84c6cd81291587d2ee68cba099e129</Application>
  <AppVersion>15.0000</AppVersion>
  <Pages>6</Pages>
  <Words>1296</Words>
  <Characters>8674</Characters>
  <CharactersWithSpaces>10880</CharactersWithSpaces>
  <Paragraphs>103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2020-12-03T09:41:00Z</dcterms:created>
  <dc:creator>*.*</dc:creator>
  <dc:description/>
  <dc:language>pl-PL</dc:language>
  <cp:lastModifiedBy/>
  <cp:lastPrinted>2018-11-13T12:23:00Z</cp:lastPrinted>
  <dcterms:modified xsi:type="dcterms:W3CDTF">2023-11-14T13:26:46Z</dcterms:modified>
  <cp:revision>9</cp:revision>
  <dc:subject/>
  <dc:title>Załącznik nr 8: Wzór umowy powierzenia przetwarzania danych osobowych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