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F319" w14:textId="196ACD4D" w:rsidR="005A2D55" w:rsidRPr="008F4174" w:rsidRDefault="005A2D55" w:rsidP="00D5559F">
      <w:pPr>
        <w:pStyle w:val="Nagwek2"/>
        <w:rPr>
          <w:rFonts w:eastAsia="Calibri"/>
        </w:rPr>
      </w:pPr>
    </w:p>
    <w:p w14:paraId="50EFCB64" w14:textId="31491DE7" w:rsidR="005A2D55" w:rsidRPr="00AE283D" w:rsidRDefault="00AD2518" w:rsidP="00AD2518">
      <w:pPr>
        <w:spacing w:line="360" w:lineRule="auto"/>
        <w:rPr>
          <w:rFonts w:ascii="Calibri" w:eastAsia="Calibri" w:hAnsi="Calibri" w:cs="Calibri"/>
          <w:b/>
          <w:bCs/>
          <w:sz w:val="24"/>
          <w:szCs w:val="24"/>
        </w:rPr>
      </w:pPr>
      <w:r>
        <w:rPr>
          <w:rFonts w:ascii="Calibri" w:eastAsia="Calibri" w:hAnsi="Calibri" w:cs="Calibri"/>
          <w:b/>
          <w:bCs/>
          <w:sz w:val="24"/>
          <w:szCs w:val="24"/>
        </w:rPr>
        <w:t>Karta gwarancyjna</w:t>
      </w:r>
    </w:p>
    <w:p w14:paraId="1A5A95D8" w14:textId="2D0EED1A" w:rsidR="005A2D55" w:rsidRPr="005011DC" w:rsidRDefault="005A2D55" w:rsidP="005011DC">
      <w:pPr>
        <w:spacing w:line="360" w:lineRule="auto"/>
        <w:jc w:val="both"/>
        <w:rPr>
          <w:rFonts w:ascii="Calibri" w:eastAsia="Calibri" w:hAnsi="Calibri" w:cs="Calibri"/>
          <w:b/>
          <w:bCs/>
          <w:sz w:val="24"/>
          <w:szCs w:val="24"/>
        </w:rPr>
      </w:pPr>
      <w:r w:rsidRPr="00AE283D">
        <w:rPr>
          <w:rFonts w:ascii="Calibri" w:eastAsia="Calibri" w:hAnsi="Calibri" w:cs="Calibri"/>
          <w:sz w:val="24"/>
          <w:szCs w:val="24"/>
        </w:rPr>
        <w:t xml:space="preserve">Niniejsza „Karta gwarancyjna” dotyczy postępowania o udzielenie zamówienia publicznego nr </w:t>
      </w:r>
      <w:r w:rsidR="006102D7">
        <w:rPr>
          <w:rFonts w:ascii="Calibri" w:eastAsia="Calibri" w:hAnsi="Calibri" w:cs="Calibri"/>
          <w:b/>
          <w:sz w:val="24"/>
          <w:szCs w:val="24"/>
          <w:u w:val="single"/>
        </w:rPr>
        <w:t>DZiK-DZP.2921.</w:t>
      </w:r>
      <w:r w:rsidR="000D35F5">
        <w:rPr>
          <w:rFonts w:ascii="Calibri" w:eastAsia="Calibri" w:hAnsi="Calibri" w:cs="Calibri"/>
          <w:b/>
          <w:sz w:val="24"/>
          <w:szCs w:val="24"/>
          <w:u w:val="single"/>
        </w:rPr>
        <w:t>6</w:t>
      </w:r>
      <w:r w:rsidR="005011DC">
        <w:rPr>
          <w:rFonts w:ascii="Calibri" w:eastAsia="Calibri" w:hAnsi="Calibri" w:cs="Calibri"/>
          <w:b/>
          <w:sz w:val="24"/>
          <w:szCs w:val="24"/>
          <w:u w:val="single"/>
        </w:rPr>
        <w:t>2</w:t>
      </w:r>
      <w:r w:rsidR="006102D7">
        <w:rPr>
          <w:rFonts w:ascii="Calibri" w:eastAsia="Calibri" w:hAnsi="Calibri" w:cs="Calibri"/>
          <w:b/>
          <w:sz w:val="24"/>
          <w:szCs w:val="24"/>
          <w:u w:val="single"/>
        </w:rPr>
        <w:t>.2024</w:t>
      </w:r>
      <w:r w:rsidRPr="00AE283D">
        <w:rPr>
          <w:rFonts w:ascii="Calibri" w:eastAsia="Calibri" w:hAnsi="Calibri" w:cs="Calibri"/>
          <w:sz w:val="24"/>
          <w:szCs w:val="24"/>
        </w:rPr>
        <w:t xml:space="preserve"> pn.: </w:t>
      </w:r>
      <w:r w:rsidR="005011DC" w:rsidRPr="005011DC">
        <w:rPr>
          <w:rFonts w:ascii="Calibri" w:eastAsia="Calibri" w:hAnsi="Calibri" w:cs="Calibri"/>
          <w:b/>
          <w:bCs/>
          <w:sz w:val="24"/>
          <w:szCs w:val="24"/>
        </w:rPr>
        <w:t>Dostawa i instalacja wyposażenia aparaturowego realizowana w ramach zadania inwestycyjnego pn. "Przebudowa, rozbudowa oraz dostosowanie ppoż. budynku E"</w:t>
      </w:r>
    </w:p>
    <w:p w14:paraId="69A323A6" w14:textId="77777777" w:rsidR="005A2D55" w:rsidRPr="00AE283D" w:rsidRDefault="005A2D55" w:rsidP="005A2D55">
      <w:pPr>
        <w:spacing w:line="360" w:lineRule="auto"/>
        <w:rPr>
          <w:rFonts w:ascii="Calibri" w:eastAsia="Calibri" w:hAnsi="Calibri" w:cs="Calibri"/>
          <w:b/>
          <w:bCs/>
          <w:color w:val="000000"/>
          <w:spacing w:val="-8"/>
          <w:sz w:val="24"/>
          <w:szCs w:val="24"/>
          <w:lang w:eastAsia="hi-IN"/>
        </w:rPr>
      </w:pPr>
      <w:r w:rsidRPr="00AE283D">
        <w:rPr>
          <w:rFonts w:ascii="Calibri" w:eastAsia="Calibri" w:hAnsi="Calibri" w:cs="Calibri"/>
          <w:b/>
          <w:bCs/>
          <w:color w:val="000000"/>
          <w:spacing w:val="-8"/>
          <w:sz w:val="24"/>
          <w:szCs w:val="24"/>
        </w:rPr>
        <w:t>Numer umowy: ……………</w:t>
      </w:r>
      <w:proofErr w:type="gramStart"/>
      <w:r w:rsidRPr="00AE283D">
        <w:rPr>
          <w:rFonts w:ascii="Calibri" w:eastAsia="Calibri" w:hAnsi="Calibri" w:cs="Calibri"/>
          <w:b/>
          <w:bCs/>
          <w:color w:val="000000"/>
          <w:spacing w:val="-8"/>
          <w:sz w:val="24"/>
          <w:szCs w:val="24"/>
        </w:rPr>
        <w:t>…….</w:t>
      </w:r>
      <w:proofErr w:type="gramEnd"/>
      <w:r w:rsidRPr="00AE283D">
        <w:rPr>
          <w:rFonts w:ascii="Calibri" w:eastAsia="Calibri" w:hAnsi="Calibri" w:cs="Calibri"/>
          <w:b/>
          <w:bCs/>
          <w:color w:val="000000"/>
          <w:spacing w:val="-8"/>
          <w:sz w:val="24"/>
          <w:szCs w:val="24"/>
        </w:rPr>
        <w:t>.</w:t>
      </w:r>
    </w:p>
    <w:p w14:paraId="329B8F44" w14:textId="77777777" w:rsidR="005A2D55" w:rsidRPr="00AE283D" w:rsidRDefault="005A2D55" w:rsidP="005A2D55">
      <w:pPr>
        <w:spacing w:line="360" w:lineRule="auto"/>
        <w:rPr>
          <w:rFonts w:ascii="Calibri" w:eastAsia="SimSun" w:hAnsi="Calibri" w:cs="Calibri"/>
          <w:sz w:val="24"/>
          <w:szCs w:val="24"/>
        </w:rPr>
      </w:pPr>
    </w:p>
    <w:p w14:paraId="14D3F621" w14:textId="77777777" w:rsidR="005A2D55" w:rsidRPr="00AE283D" w:rsidRDefault="005A2D55" w:rsidP="005A2D55">
      <w:pPr>
        <w:spacing w:line="360" w:lineRule="auto"/>
        <w:rPr>
          <w:rFonts w:ascii="Calibri" w:eastAsia="Calibri" w:hAnsi="Calibri" w:cs="Calibri"/>
          <w:b/>
          <w:sz w:val="24"/>
          <w:szCs w:val="24"/>
        </w:rPr>
      </w:pPr>
      <w:r w:rsidRPr="00AE283D">
        <w:rPr>
          <w:rFonts w:ascii="Calibri" w:eastAsia="Calibri" w:hAnsi="Calibri" w:cs="Calibri"/>
          <w:b/>
          <w:sz w:val="24"/>
          <w:szCs w:val="24"/>
        </w:rPr>
        <w:t>Pełna nazwa Wykonawcy: …………………………………………………………………………………………………………………………</w:t>
      </w:r>
      <w:proofErr w:type="gramStart"/>
      <w:r w:rsidRPr="00AE283D">
        <w:rPr>
          <w:rFonts w:ascii="Calibri" w:eastAsia="Calibri" w:hAnsi="Calibri" w:cs="Calibri"/>
          <w:b/>
          <w:sz w:val="24"/>
          <w:szCs w:val="24"/>
        </w:rPr>
        <w:t>…….</w:t>
      </w:r>
      <w:proofErr w:type="gramEnd"/>
      <w:r w:rsidRPr="00AE283D">
        <w:rPr>
          <w:rFonts w:ascii="Calibri" w:eastAsia="Calibri" w:hAnsi="Calibri" w:cs="Calibri"/>
          <w:b/>
          <w:sz w:val="24"/>
          <w:szCs w:val="24"/>
        </w:rPr>
        <w:t>………….</w:t>
      </w:r>
    </w:p>
    <w:p w14:paraId="2295FBF9" w14:textId="77777777" w:rsidR="005A2D55" w:rsidRPr="00AE283D" w:rsidRDefault="005A2D55" w:rsidP="005A2D55">
      <w:pPr>
        <w:spacing w:line="360" w:lineRule="auto"/>
        <w:rPr>
          <w:rFonts w:ascii="Calibri" w:eastAsia="Calibri" w:hAnsi="Calibri" w:cs="Calibri"/>
          <w:b/>
          <w:sz w:val="24"/>
          <w:szCs w:val="24"/>
        </w:rPr>
      </w:pPr>
      <w:r w:rsidRPr="00AE283D">
        <w:rPr>
          <w:rFonts w:ascii="Calibri" w:eastAsia="Calibri" w:hAnsi="Calibri" w:cs="Calibri"/>
          <w:b/>
          <w:sz w:val="24"/>
          <w:szCs w:val="24"/>
        </w:rPr>
        <w:t>Dokładny adres: ……………………………………………………………………………………………………………………………………………</w:t>
      </w:r>
    </w:p>
    <w:p w14:paraId="6EF04AD5" w14:textId="77777777" w:rsidR="005A2D55" w:rsidRPr="00AE283D" w:rsidRDefault="005A2D55" w:rsidP="005A2D55">
      <w:pPr>
        <w:spacing w:line="360" w:lineRule="auto"/>
        <w:rPr>
          <w:rFonts w:ascii="Calibri" w:eastAsia="Calibri" w:hAnsi="Calibri" w:cs="Calibri"/>
          <w:b/>
          <w:sz w:val="24"/>
          <w:szCs w:val="24"/>
        </w:rPr>
      </w:pPr>
      <w:r w:rsidRPr="00AE283D">
        <w:rPr>
          <w:rFonts w:ascii="Calibri" w:eastAsia="Calibri" w:hAnsi="Calibri" w:cs="Calibri"/>
          <w:b/>
          <w:sz w:val="24"/>
          <w:szCs w:val="24"/>
        </w:rPr>
        <w:t>Tel: …………………………………… e-mail: …………………………………………………</w:t>
      </w:r>
      <w:proofErr w:type="gramStart"/>
      <w:r w:rsidRPr="00AE283D">
        <w:rPr>
          <w:rFonts w:ascii="Calibri" w:eastAsia="Calibri" w:hAnsi="Calibri" w:cs="Calibri"/>
          <w:b/>
          <w:sz w:val="24"/>
          <w:szCs w:val="24"/>
        </w:rPr>
        <w:t>…….</w:t>
      </w:r>
      <w:proofErr w:type="gramEnd"/>
      <w:r w:rsidRPr="00AE283D">
        <w:rPr>
          <w:rFonts w:ascii="Calibri" w:eastAsia="Calibri" w:hAnsi="Calibri" w:cs="Calibri"/>
          <w:b/>
          <w:sz w:val="24"/>
          <w:szCs w:val="24"/>
        </w:rPr>
        <w:t>………………………….</w:t>
      </w:r>
    </w:p>
    <w:p w14:paraId="1373C33F" w14:textId="77777777" w:rsidR="005A2D55" w:rsidRPr="00AE283D" w:rsidRDefault="005A2D55" w:rsidP="005A2D55">
      <w:pPr>
        <w:shd w:val="clear" w:color="auto" w:fill="FFFFFF"/>
        <w:spacing w:line="360" w:lineRule="auto"/>
        <w:ind w:right="1"/>
        <w:rPr>
          <w:rFonts w:ascii="Calibri" w:eastAsia="Calibri" w:hAnsi="Calibri" w:cs="Calibri"/>
          <w:color w:val="000000"/>
          <w:spacing w:val="-1"/>
          <w:sz w:val="24"/>
          <w:szCs w:val="24"/>
        </w:rPr>
      </w:pPr>
    </w:p>
    <w:p w14:paraId="5B15F0B9" w14:textId="77777777"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t>Wykonawca udziela Zamawiającemu gwarancji, że dostarczony sprzęt będzie nowy, wolny od wad.</w:t>
      </w:r>
    </w:p>
    <w:p w14:paraId="73C0C2D2" w14:textId="3FF5A0C0"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t>Termin gwarancji na sprzęt będzie wynosił</w:t>
      </w:r>
      <w:proofErr w:type="gramStart"/>
      <w:r w:rsidRPr="00AE283D">
        <w:rPr>
          <w:rFonts w:ascii="Calibri" w:eastAsia="Calibri" w:hAnsi="Calibri" w:cs="Calibri"/>
          <w:sz w:val="24"/>
          <w:szCs w:val="24"/>
        </w:rPr>
        <w:t xml:space="preserve"> ....</w:t>
      </w:r>
      <w:proofErr w:type="gramEnd"/>
      <w:r w:rsidRPr="00AE283D">
        <w:rPr>
          <w:rFonts w:ascii="Calibri" w:eastAsia="Calibri" w:hAnsi="Calibri" w:cs="Calibri"/>
          <w:sz w:val="24"/>
          <w:szCs w:val="24"/>
        </w:rPr>
        <w:t xml:space="preserve">. miesięcy/ce (zgodnie z ofertą Wykonawcy </w:t>
      </w:r>
      <w:proofErr w:type="gramStart"/>
      <w:r w:rsidRPr="00AE283D">
        <w:rPr>
          <w:rFonts w:ascii="Calibri" w:eastAsia="Calibri" w:hAnsi="Calibri" w:cs="Calibri"/>
          <w:sz w:val="24"/>
          <w:szCs w:val="24"/>
        </w:rPr>
        <w:t xml:space="preserve">-  </w:t>
      </w:r>
      <w:r w:rsidR="00AE283D" w:rsidRPr="00AE283D">
        <w:rPr>
          <w:rFonts w:ascii="Calibri" w:eastAsia="Calibri" w:hAnsi="Calibri" w:cs="Calibri"/>
          <w:sz w:val="24"/>
          <w:szCs w:val="24"/>
        </w:rPr>
        <w:t>w</w:t>
      </w:r>
      <w:proofErr w:type="gramEnd"/>
      <w:r w:rsidR="00AE283D" w:rsidRPr="00AE283D">
        <w:rPr>
          <w:rFonts w:ascii="Calibri" w:eastAsia="Calibri" w:hAnsi="Calibri" w:cs="Calibri"/>
          <w:sz w:val="24"/>
          <w:szCs w:val="24"/>
        </w:rPr>
        <w:t xml:space="preserve"> zależności od zadania częściowego</w:t>
      </w:r>
      <w:r w:rsidRPr="00AE283D">
        <w:rPr>
          <w:rFonts w:ascii="Calibri" w:eastAsia="Calibri" w:hAnsi="Calibri" w:cs="Calibri"/>
          <w:sz w:val="24"/>
          <w:szCs w:val="24"/>
        </w:rPr>
        <w:t xml:space="preserve">) od daty instalacji, uruchomienia i podpisania protokołu </w:t>
      </w:r>
      <w:r w:rsidRPr="00AE283D">
        <w:rPr>
          <w:rFonts w:ascii="Calibri" w:eastAsia="Calibri" w:hAnsi="Calibri" w:cs="Calibri"/>
          <w:color w:val="000000"/>
          <w:sz w:val="24"/>
          <w:szCs w:val="24"/>
        </w:rPr>
        <w:t xml:space="preserve">odbioru. </w:t>
      </w:r>
    </w:p>
    <w:p w14:paraId="44FED56B" w14:textId="77777777" w:rsidR="005A2D55" w:rsidRPr="00AE283D" w:rsidRDefault="005A2D55" w:rsidP="005A2D55">
      <w:pPr>
        <w:numPr>
          <w:ilvl w:val="0"/>
          <w:numId w:val="1"/>
        </w:numPr>
        <w:tabs>
          <w:tab w:val="num" w:pos="1026"/>
        </w:tabs>
        <w:spacing w:after="0" w:line="360" w:lineRule="auto"/>
        <w:jc w:val="both"/>
        <w:rPr>
          <w:rFonts w:ascii="Calibri" w:eastAsia="Calibri" w:hAnsi="Calibri" w:cs="Calibri"/>
          <w:bCs/>
          <w:sz w:val="24"/>
          <w:szCs w:val="24"/>
        </w:rPr>
      </w:pPr>
      <w:r w:rsidRPr="00AE283D">
        <w:rPr>
          <w:rFonts w:ascii="Calibri" w:eastAsia="Calibri" w:hAnsi="Calibri" w:cs="Calibri"/>
          <w:sz w:val="24"/>
          <w:szCs w:val="24"/>
        </w:rPr>
        <w:t xml:space="preserve">Gwarancja obejmuje: naprawy, </w:t>
      </w:r>
      <w:r w:rsidRPr="00AE283D">
        <w:rPr>
          <w:rFonts w:ascii="Calibri" w:eastAsia="Calibri" w:hAnsi="Calibri" w:cs="Calibri"/>
          <w:color w:val="000000"/>
          <w:sz w:val="24"/>
          <w:szCs w:val="24"/>
        </w:rPr>
        <w:t>wymianę sprzętu na wolny od wad</w:t>
      </w:r>
      <w:r w:rsidRPr="00AE283D">
        <w:rPr>
          <w:rFonts w:ascii="Calibri" w:eastAsia="Calibri" w:hAnsi="Calibri" w:cs="Calibri"/>
          <w:sz w:val="24"/>
          <w:szCs w:val="24"/>
        </w:rPr>
        <w:t xml:space="preserve">, regulację, konserwację i czyszczenie sprzętu w trakcie naprawy gwarancyjnej i jeżeli takie są konieczne w trakcie eksploatacji sprzętu zgodnie z zaleceniami </w:t>
      </w:r>
      <w:proofErr w:type="gramStart"/>
      <w:r w:rsidRPr="00AE283D">
        <w:rPr>
          <w:rFonts w:ascii="Calibri" w:eastAsia="Calibri" w:hAnsi="Calibri" w:cs="Calibri"/>
          <w:sz w:val="24"/>
          <w:szCs w:val="24"/>
        </w:rPr>
        <w:t xml:space="preserve">producenta, </w:t>
      </w:r>
      <w:r w:rsidRPr="00AE283D">
        <w:rPr>
          <w:rFonts w:ascii="Calibri" w:eastAsia="Calibri" w:hAnsi="Calibri" w:cs="Calibri"/>
          <w:color w:val="000000"/>
          <w:sz w:val="24"/>
          <w:szCs w:val="24"/>
        </w:rPr>
        <w:t xml:space="preserve"> </w:t>
      </w:r>
      <w:r w:rsidRPr="00AE283D">
        <w:rPr>
          <w:rFonts w:ascii="Calibri" w:eastAsia="Calibri" w:hAnsi="Calibri" w:cs="Calibri"/>
          <w:color w:val="FF0000"/>
          <w:sz w:val="24"/>
          <w:szCs w:val="24"/>
        </w:rPr>
        <w:t xml:space="preserve"> </w:t>
      </w:r>
      <w:proofErr w:type="gramEnd"/>
      <w:r w:rsidRPr="00AE283D">
        <w:rPr>
          <w:rFonts w:ascii="Calibri" w:eastAsia="Calibri" w:hAnsi="Calibri" w:cs="Calibri"/>
          <w:sz w:val="24"/>
          <w:szCs w:val="24"/>
        </w:rPr>
        <w:t>koszty transportu (dojazd z i do serwisu) oraz ubezpieczenia.</w:t>
      </w:r>
    </w:p>
    <w:p w14:paraId="7F4E4FB2" w14:textId="77777777" w:rsidR="005A2D55" w:rsidRPr="00AE283D" w:rsidRDefault="005A2D55" w:rsidP="005A2D55">
      <w:pPr>
        <w:numPr>
          <w:ilvl w:val="0"/>
          <w:numId w:val="1"/>
        </w:numPr>
        <w:tabs>
          <w:tab w:val="num" w:pos="1026"/>
        </w:tabs>
        <w:spacing w:after="0" w:line="360" w:lineRule="auto"/>
        <w:jc w:val="both"/>
        <w:rPr>
          <w:rFonts w:ascii="Calibri" w:eastAsia="Calibri" w:hAnsi="Calibri" w:cs="Calibri"/>
          <w:bCs/>
          <w:sz w:val="24"/>
          <w:szCs w:val="24"/>
        </w:rPr>
      </w:pPr>
      <w:r w:rsidRPr="00AE283D">
        <w:rPr>
          <w:rFonts w:ascii="Calibri" w:eastAsia="Calibri" w:hAnsi="Calibri" w:cs="Calibri"/>
          <w:bCs/>
          <w:sz w:val="24"/>
          <w:szCs w:val="24"/>
        </w:rPr>
        <w:t>Wszystkie koszty związane z realizacją uprawnień gwarancyjnych obciążają Wykonawcę, Zamawiający nie poniesie żadnych dodatkowych kosztów związanych z udzieleniem gwarancji (z serwisem gwarancyjnym).</w:t>
      </w:r>
    </w:p>
    <w:p w14:paraId="7A545A18" w14:textId="77777777"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lastRenderedPageBreak/>
        <w:t>W ramach gwarancji materiały niezbędne do przeprowadzenia regulacji i konserwacji zapewnia wykonawca.</w:t>
      </w:r>
    </w:p>
    <w:p w14:paraId="1111436E" w14:textId="77777777" w:rsidR="005A2D55" w:rsidRPr="00AE283D" w:rsidRDefault="005A2D55" w:rsidP="005A2D55">
      <w:pPr>
        <w:numPr>
          <w:ilvl w:val="0"/>
          <w:numId w:val="1"/>
        </w:numPr>
        <w:autoSpaceDE w:val="0"/>
        <w:autoSpaceDN w:val="0"/>
        <w:adjustRightInd w:val="0"/>
        <w:spacing w:after="0" w:line="360" w:lineRule="auto"/>
        <w:jc w:val="both"/>
        <w:rPr>
          <w:rFonts w:ascii="Calibri" w:eastAsia="Calibri" w:hAnsi="Calibri" w:cs="Calibri"/>
          <w:sz w:val="24"/>
          <w:szCs w:val="24"/>
        </w:rPr>
      </w:pPr>
      <w:r w:rsidRPr="00AE283D">
        <w:rPr>
          <w:rFonts w:ascii="Calibri" w:eastAsia="Calibri" w:hAnsi="Calibri" w:cs="Calibri"/>
          <w:sz w:val="24"/>
          <w:szCs w:val="24"/>
        </w:rPr>
        <w:t xml:space="preserve">Wykonawca jest zobowiązany w okresie gwarancji do ubezpieczenia sprzętu na czas transportu do i z serwisu, a także przez okres naprawy. </w:t>
      </w:r>
    </w:p>
    <w:p w14:paraId="5E549E6A" w14:textId="77777777" w:rsidR="005A2D55" w:rsidRPr="00AE283D" w:rsidRDefault="005A2D55" w:rsidP="005A2D55">
      <w:pPr>
        <w:numPr>
          <w:ilvl w:val="0"/>
          <w:numId w:val="1"/>
        </w:numPr>
        <w:shd w:val="clear" w:color="auto" w:fill="FFFFFF"/>
        <w:spacing w:after="0" w:line="360" w:lineRule="auto"/>
        <w:jc w:val="both"/>
        <w:rPr>
          <w:rFonts w:ascii="Calibri" w:eastAsia="Calibri" w:hAnsi="Calibri" w:cs="Times New Roman"/>
          <w:color w:val="000000"/>
          <w:spacing w:val="-1"/>
          <w:sz w:val="24"/>
          <w:szCs w:val="24"/>
          <w:lang w:eastAsia="ar-SA"/>
        </w:rPr>
      </w:pPr>
      <w:r w:rsidRPr="00AE283D">
        <w:rPr>
          <w:rFonts w:ascii="Calibri" w:eastAsia="Calibri" w:hAnsi="Calibri" w:cs="Times New Roman"/>
          <w:color w:val="000000"/>
          <w:spacing w:val="-1"/>
          <w:sz w:val="24"/>
          <w:szCs w:val="24"/>
        </w:rPr>
        <w:t xml:space="preserve">Przedłożenie przez Wykonawcę gwarancji producenta sprzętu nie zwalnia Wykonawcy </w:t>
      </w:r>
      <w:r w:rsidRPr="00AE283D">
        <w:rPr>
          <w:rFonts w:ascii="Calibri" w:eastAsia="Calibri" w:hAnsi="Calibri" w:cs="Times New Roman"/>
          <w:color w:val="000000"/>
          <w:spacing w:val="-1"/>
          <w:sz w:val="24"/>
          <w:szCs w:val="24"/>
        </w:rPr>
        <w:br/>
        <w:t xml:space="preserve">z obowiązku realizowania gwarancji lub pełnienia innych obowiązków wynikających </w:t>
      </w:r>
      <w:r w:rsidRPr="00AE283D">
        <w:rPr>
          <w:rFonts w:ascii="Calibri" w:eastAsia="Calibri" w:hAnsi="Calibri" w:cs="Times New Roman"/>
          <w:color w:val="000000"/>
          <w:spacing w:val="-1"/>
          <w:sz w:val="24"/>
          <w:szCs w:val="24"/>
        </w:rPr>
        <w:br/>
      </w:r>
      <w:proofErr w:type="gramStart"/>
      <w:r w:rsidRPr="00AE283D">
        <w:rPr>
          <w:rFonts w:ascii="Calibri" w:eastAsia="Calibri" w:hAnsi="Calibri" w:cs="Times New Roman"/>
          <w:color w:val="000000"/>
          <w:spacing w:val="-1"/>
          <w:sz w:val="24"/>
          <w:szCs w:val="24"/>
        </w:rPr>
        <w:t>z  umowy</w:t>
      </w:r>
      <w:proofErr w:type="gramEnd"/>
      <w:r w:rsidRPr="00AE283D">
        <w:rPr>
          <w:rFonts w:ascii="Calibri" w:eastAsia="Calibri" w:hAnsi="Calibri" w:cs="Times New Roman"/>
          <w:color w:val="000000"/>
          <w:spacing w:val="-1"/>
          <w:sz w:val="24"/>
          <w:szCs w:val="24"/>
        </w:rPr>
        <w:t>. Podstawą realizacji obowiązków gwarancyjnych przez Wykonawcę jest okazanie przez Zamawiającego karty gwarancyjnej oraz oryginalnej gwarancji producenta (o ile producent wystawia gwarancję).</w:t>
      </w:r>
    </w:p>
    <w:p w14:paraId="6F4E1EF9" w14:textId="77777777" w:rsidR="005A2D55" w:rsidRPr="00AE283D" w:rsidRDefault="005A2D55" w:rsidP="005A2D55">
      <w:pPr>
        <w:numPr>
          <w:ilvl w:val="0"/>
          <w:numId w:val="1"/>
        </w:numPr>
        <w:shd w:val="clear" w:color="auto" w:fill="FFFFFF"/>
        <w:spacing w:after="0" w:line="360" w:lineRule="auto"/>
        <w:jc w:val="both"/>
        <w:rPr>
          <w:rFonts w:ascii="Calibri" w:eastAsia="Calibri" w:hAnsi="Calibri" w:cs="Times New Roman"/>
          <w:color w:val="000000"/>
          <w:spacing w:val="-1"/>
          <w:sz w:val="24"/>
          <w:szCs w:val="24"/>
        </w:rPr>
      </w:pPr>
      <w:r w:rsidRPr="00AE283D">
        <w:rPr>
          <w:rFonts w:ascii="Calibri" w:eastAsia="Calibri" w:hAnsi="Calibri" w:cs="Times New Roman"/>
          <w:color w:val="000000"/>
          <w:spacing w:val="-1"/>
          <w:sz w:val="24"/>
          <w:szCs w:val="24"/>
        </w:rPr>
        <w:t>Za okazaniem dokumentów gwarancyjnych Zamawiający może żądać od Wykonawcy realizacji uprawnień przewidzianych w karcie gwarancyjnej lub gwarancji producenckiej, o ile jest korzystniejsza na zasadach i warunkach określonych w przywołanych dokumentach, pod rygorem odstąpienia od umowy przez Zamawiającego.</w:t>
      </w:r>
    </w:p>
    <w:p w14:paraId="230727D3" w14:textId="77777777" w:rsidR="005A2D55" w:rsidRPr="00AE283D" w:rsidRDefault="005A2D55" w:rsidP="005A2D55">
      <w:pPr>
        <w:numPr>
          <w:ilvl w:val="0"/>
          <w:numId w:val="1"/>
        </w:numPr>
        <w:spacing w:after="0" w:line="360" w:lineRule="auto"/>
        <w:jc w:val="both"/>
        <w:rPr>
          <w:rFonts w:ascii="Calibri" w:eastAsia="Calibri" w:hAnsi="Calibri" w:cs="Calibri"/>
          <w:sz w:val="24"/>
          <w:szCs w:val="24"/>
        </w:rPr>
      </w:pPr>
      <w:r w:rsidRPr="00AE283D">
        <w:rPr>
          <w:rFonts w:ascii="Calibri" w:eastAsia="Calibri" w:hAnsi="Calibri" w:cs="Calibri"/>
          <w:sz w:val="24"/>
          <w:szCs w:val="24"/>
        </w:rPr>
        <w:t>Transport sprzętu do miejsca lokalizacji serwisu i z powrotem, dostarczenie naprawionych lub nowych części sprzętu w okresie gwarancji odbywać się będzie na koszt i ryzyko Wykonawcy.</w:t>
      </w:r>
    </w:p>
    <w:p w14:paraId="648F9CBF" w14:textId="77777777" w:rsidR="005A2D55" w:rsidRPr="00AE283D" w:rsidRDefault="005A2D55" w:rsidP="005A2D55">
      <w:pPr>
        <w:numPr>
          <w:ilvl w:val="0"/>
          <w:numId w:val="1"/>
        </w:numPr>
        <w:spacing w:after="0" w:line="360" w:lineRule="auto"/>
        <w:jc w:val="both"/>
        <w:rPr>
          <w:rFonts w:ascii="Calibri" w:eastAsia="Calibri" w:hAnsi="Calibri" w:cs="Calibri"/>
          <w:sz w:val="24"/>
          <w:szCs w:val="24"/>
        </w:rPr>
      </w:pPr>
      <w:r w:rsidRPr="00AE283D">
        <w:rPr>
          <w:rFonts w:ascii="Calibri" w:eastAsia="Calibri" w:hAnsi="Calibri" w:cs="Calibri"/>
          <w:sz w:val="24"/>
          <w:szCs w:val="24"/>
        </w:rPr>
        <w:t>Wymagania dotyczące serwisu:</w:t>
      </w:r>
    </w:p>
    <w:p w14:paraId="4A950251" w14:textId="4CDF5022" w:rsidR="00AE283D" w:rsidRPr="00AE283D" w:rsidRDefault="00AE283D" w:rsidP="00AE283D">
      <w:pPr>
        <w:pStyle w:val="Akapitzlist"/>
        <w:numPr>
          <w:ilvl w:val="0"/>
          <w:numId w:val="5"/>
        </w:numPr>
        <w:shd w:val="clear" w:color="auto" w:fill="FFFFFF"/>
        <w:suppressAutoHyphens/>
        <w:spacing w:after="0" w:line="360" w:lineRule="auto"/>
        <w:rPr>
          <w:rFonts w:cstheme="minorHAnsi"/>
          <w:color w:val="000000"/>
          <w:spacing w:val="-1"/>
          <w:sz w:val="24"/>
          <w:szCs w:val="24"/>
        </w:rPr>
      </w:pPr>
      <w:r w:rsidRPr="00AE283D">
        <w:rPr>
          <w:rFonts w:cstheme="minorHAnsi"/>
          <w:color w:val="000000"/>
          <w:spacing w:val="-1"/>
          <w:sz w:val="24"/>
          <w:szCs w:val="24"/>
        </w:rPr>
        <w:t xml:space="preserve">czas reakcji na zgłoszoną usterkę – </w:t>
      </w:r>
      <w:r w:rsidRPr="00AE283D">
        <w:rPr>
          <w:rFonts w:cstheme="minorHAnsi"/>
          <w:b/>
          <w:color w:val="000000"/>
          <w:spacing w:val="-1"/>
          <w:sz w:val="24"/>
          <w:szCs w:val="24"/>
        </w:rPr>
        <w:t>maksymalnie …</w:t>
      </w:r>
      <w:proofErr w:type="gramStart"/>
      <w:r w:rsidRPr="00AE283D">
        <w:rPr>
          <w:rFonts w:cstheme="minorHAnsi"/>
          <w:b/>
          <w:color w:val="000000"/>
          <w:spacing w:val="-1"/>
          <w:sz w:val="24"/>
          <w:szCs w:val="24"/>
        </w:rPr>
        <w:t>…….</w:t>
      </w:r>
      <w:proofErr w:type="gramEnd"/>
      <w:r w:rsidRPr="00AE283D">
        <w:rPr>
          <w:rFonts w:cstheme="minorHAnsi"/>
          <w:b/>
          <w:color w:val="000000"/>
          <w:spacing w:val="-1"/>
          <w:sz w:val="24"/>
          <w:szCs w:val="24"/>
        </w:rPr>
        <w:t xml:space="preserve">.* godziny robocze / godzin roboczych </w:t>
      </w:r>
      <w:r w:rsidRPr="00AE283D">
        <w:rPr>
          <w:rFonts w:cstheme="minorHAnsi"/>
          <w:sz w:val="24"/>
          <w:szCs w:val="24"/>
        </w:rPr>
        <w:t>od zgłoszenia</w:t>
      </w:r>
      <w:r w:rsidRPr="00AE283D">
        <w:rPr>
          <w:rFonts w:cstheme="minorHAnsi"/>
          <w:color w:val="000000"/>
          <w:spacing w:val="-1"/>
          <w:sz w:val="24"/>
          <w:szCs w:val="24"/>
        </w:rPr>
        <w:t xml:space="preserve">; </w:t>
      </w:r>
      <w:r w:rsidRPr="00AE283D">
        <w:rPr>
          <w:rFonts w:cstheme="minorHAnsi"/>
          <w:color w:val="2F5496"/>
          <w:spacing w:val="-1"/>
          <w:sz w:val="24"/>
          <w:szCs w:val="24"/>
        </w:rPr>
        <w:t>(zgodnie z treścią SWZ w odniesieniu do konkretnego zadania częściowego, którego niniejsze zapisy dotyczą)</w:t>
      </w:r>
    </w:p>
    <w:p w14:paraId="5186BE75" w14:textId="77777777" w:rsidR="00AE283D" w:rsidRPr="00AE283D" w:rsidRDefault="00AE283D" w:rsidP="00AE283D">
      <w:pPr>
        <w:pStyle w:val="Akapitzlist"/>
        <w:numPr>
          <w:ilvl w:val="0"/>
          <w:numId w:val="5"/>
        </w:numPr>
        <w:shd w:val="clear" w:color="auto" w:fill="FFFFFF"/>
        <w:suppressAutoHyphens/>
        <w:spacing w:after="0" w:line="360" w:lineRule="auto"/>
        <w:rPr>
          <w:rFonts w:cstheme="minorHAnsi"/>
          <w:color w:val="000000"/>
          <w:spacing w:val="-1"/>
          <w:sz w:val="24"/>
          <w:szCs w:val="24"/>
        </w:rPr>
      </w:pPr>
      <w:r w:rsidRPr="00AE283D">
        <w:rPr>
          <w:rFonts w:cstheme="minorHAnsi"/>
          <w:sz w:val="24"/>
          <w:szCs w:val="24"/>
        </w:rPr>
        <w:t xml:space="preserve">czas naprawy usterki – </w:t>
      </w:r>
      <w:r w:rsidRPr="00AE283D">
        <w:rPr>
          <w:rFonts w:cstheme="minorHAnsi"/>
          <w:b/>
          <w:sz w:val="24"/>
          <w:szCs w:val="24"/>
        </w:rPr>
        <w:t>maksymalnie ……………* dni roboczych</w:t>
      </w:r>
      <w:r w:rsidRPr="00AE283D">
        <w:rPr>
          <w:rFonts w:cstheme="minorHAnsi"/>
          <w:sz w:val="24"/>
          <w:szCs w:val="24"/>
        </w:rPr>
        <w:t xml:space="preserve"> od daty zgłoszenia; </w:t>
      </w:r>
      <w:r w:rsidRPr="00AE283D">
        <w:rPr>
          <w:rFonts w:cstheme="minorHAnsi"/>
          <w:color w:val="2F5496"/>
          <w:spacing w:val="-1"/>
          <w:sz w:val="24"/>
          <w:szCs w:val="24"/>
        </w:rPr>
        <w:t>(zgodnie z treścią SWZ w odniesieniu do konkretnego zadania częściowego, którego niniejsze zapisy dotyczą)</w:t>
      </w:r>
    </w:p>
    <w:p w14:paraId="04BBAAE4"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 xml:space="preserve">Jeżeli w okresie gwarancji sprzęt okaże się wadliwy, Wykonawca zobowiązuje się do jego naprawy </w:t>
      </w:r>
      <w:proofErr w:type="gramStart"/>
      <w:r w:rsidRPr="00AE283D">
        <w:rPr>
          <w:rFonts w:ascii="Calibri" w:eastAsia="Calibri" w:hAnsi="Calibri" w:cs="Calibri"/>
          <w:bCs/>
          <w:sz w:val="24"/>
          <w:szCs w:val="24"/>
        </w:rPr>
        <w:t>lub,</w:t>
      </w:r>
      <w:proofErr w:type="gramEnd"/>
      <w:r w:rsidRPr="00AE283D">
        <w:rPr>
          <w:rFonts w:ascii="Calibri" w:eastAsia="Calibri" w:hAnsi="Calibri" w:cs="Calibri"/>
          <w:bCs/>
          <w:sz w:val="24"/>
          <w:szCs w:val="24"/>
        </w:rPr>
        <w:t xml:space="preserve"> gdy naprawa okaże się niemożliwa, do jego wymiany na sprzęt nowy wolny od wad z zastrzeżeniem pkt 12.</w:t>
      </w:r>
    </w:p>
    <w:p w14:paraId="2E97A33B"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 xml:space="preserve">W przypadku trzech napraw w okresie gwarancyjnym tego samego modułu skutkujących brakiem możliwości korzystania z wszystkich funkcji urządzenia, nastąpi wymiana modułu na nowy. W </w:t>
      </w:r>
      <w:proofErr w:type="gramStart"/>
      <w:r w:rsidRPr="00AE283D">
        <w:rPr>
          <w:rFonts w:ascii="Calibri" w:eastAsia="Calibri" w:hAnsi="Calibri" w:cs="Calibri"/>
          <w:bCs/>
          <w:sz w:val="24"/>
          <w:szCs w:val="24"/>
        </w:rPr>
        <w:t>przypadku</w:t>
      </w:r>
      <w:proofErr w:type="gramEnd"/>
      <w:r w:rsidRPr="00AE283D">
        <w:rPr>
          <w:rFonts w:ascii="Calibri" w:eastAsia="Calibri" w:hAnsi="Calibri" w:cs="Calibri"/>
          <w:bCs/>
          <w:sz w:val="24"/>
          <w:szCs w:val="24"/>
        </w:rPr>
        <w:t xml:space="preserve"> kiedy wymiana/naprawa danych modułów (elementów) nie </w:t>
      </w:r>
      <w:r w:rsidRPr="00AE283D">
        <w:rPr>
          <w:rFonts w:ascii="Calibri" w:eastAsia="Calibri" w:hAnsi="Calibri" w:cs="Calibri"/>
          <w:bCs/>
          <w:sz w:val="24"/>
          <w:szCs w:val="24"/>
        </w:rPr>
        <w:lastRenderedPageBreak/>
        <w:t xml:space="preserve">pozwoli na prawidłowe funkcjonowanie sprzętu, Wykonawca jest zobowiązany wymienić cały sprzęt na nowy w terminie 14 dni roboczych od daty stwierdzenia braku możliwości naprawy. Liczba ta nie obejmuje napraw wynikających z niewłaściwej eksploatacji sprzętu przez Zamawiającego oraz przypadków losowych niezależnych od Wykonawcy. </w:t>
      </w:r>
    </w:p>
    <w:p w14:paraId="0A5DD3F6"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 xml:space="preserve">Każda naprawa gwarancyjna przedłuża gwarancję o czas przerwy w eksploatacji </w:t>
      </w:r>
      <w:r w:rsidRPr="00AE283D">
        <w:rPr>
          <w:rFonts w:ascii="Calibri" w:eastAsia="Calibri" w:hAnsi="Calibri" w:cs="Calibri"/>
          <w:bCs/>
          <w:sz w:val="24"/>
          <w:szCs w:val="24"/>
        </w:rPr>
        <w:br/>
        <w:t>sprzętu.</w:t>
      </w:r>
    </w:p>
    <w:p w14:paraId="4C993E2D" w14:textId="77777777"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Za udzielone warunki serwisu i gwarancji odpowiedzialność ponosi Wykonawca.</w:t>
      </w:r>
    </w:p>
    <w:p w14:paraId="2DF31037" w14:textId="0FB1AB66"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Strony ustalają okres uprawnień z tytułu rękojmi na okres równy okresowi udzielonej gwarancji jednak nie krótszy niż 24 miesiące</w:t>
      </w:r>
      <w:r w:rsidR="005011DC">
        <w:rPr>
          <w:rFonts w:ascii="Calibri" w:eastAsia="Calibri" w:hAnsi="Calibri" w:cs="Calibri"/>
          <w:bCs/>
          <w:sz w:val="24"/>
          <w:szCs w:val="24"/>
        </w:rPr>
        <w:t xml:space="preserve"> </w:t>
      </w:r>
      <w:proofErr w:type="gramStart"/>
      <w:r w:rsidR="005011DC">
        <w:rPr>
          <w:rFonts w:ascii="Calibri" w:eastAsia="Calibri" w:hAnsi="Calibri" w:cs="Calibri"/>
          <w:bCs/>
          <w:color w:val="0070C0"/>
          <w:sz w:val="24"/>
          <w:szCs w:val="24"/>
        </w:rPr>
        <w:t>( dla</w:t>
      </w:r>
      <w:proofErr w:type="gramEnd"/>
      <w:r w:rsidR="005011DC">
        <w:rPr>
          <w:rFonts w:ascii="Calibri" w:eastAsia="Calibri" w:hAnsi="Calibri" w:cs="Calibri"/>
          <w:bCs/>
          <w:color w:val="0070C0"/>
          <w:sz w:val="24"/>
          <w:szCs w:val="24"/>
        </w:rPr>
        <w:t xml:space="preserve"> zadania 2 i 11 nie krótszy niż 12 miesięcy)</w:t>
      </w:r>
      <w:r w:rsidRPr="00AE283D">
        <w:rPr>
          <w:rFonts w:ascii="Calibri" w:eastAsia="Calibri" w:hAnsi="Calibri" w:cs="Calibri"/>
          <w:bCs/>
          <w:sz w:val="24"/>
          <w:szCs w:val="24"/>
        </w:rPr>
        <w:t>. Uprawnienia z tytułu rękojmi przysługują Zamawiającemu niezależnie od uprawnień płynących z udzielonej gwarancji.</w:t>
      </w:r>
    </w:p>
    <w:p w14:paraId="60C1D144" w14:textId="0BCEB5E0" w:rsidR="005A2D55" w:rsidRPr="00AE283D" w:rsidRDefault="005A2D55" w:rsidP="005A2D55">
      <w:pPr>
        <w:widowControl w:val="0"/>
        <w:numPr>
          <w:ilvl w:val="0"/>
          <w:numId w:val="1"/>
        </w:numPr>
        <w:tabs>
          <w:tab w:val="left" w:pos="6660"/>
          <w:tab w:val="left" w:pos="6840"/>
        </w:tabs>
        <w:overflowPunct w:val="0"/>
        <w:autoSpaceDE w:val="0"/>
        <w:autoSpaceDN w:val="0"/>
        <w:adjustRightInd w:val="0"/>
        <w:spacing w:after="0" w:line="360" w:lineRule="auto"/>
        <w:jc w:val="both"/>
        <w:textAlignment w:val="baseline"/>
        <w:rPr>
          <w:rFonts w:ascii="Calibri" w:eastAsia="Calibri" w:hAnsi="Calibri" w:cs="Calibri"/>
          <w:bCs/>
          <w:sz w:val="24"/>
          <w:szCs w:val="24"/>
        </w:rPr>
      </w:pPr>
      <w:r w:rsidRPr="00AE283D">
        <w:rPr>
          <w:rFonts w:ascii="Calibri" w:eastAsia="Calibri" w:hAnsi="Calibri" w:cs="Calibri"/>
          <w:bCs/>
          <w:sz w:val="24"/>
          <w:szCs w:val="24"/>
        </w:rPr>
        <w:t xml:space="preserve">Okres rękojmi rozpoczyna bieg od dnia podpisania protokołu odbioru, </w:t>
      </w:r>
      <w:r w:rsidRPr="00AE283D">
        <w:rPr>
          <w:rFonts w:ascii="Calibri" w:eastAsia="Calibri" w:hAnsi="Calibri" w:cs="Calibri"/>
          <w:sz w:val="24"/>
          <w:szCs w:val="24"/>
        </w:rPr>
        <w:t xml:space="preserve">o którym mowa w § </w:t>
      </w:r>
      <w:r w:rsidR="00AD2518">
        <w:rPr>
          <w:rFonts w:ascii="Calibri" w:eastAsia="Calibri" w:hAnsi="Calibri" w:cs="Calibri"/>
          <w:sz w:val="24"/>
          <w:szCs w:val="24"/>
        </w:rPr>
        <w:t>2</w:t>
      </w:r>
      <w:r w:rsidRPr="00AE283D">
        <w:rPr>
          <w:rFonts w:ascii="Calibri" w:eastAsia="Calibri" w:hAnsi="Calibri" w:cs="Calibri"/>
          <w:sz w:val="24"/>
          <w:szCs w:val="24"/>
        </w:rPr>
        <w:t xml:space="preserve"> ust. </w:t>
      </w:r>
      <w:r w:rsidR="00AD2518">
        <w:rPr>
          <w:rFonts w:ascii="Calibri" w:eastAsia="Calibri" w:hAnsi="Calibri" w:cs="Calibri"/>
          <w:sz w:val="24"/>
          <w:szCs w:val="24"/>
        </w:rPr>
        <w:t>9</w:t>
      </w:r>
      <w:r w:rsidRPr="00AE283D">
        <w:rPr>
          <w:rFonts w:ascii="Calibri" w:eastAsia="Calibri" w:hAnsi="Calibri" w:cs="Calibri"/>
          <w:sz w:val="24"/>
          <w:szCs w:val="24"/>
        </w:rPr>
        <w:t xml:space="preserve"> umowy z wyjątkiem wad prawnych dla których okres rękojmi rozpoczyna bieg na zasadach określonych w Kodeksie cywilnym.</w:t>
      </w:r>
    </w:p>
    <w:p w14:paraId="0685FBE4" w14:textId="77777777" w:rsidR="005A2D55" w:rsidRPr="00AE283D"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E283D">
        <w:rPr>
          <w:rFonts w:ascii="Calibri" w:eastAsia="Calibri" w:hAnsi="Calibri" w:cs="Calibri"/>
          <w:sz w:val="24"/>
          <w:szCs w:val="24"/>
        </w:rPr>
        <w:t>Serwis gwarancyjny będzie wykonywany w laboratorium badawczym Zamawiającego, zaś w przypadku konieczności naprawy poza ww. miejscem będzie wykonywany w serwisie gwarancyjnym.</w:t>
      </w:r>
    </w:p>
    <w:p w14:paraId="5D1D19AA" w14:textId="77777777" w:rsidR="005A2D55" w:rsidRPr="00AE283D"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E283D">
        <w:rPr>
          <w:rFonts w:ascii="Calibri" w:eastAsia="Calibri" w:hAnsi="Calibri" w:cs="Calibri"/>
          <w:sz w:val="24"/>
          <w:szCs w:val="24"/>
        </w:rPr>
        <w:t>Zgłoszenia serwisowe będą dokonywane za pośrednictwem poczty elektronicznej lub telefonicznie.</w:t>
      </w:r>
    </w:p>
    <w:p w14:paraId="406E85AB" w14:textId="77777777" w:rsidR="005A2D55" w:rsidRPr="00AE283D"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E283D">
        <w:rPr>
          <w:rFonts w:ascii="Calibri" w:eastAsia="Calibri" w:hAnsi="Calibri" w:cs="Calibri"/>
          <w:sz w:val="24"/>
          <w:szCs w:val="24"/>
        </w:rPr>
        <w:t xml:space="preserve">Osobą upoważnioną ze strony Wykonawcy do kontaktu z Zamawiającym w sprawach dotyczących </w:t>
      </w:r>
      <w:proofErr w:type="gramStart"/>
      <w:r w:rsidRPr="00AE283D">
        <w:rPr>
          <w:rFonts w:ascii="Calibri" w:eastAsia="Calibri" w:hAnsi="Calibri" w:cs="Calibri"/>
          <w:sz w:val="24"/>
          <w:szCs w:val="24"/>
        </w:rPr>
        <w:t>usług  serwisowych</w:t>
      </w:r>
      <w:proofErr w:type="gramEnd"/>
      <w:r w:rsidRPr="00AE283D">
        <w:rPr>
          <w:rFonts w:ascii="Calibri" w:eastAsia="Calibri" w:hAnsi="Calibri" w:cs="Calibri"/>
          <w:sz w:val="24"/>
          <w:szCs w:val="24"/>
        </w:rPr>
        <w:t xml:space="preserve">  jest ………………………. ……………………………….</w:t>
      </w:r>
    </w:p>
    <w:p w14:paraId="6B0AD513" w14:textId="77777777" w:rsidR="005A2D55" w:rsidRPr="00AD2518" w:rsidRDefault="005A2D55" w:rsidP="005A2D55">
      <w:pPr>
        <w:numPr>
          <w:ilvl w:val="0"/>
          <w:numId w:val="1"/>
        </w:numPr>
        <w:tabs>
          <w:tab w:val="num" w:pos="426"/>
        </w:tabs>
        <w:overflowPunct w:val="0"/>
        <w:autoSpaceDE w:val="0"/>
        <w:autoSpaceDN w:val="0"/>
        <w:adjustRightInd w:val="0"/>
        <w:spacing w:after="0" w:line="360" w:lineRule="auto"/>
        <w:jc w:val="both"/>
        <w:textAlignment w:val="baseline"/>
        <w:rPr>
          <w:rFonts w:ascii="Calibri" w:eastAsia="Calibri" w:hAnsi="Calibri" w:cs="Calibri"/>
          <w:sz w:val="24"/>
          <w:szCs w:val="24"/>
        </w:rPr>
      </w:pPr>
      <w:r w:rsidRPr="00AD2518">
        <w:rPr>
          <w:rFonts w:ascii="Calibri" w:eastAsia="Calibri" w:hAnsi="Calibri" w:cs="Calibri"/>
          <w:sz w:val="24"/>
          <w:szCs w:val="24"/>
        </w:rPr>
        <w:t xml:space="preserve"> </w:t>
      </w:r>
      <w:r w:rsidRPr="00AD2518">
        <w:rPr>
          <w:rFonts w:ascii="Calibri" w:eastAsia="Calibri" w:hAnsi="Calibri" w:cs="Calibri"/>
          <w:bCs/>
          <w:sz w:val="24"/>
          <w:szCs w:val="24"/>
        </w:rPr>
        <w:t xml:space="preserve">Adres i numer telefonu serwisu gwarancyjnego: </w:t>
      </w:r>
    </w:p>
    <w:p w14:paraId="199D1F95" w14:textId="0F8AC21B" w:rsidR="005A2D55" w:rsidRPr="00AD2518" w:rsidRDefault="005A2D55" w:rsidP="005A2D55">
      <w:pPr>
        <w:widowControl w:val="0"/>
        <w:tabs>
          <w:tab w:val="left" w:pos="360"/>
        </w:tabs>
        <w:overflowPunct w:val="0"/>
        <w:autoSpaceDE w:val="0"/>
        <w:autoSpaceDN w:val="0"/>
        <w:adjustRightInd w:val="0"/>
        <w:spacing w:after="0" w:line="360" w:lineRule="auto"/>
        <w:textAlignment w:val="baseline"/>
        <w:rPr>
          <w:rFonts w:ascii="Calibri" w:eastAsia="Calibri" w:hAnsi="Calibri" w:cs="Calibri"/>
          <w:bCs/>
          <w:sz w:val="24"/>
          <w:szCs w:val="24"/>
        </w:rPr>
      </w:pPr>
      <w:r w:rsidRPr="00AD2518">
        <w:rPr>
          <w:rFonts w:ascii="Calibri" w:eastAsia="Calibri" w:hAnsi="Calibri" w:cs="Calibri"/>
          <w:bCs/>
          <w:sz w:val="24"/>
          <w:szCs w:val="24"/>
        </w:rPr>
        <w:tab/>
        <w:t>…………………………………………………………………………………………………</w:t>
      </w:r>
    </w:p>
    <w:p w14:paraId="36A84663" w14:textId="2BEBB68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Wykonawca zobowiązuje się, że na dostarczone oprogramowania, o których mowa w § 2 ust. 7 pkt 2)</w:t>
      </w:r>
      <w:r w:rsidR="00373190">
        <w:rPr>
          <w:rFonts w:cstheme="minorHAnsi"/>
          <w:sz w:val="24"/>
          <w:szCs w:val="24"/>
        </w:rPr>
        <w:t xml:space="preserve"> </w:t>
      </w:r>
      <w:r w:rsidRPr="00AD2518">
        <w:rPr>
          <w:rFonts w:cstheme="minorHAnsi"/>
          <w:sz w:val="24"/>
          <w:szCs w:val="24"/>
        </w:rPr>
        <w:t>umowy</w:t>
      </w:r>
      <w:r w:rsidR="00B374B6">
        <w:rPr>
          <w:rFonts w:cstheme="minorHAnsi"/>
          <w:sz w:val="24"/>
          <w:szCs w:val="24"/>
        </w:rPr>
        <w:t xml:space="preserve"> </w:t>
      </w:r>
      <w:proofErr w:type="gramStart"/>
      <w:r w:rsidR="00B374B6">
        <w:rPr>
          <w:rFonts w:ascii="Calibri" w:eastAsia="Calibri" w:hAnsi="Calibri" w:cs="Calibri"/>
          <w:bCs/>
          <w:color w:val="0070C0"/>
          <w:sz w:val="24"/>
          <w:szCs w:val="24"/>
        </w:rPr>
        <w:t>( dla</w:t>
      </w:r>
      <w:proofErr w:type="gramEnd"/>
      <w:r w:rsidR="00B374B6">
        <w:rPr>
          <w:rFonts w:ascii="Calibri" w:eastAsia="Calibri" w:hAnsi="Calibri" w:cs="Calibri"/>
          <w:bCs/>
          <w:color w:val="0070C0"/>
          <w:sz w:val="24"/>
          <w:szCs w:val="24"/>
        </w:rPr>
        <w:t xml:space="preserve"> zadania 1, 3, 4, 5, 7, 10 ii 11)</w:t>
      </w:r>
      <w:r w:rsidRPr="00AD2518">
        <w:rPr>
          <w:rFonts w:cstheme="minorHAnsi"/>
          <w:sz w:val="24"/>
          <w:szCs w:val="24"/>
        </w:rPr>
        <w:t xml:space="preserve">, udzielona zostanie niewyłączna licencja bezterminowa z polami eksploatacji umożliwiającymi korzystanie z przedmiotu umowy zgodnie z jego przeznaczeniem. Wykonawca gwarantuje, iż licencja udzielona na oprogramowanie będące przedmiotem umowy nie będzie niewypowiedziane z przyczyn niezawinionych przez Zamawiającego. W przypadku wypowiedzenia licencji, wbrew </w:t>
      </w:r>
      <w:proofErr w:type="gramStart"/>
      <w:r w:rsidRPr="00AD2518">
        <w:rPr>
          <w:rFonts w:cstheme="minorHAnsi"/>
          <w:sz w:val="24"/>
          <w:szCs w:val="24"/>
        </w:rPr>
        <w:lastRenderedPageBreak/>
        <w:t>zobowiązaniu</w:t>
      </w:r>
      <w:proofErr w:type="gramEnd"/>
      <w:r w:rsidRPr="00AD2518">
        <w:rPr>
          <w:rFonts w:cstheme="minorHAnsi"/>
          <w:sz w:val="24"/>
          <w:szCs w:val="24"/>
        </w:rPr>
        <w:t xml:space="preserve"> o którym mowa powyżej, bez winy Zamawiającego, niezależnie od przyczyn takiego zdarzenia, włączając w to przyczyny, za które Wykonawca nie ponosi odpowiedzialności, Wykonawca zobowiązuje się do zapłaty na rzecz Zamawiającego 100 % kwoty brutto należnej Wykonawcy, o której mowa w § </w:t>
      </w:r>
      <w:r w:rsidR="00373190">
        <w:rPr>
          <w:rFonts w:cstheme="minorHAnsi"/>
          <w:sz w:val="24"/>
          <w:szCs w:val="24"/>
        </w:rPr>
        <w:t>3</w:t>
      </w:r>
      <w:r w:rsidRPr="00AD2518">
        <w:rPr>
          <w:rFonts w:cstheme="minorHAnsi"/>
          <w:sz w:val="24"/>
          <w:szCs w:val="24"/>
        </w:rPr>
        <w:t xml:space="preserve"> ust. 1 umowy. </w:t>
      </w:r>
    </w:p>
    <w:p w14:paraId="70A10A3F"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 xml:space="preserve">Wykonawca oświadcza, iż przysługują mu odpowiednie prawa w zakresie umożliwiającym wykonanie umowy </w:t>
      </w:r>
      <w:proofErr w:type="gramStart"/>
      <w:r w:rsidRPr="00AD2518">
        <w:rPr>
          <w:rFonts w:cstheme="minorHAnsi"/>
          <w:sz w:val="24"/>
          <w:szCs w:val="24"/>
        </w:rPr>
        <w:t>oraz,</w:t>
      </w:r>
      <w:proofErr w:type="gramEnd"/>
      <w:r w:rsidRPr="00AD2518">
        <w:rPr>
          <w:rFonts w:cstheme="minorHAnsi"/>
          <w:sz w:val="24"/>
          <w:szCs w:val="24"/>
        </w:rPr>
        <w:t xml:space="preserve"> że jest uprawniony do udzielenia Zamawiającemu licencji do korzystania z oprogramowania na zasadach określonych w umowie. </w:t>
      </w:r>
    </w:p>
    <w:p w14:paraId="6D131243"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Wykonawca gwarantuje, że oprogramowanie dostarczone Zamawiającemu jest wolne od wad prawnych.</w:t>
      </w:r>
    </w:p>
    <w:p w14:paraId="0FB08C74"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 przypadku gdy osoba trzecia wystąpi przeciwko Zamawiającemu z jakimkolwiek roszczeniem z tytułu korzystania z oprogramowania, które zostało dostarczone, Wykonawca zobowiązuje się do podjęcia na swój koszt i ryzyko kroków prawnych zapewniających należytą ochronę Zamawiającemu przed takimi roszczeniami. W szczególności Wykonawca zobowiązuje się zastąpić Zamawiającego, czy też w przypadku braku takiej możliwości, przystąpić po stronie Zamawiającego, do wszelkich postępowań toczących się przeciwko Zamawiającemu. Wykonawca zobowiązany będzie pokryć zasądzone koszty zastępstwa procesowego, koszty sądowe oraz zapłacić odszkodowania lub koszty polubownego załatwienia sprawy – w zakresie, w jakim Zamawiający uznał roszczenia osoby trzeciej.</w:t>
      </w:r>
    </w:p>
    <w:p w14:paraId="0308F837" w14:textId="77777777" w:rsidR="00AD2518" w:rsidRPr="00AD2518" w:rsidRDefault="00AD2518" w:rsidP="00AD2518">
      <w:pPr>
        <w:numPr>
          <w:ilvl w:val="0"/>
          <w:numId w:val="1"/>
        </w:numPr>
        <w:shd w:val="clear" w:color="auto" w:fill="FFFFFF"/>
        <w:suppressAutoHyphens/>
        <w:spacing w:after="0" w:line="360" w:lineRule="auto"/>
        <w:rPr>
          <w:rFonts w:cstheme="minorHAnsi"/>
          <w:sz w:val="24"/>
          <w:szCs w:val="24"/>
        </w:rPr>
      </w:pPr>
      <w:r w:rsidRPr="00AD2518">
        <w:rPr>
          <w:rFonts w:cstheme="minorHAnsi"/>
          <w:sz w:val="24"/>
          <w:szCs w:val="24"/>
        </w:rPr>
        <w:t>Wykonawca zastrzega sobie prawo uczestniczenia w ewentualnym procesie lub negocjacjach osobiście lub poprzez ustanowionego pełnomocnika – w przypadku niedopuszczenia do udziału w procesie lub negocjacjach lub jednostronnego uznania przez Zamawiającego, Wykonawca nie ponosi odpowiedzialności z ust. 23.</w:t>
      </w:r>
    </w:p>
    <w:p w14:paraId="59453EFA" w14:textId="4F7D767A" w:rsidR="00AD2518" w:rsidRPr="00AD2518" w:rsidRDefault="00AD2518" w:rsidP="00AD2518">
      <w:pPr>
        <w:widowControl w:val="0"/>
        <w:tabs>
          <w:tab w:val="left" w:pos="360"/>
        </w:tabs>
        <w:overflowPunct w:val="0"/>
        <w:autoSpaceDE w:val="0"/>
        <w:autoSpaceDN w:val="0"/>
        <w:adjustRightInd w:val="0"/>
        <w:spacing w:after="0" w:line="360" w:lineRule="auto"/>
        <w:textAlignment w:val="baseline"/>
        <w:rPr>
          <w:rFonts w:ascii="Calibri" w:eastAsia="Calibri" w:hAnsi="Calibri" w:cs="Calibri"/>
          <w:bCs/>
          <w:sz w:val="24"/>
          <w:szCs w:val="24"/>
        </w:rPr>
      </w:pPr>
    </w:p>
    <w:p w14:paraId="3BD15D56" w14:textId="77777777" w:rsidR="005A2D55" w:rsidRPr="00AE283D" w:rsidRDefault="005A2D55" w:rsidP="005A2D55">
      <w:pPr>
        <w:shd w:val="clear" w:color="auto" w:fill="FFFFFF"/>
        <w:suppressAutoHyphens/>
        <w:spacing w:after="0" w:line="360" w:lineRule="auto"/>
        <w:ind w:left="357"/>
        <w:rPr>
          <w:rFonts w:ascii="Calibri" w:eastAsia="Calibri" w:hAnsi="Calibri" w:cs="Calibri"/>
          <w:color w:val="000000"/>
          <w:spacing w:val="-1"/>
          <w:sz w:val="24"/>
          <w:szCs w:val="24"/>
        </w:rPr>
      </w:pPr>
    </w:p>
    <w:p w14:paraId="69F68DA6" w14:textId="77777777" w:rsidR="005A2D55" w:rsidRPr="00AE283D" w:rsidRDefault="005A2D55" w:rsidP="005A2D55">
      <w:pPr>
        <w:widowControl w:val="0"/>
        <w:numPr>
          <w:ilvl w:val="0"/>
          <w:numId w:val="3"/>
        </w:numPr>
        <w:tabs>
          <w:tab w:val="num" w:pos="0"/>
        </w:tabs>
        <w:suppressAutoHyphens/>
        <w:autoSpaceDE w:val="0"/>
        <w:spacing w:after="0" w:line="360" w:lineRule="auto"/>
        <w:jc w:val="center"/>
        <w:rPr>
          <w:rFonts w:ascii="Calibri" w:eastAsia="SimSun" w:hAnsi="Calibri" w:cs="Calibri"/>
          <w:i/>
          <w:iCs/>
          <w:sz w:val="24"/>
          <w:szCs w:val="24"/>
        </w:rPr>
      </w:pPr>
      <w:r w:rsidRPr="00AE283D">
        <w:rPr>
          <w:rFonts w:ascii="Calibri" w:eastAsia="Calibri" w:hAnsi="Calibri" w:cs="Calibri"/>
          <w:i/>
          <w:iCs/>
          <w:sz w:val="24"/>
          <w:szCs w:val="24"/>
        </w:rPr>
        <w:t xml:space="preserve">Jestem świadomy odpowiedzialności karnej wynikającej z art. 297 §1 Kodeksu karnego. Jednocześnie oświadczam, że wszystkie informacje podane we wskazanych wyżej oświadczeniach są aktualne i zgodne z prawdą oraz zostały przedstawione z pełną świadomością konsekwencji wprowadzenia Zamawiającego w błąd przy przedstawianiu </w:t>
      </w:r>
      <w:r w:rsidRPr="00AE283D">
        <w:rPr>
          <w:rFonts w:ascii="Calibri" w:eastAsia="Calibri" w:hAnsi="Calibri" w:cs="Calibri"/>
          <w:i/>
          <w:iCs/>
          <w:sz w:val="24"/>
          <w:szCs w:val="24"/>
        </w:rPr>
        <w:lastRenderedPageBreak/>
        <w:t>informacji.</w:t>
      </w:r>
      <w:r w:rsidRPr="00AE283D">
        <w:rPr>
          <w:rFonts w:ascii="Calibri" w:eastAsia="Calibri" w:hAnsi="Calibri" w:cs="Calibri"/>
          <w:i/>
          <w:sz w:val="24"/>
          <w:szCs w:val="24"/>
        </w:rPr>
        <w:t xml:space="preserve"> </w:t>
      </w:r>
      <w:r w:rsidRPr="00AE283D">
        <w:rPr>
          <w:rFonts w:ascii="Calibri" w:eastAsia="Calibri" w:hAnsi="Calibri" w:cs="Calibri"/>
          <w:b/>
          <w:bCs/>
          <w:i/>
          <w:sz w:val="24"/>
          <w:szCs w:val="24"/>
        </w:rPr>
        <w:t>Prawdziwość powyższych informacji stwierdzam podpisem.</w:t>
      </w:r>
    </w:p>
    <w:p w14:paraId="32A4F83D" w14:textId="77777777" w:rsidR="005A2D55" w:rsidRPr="00AE283D" w:rsidRDefault="005A2D55" w:rsidP="005A2D55">
      <w:pPr>
        <w:autoSpaceDE w:val="0"/>
        <w:spacing w:line="360" w:lineRule="auto"/>
        <w:jc w:val="both"/>
        <w:rPr>
          <w:rFonts w:ascii="Calibri" w:eastAsia="Calibri" w:hAnsi="Calibri" w:cs="Calibri"/>
          <w:sz w:val="24"/>
          <w:szCs w:val="24"/>
        </w:rPr>
      </w:pPr>
    </w:p>
    <w:p w14:paraId="7DD41B51" w14:textId="77777777" w:rsidR="005A2D55" w:rsidRPr="00AE283D" w:rsidRDefault="005A2D55" w:rsidP="00373190">
      <w:pPr>
        <w:spacing w:line="360" w:lineRule="auto"/>
        <w:jc w:val="both"/>
        <w:rPr>
          <w:rFonts w:ascii="Calibri" w:eastAsia="SimSun" w:hAnsi="Calibri" w:cs="Calibri"/>
          <w:sz w:val="24"/>
          <w:szCs w:val="24"/>
        </w:rPr>
      </w:pPr>
    </w:p>
    <w:p w14:paraId="4D28E67D" w14:textId="77777777" w:rsidR="005A2D55" w:rsidRPr="00AE283D" w:rsidRDefault="005A2D55" w:rsidP="00373190">
      <w:pPr>
        <w:spacing w:line="360" w:lineRule="auto"/>
        <w:jc w:val="both"/>
        <w:rPr>
          <w:rFonts w:ascii="Calibri" w:eastAsia="Calibri" w:hAnsi="Calibri" w:cs="Calibri"/>
          <w:i/>
          <w:iCs/>
          <w:sz w:val="24"/>
          <w:szCs w:val="24"/>
        </w:rPr>
      </w:pPr>
      <w:r w:rsidRPr="00AE283D">
        <w:rPr>
          <w:rFonts w:ascii="Calibri" w:eastAsia="Calibri" w:hAnsi="Calibri" w:cs="Calibri"/>
          <w:sz w:val="24"/>
          <w:szCs w:val="24"/>
        </w:rPr>
        <w:t>…...................................                                                                          …..............................................</w:t>
      </w:r>
      <w:r w:rsidRPr="00AE283D">
        <w:rPr>
          <w:rFonts w:ascii="Calibri" w:eastAsia="Calibri" w:hAnsi="Calibri" w:cs="Calibri"/>
          <w:i/>
          <w:iCs/>
          <w:sz w:val="24"/>
          <w:szCs w:val="24"/>
        </w:rPr>
        <w:t xml:space="preserve">   miejscowość i data                     </w:t>
      </w:r>
      <w:r w:rsidRPr="00AE283D">
        <w:rPr>
          <w:rFonts w:ascii="Calibri" w:eastAsia="Calibri" w:hAnsi="Calibri" w:cs="Calibri"/>
          <w:i/>
          <w:iCs/>
          <w:sz w:val="24"/>
          <w:szCs w:val="24"/>
        </w:rPr>
        <w:tab/>
      </w:r>
      <w:r w:rsidRPr="00AE283D">
        <w:rPr>
          <w:rFonts w:ascii="Calibri" w:eastAsia="Calibri" w:hAnsi="Calibri" w:cs="Calibri"/>
          <w:i/>
          <w:iCs/>
          <w:sz w:val="24"/>
          <w:szCs w:val="24"/>
        </w:rPr>
        <w:tab/>
      </w:r>
      <w:r w:rsidRPr="00AE283D">
        <w:rPr>
          <w:rFonts w:ascii="Calibri" w:eastAsia="Calibri" w:hAnsi="Calibri" w:cs="Calibri"/>
          <w:i/>
          <w:iCs/>
          <w:sz w:val="24"/>
          <w:szCs w:val="24"/>
        </w:rPr>
        <w:tab/>
      </w:r>
      <w:r w:rsidRPr="00AE283D">
        <w:rPr>
          <w:rFonts w:ascii="Calibri" w:eastAsia="Calibri" w:hAnsi="Calibri" w:cs="Calibri"/>
          <w:i/>
          <w:iCs/>
          <w:sz w:val="24"/>
          <w:szCs w:val="24"/>
        </w:rPr>
        <w:tab/>
      </w:r>
      <w:r w:rsidRPr="00AE283D">
        <w:rPr>
          <w:rFonts w:ascii="Calibri" w:eastAsia="Calibri" w:hAnsi="Calibri" w:cs="Calibri"/>
          <w:i/>
          <w:iCs/>
          <w:sz w:val="24"/>
          <w:szCs w:val="24"/>
        </w:rPr>
        <w:tab/>
        <w:t xml:space="preserve">                   podpis                                                                                                                                                         </w:t>
      </w:r>
    </w:p>
    <w:p w14:paraId="351F3130" w14:textId="77777777" w:rsidR="005A2D55" w:rsidRPr="00AE283D" w:rsidRDefault="005A2D55" w:rsidP="005A2D55">
      <w:pPr>
        <w:shd w:val="clear" w:color="auto" w:fill="FFFFFF"/>
        <w:spacing w:after="0" w:line="360" w:lineRule="auto"/>
        <w:jc w:val="right"/>
        <w:rPr>
          <w:rFonts w:ascii="Times New Roman" w:eastAsia="Calibri" w:hAnsi="Times New Roman" w:cs="Times New Roman"/>
          <w:sz w:val="24"/>
          <w:szCs w:val="24"/>
        </w:rPr>
      </w:pPr>
    </w:p>
    <w:p w14:paraId="08AEC7DF" w14:textId="77777777" w:rsidR="00277504" w:rsidRPr="00AE283D" w:rsidRDefault="00277504">
      <w:pPr>
        <w:rPr>
          <w:sz w:val="24"/>
          <w:szCs w:val="24"/>
        </w:rPr>
      </w:pPr>
    </w:p>
    <w:sectPr w:rsidR="00277504" w:rsidRPr="00AE28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31A1D" w14:textId="77777777" w:rsidR="0066045C" w:rsidRDefault="0066045C" w:rsidP="00AC57D2">
      <w:pPr>
        <w:spacing w:after="0" w:line="240" w:lineRule="auto"/>
      </w:pPr>
      <w:r>
        <w:separator/>
      </w:r>
    </w:p>
  </w:endnote>
  <w:endnote w:type="continuationSeparator" w:id="0">
    <w:p w14:paraId="21564903" w14:textId="77777777" w:rsidR="0066045C" w:rsidRDefault="0066045C" w:rsidP="00AC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498748"/>
      <w:docPartObj>
        <w:docPartGallery w:val="Page Numbers (Bottom of Page)"/>
        <w:docPartUnique/>
      </w:docPartObj>
    </w:sdtPr>
    <w:sdtContent>
      <w:p w14:paraId="0975141D" w14:textId="42C83CF7" w:rsidR="0008587E" w:rsidRDefault="0008587E">
        <w:pPr>
          <w:pStyle w:val="Stopka"/>
          <w:jc w:val="right"/>
        </w:pPr>
        <w:r>
          <w:fldChar w:fldCharType="begin"/>
        </w:r>
        <w:r>
          <w:instrText>PAGE   \* MERGEFORMAT</w:instrText>
        </w:r>
        <w:r>
          <w:fldChar w:fldCharType="separate"/>
        </w:r>
        <w:r>
          <w:t>2</w:t>
        </w:r>
        <w:r>
          <w:fldChar w:fldCharType="end"/>
        </w:r>
      </w:p>
    </w:sdtContent>
  </w:sdt>
  <w:p w14:paraId="3EC367BD" w14:textId="77777777" w:rsidR="0008587E" w:rsidRDefault="000858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E0BD2" w14:textId="77777777" w:rsidR="0066045C" w:rsidRDefault="0066045C" w:rsidP="00AC57D2">
      <w:pPr>
        <w:spacing w:after="0" w:line="240" w:lineRule="auto"/>
      </w:pPr>
      <w:r>
        <w:separator/>
      </w:r>
    </w:p>
  </w:footnote>
  <w:footnote w:type="continuationSeparator" w:id="0">
    <w:p w14:paraId="5FD1F17E" w14:textId="77777777" w:rsidR="0066045C" w:rsidRDefault="0066045C" w:rsidP="00AC5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2B3A" w14:textId="79511BBD" w:rsidR="00AC57D2" w:rsidRDefault="00AC57D2">
    <w:pPr>
      <w:pStyle w:val="Nagwek"/>
    </w:pPr>
  </w:p>
  <w:p w14:paraId="3FE508CD" w14:textId="7A8C62BA" w:rsidR="00AE283D" w:rsidRDefault="00AE283D">
    <w:pPr>
      <w:pStyle w:val="Nagwek"/>
    </w:pPr>
    <w:r w:rsidRPr="00AE283D">
      <w:rPr>
        <w:rFonts w:ascii="Calibri" w:eastAsia="Times New Roman" w:hAnsi="Calibri" w:cs="Times New Roman"/>
        <w:b/>
        <w:i/>
        <w:iCs/>
        <w:noProof/>
        <w:color w:val="000000"/>
        <w:spacing w:val="-1"/>
        <w:kern w:val="1"/>
        <w:sz w:val="14"/>
        <w:szCs w:val="14"/>
        <w:lang w:eastAsia="pl-PL"/>
      </w:rPr>
      <w:drawing>
        <wp:anchor distT="0" distB="0" distL="114300" distR="114300" simplePos="0" relativeHeight="251659264" behindDoc="0" locked="0" layoutInCell="1" allowOverlap="1" wp14:anchorId="76B467F0" wp14:editId="02046863">
          <wp:simplePos x="0" y="0"/>
          <wp:positionH relativeFrom="margin">
            <wp:posOffset>0</wp:posOffset>
          </wp:positionH>
          <wp:positionV relativeFrom="paragraph">
            <wp:posOffset>-635</wp:posOffset>
          </wp:positionV>
          <wp:extent cx="1560195" cy="444500"/>
          <wp:effectExtent l="0" t="0" r="1905" b="0"/>
          <wp:wrapNone/>
          <wp:docPr id="3" name="Obraz 1" descr="C:\Documents and Settings\user\Moje dokumenty\Moje obrazy\logo 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user\Moje dokumenty\Moje obrazy\logo u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195"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62D35" w14:textId="0BACD8BF" w:rsidR="00AE283D" w:rsidRDefault="00AE283D">
    <w:pPr>
      <w:pStyle w:val="Nagwek"/>
    </w:pPr>
  </w:p>
  <w:p w14:paraId="0103D44F" w14:textId="01735EF9" w:rsidR="00AE283D" w:rsidRDefault="00AE283D">
    <w:pPr>
      <w:pStyle w:val="Nagwek"/>
    </w:pPr>
  </w:p>
  <w:p w14:paraId="033C0066" w14:textId="2838B474" w:rsidR="006102D7" w:rsidRPr="003E30DE" w:rsidRDefault="006102D7" w:rsidP="006102D7">
    <w:pPr>
      <w:shd w:val="clear" w:color="auto" w:fill="FFFFFF"/>
      <w:tabs>
        <w:tab w:val="left" w:pos="5490"/>
      </w:tabs>
      <w:suppressAutoHyphens/>
      <w:spacing w:after="0" w:line="240" w:lineRule="auto"/>
      <w:rPr>
        <w:rFonts w:ascii="Calibri" w:eastAsia="Times New Roman" w:hAnsi="Calibri" w:cs="Times New Roman"/>
        <w:b/>
        <w:iCs/>
        <w:color w:val="000000"/>
        <w:spacing w:val="-1"/>
        <w:kern w:val="1"/>
        <w:sz w:val="20"/>
        <w:szCs w:val="20"/>
        <w:lang w:eastAsia="ar-SA"/>
      </w:rPr>
    </w:pPr>
    <w:r w:rsidRPr="003E30DE">
      <w:rPr>
        <w:rFonts w:ascii="Calibri" w:eastAsia="Times New Roman" w:hAnsi="Calibri" w:cs="Times New Roman"/>
        <w:b/>
        <w:iCs/>
        <w:color w:val="000000"/>
        <w:spacing w:val="-1"/>
        <w:kern w:val="1"/>
        <w:sz w:val="20"/>
        <w:szCs w:val="20"/>
        <w:lang w:eastAsia="ar-SA"/>
      </w:rPr>
      <w:t xml:space="preserve">Zał. nr </w:t>
    </w:r>
    <w:r>
      <w:rPr>
        <w:rFonts w:ascii="Calibri" w:eastAsia="Times New Roman" w:hAnsi="Calibri" w:cs="Times New Roman"/>
        <w:b/>
        <w:iCs/>
        <w:color w:val="000000"/>
        <w:spacing w:val="-1"/>
        <w:kern w:val="1"/>
        <w:sz w:val="20"/>
        <w:szCs w:val="20"/>
        <w:lang w:eastAsia="ar-SA"/>
      </w:rPr>
      <w:t>5</w:t>
    </w:r>
    <w:r w:rsidRPr="003E30DE">
      <w:rPr>
        <w:rFonts w:ascii="Calibri" w:eastAsia="Times New Roman" w:hAnsi="Calibri" w:cs="Times New Roman"/>
        <w:b/>
        <w:iCs/>
        <w:color w:val="000000"/>
        <w:spacing w:val="-1"/>
        <w:kern w:val="1"/>
        <w:sz w:val="20"/>
        <w:szCs w:val="20"/>
        <w:lang w:eastAsia="ar-SA"/>
      </w:rPr>
      <w:t xml:space="preserve"> do SWZ</w:t>
    </w:r>
    <w:r w:rsidRPr="003E30DE">
      <w:rPr>
        <w:rFonts w:ascii="Calibri" w:eastAsia="Times New Roman" w:hAnsi="Calibri" w:cs="Times New Roman"/>
        <w:b/>
        <w:iCs/>
        <w:color w:val="000000"/>
        <w:spacing w:val="-1"/>
        <w:kern w:val="1"/>
        <w:sz w:val="20"/>
        <w:szCs w:val="20"/>
        <w:lang w:eastAsia="ar-SA"/>
      </w:rPr>
      <w:tab/>
    </w:r>
  </w:p>
  <w:p w14:paraId="2FE7FD35" w14:textId="1D9B06A6" w:rsidR="006102D7" w:rsidRPr="003E30DE" w:rsidRDefault="006102D7" w:rsidP="006102D7">
    <w:pPr>
      <w:shd w:val="clear" w:color="auto" w:fill="FFFFFF"/>
      <w:suppressAutoHyphens/>
      <w:spacing w:after="0" w:line="240" w:lineRule="auto"/>
      <w:rPr>
        <w:rFonts w:ascii="Calibri" w:eastAsia="Times New Roman" w:hAnsi="Calibri" w:cs="Arial Black"/>
        <w:b/>
        <w:color w:val="000000"/>
        <w:spacing w:val="-1"/>
        <w:kern w:val="1"/>
        <w:sz w:val="20"/>
        <w:szCs w:val="20"/>
        <w:lang w:eastAsia="ar-SA"/>
      </w:rPr>
    </w:pPr>
    <w:r w:rsidRPr="003E30DE">
      <w:rPr>
        <w:rFonts w:ascii="Calibri" w:eastAsia="Times New Roman" w:hAnsi="Calibri" w:cs="Times New Roman"/>
        <w:b/>
        <w:iCs/>
        <w:color w:val="000000"/>
        <w:spacing w:val="-1"/>
        <w:kern w:val="1"/>
        <w:sz w:val="20"/>
        <w:szCs w:val="20"/>
        <w:lang w:eastAsia="ar-SA"/>
      </w:rPr>
      <w:t>Nr referencyjny postępowania: DZiK-DZP.2921.</w:t>
    </w:r>
    <w:r w:rsidR="000D35F5">
      <w:rPr>
        <w:rFonts w:ascii="Calibri" w:eastAsia="Times New Roman" w:hAnsi="Calibri" w:cs="Times New Roman"/>
        <w:b/>
        <w:iCs/>
        <w:color w:val="000000"/>
        <w:spacing w:val="-1"/>
        <w:kern w:val="1"/>
        <w:sz w:val="20"/>
        <w:szCs w:val="20"/>
        <w:lang w:eastAsia="ar-SA"/>
      </w:rPr>
      <w:t>6</w:t>
    </w:r>
    <w:r w:rsidR="005011DC">
      <w:rPr>
        <w:rFonts w:ascii="Calibri" w:eastAsia="Times New Roman" w:hAnsi="Calibri" w:cs="Times New Roman"/>
        <w:b/>
        <w:iCs/>
        <w:color w:val="000000"/>
        <w:spacing w:val="-1"/>
        <w:kern w:val="1"/>
        <w:sz w:val="20"/>
        <w:szCs w:val="20"/>
        <w:lang w:eastAsia="ar-SA"/>
      </w:rPr>
      <w:t>2</w:t>
    </w:r>
    <w:r w:rsidRPr="003E30DE">
      <w:rPr>
        <w:rFonts w:ascii="Calibri" w:eastAsia="Times New Roman" w:hAnsi="Calibri" w:cs="Times New Roman"/>
        <w:b/>
        <w:iCs/>
        <w:color w:val="000000"/>
        <w:spacing w:val="-1"/>
        <w:kern w:val="1"/>
        <w:sz w:val="20"/>
        <w:szCs w:val="20"/>
        <w:lang w:eastAsia="ar-SA"/>
      </w:rPr>
      <w:t>.2024</w:t>
    </w:r>
  </w:p>
  <w:p w14:paraId="420F14BA" w14:textId="579B0C18" w:rsidR="00AE283D" w:rsidRDefault="00AE283D">
    <w:pPr>
      <w:pStyle w:val="Nagwek"/>
    </w:pPr>
  </w:p>
  <w:p w14:paraId="722BE8EE" w14:textId="77777777" w:rsidR="00AE283D" w:rsidRDefault="00AE28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E16C83"/>
    <w:multiLevelType w:val="hybridMultilevel"/>
    <w:tmpl w:val="572E1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482744"/>
    <w:multiLevelType w:val="hybridMultilevel"/>
    <w:tmpl w:val="DDDE4A60"/>
    <w:lvl w:ilvl="0" w:tplc="D3CCBCFA">
      <w:start w:val="1"/>
      <w:numFmt w:val="decimal"/>
      <w:lvlText w:val="%1."/>
      <w:lvlJc w:val="left"/>
      <w:pPr>
        <w:tabs>
          <w:tab w:val="num" w:pos="340"/>
        </w:tabs>
        <w:ind w:left="340" w:hanging="340"/>
      </w:pPr>
      <w:rPr>
        <w:rFonts w:ascii="Calibri" w:hAnsi="Calibri" w:cs="Calibri" w:hint="default"/>
        <w:b w:val="0"/>
        <w:sz w:val="24"/>
        <w:szCs w:val="24"/>
      </w:rPr>
    </w:lvl>
    <w:lvl w:ilvl="1" w:tplc="EF20566A">
      <w:start w:val="1"/>
      <w:numFmt w:val="lowerLetter"/>
      <w:lvlText w:val="%2)"/>
      <w:lvlJc w:val="left"/>
      <w:pPr>
        <w:tabs>
          <w:tab w:val="num" w:pos="-2509"/>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2783D6A"/>
    <w:multiLevelType w:val="hybridMultilevel"/>
    <w:tmpl w:val="1938CEE6"/>
    <w:lvl w:ilvl="0" w:tplc="04150011">
      <w:start w:val="1"/>
      <w:numFmt w:val="decimal"/>
      <w:lvlText w:val="%1)"/>
      <w:lvlJc w:val="left"/>
      <w:pPr>
        <w:tabs>
          <w:tab w:val="num" w:pos="1380"/>
        </w:tabs>
        <w:ind w:left="1380" w:hanging="360"/>
      </w:pPr>
    </w:lvl>
    <w:lvl w:ilvl="1" w:tplc="04150019">
      <w:start w:val="1"/>
      <w:numFmt w:val="lowerLetter"/>
      <w:lvlText w:val="%2."/>
      <w:lvlJc w:val="left"/>
      <w:pPr>
        <w:tabs>
          <w:tab w:val="num" w:pos="2460"/>
        </w:tabs>
        <w:ind w:left="2460" w:hanging="360"/>
      </w:pPr>
    </w:lvl>
    <w:lvl w:ilvl="2" w:tplc="0415001B">
      <w:start w:val="1"/>
      <w:numFmt w:val="lowerRoman"/>
      <w:lvlText w:val="%3."/>
      <w:lvlJc w:val="right"/>
      <w:pPr>
        <w:tabs>
          <w:tab w:val="num" w:pos="3180"/>
        </w:tabs>
        <w:ind w:left="3180" w:hanging="180"/>
      </w:pPr>
    </w:lvl>
    <w:lvl w:ilvl="3" w:tplc="0415000F">
      <w:start w:val="1"/>
      <w:numFmt w:val="decimal"/>
      <w:lvlText w:val="%4."/>
      <w:lvlJc w:val="left"/>
      <w:pPr>
        <w:tabs>
          <w:tab w:val="num" w:pos="3900"/>
        </w:tabs>
        <w:ind w:left="3900" w:hanging="360"/>
      </w:pPr>
    </w:lvl>
    <w:lvl w:ilvl="4" w:tplc="04150019">
      <w:start w:val="1"/>
      <w:numFmt w:val="lowerLetter"/>
      <w:lvlText w:val="%5."/>
      <w:lvlJc w:val="left"/>
      <w:pPr>
        <w:tabs>
          <w:tab w:val="num" w:pos="4620"/>
        </w:tabs>
        <w:ind w:left="4620" w:hanging="360"/>
      </w:pPr>
    </w:lvl>
    <w:lvl w:ilvl="5" w:tplc="0415001B">
      <w:start w:val="1"/>
      <w:numFmt w:val="lowerRoman"/>
      <w:lvlText w:val="%6."/>
      <w:lvlJc w:val="right"/>
      <w:pPr>
        <w:tabs>
          <w:tab w:val="num" w:pos="5340"/>
        </w:tabs>
        <w:ind w:left="5340" w:hanging="180"/>
      </w:pPr>
    </w:lvl>
    <w:lvl w:ilvl="6" w:tplc="0415000F">
      <w:start w:val="1"/>
      <w:numFmt w:val="decimal"/>
      <w:lvlText w:val="%7."/>
      <w:lvlJc w:val="left"/>
      <w:pPr>
        <w:tabs>
          <w:tab w:val="num" w:pos="6060"/>
        </w:tabs>
        <w:ind w:left="6060" w:hanging="360"/>
      </w:pPr>
    </w:lvl>
    <w:lvl w:ilvl="7" w:tplc="04150019">
      <w:start w:val="1"/>
      <w:numFmt w:val="lowerLetter"/>
      <w:lvlText w:val="%8."/>
      <w:lvlJc w:val="left"/>
      <w:pPr>
        <w:tabs>
          <w:tab w:val="num" w:pos="6780"/>
        </w:tabs>
        <w:ind w:left="6780" w:hanging="360"/>
      </w:pPr>
    </w:lvl>
    <w:lvl w:ilvl="8" w:tplc="0415001B">
      <w:start w:val="1"/>
      <w:numFmt w:val="lowerRoman"/>
      <w:lvlText w:val="%9."/>
      <w:lvlJc w:val="right"/>
      <w:pPr>
        <w:tabs>
          <w:tab w:val="num" w:pos="7500"/>
        </w:tabs>
        <w:ind w:left="7500" w:hanging="180"/>
      </w:pPr>
    </w:lvl>
  </w:abstractNum>
  <w:abstractNum w:abstractNumId="4" w15:restartNumberingAfterBreak="0">
    <w:nsid w:val="48006B1B"/>
    <w:multiLevelType w:val="hybridMultilevel"/>
    <w:tmpl w:val="F6687C64"/>
    <w:lvl w:ilvl="0" w:tplc="0F0EC78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5FE17CE7"/>
    <w:multiLevelType w:val="hybridMultilevel"/>
    <w:tmpl w:val="853CB322"/>
    <w:lvl w:ilvl="0" w:tplc="D67027DC">
      <w:start w:val="17"/>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71214366">
    <w:abstractNumId w:val="2"/>
  </w:num>
  <w:num w:numId="2" w16cid:durableId="1182627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596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0578457">
    <w:abstractNumId w:val="1"/>
  </w:num>
  <w:num w:numId="5" w16cid:durableId="102846367">
    <w:abstractNumId w:val="4"/>
  </w:num>
  <w:num w:numId="6" w16cid:durableId="59652354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867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55"/>
    <w:rsid w:val="0008587E"/>
    <w:rsid w:val="000D35F5"/>
    <w:rsid w:val="00277504"/>
    <w:rsid w:val="00373190"/>
    <w:rsid w:val="005011DC"/>
    <w:rsid w:val="005A2D55"/>
    <w:rsid w:val="006102D7"/>
    <w:rsid w:val="00613F20"/>
    <w:rsid w:val="0066045C"/>
    <w:rsid w:val="006626B6"/>
    <w:rsid w:val="006C07D7"/>
    <w:rsid w:val="00815689"/>
    <w:rsid w:val="008F4174"/>
    <w:rsid w:val="00990DF7"/>
    <w:rsid w:val="00A40507"/>
    <w:rsid w:val="00AC57D2"/>
    <w:rsid w:val="00AD2518"/>
    <w:rsid w:val="00AE283D"/>
    <w:rsid w:val="00B374B6"/>
    <w:rsid w:val="00B40B35"/>
    <w:rsid w:val="00D33B7F"/>
    <w:rsid w:val="00D460EE"/>
    <w:rsid w:val="00D55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5BF00"/>
  <w15:chartTrackingRefBased/>
  <w15:docId w15:val="{0C6A7767-CCD1-4266-B2AA-69D4A3A4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D555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57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7D2"/>
  </w:style>
  <w:style w:type="paragraph" w:styleId="Stopka">
    <w:name w:val="footer"/>
    <w:basedOn w:val="Normalny"/>
    <w:link w:val="StopkaZnak"/>
    <w:uiPriority w:val="99"/>
    <w:unhideWhenUsed/>
    <w:rsid w:val="00AC57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7D2"/>
  </w:style>
  <w:style w:type="paragraph" w:styleId="Akapitzlist">
    <w:name w:val="List Paragraph"/>
    <w:basedOn w:val="Normalny"/>
    <w:uiPriority w:val="34"/>
    <w:qFormat/>
    <w:rsid w:val="00AE283D"/>
    <w:pPr>
      <w:ind w:left="720"/>
      <w:contextualSpacing/>
    </w:pPr>
  </w:style>
  <w:style w:type="character" w:customStyle="1" w:styleId="Nagwek2Znak">
    <w:name w:val="Nagłówek 2 Znak"/>
    <w:basedOn w:val="Domylnaczcionkaakapitu"/>
    <w:link w:val="Nagwek2"/>
    <w:uiPriority w:val="9"/>
    <w:rsid w:val="00D5559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358987">
      <w:bodyDiv w:val="1"/>
      <w:marLeft w:val="0"/>
      <w:marRight w:val="0"/>
      <w:marTop w:val="0"/>
      <w:marBottom w:val="0"/>
      <w:divBdr>
        <w:top w:val="none" w:sz="0" w:space="0" w:color="auto"/>
        <w:left w:val="none" w:sz="0" w:space="0" w:color="auto"/>
        <w:bottom w:val="none" w:sz="0" w:space="0" w:color="auto"/>
        <w:right w:val="none" w:sz="0" w:space="0" w:color="auto"/>
      </w:divBdr>
    </w:div>
    <w:div w:id="14625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6609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Korbaś Karolina</dc:creator>
  <cp:keywords/>
  <dc:description/>
  <cp:lastModifiedBy>Wioletta Kubica</cp:lastModifiedBy>
  <cp:revision>2</cp:revision>
  <dcterms:created xsi:type="dcterms:W3CDTF">2024-09-05T20:19:00Z</dcterms:created>
  <dcterms:modified xsi:type="dcterms:W3CDTF">2024-09-05T20:19:00Z</dcterms:modified>
</cp:coreProperties>
</file>