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DC38D6">
        <w:rPr>
          <w:rFonts w:ascii="Arial" w:eastAsia="Calibri" w:hAnsi="Arial" w:cs="Arial"/>
          <w:sz w:val="24"/>
          <w:szCs w:val="24"/>
        </w:rPr>
        <w:t>8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802661">
        <w:rPr>
          <w:rFonts w:ascii="Arial" w:eastAsia="Calibri" w:hAnsi="Arial" w:cs="Arial"/>
          <w:b/>
          <w:sz w:val="20"/>
          <w:szCs w:val="20"/>
        </w:rPr>
        <w:t xml:space="preserve">      Załącznik Nr 6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bookmarkStart w:id="0" w:name="_GoBack"/>
      <w:bookmarkEnd w:id="0"/>
      <w:r w:rsidR="00DC38D6" w:rsidRPr="00DC38D6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DC38D6" w:rsidRPr="00DC38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Rozbudowa sieci wodociągowej oraz kanalizacji sanitarnej do 44 budynków mieszkalnych jednorodzinnych dwulokalowych w zabudowie szeregowej zlokalizowanych na działkach nr </w:t>
      </w:r>
      <w:proofErr w:type="spellStart"/>
      <w:r w:rsidR="00DC38D6" w:rsidRPr="00DC38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ewid</w:t>
      </w:r>
      <w:proofErr w:type="spellEnd"/>
      <w:r w:rsidR="00DC38D6" w:rsidRPr="00DC38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201/2 i 205/2 w miejscowości Niżna Łąka</w:t>
      </w:r>
      <w:r w:rsidR="00DC38D6" w:rsidRPr="00DC38D6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802661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802661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802661">
        <w:rPr>
          <w:rFonts w:ascii="Arial" w:eastAsia="Calibri" w:hAnsi="Arial" w:cs="Arial"/>
          <w:bCs/>
          <w:sz w:val="20"/>
          <w:szCs w:val="20"/>
        </w:rPr>
        <w:t xml:space="preserve"> art. 7 ust. 1 </w:t>
      </w:r>
      <w:r w:rsidRPr="00802661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802661">
        <w:rPr>
          <w:rFonts w:ascii="Arial" w:eastAsia="Calibri" w:hAnsi="Arial" w:cs="Arial"/>
        </w:rPr>
        <w:t>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 xml:space="preserve">ustawy z dnia 13 kwietnia 2022 r. o </w:t>
      </w:r>
      <w:r w:rsidRPr="00471434">
        <w:rPr>
          <w:rFonts w:ascii="Arial" w:eastAsia="Calibri" w:hAnsi="Arial" w:cs="Arial"/>
          <w:sz w:val="16"/>
          <w:szCs w:val="16"/>
        </w:rPr>
        <w:lastRenderedPageBreak/>
        <w:t>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8F" w:rsidRDefault="002F5D8F">
      <w:pPr>
        <w:spacing w:after="0" w:line="240" w:lineRule="auto"/>
      </w:pPr>
      <w:r>
        <w:separator/>
      </w:r>
    </w:p>
  </w:endnote>
  <w:endnote w:type="continuationSeparator" w:id="0">
    <w:p w:rsidR="002F5D8F" w:rsidRDefault="002F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2F5D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DC38D6" w:rsidRPr="00DC38D6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2F5D8F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8F" w:rsidRDefault="002F5D8F">
      <w:pPr>
        <w:spacing w:after="0" w:line="240" w:lineRule="auto"/>
      </w:pPr>
      <w:r>
        <w:separator/>
      </w:r>
    </w:p>
  </w:footnote>
  <w:footnote w:type="continuationSeparator" w:id="0">
    <w:p w:rsidR="002F5D8F" w:rsidRDefault="002F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2F5D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2F5D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E0468"/>
    <w:rsid w:val="001E63AA"/>
    <w:rsid w:val="00221F59"/>
    <w:rsid w:val="002A3F20"/>
    <w:rsid w:val="002F5D8F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230FC"/>
    <w:rsid w:val="00735074"/>
    <w:rsid w:val="0076176B"/>
    <w:rsid w:val="00783FDF"/>
    <w:rsid w:val="007A2A73"/>
    <w:rsid w:val="007E24AA"/>
    <w:rsid w:val="00802661"/>
    <w:rsid w:val="00870245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4831"/>
    <w:rsid w:val="00C0584D"/>
    <w:rsid w:val="00C26EBE"/>
    <w:rsid w:val="00C32517"/>
    <w:rsid w:val="00C52139"/>
    <w:rsid w:val="00CC68D1"/>
    <w:rsid w:val="00D615CA"/>
    <w:rsid w:val="00DC38D6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40</cp:revision>
  <dcterms:created xsi:type="dcterms:W3CDTF">2021-02-25T11:13:00Z</dcterms:created>
  <dcterms:modified xsi:type="dcterms:W3CDTF">2024-11-21T12:28:00Z</dcterms:modified>
</cp:coreProperties>
</file>