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765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  <w:gridCol w:w="721"/>
        <w:gridCol w:w="2500"/>
        <w:gridCol w:w="1720"/>
        <w:gridCol w:w="7"/>
        <w:gridCol w:w="953"/>
        <w:gridCol w:w="7"/>
        <w:gridCol w:w="953"/>
        <w:gridCol w:w="7"/>
        <w:gridCol w:w="953"/>
        <w:gridCol w:w="7"/>
        <w:gridCol w:w="953"/>
        <w:gridCol w:w="7"/>
        <w:gridCol w:w="953"/>
        <w:gridCol w:w="7"/>
        <w:gridCol w:w="953"/>
        <w:gridCol w:w="7"/>
      </w:tblGrid>
      <w:tr w:rsidR="00B45FF5" w:rsidRPr="00B45FF5" w:rsidTr="00B45FF5">
        <w:trPr>
          <w:gridAfter w:val="1"/>
          <w:wAfter w:w="7" w:type="dxa"/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046"/>
              <w:gridCol w:w="1558"/>
              <w:gridCol w:w="423"/>
              <w:gridCol w:w="1134"/>
              <w:gridCol w:w="428"/>
              <w:gridCol w:w="281"/>
              <w:gridCol w:w="853"/>
              <w:gridCol w:w="993"/>
              <w:gridCol w:w="1275"/>
              <w:gridCol w:w="567"/>
              <w:gridCol w:w="1244"/>
              <w:gridCol w:w="10"/>
              <w:gridCol w:w="21"/>
            </w:tblGrid>
            <w:tr w:rsidR="00B45FF5" w:rsidRPr="00B45FF5" w:rsidTr="00C57305">
              <w:trPr>
                <w:gridAfter w:val="1"/>
                <w:wAfter w:w="21" w:type="dxa"/>
                <w:trHeight w:val="300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Załącznik nr 2</w:t>
                  </w:r>
                </w:p>
              </w:tc>
            </w:tr>
            <w:tr w:rsidR="00B45FF5" w:rsidRPr="00B45FF5" w:rsidTr="00C57305">
              <w:trPr>
                <w:trHeight w:val="915"/>
              </w:trPr>
              <w:tc>
                <w:tcPr>
                  <w:tcW w:w="1027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D92D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Wykaz ilościowo wartościowy planowanych usług DDD i monitoringu w zakresie HACCP w 202</w:t>
                  </w:r>
                  <w:r w:rsidR="00D92D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2 </w:t>
                  </w: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720"/>
              </w:trPr>
              <w:tc>
                <w:tcPr>
                  <w:tcW w:w="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Nazwa czynności</w:t>
                  </w: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Lokalizacja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Ilość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Ilość zabiegów na roku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1024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Cena netto usługi na m2 w 202</w:t>
                  </w:r>
                  <w:r w:rsidR="001024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1024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Wartość usługi netto w 202</w:t>
                  </w:r>
                  <w:r w:rsidR="001024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r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VAT 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Razem wartość brutto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300"/>
              </w:trPr>
              <w:tc>
                <w:tcPr>
                  <w:tcW w:w="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Adres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Budynek nr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[m2]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</w:t>
                  </w:r>
                  <w:proofErr w:type="spellStart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szt</w:t>
                  </w:r>
                  <w:proofErr w:type="spellEnd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[zł]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[zł]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[%]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[zł]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DEZYNSEKCJA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3047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2 709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2 454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1 521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2 276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2 427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2 203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1114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11.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Budynek nr 12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1 447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12.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Budynek nr 13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1266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13.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14.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743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15.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1 493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16.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1 839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17.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35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18.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3 011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19.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20.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818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21.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22.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113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13154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23.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ul. Czajkowskiego 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1 480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24.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Raków Stadnina-</w:t>
                  </w:r>
                  <w:proofErr w:type="spellStart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odmuszanie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Stajnia [m3]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2 157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25.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Raków Stadnina-</w:t>
                  </w:r>
                  <w:proofErr w:type="spellStart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odmuszanie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9 [m3]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872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26.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Raków Stadnina-</w:t>
                  </w:r>
                  <w:proofErr w:type="spellStart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odmuszanie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10 [m3]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2646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27.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Szkoleniowy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32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28.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kontenery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Mieszkalne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29.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kontenery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Sanitarne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30.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kontenery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Śmietnik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31.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Żelazna 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Internat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4761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32.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Szklarska Poręba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Budynk</w:t>
                  </w:r>
                  <w:proofErr w:type="spellEnd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nr 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33.</w:t>
                  </w: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Szklarska Poręba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6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 DEZYNSEKCJA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71742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trHeight w:val="735"/>
              </w:trPr>
              <w:tc>
                <w:tcPr>
                  <w:tcW w:w="1027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UWAGA: W POZYCJACH 24, 25, 26 ILOŚCI DO WYKONANIA USŁUGI ODMUSZANIA PODANO W [M³] METRACH SZEŚCIENNYCH.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DERATYZACJA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ul. Czajkowskiego 109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Piwnice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6 000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Stadnina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Stadnina koni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kontenery i bud. 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Kontenery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Żelazna 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Internat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Szklarska Poręba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Ośrodek Szkoleniowy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1 200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35"/>
              </w:trPr>
              <w:tc>
                <w:tcPr>
                  <w:tcW w:w="46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 DERATYZACJA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13 700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3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DEZYNFEKCJA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ul. Czajkowskiego 109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Piwnice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6 000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Stadnina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Stadnina koni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kontenery i bud. 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Kontenery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AWL Żelazna 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Internat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Szklarska Poręba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Ośrodek Szkoleniowy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1 200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375"/>
              </w:trPr>
              <w:tc>
                <w:tcPr>
                  <w:tcW w:w="46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 DEZYNFEKCJA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13 700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37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HACCP</w:t>
                  </w: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ul. Czajkowskiego 109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1 521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360"/>
              </w:trPr>
              <w:tc>
                <w:tcPr>
                  <w:tcW w:w="46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 HACCP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4 373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300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80"/>
              </w:trPr>
              <w:tc>
                <w:tcPr>
                  <w:tcW w:w="71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 WARTOŚĆ , DERATYZACJI, DERATYZACJI I HACCP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300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960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Lp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Nazwa czynności</w:t>
                  </w: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Lokalizacja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Ilość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Wymian</w:t>
                  </w:r>
                  <w:r w:rsidR="001024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</w:t>
                  </w: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na rok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Cena netto wymiany świetlówki rocznie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Wartość usługi netto w roku</w:t>
                  </w:r>
                  <w:r w:rsidR="0010241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2022</w:t>
                  </w: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VAT 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Razem wartość brutto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Adres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</w:t>
                  </w:r>
                  <w:proofErr w:type="spellStart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szt</w:t>
                  </w:r>
                  <w:proofErr w:type="spellEnd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]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</w:t>
                  </w:r>
                  <w:proofErr w:type="spellStart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szt</w:t>
                  </w:r>
                  <w:proofErr w:type="spellEnd"/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]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[zł]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[zł]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[%]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[zł]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SERWIS LAMP OWADOBÓJCZYCH</w:t>
                  </w: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ul. Czajkowskiego109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Raków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Budynek nr 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80"/>
              </w:trPr>
              <w:tc>
                <w:tcPr>
                  <w:tcW w:w="46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 SERWIS LAMP OWADOBÓJCZYCH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B45FF5" w:rsidRPr="00B45FF5" w:rsidTr="00C57305">
              <w:trPr>
                <w:gridAfter w:val="2"/>
                <w:wAfter w:w="31" w:type="dxa"/>
                <w:trHeight w:val="480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Default="00B45FF5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7049C" w:rsidRDefault="00C7049C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7049C" w:rsidRDefault="00C7049C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7049C" w:rsidRPr="00B45FF5" w:rsidRDefault="00C7049C" w:rsidP="00B45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FF5" w:rsidRPr="00B45FF5" w:rsidRDefault="00B45FF5" w:rsidP="00B45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7049C" w:rsidRPr="00B45FF5" w:rsidTr="00C57305">
              <w:trPr>
                <w:gridAfter w:val="2"/>
                <w:wAfter w:w="28" w:type="dxa"/>
                <w:trHeight w:val="48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  <w:t>L</w:t>
                  </w:r>
                  <w:r w:rsidRPr="00C7049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  <w:t>p</w:t>
                  </w:r>
                  <w:proofErr w:type="spellEnd"/>
                </w:p>
              </w:tc>
              <w:tc>
                <w:tcPr>
                  <w:tcW w:w="2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Nazwa czynności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Lokalizacja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Ilość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B45FF5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Cena netto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B45FF5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Wartość usługi netto w roku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2022</w:t>
                  </w: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7049C" w:rsidRPr="00B45FF5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VAT 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049C" w:rsidRPr="00B45FF5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Razem wartość brutto</w:t>
                  </w:r>
                </w:p>
              </w:tc>
            </w:tr>
            <w:tr w:rsidR="00C7049C" w:rsidRPr="00B45FF5" w:rsidTr="00C57305">
              <w:trPr>
                <w:gridAfter w:val="2"/>
                <w:wAfter w:w="28" w:type="dxa"/>
                <w:trHeight w:val="48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049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  <w:t>Likwidacja zagrożeń od rojów lub gniazd owadów błonkoskrzydłych (pszczół, os, szerszeni itp.)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ul. Czajkowskiego109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20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049C" w:rsidRPr="00C7049C" w:rsidRDefault="00C7049C" w:rsidP="00C70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5" w:rsidRPr="00B45FF5" w:rsidRDefault="00B45FF5" w:rsidP="00B4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5F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Załącznik nr 2</w:t>
            </w:r>
          </w:p>
        </w:tc>
      </w:tr>
      <w:tr w:rsidR="00B45FF5" w:rsidRPr="00B45FF5" w:rsidTr="00B45FF5">
        <w:trPr>
          <w:trHeight w:val="915"/>
        </w:trPr>
        <w:tc>
          <w:tcPr>
            <w:tcW w:w="217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7305" w:rsidRDefault="00C5730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C57305" w:rsidRDefault="00C573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7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Likwidacja zagrożeń owadów błonkoskrzydłych (pszczół, os, szerszeni itp.)</w:t>
            </w:r>
          </w:p>
          <w:p w:rsidR="00CD6353" w:rsidRPr="00C57305" w:rsidRDefault="00CD6353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Uwaga: </w:t>
            </w:r>
            <w:r w:rsidRPr="00CD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Realizowane doraźnie według potrzeb Zamawiającego</w:t>
            </w:r>
          </w:p>
          <w:p w:rsidR="00C57305" w:rsidRDefault="00C57305"/>
          <w:p w:rsidR="00C57305" w:rsidRDefault="00C57305">
            <w:bookmarkStart w:id="0" w:name="_GoBack"/>
            <w:bookmarkEnd w:id="0"/>
          </w:p>
          <w:tbl>
            <w:tblPr>
              <w:tblW w:w="102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76"/>
              <w:gridCol w:w="1279"/>
              <w:gridCol w:w="569"/>
              <w:gridCol w:w="1248"/>
            </w:tblGrid>
            <w:tr w:rsidR="00C91562" w:rsidRPr="00B45FF5" w:rsidTr="00C57305">
              <w:trPr>
                <w:trHeight w:val="499"/>
              </w:trPr>
              <w:tc>
                <w:tcPr>
                  <w:tcW w:w="7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91562" w:rsidRPr="00B45FF5" w:rsidRDefault="00C91562" w:rsidP="00C91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OGÓŁEM WARTOŚĆ PEŁNEJ USŁUGI W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ROKU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1562" w:rsidRPr="00B45FF5" w:rsidRDefault="00C91562" w:rsidP="00C91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1562" w:rsidRPr="00B45FF5" w:rsidRDefault="00C91562" w:rsidP="00C91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1562" w:rsidRDefault="00C91562" w:rsidP="00C91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B45F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C57305" w:rsidRPr="00B45FF5" w:rsidRDefault="00C57305" w:rsidP="00C91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C91562" w:rsidRPr="00B45FF5" w:rsidRDefault="00C91562" w:rsidP="00C91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45FF5" w:rsidRPr="00B45FF5" w:rsidTr="00B45FF5">
        <w:trPr>
          <w:trHeight w:val="735"/>
        </w:trPr>
        <w:tc>
          <w:tcPr>
            <w:tcW w:w="217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ind w:left="-21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B45FF5" w:rsidRPr="00B45FF5" w:rsidTr="00B45FF5">
        <w:trPr>
          <w:gridAfter w:val="1"/>
          <w:wAfter w:w="7" w:type="dxa"/>
          <w:trHeight w:val="402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FF5" w:rsidRPr="00B45FF5" w:rsidTr="00B45FF5">
        <w:trPr>
          <w:gridAfter w:val="1"/>
          <w:wAfter w:w="7" w:type="dxa"/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5FF5" w:rsidRPr="00B45FF5" w:rsidTr="00B45FF5">
        <w:trPr>
          <w:trHeight w:val="480"/>
        </w:trPr>
        <w:tc>
          <w:tcPr>
            <w:tcW w:w="1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45FF5" w:rsidRPr="00B45FF5" w:rsidTr="00B45FF5">
        <w:trPr>
          <w:gridAfter w:val="1"/>
          <w:wAfter w:w="7" w:type="dxa"/>
          <w:trHeight w:val="4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FF5" w:rsidRPr="00B45FF5" w:rsidRDefault="00B45FF5" w:rsidP="00B4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616A6" w:rsidRDefault="00E616A6"/>
    <w:sectPr w:rsidR="00E616A6" w:rsidSect="008B2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440" w:right="1077" w:bottom="1440" w:left="107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9C" w:rsidRDefault="00C7049C" w:rsidP="00862C97">
      <w:pPr>
        <w:spacing w:after="0" w:line="240" w:lineRule="auto"/>
      </w:pPr>
      <w:r>
        <w:separator/>
      </w:r>
    </w:p>
  </w:endnote>
  <w:endnote w:type="continuationSeparator" w:id="0">
    <w:p w:rsidR="00C7049C" w:rsidRDefault="00C7049C" w:rsidP="0086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9C" w:rsidRDefault="00C704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6218867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049C" w:rsidRPr="00862C97" w:rsidRDefault="00C7049C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C97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62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62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62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D635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62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62C9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862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62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62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D635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862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7049C" w:rsidRDefault="00C704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9C" w:rsidRDefault="00C70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9C" w:rsidRDefault="00C7049C" w:rsidP="00862C97">
      <w:pPr>
        <w:spacing w:after="0" w:line="240" w:lineRule="auto"/>
      </w:pPr>
      <w:r>
        <w:separator/>
      </w:r>
    </w:p>
  </w:footnote>
  <w:footnote w:type="continuationSeparator" w:id="0">
    <w:p w:rsidR="00C7049C" w:rsidRDefault="00C7049C" w:rsidP="0086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9C" w:rsidRDefault="00C704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9C" w:rsidRDefault="00C704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9C" w:rsidRDefault="00C704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5"/>
    <w:rsid w:val="00102414"/>
    <w:rsid w:val="00286402"/>
    <w:rsid w:val="007C18AA"/>
    <w:rsid w:val="00862C97"/>
    <w:rsid w:val="008B264A"/>
    <w:rsid w:val="00B45FF5"/>
    <w:rsid w:val="00C05F50"/>
    <w:rsid w:val="00C57305"/>
    <w:rsid w:val="00C7049C"/>
    <w:rsid w:val="00C91562"/>
    <w:rsid w:val="00CA3101"/>
    <w:rsid w:val="00CD6353"/>
    <w:rsid w:val="00D92D25"/>
    <w:rsid w:val="00E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819"/>
  <w15:chartTrackingRefBased/>
  <w15:docId w15:val="{BC39491E-97AA-4C66-8B41-0DBCAE5B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C97"/>
  </w:style>
  <w:style w:type="paragraph" w:styleId="Stopka">
    <w:name w:val="footer"/>
    <w:basedOn w:val="Normalny"/>
    <w:link w:val="StopkaZnak"/>
    <w:uiPriority w:val="99"/>
    <w:unhideWhenUsed/>
    <w:rsid w:val="0086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Miodoński Robert</dc:creator>
  <cp:keywords/>
  <dc:description/>
  <cp:lastModifiedBy>Jaje Tomasz</cp:lastModifiedBy>
  <cp:revision>7</cp:revision>
  <dcterms:created xsi:type="dcterms:W3CDTF">2021-09-29T08:44:00Z</dcterms:created>
  <dcterms:modified xsi:type="dcterms:W3CDTF">2021-12-21T08:42:00Z</dcterms:modified>
</cp:coreProperties>
</file>