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2AC2B2CA" w:rsidR="001557A5" w:rsidRPr="00EB5DE3" w:rsidRDefault="00862D24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K.270.1</w:t>
      </w:r>
      <w:r w:rsidR="00FE150D">
        <w:rPr>
          <w:rFonts w:ascii="Cambria" w:hAnsi="Cambria" w:cs="Arial"/>
          <w:b/>
          <w:bCs/>
          <w:sz w:val="22"/>
          <w:szCs w:val="22"/>
        </w:rPr>
        <w:t>.209.</w:t>
      </w:r>
      <w:r w:rsidR="00E223A8">
        <w:rPr>
          <w:rFonts w:ascii="Cambria" w:hAnsi="Cambria" w:cs="Arial"/>
          <w:b/>
          <w:bCs/>
          <w:sz w:val="22"/>
          <w:szCs w:val="22"/>
        </w:rPr>
        <w:t xml:space="preserve">2019                                                                                                                                                                                                         </w:t>
      </w:r>
      <w:r w:rsidR="001557A5"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1557A5"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09B131C7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>„</w:t>
      </w:r>
      <w:r w:rsidR="00FE150D">
        <w:rPr>
          <w:rFonts w:ascii="Cambria" w:hAnsi="Cambria" w:cs="Arial"/>
          <w:bCs/>
          <w:sz w:val="22"/>
          <w:szCs w:val="22"/>
        </w:rPr>
        <w:t>Działania środowiskowe związane z czynną ochroną głuszca na terenie Nadleś</w:t>
      </w:r>
      <w:bookmarkStart w:id="0" w:name="_GoBack"/>
      <w:bookmarkEnd w:id="0"/>
      <w:r w:rsidR="00FE150D">
        <w:rPr>
          <w:rFonts w:ascii="Cambria" w:hAnsi="Cambria" w:cs="Arial"/>
          <w:bCs/>
          <w:sz w:val="22"/>
          <w:szCs w:val="22"/>
        </w:rPr>
        <w:t>nictwa Ruszów w 2020 roku”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9E9A1" w14:textId="77777777" w:rsidR="00C455A8" w:rsidRDefault="00C455A8" w:rsidP="00E816F1">
      <w:r>
        <w:separator/>
      </w:r>
    </w:p>
  </w:endnote>
  <w:endnote w:type="continuationSeparator" w:id="0">
    <w:p w14:paraId="3F37C47B" w14:textId="77777777" w:rsidR="00C455A8" w:rsidRDefault="00C455A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A53C" w14:textId="77777777" w:rsidR="00773B01" w:rsidRDefault="00773B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150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5D4C9AD" w:rsidR="00E816F1" w:rsidRPr="00E816F1" w:rsidRDefault="00773B01" w:rsidP="00773B0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801C39" wp14:editId="5960E8EE">
          <wp:extent cx="577342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226F" w14:textId="77777777" w:rsidR="00773B01" w:rsidRDefault="00773B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F49A4" w14:textId="77777777" w:rsidR="00C455A8" w:rsidRDefault="00C455A8" w:rsidP="00E816F1">
      <w:r>
        <w:separator/>
      </w:r>
    </w:p>
  </w:footnote>
  <w:footnote w:type="continuationSeparator" w:id="0">
    <w:p w14:paraId="7B159E34" w14:textId="77777777" w:rsidR="00C455A8" w:rsidRDefault="00C455A8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B9EA" w14:textId="77777777" w:rsidR="00773B01" w:rsidRDefault="00773B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FEC64" w14:textId="77777777" w:rsidR="00773B01" w:rsidRDefault="00773B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A48F" w14:textId="77777777" w:rsidR="00773B01" w:rsidRDefault="00773B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D0191"/>
    <w:rsid w:val="00153414"/>
    <w:rsid w:val="001557A5"/>
    <w:rsid w:val="002D6014"/>
    <w:rsid w:val="003028CD"/>
    <w:rsid w:val="005249B0"/>
    <w:rsid w:val="005E47DA"/>
    <w:rsid w:val="00661664"/>
    <w:rsid w:val="00754447"/>
    <w:rsid w:val="00773B01"/>
    <w:rsid w:val="00862D24"/>
    <w:rsid w:val="008F1C34"/>
    <w:rsid w:val="00911EBB"/>
    <w:rsid w:val="00912126"/>
    <w:rsid w:val="0094788F"/>
    <w:rsid w:val="00B0388B"/>
    <w:rsid w:val="00B87503"/>
    <w:rsid w:val="00C455A8"/>
    <w:rsid w:val="00C774AC"/>
    <w:rsid w:val="00D33C48"/>
    <w:rsid w:val="00D7550B"/>
    <w:rsid w:val="00D8325C"/>
    <w:rsid w:val="00DE7F68"/>
    <w:rsid w:val="00E223A8"/>
    <w:rsid w:val="00E816F1"/>
    <w:rsid w:val="00EC3D78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Betty Kobielska</cp:lastModifiedBy>
  <cp:revision>4</cp:revision>
  <cp:lastPrinted>2019-10-16T08:47:00Z</cp:lastPrinted>
  <dcterms:created xsi:type="dcterms:W3CDTF">2019-10-17T07:42:00Z</dcterms:created>
  <dcterms:modified xsi:type="dcterms:W3CDTF">2019-10-21T06:56:00Z</dcterms:modified>
</cp:coreProperties>
</file>