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0395" w14:textId="77777777" w:rsidR="00DE6645"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SPECYFIKACJA WARUNKÓW ZAMÓWIENIA</w:t>
      </w:r>
      <w:r w:rsidR="00012633" w:rsidRPr="00FB4A19">
        <w:rPr>
          <w:rFonts w:ascii="Times New Roman" w:hAnsi="Times New Roman" w:cs="Times New Roman"/>
          <w:b/>
          <w:sz w:val="36"/>
          <w:szCs w:val="36"/>
        </w:rPr>
        <w:t xml:space="preserve"> </w:t>
      </w:r>
    </w:p>
    <w:p w14:paraId="66AF6D5A" w14:textId="77777777" w:rsidR="00476D52" w:rsidRPr="00FB4A19"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(SWZ)</w:t>
      </w:r>
    </w:p>
    <w:p w14:paraId="73030A35" w14:textId="01DDCA71" w:rsidR="00D74C35" w:rsidRDefault="00D74C35" w:rsidP="00D74C35">
      <w:pPr>
        <w:spacing w:after="0"/>
        <w:rPr>
          <w:rFonts w:ascii="Times New Roman" w:hAnsi="Times New Roman" w:cs="Times New Roman"/>
          <w:sz w:val="24"/>
          <w:szCs w:val="24"/>
        </w:rPr>
      </w:pPr>
    </w:p>
    <w:p w14:paraId="34AC0521" w14:textId="77777777" w:rsidR="00D5089F" w:rsidRPr="00FB4A19" w:rsidRDefault="00D5089F" w:rsidP="00D74C35">
      <w:pPr>
        <w:spacing w:after="0"/>
        <w:rPr>
          <w:rFonts w:ascii="Times New Roman" w:hAnsi="Times New Roman" w:cs="Times New Roman"/>
          <w:sz w:val="24"/>
          <w:szCs w:val="24"/>
        </w:rPr>
      </w:pPr>
    </w:p>
    <w:p w14:paraId="56AB7E66" w14:textId="490429E2" w:rsidR="00F64AD1" w:rsidRPr="00FB4A19" w:rsidRDefault="00DE6645" w:rsidP="000A15E1">
      <w:pPr>
        <w:spacing w:after="0"/>
        <w:jc w:val="both"/>
        <w:rPr>
          <w:rFonts w:ascii="Times New Roman" w:hAnsi="Times New Roman" w:cs="Times New Roman"/>
          <w:sz w:val="24"/>
          <w:szCs w:val="24"/>
        </w:rPr>
      </w:pPr>
      <w:r>
        <w:rPr>
          <w:rFonts w:ascii="Times New Roman" w:hAnsi="Times New Roman" w:cs="Times New Roman"/>
          <w:sz w:val="24"/>
          <w:szCs w:val="24"/>
        </w:rPr>
        <w:t>w postępowaniu o udzielenie zamówienia klasycznego o wartości mniejszej niż progi unijne określone na podstawie art.3 ustawy z dnia 11 września 2019</w:t>
      </w:r>
      <w:r w:rsidR="00F802FB">
        <w:rPr>
          <w:rFonts w:ascii="Times New Roman" w:hAnsi="Times New Roman" w:cs="Times New Roman"/>
          <w:sz w:val="24"/>
          <w:szCs w:val="24"/>
        </w:rPr>
        <w:t xml:space="preserve"> r.</w:t>
      </w:r>
      <w:r>
        <w:rPr>
          <w:rFonts w:ascii="Times New Roman" w:hAnsi="Times New Roman" w:cs="Times New Roman"/>
          <w:sz w:val="24"/>
          <w:szCs w:val="24"/>
        </w:rPr>
        <w:t xml:space="preserve"> Prawo zamówień publicznych  (Dz.U. z </w:t>
      </w:r>
      <w:r w:rsidR="00436186">
        <w:rPr>
          <w:rFonts w:ascii="Times New Roman" w:hAnsi="Times New Roman" w:cs="Times New Roman"/>
          <w:sz w:val="24"/>
          <w:szCs w:val="24"/>
        </w:rPr>
        <w:t>2021</w:t>
      </w:r>
      <w:r>
        <w:rPr>
          <w:rFonts w:ascii="Times New Roman" w:hAnsi="Times New Roman" w:cs="Times New Roman"/>
          <w:sz w:val="24"/>
          <w:szCs w:val="24"/>
        </w:rPr>
        <w:t>r. poz.</w:t>
      </w:r>
      <w:r w:rsidR="00436186">
        <w:rPr>
          <w:rFonts w:ascii="Times New Roman" w:hAnsi="Times New Roman" w:cs="Times New Roman"/>
          <w:sz w:val="24"/>
          <w:szCs w:val="24"/>
        </w:rPr>
        <w:t>1129</w:t>
      </w:r>
      <w:r w:rsidR="007A78C2">
        <w:rPr>
          <w:rFonts w:ascii="Times New Roman" w:hAnsi="Times New Roman" w:cs="Times New Roman"/>
          <w:sz w:val="24"/>
          <w:szCs w:val="24"/>
        </w:rPr>
        <w:t xml:space="preserve"> </w:t>
      </w:r>
      <w:proofErr w:type="spellStart"/>
      <w:r w:rsidR="007A78C2">
        <w:rPr>
          <w:rFonts w:ascii="Times New Roman" w:hAnsi="Times New Roman" w:cs="Times New Roman"/>
          <w:sz w:val="24"/>
          <w:szCs w:val="24"/>
        </w:rPr>
        <w:t>t.j</w:t>
      </w:r>
      <w:proofErr w:type="spellEnd"/>
      <w:r w:rsidR="007A78C2">
        <w:rPr>
          <w:rFonts w:ascii="Times New Roman" w:hAnsi="Times New Roman" w:cs="Times New Roman"/>
          <w:sz w:val="24"/>
          <w:szCs w:val="24"/>
        </w:rPr>
        <w:t>.</w:t>
      </w:r>
      <w:r>
        <w:rPr>
          <w:rFonts w:ascii="Times New Roman" w:hAnsi="Times New Roman" w:cs="Times New Roman"/>
          <w:sz w:val="24"/>
          <w:szCs w:val="24"/>
        </w:rPr>
        <w:t>)</w:t>
      </w:r>
      <w:r w:rsidR="00D5089F">
        <w:rPr>
          <w:rFonts w:ascii="Times New Roman" w:hAnsi="Times New Roman" w:cs="Times New Roman"/>
          <w:sz w:val="24"/>
          <w:szCs w:val="24"/>
        </w:rPr>
        <w:t>.</w:t>
      </w:r>
    </w:p>
    <w:p w14:paraId="0C1D05AB" w14:textId="6E2CC427" w:rsidR="00910195" w:rsidRDefault="00910195" w:rsidP="00D74C35">
      <w:pPr>
        <w:spacing w:after="0"/>
        <w:rPr>
          <w:rFonts w:ascii="Times New Roman" w:hAnsi="Times New Roman" w:cs="Times New Roman"/>
          <w:sz w:val="24"/>
          <w:szCs w:val="24"/>
        </w:rPr>
      </w:pPr>
    </w:p>
    <w:p w14:paraId="466E094C" w14:textId="77777777" w:rsidR="00D5089F" w:rsidRPr="00FB4A19" w:rsidRDefault="00D5089F" w:rsidP="00D74C35">
      <w:pPr>
        <w:spacing w:after="0"/>
        <w:rPr>
          <w:rFonts w:ascii="Times New Roman" w:hAnsi="Times New Roman" w:cs="Times New Roman"/>
          <w:sz w:val="24"/>
          <w:szCs w:val="24"/>
        </w:rPr>
      </w:pPr>
    </w:p>
    <w:p w14:paraId="506F3934" w14:textId="77777777" w:rsidR="00D74C35" w:rsidRDefault="00D74C35" w:rsidP="00D74C35">
      <w:pPr>
        <w:spacing w:after="0"/>
        <w:rPr>
          <w:rFonts w:ascii="Times New Roman" w:hAnsi="Times New Roman" w:cs="Times New Roman"/>
          <w:sz w:val="24"/>
          <w:szCs w:val="24"/>
        </w:rPr>
      </w:pPr>
      <w:r w:rsidRPr="00FB4A19">
        <w:rPr>
          <w:rFonts w:ascii="Times New Roman" w:hAnsi="Times New Roman" w:cs="Times New Roman"/>
          <w:sz w:val="24"/>
          <w:szCs w:val="24"/>
        </w:rPr>
        <w:t>ZAMAWIAJĄCY:</w:t>
      </w:r>
    </w:p>
    <w:p w14:paraId="55F24FB0" w14:textId="77777777" w:rsidR="00FB4A19" w:rsidRPr="00FB4A19" w:rsidRDefault="00FB4A19" w:rsidP="00FB4A19">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Gmina Wągrowiec</w:t>
      </w:r>
    </w:p>
    <w:p w14:paraId="4BE7FDEF" w14:textId="77777777" w:rsidR="00FB4A19" w:rsidRDefault="00872FBA" w:rsidP="00FB4A19">
      <w:pPr>
        <w:spacing w:after="0"/>
        <w:jc w:val="center"/>
        <w:rPr>
          <w:rFonts w:ascii="Times New Roman" w:hAnsi="Times New Roman" w:cs="Times New Roman"/>
          <w:sz w:val="24"/>
          <w:szCs w:val="24"/>
        </w:rPr>
      </w:pPr>
      <w:r>
        <w:rPr>
          <w:noProof/>
          <w:lang w:eastAsia="pl-PL"/>
        </w:rPr>
        <w:drawing>
          <wp:inline distT="0" distB="0" distL="0" distR="0" wp14:anchorId="6F2F35EC" wp14:editId="013497E6">
            <wp:extent cx="1358337" cy="1440835"/>
            <wp:effectExtent l="19050" t="0" r="0" b="0"/>
            <wp:docPr id="1" name="Obraz 1" descr="https://www.wagrowiec.pl/grafika,9791,herb-gminy-wagrow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growiec.pl/grafika,9791,herb-gminy-wagrowiec.jpg"/>
                    <pic:cNvPicPr>
                      <a:picLocks noChangeAspect="1" noChangeArrowheads="1"/>
                    </pic:cNvPicPr>
                  </pic:nvPicPr>
                  <pic:blipFill>
                    <a:blip r:embed="rId8" cstate="print"/>
                    <a:srcRect/>
                    <a:stretch>
                      <a:fillRect/>
                    </a:stretch>
                  </pic:blipFill>
                  <pic:spPr bwMode="auto">
                    <a:xfrm>
                      <a:off x="0" y="0"/>
                      <a:ext cx="1364213" cy="1447068"/>
                    </a:xfrm>
                    <a:prstGeom prst="rect">
                      <a:avLst/>
                    </a:prstGeom>
                    <a:noFill/>
                    <a:ln w="9525">
                      <a:noFill/>
                      <a:miter lim="800000"/>
                      <a:headEnd/>
                      <a:tailEnd/>
                    </a:ln>
                  </pic:spPr>
                </pic:pic>
              </a:graphicData>
            </a:graphic>
          </wp:inline>
        </w:drawing>
      </w:r>
    </w:p>
    <w:p w14:paraId="4DFE30B0" w14:textId="77777777" w:rsidR="00D5089F" w:rsidRDefault="00D5089F" w:rsidP="00FB4A19">
      <w:pPr>
        <w:spacing w:after="0"/>
        <w:rPr>
          <w:rFonts w:ascii="Times New Roman" w:hAnsi="Times New Roman" w:cs="Times New Roman"/>
          <w:sz w:val="24"/>
          <w:szCs w:val="24"/>
        </w:rPr>
      </w:pPr>
    </w:p>
    <w:p w14:paraId="1E05A25A" w14:textId="06678FA4" w:rsidR="00FB4A19" w:rsidRDefault="00FB4A19" w:rsidP="00FB4A19">
      <w:pPr>
        <w:spacing w:after="0"/>
        <w:rPr>
          <w:rFonts w:ascii="Times New Roman" w:hAnsi="Times New Roman" w:cs="Times New Roman"/>
          <w:sz w:val="24"/>
          <w:szCs w:val="24"/>
        </w:rPr>
      </w:pPr>
      <w:r>
        <w:rPr>
          <w:rFonts w:ascii="Times New Roman" w:hAnsi="Times New Roman" w:cs="Times New Roman"/>
          <w:sz w:val="24"/>
          <w:szCs w:val="24"/>
        </w:rPr>
        <w:t>PRZEDMIOT ZAMÓWIENIA</w:t>
      </w:r>
    </w:p>
    <w:p w14:paraId="59321915" w14:textId="77777777" w:rsidR="00855391" w:rsidRDefault="00855391" w:rsidP="00FB4A19">
      <w:pPr>
        <w:spacing w:after="0"/>
        <w:rPr>
          <w:rFonts w:ascii="Times New Roman" w:hAnsi="Times New Roman" w:cs="Times New Roman"/>
          <w:sz w:val="24"/>
          <w:szCs w:val="24"/>
        </w:rPr>
      </w:pPr>
    </w:p>
    <w:p w14:paraId="319C8049" w14:textId="77777777" w:rsidR="00D5089F" w:rsidRDefault="00FB4A19" w:rsidP="00D5089F">
      <w:pPr>
        <w:spacing w:after="0"/>
        <w:jc w:val="center"/>
        <w:rPr>
          <w:rFonts w:ascii="Times New Roman" w:hAnsi="Times New Roman" w:cs="Times New Roman"/>
          <w:b/>
          <w:sz w:val="24"/>
          <w:szCs w:val="24"/>
        </w:rPr>
      </w:pPr>
      <w:r w:rsidRPr="00855391">
        <w:rPr>
          <w:rFonts w:ascii="Times New Roman" w:hAnsi="Times New Roman" w:cs="Times New Roman"/>
          <w:b/>
          <w:sz w:val="24"/>
          <w:szCs w:val="24"/>
        </w:rPr>
        <w:t>„</w:t>
      </w:r>
      <w:r w:rsidR="00D5089F">
        <w:rPr>
          <w:rFonts w:ascii="Times New Roman" w:hAnsi="Times New Roman" w:cs="Times New Roman"/>
          <w:b/>
          <w:sz w:val="24"/>
          <w:szCs w:val="24"/>
        </w:rPr>
        <w:t xml:space="preserve">Udzielenie długoterminowego kredytu bankowego w kwocie 3 900 000 zł </w:t>
      </w:r>
    </w:p>
    <w:p w14:paraId="7B3155A9" w14:textId="7F27B6CB" w:rsidR="00FB4A19" w:rsidRPr="00855391" w:rsidRDefault="00D5089F" w:rsidP="00D5089F">
      <w:pPr>
        <w:spacing w:after="0"/>
        <w:jc w:val="center"/>
        <w:rPr>
          <w:rFonts w:ascii="Times New Roman" w:hAnsi="Times New Roman" w:cs="Times New Roman"/>
          <w:b/>
          <w:sz w:val="24"/>
          <w:szCs w:val="24"/>
        </w:rPr>
      </w:pPr>
      <w:r>
        <w:rPr>
          <w:rFonts w:ascii="Times New Roman" w:hAnsi="Times New Roman" w:cs="Times New Roman"/>
          <w:b/>
          <w:sz w:val="24"/>
          <w:szCs w:val="24"/>
        </w:rPr>
        <w:t>w związku z występującym deficytem w budżecie Gminy Wągrowiec na 2021 r.</w:t>
      </w:r>
      <w:r w:rsidR="00FB4A19" w:rsidRPr="00855391">
        <w:rPr>
          <w:rFonts w:ascii="Times New Roman" w:hAnsi="Times New Roman" w:cs="Times New Roman"/>
          <w:b/>
          <w:sz w:val="24"/>
          <w:szCs w:val="24"/>
        </w:rPr>
        <w:t>”</w:t>
      </w:r>
    </w:p>
    <w:p w14:paraId="2EB026D0" w14:textId="77777777" w:rsidR="00D74C35" w:rsidRPr="00FB4A19" w:rsidRDefault="00D74C35" w:rsidP="00D74C35">
      <w:pPr>
        <w:spacing w:after="0"/>
        <w:rPr>
          <w:rFonts w:ascii="Times New Roman" w:hAnsi="Times New Roman" w:cs="Times New Roman"/>
          <w:sz w:val="24"/>
          <w:szCs w:val="24"/>
        </w:rPr>
      </w:pPr>
    </w:p>
    <w:p w14:paraId="36CDBB20" w14:textId="77777777" w:rsidR="00872FBA" w:rsidRDefault="00872FBA" w:rsidP="00D74C35">
      <w:pPr>
        <w:spacing w:after="0"/>
        <w:rPr>
          <w:rFonts w:ascii="Times New Roman" w:hAnsi="Times New Roman" w:cs="Times New Roman"/>
          <w:b/>
          <w:sz w:val="24"/>
          <w:szCs w:val="24"/>
        </w:rPr>
      </w:pPr>
    </w:p>
    <w:p w14:paraId="7E3D8F2B" w14:textId="77777777" w:rsidR="00A74EB9" w:rsidRPr="00FB4A19" w:rsidRDefault="00A74EB9" w:rsidP="00D74C35">
      <w:pPr>
        <w:spacing w:after="0"/>
        <w:jc w:val="center"/>
        <w:rPr>
          <w:rFonts w:ascii="Times New Roman" w:hAnsi="Times New Roman" w:cs="Times New Roman"/>
          <w:sz w:val="24"/>
          <w:szCs w:val="24"/>
        </w:rPr>
      </w:pPr>
    </w:p>
    <w:p w14:paraId="1AAA52EB" w14:textId="77777777" w:rsidR="00772225" w:rsidRDefault="00772225" w:rsidP="00D74C35">
      <w:pPr>
        <w:spacing w:after="0"/>
        <w:jc w:val="both"/>
        <w:rPr>
          <w:rFonts w:ascii="Times New Roman" w:hAnsi="Times New Roman" w:cs="Times New Roman"/>
          <w:sz w:val="24"/>
          <w:szCs w:val="24"/>
        </w:rPr>
      </w:pPr>
    </w:p>
    <w:p w14:paraId="133BC33C" w14:textId="756CA782" w:rsidR="00A74EB9" w:rsidRPr="00772225" w:rsidRDefault="00A74EB9" w:rsidP="00D74C35">
      <w:pPr>
        <w:spacing w:after="0"/>
        <w:jc w:val="both"/>
        <w:rPr>
          <w:rFonts w:ascii="Times New Roman" w:hAnsi="Times New Roman" w:cs="Times New Roman"/>
          <w:b/>
          <w:sz w:val="24"/>
          <w:szCs w:val="24"/>
        </w:rPr>
      </w:pPr>
      <w:r w:rsidRPr="00FB4A19">
        <w:rPr>
          <w:rFonts w:ascii="Times New Roman" w:hAnsi="Times New Roman" w:cs="Times New Roman"/>
          <w:sz w:val="24"/>
          <w:szCs w:val="24"/>
        </w:rPr>
        <w:t>Postępowanie jest oznaczone znakiem sprawy</w:t>
      </w:r>
      <w:r w:rsidRPr="00906155">
        <w:rPr>
          <w:rFonts w:ascii="Times New Roman" w:hAnsi="Times New Roman" w:cs="Times New Roman"/>
          <w:sz w:val="24"/>
          <w:szCs w:val="24"/>
        </w:rPr>
        <w:t xml:space="preserve">: </w:t>
      </w:r>
      <w:r w:rsidR="00906155" w:rsidRPr="00906155">
        <w:rPr>
          <w:rFonts w:ascii="Times New Roman" w:hAnsi="Times New Roman" w:cs="Times New Roman"/>
          <w:b/>
          <w:sz w:val="24"/>
          <w:szCs w:val="24"/>
        </w:rPr>
        <w:t>IGP.271.1</w:t>
      </w:r>
      <w:r w:rsidRPr="00906155">
        <w:rPr>
          <w:rFonts w:ascii="Times New Roman" w:hAnsi="Times New Roman" w:cs="Times New Roman"/>
          <w:b/>
          <w:sz w:val="24"/>
          <w:szCs w:val="24"/>
        </w:rPr>
        <w:t>.</w:t>
      </w:r>
      <w:r w:rsidR="00D5089F">
        <w:rPr>
          <w:rFonts w:ascii="Times New Roman" w:hAnsi="Times New Roman" w:cs="Times New Roman"/>
          <w:b/>
          <w:sz w:val="24"/>
          <w:szCs w:val="24"/>
        </w:rPr>
        <w:t>4</w:t>
      </w:r>
      <w:r w:rsidR="00EC7874">
        <w:rPr>
          <w:rFonts w:ascii="Times New Roman" w:hAnsi="Times New Roman" w:cs="Times New Roman"/>
          <w:b/>
          <w:sz w:val="24"/>
          <w:szCs w:val="24"/>
        </w:rPr>
        <w:t>.</w:t>
      </w:r>
      <w:r w:rsidRPr="00906155">
        <w:rPr>
          <w:rFonts w:ascii="Times New Roman" w:hAnsi="Times New Roman" w:cs="Times New Roman"/>
          <w:b/>
          <w:sz w:val="24"/>
          <w:szCs w:val="24"/>
        </w:rPr>
        <w:t>2021</w:t>
      </w:r>
      <w:r w:rsidR="00906155" w:rsidRPr="00906155">
        <w:rPr>
          <w:rFonts w:ascii="Times New Roman" w:hAnsi="Times New Roman" w:cs="Times New Roman"/>
          <w:b/>
          <w:sz w:val="24"/>
          <w:szCs w:val="24"/>
        </w:rPr>
        <w:t>.FZ</w:t>
      </w:r>
    </w:p>
    <w:p w14:paraId="76BDA1AC" w14:textId="77777777" w:rsidR="00772225" w:rsidRDefault="00772225" w:rsidP="00D74C35">
      <w:pPr>
        <w:spacing w:after="0"/>
        <w:jc w:val="both"/>
        <w:rPr>
          <w:rFonts w:ascii="Times New Roman" w:hAnsi="Times New Roman" w:cs="Times New Roman"/>
          <w:sz w:val="24"/>
          <w:szCs w:val="24"/>
        </w:rPr>
      </w:pPr>
    </w:p>
    <w:p w14:paraId="63F02B42" w14:textId="77777777" w:rsidR="00772225" w:rsidRDefault="00772225" w:rsidP="00D74C35">
      <w:pPr>
        <w:spacing w:after="0"/>
        <w:jc w:val="both"/>
        <w:rPr>
          <w:rFonts w:ascii="Times New Roman" w:hAnsi="Times New Roman" w:cs="Times New Roman"/>
          <w:sz w:val="24"/>
          <w:szCs w:val="24"/>
        </w:rPr>
      </w:pPr>
    </w:p>
    <w:p w14:paraId="0FB872D9" w14:textId="77777777" w:rsidR="00012633" w:rsidRPr="00FB4A19" w:rsidRDefault="00012633" w:rsidP="00D74C35">
      <w:pPr>
        <w:spacing w:after="0"/>
        <w:jc w:val="center"/>
        <w:rPr>
          <w:rFonts w:ascii="Times New Roman" w:hAnsi="Times New Roman" w:cs="Times New Roman"/>
          <w:sz w:val="24"/>
          <w:szCs w:val="24"/>
        </w:rPr>
      </w:pPr>
    </w:p>
    <w:p w14:paraId="321AA994" w14:textId="77777777" w:rsidR="00476D52" w:rsidRPr="00FB4A19" w:rsidRDefault="00476D52" w:rsidP="00D74C35">
      <w:pPr>
        <w:spacing w:after="0"/>
        <w:jc w:val="center"/>
        <w:rPr>
          <w:rFonts w:ascii="Times New Roman" w:hAnsi="Times New Roman" w:cs="Times New Roman"/>
          <w:sz w:val="24"/>
          <w:szCs w:val="24"/>
        </w:rPr>
      </w:pPr>
    </w:p>
    <w:p w14:paraId="508E6D88" w14:textId="51F068F2" w:rsidR="00BC4015" w:rsidRDefault="00BC4015" w:rsidP="00D74C35">
      <w:pPr>
        <w:spacing w:after="0"/>
        <w:jc w:val="center"/>
        <w:rPr>
          <w:rFonts w:ascii="Times New Roman" w:hAnsi="Times New Roman" w:cs="Times New Roman"/>
          <w:b/>
          <w:sz w:val="24"/>
          <w:szCs w:val="24"/>
        </w:rPr>
      </w:pPr>
    </w:p>
    <w:p w14:paraId="0EF6F39E" w14:textId="77777777" w:rsidR="00A62950" w:rsidRDefault="00A62950" w:rsidP="00D74C35">
      <w:pPr>
        <w:spacing w:after="0"/>
        <w:jc w:val="center"/>
        <w:rPr>
          <w:rFonts w:ascii="Times New Roman" w:hAnsi="Times New Roman" w:cs="Times New Roman"/>
          <w:b/>
          <w:sz w:val="24"/>
          <w:szCs w:val="24"/>
        </w:rPr>
      </w:pPr>
    </w:p>
    <w:p w14:paraId="1F737856" w14:textId="77777777" w:rsidR="00BC4015" w:rsidRDefault="00BC4015" w:rsidP="00D74C35">
      <w:pPr>
        <w:spacing w:after="0"/>
        <w:jc w:val="center"/>
        <w:rPr>
          <w:rFonts w:ascii="Times New Roman" w:hAnsi="Times New Roman" w:cs="Times New Roman"/>
          <w:b/>
          <w:sz w:val="24"/>
          <w:szCs w:val="24"/>
        </w:rPr>
      </w:pPr>
    </w:p>
    <w:p w14:paraId="39F62623" w14:textId="77777777" w:rsidR="00BC4015" w:rsidRDefault="00BC4015" w:rsidP="00D74C35">
      <w:pPr>
        <w:spacing w:after="0"/>
        <w:jc w:val="center"/>
        <w:rPr>
          <w:rFonts w:ascii="Times New Roman" w:hAnsi="Times New Roman" w:cs="Times New Roman"/>
          <w:b/>
          <w:sz w:val="24"/>
          <w:szCs w:val="24"/>
        </w:rPr>
      </w:pPr>
    </w:p>
    <w:p w14:paraId="43316F4C" w14:textId="2BDC3551" w:rsidR="00A74EB9" w:rsidRPr="00FB4A19" w:rsidRDefault="00A74EB9" w:rsidP="00D74C35">
      <w:pPr>
        <w:spacing w:after="0"/>
        <w:jc w:val="center"/>
        <w:rPr>
          <w:rFonts w:ascii="Times New Roman" w:hAnsi="Times New Roman" w:cs="Times New Roman"/>
          <w:b/>
          <w:sz w:val="24"/>
          <w:szCs w:val="24"/>
        </w:rPr>
      </w:pPr>
      <w:r w:rsidRPr="00FB4A19">
        <w:rPr>
          <w:rFonts w:ascii="Times New Roman" w:hAnsi="Times New Roman" w:cs="Times New Roman"/>
          <w:b/>
          <w:sz w:val="24"/>
          <w:szCs w:val="24"/>
        </w:rPr>
        <w:t>ZATWIERDZAM:</w:t>
      </w:r>
    </w:p>
    <w:p w14:paraId="5A8782CF" w14:textId="71D3EF01" w:rsidR="00A74EB9" w:rsidRPr="00FB4A19" w:rsidRDefault="00A74EB9" w:rsidP="00D74C35">
      <w:pPr>
        <w:spacing w:after="0"/>
        <w:jc w:val="center"/>
        <w:rPr>
          <w:rFonts w:ascii="Times New Roman" w:hAnsi="Times New Roman" w:cs="Times New Roman"/>
          <w:sz w:val="24"/>
          <w:szCs w:val="24"/>
        </w:rPr>
      </w:pPr>
      <w:r w:rsidRPr="00413D7C">
        <w:rPr>
          <w:rFonts w:ascii="Times New Roman" w:hAnsi="Times New Roman" w:cs="Times New Roman"/>
          <w:sz w:val="24"/>
          <w:szCs w:val="24"/>
        </w:rPr>
        <w:t xml:space="preserve">Wągrowiec, dnia </w:t>
      </w:r>
      <w:r w:rsidR="00D5089F">
        <w:rPr>
          <w:rFonts w:ascii="Times New Roman" w:hAnsi="Times New Roman" w:cs="Times New Roman"/>
          <w:sz w:val="24"/>
          <w:szCs w:val="24"/>
        </w:rPr>
        <w:t>0</w:t>
      </w:r>
      <w:r w:rsidR="001E5167">
        <w:rPr>
          <w:rFonts w:ascii="Times New Roman" w:hAnsi="Times New Roman" w:cs="Times New Roman"/>
          <w:sz w:val="24"/>
          <w:szCs w:val="24"/>
        </w:rPr>
        <w:t>6</w:t>
      </w:r>
      <w:r w:rsidR="00D5089F">
        <w:rPr>
          <w:rFonts w:ascii="Times New Roman" w:hAnsi="Times New Roman" w:cs="Times New Roman"/>
          <w:sz w:val="24"/>
          <w:szCs w:val="24"/>
        </w:rPr>
        <w:t>.07</w:t>
      </w:r>
      <w:r w:rsidRPr="00413D7C">
        <w:rPr>
          <w:rFonts w:ascii="Times New Roman" w:hAnsi="Times New Roman" w:cs="Times New Roman"/>
          <w:sz w:val="24"/>
          <w:szCs w:val="24"/>
        </w:rPr>
        <w:t>.2021r.</w:t>
      </w:r>
    </w:p>
    <w:p w14:paraId="1BB234FD" w14:textId="77777777" w:rsidR="00A74EB9" w:rsidRPr="00FB4A19" w:rsidRDefault="00A74EB9" w:rsidP="00D74C35">
      <w:pPr>
        <w:spacing w:after="0"/>
        <w:jc w:val="center"/>
        <w:rPr>
          <w:rFonts w:ascii="Times New Roman" w:hAnsi="Times New Roman" w:cs="Times New Roman"/>
          <w:sz w:val="24"/>
          <w:szCs w:val="24"/>
        </w:rPr>
      </w:pPr>
      <w:r w:rsidRPr="00FB4A19">
        <w:rPr>
          <w:rFonts w:ascii="Times New Roman" w:hAnsi="Times New Roman" w:cs="Times New Roman"/>
          <w:sz w:val="24"/>
          <w:szCs w:val="24"/>
        </w:rPr>
        <w:t>Przemysław Majchrzak - Wójt Gminy Wągrowiec</w:t>
      </w:r>
    </w:p>
    <w:p w14:paraId="1EA79612" w14:textId="77777777" w:rsidR="00A74EB9" w:rsidRPr="00FB4A19" w:rsidRDefault="00A74EB9" w:rsidP="00D74C35">
      <w:pPr>
        <w:spacing w:after="0"/>
        <w:jc w:val="center"/>
        <w:rPr>
          <w:rFonts w:ascii="Times New Roman" w:hAnsi="Times New Roman" w:cs="Times New Roman"/>
          <w:sz w:val="24"/>
          <w:szCs w:val="24"/>
        </w:rPr>
      </w:pPr>
    </w:p>
    <w:p w14:paraId="1E34E0F2" w14:textId="77777777" w:rsidR="00324EAF" w:rsidRDefault="00910195" w:rsidP="00D74C3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6DA6646D" w14:textId="2B9EACED" w:rsidR="00910195" w:rsidRDefault="00910195" w:rsidP="00D74C35">
      <w:pPr>
        <w:spacing w:after="0"/>
        <w:jc w:val="center"/>
        <w:rPr>
          <w:rFonts w:ascii="Times New Roman" w:hAnsi="Times New Roman" w:cs="Times New Roman"/>
          <w:sz w:val="24"/>
          <w:szCs w:val="24"/>
        </w:rPr>
      </w:pPr>
      <w:r w:rsidRPr="00906155">
        <w:rPr>
          <w:rFonts w:ascii="Times New Roman" w:hAnsi="Times New Roman" w:cs="Times New Roman"/>
          <w:sz w:val="24"/>
          <w:szCs w:val="24"/>
        </w:rPr>
        <w:t>dokument podpisany elektronicznie</w:t>
      </w:r>
    </w:p>
    <w:tbl>
      <w:tblPr>
        <w:tblStyle w:val="Tabela-Siatka"/>
        <w:tblW w:w="0" w:type="auto"/>
        <w:tblInd w:w="108" w:type="dxa"/>
        <w:shd w:val="pct10" w:color="auto" w:fill="auto"/>
        <w:tblLook w:val="04A0" w:firstRow="1" w:lastRow="0" w:firstColumn="1" w:lastColumn="0" w:noHBand="0" w:noVBand="1"/>
      </w:tblPr>
      <w:tblGrid>
        <w:gridCol w:w="9180"/>
      </w:tblGrid>
      <w:tr w:rsidR="002F7E9B" w:rsidRPr="00FB4A19" w14:paraId="576BF75D" w14:textId="77777777" w:rsidTr="002F7E9B">
        <w:tc>
          <w:tcPr>
            <w:tcW w:w="9180" w:type="dxa"/>
            <w:shd w:val="pct10" w:color="auto" w:fill="auto"/>
          </w:tcPr>
          <w:p w14:paraId="23679280" w14:textId="77777777" w:rsidR="002F7E9B" w:rsidRPr="00FB4A19" w:rsidRDefault="002F7E9B"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lastRenderedPageBreak/>
              <w:t>I. Nazwa i adres Zamawiającego, numer telefonu, adres poczty elektronicznej, oraz strony internetowej prowadzonego postępowania</w:t>
            </w:r>
          </w:p>
        </w:tc>
      </w:tr>
    </w:tbl>
    <w:p w14:paraId="63FD93D5" w14:textId="77777777" w:rsidR="002F7E9B" w:rsidRPr="00FB4A19" w:rsidRDefault="002F7E9B" w:rsidP="00D74C35">
      <w:pPr>
        <w:pStyle w:val="Akapitzlist"/>
        <w:spacing w:after="0"/>
        <w:ind w:left="0"/>
        <w:jc w:val="both"/>
        <w:rPr>
          <w:rFonts w:ascii="Times New Roman" w:hAnsi="Times New Roman" w:cs="Times New Roman"/>
          <w:b/>
          <w:sz w:val="24"/>
          <w:szCs w:val="24"/>
        </w:rPr>
      </w:pPr>
    </w:p>
    <w:p w14:paraId="121D458C" w14:textId="77777777" w:rsidR="002F7E9B" w:rsidRPr="00FB4A19" w:rsidRDefault="002F7E9B"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ZAMAWIAJĄCY:</w:t>
      </w:r>
    </w:p>
    <w:p w14:paraId="0801C64F" w14:textId="77777777" w:rsidR="002F7E9B" w:rsidRPr="00FB4A19" w:rsidRDefault="006165FB"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 xml:space="preserve">Gmina Wągrowiec </w:t>
      </w:r>
    </w:p>
    <w:p w14:paraId="47216BE3" w14:textId="77777777" w:rsidR="002F7E9B" w:rsidRPr="00FB4A19" w:rsidRDefault="006165FB"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reprezentowana przez </w:t>
      </w:r>
      <w:r w:rsidR="009E7B1F" w:rsidRPr="00FB4A19">
        <w:rPr>
          <w:rFonts w:ascii="Times New Roman" w:hAnsi="Times New Roman" w:cs="Times New Roman"/>
          <w:sz w:val="24"/>
          <w:szCs w:val="24"/>
        </w:rPr>
        <w:t>Przemysława Majchrzaka – Wójta Gminy Wągrowiec</w:t>
      </w:r>
      <w:r w:rsidR="00D86ACC" w:rsidRPr="00FB4A19">
        <w:rPr>
          <w:rFonts w:ascii="Times New Roman" w:hAnsi="Times New Roman" w:cs="Times New Roman"/>
          <w:sz w:val="24"/>
          <w:szCs w:val="24"/>
        </w:rPr>
        <w:t xml:space="preserve"> </w:t>
      </w:r>
    </w:p>
    <w:p w14:paraId="6834BD3A"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ul. Cysterska 22</w:t>
      </w:r>
    </w:p>
    <w:p w14:paraId="4A4C4B23"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62-100 Wągrowiec</w:t>
      </w:r>
      <w:r w:rsidR="00D86ACC" w:rsidRPr="00FB4A19">
        <w:rPr>
          <w:rFonts w:ascii="Times New Roman" w:hAnsi="Times New Roman" w:cs="Times New Roman"/>
          <w:sz w:val="24"/>
          <w:szCs w:val="24"/>
        </w:rPr>
        <w:t xml:space="preserve"> </w:t>
      </w:r>
    </w:p>
    <w:p w14:paraId="6BEB5B39"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Powiat wągrowiecki</w:t>
      </w:r>
      <w:r w:rsidR="00D86ACC" w:rsidRPr="00FB4A19">
        <w:rPr>
          <w:rFonts w:ascii="Times New Roman" w:hAnsi="Times New Roman" w:cs="Times New Roman"/>
          <w:sz w:val="24"/>
          <w:szCs w:val="24"/>
        </w:rPr>
        <w:t xml:space="preserve">, </w:t>
      </w:r>
      <w:r w:rsidRPr="00FB4A19">
        <w:rPr>
          <w:rFonts w:ascii="Times New Roman" w:hAnsi="Times New Roman" w:cs="Times New Roman"/>
          <w:sz w:val="24"/>
          <w:szCs w:val="24"/>
        </w:rPr>
        <w:t xml:space="preserve">Województwo </w:t>
      </w:r>
      <w:r w:rsidR="00872FBA">
        <w:rPr>
          <w:rFonts w:ascii="Times New Roman" w:hAnsi="Times New Roman" w:cs="Times New Roman"/>
          <w:sz w:val="24"/>
          <w:szCs w:val="24"/>
        </w:rPr>
        <w:t>w</w:t>
      </w:r>
      <w:r w:rsidRPr="00FB4A19">
        <w:rPr>
          <w:rFonts w:ascii="Times New Roman" w:hAnsi="Times New Roman" w:cs="Times New Roman"/>
          <w:sz w:val="24"/>
          <w:szCs w:val="24"/>
        </w:rPr>
        <w:t>ielkopolskie</w:t>
      </w:r>
      <w:r w:rsidR="00D86ACC" w:rsidRPr="00FB4A19">
        <w:rPr>
          <w:rFonts w:ascii="Times New Roman" w:hAnsi="Times New Roman" w:cs="Times New Roman"/>
          <w:sz w:val="24"/>
          <w:szCs w:val="24"/>
        </w:rPr>
        <w:t xml:space="preserve">, </w:t>
      </w:r>
    </w:p>
    <w:p w14:paraId="3F178DEC"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tel.: 67 268 08 00</w:t>
      </w:r>
    </w:p>
    <w:p w14:paraId="05AC6616"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fax: 67 268 08 03</w:t>
      </w:r>
    </w:p>
    <w:p w14:paraId="41D51B2E"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e-mail: </w:t>
      </w:r>
      <w:hyperlink r:id="rId9" w:history="1">
        <w:r w:rsidRPr="00FB4A19">
          <w:rPr>
            <w:rStyle w:val="Hipercze"/>
            <w:rFonts w:ascii="Times New Roman" w:hAnsi="Times New Roman" w:cs="Times New Roman"/>
            <w:sz w:val="24"/>
            <w:szCs w:val="24"/>
          </w:rPr>
          <w:t>wagrow@wokiss.pl</w:t>
        </w:r>
      </w:hyperlink>
      <w:r w:rsidR="00D86ACC" w:rsidRPr="00FB4A19">
        <w:rPr>
          <w:rFonts w:ascii="Times New Roman" w:hAnsi="Times New Roman" w:cs="Times New Roman"/>
          <w:sz w:val="24"/>
          <w:szCs w:val="24"/>
        </w:rPr>
        <w:t xml:space="preserve"> </w:t>
      </w:r>
    </w:p>
    <w:p w14:paraId="27808E9A" w14:textId="77777777" w:rsidR="00A14116" w:rsidRPr="00FB4A19" w:rsidRDefault="00A14116"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A</w:t>
      </w:r>
      <w:r w:rsidR="00F247D7" w:rsidRPr="00FB4A19">
        <w:rPr>
          <w:rFonts w:ascii="Times New Roman" w:hAnsi="Times New Roman" w:cs="Times New Roman"/>
          <w:sz w:val="24"/>
          <w:szCs w:val="24"/>
        </w:rPr>
        <w:t xml:space="preserve">dres strony internetowej zamawiającego: </w:t>
      </w:r>
      <w:hyperlink r:id="rId10" w:history="1">
        <w:r w:rsidRPr="00FB4A19">
          <w:rPr>
            <w:rStyle w:val="Hipercze"/>
            <w:rFonts w:ascii="Times New Roman" w:hAnsi="Times New Roman" w:cs="Times New Roman"/>
            <w:sz w:val="24"/>
            <w:szCs w:val="24"/>
          </w:rPr>
          <w:t>www.bip.gminawagrowiec.pl</w:t>
        </w:r>
      </w:hyperlink>
    </w:p>
    <w:p w14:paraId="09EB6A16" w14:textId="77777777" w:rsidR="00872FBA" w:rsidRPr="00872FBA" w:rsidRDefault="009E7B1F"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Adres strony internetowej prowadzonego postępowania:</w:t>
      </w:r>
    </w:p>
    <w:p w14:paraId="2751940D" w14:textId="77777777" w:rsidR="00C370EB" w:rsidRPr="00744F7D" w:rsidRDefault="00B71C61" w:rsidP="00C370EB">
      <w:pPr>
        <w:pStyle w:val="Akapitzlist"/>
        <w:spacing w:after="0"/>
        <w:jc w:val="both"/>
        <w:rPr>
          <w:rFonts w:ascii="Times New Roman" w:hAnsi="Times New Roman" w:cs="Times New Roman"/>
          <w:sz w:val="24"/>
          <w:szCs w:val="24"/>
          <w:u w:val="single"/>
        </w:rPr>
      </w:pPr>
      <w:hyperlink r:id="rId11" w:history="1">
        <w:r w:rsidR="00872FBA" w:rsidRPr="00744F7D">
          <w:rPr>
            <w:rStyle w:val="Hipercze"/>
            <w:rFonts w:ascii="Times New Roman" w:hAnsi="Times New Roman" w:cs="Times New Roman"/>
            <w:sz w:val="24"/>
            <w:szCs w:val="24"/>
          </w:rPr>
          <w:t>https://platformazakupowa.pl/pn/ug_wagrowiec</w:t>
        </w:r>
      </w:hyperlink>
      <w:r w:rsidR="00C370EB" w:rsidRPr="00744F7D">
        <w:rPr>
          <w:rFonts w:ascii="Times New Roman" w:hAnsi="Times New Roman" w:cs="Times New Roman"/>
          <w:sz w:val="24"/>
          <w:szCs w:val="24"/>
          <w:u w:val="single"/>
        </w:rPr>
        <w:t xml:space="preserve"> </w:t>
      </w:r>
    </w:p>
    <w:p w14:paraId="7FA98A30" w14:textId="77777777" w:rsidR="00A14116" w:rsidRPr="00744F7D" w:rsidRDefault="00A14116" w:rsidP="00D74C35">
      <w:pPr>
        <w:pStyle w:val="Akapitzlist"/>
        <w:spacing w:after="0"/>
        <w:jc w:val="both"/>
        <w:rPr>
          <w:rFonts w:ascii="Times New Roman" w:hAnsi="Times New Roman" w:cs="Times New Roman"/>
          <w:u w:val="single"/>
        </w:rPr>
      </w:pPr>
    </w:p>
    <w:tbl>
      <w:tblPr>
        <w:tblStyle w:val="Tabela-Siatka"/>
        <w:tblW w:w="0" w:type="auto"/>
        <w:tblInd w:w="108" w:type="dxa"/>
        <w:shd w:val="pct10" w:color="auto" w:fill="auto"/>
        <w:tblLook w:val="04A0" w:firstRow="1" w:lastRow="0" w:firstColumn="1" w:lastColumn="0" w:noHBand="0" w:noVBand="1"/>
      </w:tblPr>
      <w:tblGrid>
        <w:gridCol w:w="9180"/>
      </w:tblGrid>
      <w:tr w:rsidR="00A14116" w:rsidRPr="00FB4A19" w14:paraId="4FC0354E" w14:textId="77777777" w:rsidTr="00A14116">
        <w:tc>
          <w:tcPr>
            <w:tcW w:w="9180" w:type="dxa"/>
            <w:shd w:val="pct10" w:color="auto" w:fill="auto"/>
          </w:tcPr>
          <w:p w14:paraId="262760FB" w14:textId="77777777" w:rsidR="00A14116" w:rsidRPr="00FB4A19" w:rsidRDefault="00A14116"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 Adres strony internetowej na której udostępniane będą zmiany i wyjaśnienia treści SIWZ oraz inne dokumenty zamówienia bezpośrednio związane z postępowaniem                         o udzielenie zamówienia.</w:t>
            </w:r>
          </w:p>
        </w:tc>
      </w:tr>
    </w:tbl>
    <w:p w14:paraId="1BC9CD0D" w14:textId="77777777" w:rsidR="00A14116" w:rsidRPr="00FB4A19" w:rsidRDefault="00A14116" w:rsidP="00D74C35">
      <w:pPr>
        <w:pStyle w:val="Akapitzlist"/>
        <w:spacing w:after="0"/>
        <w:ind w:left="426" w:hanging="1014"/>
        <w:jc w:val="both"/>
        <w:rPr>
          <w:rFonts w:ascii="Times New Roman" w:hAnsi="Times New Roman" w:cs="Times New Roman"/>
          <w:sz w:val="24"/>
          <w:szCs w:val="24"/>
        </w:rPr>
      </w:pPr>
    </w:p>
    <w:p w14:paraId="27CC2BCA" w14:textId="77777777" w:rsidR="00057723" w:rsidRDefault="00A14116" w:rsidP="00D74C35">
      <w:pPr>
        <w:pStyle w:val="Akapitzlist"/>
        <w:spacing w:after="0"/>
        <w:ind w:left="426" w:hanging="1014"/>
        <w:jc w:val="both"/>
        <w:rPr>
          <w:rFonts w:ascii="Times New Roman" w:hAnsi="Times New Roman" w:cs="Times New Roman"/>
          <w:sz w:val="24"/>
          <w:szCs w:val="24"/>
        </w:rPr>
      </w:pPr>
      <w:r w:rsidRPr="00FB4A19">
        <w:rPr>
          <w:rFonts w:ascii="Times New Roman" w:hAnsi="Times New Roman" w:cs="Times New Roman"/>
          <w:sz w:val="24"/>
          <w:szCs w:val="24"/>
        </w:rPr>
        <w:tab/>
      </w:r>
      <w:r w:rsidR="00DD438F" w:rsidRPr="00FB4A19">
        <w:rPr>
          <w:rFonts w:ascii="Times New Roman" w:hAnsi="Times New Roman" w:cs="Times New Roman"/>
          <w:sz w:val="24"/>
          <w:szCs w:val="24"/>
        </w:rPr>
        <w:t xml:space="preserve">W/w dokumenty udostępniane </w:t>
      </w:r>
      <w:r w:rsidR="00DD438F" w:rsidRPr="00D471D7">
        <w:rPr>
          <w:rFonts w:ascii="Times New Roman" w:hAnsi="Times New Roman" w:cs="Times New Roman"/>
          <w:sz w:val="24"/>
          <w:szCs w:val="24"/>
        </w:rPr>
        <w:t>będą na stronie prowadzonego postępowania</w:t>
      </w:r>
      <w:r w:rsidR="00EC4EED">
        <w:rPr>
          <w:rFonts w:ascii="Times New Roman" w:hAnsi="Times New Roman" w:cs="Times New Roman"/>
          <w:sz w:val="24"/>
          <w:szCs w:val="24"/>
        </w:rPr>
        <w:t xml:space="preserve"> tj.</w:t>
      </w:r>
      <w:r w:rsidR="00744F7D">
        <w:rPr>
          <w:rFonts w:ascii="Times New Roman" w:hAnsi="Times New Roman" w:cs="Times New Roman"/>
          <w:sz w:val="24"/>
          <w:szCs w:val="24"/>
        </w:rPr>
        <w:t> </w:t>
      </w:r>
      <w:hyperlink r:id="rId12" w:history="1">
        <w:r w:rsidR="00EC4EED" w:rsidRPr="00741046">
          <w:rPr>
            <w:rStyle w:val="Hipercze"/>
            <w:rFonts w:ascii="Times New Roman" w:hAnsi="Times New Roman" w:cs="Times New Roman"/>
            <w:sz w:val="24"/>
            <w:szCs w:val="24"/>
          </w:rPr>
          <w:t>https://platformazakupowa.pl/pn/ug_wagrowiec</w:t>
        </w:r>
      </w:hyperlink>
      <w:r w:rsidR="00D471D7">
        <w:rPr>
          <w:rFonts w:ascii="Times New Roman" w:hAnsi="Times New Roman" w:cs="Times New Roman"/>
          <w:sz w:val="24"/>
          <w:szCs w:val="24"/>
        </w:rPr>
        <w:t xml:space="preserve"> </w:t>
      </w:r>
    </w:p>
    <w:p w14:paraId="5EB8A379" w14:textId="77777777" w:rsidR="00D471D7" w:rsidRPr="00FB4A19" w:rsidRDefault="00D471D7" w:rsidP="00D74C35">
      <w:pPr>
        <w:pStyle w:val="Akapitzlist"/>
        <w:spacing w:after="0"/>
        <w:ind w:left="426" w:hanging="1014"/>
        <w:jc w:val="both"/>
        <w:rPr>
          <w:rFonts w:ascii="Times New Roman" w:hAnsi="Times New Roman" w:cs="Times New Roman"/>
        </w:rPr>
      </w:pPr>
    </w:p>
    <w:tbl>
      <w:tblPr>
        <w:tblStyle w:val="Tabela-Siatka"/>
        <w:tblW w:w="0" w:type="auto"/>
        <w:tblInd w:w="108" w:type="dxa"/>
        <w:shd w:val="pct10" w:color="auto" w:fill="auto"/>
        <w:tblLook w:val="04A0" w:firstRow="1" w:lastRow="0" w:firstColumn="1" w:lastColumn="0" w:noHBand="0" w:noVBand="1"/>
      </w:tblPr>
      <w:tblGrid>
        <w:gridCol w:w="9180"/>
      </w:tblGrid>
      <w:tr w:rsidR="00057723" w:rsidRPr="00FB4A19" w14:paraId="5AA751A9" w14:textId="77777777" w:rsidTr="00057723">
        <w:tc>
          <w:tcPr>
            <w:tcW w:w="9180" w:type="dxa"/>
            <w:shd w:val="pct10" w:color="auto" w:fill="auto"/>
          </w:tcPr>
          <w:p w14:paraId="6C64308C" w14:textId="77777777" w:rsidR="00057723" w:rsidRPr="00FB4A19" w:rsidRDefault="00057723"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III. Tryb udzielenia zamówienia</w:t>
            </w:r>
          </w:p>
        </w:tc>
      </w:tr>
    </w:tbl>
    <w:p w14:paraId="5FF4A253" w14:textId="77777777" w:rsidR="008676F2" w:rsidRPr="00FB4A19" w:rsidRDefault="008676F2" w:rsidP="00D74C35">
      <w:pPr>
        <w:pStyle w:val="Akapitzlist"/>
        <w:spacing w:after="0"/>
        <w:ind w:left="426"/>
        <w:jc w:val="both"/>
        <w:rPr>
          <w:rFonts w:ascii="Times New Roman" w:hAnsi="Times New Roman" w:cs="Times New Roman"/>
          <w:sz w:val="24"/>
          <w:szCs w:val="24"/>
        </w:rPr>
      </w:pPr>
    </w:p>
    <w:p w14:paraId="47043380" w14:textId="5A4197D1" w:rsidR="008676F2" w:rsidRDefault="00EC4EED" w:rsidP="00734330">
      <w:pPr>
        <w:spacing w:after="0"/>
        <w:ind w:left="426" w:firstLine="282"/>
        <w:jc w:val="both"/>
        <w:rPr>
          <w:rFonts w:ascii="Times New Roman" w:hAnsi="Times New Roman" w:cs="Times New Roman"/>
          <w:sz w:val="24"/>
          <w:szCs w:val="24"/>
        </w:rPr>
      </w:pPr>
      <w:r>
        <w:rPr>
          <w:rFonts w:ascii="Times New Roman" w:hAnsi="Times New Roman" w:cs="Times New Roman"/>
          <w:sz w:val="24"/>
          <w:szCs w:val="24"/>
        </w:rPr>
        <w:t>Niniejsze postępowaniu o udzielenie zamówienia klasycznego o wartości mniejszej niż progi unijne określone na podstawie art.3 ustawy z dnia 11 września 2019</w:t>
      </w:r>
      <w:r w:rsidR="00F802FB">
        <w:rPr>
          <w:rFonts w:ascii="Times New Roman" w:hAnsi="Times New Roman" w:cs="Times New Roman"/>
          <w:sz w:val="24"/>
          <w:szCs w:val="24"/>
        </w:rPr>
        <w:t xml:space="preserve"> r.</w:t>
      </w:r>
      <w:r>
        <w:rPr>
          <w:rFonts w:ascii="Times New Roman" w:hAnsi="Times New Roman" w:cs="Times New Roman"/>
          <w:sz w:val="24"/>
          <w:szCs w:val="24"/>
        </w:rPr>
        <w:t xml:space="preserve"> Prawo zamówień publicznych </w:t>
      </w:r>
      <w:r w:rsidR="00436186">
        <w:rPr>
          <w:rFonts w:ascii="Times New Roman" w:hAnsi="Times New Roman" w:cs="Times New Roman"/>
          <w:sz w:val="24"/>
          <w:szCs w:val="24"/>
        </w:rPr>
        <w:t>(Dz.U. z 2021r. poz.1129</w:t>
      </w:r>
      <w:r w:rsidR="007A78C2">
        <w:rPr>
          <w:rFonts w:ascii="Times New Roman" w:hAnsi="Times New Roman" w:cs="Times New Roman"/>
          <w:sz w:val="24"/>
          <w:szCs w:val="24"/>
        </w:rPr>
        <w:t xml:space="preserve"> t. j.</w:t>
      </w:r>
      <w:r w:rsidR="00436186">
        <w:rPr>
          <w:rFonts w:ascii="Times New Roman" w:hAnsi="Times New Roman" w:cs="Times New Roman"/>
          <w:sz w:val="24"/>
          <w:szCs w:val="24"/>
        </w:rPr>
        <w:t xml:space="preserve">) </w:t>
      </w:r>
      <w:r w:rsidR="00D471D7">
        <w:rPr>
          <w:rFonts w:ascii="Times New Roman" w:hAnsi="Times New Roman" w:cs="Times New Roman"/>
          <w:sz w:val="24"/>
          <w:szCs w:val="24"/>
        </w:rPr>
        <w:t xml:space="preserve">zwanej dalej "ustawą </w:t>
      </w:r>
      <w:proofErr w:type="spellStart"/>
      <w:r w:rsidR="00D471D7">
        <w:rPr>
          <w:rFonts w:ascii="Times New Roman" w:hAnsi="Times New Roman" w:cs="Times New Roman"/>
          <w:sz w:val="24"/>
          <w:szCs w:val="24"/>
        </w:rPr>
        <w:t>Pzp</w:t>
      </w:r>
      <w:proofErr w:type="spellEnd"/>
      <w:r w:rsidR="00D471D7">
        <w:rPr>
          <w:rFonts w:ascii="Times New Roman" w:hAnsi="Times New Roman" w:cs="Times New Roman"/>
          <w:sz w:val="24"/>
          <w:szCs w:val="24"/>
        </w:rPr>
        <w:t>"</w:t>
      </w:r>
      <w:r>
        <w:rPr>
          <w:rFonts w:ascii="Times New Roman" w:hAnsi="Times New Roman" w:cs="Times New Roman"/>
          <w:sz w:val="24"/>
          <w:szCs w:val="24"/>
        </w:rPr>
        <w:t xml:space="preserve"> </w:t>
      </w:r>
      <w:r w:rsidR="00416BB7">
        <w:rPr>
          <w:rFonts w:ascii="Times New Roman" w:hAnsi="Times New Roman" w:cs="Times New Roman"/>
          <w:sz w:val="24"/>
          <w:szCs w:val="24"/>
        </w:rPr>
        <w:t xml:space="preserve">prowadzone jest </w:t>
      </w:r>
      <w:r w:rsidR="008676F2" w:rsidRPr="00416BB7">
        <w:rPr>
          <w:rFonts w:ascii="Times New Roman" w:hAnsi="Times New Roman" w:cs="Times New Roman"/>
          <w:sz w:val="24"/>
          <w:szCs w:val="24"/>
        </w:rPr>
        <w:t xml:space="preserve">w trybie </w:t>
      </w:r>
      <w:r w:rsidR="008676F2" w:rsidRPr="00416BB7">
        <w:rPr>
          <w:rFonts w:ascii="Times New Roman" w:hAnsi="Times New Roman" w:cs="Times New Roman"/>
          <w:b/>
          <w:sz w:val="24"/>
          <w:szCs w:val="24"/>
        </w:rPr>
        <w:t>podstawowym</w:t>
      </w:r>
      <w:r w:rsidR="00416BB7">
        <w:rPr>
          <w:rFonts w:ascii="Times New Roman" w:hAnsi="Times New Roman" w:cs="Times New Roman"/>
          <w:b/>
          <w:sz w:val="24"/>
          <w:szCs w:val="24"/>
        </w:rPr>
        <w:t xml:space="preserve"> bez negocjacji </w:t>
      </w:r>
      <w:r w:rsidR="008676F2" w:rsidRPr="00416BB7">
        <w:rPr>
          <w:rFonts w:ascii="Times New Roman" w:hAnsi="Times New Roman" w:cs="Times New Roman"/>
          <w:sz w:val="24"/>
          <w:szCs w:val="24"/>
        </w:rPr>
        <w:t xml:space="preserve"> na </w:t>
      </w:r>
      <w:r w:rsidR="008676F2" w:rsidRPr="00D471D7">
        <w:rPr>
          <w:rFonts w:ascii="Times New Roman" w:hAnsi="Times New Roman" w:cs="Times New Roman"/>
          <w:sz w:val="24"/>
          <w:szCs w:val="24"/>
        </w:rPr>
        <w:t xml:space="preserve">postawie art. 275 pkt. </w:t>
      </w:r>
      <w:r w:rsidRPr="00D471D7">
        <w:rPr>
          <w:rFonts w:ascii="Times New Roman" w:hAnsi="Times New Roman" w:cs="Times New Roman"/>
          <w:sz w:val="24"/>
          <w:szCs w:val="24"/>
        </w:rPr>
        <w:t>1</w:t>
      </w:r>
      <w:r w:rsidR="008676F2" w:rsidRPr="00416BB7">
        <w:rPr>
          <w:rFonts w:ascii="Times New Roman" w:hAnsi="Times New Roman" w:cs="Times New Roman"/>
          <w:sz w:val="24"/>
          <w:szCs w:val="24"/>
        </w:rPr>
        <w:t xml:space="preserve"> </w:t>
      </w:r>
      <w:r w:rsidR="00D471D7">
        <w:rPr>
          <w:rFonts w:ascii="Times New Roman" w:hAnsi="Times New Roman" w:cs="Times New Roman"/>
          <w:sz w:val="24"/>
          <w:szCs w:val="24"/>
        </w:rPr>
        <w:t xml:space="preserve">w/w ustawy. </w:t>
      </w:r>
    </w:p>
    <w:p w14:paraId="07389E2E" w14:textId="77777777" w:rsidR="00984A74" w:rsidRPr="00FB4A19" w:rsidRDefault="00984A74" w:rsidP="00D74C35">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8676F2" w:rsidRPr="00FB4A19" w14:paraId="326F3989" w14:textId="77777777" w:rsidTr="00984A74">
        <w:tc>
          <w:tcPr>
            <w:tcW w:w="9180" w:type="dxa"/>
            <w:shd w:val="pct10" w:color="auto" w:fill="auto"/>
          </w:tcPr>
          <w:p w14:paraId="2218F4AC" w14:textId="77777777" w:rsidR="008676F2" w:rsidRPr="00FB4A19" w:rsidRDefault="008676F2" w:rsidP="00D471D7">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 xml:space="preserve">IV. Informacja, czy Zamawiający przewiduje wybór najkorzystniejszej oferty </w:t>
            </w:r>
            <w:r w:rsidR="00984A74" w:rsidRPr="00FB4A19">
              <w:rPr>
                <w:rFonts w:ascii="Times New Roman" w:hAnsi="Times New Roman" w:cs="Times New Roman"/>
                <w:b/>
                <w:sz w:val="24"/>
                <w:szCs w:val="24"/>
              </w:rPr>
              <w:t>z</w:t>
            </w:r>
            <w:r w:rsidR="00D471D7">
              <w:rPr>
                <w:rFonts w:ascii="Times New Roman" w:hAnsi="Times New Roman" w:cs="Times New Roman"/>
                <w:b/>
                <w:sz w:val="24"/>
                <w:szCs w:val="24"/>
              </w:rPr>
              <w:t> </w:t>
            </w:r>
            <w:r w:rsidR="00984A74" w:rsidRPr="00FB4A19">
              <w:rPr>
                <w:rFonts w:ascii="Times New Roman" w:hAnsi="Times New Roman" w:cs="Times New Roman"/>
                <w:b/>
                <w:sz w:val="24"/>
                <w:szCs w:val="24"/>
              </w:rPr>
              <w:t>możliwością prowadzenia negocjacji</w:t>
            </w:r>
          </w:p>
        </w:tc>
      </w:tr>
    </w:tbl>
    <w:p w14:paraId="6FFF0872" w14:textId="77777777" w:rsidR="008676F2" w:rsidRPr="00FB4A19" w:rsidRDefault="008676F2" w:rsidP="00D74C35">
      <w:pPr>
        <w:pStyle w:val="Akapitzlist"/>
        <w:spacing w:after="0"/>
        <w:ind w:left="709"/>
        <w:jc w:val="both"/>
        <w:rPr>
          <w:rFonts w:ascii="Times New Roman" w:hAnsi="Times New Roman" w:cs="Times New Roman"/>
          <w:sz w:val="24"/>
          <w:szCs w:val="24"/>
        </w:rPr>
      </w:pPr>
    </w:p>
    <w:p w14:paraId="25F3E8CA" w14:textId="77777777" w:rsidR="008676F2" w:rsidRPr="00D471D7" w:rsidRDefault="008676F2" w:rsidP="00734330">
      <w:pPr>
        <w:spacing w:after="0"/>
        <w:ind w:left="426" w:firstLine="282"/>
        <w:jc w:val="both"/>
        <w:rPr>
          <w:rFonts w:ascii="Times New Roman" w:hAnsi="Times New Roman" w:cs="Times New Roman"/>
          <w:sz w:val="24"/>
          <w:szCs w:val="24"/>
        </w:rPr>
      </w:pPr>
      <w:r w:rsidRPr="00D471D7">
        <w:rPr>
          <w:rFonts w:ascii="Times New Roman" w:hAnsi="Times New Roman" w:cs="Times New Roman"/>
          <w:sz w:val="24"/>
          <w:szCs w:val="24"/>
        </w:rPr>
        <w:t xml:space="preserve">Zamawiający </w:t>
      </w:r>
      <w:r w:rsidR="00734330" w:rsidRPr="00D471D7">
        <w:rPr>
          <w:rFonts w:ascii="Times New Roman" w:hAnsi="Times New Roman" w:cs="Times New Roman"/>
          <w:sz w:val="24"/>
          <w:szCs w:val="24"/>
        </w:rPr>
        <w:t xml:space="preserve">nie </w:t>
      </w:r>
      <w:r w:rsidRPr="00D471D7">
        <w:rPr>
          <w:rFonts w:ascii="Times New Roman" w:hAnsi="Times New Roman" w:cs="Times New Roman"/>
          <w:sz w:val="24"/>
          <w:szCs w:val="24"/>
        </w:rPr>
        <w:t xml:space="preserve">przewiduje </w:t>
      </w:r>
      <w:r w:rsidR="00B40920" w:rsidRPr="00D471D7">
        <w:rPr>
          <w:rFonts w:ascii="Times New Roman" w:hAnsi="Times New Roman" w:cs="Times New Roman"/>
          <w:sz w:val="24"/>
          <w:szCs w:val="24"/>
        </w:rPr>
        <w:t>wyboru najkorzystniejszej oferty z możliwością prowadzenia negocjacji.</w:t>
      </w:r>
      <w:r w:rsidRPr="00D471D7">
        <w:rPr>
          <w:rFonts w:ascii="Times New Roman" w:hAnsi="Times New Roman" w:cs="Times New Roman"/>
          <w:sz w:val="24"/>
          <w:szCs w:val="24"/>
        </w:rPr>
        <w:t xml:space="preserve"> </w:t>
      </w:r>
    </w:p>
    <w:p w14:paraId="53123632" w14:textId="77777777" w:rsidR="00DD438F" w:rsidRPr="005B6504" w:rsidRDefault="00DD438F" w:rsidP="005B6504">
      <w:pPr>
        <w:spacing w:after="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984A74" w:rsidRPr="00FB4A19" w14:paraId="6AF35E4F" w14:textId="77777777" w:rsidTr="00984A74">
        <w:tc>
          <w:tcPr>
            <w:tcW w:w="9180" w:type="dxa"/>
            <w:shd w:val="pct10" w:color="auto" w:fill="auto"/>
          </w:tcPr>
          <w:p w14:paraId="7CB5F134" w14:textId="77777777" w:rsidR="00984A74" w:rsidRPr="00FB4A19" w:rsidRDefault="00984A74" w:rsidP="007D0841">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V. Opis przedmiotu zamówienia</w:t>
            </w:r>
            <w:r w:rsidR="007A7A37">
              <w:rPr>
                <w:rFonts w:ascii="Times New Roman" w:hAnsi="Times New Roman" w:cs="Times New Roman"/>
                <w:b/>
                <w:sz w:val="24"/>
                <w:szCs w:val="24"/>
              </w:rPr>
              <w:t xml:space="preserve"> </w:t>
            </w:r>
          </w:p>
        </w:tc>
      </w:tr>
    </w:tbl>
    <w:p w14:paraId="1575F7CF" w14:textId="77777777" w:rsidR="00F20562" w:rsidRPr="00FB4A19" w:rsidRDefault="00F20562" w:rsidP="00D74C35">
      <w:pPr>
        <w:spacing w:after="0"/>
        <w:jc w:val="both"/>
        <w:rPr>
          <w:rFonts w:ascii="Times New Roman" w:hAnsi="Times New Roman" w:cs="Times New Roman"/>
          <w:b/>
        </w:rPr>
      </w:pPr>
    </w:p>
    <w:p w14:paraId="2492A367" w14:textId="0403ECE2" w:rsidR="006A141B" w:rsidRDefault="006A141B"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 Opis przedmiotu zamówienia.</w:t>
      </w:r>
    </w:p>
    <w:p w14:paraId="598DDE78" w14:textId="77777777" w:rsidR="006A141B" w:rsidRPr="006A141B" w:rsidRDefault="006A141B"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p>
    <w:p w14:paraId="50E99B72" w14:textId="756AFDAC" w:rsidR="00410642" w:rsidRPr="00410642" w:rsidRDefault="00410642" w:rsidP="00117F9F">
      <w:pPr>
        <w:pStyle w:val="Akapitzlist"/>
        <w:numPr>
          <w:ilvl w:val="0"/>
          <w:numId w:val="37"/>
        </w:numPr>
        <w:tabs>
          <w:tab w:val="left" w:pos="284"/>
        </w:tabs>
        <w:spacing w:after="0" w:line="240" w:lineRule="auto"/>
        <w:ind w:left="284" w:hanging="284"/>
        <w:jc w:val="both"/>
        <w:rPr>
          <w:rFonts w:ascii="Times New Roman" w:eastAsia="Times New Roman" w:hAnsi="Times New Roman" w:cs="Times New Roman"/>
          <w:color w:val="000000"/>
          <w:sz w:val="24"/>
          <w:szCs w:val="24"/>
          <w:lang w:val="x-none" w:eastAsia="x-none"/>
        </w:rPr>
      </w:pPr>
      <w:r w:rsidRPr="00410642">
        <w:rPr>
          <w:rFonts w:ascii="Times New Roman" w:eastAsia="Times New Roman" w:hAnsi="Times New Roman" w:cs="Times New Roman"/>
          <w:color w:val="000000"/>
          <w:sz w:val="24"/>
          <w:szCs w:val="24"/>
          <w:lang w:val="x-none" w:eastAsia="x-none"/>
        </w:rPr>
        <w:t xml:space="preserve">KOD </w:t>
      </w:r>
      <w:r w:rsidRPr="00410642">
        <w:rPr>
          <w:rFonts w:ascii="Times New Roman" w:eastAsia="Times New Roman" w:hAnsi="Times New Roman" w:cs="Times New Roman"/>
          <w:color w:val="000000"/>
          <w:sz w:val="24"/>
          <w:szCs w:val="24"/>
          <w:lang w:eastAsia="x-none"/>
        </w:rPr>
        <w:t xml:space="preserve">GŁÓWNY </w:t>
      </w:r>
      <w:r w:rsidRPr="00410642">
        <w:rPr>
          <w:rFonts w:ascii="Times New Roman" w:eastAsia="Times New Roman" w:hAnsi="Times New Roman" w:cs="Times New Roman"/>
          <w:color w:val="000000"/>
          <w:sz w:val="24"/>
          <w:szCs w:val="24"/>
          <w:lang w:val="x-none" w:eastAsia="x-none"/>
        </w:rPr>
        <w:t xml:space="preserve">ZAMÓWIENIA: </w:t>
      </w:r>
    </w:p>
    <w:p w14:paraId="4FD7955D" w14:textId="71687F54" w:rsidR="00410642" w:rsidRPr="00410642" w:rsidRDefault="00410642" w:rsidP="00410642">
      <w:pPr>
        <w:spacing w:after="0" w:line="240" w:lineRule="auto"/>
        <w:ind w:firstLine="284"/>
        <w:jc w:val="both"/>
        <w:rPr>
          <w:rFonts w:ascii="Times New Roman" w:eastAsia="Times New Roman" w:hAnsi="Times New Roman" w:cs="Times New Roman"/>
          <w:color w:val="000000"/>
          <w:sz w:val="24"/>
          <w:szCs w:val="24"/>
          <w:lang w:val="x-none" w:eastAsia="x-none"/>
        </w:rPr>
      </w:pPr>
      <w:r w:rsidRPr="00410642">
        <w:rPr>
          <w:rFonts w:ascii="Times New Roman" w:eastAsia="Times New Roman" w:hAnsi="Times New Roman" w:cs="Times New Roman"/>
          <w:b/>
          <w:bCs/>
          <w:color w:val="000000"/>
          <w:sz w:val="24"/>
          <w:szCs w:val="24"/>
          <w:lang w:val="x-none" w:eastAsia="x-none"/>
        </w:rPr>
        <w:t>CPV:  66113000-5 – Usługi udzielania kredytu</w:t>
      </w:r>
    </w:p>
    <w:p w14:paraId="7C9B1F10" w14:textId="77777777" w:rsidR="00410642" w:rsidRPr="00410642" w:rsidRDefault="00410642" w:rsidP="00410642">
      <w:pPr>
        <w:pStyle w:val="Akapitzlist"/>
        <w:tabs>
          <w:tab w:val="left" w:pos="284"/>
        </w:tabs>
        <w:spacing w:after="0" w:line="240" w:lineRule="auto"/>
        <w:ind w:left="284"/>
        <w:jc w:val="both"/>
        <w:rPr>
          <w:rFonts w:ascii="Times New Roman" w:eastAsia="Times New Roman" w:hAnsi="Times New Roman" w:cs="Times New Roman"/>
          <w:color w:val="000000"/>
          <w:sz w:val="24"/>
          <w:szCs w:val="24"/>
          <w:lang w:val="x-none" w:eastAsia="x-none"/>
        </w:rPr>
      </w:pPr>
    </w:p>
    <w:p w14:paraId="1657C608" w14:textId="5E89510A" w:rsidR="00D5089F" w:rsidRPr="00410642" w:rsidRDefault="00D5089F" w:rsidP="00117F9F">
      <w:pPr>
        <w:pStyle w:val="Akapitzlist"/>
        <w:numPr>
          <w:ilvl w:val="0"/>
          <w:numId w:val="37"/>
        </w:numPr>
        <w:tabs>
          <w:tab w:val="left" w:pos="284"/>
        </w:tabs>
        <w:spacing w:after="0" w:line="240" w:lineRule="auto"/>
        <w:ind w:left="284" w:hanging="284"/>
        <w:jc w:val="both"/>
        <w:rPr>
          <w:rFonts w:ascii="Times New Roman" w:eastAsia="Times New Roman" w:hAnsi="Times New Roman" w:cs="Times New Roman"/>
          <w:color w:val="000000"/>
          <w:sz w:val="24"/>
          <w:szCs w:val="24"/>
          <w:lang w:val="x-none" w:eastAsia="x-none"/>
        </w:rPr>
      </w:pPr>
      <w:r w:rsidRPr="00410642">
        <w:rPr>
          <w:rFonts w:ascii="Times New Roman" w:eastAsia="Times New Roman" w:hAnsi="Times New Roman" w:cs="Times New Roman"/>
          <w:sz w:val="24"/>
          <w:szCs w:val="24"/>
          <w:lang w:eastAsia="pl-PL"/>
        </w:rPr>
        <w:lastRenderedPageBreak/>
        <w:t>Przedmiotem zamówienia jest udzielenie długoterminowego kredytu bankowego</w:t>
      </w:r>
      <w:r w:rsidR="00410642">
        <w:rPr>
          <w:rFonts w:ascii="Times New Roman" w:eastAsia="Times New Roman" w:hAnsi="Times New Roman" w:cs="Times New Roman"/>
          <w:sz w:val="24"/>
          <w:szCs w:val="24"/>
          <w:lang w:eastAsia="pl-PL"/>
        </w:rPr>
        <w:t xml:space="preserve"> </w:t>
      </w:r>
      <w:r w:rsidRPr="00410642">
        <w:rPr>
          <w:rFonts w:ascii="Times New Roman" w:eastAsia="Times New Roman" w:hAnsi="Times New Roman" w:cs="Times New Roman"/>
          <w:sz w:val="24"/>
          <w:szCs w:val="24"/>
          <w:lang w:eastAsia="pl-PL"/>
        </w:rPr>
        <w:t>w kwocie 3 900 000 zł (słownie: trzy miliony dziewięćset tysięcy złotych) w związku</w:t>
      </w:r>
      <w:r w:rsidR="00410642">
        <w:rPr>
          <w:rFonts w:ascii="Times New Roman" w:eastAsia="Times New Roman" w:hAnsi="Times New Roman" w:cs="Times New Roman"/>
          <w:sz w:val="24"/>
          <w:szCs w:val="24"/>
          <w:lang w:eastAsia="pl-PL"/>
        </w:rPr>
        <w:t xml:space="preserve">                                   z</w:t>
      </w:r>
      <w:r w:rsidRPr="00410642">
        <w:rPr>
          <w:rFonts w:ascii="Times New Roman" w:eastAsia="Times New Roman" w:hAnsi="Times New Roman" w:cs="Times New Roman"/>
          <w:sz w:val="24"/>
          <w:szCs w:val="24"/>
          <w:lang w:eastAsia="pl-PL"/>
        </w:rPr>
        <w:t xml:space="preserve"> występującym deficytem w budżecie Gminy Wągrowiec na 2021 r.</w:t>
      </w:r>
    </w:p>
    <w:p w14:paraId="4054E7CA" w14:textId="0ED24191" w:rsidR="00D5089F" w:rsidRPr="00410642" w:rsidRDefault="00D5089F" w:rsidP="00117F9F">
      <w:pPr>
        <w:pStyle w:val="Akapitzlist"/>
        <w:numPr>
          <w:ilvl w:val="0"/>
          <w:numId w:val="37"/>
        </w:numPr>
        <w:tabs>
          <w:tab w:val="left" w:pos="284"/>
        </w:tabs>
        <w:spacing w:after="0" w:line="240" w:lineRule="auto"/>
        <w:ind w:left="284" w:hanging="284"/>
        <w:jc w:val="both"/>
        <w:rPr>
          <w:rFonts w:ascii="Times New Roman" w:eastAsia="Times New Roman" w:hAnsi="Times New Roman" w:cs="Times New Roman"/>
          <w:color w:val="000000"/>
          <w:sz w:val="24"/>
          <w:szCs w:val="24"/>
          <w:lang w:val="x-none" w:eastAsia="x-none"/>
        </w:rPr>
      </w:pPr>
      <w:r w:rsidRPr="00410642">
        <w:rPr>
          <w:rFonts w:ascii="Times New Roman" w:eastAsia="Times New Roman" w:hAnsi="Times New Roman" w:cs="Times New Roman"/>
          <w:b/>
          <w:bCs/>
          <w:sz w:val="24"/>
          <w:szCs w:val="24"/>
          <w:lang w:eastAsia="pl-PL"/>
        </w:rPr>
        <w:t>Kredyt będzie dostępny w ciągu 14 dni od dnia podpisania umowy.</w:t>
      </w:r>
    </w:p>
    <w:p w14:paraId="144D03C8" w14:textId="216A0E09" w:rsidR="00D5089F" w:rsidRPr="00410642" w:rsidRDefault="00D5089F" w:rsidP="00117F9F">
      <w:pPr>
        <w:pStyle w:val="Akapitzlist"/>
        <w:numPr>
          <w:ilvl w:val="0"/>
          <w:numId w:val="37"/>
        </w:numPr>
        <w:tabs>
          <w:tab w:val="left" w:pos="284"/>
        </w:tabs>
        <w:spacing w:after="0" w:line="240" w:lineRule="auto"/>
        <w:ind w:left="284" w:hanging="284"/>
        <w:jc w:val="both"/>
        <w:rPr>
          <w:rFonts w:ascii="Times New Roman" w:eastAsia="Times New Roman" w:hAnsi="Times New Roman" w:cs="Times New Roman"/>
          <w:color w:val="000000"/>
          <w:sz w:val="24"/>
          <w:szCs w:val="24"/>
          <w:lang w:val="x-none" w:eastAsia="x-none"/>
        </w:rPr>
      </w:pPr>
      <w:r w:rsidRPr="00410642">
        <w:rPr>
          <w:rFonts w:ascii="Times New Roman" w:eastAsia="Times New Roman" w:hAnsi="Times New Roman" w:cs="Times New Roman"/>
          <w:sz w:val="24"/>
          <w:szCs w:val="24"/>
          <w:lang w:eastAsia="pl-PL"/>
        </w:rPr>
        <w:t xml:space="preserve">Uruchomienie kredytu nastąpi w wysokości i terminie uzgodnionym z Wykonawcą zamówienia, po przedłożeniu </w:t>
      </w:r>
      <w:r w:rsidRPr="00410642">
        <w:rPr>
          <w:rFonts w:ascii="Times New Roman" w:eastAsia="Times New Roman" w:hAnsi="Times New Roman" w:cs="Times New Roman"/>
          <w:b/>
          <w:bCs/>
          <w:sz w:val="24"/>
          <w:szCs w:val="24"/>
          <w:lang w:eastAsia="pl-PL"/>
        </w:rPr>
        <w:t xml:space="preserve">wniosku przez Zamawiającego na 3 dni przed uruchomieniem kredytu. Wniosek złożony w trybie pisemnym, na druku Zamawiającego lub na druku udostępnionym przez bank i być podpisany przez osoby uprawnione do reprezentowania Zamawiającego.  </w:t>
      </w:r>
    </w:p>
    <w:p w14:paraId="6996C980" w14:textId="107B5ECE" w:rsidR="00D5089F" w:rsidRPr="00410642" w:rsidRDefault="00D5089F" w:rsidP="00117F9F">
      <w:pPr>
        <w:pStyle w:val="Akapitzlist"/>
        <w:numPr>
          <w:ilvl w:val="0"/>
          <w:numId w:val="37"/>
        </w:numPr>
        <w:tabs>
          <w:tab w:val="left" w:pos="284"/>
        </w:tabs>
        <w:spacing w:after="0" w:line="240" w:lineRule="auto"/>
        <w:ind w:left="284" w:hanging="284"/>
        <w:jc w:val="both"/>
        <w:rPr>
          <w:rFonts w:ascii="Times New Roman" w:eastAsia="Times New Roman" w:hAnsi="Times New Roman" w:cs="Times New Roman"/>
          <w:color w:val="000000"/>
          <w:sz w:val="24"/>
          <w:szCs w:val="24"/>
          <w:lang w:val="x-none" w:eastAsia="x-none"/>
        </w:rPr>
      </w:pPr>
      <w:r w:rsidRPr="00410642">
        <w:rPr>
          <w:rFonts w:ascii="Times New Roman" w:eastAsia="Times New Roman" w:hAnsi="Times New Roman" w:cs="Times New Roman"/>
          <w:sz w:val="24"/>
          <w:szCs w:val="24"/>
          <w:lang w:eastAsia="pl-PL"/>
        </w:rPr>
        <w:t xml:space="preserve">Całkowite uruchomienie kredytu nastąpi do dnia </w:t>
      </w:r>
      <w:r w:rsidRPr="00410642">
        <w:rPr>
          <w:rFonts w:ascii="Times New Roman" w:eastAsia="Times New Roman" w:hAnsi="Times New Roman" w:cs="Times New Roman"/>
          <w:b/>
          <w:bCs/>
          <w:sz w:val="24"/>
          <w:szCs w:val="24"/>
          <w:lang w:eastAsia="pl-PL"/>
        </w:rPr>
        <w:t>30 grudnia 2021</w:t>
      </w:r>
      <w:r w:rsidRPr="00410642">
        <w:rPr>
          <w:rFonts w:ascii="Times New Roman" w:eastAsia="Times New Roman" w:hAnsi="Times New Roman" w:cs="Times New Roman"/>
          <w:sz w:val="24"/>
          <w:szCs w:val="24"/>
          <w:lang w:eastAsia="pl-PL"/>
        </w:rPr>
        <w:t xml:space="preserve"> r.</w:t>
      </w:r>
    </w:p>
    <w:p w14:paraId="58BD1608" w14:textId="5EFD2B75" w:rsidR="00D5089F" w:rsidRPr="006D4EA1" w:rsidRDefault="00D5089F" w:rsidP="00117F9F">
      <w:pPr>
        <w:pStyle w:val="Akapitzlist"/>
        <w:numPr>
          <w:ilvl w:val="0"/>
          <w:numId w:val="37"/>
        </w:numPr>
        <w:tabs>
          <w:tab w:val="left" w:pos="284"/>
        </w:tabs>
        <w:spacing w:after="0" w:line="240" w:lineRule="auto"/>
        <w:ind w:left="284" w:hanging="284"/>
        <w:jc w:val="both"/>
        <w:rPr>
          <w:rFonts w:ascii="Times New Roman" w:eastAsia="Times New Roman" w:hAnsi="Times New Roman" w:cs="Times New Roman"/>
          <w:color w:val="000000"/>
          <w:sz w:val="24"/>
          <w:szCs w:val="24"/>
          <w:lang w:val="x-none" w:eastAsia="x-none"/>
        </w:rPr>
      </w:pPr>
      <w:r w:rsidRPr="006D4EA1">
        <w:rPr>
          <w:rFonts w:ascii="Times New Roman" w:eastAsia="Times New Roman" w:hAnsi="Times New Roman" w:cs="Times New Roman"/>
          <w:sz w:val="24"/>
          <w:szCs w:val="24"/>
          <w:lang w:eastAsia="pl-PL"/>
        </w:rPr>
        <w:t>Zamawiający zastrzega sobie możliwość niewykorzystania kredytu w pełnej wysokości</w:t>
      </w:r>
      <w:r w:rsidR="007A78C2" w:rsidRPr="006D4EA1">
        <w:rPr>
          <w:rFonts w:ascii="Times New Roman" w:eastAsia="Times New Roman" w:hAnsi="Times New Roman" w:cs="Times New Roman"/>
          <w:sz w:val="24"/>
          <w:szCs w:val="24"/>
          <w:lang w:eastAsia="pl-PL"/>
        </w:rPr>
        <w:t>, minimalny zakres świadczenia</w:t>
      </w:r>
      <w:r w:rsidR="006D4EA1" w:rsidRPr="006D4EA1">
        <w:rPr>
          <w:rFonts w:ascii="Times New Roman" w:eastAsia="Times New Roman" w:hAnsi="Times New Roman" w:cs="Times New Roman"/>
          <w:sz w:val="24"/>
          <w:szCs w:val="24"/>
          <w:lang w:eastAsia="pl-PL"/>
        </w:rPr>
        <w:t xml:space="preserve"> – pozyskania kredytu</w:t>
      </w:r>
      <w:r w:rsidR="0060486A" w:rsidRPr="006D4EA1">
        <w:rPr>
          <w:rFonts w:ascii="Times New Roman" w:eastAsia="Times New Roman" w:hAnsi="Times New Roman" w:cs="Times New Roman"/>
          <w:sz w:val="24"/>
          <w:szCs w:val="24"/>
          <w:lang w:eastAsia="pl-PL"/>
        </w:rPr>
        <w:t xml:space="preserve"> wynosi </w:t>
      </w:r>
      <w:r w:rsidR="00354C70" w:rsidRPr="006D4EA1">
        <w:rPr>
          <w:rFonts w:ascii="Times New Roman" w:eastAsia="Times New Roman" w:hAnsi="Times New Roman" w:cs="Times New Roman"/>
          <w:sz w:val="24"/>
          <w:szCs w:val="24"/>
          <w:lang w:eastAsia="pl-PL"/>
        </w:rPr>
        <w:t>500 000,00 zł.</w:t>
      </w:r>
    </w:p>
    <w:p w14:paraId="69030546" w14:textId="75926980" w:rsidR="00D5089F" w:rsidRPr="00410642" w:rsidRDefault="00D5089F" w:rsidP="00117F9F">
      <w:pPr>
        <w:pStyle w:val="Akapitzlist"/>
        <w:numPr>
          <w:ilvl w:val="0"/>
          <w:numId w:val="37"/>
        </w:numPr>
        <w:tabs>
          <w:tab w:val="left" w:pos="284"/>
        </w:tabs>
        <w:spacing w:after="0" w:line="240" w:lineRule="auto"/>
        <w:ind w:left="284" w:hanging="284"/>
        <w:jc w:val="both"/>
        <w:rPr>
          <w:rFonts w:ascii="Times New Roman" w:eastAsia="Times New Roman" w:hAnsi="Times New Roman" w:cs="Times New Roman"/>
          <w:color w:val="000000"/>
          <w:sz w:val="24"/>
          <w:szCs w:val="24"/>
          <w:lang w:val="x-none" w:eastAsia="x-none"/>
        </w:rPr>
      </w:pPr>
      <w:r w:rsidRPr="00410642">
        <w:rPr>
          <w:rFonts w:ascii="Times New Roman" w:eastAsia="Times New Roman" w:hAnsi="Times New Roman" w:cs="Times New Roman"/>
          <w:sz w:val="24"/>
          <w:szCs w:val="24"/>
          <w:lang w:eastAsia="pl-PL"/>
        </w:rPr>
        <w:t xml:space="preserve">Przelew środków nastąpi na rachunek budżetu Gminy Wągrowiec w Powszechnej Kasie Oszczędności Bank Polski o numerze </w:t>
      </w:r>
      <w:r w:rsidRPr="00410642">
        <w:rPr>
          <w:rFonts w:ascii="Times New Roman" w:eastAsia="Times New Roman" w:hAnsi="Times New Roman" w:cs="Times New Roman"/>
          <w:b/>
          <w:sz w:val="24"/>
          <w:szCs w:val="24"/>
          <w:lang w:eastAsia="pl-PL"/>
        </w:rPr>
        <w:t>28 1020 4027 0000 1302 1214 1075.</w:t>
      </w:r>
    </w:p>
    <w:p w14:paraId="33EE3C80" w14:textId="4922F58F" w:rsidR="00D5089F" w:rsidRPr="00D521D3" w:rsidRDefault="00D5089F" w:rsidP="00117F9F">
      <w:pPr>
        <w:pStyle w:val="Akapitzlist"/>
        <w:numPr>
          <w:ilvl w:val="0"/>
          <w:numId w:val="37"/>
        </w:numPr>
        <w:tabs>
          <w:tab w:val="left" w:pos="284"/>
        </w:tabs>
        <w:spacing w:after="0" w:line="240" w:lineRule="auto"/>
        <w:ind w:left="284" w:hanging="284"/>
        <w:jc w:val="both"/>
        <w:rPr>
          <w:rFonts w:ascii="Times New Roman" w:eastAsia="Times New Roman" w:hAnsi="Times New Roman" w:cs="Times New Roman"/>
          <w:color w:val="000000"/>
          <w:sz w:val="24"/>
          <w:szCs w:val="24"/>
          <w:lang w:val="x-none" w:eastAsia="x-none"/>
        </w:rPr>
      </w:pPr>
      <w:r w:rsidRPr="00410642">
        <w:rPr>
          <w:rFonts w:ascii="Times New Roman" w:eastAsia="Times New Roman" w:hAnsi="Times New Roman" w:cs="Times New Roman"/>
          <w:bCs/>
          <w:sz w:val="24"/>
          <w:szCs w:val="24"/>
          <w:lang w:eastAsia="pl-PL"/>
        </w:rPr>
        <w:t xml:space="preserve">Zamawiający zastrzega sobie możliwość zmiany ww. banku oraz numeru rachunku bez ponoszenia dodatkowych opłat.  </w:t>
      </w:r>
    </w:p>
    <w:p w14:paraId="5593CDD2" w14:textId="30C8222E" w:rsidR="00D5089F" w:rsidRPr="00D521D3" w:rsidRDefault="00D5089F" w:rsidP="00117F9F">
      <w:pPr>
        <w:pStyle w:val="Akapitzlist"/>
        <w:numPr>
          <w:ilvl w:val="0"/>
          <w:numId w:val="37"/>
        </w:numPr>
        <w:tabs>
          <w:tab w:val="left" w:pos="284"/>
        </w:tabs>
        <w:spacing w:after="0" w:line="240" w:lineRule="auto"/>
        <w:ind w:left="284" w:hanging="284"/>
        <w:jc w:val="both"/>
        <w:rPr>
          <w:rFonts w:ascii="Times New Roman" w:eastAsia="Times New Roman" w:hAnsi="Times New Roman" w:cs="Times New Roman"/>
          <w:color w:val="000000"/>
          <w:sz w:val="24"/>
          <w:szCs w:val="24"/>
          <w:lang w:val="x-none" w:eastAsia="x-none"/>
        </w:rPr>
      </w:pPr>
      <w:r w:rsidRPr="00D521D3">
        <w:rPr>
          <w:rFonts w:ascii="Times New Roman" w:eastAsia="Times New Roman" w:hAnsi="Times New Roman" w:cs="Times New Roman"/>
          <w:sz w:val="24"/>
          <w:szCs w:val="24"/>
          <w:lang w:eastAsia="pl-PL"/>
        </w:rPr>
        <w:t>Waluta kredytu: złoty polski (PLN)</w:t>
      </w:r>
      <w:r w:rsidR="00D521D3">
        <w:rPr>
          <w:rFonts w:ascii="Times New Roman" w:eastAsia="Times New Roman" w:hAnsi="Times New Roman" w:cs="Times New Roman"/>
          <w:sz w:val="24"/>
          <w:szCs w:val="24"/>
          <w:lang w:eastAsia="pl-PL"/>
        </w:rPr>
        <w:t>.</w:t>
      </w:r>
    </w:p>
    <w:p w14:paraId="224BCA88" w14:textId="685D3DCE" w:rsidR="00D5089F" w:rsidRPr="00D521D3" w:rsidRDefault="00D5089F" w:rsidP="00117F9F">
      <w:pPr>
        <w:pStyle w:val="Akapitzlist"/>
        <w:numPr>
          <w:ilvl w:val="0"/>
          <w:numId w:val="37"/>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val="x-none" w:eastAsia="x-none"/>
        </w:rPr>
      </w:pPr>
      <w:r w:rsidRPr="00D521D3">
        <w:rPr>
          <w:rFonts w:ascii="Times New Roman" w:eastAsia="Times New Roman" w:hAnsi="Times New Roman" w:cs="Times New Roman"/>
          <w:b/>
          <w:sz w:val="24"/>
          <w:szCs w:val="24"/>
          <w:lang w:eastAsia="pl-PL"/>
        </w:rPr>
        <w:t>Karencja w spłacie kredytu – do końca 2021 r.</w:t>
      </w:r>
    </w:p>
    <w:p w14:paraId="50A583B2" w14:textId="77777777" w:rsidR="00D5089F" w:rsidRPr="00D521D3" w:rsidRDefault="00D5089F" w:rsidP="00117F9F">
      <w:pPr>
        <w:pStyle w:val="Akapitzlist"/>
        <w:numPr>
          <w:ilvl w:val="0"/>
          <w:numId w:val="37"/>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val="x-none" w:eastAsia="x-none"/>
        </w:rPr>
      </w:pPr>
      <w:r w:rsidRPr="00D521D3">
        <w:rPr>
          <w:rFonts w:ascii="Times New Roman" w:eastAsia="Times New Roman" w:hAnsi="Times New Roman" w:cs="Times New Roman"/>
          <w:sz w:val="24"/>
          <w:szCs w:val="24"/>
          <w:lang w:eastAsia="pl-PL"/>
        </w:rPr>
        <w:t>Oprocentowanie kredytu: zmienne oparte o stawkę WIBOR 3M i stałą marżę banku.</w:t>
      </w:r>
    </w:p>
    <w:p w14:paraId="78BA17A8" w14:textId="21317217" w:rsidR="00D5089F" w:rsidRDefault="00D5089F" w:rsidP="00D521D3">
      <w:pPr>
        <w:spacing w:after="0" w:line="240" w:lineRule="auto"/>
        <w:ind w:left="360"/>
        <w:jc w:val="both"/>
        <w:rPr>
          <w:rFonts w:ascii="Times New Roman" w:eastAsia="Times New Roman" w:hAnsi="Times New Roman" w:cs="Times New Roman"/>
          <w:sz w:val="24"/>
          <w:szCs w:val="24"/>
          <w:lang w:eastAsia="pl-PL"/>
        </w:rPr>
      </w:pPr>
      <w:r w:rsidRPr="00D5089F">
        <w:rPr>
          <w:rFonts w:ascii="Times New Roman" w:eastAsia="Times New Roman" w:hAnsi="Times New Roman" w:cs="Times New Roman"/>
          <w:sz w:val="24"/>
          <w:szCs w:val="24"/>
          <w:lang w:eastAsia="pl-PL"/>
        </w:rPr>
        <w:t>Wysokość stawki WIBOR dla depozytów 3M przyjmowanej do obliczenia odsetek będzie ustalana na podstawie notowania w ostatnim dniu roboczym każdego kwartału kalendarzowego poprzedzającego okres naliczenia odsetek i będzie obowiązywać od pierwszego dnia następnego kwartału.</w:t>
      </w:r>
    </w:p>
    <w:p w14:paraId="162A79A0" w14:textId="6FD18133" w:rsidR="00D5089F" w:rsidRPr="00D521D3" w:rsidRDefault="00D5089F" w:rsidP="00117F9F">
      <w:pPr>
        <w:pStyle w:val="Akapitzlist"/>
        <w:numPr>
          <w:ilvl w:val="0"/>
          <w:numId w:val="37"/>
        </w:numPr>
        <w:spacing w:after="0" w:line="240" w:lineRule="auto"/>
        <w:ind w:left="426" w:hanging="426"/>
        <w:jc w:val="both"/>
        <w:rPr>
          <w:rFonts w:ascii="Times New Roman" w:eastAsia="Times New Roman" w:hAnsi="Times New Roman" w:cs="Times New Roman"/>
          <w:sz w:val="24"/>
          <w:szCs w:val="24"/>
          <w:lang w:eastAsia="pl-PL"/>
        </w:rPr>
      </w:pPr>
      <w:bookmarkStart w:id="0" w:name="_Hlk72223939"/>
      <w:r w:rsidRPr="00D521D3">
        <w:rPr>
          <w:rFonts w:ascii="Times New Roman" w:eastAsia="Times New Roman" w:hAnsi="Times New Roman" w:cs="Times New Roman"/>
          <w:b/>
          <w:sz w:val="24"/>
          <w:szCs w:val="24"/>
          <w:lang w:eastAsia="pl-PL"/>
        </w:rPr>
        <w:t>Dla wyliczenia ceny oferty w PLN, Wykonawca przyjmie stawkę WIBOR 3M                 z dnia 31 marca 2021 r., tj. 0,21%.</w:t>
      </w:r>
    </w:p>
    <w:bookmarkEnd w:id="0"/>
    <w:p w14:paraId="7688B0AF" w14:textId="5A81DDBB" w:rsidR="00D5089F" w:rsidRPr="00D521D3" w:rsidRDefault="00D5089F" w:rsidP="00117F9F">
      <w:pPr>
        <w:pStyle w:val="Akapitzlist"/>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D521D3">
        <w:rPr>
          <w:rFonts w:ascii="Times New Roman" w:eastAsia="Calibri" w:hAnsi="Times New Roman" w:cs="Times New Roman"/>
          <w:b/>
          <w:sz w:val="24"/>
          <w:szCs w:val="24"/>
        </w:rPr>
        <w:t xml:space="preserve">Przy obliczaniu ceny oferty należy przyjąć datę </w:t>
      </w:r>
      <w:r w:rsidRPr="00D521D3">
        <w:rPr>
          <w:rFonts w:ascii="Times New Roman" w:eastAsia="Calibri" w:hAnsi="Times New Roman" w:cs="Times New Roman"/>
          <w:b/>
          <w:sz w:val="24"/>
          <w:szCs w:val="24"/>
          <w:u w:val="single"/>
        </w:rPr>
        <w:t>1 września 2021 r.</w:t>
      </w:r>
      <w:r w:rsidRPr="00D521D3">
        <w:rPr>
          <w:rFonts w:ascii="Times New Roman" w:eastAsia="Calibri" w:hAnsi="Times New Roman" w:cs="Times New Roman"/>
          <w:b/>
          <w:sz w:val="24"/>
          <w:szCs w:val="24"/>
        </w:rPr>
        <w:t xml:space="preserve"> jako datę uruchomienia całości kredytu.</w:t>
      </w:r>
    </w:p>
    <w:p w14:paraId="74EF274D" w14:textId="2C3C5314" w:rsidR="00D5089F" w:rsidRDefault="00D5089F" w:rsidP="00117F9F">
      <w:pPr>
        <w:pStyle w:val="Akapitzlist"/>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D521D3">
        <w:rPr>
          <w:rFonts w:ascii="Times New Roman" w:eastAsia="Times New Roman" w:hAnsi="Times New Roman" w:cs="Times New Roman"/>
          <w:sz w:val="24"/>
          <w:szCs w:val="24"/>
          <w:lang w:eastAsia="pl-PL"/>
        </w:rPr>
        <w:t>Odsetki będą naliczane tylko od kwoty rzeczywistego zadłużenia i płatne będą przez Zamawiającego na koniec każdego kwartału kalendarzowego, na podstawie not odsetkowych wystawianych przez Wykonawcę, informujących Zamawiającego                        o wysokości należnych odsetek za dany okres. Wykonawca będzie wystawiał noty                     z 14 – dniowym wyprzedzeniem.</w:t>
      </w:r>
    </w:p>
    <w:p w14:paraId="15C3AD63" w14:textId="6812D944" w:rsidR="00D5089F" w:rsidRPr="00D521D3" w:rsidRDefault="00D5089F" w:rsidP="00117F9F">
      <w:pPr>
        <w:pStyle w:val="Akapitzlist"/>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D521D3">
        <w:rPr>
          <w:rFonts w:ascii="Times New Roman" w:eastAsia="Times New Roman" w:hAnsi="Times New Roman" w:cs="Times New Roman"/>
          <w:b/>
          <w:sz w:val="24"/>
          <w:szCs w:val="24"/>
          <w:lang w:eastAsia="pl-PL"/>
        </w:rPr>
        <w:t xml:space="preserve">Spłata kredytu i odsetek nastąpi zgodnie z harmonogramem, ustalonym w pkt </w:t>
      </w:r>
      <w:r w:rsidR="00D521D3" w:rsidRPr="00D521D3">
        <w:rPr>
          <w:rFonts w:ascii="Times New Roman" w:eastAsia="Times New Roman" w:hAnsi="Times New Roman" w:cs="Times New Roman"/>
          <w:b/>
          <w:sz w:val="24"/>
          <w:szCs w:val="24"/>
          <w:lang w:eastAsia="pl-PL"/>
        </w:rPr>
        <w:t>20</w:t>
      </w:r>
      <w:r w:rsidRPr="00D521D3">
        <w:rPr>
          <w:rFonts w:ascii="Times New Roman" w:eastAsia="Times New Roman" w:hAnsi="Times New Roman" w:cs="Times New Roman"/>
          <w:b/>
          <w:sz w:val="24"/>
          <w:szCs w:val="24"/>
          <w:lang w:eastAsia="pl-PL"/>
        </w:rPr>
        <w:t xml:space="preserve"> niniejszej SWZ.</w:t>
      </w:r>
    </w:p>
    <w:p w14:paraId="0EDF5E8C" w14:textId="2EFC4517" w:rsidR="00D5089F" w:rsidRDefault="00D5089F" w:rsidP="00117F9F">
      <w:pPr>
        <w:pStyle w:val="Akapitzlist"/>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D521D3">
        <w:rPr>
          <w:rFonts w:ascii="Times New Roman" w:eastAsia="Times New Roman" w:hAnsi="Times New Roman" w:cs="Times New Roman"/>
          <w:sz w:val="24"/>
          <w:szCs w:val="24"/>
          <w:lang w:eastAsia="pl-PL"/>
        </w:rPr>
        <w:t>Do obliczenia kwoty odsetek przyjmuje się rzeczywistą liczbę dni w miesiącu oraz</w:t>
      </w:r>
      <w:r w:rsidR="00D521D3">
        <w:rPr>
          <w:rFonts w:ascii="Times New Roman" w:eastAsia="Times New Roman" w:hAnsi="Times New Roman" w:cs="Times New Roman"/>
          <w:sz w:val="24"/>
          <w:szCs w:val="24"/>
          <w:lang w:eastAsia="pl-PL"/>
        </w:rPr>
        <w:t xml:space="preserve">           </w:t>
      </w:r>
      <w:r w:rsidRPr="00D521D3">
        <w:rPr>
          <w:rFonts w:ascii="Times New Roman" w:eastAsia="Times New Roman" w:hAnsi="Times New Roman" w:cs="Times New Roman"/>
          <w:sz w:val="24"/>
          <w:szCs w:val="24"/>
          <w:lang w:eastAsia="pl-PL"/>
        </w:rPr>
        <w:t xml:space="preserve"> w roku.</w:t>
      </w:r>
    </w:p>
    <w:p w14:paraId="2A3AE173" w14:textId="199F096E" w:rsidR="00D5089F" w:rsidRPr="00D521D3" w:rsidRDefault="00D5089F" w:rsidP="00117F9F">
      <w:pPr>
        <w:pStyle w:val="Akapitzlist"/>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D521D3">
        <w:rPr>
          <w:rFonts w:ascii="Times New Roman" w:eastAsia="Times New Roman" w:hAnsi="Times New Roman" w:cs="Times New Roman"/>
          <w:b/>
          <w:sz w:val="24"/>
          <w:szCs w:val="24"/>
          <w:lang w:eastAsia="pl-PL"/>
        </w:rPr>
        <w:t>Odsetki za ostatnie dni miesiąca przypadające po terminie zapłaty raty zostaną doliczone do noty odsetkowej w kolejnym miesiącu.</w:t>
      </w:r>
    </w:p>
    <w:p w14:paraId="2FE7C249" w14:textId="14BE6148" w:rsidR="00D5089F" w:rsidRPr="00D521D3" w:rsidRDefault="00D5089F" w:rsidP="00117F9F">
      <w:pPr>
        <w:pStyle w:val="Akapitzlist"/>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D521D3">
        <w:rPr>
          <w:rFonts w:ascii="Times New Roman" w:eastAsia="Times New Roman" w:hAnsi="Times New Roman" w:cs="Times New Roman"/>
          <w:b/>
          <w:sz w:val="24"/>
          <w:szCs w:val="24"/>
          <w:lang w:eastAsia="pl-PL"/>
        </w:rPr>
        <w:t>Wykonawca nie będzie pobierał dodatkowych opłat ani prowizji w związku                                      z udzieleniem kredytu</w:t>
      </w:r>
      <w:r w:rsidR="007A78C2">
        <w:rPr>
          <w:rFonts w:ascii="Times New Roman" w:eastAsia="Times New Roman" w:hAnsi="Times New Roman" w:cs="Times New Roman"/>
          <w:b/>
          <w:sz w:val="24"/>
          <w:szCs w:val="24"/>
          <w:lang w:eastAsia="pl-PL"/>
        </w:rPr>
        <w:t xml:space="preserve"> oraz niewykorzystania kredytu w całości.</w:t>
      </w:r>
    </w:p>
    <w:p w14:paraId="69152543" w14:textId="1EF34033" w:rsidR="00D5089F" w:rsidRDefault="00D5089F" w:rsidP="00117F9F">
      <w:pPr>
        <w:pStyle w:val="Akapitzlist"/>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D521D3">
        <w:rPr>
          <w:rFonts w:ascii="Times New Roman" w:eastAsia="Times New Roman" w:hAnsi="Times New Roman" w:cs="Times New Roman"/>
          <w:sz w:val="24"/>
          <w:szCs w:val="24"/>
          <w:lang w:eastAsia="pl-PL"/>
        </w:rPr>
        <w:t>Zamawiający nie będzie ponosił żadnych kosztów związanych z prowadzeniem rachunku bankowego za pomocą, którego będzie następowała spłata rat kredytu.</w:t>
      </w:r>
    </w:p>
    <w:p w14:paraId="137D7C7C" w14:textId="6C79B2EC" w:rsidR="00D5089F" w:rsidRPr="00D521D3" w:rsidRDefault="00D5089F" w:rsidP="00117F9F">
      <w:pPr>
        <w:pStyle w:val="Akapitzlist"/>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D521D3">
        <w:rPr>
          <w:rFonts w:ascii="Times New Roman" w:eastAsia="Times New Roman" w:hAnsi="Times New Roman" w:cs="Times New Roman"/>
          <w:sz w:val="24"/>
          <w:szCs w:val="24"/>
          <w:lang w:eastAsia="pl-PL"/>
        </w:rPr>
        <w:t>Spłata rat kredytu i odsetek będzie następowała w okresach kwartalnych, zgodnie z harmonogramem, określonym w poniższej tabeli, z zastrzeżeniem że odsetki będą spłacane jak w pkt. 1</w:t>
      </w:r>
      <w:r w:rsidR="00D521D3" w:rsidRPr="00D521D3">
        <w:rPr>
          <w:rFonts w:ascii="Times New Roman" w:eastAsia="Times New Roman" w:hAnsi="Times New Roman" w:cs="Times New Roman"/>
          <w:sz w:val="24"/>
          <w:szCs w:val="24"/>
          <w:lang w:eastAsia="pl-PL"/>
        </w:rPr>
        <w:t>7</w:t>
      </w:r>
      <w:r w:rsidRPr="00D521D3">
        <w:rPr>
          <w:rFonts w:ascii="Times New Roman" w:eastAsia="Times New Roman" w:hAnsi="Times New Roman" w:cs="Times New Roman"/>
          <w:sz w:val="24"/>
          <w:szCs w:val="24"/>
          <w:lang w:eastAsia="pl-PL"/>
        </w:rPr>
        <w:t xml:space="preserve">. </w:t>
      </w:r>
    </w:p>
    <w:p w14:paraId="501D6D66" w14:textId="77777777" w:rsidR="00D5089F" w:rsidRPr="00D5089F" w:rsidRDefault="00D5089F" w:rsidP="00D5089F">
      <w:pPr>
        <w:spacing w:after="0" w:line="240" w:lineRule="auto"/>
        <w:ind w:left="720"/>
        <w:jc w:val="both"/>
        <w:rPr>
          <w:rFonts w:ascii="Times New Roman" w:eastAsia="Times New Roman" w:hAnsi="Times New Roman" w:cs="Times New Roman"/>
          <w:sz w:val="24"/>
          <w:szCs w:val="24"/>
          <w:lang w:eastAsia="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908"/>
        <w:gridCol w:w="3633"/>
      </w:tblGrid>
      <w:tr w:rsidR="00D5089F" w:rsidRPr="00D5089F" w14:paraId="519F889A" w14:textId="77777777" w:rsidTr="0047249C">
        <w:tc>
          <w:tcPr>
            <w:tcW w:w="801" w:type="dxa"/>
            <w:shd w:val="clear" w:color="auto" w:fill="D9D9D9"/>
          </w:tcPr>
          <w:p w14:paraId="13FABF6B" w14:textId="77777777" w:rsidR="00D5089F" w:rsidRPr="00D5089F" w:rsidRDefault="00D5089F" w:rsidP="00D5089F">
            <w:pPr>
              <w:spacing w:after="0" w:line="240" w:lineRule="auto"/>
              <w:jc w:val="both"/>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Lp.</w:t>
            </w:r>
          </w:p>
        </w:tc>
        <w:tc>
          <w:tcPr>
            <w:tcW w:w="3908" w:type="dxa"/>
            <w:shd w:val="clear" w:color="auto" w:fill="D9D9D9"/>
          </w:tcPr>
          <w:p w14:paraId="158E2BCA"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Kwota raty kredytu</w:t>
            </w:r>
          </w:p>
        </w:tc>
        <w:tc>
          <w:tcPr>
            <w:tcW w:w="3633" w:type="dxa"/>
            <w:shd w:val="clear" w:color="auto" w:fill="D9D9D9"/>
          </w:tcPr>
          <w:p w14:paraId="0A32958A" w14:textId="77777777" w:rsidR="00D5089F" w:rsidRPr="00D5089F" w:rsidRDefault="00D5089F" w:rsidP="00D5089F">
            <w:pPr>
              <w:spacing w:after="0" w:line="240" w:lineRule="auto"/>
              <w:jc w:val="both"/>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Termin spłaty</w:t>
            </w:r>
          </w:p>
        </w:tc>
      </w:tr>
      <w:tr w:rsidR="00D5089F" w:rsidRPr="00D5089F" w14:paraId="44E0E173" w14:textId="77777777" w:rsidTr="0047249C">
        <w:tc>
          <w:tcPr>
            <w:tcW w:w="801" w:type="dxa"/>
            <w:shd w:val="clear" w:color="auto" w:fill="auto"/>
          </w:tcPr>
          <w:p w14:paraId="704861FF"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1</w:t>
            </w:r>
          </w:p>
        </w:tc>
        <w:tc>
          <w:tcPr>
            <w:tcW w:w="3908" w:type="dxa"/>
            <w:shd w:val="clear" w:color="auto" w:fill="auto"/>
          </w:tcPr>
          <w:p w14:paraId="23E45C9D"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0AC1B8F2"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31.03.2022</w:t>
            </w:r>
          </w:p>
        </w:tc>
      </w:tr>
      <w:tr w:rsidR="00D5089F" w:rsidRPr="00D5089F" w14:paraId="0B39B246" w14:textId="77777777" w:rsidTr="0047249C">
        <w:tc>
          <w:tcPr>
            <w:tcW w:w="801" w:type="dxa"/>
            <w:shd w:val="clear" w:color="auto" w:fill="auto"/>
          </w:tcPr>
          <w:p w14:paraId="0235C1D6"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w:t>
            </w:r>
          </w:p>
        </w:tc>
        <w:tc>
          <w:tcPr>
            <w:tcW w:w="3908" w:type="dxa"/>
            <w:shd w:val="clear" w:color="auto" w:fill="auto"/>
          </w:tcPr>
          <w:p w14:paraId="6359E60A"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0ADAE96D"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30.06.2022</w:t>
            </w:r>
          </w:p>
        </w:tc>
      </w:tr>
      <w:tr w:rsidR="00D5089F" w:rsidRPr="00D5089F" w14:paraId="06842DE1" w14:textId="77777777" w:rsidTr="0047249C">
        <w:tc>
          <w:tcPr>
            <w:tcW w:w="801" w:type="dxa"/>
            <w:shd w:val="clear" w:color="auto" w:fill="auto"/>
          </w:tcPr>
          <w:p w14:paraId="3F78D955"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w:t>
            </w:r>
          </w:p>
        </w:tc>
        <w:tc>
          <w:tcPr>
            <w:tcW w:w="3908" w:type="dxa"/>
            <w:shd w:val="clear" w:color="auto" w:fill="auto"/>
          </w:tcPr>
          <w:p w14:paraId="1A366AAC"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34A70554"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30.09.2022</w:t>
            </w:r>
          </w:p>
        </w:tc>
      </w:tr>
      <w:tr w:rsidR="00D5089F" w:rsidRPr="00D5089F" w14:paraId="4E1E8B0D" w14:textId="77777777" w:rsidTr="0047249C">
        <w:tc>
          <w:tcPr>
            <w:tcW w:w="801" w:type="dxa"/>
            <w:shd w:val="clear" w:color="auto" w:fill="auto"/>
          </w:tcPr>
          <w:p w14:paraId="17E0B35C"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lastRenderedPageBreak/>
              <w:t>4</w:t>
            </w:r>
          </w:p>
        </w:tc>
        <w:tc>
          <w:tcPr>
            <w:tcW w:w="3908" w:type="dxa"/>
            <w:shd w:val="clear" w:color="auto" w:fill="auto"/>
          </w:tcPr>
          <w:p w14:paraId="224D80C1"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125125A9"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30.12.2022</w:t>
            </w:r>
          </w:p>
        </w:tc>
      </w:tr>
      <w:tr w:rsidR="00D5089F" w:rsidRPr="00D5089F" w14:paraId="1DA64339" w14:textId="77777777" w:rsidTr="0047249C">
        <w:tc>
          <w:tcPr>
            <w:tcW w:w="801" w:type="dxa"/>
            <w:shd w:val="clear" w:color="auto" w:fill="auto"/>
          </w:tcPr>
          <w:p w14:paraId="04C95694"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5</w:t>
            </w:r>
          </w:p>
        </w:tc>
        <w:tc>
          <w:tcPr>
            <w:tcW w:w="3908" w:type="dxa"/>
            <w:shd w:val="clear" w:color="auto" w:fill="auto"/>
          </w:tcPr>
          <w:p w14:paraId="3B0B31F9"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3788FEDD"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31.03.2023</w:t>
            </w:r>
          </w:p>
        </w:tc>
      </w:tr>
      <w:tr w:rsidR="00D5089F" w:rsidRPr="00D5089F" w14:paraId="4EC51BEA" w14:textId="77777777" w:rsidTr="0047249C">
        <w:tc>
          <w:tcPr>
            <w:tcW w:w="801" w:type="dxa"/>
            <w:shd w:val="clear" w:color="auto" w:fill="auto"/>
          </w:tcPr>
          <w:p w14:paraId="0E6D9A82"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6</w:t>
            </w:r>
          </w:p>
        </w:tc>
        <w:tc>
          <w:tcPr>
            <w:tcW w:w="3908" w:type="dxa"/>
            <w:shd w:val="clear" w:color="auto" w:fill="auto"/>
          </w:tcPr>
          <w:p w14:paraId="1DCD1491"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5F9AC003"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30.06.2023</w:t>
            </w:r>
          </w:p>
        </w:tc>
      </w:tr>
      <w:tr w:rsidR="00D5089F" w:rsidRPr="00D5089F" w14:paraId="49D2C0AC" w14:textId="77777777" w:rsidTr="0047249C">
        <w:tc>
          <w:tcPr>
            <w:tcW w:w="801" w:type="dxa"/>
            <w:shd w:val="clear" w:color="auto" w:fill="auto"/>
          </w:tcPr>
          <w:p w14:paraId="7ACCBE44"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7</w:t>
            </w:r>
          </w:p>
        </w:tc>
        <w:tc>
          <w:tcPr>
            <w:tcW w:w="3908" w:type="dxa"/>
            <w:shd w:val="clear" w:color="auto" w:fill="auto"/>
          </w:tcPr>
          <w:p w14:paraId="1BAC23E0"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35E914E1"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29.09.2023</w:t>
            </w:r>
          </w:p>
        </w:tc>
      </w:tr>
      <w:tr w:rsidR="00D5089F" w:rsidRPr="00D5089F" w14:paraId="5C988094" w14:textId="77777777" w:rsidTr="0047249C">
        <w:tc>
          <w:tcPr>
            <w:tcW w:w="801" w:type="dxa"/>
            <w:shd w:val="clear" w:color="auto" w:fill="auto"/>
          </w:tcPr>
          <w:p w14:paraId="35366485"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8</w:t>
            </w:r>
          </w:p>
        </w:tc>
        <w:tc>
          <w:tcPr>
            <w:tcW w:w="3908" w:type="dxa"/>
            <w:shd w:val="clear" w:color="auto" w:fill="auto"/>
          </w:tcPr>
          <w:p w14:paraId="02BB1A96"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5EF79EEB"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29.12.2023</w:t>
            </w:r>
          </w:p>
        </w:tc>
      </w:tr>
      <w:tr w:rsidR="00D5089F" w:rsidRPr="00D5089F" w14:paraId="5391B328" w14:textId="77777777" w:rsidTr="0047249C">
        <w:tc>
          <w:tcPr>
            <w:tcW w:w="801" w:type="dxa"/>
            <w:shd w:val="clear" w:color="auto" w:fill="auto"/>
          </w:tcPr>
          <w:p w14:paraId="61898B20"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9</w:t>
            </w:r>
          </w:p>
        </w:tc>
        <w:tc>
          <w:tcPr>
            <w:tcW w:w="3908" w:type="dxa"/>
            <w:shd w:val="clear" w:color="auto" w:fill="auto"/>
          </w:tcPr>
          <w:p w14:paraId="74AB30E6"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667FE56F"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29.03.2024</w:t>
            </w:r>
          </w:p>
        </w:tc>
      </w:tr>
      <w:tr w:rsidR="00D5089F" w:rsidRPr="00D5089F" w14:paraId="3371E182" w14:textId="77777777" w:rsidTr="0047249C">
        <w:tc>
          <w:tcPr>
            <w:tcW w:w="801" w:type="dxa"/>
            <w:shd w:val="clear" w:color="auto" w:fill="auto"/>
          </w:tcPr>
          <w:p w14:paraId="1792EB96"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10</w:t>
            </w:r>
          </w:p>
        </w:tc>
        <w:tc>
          <w:tcPr>
            <w:tcW w:w="3908" w:type="dxa"/>
            <w:shd w:val="clear" w:color="auto" w:fill="auto"/>
          </w:tcPr>
          <w:p w14:paraId="7A649C1A"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00C57DA5"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28.06.2024</w:t>
            </w:r>
          </w:p>
        </w:tc>
      </w:tr>
      <w:tr w:rsidR="00D5089F" w:rsidRPr="00D5089F" w14:paraId="6C9E69E1" w14:textId="77777777" w:rsidTr="0047249C">
        <w:tc>
          <w:tcPr>
            <w:tcW w:w="801" w:type="dxa"/>
            <w:shd w:val="clear" w:color="auto" w:fill="auto"/>
          </w:tcPr>
          <w:p w14:paraId="32E50568"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11</w:t>
            </w:r>
          </w:p>
        </w:tc>
        <w:tc>
          <w:tcPr>
            <w:tcW w:w="3908" w:type="dxa"/>
            <w:shd w:val="clear" w:color="auto" w:fill="auto"/>
          </w:tcPr>
          <w:p w14:paraId="170D2935"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6EF29DD8"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30.09.2024</w:t>
            </w:r>
          </w:p>
        </w:tc>
      </w:tr>
      <w:tr w:rsidR="00D5089F" w:rsidRPr="00D5089F" w14:paraId="6B9ED9D9" w14:textId="77777777" w:rsidTr="0047249C">
        <w:tc>
          <w:tcPr>
            <w:tcW w:w="801" w:type="dxa"/>
            <w:shd w:val="clear" w:color="auto" w:fill="auto"/>
          </w:tcPr>
          <w:p w14:paraId="1450CF75"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12</w:t>
            </w:r>
          </w:p>
        </w:tc>
        <w:tc>
          <w:tcPr>
            <w:tcW w:w="3908" w:type="dxa"/>
            <w:shd w:val="clear" w:color="auto" w:fill="auto"/>
          </w:tcPr>
          <w:p w14:paraId="7B337293"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7FBF5EA5"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31.12.2024</w:t>
            </w:r>
          </w:p>
        </w:tc>
      </w:tr>
      <w:tr w:rsidR="00D5089F" w:rsidRPr="00D5089F" w14:paraId="3D243F01" w14:textId="77777777" w:rsidTr="0047249C">
        <w:tc>
          <w:tcPr>
            <w:tcW w:w="801" w:type="dxa"/>
            <w:shd w:val="clear" w:color="auto" w:fill="auto"/>
          </w:tcPr>
          <w:p w14:paraId="4818480D"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13</w:t>
            </w:r>
          </w:p>
        </w:tc>
        <w:tc>
          <w:tcPr>
            <w:tcW w:w="3908" w:type="dxa"/>
            <w:shd w:val="clear" w:color="auto" w:fill="auto"/>
          </w:tcPr>
          <w:p w14:paraId="6690FC0D"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63227D0D"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31.03.2025</w:t>
            </w:r>
          </w:p>
        </w:tc>
      </w:tr>
      <w:tr w:rsidR="00D5089F" w:rsidRPr="00D5089F" w14:paraId="599AF9C1" w14:textId="77777777" w:rsidTr="0047249C">
        <w:tc>
          <w:tcPr>
            <w:tcW w:w="801" w:type="dxa"/>
            <w:shd w:val="clear" w:color="auto" w:fill="auto"/>
          </w:tcPr>
          <w:p w14:paraId="3291D6B1"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14</w:t>
            </w:r>
          </w:p>
        </w:tc>
        <w:tc>
          <w:tcPr>
            <w:tcW w:w="3908" w:type="dxa"/>
            <w:shd w:val="clear" w:color="auto" w:fill="auto"/>
          </w:tcPr>
          <w:p w14:paraId="1FE6092A"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56FA40F6"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30.06.2025</w:t>
            </w:r>
          </w:p>
        </w:tc>
      </w:tr>
      <w:tr w:rsidR="00D5089F" w:rsidRPr="00D5089F" w14:paraId="7BCB0E83" w14:textId="77777777" w:rsidTr="0047249C">
        <w:tc>
          <w:tcPr>
            <w:tcW w:w="801" w:type="dxa"/>
            <w:shd w:val="clear" w:color="auto" w:fill="auto"/>
          </w:tcPr>
          <w:p w14:paraId="296C3988"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15</w:t>
            </w:r>
          </w:p>
        </w:tc>
        <w:tc>
          <w:tcPr>
            <w:tcW w:w="3908" w:type="dxa"/>
            <w:shd w:val="clear" w:color="auto" w:fill="auto"/>
          </w:tcPr>
          <w:p w14:paraId="37E7D6C5"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54271E87"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30.09.2025</w:t>
            </w:r>
          </w:p>
        </w:tc>
      </w:tr>
      <w:tr w:rsidR="00D5089F" w:rsidRPr="00D5089F" w14:paraId="21D879E2" w14:textId="77777777" w:rsidTr="0047249C">
        <w:tc>
          <w:tcPr>
            <w:tcW w:w="801" w:type="dxa"/>
            <w:shd w:val="clear" w:color="auto" w:fill="auto"/>
          </w:tcPr>
          <w:p w14:paraId="37F89FE4"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16</w:t>
            </w:r>
          </w:p>
        </w:tc>
        <w:tc>
          <w:tcPr>
            <w:tcW w:w="3908" w:type="dxa"/>
            <w:shd w:val="clear" w:color="auto" w:fill="auto"/>
          </w:tcPr>
          <w:p w14:paraId="581AC1AC"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1584C724"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31.12.2025</w:t>
            </w:r>
          </w:p>
        </w:tc>
      </w:tr>
      <w:tr w:rsidR="00D5089F" w:rsidRPr="00D5089F" w14:paraId="12066B97" w14:textId="77777777" w:rsidTr="0047249C">
        <w:tc>
          <w:tcPr>
            <w:tcW w:w="801" w:type="dxa"/>
            <w:shd w:val="clear" w:color="auto" w:fill="auto"/>
          </w:tcPr>
          <w:p w14:paraId="08C8A9B9"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17</w:t>
            </w:r>
          </w:p>
        </w:tc>
        <w:tc>
          <w:tcPr>
            <w:tcW w:w="3908" w:type="dxa"/>
            <w:shd w:val="clear" w:color="auto" w:fill="auto"/>
          </w:tcPr>
          <w:p w14:paraId="1523D0C9"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1A0D79CD"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31.03.2026</w:t>
            </w:r>
          </w:p>
        </w:tc>
      </w:tr>
      <w:tr w:rsidR="00D5089F" w:rsidRPr="00D5089F" w14:paraId="75A2B0A1" w14:textId="77777777" w:rsidTr="0047249C">
        <w:tc>
          <w:tcPr>
            <w:tcW w:w="801" w:type="dxa"/>
            <w:shd w:val="clear" w:color="auto" w:fill="auto"/>
          </w:tcPr>
          <w:p w14:paraId="1B5A4996"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18</w:t>
            </w:r>
          </w:p>
        </w:tc>
        <w:tc>
          <w:tcPr>
            <w:tcW w:w="3908" w:type="dxa"/>
            <w:shd w:val="clear" w:color="auto" w:fill="auto"/>
          </w:tcPr>
          <w:p w14:paraId="71C5CF23"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4CA87523"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30.06.2026</w:t>
            </w:r>
          </w:p>
        </w:tc>
      </w:tr>
      <w:tr w:rsidR="00D5089F" w:rsidRPr="00D5089F" w14:paraId="34AE9EEE" w14:textId="77777777" w:rsidTr="0047249C">
        <w:tc>
          <w:tcPr>
            <w:tcW w:w="801" w:type="dxa"/>
            <w:shd w:val="clear" w:color="auto" w:fill="auto"/>
          </w:tcPr>
          <w:p w14:paraId="7D5F066C"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19</w:t>
            </w:r>
          </w:p>
        </w:tc>
        <w:tc>
          <w:tcPr>
            <w:tcW w:w="3908" w:type="dxa"/>
            <w:shd w:val="clear" w:color="auto" w:fill="auto"/>
          </w:tcPr>
          <w:p w14:paraId="418659D7"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5A3169A4"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30.09.2026</w:t>
            </w:r>
          </w:p>
        </w:tc>
      </w:tr>
      <w:tr w:rsidR="00D5089F" w:rsidRPr="00D5089F" w14:paraId="3D8F63AD" w14:textId="77777777" w:rsidTr="0047249C">
        <w:tc>
          <w:tcPr>
            <w:tcW w:w="801" w:type="dxa"/>
            <w:shd w:val="clear" w:color="auto" w:fill="auto"/>
          </w:tcPr>
          <w:p w14:paraId="2A13EEF2"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20</w:t>
            </w:r>
          </w:p>
        </w:tc>
        <w:tc>
          <w:tcPr>
            <w:tcW w:w="3908" w:type="dxa"/>
            <w:shd w:val="clear" w:color="auto" w:fill="auto"/>
          </w:tcPr>
          <w:p w14:paraId="59C295A0"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18F3018E"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31.12.2026</w:t>
            </w:r>
          </w:p>
        </w:tc>
      </w:tr>
      <w:tr w:rsidR="00D5089F" w:rsidRPr="00D5089F" w14:paraId="1C2C09F5" w14:textId="77777777" w:rsidTr="0047249C">
        <w:tc>
          <w:tcPr>
            <w:tcW w:w="801" w:type="dxa"/>
            <w:shd w:val="clear" w:color="auto" w:fill="auto"/>
          </w:tcPr>
          <w:p w14:paraId="40EFBB70"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21</w:t>
            </w:r>
          </w:p>
        </w:tc>
        <w:tc>
          <w:tcPr>
            <w:tcW w:w="3908" w:type="dxa"/>
            <w:shd w:val="clear" w:color="auto" w:fill="auto"/>
          </w:tcPr>
          <w:p w14:paraId="47F69E7D"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5B2B0357"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31.03.2027</w:t>
            </w:r>
          </w:p>
        </w:tc>
      </w:tr>
      <w:tr w:rsidR="00D5089F" w:rsidRPr="00D5089F" w14:paraId="654DC926" w14:textId="77777777" w:rsidTr="0047249C">
        <w:tc>
          <w:tcPr>
            <w:tcW w:w="801" w:type="dxa"/>
            <w:shd w:val="clear" w:color="auto" w:fill="auto"/>
          </w:tcPr>
          <w:p w14:paraId="6086BE50"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22</w:t>
            </w:r>
          </w:p>
        </w:tc>
        <w:tc>
          <w:tcPr>
            <w:tcW w:w="3908" w:type="dxa"/>
            <w:shd w:val="clear" w:color="auto" w:fill="auto"/>
          </w:tcPr>
          <w:p w14:paraId="2C3FF9C0"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2D5D09CD"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30.06.2027</w:t>
            </w:r>
          </w:p>
        </w:tc>
      </w:tr>
      <w:tr w:rsidR="00D5089F" w:rsidRPr="00D5089F" w14:paraId="53C34645" w14:textId="77777777" w:rsidTr="0047249C">
        <w:tc>
          <w:tcPr>
            <w:tcW w:w="801" w:type="dxa"/>
            <w:shd w:val="clear" w:color="auto" w:fill="auto"/>
          </w:tcPr>
          <w:p w14:paraId="742AA22D"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23</w:t>
            </w:r>
          </w:p>
        </w:tc>
        <w:tc>
          <w:tcPr>
            <w:tcW w:w="3908" w:type="dxa"/>
            <w:shd w:val="clear" w:color="auto" w:fill="auto"/>
          </w:tcPr>
          <w:p w14:paraId="229C7D5A"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6881B9D6"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30.09.2027</w:t>
            </w:r>
          </w:p>
        </w:tc>
      </w:tr>
      <w:tr w:rsidR="00D5089F" w:rsidRPr="00D5089F" w14:paraId="5FE505F2" w14:textId="77777777" w:rsidTr="0047249C">
        <w:tc>
          <w:tcPr>
            <w:tcW w:w="801" w:type="dxa"/>
            <w:shd w:val="clear" w:color="auto" w:fill="auto"/>
          </w:tcPr>
          <w:p w14:paraId="056BA4C1"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24</w:t>
            </w:r>
          </w:p>
        </w:tc>
        <w:tc>
          <w:tcPr>
            <w:tcW w:w="3908" w:type="dxa"/>
            <w:shd w:val="clear" w:color="auto" w:fill="auto"/>
          </w:tcPr>
          <w:p w14:paraId="0D9C31DE"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3C31DC81"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31.12.2027</w:t>
            </w:r>
          </w:p>
        </w:tc>
      </w:tr>
      <w:tr w:rsidR="00D5089F" w:rsidRPr="00D5089F" w14:paraId="7C947E70" w14:textId="77777777" w:rsidTr="0047249C">
        <w:tc>
          <w:tcPr>
            <w:tcW w:w="801" w:type="dxa"/>
            <w:shd w:val="clear" w:color="auto" w:fill="auto"/>
          </w:tcPr>
          <w:p w14:paraId="702200E2"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bookmarkStart w:id="1" w:name="_Hlk5737208"/>
            <w:r w:rsidRPr="00D5089F">
              <w:rPr>
                <w:rFonts w:ascii="Times New Roman" w:eastAsia="Times New Roman" w:hAnsi="Times New Roman" w:cs="Times New Roman"/>
                <w:b/>
                <w:sz w:val="24"/>
                <w:szCs w:val="24"/>
                <w:lang w:eastAsia="pl-PL"/>
              </w:rPr>
              <w:t>25</w:t>
            </w:r>
          </w:p>
        </w:tc>
        <w:tc>
          <w:tcPr>
            <w:tcW w:w="3908" w:type="dxa"/>
            <w:shd w:val="clear" w:color="auto" w:fill="auto"/>
          </w:tcPr>
          <w:p w14:paraId="6388D47D"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134C98F4"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31.03.2028</w:t>
            </w:r>
          </w:p>
        </w:tc>
      </w:tr>
      <w:tr w:rsidR="00D5089F" w:rsidRPr="00D5089F" w14:paraId="31FE3385" w14:textId="77777777" w:rsidTr="0047249C">
        <w:tc>
          <w:tcPr>
            <w:tcW w:w="801" w:type="dxa"/>
            <w:shd w:val="clear" w:color="auto" w:fill="auto"/>
          </w:tcPr>
          <w:p w14:paraId="67C3788F"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26</w:t>
            </w:r>
          </w:p>
        </w:tc>
        <w:tc>
          <w:tcPr>
            <w:tcW w:w="3908" w:type="dxa"/>
            <w:shd w:val="clear" w:color="auto" w:fill="auto"/>
          </w:tcPr>
          <w:p w14:paraId="50F4F91D"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6105AE57"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30.06.2028</w:t>
            </w:r>
          </w:p>
        </w:tc>
      </w:tr>
      <w:tr w:rsidR="00D5089F" w:rsidRPr="00D5089F" w14:paraId="46E8C4D1" w14:textId="77777777" w:rsidTr="0047249C">
        <w:tc>
          <w:tcPr>
            <w:tcW w:w="801" w:type="dxa"/>
            <w:shd w:val="clear" w:color="auto" w:fill="auto"/>
          </w:tcPr>
          <w:p w14:paraId="000B4F16"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27</w:t>
            </w:r>
          </w:p>
        </w:tc>
        <w:tc>
          <w:tcPr>
            <w:tcW w:w="3908" w:type="dxa"/>
            <w:shd w:val="clear" w:color="auto" w:fill="auto"/>
          </w:tcPr>
          <w:p w14:paraId="4CE5A355"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20B7D165"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29.09.2028</w:t>
            </w:r>
          </w:p>
        </w:tc>
      </w:tr>
      <w:tr w:rsidR="00D5089F" w:rsidRPr="00D5089F" w14:paraId="3F9753CB" w14:textId="77777777" w:rsidTr="0047249C">
        <w:tc>
          <w:tcPr>
            <w:tcW w:w="801" w:type="dxa"/>
            <w:shd w:val="clear" w:color="auto" w:fill="auto"/>
          </w:tcPr>
          <w:p w14:paraId="6AD35772"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28</w:t>
            </w:r>
          </w:p>
        </w:tc>
        <w:tc>
          <w:tcPr>
            <w:tcW w:w="3908" w:type="dxa"/>
            <w:shd w:val="clear" w:color="auto" w:fill="auto"/>
          </w:tcPr>
          <w:p w14:paraId="48CEA23B"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3A3287FA"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29.12.2028</w:t>
            </w:r>
          </w:p>
        </w:tc>
      </w:tr>
      <w:bookmarkEnd w:id="1"/>
      <w:tr w:rsidR="00D5089F" w:rsidRPr="00D5089F" w14:paraId="5A6ECD00" w14:textId="77777777" w:rsidTr="0047249C">
        <w:tc>
          <w:tcPr>
            <w:tcW w:w="801" w:type="dxa"/>
            <w:shd w:val="clear" w:color="auto" w:fill="auto"/>
          </w:tcPr>
          <w:p w14:paraId="2B7661A6"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29</w:t>
            </w:r>
          </w:p>
        </w:tc>
        <w:tc>
          <w:tcPr>
            <w:tcW w:w="3908" w:type="dxa"/>
            <w:shd w:val="clear" w:color="auto" w:fill="auto"/>
          </w:tcPr>
          <w:p w14:paraId="778CDB0B"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71BC289C"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30.03.2029</w:t>
            </w:r>
          </w:p>
        </w:tc>
      </w:tr>
      <w:tr w:rsidR="00D5089F" w:rsidRPr="00D5089F" w14:paraId="0225E883" w14:textId="77777777" w:rsidTr="0047249C">
        <w:tc>
          <w:tcPr>
            <w:tcW w:w="801" w:type="dxa"/>
            <w:shd w:val="clear" w:color="auto" w:fill="auto"/>
          </w:tcPr>
          <w:p w14:paraId="67BB5B3B"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w:t>
            </w:r>
          </w:p>
        </w:tc>
        <w:tc>
          <w:tcPr>
            <w:tcW w:w="3908" w:type="dxa"/>
            <w:shd w:val="clear" w:color="auto" w:fill="auto"/>
          </w:tcPr>
          <w:p w14:paraId="19A7C54C"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5448A670"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29.06.2029</w:t>
            </w:r>
          </w:p>
        </w:tc>
      </w:tr>
      <w:tr w:rsidR="00D5089F" w:rsidRPr="00D5089F" w14:paraId="5FAC43BD" w14:textId="77777777" w:rsidTr="0047249C">
        <w:tc>
          <w:tcPr>
            <w:tcW w:w="801" w:type="dxa"/>
            <w:shd w:val="clear" w:color="auto" w:fill="auto"/>
          </w:tcPr>
          <w:p w14:paraId="0355AA8F"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31</w:t>
            </w:r>
          </w:p>
        </w:tc>
        <w:tc>
          <w:tcPr>
            <w:tcW w:w="3908" w:type="dxa"/>
            <w:shd w:val="clear" w:color="auto" w:fill="auto"/>
          </w:tcPr>
          <w:p w14:paraId="087CCF93"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3733F78A"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28.09.2029</w:t>
            </w:r>
          </w:p>
        </w:tc>
      </w:tr>
      <w:tr w:rsidR="00D5089F" w:rsidRPr="00D5089F" w14:paraId="21AC7635" w14:textId="77777777" w:rsidTr="0047249C">
        <w:tc>
          <w:tcPr>
            <w:tcW w:w="801" w:type="dxa"/>
            <w:shd w:val="clear" w:color="auto" w:fill="auto"/>
          </w:tcPr>
          <w:p w14:paraId="6EAF92C8"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32</w:t>
            </w:r>
          </w:p>
        </w:tc>
        <w:tc>
          <w:tcPr>
            <w:tcW w:w="3908" w:type="dxa"/>
            <w:shd w:val="clear" w:color="auto" w:fill="auto"/>
          </w:tcPr>
          <w:p w14:paraId="609EFCCA"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4E54AE38"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31.12.2029</w:t>
            </w:r>
          </w:p>
        </w:tc>
      </w:tr>
      <w:tr w:rsidR="00D5089F" w:rsidRPr="00D5089F" w14:paraId="3934C908" w14:textId="77777777" w:rsidTr="0047249C">
        <w:tc>
          <w:tcPr>
            <w:tcW w:w="801" w:type="dxa"/>
            <w:shd w:val="clear" w:color="auto" w:fill="auto"/>
          </w:tcPr>
          <w:p w14:paraId="703F9D40"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33</w:t>
            </w:r>
          </w:p>
        </w:tc>
        <w:tc>
          <w:tcPr>
            <w:tcW w:w="3908" w:type="dxa"/>
            <w:shd w:val="clear" w:color="auto" w:fill="auto"/>
          </w:tcPr>
          <w:p w14:paraId="5380A3D3"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0919ADFF"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29.03.2030</w:t>
            </w:r>
          </w:p>
        </w:tc>
      </w:tr>
      <w:tr w:rsidR="00D5089F" w:rsidRPr="00D5089F" w14:paraId="44AABA86" w14:textId="77777777" w:rsidTr="0047249C">
        <w:tc>
          <w:tcPr>
            <w:tcW w:w="801" w:type="dxa"/>
            <w:shd w:val="clear" w:color="auto" w:fill="auto"/>
          </w:tcPr>
          <w:p w14:paraId="391116FE"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34</w:t>
            </w:r>
          </w:p>
        </w:tc>
        <w:tc>
          <w:tcPr>
            <w:tcW w:w="3908" w:type="dxa"/>
            <w:shd w:val="clear" w:color="auto" w:fill="auto"/>
          </w:tcPr>
          <w:p w14:paraId="5FABD501"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5E17732F"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28.06.2030</w:t>
            </w:r>
          </w:p>
        </w:tc>
      </w:tr>
      <w:tr w:rsidR="00D5089F" w:rsidRPr="00D5089F" w14:paraId="4999DBB1" w14:textId="77777777" w:rsidTr="0047249C">
        <w:tc>
          <w:tcPr>
            <w:tcW w:w="801" w:type="dxa"/>
            <w:shd w:val="clear" w:color="auto" w:fill="auto"/>
          </w:tcPr>
          <w:p w14:paraId="64C28876"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35</w:t>
            </w:r>
          </w:p>
        </w:tc>
        <w:tc>
          <w:tcPr>
            <w:tcW w:w="3908" w:type="dxa"/>
            <w:shd w:val="clear" w:color="auto" w:fill="auto"/>
          </w:tcPr>
          <w:p w14:paraId="15F9F248"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30D07EB6"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30.09.2030</w:t>
            </w:r>
          </w:p>
        </w:tc>
      </w:tr>
      <w:tr w:rsidR="00D5089F" w:rsidRPr="00D5089F" w14:paraId="478B5D2A" w14:textId="77777777" w:rsidTr="0047249C">
        <w:tc>
          <w:tcPr>
            <w:tcW w:w="801" w:type="dxa"/>
            <w:shd w:val="clear" w:color="auto" w:fill="auto"/>
          </w:tcPr>
          <w:p w14:paraId="2E8DEB65"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36</w:t>
            </w:r>
          </w:p>
        </w:tc>
        <w:tc>
          <w:tcPr>
            <w:tcW w:w="3908" w:type="dxa"/>
            <w:shd w:val="clear" w:color="auto" w:fill="auto"/>
          </w:tcPr>
          <w:p w14:paraId="158C5038"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42EE359B"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31.12.2030</w:t>
            </w:r>
          </w:p>
        </w:tc>
      </w:tr>
      <w:tr w:rsidR="00D5089F" w:rsidRPr="00D5089F" w14:paraId="25512135" w14:textId="77777777" w:rsidTr="0047249C">
        <w:tc>
          <w:tcPr>
            <w:tcW w:w="801" w:type="dxa"/>
            <w:shd w:val="clear" w:color="auto" w:fill="auto"/>
          </w:tcPr>
          <w:p w14:paraId="4881F6A3"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37</w:t>
            </w:r>
          </w:p>
        </w:tc>
        <w:tc>
          <w:tcPr>
            <w:tcW w:w="3908" w:type="dxa"/>
            <w:shd w:val="clear" w:color="auto" w:fill="auto"/>
          </w:tcPr>
          <w:p w14:paraId="3CDFB803"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6DA31B09"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31.03.2031</w:t>
            </w:r>
          </w:p>
        </w:tc>
      </w:tr>
      <w:tr w:rsidR="00D5089F" w:rsidRPr="00D5089F" w14:paraId="66260E18" w14:textId="77777777" w:rsidTr="0047249C">
        <w:tc>
          <w:tcPr>
            <w:tcW w:w="801" w:type="dxa"/>
            <w:shd w:val="clear" w:color="auto" w:fill="auto"/>
          </w:tcPr>
          <w:p w14:paraId="3473A853"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38</w:t>
            </w:r>
          </w:p>
        </w:tc>
        <w:tc>
          <w:tcPr>
            <w:tcW w:w="3908" w:type="dxa"/>
            <w:shd w:val="clear" w:color="auto" w:fill="auto"/>
          </w:tcPr>
          <w:p w14:paraId="540D4939"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1CBEFE14"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30.06.2031</w:t>
            </w:r>
          </w:p>
        </w:tc>
      </w:tr>
      <w:tr w:rsidR="00D5089F" w:rsidRPr="00D5089F" w14:paraId="743897FA" w14:textId="77777777" w:rsidTr="0047249C">
        <w:tc>
          <w:tcPr>
            <w:tcW w:w="801" w:type="dxa"/>
            <w:shd w:val="clear" w:color="auto" w:fill="auto"/>
          </w:tcPr>
          <w:p w14:paraId="5CF79DD6"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39</w:t>
            </w:r>
          </w:p>
        </w:tc>
        <w:tc>
          <w:tcPr>
            <w:tcW w:w="3908" w:type="dxa"/>
            <w:shd w:val="clear" w:color="auto" w:fill="auto"/>
          </w:tcPr>
          <w:p w14:paraId="226F02E5"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17CED11A"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30.09.2031</w:t>
            </w:r>
          </w:p>
        </w:tc>
      </w:tr>
      <w:tr w:rsidR="00D5089F" w:rsidRPr="00D5089F" w14:paraId="3F8CC230" w14:textId="77777777" w:rsidTr="0047249C">
        <w:tc>
          <w:tcPr>
            <w:tcW w:w="801" w:type="dxa"/>
            <w:shd w:val="clear" w:color="auto" w:fill="auto"/>
          </w:tcPr>
          <w:p w14:paraId="3A2B413D" w14:textId="77777777" w:rsidR="00D5089F" w:rsidRPr="00D5089F" w:rsidRDefault="00D5089F" w:rsidP="00D5089F">
            <w:pPr>
              <w:spacing w:after="0" w:line="240" w:lineRule="auto"/>
              <w:jc w:val="center"/>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40</w:t>
            </w:r>
          </w:p>
        </w:tc>
        <w:tc>
          <w:tcPr>
            <w:tcW w:w="3908" w:type="dxa"/>
            <w:shd w:val="clear" w:color="auto" w:fill="auto"/>
          </w:tcPr>
          <w:p w14:paraId="28729EE6" w14:textId="77777777" w:rsidR="00D5089F" w:rsidRPr="00D5089F" w:rsidRDefault="00D5089F" w:rsidP="00D5089F">
            <w:pPr>
              <w:spacing w:after="0" w:line="240" w:lineRule="auto"/>
              <w:jc w:val="right"/>
              <w:rPr>
                <w:rFonts w:ascii="Times New Roman" w:eastAsia="Times New Roman" w:hAnsi="Times New Roman" w:cs="Times New Roman"/>
                <w:sz w:val="24"/>
                <w:szCs w:val="24"/>
                <w:lang w:eastAsia="pl-PL"/>
              </w:rPr>
            </w:pPr>
            <w:r w:rsidRPr="00D5089F">
              <w:rPr>
                <w:rFonts w:ascii="Times New Roman" w:eastAsia="Times New Roman" w:hAnsi="Times New Roman" w:cs="Times New Roman"/>
                <w:b/>
                <w:sz w:val="24"/>
                <w:szCs w:val="24"/>
                <w:lang w:eastAsia="pl-PL"/>
              </w:rPr>
              <w:t>97 500,00</w:t>
            </w:r>
          </w:p>
        </w:tc>
        <w:tc>
          <w:tcPr>
            <w:tcW w:w="3633" w:type="dxa"/>
            <w:shd w:val="clear" w:color="auto" w:fill="auto"/>
          </w:tcPr>
          <w:p w14:paraId="504699F2" w14:textId="77777777" w:rsidR="00D5089F" w:rsidRPr="00D5089F" w:rsidRDefault="00D5089F" w:rsidP="00D5089F">
            <w:pPr>
              <w:spacing w:after="0" w:line="240" w:lineRule="auto"/>
              <w:jc w:val="right"/>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31.12.2031</w:t>
            </w:r>
          </w:p>
        </w:tc>
      </w:tr>
    </w:tbl>
    <w:p w14:paraId="16028D26" w14:textId="77777777" w:rsidR="00D5089F" w:rsidRPr="00D5089F" w:rsidRDefault="00D5089F" w:rsidP="00D5089F">
      <w:pPr>
        <w:spacing w:after="0" w:line="240" w:lineRule="auto"/>
        <w:jc w:val="both"/>
        <w:rPr>
          <w:rFonts w:ascii="Times New Roman" w:eastAsia="Times New Roman" w:hAnsi="Times New Roman" w:cs="Times New Roman"/>
          <w:b/>
          <w:sz w:val="24"/>
          <w:szCs w:val="24"/>
          <w:lang w:eastAsia="pl-PL"/>
        </w:rPr>
      </w:pPr>
    </w:p>
    <w:p w14:paraId="7AED98E2" w14:textId="77777777" w:rsidR="00D5089F" w:rsidRPr="00D5089F" w:rsidRDefault="00D5089F" w:rsidP="00D5089F">
      <w:pPr>
        <w:spacing w:after="0" w:line="240" w:lineRule="auto"/>
        <w:ind w:left="720"/>
        <w:jc w:val="both"/>
        <w:rPr>
          <w:rFonts w:ascii="Times New Roman" w:eastAsia="Times New Roman" w:hAnsi="Times New Roman" w:cs="Times New Roman"/>
          <w:b/>
          <w:sz w:val="24"/>
          <w:szCs w:val="24"/>
          <w:lang w:eastAsia="pl-PL"/>
        </w:rPr>
      </w:pPr>
    </w:p>
    <w:p w14:paraId="080F0B25" w14:textId="66A6B995" w:rsidR="00D5089F" w:rsidRDefault="00D5089F" w:rsidP="00117F9F">
      <w:pPr>
        <w:numPr>
          <w:ilvl w:val="0"/>
          <w:numId w:val="37"/>
        </w:numPr>
        <w:spacing w:after="0" w:line="240" w:lineRule="auto"/>
        <w:ind w:left="426" w:hanging="426"/>
        <w:jc w:val="both"/>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 xml:space="preserve">Jedyną formą zabezpieczenia kredytu </w:t>
      </w:r>
      <w:r w:rsidRPr="00D5089F">
        <w:rPr>
          <w:rFonts w:ascii="Times New Roman" w:eastAsia="Times New Roman" w:hAnsi="Times New Roman" w:cs="Times New Roman"/>
          <w:b/>
          <w:sz w:val="24"/>
          <w:szCs w:val="24"/>
          <w:u w:val="single"/>
          <w:lang w:eastAsia="pl-PL"/>
        </w:rPr>
        <w:t>będzie weksel własny in blanco z deklaracją wekslową podpisany przez Wójta Gminy z kontrasygnatą Skarbnika Gminy</w:t>
      </w:r>
      <w:r w:rsidRPr="00D5089F">
        <w:rPr>
          <w:rFonts w:ascii="Times New Roman" w:eastAsia="Times New Roman" w:hAnsi="Times New Roman" w:cs="Times New Roman"/>
          <w:b/>
          <w:sz w:val="24"/>
          <w:szCs w:val="24"/>
          <w:lang w:eastAsia="pl-PL"/>
        </w:rPr>
        <w:t>. Wykonawca nie może żądać dodatkowego zabezpieczenia.</w:t>
      </w:r>
    </w:p>
    <w:p w14:paraId="442B336D" w14:textId="360FD613" w:rsidR="00D5089F" w:rsidRPr="00D521D3" w:rsidRDefault="00D5089F" w:rsidP="00117F9F">
      <w:pPr>
        <w:numPr>
          <w:ilvl w:val="0"/>
          <w:numId w:val="37"/>
        </w:numPr>
        <w:spacing w:after="0" w:line="240" w:lineRule="auto"/>
        <w:ind w:left="426" w:hanging="426"/>
        <w:jc w:val="both"/>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sz w:val="24"/>
          <w:szCs w:val="24"/>
          <w:lang w:eastAsia="pl-PL"/>
        </w:rPr>
        <w:t xml:space="preserve">Zamawiający zastrzega sobie możliwość wcześniejszej spłaty części lub całości kredytu w terminie przez niego wyznaczonym, </w:t>
      </w:r>
      <w:r w:rsidR="007A78C2">
        <w:rPr>
          <w:rFonts w:ascii="Times New Roman" w:eastAsia="Times New Roman" w:hAnsi="Times New Roman" w:cs="Times New Roman"/>
          <w:sz w:val="24"/>
          <w:szCs w:val="24"/>
          <w:lang w:eastAsia="pl-PL"/>
        </w:rPr>
        <w:t>na wniosek złożony</w:t>
      </w:r>
      <w:r w:rsidRPr="00D5089F">
        <w:rPr>
          <w:rFonts w:ascii="Times New Roman" w:eastAsia="Times New Roman" w:hAnsi="Times New Roman" w:cs="Times New Roman"/>
          <w:sz w:val="24"/>
          <w:szCs w:val="24"/>
          <w:lang w:eastAsia="pl-PL"/>
        </w:rPr>
        <w:t>, nie później niż 30 dni przed datą wcześniejszej spłaty części lub całości kredytu. Zamawiający z tytułu wcześniejszej spłaty całości lub części kredytu nie poniesie dodatkowych kosztów.</w:t>
      </w:r>
    </w:p>
    <w:p w14:paraId="4351C0B1" w14:textId="2A1FE2D2" w:rsidR="00D5089F" w:rsidRPr="00D521D3" w:rsidRDefault="00D5089F" w:rsidP="00117F9F">
      <w:pPr>
        <w:numPr>
          <w:ilvl w:val="0"/>
          <w:numId w:val="37"/>
        </w:numPr>
        <w:spacing w:after="0" w:line="240" w:lineRule="auto"/>
        <w:ind w:left="426" w:hanging="426"/>
        <w:jc w:val="both"/>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sz w:val="24"/>
          <w:szCs w:val="24"/>
          <w:lang w:eastAsia="pl-PL"/>
        </w:rPr>
        <w:t>W przypadku wcześniejszej spłaty części lub całości kredytu odsetki będą naliczane tylko za okres do terminu spłaty.</w:t>
      </w:r>
    </w:p>
    <w:p w14:paraId="325A2CCE" w14:textId="47545249" w:rsidR="00D5089F" w:rsidRPr="00354C70" w:rsidRDefault="00D5089F" w:rsidP="00117F9F">
      <w:pPr>
        <w:numPr>
          <w:ilvl w:val="0"/>
          <w:numId w:val="37"/>
        </w:numPr>
        <w:spacing w:after="0" w:line="240" w:lineRule="auto"/>
        <w:ind w:left="426" w:hanging="426"/>
        <w:jc w:val="both"/>
        <w:rPr>
          <w:rFonts w:ascii="Times New Roman" w:eastAsia="Times New Roman" w:hAnsi="Times New Roman" w:cs="Times New Roman"/>
          <w:b/>
          <w:sz w:val="24"/>
          <w:szCs w:val="24"/>
          <w:lang w:eastAsia="pl-PL"/>
        </w:rPr>
      </w:pPr>
      <w:r w:rsidRPr="00354C70">
        <w:rPr>
          <w:rFonts w:ascii="Times New Roman" w:eastAsia="Times New Roman" w:hAnsi="Times New Roman" w:cs="Times New Roman"/>
          <w:sz w:val="24"/>
          <w:szCs w:val="24"/>
          <w:lang w:eastAsia="pl-PL"/>
        </w:rPr>
        <w:lastRenderedPageBreak/>
        <w:t>W przypadku wcześniejszej spłaty części kredytu, Strony ustalą nowy harmonogram spłat kredytu</w:t>
      </w:r>
      <w:r w:rsidR="002C74AA" w:rsidRPr="00354C70">
        <w:rPr>
          <w:rFonts w:ascii="Times New Roman" w:eastAsia="Times New Roman" w:hAnsi="Times New Roman" w:cs="Times New Roman"/>
          <w:sz w:val="24"/>
          <w:szCs w:val="24"/>
          <w:lang w:eastAsia="pl-PL"/>
        </w:rPr>
        <w:t xml:space="preserve">, w zakresie </w:t>
      </w:r>
      <w:r w:rsidR="00354C70" w:rsidRPr="00354C70">
        <w:rPr>
          <w:rFonts w:ascii="Times New Roman" w:eastAsia="Times New Roman" w:hAnsi="Times New Roman" w:cs="Times New Roman"/>
          <w:sz w:val="24"/>
          <w:szCs w:val="24"/>
          <w:lang w:eastAsia="pl-PL"/>
        </w:rPr>
        <w:t>liczby</w:t>
      </w:r>
      <w:r w:rsidR="003D6A3A" w:rsidRPr="00354C70">
        <w:rPr>
          <w:rFonts w:ascii="Times New Roman" w:eastAsia="Times New Roman" w:hAnsi="Times New Roman" w:cs="Times New Roman"/>
          <w:sz w:val="24"/>
          <w:szCs w:val="24"/>
          <w:lang w:eastAsia="pl-PL"/>
        </w:rPr>
        <w:t xml:space="preserve"> i </w:t>
      </w:r>
      <w:r w:rsidR="00354C70" w:rsidRPr="00354C70">
        <w:rPr>
          <w:rFonts w:ascii="Times New Roman" w:eastAsia="Times New Roman" w:hAnsi="Times New Roman" w:cs="Times New Roman"/>
          <w:sz w:val="24"/>
          <w:szCs w:val="24"/>
          <w:lang w:eastAsia="pl-PL"/>
        </w:rPr>
        <w:t>wysokości</w:t>
      </w:r>
      <w:r w:rsidR="003D6A3A" w:rsidRPr="00354C70">
        <w:rPr>
          <w:rFonts w:ascii="Times New Roman" w:eastAsia="Times New Roman" w:hAnsi="Times New Roman" w:cs="Times New Roman"/>
          <w:sz w:val="24"/>
          <w:szCs w:val="24"/>
          <w:lang w:eastAsia="pl-PL"/>
        </w:rPr>
        <w:t xml:space="preserve"> spłat</w:t>
      </w:r>
      <w:r w:rsidRPr="00354C70">
        <w:rPr>
          <w:rFonts w:ascii="Times New Roman" w:eastAsia="Times New Roman" w:hAnsi="Times New Roman" w:cs="Times New Roman"/>
          <w:sz w:val="24"/>
          <w:szCs w:val="24"/>
          <w:lang w:eastAsia="pl-PL"/>
        </w:rPr>
        <w:t xml:space="preserve"> w formie aneksu do umowy. Za powyższą czynność Zamawiający nie będzie obciążony dodatkowymi kosztami.</w:t>
      </w:r>
    </w:p>
    <w:p w14:paraId="4875A0E5" w14:textId="700E394D" w:rsidR="00D5089F" w:rsidRPr="00D521D3" w:rsidRDefault="00D5089F" w:rsidP="00117F9F">
      <w:pPr>
        <w:numPr>
          <w:ilvl w:val="0"/>
          <w:numId w:val="37"/>
        </w:numPr>
        <w:spacing w:after="0" w:line="240" w:lineRule="auto"/>
        <w:ind w:left="426" w:hanging="426"/>
        <w:jc w:val="both"/>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sz w:val="24"/>
          <w:szCs w:val="24"/>
          <w:lang w:eastAsia="pl-PL"/>
        </w:rPr>
        <w:t>Wcześniejsza spłata całości lub części kredytu nie oznacza jego wypowiedzenia.</w:t>
      </w:r>
    </w:p>
    <w:p w14:paraId="1618EE93" w14:textId="77777777" w:rsidR="00D5089F" w:rsidRPr="00D5089F" w:rsidRDefault="00D5089F" w:rsidP="00117F9F">
      <w:pPr>
        <w:numPr>
          <w:ilvl w:val="0"/>
          <w:numId w:val="37"/>
        </w:numPr>
        <w:spacing w:after="0" w:line="240" w:lineRule="auto"/>
        <w:ind w:left="426" w:hanging="426"/>
        <w:jc w:val="both"/>
        <w:rPr>
          <w:rFonts w:ascii="Times New Roman" w:eastAsia="Times New Roman" w:hAnsi="Times New Roman" w:cs="Times New Roman"/>
          <w:b/>
          <w:sz w:val="24"/>
          <w:szCs w:val="24"/>
          <w:lang w:eastAsia="pl-PL"/>
        </w:rPr>
      </w:pPr>
      <w:r w:rsidRPr="00D5089F">
        <w:rPr>
          <w:rFonts w:ascii="Times New Roman" w:eastAsia="Times New Roman" w:hAnsi="Times New Roman" w:cs="Times New Roman"/>
          <w:b/>
          <w:sz w:val="24"/>
          <w:szCs w:val="24"/>
          <w:lang w:eastAsia="pl-PL"/>
        </w:rPr>
        <w:t>Zamawiający określa kryteria jakościowe niniejszego zamówienia, o których mowa w art. 242 ust. 2 ustawy Prawo zamówień publicznych:</w:t>
      </w:r>
    </w:p>
    <w:p w14:paraId="55853573" w14:textId="77777777" w:rsidR="00D5089F" w:rsidRPr="00D5089F" w:rsidRDefault="00D5089F" w:rsidP="00117F9F">
      <w:pPr>
        <w:numPr>
          <w:ilvl w:val="1"/>
          <w:numId w:val="36"/>
        </w:numPr>
        <w:spacing w:after="0" w:line="240" w:lineRule="auto"/>
        <w:jc w:val="both"/>
        <w:rPr>
          <w:rFonts w:ascii="Times New Roman" w:eastAsia="Times New Roman" w:hAnsi="Times New Roman" w:cs="Times New Roman"/>
          <w:sz w:val="24"/>
          <w:szCs w:val="24"/>
          <w:lang w:eastAsia="pl-PL"/>
        </w:rPr>
      </w:pPr>
      <w:r w:rsidRPr="00D5089F">
        <w:rPr>
          <w:rFonts w:ascii="Times New Roman" w:eastAsia="Times New Roman" w:hAnsi="Times New Roman" w:cs="Times New Roman"/>
          <w:sz w:val="24"/>
          <w:szCs w:val="24"/>
          <w:lang w:eastAsia="pl-PL"/>
        </w:rPr>
        <w:t xml:space="preserve">przedmiot zamówienia – udzielenie długoterminowego kredytu bankowego – jest to produkt finansowy o ustalonych kryteriach jakościowych (przede wszystkim powtarzalność i typowość) – tylko cena umożliwia odróżnienie od siebie przedmiotu zamówienia, który charakteryzuje się ustalonymi w przepisach prawa i niniejszej SWZ kryteriami jakościowymi. </w:t>
      </w:r>
    </w:p>
    <w:p w14:paraId="72605185" w14:textId="77777777" w:rsidR="00D5089F" w:rsidRPr="00D5089F" w:rsidRDefault="00D5089F" w:rsidP="00117F9F">
      <w:pPr>
        <w:numPr>
          <w:ilvl w:val="1"/>
          <w:numId w:val="36"/>
        </w:numPr>
        <w:spacing w:after="0" w:line="240" w:lineRule="auto"/>
        <w:jc w:val="both"/>
        <w:rPr>
          <w:rFonts w:ascii="Times New Roman" w:eastAsia="Times New Roman" w:hAnsi="Times New Roman" w:cs="Times New Roman"/>
          <w:sz w:val="24"/>
          <w:szCs w:val="24"/>
          <w:lang w:eastAsia="pl-PL"/>
        </w:rPr>
      </w:pPr>
      <w:r w:rsidRPr="00D5089F">
        <w:rPr>
          <w:rFonts w:ascii="Times New Roman" w:eastAsia="Times New Roman" w:hAnsi="Times New Roman" w:cs="Times New Roman"/>
          <w:sz w:val="24"/>
          <w:szCs w:val="24"/>
          <w:lang w:eastAsia="pl-PL"/>
        </w:rPr>
        <w:t>udzielenie kredytu nastąpi w PLN,</w:t>
      </w:r>
    </w:p>
    <w:p w14:paraId="742445DD" w14:textId="77777777" w:rsidR="00D5089F" w:rsidRPr="00D5089F" w:rsidRDefault="00D5089F" w:rsidP="00117F9F">
      <w:pPr>
        <w:numPr>
          <w:ilvl w:val="1"/>
          <w:numId w:val="36"/>
        </w:numPr>
        <w:spacing w:after="0" w:line="240" w:lineRule="auto"/>
        <w:jc w:val="both"/>
        <w:rPr>
          <w:rFonts w:ascii="Times New Roman" w:eastAsia="Times New Roman" w:hAnsi="Times New Roman" w:cs="Times New Roman"/>
          <w:sz w:val="24"/>
          <w:szCs w:val="24"/>
          <w:lang w:eastAsia="pl-PL"/>
        </w:rPr>
      </w:pPr>
      <w:r w:rsidRPr="00D5089F">
        <w:rPr>
          <w:rFonts w:ascii="Times New Roman" w:eastAsia="Times New Roman" w:hAnsi="Times New Roman" w:cs="Times New Roman"/>
          <w:sz w:val="24"/>
          <w:szCs w:val="24"/>
          <w:lang w:eastAsia="pl-PL"/>
        </w:rPr>
        <w:t>określono harmonogram spłaty kredytu, który dla wszystkich Wykonawców jest równy,</w:t>
      </w:r>
    </w:p>
    <w:p w14:paraId="2E991484" w14:textId="77777777" w:rsidR="00D5089F" w:rsidRPr="00D5089F" w:rsidRDefault="00D5089F" w:rsidP="00117F9F">
      <w:pPr>
        <w:numPr>
          <w:ilvl w:val="1"/>
          <w:numId w:val="36"/>
        </w:numPr>
        <w:spacing w:after="0" w:line="240" w:lineRule="auto"/>
        <w:contextualSpacing/>
        <w:jc w:val="both"/>
        <w:rPr>
          <w:rFonts w:ascii="Times New Roman" w:eastAsia="Times New Roman" w:hAnsi="Times New Roman" w:cs="Times New Roman"/>
          <w:sz w:val="24"/>
          <w:szCs w:val="24"/>
          <w:lang w:eastAsia="pl-PL"/>
        </w:rPr>
      </w:pPr>
      <w:r w:rsidRPr="00D5089F">
        <w:rPr>
          <w:rFonts w:ascii="Times New Roman" w:eastAsia="Times New Roman" w:hAnsi="Times New Roman" w:cs="Times New Roman"/>
          <w:sz w:val="24"/>
          <w:szCs w:val="24"/>
          <w:lang w:eastAsia="pl-PL"/>
        </w:rPr>
        <w:t xml:space="preserve">dla wyliczenia ceny oferty w PLN, określono Wykonawcy jedną ze składowych ceny oferty, tj. stawkę WIBOR 3M z dnia 31 marca 2021 r., tj. 0,21%, równą dla wszystkich Wykonawców, </w:t>
      </w:r>
    </w:p>
    <w:p w14:paraId="41B4CEB7" w14:textId="77777777" w:rsidR="00D5089F" w:rsidRPr="00D5089F" w:rsidRDefault="00D5089F" w:rsidP="00117F9F">
      <w:pPr>
        <w:numPr>
          <w:ilvl w:val="1"/>
          <w:numId w:val="36"/>
        </w:numPr>
        <w:spacing w:after="0" w:line="240" w:lineRule="auto"/>
        <w:jc w:val="both"/>
        <w:rPr>
          <w:rFonts w:ascii="Times New Roman" w:eastAsia="Times New Roman" w:hAnsi="Times New Roman" w:cs="Times New Roman"/>
          <w:sz w:val="24"/>
          <w:szCs w:val="24"/>
          <w:lang w:eastAsia="pl-PL"/>
        </w:rPr>
      </w:pPr>
      <w:r w:rsidRPr="00D5089F">
        <w:rPr>
          <w:rFonts w:ascii="Times New Roman" w:eastAsia="Times New Roman" w:hAnsi="Times New Roman" w:cs="Times New Roman"/>
          <w:sz w:val="24"/>
          <w:szCs w:val="24"/>
          <w:lang w:eastAsia="pl-PL"/>
        </w:rPr>
        <w:t>w postępowaniu mogą wziąć udział wszystkie banki, działające w oparciu o przepisy ustawy z dnia 29 sierpnia 1997 r. – Prawo bankowe,</w:t>
      </w:r>
    </w:p>
    <w:p w14:paraId="506B1640" w14:textId="77777777" w:rsidR="00D5089F" w:rsidRPr="00D5089F" w:rsidRDefault="00D5089F" w:rsidP="00117F9F">
      <w:pPr>
        <w:numPr>
          <w:ilvl w:val="1"/>
          <w:numId w:val="36"/>
        </w:numPr>
        <w:spacing w:after="0" w:line="240" w:lineRule="auto"/>
        <w:jc w:val="both"/>
        <w:rPr>
          <w:rFonts w:ascii="Times New Roman" w:eastAsia="Times New Roman" w:hAnsi="Times New Roman" w:cs="Times New Roman"/>
          <w:sz w:val="24"/>
          <w:szCs w:val="24"/>
          <w:lang w:eastAsia="pl-PL"/>
        </w:rPr>
      </w:pPr>
      <w:r w:rsidRPr="00D5089F">
        <w:rPr>
          <w:rFonts w:ascii="Times New Roman" w:eastAsia="Times New Roman" w:hAnsi="Times New Roman" w:cs="Times New Roman"/>
          <w:sz w:val="24"/>
          <w:szCs w:val="24"/>
          <w:lang w:eastAsia="pl-PL"/>
        </w:rPr>
        <w:t>warunki udzielenia kredytu, tj. zasady polityki kredytowania regulują powszechnie obowiązujące przepisy ustawy z dnia 29 sierpnia 1997 r. – Prawo bankowe,</w:t>
      </w:r>
    </w:p>
    <w:p w14:paraId="374171F0" w14:textId="77777777" w:rsidR="00D5089F" w:rsidRPr="00D5089F" w:rsidRDefault="00D5089F" w:rsidP="00117F9F">
      <w:pPr>
        <w:numPr>
          <w:ilvl w:val="1"/>
          <w:numId w:val="36"/>
        </w:numPr>
        <w:spacing w:after="0" w:line="240" w:lineRule="auto"/>
        <w:ind w:left="1418"/>
        <w:jc w:val="both"/>
        <w:rPr>
          <w:rFonts w:ascii="Times New Roman" w:eastAsia="Times New Roman" w:hAnsi="Times New Roman" w:cs="Times New Roman"/>
          <w:sz w:val="24"/>
          <w:szCs w:val="24"/>
          <w:lang w:eastAsia="pl-PL"/>
        </w:rPr>
      </w:pPr>
      <w:r w:rsidRPr="00D5089F">
        <w:rPr>
          <w:rFonts w:ascii="Times New Roman" w:eastAsia="Times New Roman" w:hAnsi="Times New Roman" w:cs="Times New Roman"/>
          <w:sz w:val="24"/>
          <w:szCs w:val="24"/>
          <w:lang w:eastAsia="pl-PL"/>
        </w:rPr>
        <w:t>w niniejszej SWZ wskazano szczegółowo przedmiot zamówienia,</w:t>
      </w:r>
    </w:p>
    <w:p w14:paraId="64BCD21C" w14:textId="77777777" w:rsidR="00D5089F" w:rsidRPr="00D5089F" w:rsidRDefault="00D5089F" w:rsidP="00117F9F">
      <w:pPr>
        <w:numPr>
          <w:ilvl w:val="1"/>
          <w:numId w:val="36"/>
        </w:numPr>
        <w:spacing w:after="0" w:line="240" w:lineRule="auto"/>
        <w:ind w:left="1418"/>
        <w:jc w:val="both"/>
        <w:rPr>
          <w:rFonts w:ascii="Times New Roman" w:eastAsia="Times New Roman" w:hAnsi="Times New Roman" w:cs="Times New Roman"/>
          <w:sz w:val="24"/>
          <w:szCs w:val="24"/>
          <w:lang w:eastAsia="pl-PL"/>
        </w:rPr>
      </w:pPr>
      <w:r w:rsidRPr="00D5089F">
        <w:rPr>
          <w:rFonts w:ascii="Times New Roman" w:eastAsia="Times New Roman" w:hAnsi="Times New Roman" w:cs="Times New Roman"/>
          <w:sz w:val="24"/>
          <w:szCs w:val="24"/>
          <w:lang w:eastAsia="pl-PL"/>
        </w:rPr>
        <w:t xml:space="preserve">koszt kredytu zostanie wyliczony o  następującą metodologię: Oprocentowanie kredytu: zmienne oparte o stawkę WIBOR 3M i stałą marżę banku, </w:t>
      </w:r>
    </w:p>
    <w:p w14:paraId="3AD578C7" w14:textId="7CF7D52A" w:rsidR="00D5089F" w:rsidRPr="00354C70" w:rsidRDefault="00D5089F" w:rsidP="00117F9F">
      <w:pPr>
        <w:numPr>
          <w:ilvl w:val="1"/>
          <w:numId w:val="36"/>
        </w:numPr>
        <w:spacing w:after="0" w:line="240" w:lineRule="auto"/>
        <w:jc w:val="both"/>
        <w:rPr>
          <w:rFonts w:ascii="Times New Roman" w:eastAsia="Times New Roman" w:hAnsi="Times New Roman" w:cs="Times New Roman"/>
          <w:sz w:val="24"/>
          <w:szCs w:val="24"/>
          <w:lang w:eastAsia="pl-PL"/>
        </w:rPr>
      </w:pPr>
      <w:r w:rsidRPr="00D5089F">
        <w:rPr>
          <w:rFonts w:ascii="Times New Roman" w:eastAsia="Times New Roman" w:hAnsi="Times New Roman" w:cs="Times New Roman"/>
          <w:sz w:val="24"/>
          <w:szCs w:val="24"/>
          <w:lang w:eastAsia="pl-PL"/>
        </w:rPr>
        <w:t xml:space="preserve">formą zabezpieczenia kredytu będzie weksel własny in blanco z deklaracją wekslową podpisany przez Wójta Gminy z kontrasygnatą Skarbnika Gminy. </w:t>
      </w:r>
      <w:r w:rsidRPr="00354C70">
        <w:rPr>
          <w:rFonts w:ascii="Times New Roman" w:eastAsia="Times New Roman" w:hAnsi="Times New Roman" w:cs="Times New Roman"/>
          <w:sz w:val="24"/>
          <w:szCs w:val="24"/>
          <w:lang w:eastAsia="pl-PL"/>
        </w:rPr>
        <w:t>Wykonawca nie może żądać dodatkowego zabezpieczenia obok weksla.</w:t>
      </w:r>
    </w:p>
    <w:p w14:paraId="4AB9A92A" w14:textId="01106B81" w:rsidR="003D6A3A" w:rsidRPr="00354C70" w:rsidRDefault="00A50A9C" w:rsidP="00117F9F">
      <w:pPr>
        <w:numPr>
          <w:ilvl w:val="1"/>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354C70" w:rsidRPr="00354C70">
        <w:rPr>
          <w:rFonts w:ascii="Times New Roman" w:eastAsia="Times New Roman" w:hAnsi="Times New Roman" w:cs="Times New Roman"/>
          <w:sz w:val="24"/>
          <w:szCs w:val="24"/>
          <w:lang w:eastAsia="pl-PL"/>
        </w:rPr>
        <w:t xml:space="preserve"> niniejszej SWZ ustalono</w:t>
      </w:r>
      <w:r w:rsidR="003D6A3A" w:rsidRPr="00354C70">
        <w:rPr>
          <w:rFonts w:ascii="Times New Roman" w:eastAsia="Times New Roman" w:hAnsi="Times New Roman" w:cs="Times New Roman"/>
          <w:sz w:val="24"/>
          <w:szCs w:val="24"/>
          <w:lang w:eastAsia="pl-PL"/>
        </w:rPr>
        <w:t xml:space="preserve"> dat</w:t>
      </w:r>
      <w:r w:rsidR="00354C70" w:rsidRPr="00354C70">
        <w:rPr>
          <w:rFonts w:ascii="Times New Roman" w:eastAsia="Times New Roman" w:hAnsi="Times New Roman" w:cs="Times New Roman"/>
          <w:sz w:val="24"/>
          <w:szCs w:val="24"/>
          <w:lang w:eastAsia="pl-PL"/>
        </w:rPr>
        <w:t>ę</w:t>
      </w:r>
      <w:r w:rsidR="003D6A3A" w:rsidRPr="00354C70">
        <w:rPr>
          <w:rFonts w:ascii="Times New Roman" w:eastAsia="Times New Roman" w:hAnsi="Times New Roman" w:cs="Times New Roman"/>
          <w:sz w:val="24"/>
          <w:szCs w:val="24"/>
          <w:lang w:eastAsia="pl-PL"/>
        </w:rPr>
        <w:t xml:space="preserve"> uruchomienia kredytu.</w:t>
      </w:r>
    </w:p>
    <w:p w14:paraId="06AE5130" w14:textId="77777777" w:rsidR="00C05766" w:rsidRPr="007C63C8" w:rsidRDefault="00C05766" w:rsidP="007C63C8">
      <w:pPr>
        <w:pStyle w:val="Tekstpodstawowy"/>
        <w:spacing w:line="276" w:lineRule="auto"/>
        <w:ind w:left="720"/>
        <w:rPr>
          <w:b/>
        </w:rPr>
      </w:pPr>
    </w:p>
    <w:p w14:paraId="686D59B4" w14:textId="77777777" w:rsidR="00F4433D" w:rsidRPr="007C63C8" w:rsidRDefault="00FF3E8A" w:rsidP="00117F9F">
      <w:pPr>
        <w:pStyle w:val="Tekstpodstawowy"/>
        <w:numPr>
          <w:ilvl w:val="0"/>
          <w:numId w:val="38"/>
        </w:numPr>
        <w:spacing w:line="276" w:lineRule="auto"/>
        <w:ind w:left="709" w:hanging="425"/>
        <w:rPr>
          <w:b/>
        </w:rPr>
      </w:pPr>
      <w:r w:rsidRPr="007C63C8">
        <w:rPr>
          <w:b/>
        </w:rPr>
        <w:t>Przepisy prawne regulujące wykonanie zamówienia</w:t>
      </w:r>
      <w:r w:rsidR="00F4433D" w:rsidRPr="007C63C8">
        <w:rPr>
          <w:b/>
        </w:rPr>
        <w:t>:</w:t>
      </w:r>
    </w:p>
    <w:p w14:paraId="4617423B" w14:textId="41B2DCF4" w:rsidR="00F4433D" w:rsidRPr="00BC4015" w:rsidRDefault="008A2350" w:rsidP="00117F9F">
      <w:pPr>
        <w:pStyle w:val="Tekstpodstawowy"/>
        <w:numPr>
          <w:ilvl w:val="1"/>
          <w:numId w:val="7"/>
        </w:numPr>
        <w:spacing w:line="276" w:lineRule="auto"/>
        <w:ind w:left="993" w:hanging="284"/>
      </w:pPr>
      <w:r w:rsidRPr="00BC4015">
        <w:t>U</w:t>
      </w:r>
      <w:r w:rsidR="00F4433D" w:rsidRPr="00BC4015">
        <w:t xml:space="preserve">stawa z dnia </w:t>
      </w:r>
      <w:r w:rsidR="00F802FB" w:rsidRPr="00BC4015">
        <w:t>11 września 2019</w:t>
      </w:r>
      <w:r w:rsidR="00F4433D" w:rsidRPr="00BC4015">
        <w:t xml:space="preserve"> r. Prawo zamówień publicznych </w:t>
      </w:r>
      <w:r w:rsidR="00436186" w:rsidRPr="00BC4015">
        <w:t>(Dz.U. z 2021r. poz.1129</w:t>
      </w:r>
      <w:r w:rsidR="003D6A3A">
        <w:t xml:space="preserve"> t. j.</w:t>
      </w:r>
      <w:r w:rsidR="00436186" w:rsidRPr="00BC4015">
        <w:t xml:space="preserve">) </w:t>
      </w:r>
      <w:r w:rsidR="00771EA7" w:rsidRPr="00BC4015">
        <w:t xml:space="preserve"> oraz </w:t>
      </w:r>
      <w:r w:rsidR="005A13CD" w:rsidRPr="00BC4015">
        <w:t xml:space="preserve">aktualnie obowiązujące </w:t>
      </w:r>
      <w:r w:rsidR="004E13F4" w:rsidRPr="00BC4015">
        <w:t>akty wykonawcze do ustawy,</w:t>
      </w:r>
      <w:r w:rsidR="002A776C" w:rsidRPr="00BC4015">
        <w:t xml:space="preserve"> w</w:t>
      </w:r>
      <w:r w:rsidR="004E13F4" w:rsidRPr="00BC4015">
        <w:t> </w:t>
      </w:r>
      <w:r w:rsidR="002A776C" w:rsidRPr="00BC4015">
        <w:t>szczególności:</w:t>
      </w:r>
    </w:p>
    <w:p w14:paraId="0554A43C" w14:textId="77777777" w:rsidR="002A776C" w:rsidRPr="00BC4015" w:rsidRDefault="002A776C" w:rsidP="002A776C">
      <w:pPr>
        <w:pStyle w:val="Tekstpodstawowy"/>
        <w:spacing w:line="276" w:lineRule="auto"/>
        <w:ind w:left="993"/>
      </w:pPr>
      <w:r w:rsidRPr="00BC4015">
        <w:t xml:space="preserve">-  Rozporządzenie Ministra Rozwoju, Pracy i Technologii z dnia 23 grudnia </w:t>
      </w:r>
      <w:r w:rsidR="00E16F34" w:rsidRPr="00BC4015">
        <w:t>2020r. w sprawie podmiotowych środków dowodowych oraz innych dokumentów lub oświadczeń, jakich może żądać zamawiający od wykonawcy (Dz.U z dnia 30 grudnia 2020r. poz.2415)</w:t>
      </w:r>
    </w:p>
    <w:p w14:paraId="0E53C260" w14:textId="05D366D1" w:rsidR="006A141B" w:rsidRPr="00BC4015" w:rsidRDefault="002A776C" w:rsidP="006A141B">
      <w:pPr>
        <w:pStyle w:val="Tekstpodstawowy"/>
        <w:spacing w:line="276" w:lineRule="auto"/>
        <w:ind w:left="993"/>
      </w:pPr>
      <w:r w:rsidRPr="00BC4015">
        <w:t>- Rozporządzenie Prezesa Rady ministrów z dnia 30</w:t>
      </w:r>
      <w:r w:rsidR="003D6A3A">
        <w:t xml:space="preserve"> </w:t>
      </w:r>
      <w:r w:rsidRPr="00BC4015">
        <w:t>grudnia 2020r. w sprawie sposobu sporządzania i przekazywania informacji oraz wymagań technicznych dla dokumentów elektronicznych oraz środków komunikacji elektronicznej w postępowaniu o udzielenie zamówienia publicznego lub konkursie (Dz.U. z 31 grudnia 2020 poz.2452),</w:t>
      </w:r>
    </w:p>
    <w:p w14:paraId="2AAFA400" w14:textId="26650B67" w:rsidR="006A141B" w:rsidRPr="00BC4015" w:rsidRDefault="006A141B" w:rsidP="006A141B">
      <w:pPr>
        <w:pStyle w:val="Tekstpodstawowy"/>
        <w:spacing w:line="276" w:lineRule="auto"/>
        <w:ind w:left="708"/>
        <w:rPr>
          <w:color w:val="000000"/>
          <w:lang w:eastAsia="pl-PL"/>
        </w:rPr>
      </w:pPr>
      <w:r w:rsidRPr="00BC4015">
        <w:t xml:space="preserve">2) </w:t>
      </w:r>
      <w:r w:rsidR="00FA3B02" w:rsidRPr="00BC4015">
        <w:rPr>
          <w:color w:val="000000"/>
          <w:lang w:eastAsia="pl-PL"/>
        </w:rPr>
        <w:t>O</w:t>
      </w:r>
      <w:r w:rsidR="00491B12" w:rsidRPr="00BC4015">
        <w:rPr>
          <w:color w:val="000000"/>
          <w:lang w:eastAsia="pl-PL"/>
        </w:rPr>
        <w:t xml:space="preserve">bwieszczenie Prezesa Rady Ministrów </w:t>
      </w:r>
      <w:r w:rsidR="00FA3B02" w:rsidRPr="00BC4015">
        <w:rPr>
          <w:color w:val="000000"/>
          <w:lang w:eastAsia="pl-PL"/>
        </w:rPr>
        <w:t xml:space="preserve">z dnia 9 listopada 2017 r. w sprawie ogłoszenia jednolitego tekstu rozporządzenia Rady Ministrów w sprawie Krajowych Ram Interoperacyjności, minimalnych wymagań dla rejestrów publicznych i wymiany </w:t>
      </w:r>
      <w:r w:rsidR="00FA3B02" w:rsidRPr="00BC4015">
        <w:rPr>
          <w:color w:val="000000"/>
          <w:lang w:eastAsia="pl-PL"/>
        </w:rPr>
        <w:lastRenderedPageBreak/>
        <w:t>informacji w postaci elektronicznej oraz minimalnych wymagań dla systemów teleinformatyczn</w:t>
      </w:r>
      <w:r w:rsidR="00491B12" w:rsidRPr="00BC4015">
        <w:rPr>
          <w:color w:val="000000"/>
          <w:lang w:eastAsia="pl-PL"/>
        </w:rPr>
        <w:t>ych (Dz.</w:t>
      </w:r>
      <w:r w:rsidRPr="00BC4015">
        <w:rPr>
          <w:color w:val="000000"/>
          <w:lang w:eastAsia="pl-PL"/>
        </w:rPr>
        <w:t xml:space="preserve"> </w:t>
      </w:r>
      <w:r w:rsidR="00491B12" w:rsidRPr="00BC4015">
        <w:rPr>
          <w:color w:val="000000"/>
          <w:lang w:eastAsia="pl-PL"/>
        </w:rPr>
        <w:t>U z dnia 5 grudnia 2017r. Poz.2247)</w:t>
      </w:r>
      <w:r w:rsidR="009718CF" w:rsidRPr="00BC4015">
        <w:rPr>
          <w:color w:val="000000"/>
          <w:lang w:eastAsia="pl-PL"/>
        </w:rPr>
        <w:t>.</w:t>
      </w:r>
    </w:p>
    <w:p w14:paraId="214D543B" w14:textId="4A6D76C1" w:rsidR="00805441" w:rsidRDefault="00805441" w:rsidP="00805441">
      <w:pPr>
        <w:spacing w:after="0"/>
        <w:ind w:left="709"/>
        <w:jc w:val="both"/>
        <w:rPr>
          <w:rFonts w:ascii="Times New Roman" w:eastAsia="Calibri" w:hAnsi="Times New Roman" w:cs="Times New Roman"/>
          <w:sz w:val="24"/>
          <w:szCs w:val="24"/>
        </w:rPr>
      </w:pPr>
      <w:r w:rsidRPr="00BC4015">
        <w:rPr>
          <w:color w:val="000000"/>
          <w:lang w:eastAsia="pl-PL"/>
        </w:rPr>
        <w:t xml:space="preserve">3) </w:t>
      </w:r>
      <w:r w:rsidRPr="00BC4015">
        <w:rPr>
          <w:rFonts w:ascii="Times New Roman" w:hAnsi="Times New Roman" w:cs="Times New Roman"/>
          <w:color w:val="000000"/>
          <w:sz w:val="24"/>
          <w:szCs w:val="24"/>
          <w:lang w:eastAsia="pl-PL"/>
        </w:rPr>
        <w:t>Ustawa</w:t>
      </w:r>
      <w:r w:rsidRPr="00BC4015">
        <w:rPr>
          <w:color w:val="000000"/>
          <w:lang w:eastAsia="pl-PL"/>
        </w:rPr>
        <w:t xml:space="preserve"> </w:t>
      </w:r>
      <w:r w:rsidRPr="00BC4015">
        <w:rPr>
          <w:rFonts w:ascii="Times New Roman" w:eastAsia="Calibri" w:hAnsi="Times New Roman" w:cs="Times New Roman"/>
          <w:sz w:val="24"/>
          <w:szCs w:val="24"/>
        </w:rPr>
        <w:t xml:space="preserve">Prawo bankowe z dnia 29 sierpnia 1997 r. (Dz.  U.  z  </w:t>
      </w:r>
      <w:r w:rsidR="00BC4015" w:rsidRPr="00BC4015">
        <w:rPr>
          <w:rFonts w:ascii="Times New Roman" w:eastAsia="Calibri" w:hAnsi="Times New Roman" w:cs="Times New Roman"/>
          <w:sz w:val="24"/>
          <w:szCs w:val="24"/>
        </w:rPr>
        <w:t>2020</w:t>
      </w:r>
      <w:r w:rsidRPr="00BC4015">
        <w:rPr>
          <w:rFonts w:ascii="Times New Roman" w:eastAsia="Calibri" w:hAnsi="Times New Roman" w:cs="Times New Roman"/>
          <w:sz w:val="24"/>
          <w:szCs w:val="24"/>
        </w:rPr>
        <w:t xml:space="preserve">  r. poz.   </w:t>
      </w:r>
      <w:r w:rsidR="00BC4015" w:rsidRPr="00BC4015">
        <w:rPr>
          <w:rFonts w:ascii="Times New Roman" w:eastAsia="Calibri" w:hAnsi="Times New Roman" w:cs="Times New Roman"/>
          <w:sz w:val="24"/>
          <w:szCs w:val="24"/>
        </w:rPr>
        <w:t>1896 t. j. ze zm.</w:t>
      </w:r>
      <w:r w:rsidRPr="00BC4015">
        <w:rPr>
          <w:rFonts w:ascii="Times New Roman" w:eastAsia="Calibri" w:hAnsi="Times New Roman" w:cs="Times New Roman"/>
          <w:sz w:val="24"/>
          <w:szCs w:val="24"/>
        </w:rPr>
        <w:t>).</w:t>
      </w:r>
    </w:p>
    <w:p w14:paraId="0D734351" w14:textId="2EA5125B" w:rsidR="00805441" w:rsidRDefault="00805441" w:rsidP="006A141B">
      <w:pPr>
        <w:pStyle w:val="Tekstpodstawowy"/>
        <w:spacing w:line="276" w:lineRule="auto"/>
        <w:ind w:left="708"/>
        <w:rPr>
          <w:color w:val="000000"/>
          <w:lang w:eastAsia="pl-PL"/>
        </w:rPr>
      </w:pPr>
    </w:p>
    <w:p w14:paraId="4741C6CB" w14:textId="77777777" w:rsidR="006A141B" w:rsidRPr="006A141B" w:rsidRDefault="005D1A8D" w:rsidP="00117F9F">
      <w:pPr>
        <w:pStyle w:val="Tekstpodstawowy"/>
        <w:numPr>
          <w:ilvl w:val="0"/>
          <w:numId w:val="38"/>
        </w:numPr>
        <w:spacing w:line="276" w:lineRule="auto"/>
        <w:ind w:left="709" w:hanging="425"/>
        <w:rPr>
          <w:rFonts w:eastAsiaTheme="minorHAnsi"/>
          <w:b/>
          <w:color w:val="000000"/>
          <w:sz w:val="23"/>
          <w:szCs w:val="23"/>
        </w:rPr>
      </w:pPr>
      <w:r w:rsidRPr="006A141B">
        <w:rPr>
          <w:b/>
        </w:rPr>
        <w:t>Wyjaśnienia SWZ</w:t>
      </w:r>
    </w:p>
    <w:p w14:paraId="347D8D67" w14:textId="2ED583E0" w:rsidR="00DE1AAB" w:rsidRDefault="00341240" w:rsidP="00117F9F">
      <w:pPr>
        <w:pStyle w:val="Tekstpodstawowy"/>
        <w:numPr>
          <w:ilvl w:val="2"/>
          <w:numId w:val="36"/>
        </w:numPr>
        <w:spacing w:line="276" w:lineRule="auto"/>
        <w:ind w:left="709" w:hanging="283"/>
        <w:rPr>
          <w:color w:val="000000"/>
        </w:rPr>
      </w:pPr>
      <w:r w:rsidRPr="006A141B">
        <w:rPr>
          <w:color w:val="000000"/>
        </w:rPr>
        <w:t xml:space="preserve">Wykonawca może zwrócić się do </w:t>
      </w:r>
      <w:r w:rsidR="00F802FB" w:rsidRPr="006A141B">
        <w:rPr>
          <w:color w:val="000000"/>
        </w:rPr>
        <w:t>Z</w:t>
      </w:r>
      <w:r w:rsidRPr="006A141B">
        <w:rPr>
          <w:color w:val="000000"/>
        </w:rPr>
        <w:t>amawiającego z wnioskiem o wyjaśnienie treści SWZ,</w:t>
      </w:r>
    </w:p>
    <w:p w14:paraId="075FD42B" w14:textId="77777777" w:rsidR="00DE1AAB" w:rsidRDefault="00341240" w:rsidP="00117F9F">
      <w:pPr>
        <w:pStyle w:val="Tekstpodstawowy"/>
        <w:numPr>
          <w:ilvl w:val="2"/>
          <w:numId w:val="36"/>
        </w:numPr>
        <w:spacing w:line="276" w:lineRule="auto"/>
        <w:ind w:left="709" w:hanging="283"/>
        <w:rPr>
          <w:color w:val="000000"/>
        </w:rPr>
      </w:pPr>
      <w:r w:rsidRPr="00DE1AAB">
        <w:rPr>
          <w:color w:val="000000"/>
        </w:rPr>
        <w:t xml:space="preserve">Zamawiający jest obowiązany udzielić wyjaśnień niezwłocznie, jednak nie później niż na 2 dni przed upływem terminu składania ofert pod warunkiem, że wniosek o wyjaśnienie treści SWZ wpłynął do Zamawiającego nie później niż na </w:t>
      </w:r>
      <w:r w:rsidRPr="00DE1AAB">
        <w:rPr>
          <w:b/>
          <w:color w:val="000000"/>
        </w:rPr>
        <w:t>4 dni</w:t>
      </w:r>
      <w:r w:rsidRPr="00DE1AAB">
        <w:rPr>
          <w:color w:val="000000"/>
        </w:rPr>
        <w:t xml:space="preserve"> przed upływem terminu składania ofert,</w:t>
      </w:r>
    </w:p>
    <w:p w14:paraId="7C86E9CC" w14:textId="77777777" w:rsidR="00DE1AAB" w:rsidRDefault="00341240" w:rsidP="00117F9F">
      <w:pPr>
        <w:pStyle w:val="Tekstpodstawowy"/>
        <w:numPr>
          <w:ilvl w:val="2"/>
          <w:numId w:val="36"/>
        </w:numPr>
        <w:spacing w:line="276" w:lineRule="auto"/>
        <w:ind w:left="709" w:hanging="283"/>
        <w:rPr>
          <w:color w:val="000000"/>
        </w:rPr>
      </w:pPr>
      <w:r w:rsidRPr="00DE1AAB">
        <w:rPr>
          <w:color w:val="000000"/>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267718BD" w14:textId="77777777" w:rsidR="00DE1AAB" w:rsidRDefault="00341240" w:rsidP="00117F9F">
      <w:pPr>
        <w:pStyle w:val="Tekstpodstawowy"/>
        <w:numPr>
          <w:ilvl w:val="2"/>
          <w:numId w:val="36"/>
        </w:numPr>
        <w:spacing w:line="276" w:lineRule="auto"/>
        <w:ind w:left="709" w:hanging="283"/>
        <w:rPr>
          <w:color w:val="000000"/>
        </w:rPr>
      </w:pPr>
      <w:r w:rsidRPr="00DE1AAB">
        <w:rPr>
          <w:color w:val="000000"/>
        </w:rPr>
        <w:t>W przypadku gdy</w:t>
      </w:r>
      <w:r w:rsidR="000F723D" w:rsidRPr="00DE1AAB">
        <w:rPr>
          <w:color w:val="000000"/>
        </w:rPr>
        <w:t xml:space="preserve"> wniosek o wyjaśnienie treści SWZ nie wpłynął w terminie, o którym mowa w punkcie 2</w:t>
      </w:r>
      <w:r w:rsidR="00F802FB" w:rsidRPr="00DE1AAB">
        <w:rPr>
          <w:color w:val="000000"/>
        </w:rPr>
        <w:t>)</w:t>
      </w:r>
      <w:r w:rsidR="000F723D" w:rsidRPr="00DE1AAB">
        <w:rPr>
          <w:color w:val="000000"/>
        </w:rPr>
        <w:t>, Zamawiający nie ma obowiązku udzielania wyjaśnień SWZ oraz obowiązku przedłużenia terminu składania ofert,</w:t>
      </w:r>
    </w:p>
    <w:p w14:paraId="573DA052" w14:textId="1CBA40FA" w:rsidR="000F723D" w:rsidRPr="00DE1AAB" w:rsidRDefault="000F723D" w:rsidP="00117F9F">
      <w:pPr>
        <w:pStyle w:val="Tekstpodstawowy"/>
        <w:numPr>
          <w:ilvl w:val="2"/>
          <w:numId w:val="36"/>
        </w:numPr>
        <w:spacing w:line="276" w:lineRule="auto"/>
        <w:ind w:left="709" w:hanging="283"/>
        <w:rPr>
          <w:color w:val="000000"/>
        </w:rPr>
      </w:pPr>
      <w:r w:rsidRPr="00DE1AAB">
        <w:rPr>
          <w:color w:val="000000"/>
        </w:rPr>
        <w:t>Przedłużenie terminu składania ofert,  nie wpływa na bieg terminu składania wniosku o wyjaśnienie treści odpowiednio SWZ,</w:t>
      </w:r>
      <w:r w:rsidR="00DE1AAB">
        <w:rPr>
          <w:color w:val="000000"/>
        </w:rPr>
        <w:t xml:space="preserve"> t</w:t>
      </w:r>
      <w:r w:rsidRPr="00DE1AAB">
        <w:rPr>
          <w:rFonts w:eastAsiaTheme="minorHAnsi"/>
          <w:color w:val="000000"/>
        </w:rPr>
        <w:t xml:space="preserve">reść zapytań wraz z wyjaśnieniami </w:t>
      </w:r>
      <w:r w:rsidR="00F802FB" w:rsidRPr="00DE1AAB">
        <w:rPr>
          <w:rFonts w:eastAsiaTheme="minorHAnsi"/>
          <w:color w:val="000000"/>
        </w:rPr>
        <w:t>Z</w:t>
      </w:r>
      <w:r w:rsidRPr="00DE1AAB">
        <w:rPr>
          <w:rFonts w:eastAsiaTheme="minorHAnsi"/>
          <w:color w:val="000000"/>
        </w:rPr>
        <w:t>amawiający udostępnia, bez ujawniania źródła zapytania, na stronie internetowej prowadzonego postępowania.</w:t>
      </w:r>
    </w:p>
    <w:p w14:paraId="723C3CF5" w14:textId="77777777" w:rsidR="00BC0609" w:rsidRPr="007C63C8" w:rsidRDefault="00BC0609" w:rsidP="007C63C8">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BC0609" w:rsidRPr="007C63C8" w14:paraId="48B7B317" w14:textId="77777777" w:rsidTr="005522FC">
        <w:tc>
          <w:tcPr>
            <w:tcW w:w="9180" w:type="dxa"/>
            <w:shd w:val="pct10" w:color="auto" w:fill="auto"/>
          </w:tcPr>
          <w:p w14:paraId="0BFB74AC" w14:textId="77777777" w:rsidR="00BC0609" w:rsidRPr="007C63C8" w:rsidRDefault="00BC0609"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 xml:space="preserve">VI. </w:t>
            </w:r>
            <w:r w:rsidR="00E10AB0" w:rsidRPr="007C63C8">
              <w:rPr>
                <w:rFonts w:ascii="Times New Roman" w:hAnsi="Times New Roman" w:cs="Times New Roman"/>
                <w:b/>
                <w:sz w:val="24"/>
                <w:szCs w:val="24"/>
              </w:rPr>
              <w:t xml:space="preserve"> Wymagania w zak</w:t>
            </w:r>
            <w:r w:rsidR="00E269B6" w:rsidRPr="007C63C8">
              <w:rPr>
                <w:rFonts w:ascii="Times New Roman" w:hAnsi="Times New Roman" w:cs="Times New Roman"/>
                <w:b/>
                <w:sz w:val="24"/>
                <w:szCs w:val="24"/>
              </w:rPr>
              <w:t>r</w:t>
            </w:r>
            <w:r w:rsidR="00E10AB0" w:rsidRPr="007C63C8">
              <w:rPr>
                <w:rFonts w:ascii="Times New Roman" w:hAnsi="Times New Roman" w:cs="Times New Roman"/>
                <w:b/>
                <w:sz w:val="24"/>
                <w:szCs w:val="24"/>
              </w:rPr>
              <w:t xml:space="preserve">esie zatrudnienia przez Wykonawcę lub </w:t>
            </w:r>
            <w:r w:rsidR="00E269B6" w:rsidRPr="007C63C8">
              <w:rPr>
                <w:rFonts w:ascii="Times New Roman" w:hAnsi="Times New Roman" w:cs="Times New Roman"/>
                <w:b/>
                <w:sz w:val="24"/>
                <w:szCs w:val="24"/>
              </w:rPr>
              <w:t xml:space="preserve">Podwykonawcę na podstawie stosunku pracy osób, w okolicznościach o których mowa w art.95 ustawy </w:t>
            </w:r>
            <w:proofErr w:type="spellStart"/>
            <w:r w:rsidR="00E269B6" w:rsidRPr="007C63C8">
              <w:rPr>
                <w:rFonts w:ascii="Times New Roman" w:hAnsi="Times New Roman" w:cs="Times New Roman"/>
                <w:b/>
                <w:sz w:val="24"/>
                <w:szCs w:val="24"/>
              </w:rPr>
              <w:t>Pzp</w:t>
            </w:r>
            <w:proofErr w:type="spellEnd"/>
          </w:p>
        </w:tc>
      </w:tr>
    </w:tbl>
    <w:p w14:paraId="4A5E5392" w14:textId="77777777" w:rsidR="00BC0609" w:rsidRPr="007C63C8" w:rsidRDefault="00BC0609" w:rsidP="007C63C8">
      <w:pPr>
        <w:pStyle w:val="Akapitzlist"/>
        <w:spacing w:after="0"/>
        <w:ind w:left="709"/>
        <w:jc w:val="both"/>
        <w:rPr>
          <w:rFonts w:ascii="Times New Roman" w:hAnsi="Times New Roman" w:cs="Times New Roman"/>
          <w:sz w:val="24"/>
          <w:szCs w:val="24"/>
        </w:rPr>
      </w:pPr>
    </w:p>
    <w:p w14:paraId="10FDDA97" w14:textId="1A1C222A" w:rsidR="00D32F34" w:rsidRPr="00BC4015" w:rsidRDefault="0052790A" w:rsidP="00117F9F">
      <w:pPr>
        <w:pStyle w:val="Akapitzlist"/>
        <w:numPr>
          <w:ilvl w:val="0"/>
          <w:numId w:val="8"/>
        </w:numPr>
        <w:spacing w:after="0"/>
        <w:jc w:val="both"/>
        <w:rPr>
          <w:rFonts w:ascii="Times New Roman" w:hAnsi="Times New Roman" w:cs="Times New Roman"/>
          <w:sz w:val="24"/>
          <w:szCs w:val="24"/>
        </w:rPr>
      </w:pPr>
      <w:r w:rsidRPr="00BC4015">
        <w:rPr>
          <w:rFonts w:ascii="Times New Roman" w:hAnsi="Times New Roman" w:cs="Times New Roman"/>
          <w:sz w:val="24"/>
          <w:szCs w:val="24"/>
        </w:rPr>
        <w:t>N</w:t>
      </w:r>
      <w:r w:rsidR="00A04640" w:rsidRPr="00BC4015">
        <w:rPr>
          <w:rFonts w:ascii="Times New Roman" w:hAnsi="Times New Roman" w:cs="Times New Roman"/>
          <w:sz w:val="24"/>
          <w:szCs w:val="24"/>
        </w:rPr>
        <w:t>a podstawie art. 95 ustaw</w:t>
      </w:r>
      <w:r w:rsidR="00FB2D9F" w:rsidRPr="00BC4015">
        <w:rPr>
          <w:rFonts w:ascii="Times New Roman" w:hAnsi="Times New Roman" w:cs="Times New Roman"/>
          <w:sz w:val="24"/>
          <w:szCs w:val="24"/>
        </w:rPr>
        <w:t xml:space="preserve">y </w:t>
      </w:r>
      <w:proofErr w:type="spellStart"/>
      <w:r w:rsidR="00FB2D9F" w:rsidRPr="00BC4015">
        <w:rPr>
          <w:rFonts w:ascii="Times New Roman" w:hAnsi="Times New Roman" w:cs="Times New Roman"/>
          <w:sz w:val="24"/>
          <w:szCs w:val="24"/>
        </w:rPr>
        <w:t>Pzp</w:t>
      </w:r>
      <w:proofErr w:type="spellEnd"/>
      <w:r w:rsidR="00FB2D9F" w:rsidRPr="00BC4015">
        <w:rPr>
          <w:rFonts w:ascii="Times New Roman" w:hAnsi="Times New Roman" w:cs="Times New Roman"/>
          <w:sz w:val="24"/>
          <w:szCs w:val="24"/>
        </w:rPr>
        <w:t xml:space="preserve"> </w:t>
      </w:r>
      <w:r w:rsidRPr="00BC4015">
        <w:rPr>
          <w:rFonts w:ascii="Times New Roman" w:hAnsi="Times New Roman" w:cs="Times New Roman"/>
          <w:sz w:val="24"/>
          <w:szCs w:val="24"/>
        </w:rPr>
        <w:t xml:space="preserve">Zamawiający </w:t>
      </w:r>
      <w:r w:rsidR="00FB2D9F" w:rsidRPr="00BC4015">
        <w:rPr>
          <w:rFonts w:ascii="Times New Roman" w:hAnsi="Times New Roman" w:cs="Times New Roman"/>
          <w:sz w:val="24"/>
          <w:szCs w:val="24"/>
        </w:rPr>
        <w:t xml:space="preserve">wymaga zatrudnienia przez </w:t>
      </w:r>
      <w:r w:rsidR="00A04640" w:rsidRPr="00BC4015">
        <w:rPr>
          <w:rFonts w:ascii="Times New Roman" w:hAnsi="Times New Roman" w:cs="Times New Roman"/>
          <w:sz w:val="24"/>
          <w:szCs w:val="24"/>
        </w:rPr>
        <w:t>Wykonawcę lub podwykonawcę, na podstawie stosunku pracy osób wykonujących czynności w zakresie realizacji zamówienia</w:t>
      </w:r>
      <w:r w:rsidR="000433D1" w:rsidRPr="00BC4015">
        <w:rPr>
          <w:rFonts w:ascii="Times New Roman" w:hAnsi="Times New Roman" w:cs="Times New Roman"/>
          <w:sz w:val="24"/>
          <w:szCs w:val="24"/>
        </w:rPr>
        <w:t xml:space="preserve"> t.</w:t>
      </w:r>
      <w:r w:rsidR="009718CF" w:rsidRPr="00BC4015">
        <w:rPr>
          <w:rFonts w:ascii="Times New Roman" w:hAnsi="Times New Roman" w:cs="Times New Roman"/>
          <w:sz w:val="24"/>
          <w:szCs w:val="24"/>
        </w:rPr>
        <w:t xml:space="preserve"> </w:t>
      </w:r>
      <w:r w:rsidR="000433D1" w:rsidRPr="00BC4015">
        <w:rPr>
          <w:rFonts w:ascii="Times New Roman" w:hAnsi="Times New Roman" w:cs="Times New Roman"/>
          <w:sz w:val="24"/>
          <w:szCs w:val="24"/>
        </w:rPr>
        <w:t>j.</w:t>
      </w:r>
      <w:r w:rsidR="00D32F34" w:rsidRPr="00BC4015">
        <w:rPr>
          <w:rFonts w:ascii="Times New Roman" w:hAnsi="Times New Roman" w:cs="Times New Roman"/>
          <w:sz w:val="24"/>
          <w:szCs w:val="24"/>
        </w:rPr>
        <w:t>:</w:t>
      </w:r>
      <w:r w:rsidR="00DE1AAB" w:rsidRPr="00BC4015">
        <w:rPr>
          <w:rFonts w:ascii="Times New Roman" w:hAnsi="Times New Roman" w:cs="Times New Roman"/>
          <w:sz w:val="24"/>
          <w:szCs w:val="24"/>
        </w:rPr>
        <w:t xml:space="preserve"> usługa w zakresie obsługi bankowej, związanej z udzielonym kredytem długoterminowym</w:t>
      </w:r>
      <w:r w:rsidR="00D32F34" w:rsidRPr="00BC4015">
        <w:rPr>
          <w:rFonts w:ascii="Times New Roman" w:hAnsi="Times New Roman" w:cs="Times New Roman"/>
          <w:sz w:val="24"/>
          <w:szCs w:val="24"/>
        </w:rPr>
        <w:t>;</w:t>
      </w:r>
    </w:p>
    <w:p w14:paraId="23C300D4" w14:textId="77777777" w:rsidR="00A73019" w:rsidRPr="00A73019" w:rsidRDefault="008139AD" w:rsidP="00117F9F">
      <w:pPr>
        <w:pStyle w:val="Akapitzlist"/>
        <w:numPr>
          <w:ilvl w:val="0"/>
          <w:numId w:val="8"/>
        </w:numPr>
        <w:spacing w:after="0"/>
        <w:jc w:val="both"/>
        <w:rPr>
          <w:rFonts w:ascii="Times New Roman" w:hAnsi="Times New Roman" w:cs="Times New Roman"/>
          <w:sz w:val="24"/>
          <w:szCs w:val="24"/>
        </w:rPr>
      </w:pPr>
      <w:r w:rsidRPr="007C63C8">
        <w:rPr>
          <w:rFonts w:ascii="Times New Roman" w:hAnsi="Times New Roman" w:cs="Times New Roman"/>
          <w:sz w:val="24"/>
          <w:szCs w:val="24"/>
        </w:rPr>
        <w:t>S</w:t>
      </w:r>
      <w:r w:rsidR="005779AA" w:rsidRPr="007C63C8">
        <w:rPr>
          <w:rFonts w:ascii="Times New Roman" w:hAnsi="Times New Roman" w:cs="Times New Roman"/>
          <w:sz w:val="24"/>
          <w:szCs w:val="24"/>
        </w:rPr>
        <w:t>posób weryf</w:t>
      </w:r>
      <w:r w:rsidR="00491EE7" w:rsidRPr="007C63C8">
        <w:rPr>
          <w:rFonts w:ascii="Times New Roman" w:hAnsi="Times New Roman" w:cs="Times New Roman"/>
          <w:sz w:val="24"/>
          <w:szCs w:val="24"/>
        </w:rPr>
        <w:t>ikacji zatrudnienia tych osób:</w:t>
      </w:r>
    </w:p>
    <w:p w14:paraId="0B0388E7" w14:textId="77777777" w:rsidR="00A73019" w:rsidRDefault="009854FA" w:rsidP="00117F9F">
      <w:pPr>
        <w:pStyle w:val="Akapitzlist"/>
        <w:numPr>
          <w:ilvl w:val="1"/>
          <w:numId w:val="9"/>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trakcie realizacji zamówienia</w:t>
      </w:r>
      <w:r w:rsidR="007E1369" w:rsidRPr="007C63C8">
        <w:rPr>
          <w:rFonts w:ascii="Times New Roman" w:hAnsi="Times New Roman" w:cs="Times New Roman"/>
          <w:sz w:val="24"/>
          <w:szCs w:val="24"/>
        </w:rPr>
        <w:t>, na każde wezwanie Zamawiającego, w</w:t>
      </w:r>
      <w:r w:rsidR="00A73019">
        <w:rPr>
          <w:rFonts w:ascii="Times New Roman" w:hAnsi="Times New Roman" w:cs="Times New Roman"/>
          <w:sz w:val="24"/>
          <w:szCs w:val="24"/>
        </w:rPr>
        <w:t> </w:t>
      </w:r>
      <w:r w:rsidR="007E1369" w:rsidRPr="007C63C8">
        <w:rPr>
          <w:rFonts w:ascii="Times New Roman" w:hAnsi="Times New Roman" w:cs="Times New Roman"/>
          <w:sz w:val="24"/>
          <w:szCs w:val="24"/>
        </w:rPr>
        <w:t>wyznaczonym w tym wezwaniu terminie Wykonawca przedłoży</w:t>
      </w:r>
      <w:r w:rsidR="007A1041" w:rsidRPr="007C63C8">
        <w:rPr>
          <w:rFonts w:ascii="Times New Roman" w:hAnsi="Times New Roman" w:cs="Times New Roman"/>
          <w:sz w:val="24"/>
          <w:szCs w:val="24"/>
        </w:rPr>
        <w:t xml:space="preserve"> Zamawiającemu</w:t>
      </w:r>
      <w:r w:rsidR="00A73019">
        <w:rPr>
          <w:rFonts w:ascii="Times New Roman" w:hAnsi="Times New Roman" w:cs="Times New Roman"/>
          <w:sz w:val="24"/>
          <w:szCs w:val="24"/>
        </w:rPr>
        <w:t>:</w:t>
      </w:r>
      <w:r w:rsidR="00926D7E" w:rsidRPr="007C63C8">
        <w:rPr>
          <w:rFonts w:ascii="Times New Roman" w:hAnsi="Times New Roman" w:cs="Times New Roman"/>
          <w:sz w:val="24"/>
          <w:szCs w:val="24"/>
        </w:rPr>
        <w:t xml:space="preserve"> </w:t>
      </w:r>
    </w:p>
    <w:p w14:paraId="21A7CF20" w14:textId="1F34527B" w:rsidR="00A73019" w:rsidRDefault="00A73019" w:rsidP="00A73019">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w:t>
      </w:r>
      <w:r>
        <w:rPr>
          <w:rFonts w:ascii="Times New Roman" w:hAnsi="Times New Roman" w:cs="Times New Roman"/>
          <w:color w:val="FF0000"/>
          <w:sz w:val="24"/>
          <w:szCs w:val="24"/>
        </w:rPr>
        <w:t xml:space="preserve"> </w:t>
      </w:r>
      <w:r w:rsidRPr="007C63C8">
        <w:rPr>
          <w:rFonts w:ascii="Times New Roman" w:hAnsi="Times New Roman" w:cs="Times New Roman"/>
          <w:b/>
          <w:bCs/>
          <w:sz w:val="24"/>
          <w:szCs w:val="24"/>
        </w:rPr>
        <w:t xml:space="preserve">oświadczenie </w:t>
      </w:r>
      <w:r w:rsidRPr="007C63C8">
        <w:rPr>
          <w:rFonts w:ascii="Times New Roman" w:hAnsi="Times New Roman" w:cs="Times New Roman"/>
          <w:sz w:val="24"/>
          <w:szCs w:val="24"/>
        </w:rPr>
        <w:t>o zatrudnieniu na podstawie umowy o pracę ww. osób.</w:t>
      </w:r>
      <w:r w:rsidRPr="007C63C8">
        <w:rPr>
          <w:rFonts w:ascii="Times New Roman" w:hAnsi="Times New Roman" w:cs="Times New Roman"/>
          <w:b/>
          <w:bCs/>
          <w:sz w:val="24"/>
          <w:szCs w:val="24"/>
        </w:rPr>
        <w:t xml:space="preserve"> </w:t>
      </w:r>
      <w:r w:rsidRPr="007C63C8">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w:t>
      </w:r>
      <w:r>
        <w:rPr>
          <w:rFonts w:ascii="Times New Roman" w:hAnsi="Times New Roman" w:cs="Times New Roman"/>
          <w:sz w:val="24"/>
          <w:szCs w:val="24"/>
        </w:rPr>
        <w:t> </w:t>
      </w:r>
      <w:r w:rsidRPr="007C63C8">
        <w:rPr>
          <w:rFonts w:ascii="Times New Roman" w:hAnsi="Times New Roman" w:cs="Times New Roman"/>
          <w:sz w:val="24"/>
          <w:szCs w:val="24"/>
        </w:rPr>
        <w:t>pracę wraz ze wskazaniem liczby tych osób, imion i nazwisk, rodzaju umowy o</w:t>
      </w:r>
      <w:r>
        <w:rPr>
          <w:rFonts w:ascii="Times New Roman" w:hAnsi="Times New Roman" w:cs="Times New Roman"/>
          <w:sz w:val="24"/>
          <w:szCs w:val="24"/>
        </w:rPr>
        <w:t> </w:t>
      </w:r>
      <w:r w:rsidRPr="007C63C8">
        <w:rPr>
          <w:rFonts w:ascii="Times New Roman" w:hAnsi="Times New Roman" w:cs="Times New Roman"/>
          <w:sz w:val="24"/>
          <w:szCs w:val="24"/>
        </w:rPr>
        <w:t xml:space="preserve">pracę i wymiaru etatu oraz podpis osoby uprawnionej do złożenia oświadczenia w imieniu </w:t>
      </w:r>
      <w:r w:rsidR="003D6A3A">
        <w:rPr>
          <w:rFonts w:ascii="Times New Roman" w:hAnsi="Times New Roman" w:cs="Times New Roman"/>
          <w:sz w:val="24"/>
          <w:szCs w:val="24"/>
        </w:rPr>
        <w:t>W</w:t>
      </w:r>
      <w:r w:rsidRPr="007C63C8">
        <w:rPr>
          <w:rFonts w:ascii="Times New Roman" w:hAnsi="Times New Roman" w:cs="Times New Roman"/>
          <w:sz w:val="24"/>
          <w:szCs w:val="24"/>
        </w:rPr>
        <w:t xml:space="preserve">ykonawcy lub </w:t>
      </w:r>
      <w:r w:rsidR="003D6A3A">
        <w:rPr>
          <w:rFonts w:ascii="Times New Roman" w:hAnsi="Times New Roman" w:cs="Times New Roman"/>
          <w:sz w:val="24"/>
          <w:szCs w:val="24"/>
        </w:rPr>
        <w:t>P</w:t>
      </w:r>
      <w:r w:rsidRPr="007C63C8">
        <w:rPr>
          <w:rFonts w:ascii="Times New Roman" w:hAnsi="Times New Roman" w:cs="Times New Roman"/>
          <w:sz w:val="24"/>
          <w:szCs w:val="24"/>
        </w:rPr>
        <w:t>odwykonawcy;</w:t>
      </w:r>
    </w:p>
    <w:p w14:paraId="3DC1C3DC" w14:textId="77777777" w:rsidR="00F740DB" w:rsidRDefault="004B7F09" w:rsidP="00A73019">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lastRenderedPageBreak/>
        <w:t xml:space="preserve">-  poświadczoną za zgodność </w:t>
      </w:r>
      <w:r w:rsidR="00A73019">
        <w:rPr>
          <w:rFonts w:ascii="Times New Roman" w:hAnsi="Times New Roman" w:cs="Times New Roman"/>
          <w:sz w:val="24"/>
          <w:szCs w:val="24"/>
        </w:rPr>
        <w:t>z oryginałem odpowiednio przez W</w:t>
      </w:r>
      <w:r w:rsidRPr="00A73019">
        <w:rPr>
          <w:rFonts w:ascii="Times New Roman" w:hAnsi="Times New Roman" w:cs="Times New Roman"/>
          <w:sz w:val="24"/>
          <w:szCs w:val="24"/>
        </w:rPr>
        <w:t xml:space="preserve">ykonawcę lub </w:t>
      </w:r>
      <w:r w:rsidR="00A73019" w:rsidRPr="009673F3">
        <w:rPr>
          <w:rFonts w:ascii="Times New Roman" w:hAnsi="Times New Roman" w:cs="Times New Roman"/>
          <w:sz w:val="24"/>
          <w:szCs w:val="24"/>
        </w:rPr>
        <w:t>P</w:t>
      </w:r>
      <w:r w:rsidRPr="009673F3">
        <w:rPr>
          <w:rFonts w:ascii="Times New Roman" w:hAnsi="Times New Roman" w:cs="Times New Roman"/>
          <w:sz w:val="24"/>
          <w:szCs w:val="24"/>
        </w:rPr>
        <w:t>odwykonawcę</w:t>
      </w:r>
      <w:r w:rsidRPr="009673F3">
        <w:rPr>
          <w:rFonts w:ascii="Times New Roman" w:hAnsi="Times New Roman" w:cs="Times New Roman"/>
          <w:b/>
          <w:bCs/>
          <w:sz w:val="24"/>
          <w:szCs w:val="24"/>
        </w:rPr>
        <w:t xml:space="preserve"> kopię umowy/umów o pracę</w:t>
      </w:r>
      <w:r w:rsidRPr="009673F3">
        <w:rPr>
          <w:rFonts w:ascii="Times New Roman" w:hAnsi="Times New Roman" w:cs="Times New Roman"/>
          <w:sz w:val="24"/>
          <w:szCs w:val="24"/>
        </w:rPr>
        <w:t xml:space="preserve"> osób wykonujących w trakcie realizacji zamówienia czynności, których</w:t>
      </w:r>
      <w:r w:rsidRPr="00A73019">
        <w:rPr>
          <w:rFonts w:ascii="Times New Roman" w:hAnsi="Times New Roman" w:cs="Times New Roman"/>
          <w:sz w:val="24"/>
          <w:szCs w:val="24"/>
        </w:rPr>
        <w:t xml:space="preserve"> dotyczy ww. oświadczenie </w:t>
      </w:r>
      <w:r w:rsidR="00A73019">
        <w:rPr>
          <w:rFonts w:ascii="Times New Roman" w:hAnsi="Times New Roman" w:cs="Times New Roman"/>
          <w:sz w:val="24"/>
          <w:szCs w:val="24"/>
        </w:rPr>
        <w:t>Wykonawcy lub P</w:t>
      </w:r>
      <w:r w:rsidRPr="00A73019">
        <w:rPr>
          <w:rFonts w:ascii="Times New Roman" w:hAnsi="Times New Roman" w:cs="Times New Roman"/>
          <w:sz w:val="24"/>
          <w:szCs w:val="24"/>
        </w:rPr>
        <w:t>odwykonawcy (wraz z dokumentem regulującym zakres obowiązków, jeżeli został sporządzony). Kopia umowy/umów powinna zostać zanonimizowana w</w:t>
      </w:r>
      <w:r w:rsidR="00A73019">
        <w:rPr>
          <w:rFonts w:ascii="Times New Roman" w:hAnsi="Times New Roman" w:cs="Times New Roman"/>
          <w:sz w:val="24"/>
          <w:szCs w:val="24"/>
        </w:rPr>
        <w:t> </w:t>
      </w:r>
      <w:r w:rsidRPr="00A73019">
        <w:rPr>
          <w:rFonts w:ascii="Times New Roman" w:hAnsi="Times New Roman" w:cs="Times New Roman"/>
          <w:sz w:val="24"/>
          <w:szCs w:val="24"/>
        </w:rPr>
        <w:t>sposób zapewniający ochronę danych osobowych pracowników, zgodnie z</w:t>
      </w:r>
      <w:r w:rsidR="00A73019">
        <w:rPr>
          <w:rFonts w:ascii="Times New Roman" w:hAnsi="Times New Roman" w:cs="Times New Roman"/>
          <w:sz w:val="24"/>
          <w:szCs w:val="24"/>
        </w:rPr>
        <w:t> </w:t>
      </w:r>
      <w:r w:rsidRPr="00F740DB">
        <w:rPr>
          <w:rFonts w:ascii="Times New Roman" w:hAnsi="Times New Roman" w:cs="Times New Roman"/>
          <w:sz w:val="24"/>
          <w:szCs w:val="24"/>
        </w:rPr>
        <w:t xml:space="preserve">przepisami </w:t>
      </w:r>
      <w:r w:rsidR="0092500C" w:rsidRPr="00F740DB">
        <w:rPr>
          <w:rFonts w:ascii="Times New Roman" w:hAnsi="Times New Roman" w:cs="Times New Roman"/>
          <w:sz w:val="24"/>
          <w:szCs w:val="24"/>
        </w:rPr>
        <w:t xml:space="preserve"> RODO</w:t>
      </w:r>
      <w:r w:rsidR="0092500C" w:rsidRPr="00A73019">
        <w:rPr>
          <w:rFonts w:ascii="Times New Roman" w:hAnsi="Times New Roman" w:cs="Times New Roman"/>
          <w:sz w:val="24"/>
          <w:szCs w:val="24"/>
        </w:rPr>
        <w:t>.</w:t>
      </w:r>
      <w:r w:rsidRPr="00A73019">
        <w:rPr>
          <w:rFonts w:ascii="Times New Roman" w:hAnsi="Times New Roman" w:cs="Times New Roman"/>
          <w:sz w:val="24"/>
          <w:szCs w:val="24"/>
        </w:rPr>
        <w:t xml:space="preserve"> </w:t>
      </w:r>
      <w:r w:rsidR="001379D9" w:rsidRPr="00A73019">
        <w:rPr>
          <w:rFonts w:ascii="Times New Roman" w:hAnsi="Times New Roman" w:cs="Times New Roman"/>
          <w:sz w:val="24"/>
          <w:szCs w:val="24"/>
        </w:rPr>
        <w:t>I</w:t>
      </w:r>
      <w:r w:rsidRPr="00A73019">
        <w:rPr>
          <w:rFonts w:ascii="Times New Roman" w:hAnsi="Times New Roman" w:cs="Times New Roman"/>
          <w:sz w:val="24"/>
          <w:szCs w:val="24"/>
        </w:rPr>
        <w:t>mię i nazwisko pracownika</w:t>
      </w:r>
      <w:r w:rsidR="001379D9" w:rsidRPr="00A73019">
        <w:rPr>
          <w:rFonts w:ascii="Times New Roman" w:hAnsi="Times New Roman" w:cs="Times New Roman"/>
          <w:sz w:val="24"/>
          <w:szCs w:val="24"/>
        </w:rPr>
        <w:t xml:space="preserve"> nie podlega </w:t>
      </w:r>
      <w:proofErr w:type="spellStart"/>
      <w:r w:rsidR="001379D9" w:rsidRPr="00A73019">
        <w:rPr>
          <w:rFonts w:ascii="Times New Roman" w:hAnsi="Times New Roman" w:cs="Times New Roman"/>
          <w:sz w:val="24"/>
          <w:szCs w:val="24"/>
        </w:rPr>
        <w:t>anonimizacji</w:t>
      </w:r>
      <w:proofErr w:type="spellEnd"/>
      <w:r w:rsidR="001379D9" w:rsidRPr="00A73019">
        <w:rPr>
          <w:rFonts w:ascii="Times New Roman" w:hAnsi="Times New Roman" w:cs="Times New Roman"/>
          <w:sz w:val="24"/>
          <w:szCs w:val="24"/>
        </w:rPr>
        <w:t>. Informacje takie jak:</w:t>
      </w:r>
      <w:r w:rsidRPr="00A73019">
        <w:rPr>
          <w:rFonts w:ascii="Times New Roman" w:hAnsi="Times New Roman" w:cs="Times New Roman"/>
          <w:sz w:val="24"/>
          <w:szCs w:val="24"/>
        </w:rPr>
        <w:t xml:space="preserve"> data zawarc</w:t>
      </w:r>
      <w:r w:rsidR="001030B2">
        <w:rPr>
          <w:rFonts w:ascii="Times New Roman" w:hAnsi="Times New Roman" w:cs="Times New Roman"/>
          <w:sz w:val="24"/>
          <w:szCs w:val="24"/>
        </w:rPr>
        <w:t xml:space="preserve">ia umowy, rodzaj umowy o pracę, </w:t>
      </w:r>
      <w:r w:rsidRPr="00A73019">
        <w:rPr>
          <w:rFonts w:ascii="Times New Roman" w:hAnsi="Times New Roman" w:cs="Times New Roman"/>
          <w:sz w:val="24"/>
          <w:szCs w:val="24"/>
        </w:rPr>
        <w:t xml:space="preserve"> wymiar etatu</w:t>
      </w:r>
      <w:r w:rsidR="001030B2">
        <w:rPr>
          <w:rFonts w:ascii="Times New Roman" w:hAnsi="Times New Roman" w:cs="Times New Roman"/>
          <w:sz w:val="24"/>
          <w:szCs w:val="24"/>
        </w:rPr>
        <w:t xml:space="preserve">, </w:t>
      </w:r>
      <w:r w:rsidR="001030B2" w:rsidRPr="004E13F4">
        <w:rPr>
          <w:rFonts w:ascii="Times New Roman" w:hAnsi="Times New Roman" w:cs="Times New Roman"/>
          <w:sz w:val="24"/>
          <w:szCs w:val="24"/>
        </w:rPr>
        <w:t>zakres obowiązków pracownika</w:t>
      </w:r>
      <w:r w:rsidR="001030B2">
        <w:rPr>
          <w:rFonts w:ascii="Times New Roman" w:hAnsi="Times New Roman" w:cs="Times New Roman"/>
          <w:sz w:val="24"/>
          <w:szCs w:val="24"/>
        </w:rPr>
        <w:t>,</w:t>
      </w:r>
      <w:r w:rsidRPr="00A73019">
        <w:rPr>
          <w:rFonts w:ascii="Times New Roman" w:hAnsi="Times New Roman" w:cs="Times New Roman"/>
          <w:sz w:val="24"/>
          <w:szCs w:val="24"/>
        </w:rPr>
        <w:t xml:space="preserve"> powinny być możliwe do zidentyfikowania;</w:t>
      </w:r>
      <w:r w:rsidR="00F740DB">
        <w:rPr>
          <w:rFonts w:ascii="Times New Roman" w:hAnsi="Times New Roman" w:cs="Times New Roman"/>
          <w:sz w:val="24"/>
          <w:szCs w:val="24"/>
        </w:rPr>
        <w:t xml:space="preserve"> </w:t>
      </w:r>
    </w:p>
    <w:p w14:paraId="4D83A277" w14:textId="77777777" w:rsidR="00A73019" w:rsidRDefault="00A73019" w:rsidP="00A73019">
      <w:pPr>
        <w:pStyle w:val="Akapitzlist"/>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4B7F09" w:rsidRPr="007C63C8">
        <w:rPr>
          <w:rFonts w:ascii="Times New Roman" w:hAnsi="Times New Roman" w:cs="Times New Roman"/>
          <w:b/>
          <w:bCs/>
          <w:sz w:val="24"/>
          <w:szCs w:val="24"/>
        </w:rPr>
        <w:t>zaświadczenie właściwego oddziału ZUS,</w:t>
      </w:r>
      <w:r w:rsidR="004B7F09" w:rsidRPr="007C63C8">
        <w:rPr>
          <w:rFonts w:ascii="Times New Roman" w:hAnsi="Times New Roman" w:cs="Times New Roman"/>
          <w:sz w:val="24"/>
          <w:szCs w:val="24"/>
        </w:rPr>
        <w:t xml:space="preserve"> </w:t>
      </w:r>
      <w:r>
        <w:rPr>
          <w:rFonts w:ascii="Times New Roman" w:hAnsi="Times New Roman" w:cs="Times New Roman"/>
          <w:sz w:val="24"/>
          <w:szCs w:val="24"/>
        </w:rPr>
        <w:t>potwierdzające opłacanie przez Wykonawcę lub P</w:t>
      </w:r>
      <w:r w:rsidR="004B7F09" w:rsidRPr="007C63C8">
        <w:rPr>
          <w:rFonts w:ascii="Times New Roman" w:hAnsi="Times New Roman" w:cs="Times New Roman"/>
          <w:sz w:val="24"/>
          <w:szCs w:val="24"/>
        </w:rPr>
        <w:t>odwykonawcę składek na ubezpieczenia społeczne i zdrowotne z tytułu zatrudnienia na podstawie umów o pracę za ostatni okres rozliczeniowy,</w:t>
      </w:r>
    </w:p>
    <w:p w14:paraId="4DFC9D60" w14:textId="77777777" w:rsidR="001B7C49" w:rsidRDefault="00A73019" w:rsidP="00A73019">
      <w:pPr>
        <w:pStyle w:val="Akapitzlist"/>
        <w:spacing w:after="0"/>
        <w:ind w:left="1134"/>
        <w:jc w:val="both"/>
        <w:rPr>
          <w:rFonts w:ascii="Times New Roman" w:hAnsi="Times New Roman" w:cs="Times New Roman"/>
          <w:iCs/>
          <w:sz w:val="24"/>
          <w:szCs w:val="24"/>
        </w:rPr>
      </w:pPr>
      <w:r>
        <w:rPr>
          <w:rFonts w:ascii="Times New Roman" w:hAnsi="Times New Roman" w:cs="Times New Roman"/>
          <w:sz w:val="24"/>
          <w:szCs w:val="24"/>
        </w:rPr>
        <w:t xml:space="preserve">- </w:t>
      </w:r>
      <w:r w:rsidR="001B7C49" w:rsidRPr="007C63C8">
        <w:rPr>
          <w:rFonts w:ascii="Times New Roman" w:hAnsi="Times New Roman" w:cs="Times New Roman"/>
          <w:sz w:val="24"/>
          <w:szCs w:val="24"/>
        </w:rPr>
        <w:t xml:space="preserve">poświadczoną za zgodność </w:t>
      </w:r>
      <w:r>
        <w:rPr>
          <w:rFonts w:ascii="Times New Roman" w:hAnsi="Times New Roman" w:cs="Times New Roman"/>
          <w:sz w:val="24"/>
          <w:szCs w:val="24"/>
        </w:rPr>
        <w:t>z oryginałem odpowiednio przez Wykonawcę lub P</w:t>
      </w:r>
      <w:r w:rsidR="001B7C49" w:rsidRPr="007C63C8">
        <w:rPr>
          <w:rFonts w:ascii="Times New Roman" w:hAnsi="Times New Roman" w:cs="Times New Roman"/>
          <w:sz w:val="24"/>
          <w:szCs w:val="24"/>
        </w:rPr>
        <w:t>odwykonawcę</w:t>
      </w:r>
      <w:r w:rsidR="001B7C49" w:rsidRPr="007C63C8">
        <w:rPr>
          <w:rFonts w:ascii="Times New Roman" w:hAnsi="Times New Roman" w:cs="Times New Roman"/>
          <w:b/>
          <w:bCs/>
          <w:sz w:val="24"/>
          <w:szCs w:val="24"/>
        </w:rPr>
        <w:t xml:space="preserve"> kopię dowodu potwierdzającego zgłoszenie pracownika przez pracodawcę do ubezpieczeń</w:t>
      </w:r>
      <w:r w:rsidR="001B7C49" w:rsidRPr="007C63C8">
        <w:rPr>
          <w:rFonts w:ascii="Times New Roman" w:hAnsi="Times New Roman" w:cs="Times New Roman"/>
          <w:sz w:val="24"/>
          <w:szCs w:val="24"/>
        </w:rPr>
        <w:t xml:space="preserve">, zanonimizowaną w sposób zapewniający ochronę danych osobowych pracowników, zgodnie z </w:t>
      </w:r>
      <w:r w:rsidR="001B7C49" w:rsidRPr="00A73019">
        <w:rPr>
          <w:rFonts w:ascii="Times New Roman" w:hAnsi="Times New Roman" w:cs="Times New Roman"/>
          <w:sz w:val="24"/>
          <w:szCs w:val="24"/>
        </w:rPr>
        <w:t xml:space="preserve">przepisami </w:t>
      </w:r>
      <w:r>
        <w:rPr>
          <w:rFonts w:ascii="Times New Roman" w:hAnsi="Times New Roman" w:cs="Times New Roman"/>
          <w:sz w:val="24"/>
          <w:szCs w:val="24"/>
        </w:rPr>
        <w:t xml:space="preserve">ustawy </w:t>
      </w:r>
      <w:r w:rsidR="003C5C96" w:rsidRPr="00A73019">
        <w:rPr>
          <w:rFonts w:ascii="Times New Roman" w:hAnsi="Times New Roman" w:cs="Times New Roman"/>
          <w:sz w:val="24"/>
          <w:szCs w:val="24"/>
        </w:rPr>
        <w:t>o ochronie danych osobowych.</w:t>
      </w:r>
      <w:r w:rsidRPr="00A73019">
        <w:rPr>
          <w:rFonts w:ascii="Times New Roman" w:hAnsi="Times New Roman" w:cs="Times New Roman"/>
          <w:sz w:val="24"/>
          <w:szCs w:val="24"/>
        </w:rPr>
        <w:t xml:space="preserve"> </w:t>
      </w:r>
      <w:r w:rsidR="006040B9" w:rsidRPr="00A73019">
        <w:rPr>
          <w:rFonts w:ascii="Times New Roman" w:hAnsi="Times New Roman" w:cs="Times New Roman"/>
          <w:iCs/>
          <w:sz w:val="24"/>
          <w:szCs w:val="24"/>
        </w:rPr>
        <w:t xml:space="preserve">Imię i nazwisko pracownika nie podlega </w:t>
      </w:r>
      <w:proofErr w:type="spellStart"/>
      <w:r w:rsidR="006040B9" w:rsidRPr="00A73019">
        <w:rPr>
          <w:rFonts w:ascii="Times New Roman" w:hAnsi="Times New Roman" w:cs="Times New Roman"/>
          <w:iCs/>
          <w:sz w:val="24"/>
          <w:szCs w:val="24"/>
        </w:rPr>
        <w:t>anonimizacji</w:t>
      </w:r>
      <w:proofErr w:type="spellEnd"/>
      <w:r w:rsidR="006040B9" w:rsidRPr="00A73019">
        <w:rPr>
          <w:rFonts w:ascii="Times New Roman" w:hAnsi="Times New Roman" w:cs="Times New Roman"/>
          <w:iCs/>
          <w:sz w:val="24"/>
          <w:szCs w:val="24"/>
        </w:rPr>
        <w:t>.</w:t>
      </w:r>
    </w:p>
    <w:p w14:paraId="6F2E4629" w14:textId="77777777" w:rsidR="00F740DB" w:rsidRDefault="00F740DB" w:rsidP="00F740DB">
      <w:pPr>
        <w:pStyle w:val="Akapitzlist"/>
        <w:spacing w:after="0"/>
        <w:ind w:left="1134"/>
        <w:jc w:val="both"/>
        <w:rPr>
          <w:rFonts w:ascii="Times New Roman" w:hAnsi="Times New Roman" w:cs="Times New Roman"/>
          <w:sz w:val="24"/>
          <w:szCs w:val="24"/>
        </w:rPr>
      </w:pPr>
    </w:p>
    <w:p w14:paraId="5D468E60" w14:textId="77777777" w:rsidR="00926D7E" w:rsidRPr="007C63C8" w:rsidRDefault="00A73019" w:rsidP="00117F9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Uprawnienia Z</w:t>
      </w:r>
      <w:r w:rsidR="008A17CF" w:rsidRPr="007C63C8">
        <w:rPr>
          <w:rFonts w:ascii="Times New Roman" w:hAnsi="Times New Roman" w:cs="Times New Roman"/>
          <w:sz w:val="24"/>
          <w:szCs w:val="24"/>
        </w:rPr>
        <w:t>amawiającego w zakresie kontroli spełnienia przez Wykonawcę wymagań związanych z zatrudnieniem tych osób oraz sankcji z tyt</w:t>
      </w:r>
      <w:r w:rsidR="009B421C" w:rsidRPr="007C63C8">
        <w:rPr>
          <w:rFonts w:ascii="Times New Roman" w:hAnsi="Times New Roman" w:cs="Times New Roman"/>
          <w:sz w:val="24"/>
          <w:szCs w:val="24"/>
        </w:rPr>
        <w:t>ułu nie spełnienia tych wymagań:</w:t>
      </w:r>
      <w:r w:rsidR="008245D5">
        <w:rPr>
          <w:rFonts w:ascii="Times New Roman" w:hAnsi="Times New Roman" w:cs="Times New Roman"/>
          <w:sz w:val="24"/>
          <w:szCs w:val="24"/>
        </w:rPr>
        <w:t xml:space="preserve"> </w:t>
      </w:r>
    </w:p>
    <w:p w14:paraId="76D0DFE6" w14:textId="67CF7BBB"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żądanie oświadczeń i dokumentów w zakresie potwierdzenia spełnienia ww. </w:t>
      </w:r>
      <w:r w:rsidR="008245D5">
        <w:rPr>
          <w:rFonts w:ascii="Times New Roman" w:hAnsi="Times New Roman" w:cs="Times New Roman"/>
          <w:sz w:val="24"/>
          <w:szCs w:val="24"/>
        </w:rPr>
        <w:t xml:space="preserve">wymogów i dokonywania ich oceny </w:t>
      </w:r>
      <w:r w:rsidR="008245D5" w:rsidRPr="004E13F4">
        <w:rPr>
          <w:rFonts w:ascii="Times New Roman" w:hAnsi="Times New Roman" w:cs="Times New Roman"/>
          <w:sz w:val="24"/>
          <w:szCs w:val="24"/>
        </w:rPr>
        <w:t xml:space="preserve">(w tym oświadczenie Wykonawcy, Podwykonawcy lub </w:t>
      </w:r>
      <w:r w:rsidR="003D6A3A">
        <w:rPr>
          <w:rFonts w:ascii="Times New Roman" w:hAnsi="Times New Roman" w:cs="Times New Roman"/>
          <w:sz w:val="24"/>
          <w:szCs w:val="24"/>
        </w:rPr>
        <w:t>P</w:t>
      </w:r>
      <w:r w:rsidR="008245D5" w:rsidRPr="004E13F4">
        <w:rPr>
          <w:rFonts w:ascii="Times New Roman" w:hAnsi="Times New Roman" w:cs="Times New Roman"/>
          <w:sz w:val="24"/>
          <w:szCs w:val="24"/>
        </w:rPr>
        <w:t>racownika</w:t>
      </w:r>
      <w:r w:rsidR="004E13F4">
        <w:rPr>
          <w:rFonts w:ascii="Times New Roman" w:hAnsi="Times New Roman" w:cs="Times New Roman"/>
          <w:sz w:val="24"/>
          <w:szCs w:val="24"/>
        </w:rPr>
        <w:t>),</w:t>
      </w:r>
    </w:p>
    <w:p w14:paraId="462A7164" w14:textId="77777777"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żądanie wyjaśnień w przypadku wątpliwości w zakresie potwierdzenia spełnienia ww. wymogów,</w:t>
      </w:r>
    </w:p>
    <w:p w14:paraId="654CE676" w14:textId="77777777"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przeprowadzenie kontroli na </w:t>
      </w:r>
      <w:r w:rsidR="00124A45" w:rsidRPr="007C63C8">
        <w:rPr>
          <w:rFonts w:ascii="Times New Roman" w:hAnsi="Times New Roman" w:cs="Times New Roman"/>
          <w:sz w:val="24"/>
          <w:szCs w:val="24"/>
        </w:rPr>
        <w:t>miejscu wykonywania świadczenia,</w:t>
      </w:r>
    </w:p>
    <w:p w14:paraId="5232349A" w14:textId="77777777" w:rsidR="004B209A" w:rsidRPr="00780F24" w:rsidRDefault="00926D7E"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z </w:t>
      </w:r>
      <w:r w:rsidR="00124A45" w:rsidRPr="007C63C8">
        <w:rPr>
          <w:rFonts w:ascii="Times New Roman" w:hAnsi="Times New Roman" w:cs="Times New Roman"/>
          <w:sz w:val="24"/>
          <w:szCs w:val="24"/>
        </w:rPr>
        <w:t xml:space="preserve">tytułu niespełnienia przez </w:t>
      </w:r>
      <w:r w:rsidR="00A73019">
        <w:rPr>
          <w:rFonts w:ascii="Times New Roman" w:hAnsi="Times New Roman" w:cs="Times New Roman"/>
          <w:sz w:val="24"/>
          <w:szCs w:val="24"/>
        </w:rPr>
        <w:t>W</w:t>
      </w:r>
      <w:r w:rsidR="00124A45" w:rsidRPr="007C63C8">
        <w:rPr>
          <w:rFonts w:ascii="Times New Roman" w:hAnsi="Times New Roman" w:cs="Times New Roman"/>
          <w:sz w:val="24"/>
          <w:szCs w:val="24"/>
        </w:rPr>
        <w:t xml:space="preserve">ykonawcę lub </w:t>
      </w:r>
      <w:r w:rsidR="00A73019">
        <w:rPr>
          <w:rFonts w:ascii="Times New Roman" w:hAnsi="Times New Roman" w:cs="Times New Roman"/>
          <w:sz w:val="24"/>
          <w:szCs w:val="24"/>
        </w:rPr>
        <w:t>P</w:t>
      </w:r>
      <w:r w:rsidR="00124A45" w:rsidRPr="007C63C8">
        <w:rPr>
          <w:rFonts w:ascii="Times New Roman" w:hAnsi="Times New Roman" w:cs="Times New Roman"/>
          <w:sz w:val="24"/>
          <w:szCs w:val="24"/>
        </w:rPr>
        <w:t>odwykonawcę wymogu zatrudnienia na podstawie um</w:t>
      </w:r>
      <w:r w:rsidR="006104D1" w:rsidRPr="007C63C8">
        <w:rPr>
          <w:rFonts w:ascii="Times New Roman" w:hAnsi="Times New Roman" w:cs="Times New Roman"/>
          <w:sz w:val="24"/>
          <w:szCs w:val="24"/>
        </w:rPr>
        <w:t>owy o pracę osób wykonujących wskazane w</w:t>
      </w:r>
      <w:r w:rsidR="00780F24">
        <w:rPr>
          <w:rFonts w:ascii="Times New Roman" w:hAnsi="Times New Roman" w:cs="Times New Roman"/>
          <w:sz w:val="24"/>
          <w:szCs w:val="24"/>
        </w:rPr>
        <w:t> </w:t>
      </w:r>
      <w:r w:rsidR="006104D1" w:rsidRPr="007C63C8">
        <w:rPr>
          <w:rFonts w:ascii="Times New Roman" w:hAnsi="Times New Roman" w:cs="Times New Roman"/>
          <w:sz w:val="24"/>
          <w:szCs w:val="24"/>
        </w:rPr>
        <w:t xml:space="preserve">punkcie 1 czynności Zamawiający przewiduje sankcję w postaci obowiązku zapłaty przez </w:t>
      </w:r>
      <w:r w:rsidR="006104D1" w:rsidRPr="00780F24">
        <w:rPr>
          <w:rFonts w:ascii="Times New Roman" w:hAnsi="Times New Roman" w:cs="Times New Roman"/>
          <w:sz w:val="24"/>
          <w:szCs w:val="24"/>
        </w:rPr>
        <w:t xml:space="preserve">Wykonawcę kary umownej w wysokości </w:t>
      </w:r>
      <w:r w:rsidR="00DE793A" w:rsidRPr="00780F24">
        <w:rPr>
          <w:rFonts w:ascii="Times New Roman" w:hAnsi="Times New Roman" w:cs="Times New Roman"/>
          <w:sz w:val="24"/>
          <w:szCs w:val="24"/>
        </w:rPr>
        <w:t xml:space="preserve">określonej w </w:t>
      </w:r>
      <w:r w:rsidR="00780F24" w:rsidRPr="00780F24">
        <w:rPr>
          <w:rFonts w:ascii="Times New Roman" w:hAnsi="Times New Roman" w:cs="Times New Roman"/>
          <w:sz w:val="24"/>
          <w:szCs w:val="24"/>
        </w:rPr>
        <w:t xml:space="preserve">istotnych postanowieniach umowy/wzorze umowy </w:t>
      </w:r>
      <w:r w:rsidR="00DE793A" w:rsidRPr="00780F24">
        <w:rPr>
          <w:rFonts w:ascii="Times New Roman" w:hAnsi="Times New Roman" w:cs="Times New Roman"/>
          <w:sz w:val="24"/>
          <w:szCs w:val="24"/>
        </w:rPr>
        <w:t>w sprawie zamówienia publicznego</w:t>
      </w:r>
      <w:r w:rsidR="00777976" w:rsidRPr="00780F24">
        <w:rPr>
          <w:rFonts w:ascii="Times New Roman" w:hAnsi="Times New Roman" w:cs="Times New Roman"/>
          <w:sz w:val="24"/>
          <w:szCs w:val="24"/>
        </w:rPr>
        <w:t xml:space="preserve">. </w:t>
      </w:r>
    </w:p>
    <w:p w14:paraId="6B18DBD3" w14:textId="77777777" w:rsidR="004B209A" w:rsidRPr="007C63C8" w:rsidRDefault="004B209A" w:rsidP="00117F9F">
      <w:pPr>
        <w:pStyle w:val="Akapitzlist"/>
        <w:numPr>
          <w:ilvl w:val="0"/>
          <w:numId w:val="10"/>
        </w:numPr>
        <w:spacing w:after="0"/>
        <w:ind w:left="1134" w:hanging="425"/>
        <w:jc w:val="both"/>
        <w:rPr>
          <w:rFonts w:ascii="Times New Roman" w:hAnsi="Times New Roman" w:cs="Times New Roman"/>
          <w:sz w:val="24"/>
          <w:szCs w:val="24"/>
        </w:rPr>
      </w:pPr>
      <w:r w:rsidRPr="00780F24">
        <w:rPr>
          <w:rFonts w:ascii="Times New Roman" w:hAnsi="Times New Roman" w:cs="Times New Roman"/>
          <w:sz w:val="24"/>
          <w:szCs w:val="24"/>
        </w:rPr>
        <w:t>n</w:t>
      </w:r>
      <w:r w:rsidR="00DE793A" w:rsidRPr="00780F24">
        <w:rPr>
          <w:rFonts w:ascii="Times New Roman" w:hAnsi="Times New Roman" w:cs="Times New Roman"/>
          <w:sz w:val="24"/>
          <w:szCs w:val="24"/>
        </w:rPr>
        <w:t>iezłożenie przez Wykonawcę w wyznaczonym przez Zamawiającego terminie żądanych dowodów w celu potwierdzenia spełnienia przez Wykonawcę lub Podwykonawcę wymogu zatrudn</w:t>
      </w:r>
      <w:r w:rsidR="00DE793A" w:rsidRPr="007C63C8">
        <w:rPr>
          <w:rFonts w:ascii="Times New Roman" w:hAnsi="Times New Roman" w:cs="Times New Roman"/>
          <w:sz w:val="24"/>
          <w:szCs w:val="24"/>
        </w:rPr>
        <w:t>ienia na podstawie umowy o pracę traktowane będzie jako nie</w:t>
      </w:r>
      <w:r w:rsidR="00780F24">
        <w:rPr>
          <w:rFonts w:ascii="Times New Roman" w:hAnsi="Times New Roman" w:cs="Times New Roman"/>
          <w:sz w:val="24"/>
          <w:szCs w:val="24"/>
        </w:rPr>
        <w:t>spełnienie przez Wykonawcę lub P</w:t>
      </w:r>
      <w:r w:rsidR="00DE793A" w:rsidRPr="007C63C8">
        <w:rPr>
          <w:rFonts w:ascii="Times New Roman" w:hAnsi="Times New Roman" w:cs="Times New Roman"/>
          <w:sz w:val="24"/>
          <w:szCs w:val="24"/>
        </w:rPr>
        <w:t>odwykonawcę zatrudnienia na podstawie umowy o pracę osób wykonujących wskazane w punkcie 1 czynności,</w:t>
      </w:r>
    </w:p>
    <w:p w14:paraId="33B60C5D" w14:textId="77777777" w:rsidR="00DE793A" w:rsidRPr="007C63C8" w:rsidRDefault="00DE793A"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przypadku uzasadnionych wą</w:t>
      </w:r>
      <w:r w:rsidR="004B209A" w:rsidRPr="007C63C8">
        <w:rPr>
          <w:rFonts w:ascii="Times New Roman" w:hAnsi="Times New Roman" w:cs="Times New Roman"/>
          <w:sz w:val="24"/>
          <w:szCs w:val="24"/>
        </w:rPr>
        <w:t>tpliwości co do przestrzegania P</w:t>
      </w:r>
      <w:r w:rsidR="00080457">
        <w:rPr>
          <w:rFonts w:ascii="Times New Roman" w:hAnsi="Times New Roman" w:cs="Times New Roman"/>
          <w:sz w:val="24"/>
          <w:szCs w:val="24"/>
        </w:rPr>
        <w:t>rawa pracy przez Wykonawcę lub P</w:t>
      </w:r>
      <w:r w:rsidR="00321543">
        <w:rPr>
          <w:rFonts w:ascii="Times New Roman" w:hAnsi="Times New Roman" w:cs="Times New Roman"/>
          <w:sz w:val="24"/>
          <w:szCs w:val="24"/>
        </w:rPr>
        <w:t>odwykonawcę, Z</w:t>
      </w:r>
      <w:r w:rsidRPr="007C63C8">
        <w:rPr>
          <w:rFonts w:ascii="Times New Roman" w:hAnsi="Times New Roman" w:cs="Times New Roman"/>
          <w:sz w:val="24"/>
          <w:szCs w:val="24"/>
        </w:rPr>
        <w:t>amawiający może zwrócić się o</w:t>
      </w:r>
      <w:r w:rsidR="00780F24">
        <w:rPr>
          <w:rFonts w:ascii="Times New Roman" w:hAnsi="Times New Roman" w:cs="Times New Roman"/>
          <w:sz w:val="24"/>
          <w:szCs w:val="24"/>
        </w:rPr>
        <w:t> </w:t>
      </w:r>
      <w:r w:rsidRPr="007C63C8">
        <w:rPr>
          <w:rFonts w:ascii="Times New Roman" w:hAnsi="Times New Roman" w:cs="Times New Roman"/>
          <w:sz w:val="24"/>
          <w:szCs w:val="24"/>
        </w:rPr>
        <w:t>przeprowadzenie kontroli przez Państwową Inspekcję Pracy.</w:t>
      </w:r>
    </w:p>
    <w:p w14:paraId="6A051609" w14:textId="23832775" w:rsidR="00AD2E20" w:rsidRDefault="00AD2E20" w:rsidP="007C63C8">
      <w:pPr>
        <w:pStyle w:val="Akapitzlist"/>
        <w:spacing w:after="0"/>
        <w:ind w:left="2160"/>
        <w:jc w:val="both"/>
        <w:rPr>
          <w:rFonts w:ascii="Times New Roman" w:hAnsi="Times New Roman" w:cs="Times New Roman"/>
          <w:sz w:val="24"/>
          <w:szCs w:val="24"/>
        </w:rPr>
      </w:pPr>
    </w:p>
    <w:p w14:paraId="798D6E8B" w14:textId="41D6CFCB" w:rsidR="005B6504" w:rsidRDefault="005B6504" w:rsidP="007C63C8">
      <w:pPr>
        <w:pStyle w:val="Akapitzlist"/>
        <w:spacing w:after="0"/>
        <w:ind w:left="2160"/>
        <w:jc w:val="both"/>
        <w:rPr>
          <w:rFonts w:ascii="Times New Roman" w:hAnsi="Times New Roman" w:cs="Times New Roman"/>
          <w:sz w:val="24"/>
          <w:szCs w:val="24"/>
        </w:rPr>
      </w:pPr>
    </w:p>
    <w:p w14:paraId="68EE7DFA" w14:textId="77777777" w:rsidR="005B6504" w:rsidRDefault="005B6504" w:rsidP="007C63C8">
      <w:pPr>
        <w:pStyle w:val="Akapitzlist"/>
        <w:spacing w:after="0"/>
        <w:ind w:left="216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D2E20" w:rsidRPr="007C63C8" w14:paraId="79D02E3D" w14:textId="77777777" w:rsidTr="005522FC">
        <w:tc>
          <w:tcPr>
            <w:tcW w:w="9180" w:type="dxa"/>
            <w:shd w:val="pct10" w:color="auto" w:fill="auto"/>
          </w:tcPr>
          <w:p w14:paraId="602B57B2" w14:textId="77777777" w:rsidR="00AD2E20" w:rsidRPr="007C63C8" w:rsidRDefault="00AD2E2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lastRenderedPageBreak/>
              <w:t>V</w:t>
            </w:r>
            <w:r w:rsidR="00CF76A9">
              <w:rPr>
                <w:rFonts w:ascii="Times New Roman" w:hAnsi="Times New Roman" w:cs="Times New Roman"/>
                <w:b/>
                <w:sz w:val="24"/>
                <w:szCs w:val="24"/>
              </w:rPr>
              <w:t>I</w:t>
            </w:r>
            <w:r w:rsidRPr="007C63C8">
              <w:rPr>
                <w:rFonts w:ascii="Times New Roman" w:hAnsi="Times New Roman" w:cs="Times New Roman"/>
                <w:b/>
                <w:sz w:val="24"/>
                <w:szCs w:val="24"/>
              </w:rPr>
              <w:t xml:space="preserve">I.  </w:t>
            </w:r>
            <w:r w:rsidR="001357A0" w:rsidRPr="007C63C8">
              <w:rPr>
                <w:rFonts w:ascii="Times New Roman" w:hAnsi="Times New Roman" w:cs="Times New Roman"/>
                <w:b/>
                <w:sz w:val="24"/>
                <w:szCs w:val="24"/>
              </w:rPr>
              <w:t>Informacja o obowią</w:t>
            </w:r>
            <w:r w:rsidR="00321543">
              <w:rPr>
                <w:rFonts w:ascii="Times New Roman" w:hAnsi="Times New Roman" w:cs="Times New Roman"/>
                <w:b/>
                <w:sz w:val="24"/>
                <w:szCs w:val="24"/>
              </w:rPr>
              <w:t>zku osobistego wykonania przez W</w:t>
            </w:r>
            <w:r w:rsidR="001357A0" w:rsidRPr="007C63C8">
              <w:rPr>
                <w:rFonts w:ascii="Times New Roman" w:hAnsi="Times New Roman" w:cs="Times New Roman"/>
                <w:b/>
                <w:sz w:val="24"/>
                <w:szCs w:val="24"/>
              </w:rPr>
              <w:t xml:space="preserve">ykonawcę kluczowych zadań, jeżeli zamawiający dokonuje takiego zastrzeżenia zgodnie z art.60 i art.121 ustawy </w:t>
            </w:r>
            <w:proofErr w:type="spellStart"/>
            <w:r w:rsidR="001357A0" w:rsidRPr="007C63C8">
              <w:rPr>
                <w:rFonts w:ascii="Times New Roman" w:hAnsi="Times New Roman" w:cs="Times New Roman"/>
                <w:b/>
                <w:sz w:val="24"/>
                <w:szCs w:val="24"/>
              </w:rPr>
              <w:t>Pzp</w:t>
            </w:r>
            <w:proofErr w:type="spellEnd"/>
            <w:r w:rsidR="004C2075" w:rsidRPr="007C63C8">
              <w:rPr>
                <w:rFonts w:ascii="Times New Roman" w:hAnsi="Times New Roman" w:cs="Times New Roman"/>
                <w:b/>
                <w:sz w:val="24"/>
                <w:szCs w:val="24"/>
              </w:rPr>
              <w:t xml:space="preserve">. </w:t>
            </w:r>
            <w:r w:rsidR="004C2075" w:rsidRPr="00321543">
              <w:rPr>
                <w:rFonts w:ascii="Times New Roman" w:hAnsi="Times New Roman" w:cs="Times New Roman"/>
                <w:b/>
                <w:sz w:val="24"/>
                <w:szCs w:val="24"/>
              </w:rPr>
              <w:t>Podwykonawstwo.</w:t>
            </w:r>
          </w:p>
        </w:tc>
      </w:tr>
    </w:tbl>
    <w:p w14:paraId="428ACD8D" w14:textId="77777777" w:rsidR="00AD2E20" w:rsidRPr="007C63C8" w:rsidRDefault="00AD2E20" w:rsidP="007C63C8">
      <w:pPr>
        <w:pStyle w:val="Akapitzlist"/>
        <w:spacing w:after="0"/>
        <w:ind w:left="2160"/>
        <w:jc w:val="both"/>
        <w:rPr>
          <w:rFonts w:ascii="Times New Roman" w:hAnsi="Times New Roman" w:cs="Times New Roman"/>
          <w:sz w:val="24"/>
          <w:szCs w:val="24"/>
        </w:rPr>
      </w:pPr>
    </w:p>
    <w:p w14:paraId="61FC6992" w14:textId="79A530C6" w:rsidR="00C577A7" w:rsidRPr="00BC4015" w:rsidRDefault="001357A0" w:rsidP="00117F9F">
      <w:pPr>
        <w:pStyle w:val="Tekstpodstawowy"/>
        <w:numPr>
          <w:ilvl w:val="0"/>
          <w:numId w:val="11"/>
        </w:numPr>
        <w:spacing w:line="276" w:lineRule="auto"/>
        <w:ind w:hanging="436"/>
        <w:rPr>
          <w:b/>
        </w:rPr>
      </w:pPr>
      <w:r w:rsidRPr="00BC4015">
        <w:t xml:space="preserve">Zamawiający </w:t>
      </w:r>
      <w:r w:rsidR="003D6A3A">
        <w:t>zastrzega</w:t>
      </w:r>
      <w:r w:rsidRPr="00BC4015">
        <w:t xml:space="preserve"> </w:t>
      </w:r>
      <w:r w:rsidR="003D6A3A">
        <w:t xml:space="preserve">obowiązek </w:t>
      </w:r>
      <w:r w:rsidRPr="00BC4015">
        <w:t xml:space="preserve">osobistego wykonania przez poszczególnych Wykonawców wspólnie ubiegający się o udzielenie zamówienia kluczowych zadań </w:t>
      </w:r>
      <w:r w:rsidR="00B7170D" w:rsidRPr="00BC4015">
        <w:t xml:space="preserve">dotyczących </w:t>
      </w:r>
      <w:r w:rsidR="0068742D" w:rsidRPr="00BC4015">
        <w:t>usług</w:t>
      </w:r>
      <w:r w:rsidR="00B7170D" w:rsidRPr="00BC4015">
        <w:t xml:space="preserve">. </w:t>
      </w:r>
    </w:p>
    <w:p w14:paraId="2B6AED97" w14:textId="468ED5D0" w:rsidR="00B7170D" w:rsidRPr="00BC4015" w:rsidRDefault="00B7170D" w:rsidP="00117F9F">
      <w:pPr>
        <w:pStyle w:val="Tekstpodstawowy"/>
        <w:numPr>
          <w:ilvl w:val="0"/>
          <w:numId w:val="11"/>
        </w:numPr>
        <w:spacing w:line="276" w:lineRule="auto"/>
        <w:ind w:hanging="436"/>
        <w:rPr>
          <w:b/>
        </w:rPr>
      </w:pPr>
      <w:r w:rsidRPr="00BC4015">
        <w:t>Zamawiający zastrzega obowiąz</w:t>
      </w:r>
      <w:r w:rsidR="003D6A3A">
        <w:t>ek</w:t>
      </w:r>
      <w:r w:rsidRPr="00BC4015">
        <w:t xml:space="preserve"> osobistego wykonania przez Wykonawcę kluczowych zadań dotyczących </w:t>
      </w:r>
      <w:r w:rsidR="009718CF" w:rsidRPr="00BC4015">
        <w:t>usług</w:t>
      </w:r>
      <w:r w:rsidRPr="00BC4015">
        <w:t xml:space="preserve">. </w:t>
      </w:r>
    </w:p>
    <w:p w14:paraId="402994BE" w14:textId="77777777" w:rsidR="00B7170D" w:rsidRPr="00BC4015" w:rsidRDefault="00B7170D" w:rsidP="00117F9F">
      <w:pPr>
        <w:pStyle w:val="Tekstpodstawowy"/>
        <w:numPr>
          <w:ilvl w:val="0"/>
          <w:numId w:val="11"/>
        </w:numPr>
        <w:spacing w:line="276" w:lineRule="auto"/>
        <w:ind w:hanging="436"/>
        <w:rPr>
          <w:b/>
        </w:rPr>
      </w:pPr>
      <w:r w:rsidRPr="00BC4015">
        <w:t>Wykonawca może powierzyć wykonanie części zamówienia Podwykonawcy.</w:t>
      </w:r>
      <w:r w:rsidR="00897BD7" w:rsidRPr="00BC4015">
        <w:t xml:space="preserve"> </w:t>
      </w:r>
    </w:p>
    <w:p w14:paraId="163C2387" w14:textId="25CC36F5" w:rsidR="00B7170D" w:rsidRPr="00BC4015" w:rsidRDefault="00B7170D" w:rsidP="00117F9F">
      <w:pPr>
        <w:pStyle w:val="Tekstpodstawowy"/>
        <w:numPr>
          <w:ilvl w:val="0"/>
          <w:numId w:val="11"/>
        </w:numPr>
        <w:spacing w:line="276" w:lineRule="auto"/>
        <w:ind w:hanging="436"/>
        <w:rPr>
          <w:b/>
        </w:rPr>
      </w:pPr>
      <w:r w:rsidRPr="00BC4015">
        <w:t xml:space="preserve">Zamawiający żąda wskazania przez Wykonawcę w ofercie części zamówienia, których wykonanie zamierza powierzyć Podwykonawcom, oraz podania nazw ewentualnych </w:t>
      </w:r>
      <w:r w:rsidR="00CF76A9" w:rsidRPr="00BC4015">
        <w:t>P</w:t>
      </w:r>
      <w:r w:rsidRPr="00BC4015">
        <w:t>odwykonawców, jeżeli są już znani.</w:t>
      </w:r>
      <w:r w:rsidR="00F740DB" w:rsidRPr="00BC4015">
        <w:t xml:space="preserve"> </w:t>
      </w:r>
      <w:r w:rsidR="00EF7487" w:rsidRPr="00BC4015">
        <w:t xml:space="preserve">Wzór oświadczenia przedstawia </w:t>
      </w:r>
      <w:r w:rsidR="00EF7487" w:rsidRPr="00BC4015">
        <w:rPr>
          <w:b/>
        </w:rPr>
        <w:t>Z</w:t>
      </w:r>
      <w:r w:rsidR="00F740DB" w:rsidRPr="00BC4015">
        <w:rPr>
          <w:b/>
        </w:rPr>
        <w:t xml:space="preserve">ałącznik nr </w:t>
      </w:r>
      <w:r w:rsidR="00805441" w:rsidRPr="00BC4015">
        <w:rPr>
          <w:b/>
        </w:rPr>
        <w:t>4</w:t>
      </w:r>
      <w:r w:rsidR="00EF7487" w:rsidRPr="00BC4015">
        <w:rPr>
          <w:b/>
        </w:rPr>
        <w:t xml:space="preserve"> do SWZ</w:t>
      </w:r>
      <w:r w:rsidR="00EF7487" w:rsidRPr="00BC4015">
        <w:t>.</w:t>
      </w:r>
    </w:p>
    <w:p w14:paraId="1C2BB81A" w14:textId="77777777" w:rsidR="007F6F5A" w:rsidRPr="00BC4015" w:rsidRDefault="007F6F5A" w:rsidP="00117F9F">
      <w:pPr>
        <w:pStyle w:val="Tekstpodstawowy"/>
        <w:numPr>
          <w:ilvl w:val="0"/>
          <w:numId w:val="11"/>
        </w:numPr>
        <w:spacing w:line="276" w:lineRule="auto"/>
        <w:ind w:hanging="436"/>
        <w:rPr>
          <w:b/>
        </w:rPr>
      </w:pPr>
      <w:r w:rsidRPr="00BC4015">
        <w:t>Zamawiający żąda</w:t>
      </w:r>
      <w:r w:rsidR="00EC1AE1" w:rsidRPr="00BC4015">
        <w:t>,</w:t>
      </w:r>
      <w:r w:rsidRPr="00BC4015">
        <w:t xml:space="preserve"> aby przed przystąpieniem do wykonania zamówienia Wykonawca podał nazwy, dane kontaktowe oraz przedstawicieli Podwykonawców zaangażowanych w realizację zamówienia. Wykonawca zawiadomi Zamawiającego           o wszystkich zmianach w odniesieniu do informacji, o których mowa w zdaniu pierwszym, w trakcie realizacji zamówienia</w:t>
      </w:r>
      <w:r w:rsidR="00EC1AE1" w:rsidRPr="00BC4015">
        <w:t>,</w:t>
      </w:r>
      <w:r w:rsidRPr="00BC4015">
        <w:t xml:space="preserve"> a także przekaże informacje na temat nowych </w:t>
      </w:r>
      <w:r w:rsidR="00CF45F9" w:rsidRPr="00BC4015">
        <w:t>P</w:t>
      </w:r>
      <w:r w:rsidRPr="00BC4015">
        <w:t>odwykonawców, którym w późniejszym okresie zamierza powierzyć realizację części zamówienia</w:t>
      </w:r>
      <w:r w:rsidR="00C4778B" w:rsidRPr="00BC4015">
        <w:t>.</w:t>
      </w:r>
      <w:r w:rsidRPr="00BC4015">
        <w:t xml:space="preserve"> </w:t>
      </w:r>
      <w:r w:rsidR="00B86CDE" w:rsidRPr="00BC4015">
        <w:t xml:space="preserve">Przepis stosuje się również do dalszych </w:t>
      </w:r>
      <w:r w:rsidR="004E13F4" w:rsidRPr="00BC4015">
        <w:t>P</w:t>
      </w:r>
      <w:r w:rsidR="00C4778B" w:rsidRPr="00BC4015">
        <w:t xml:space="preserve">odwykonawców. </w:t>
      </w:r>
    </w:p>
    <w:p w14:paraId="18BE4830" w14:textId="77777777" w:rsidR="00B86CDE" w:rsidRPr="00BC4015" w:rsidRDefault="00644D39" w:rsidP="00117F9F">
      <w:pPr>
        <w:pStyle w:val="Tekstpodstawowy"/>
        <w:numPr>
          <w:ilvl w:val="0"/>
          <w:numId w:val="11"/>
        </w:numPr>
        <w:spacing w:line="276" w:lineRule="auto"/>
        <w:ind w:hanging="436"/>
      </w:pPr>
      <w:r w:rsidRPr="00BC4015">
        <w:t>Powierzenie wykonania części zamówienia Podwykonawcom nie zwalnia Wykonawcy z odpowiedzial</w:t>
      </w:r>
      <w:r w:rsidR="00174C95" w:rsidRPr="00BC4015">
        <w:t>ności za należyte wykonanie zamó</w:t>
      </w:r>
      <w:r w:rsidRPr="00BC4015">
        <w:t>wienia.</w:t>
      </w:r>
    </w:p>
    <w:p w14:paraId="067F96CB" w14:textId="77777777" w:rsidR="0081058F" w:rsidRPr="0081058F" w:rsidRDefault="0081058F" w:rsidP="0081058F">
      <w:pPr>
        <w:pStyle w:val="Tekstpodstawowy"/>
        <w:tabs>
          <w:tab w:val="left" w:pos="426"/>
        </w:tabs>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DB53F1" w:rsidRPr="007C63C8" w14:paraId="18C5688B" w14:textId="77777777" w:rsidTr="005522FC">
        <w:tc>
          <w:tcPr>
            <w:tcW w:w="9180" w:type="dxa"/>
            <w:shd w:val="pct10" w:color="auto" w:fill="auto"/>
          </w:tcPr>
          <w:p w14:paraId="67C8ADEE" w14:textId="00884E99" w:rsidR="00DB53F1" w:rsidRPr="007C63C8" w:rsidRDefault="00DB53F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VII</w:t>
            </w:r>
            <w:r w:rsidR="00584E99">
              <w:rPr>
                <w:rFonts w:ascii="Times New Roman" w:hAnsi="Times New Roman" w:cs="Times New Roman"/>
                <w:b/>
                <w:sz w:val="24"/>
                <w:szCs w:val="24"/>
              </w:rPr>
              <w:t>I</w:t>
            </w:r>
            <w:r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Informacja o przewidywanych zamówieniach, </w:t>
            </w:r>
            <w:r w:rsidR="005F7E9E" w:rsidRPr="007C63C8">
              <w:rPr>
                <w:rFonts w:ascii="Times New Roman" w:hAnsi="Times New Roman" w:cs="Times New Roman"/>
                <w:b/>
                <w:sz w:val="24"/>
                <w:szCs w:val="24"/>
              </w:rPr>
              <w:t xml:space="preserve">o </w:t>
            </w:r>
            <w:r w:rsidR="00AA500F" w:rsidRPr="007C63C8">
              <w:rPr>
                <w:rFonts w:ascii="Times New Roman" w:hAnsi="Times New Roman" w:cs="Times New Roman"/>
                <w:b/>
                <w:sz w:val="24"/>
                <w:szCs w:val="24"/>
              </w:rPr>
              <w:t>których mowa w</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art.214 ust.1 </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pkt 7 </w:t>
            </w:r>
          </w:p>
        </w:tc>
      </w:tr>
    </w:tbl>
    <w:p w14:paraId="6848513E" w14:textId="77777777" w:rsidR="00DB53F1" w:rsidRPr="007C63C8" w:rsidRDefault="00DB53F1" w:rsidP="007C63C8">
      <w:pPr>
        <w:spacing w:after="0"/>
        <w:ind w:left="360"/>
        <w:jc w:val="both"/>
        <w:rPr>
          <w:rFonts w:ascii="Times New Roman" w:hAnsi="Times New Roman" w:cs="Times New Roman"/>
          <w:b/>
          <w:sz w:val="24"/>
          <w:szCs w:val="24"/>
        </w:rPr>
      </w:pPr>
    </w:p>
    <w:p w14:paraId="1FD91555" w14:textId="3D280FAD" w:rsidR="00774654" w:rsidRDefault="00774654" w:rsidP="00151802">
      <w:pPr>
        <w:ind w:left="284"/>
        <w:jc w:val="both"/>
        <w:rPr>
          <w:rFonts w:ascii="Times New Roman" w:hAnsi="Times New Roman" w:cs="Times New Roman"/>
          <w:sz w:val="24"/>
          <w:szCs w:val="24"/>
        </w:rPr>
      </w:pPr>
      <w:r w:rsidRPr="007C63C8">
        <w:rPr>
          <w:rFonts w:ascii="Times New Roman" w:hAnsi="Times New Roman" w:cs="Times New Roman"/>
          <w:sz w:val="24"/>
          <w:szCs w:val="24"/>
        </w:rPr>
        <w:t xml:space="preserve">Zamawiający </w:t>
      </w:r>
      <w:r w:rsidR="00151802">
        <w:rPr>
          <w:rFonts w:ascii="Times New Roman" w:hAnsi="Times New Roman" w:cs="Times New Roman"/>
          <w:sz w:val="24"/>
          <w:szCs w:val="24"/>
        </w:rPr>
        <w:t xml:space="preserve">nie </w:t>
      </w:r>
      <w:r w:rsidRPr="007C63C8">
        <w:rPr>
          <w:rFonts w:ascii="Times New Roman" w:hAnsi="Times New Roman" w:cs="Times New Roman"/>
          <w:sz w:val="24"/>
          <w:szCs w:val="24"/>
        </w:rPr>
        <w:t>dopuszcza możliwość udzielenia zamówień,</w:t>
      </w:r>
      <w:r w:rsidR="00B9130E">
        <w:rPr>
          <w:rFonts w:ascii="Times New Roman" w:hAnsi="Times New Roman" w:cs="Times New Roman"/>
          <w:sz w:val="24"/>
          <w:szCs w:val="24"/>
        </w:rPr>
        <w:t xml:space="preserve"> o których mowa w art.214 ust.1 </w:t>
      </w:r>
      <w:r w:rsidRPr="007C63C8">
        <w:rPr>
          <w:rFonts w:ascii="Times New Roman" w:hAnsi="Times New Roman" w:cs="Times New Roman"/>
          <w:sz w:val="24"/>
          <w:szCs w:val="24"/>
        </w:rPr>
        <w:t xml:space="preserve">pkt 7 ustawy </w:t>
      </w:r>
      <w:proofErr w:type="spellStart"/>
      <w:r w:rsidRPr="007C63C8">
        <w:rPr>
          <w:rFonts w:ascii="Times New Roman" w:hAnsi="Times New Roman" w:cs="Times New Roman"/>
          <w:sz w:val="24"/>
          <w:szCs w:val="24"/>
        </w:rPr>
        <w:t>Pzp</w:t>
      </w:r>
      <w:proofErr w:type="spellEnd"/>
      <w:r w:rsidRPr="007C63C8">
        <w:rPr>
          <w:rFonts w:ascii="Times New Roman" w:hAnsi="Times New Roman" w:cs="Times New Roman"/>
          <w:sz w:val="24"/>
          <w:szCs w:val="24"/>
        </w:rPr>
        <w:t xml:space="preserve">. </w:t>
      </w:r>
    </w:p>
    <w:p w14:paraId="66142BCD" w14:textId="77777777" w:rsidR="003A0F5F" w:rsidRPr="007C63C8" w:rsidRDefault="003A0F5F"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3A0F5F" w:rsidRPr="007C63C8" w14:paraId="15635FBB" w14:textId="77777777" w:rsidTr="005522FC">
        <w:tc>
          <w:tcPr>
            <w:tcW w:w="9180" w:type="dxa"/>
            <w:shd w:val="pct10" w:color="auto" w:fill="auto"/>
          </w:tcPr>
          <w:p w14:paraId="2EE15414" w14:textId="77777777" w:rsidR="003A0F5F" w:rsidRPr="007C63C8" w:rsidRDefault="006922D1"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IX</w:t>
            </w:r>
            <w:r w:rsidR="003A0F5F" w:rsidRPr="007C63C8">
              <w:rPr>
                <w:rFonts w:ascii="Times New Roman" w:hAnsi="Times New Roman" w:cs="Times New Roman"/>
                <w:b/>
                <w:sz w:val="24"/>
                <w:szCs w:val="24"/>
              </w:rPr>
              <w:t>. Inne postanowienia – o który</w:t>
            </w:r>
            <w:r w:rsidR="00DB53F1" w:rsidRPr="007C63C8">
              <w:rPr>
                <w:rFonts w:ascii="Times New Roman" w:hAnsi="Times New Roman" w:cs="Times New Roman"/>
                <w:b/>
                <w:sz w:val="24"/>
                <w:szCs w:val="24"/>
              </w:rPr>
              <w:t>ch mowa w art.281 ust 2 pkt 4-</w:t>
            </w:r>
            <w:r w:rsidR="003A0F5F" w:rsidRPr="007C63C8">
              <w:rPr>
                <w:rFonts w:ascii="Times New Roman" w:hAnsi="Times New Roman" w:cs="Times New Roman"/>
                <w:b/>
                <w:sz w:val="24"/>
                <w:szCs w:val="24"/>
              </w:rPr>
              <w:t>6 , 8-</w:t>
            </w:r>
            <w:r w:rsidR="00DB53F1" w:rsidRPr="007C63C8">
              <w:rPr>
                <w:rFonts w:ascii="Times New Roman" w:hAnsi="Times New Roman" w:cs="Times New Roman"/>
                <w:b/>
                <w:sz w:val="24"/>
                <w:szCs w:val="24"/>
              </w:rPr>
              <w:t>9, 12-</w:t>
            </w:r>
            <w:r w:rsidR="003A0F5F" w:rsidRPr="007C63C8">
              <w:rPr>
                <w:rFonts w:ascii="Times New Roman" w:hAnsi="Times New Roman" w:cs="Times New Roman"/>
                <w:b/>
                <w:sz w:val="24"/>
                <w:szCs w:val="24"/>
              </w:rPr>
              <w:t>14, 16-18.</w:t>
            </w:r>
          </w:p>
        </w:tc>
      </w:tr>
    </w:tbl>
    <w:p w14:paraId="205C41F5" w14:textId="77777777" w:rsidR="003A0F5F" w:rsidRPr="007C63C8" w:rsidRDefault="003A0F5F" w:rsidP="007C63C8">
      <w:pPr>
        <w:pStyle w:val="Akapitzlist"/>
        <w:spacing w:after="0"/>
        <w:jc w:val="both"/>
        <w:rPr>
          <w:rFonts w:ascii="Times New Roman" w:hAnsi="Times New Roman" w:cs="Times New Roman"/>
          <w:b/>
          <w:sz w:val="24"/>
          <w:szCs w:val="24"/>
        </w:rPr>
      </w:pPr>
    </w:p>
    <w:p w14:paraId="0E5B1040" w14:textId="77777777" w:rsidR="003A0F5F" w:rsidRPr="007C63C8" w:rsidRDefault="003A0F5F"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dopuszcza składania ofert częściowych.</w:t>
      </w:r>
    </w:p>
    <w:p w14:paraId="568B1C39" w14:textId="77777777" w:rsidR="003A0F5F" w:rsidRPr="007C63C8" w:rsidRDefault="003A0F5F"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wymaga i nie dopuszcza składania ofert wariantowych.</w:t>
      </w:r>
      <w:r w:rsidR="0036659C">
        <w:rPr>
          <w:rFonts w:ascii="Times New Roman" w:hAnsi="Times New Roman" w:cs="Times New Roman"/>
          <w:sz w:val="24"/>
          <w:szCs w:val="24"/>
        </w:rPr>
        <w:t xml:space="preserve"> </w:t>
      </w:r>
    </w:p>
    <w:p w14:paraId="31C6A0A8" w14:textId="77777777" w:rsidR="003A0F5F" w:rsidRPr="007C63C8" w:rsidRDefault="003A0F5F"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 xml:space="preserve">Zamawiający </w:t>
      </w:r>
      <w:r w:rsidR="00EB6C5E" w:rsidRPr="007C63C8">
        <w:rPr>
          <w:rFonts w:ascii="Times New Roman" w:hAnsi="Times New Roman" w:cs="Times New Roman"/>
          <w:sz w:val="24"/>
          <w:szCs w:val="24"/>
        </w:rPr>
        <w:t xml:space="preserve">nie wymaga zatrudnienia osób, o których mowa w art.96 ust.2 pkt 2 ustawy </w:t>
      </w:r>
      <w:proofErr w:type="spellStart"/>
      <w:r w:rsidR="00EB6C5E" w:rsidRPr="007C63C8">
        <w:rPr>
          <w:rFonts w:ascii="Times New Roman" w:hAnsi="Times New Roman" w:cs="Times New Roman"/>
          <w:sz w:val="24"/>
          <w:szCs w:val="24"/>
        </w:rPr>
        <w:t>Pzp</w:t>
      </w:r>
      <w:proofErr w:type="spellEnd"/>
      <w:r w:rsidR="0036659C">
        <w:rPr>
          <w:rFonts w:ascii="Times New Roman" w:hAnsi="Times New Roman" w:cs="Times New Roman"/>
          <w:sz w:val="24"/>
          <w:szCs w:val="24"/>
        </w:rPr>
        <w:t>.</w:t>
      </w:r>
    </w:p>
    <w:p w14:paraId="2C0E20BA" w14:textId="77777777" w:rsidR="00EB6C5E" w:rsidRPr="007C63C8" w:rsidRDefault="00EB6C5E"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zastrzega możliwości ubiega</w:t>
      </w:r>
      <w:r w:rsidR="006922D1">
        <w:rPr>
          <w:rFonts w:ascii="Times New Roman" w:hAnsi="Times New Roman" w:cs="Times New Roman"/>
          <w:sz w:val="24"/>
          <w:szCs w:val="24"/>
        </w:rPr>
        <w:t>nia się o zamówienie wyłącznie W</w:t>
      </w:r>
      <w:r w:rsidRPr="007C63C8">
        <w:rPr>
          <w:rFonts w:ascii="Times New Roman" w:hAnsi="Times New Roman" w:cs="Times New Roman"/>
          <w:sz w:val="24"/>
          <w:szCs w:val="24"/>
        </w:rPr>
        <w:t>ykon</w:t>
      </w:r>
      <w:r w:rsidR="0036659C">
        <w:rPr>
          <w:rFonts w:ascii="Times New Roman" w:hAnsi="Times New Roman" w:cs="Times New Roman"/>
          <w:sz w:val="24"/>
          <w:szCs w:val="24"/>
        </w:rPr>
        <w:t>awców, o których mowa w art.94.</w:t>
      </w:r>
    </w:p>
    <w:p w14:paraId="350A554A" w14:textId="1EED9BF8" w:rsidR="00DB53F1" w:rsidRPr="009D487B"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9D487B">
        <w:rPr>
          <w:rFonts w:ascii="Times New Roman" w:hAnsi="Times New Roman" w:cs="Times New Roman"/>
          <w:sz w:val="24"/>
          <w:szCs w:val="24"/>
        </w:rPr>
        <w:t xml:space="preserve">Wszystkie istotne dokumenty zostały udostępnione na stronie prowadzonego postępowania stąd Wykonawca nie ma obowiązku </w:t>
      </w:r>
      <w:r w:rsidR="00DB53F1" w:rsidRPr="009D487B">
        <w:rPr>
          <w:rFonts w:ascii="Times New Roman" w:hAnsi="Times New Roman" w:cs="Times New Roman"/>
          <w:sz w:val="24"/>
          <w:szCs w:val="24"/>
        </w:rPr>
        <w:t>sprawdzenia dokumentów niezbędnych do realizacji zamówienia</w:t>
      </w:r>
      <w:r w:rsidRPr="009D487B">
        <w:rPr>
          <w:rFonts w:ascii="Times New Roman" w:hAnsi="Times New Roman" w:cs="Times New Roman"/>
          <w:sz w:val="24"/>
          <w:szCs w:val="24"/>
        </w:rPr>
        <w:t xml:space="preserve"> na miejscu u Zamawiającego</w:t>
      </w:r>
      <w:r w:rsidR="00DB53F1" w:rsidRPr="009D487B">
        <w:rPr>
          <w:rFonts w:ascii="Times New Roman" w:hAnsi="Times New Roman" w:cs="Times New Roman"/>
          <w:sz w:val="24"/>
          <w:szCs w:val="24"/>
        </w:rPr>
        <w:t>.</w:t>
      </w:r>
    </w:p>
    <w:p w14:paraId="6876C9ED" w14:textId="77777777" w:rsidR="00DB53F1" w:rsidRPr="007C63C8"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rozliczenia</w:t>
      </w:r>
      <w:r w:rsidR="0036659C">
        <w:rPr>
          <w:rFonts w:ascii="Times New Roman" w:hAnsi="Times New Roman" w:cs="Times New Roman"/>
          <w:sz w:val="24"/>
          <w:szCs w:val="24"/>
        </w:rPr>
        <w:t xml:space="preserve"> z Wykonawcą w walutach obcych.</w:t>
      </w:r>
    </w:p>
    <w:p w14:paraId="302D8554" w14:textId="77777777" w:rsidR="00433390" w:rsidRPr="007C63C8"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lastRenderedPageBreak/>
        <w:t>Zamawiający nie przewiduje zwrotu k</w:t>
      </w:r>
      <w:r w:rsidR="0036659C">
        <w:rPr>
          <w:rFonts w:ascii="Times New Roman" w:hAnsi="Times New Roman" w:cs="Times New Roman"/>
          <w:sz w:val="24"/>
          <w:szCs w:val="24"/>
        </w:rPr>
        <w:t xml:space="preserve">osztów udziału w postępowaniu. </w:t>
      </w:r>
    </w:p>
    <w:p w14:paraId="5D60C77F" w14:textId="77777777" w:rsidR="00433390" w:rsidRPr="007C63C8" w:rsidRDefault="005A3E19"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w:t>
      </w:r>
      <w:r w:rsidR="0036659C">
        <w:rPr>
          <w:rFonts w:ascii="Times New Roman" w:hAnsi="Times New Roman" w:cs="Times New Roman"/>
          <w:sz w:val="24"/>
          <w:szCs w:val="24"/>
        </w:rPr>
        <w:t xml:space="preserve"> zawarcie umowy ramowej.</w:t>
      </w:r>
    </w:p>
    <w:p w14:paraId="64D24720" w14:textId="77777777" w:rsidR="0060180D" w:rsidRDefault="00A468F8"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wyboru oferty z zasto</w:t>
      </w:r>
      <w:r w:rsidR="0036659C">
        <w:rPr>
          <w:rFonts w:ascii="Times New Roman" w:hAnsi="Times New Roman" w:cs="Times New Roman"/>
          <w:sz w:val="24"/>
          <w:szCs w:val="24"/>
        </w:rPr>
        <w:t>sowaniem aukcji elektronicznej.</w:t>
      </w:r>
    </w:p>
    <w:p w14:paraId="71FF775B" w14:textId="77777777" w:rsidR="00CD7137" w:rsidRPr="0060180D" w:rsidRDefault="00CD7137" w:rsidP="00117F9F">
      <w:pPr>
        <w:pStyle w:val="Akapitzlist"/>
        <w:numPr>
          <w:ilvl w:val="0"/>
          <w:numId w:val="12"/>
        </w:numPr>
        <w:tabs>
          <w:tab w:val="left" w:pos="709"/>
          <w:tab w:val="left" w:pos="851"/>
        </w:tabs>
        <w:spacing w:after="0"/>
        <w:ind w:left="709" w:hanging="283"/>
        <w:jc w:val="both"/>
        <w:rPr>
          <w:rFonts w:ascii="Times New Roman" w:hAnsi="Times New Roman" w:cs="Times New Roman"/>
          <w:sz w:val="24"/>
          <w:szCs w:val="24"/>
        </w:rPr>
      </w:pPr>
      <w:r w:rsidRPr="0060180D">
        <w:rPr>
          <w:rFonts w:ascii="Times New Roman" w:hAnsi="Times New Roman" w:cs="Times New Roman"/>
          <w:sz w:val="24"/>
          <w:szCs w:val="24"/>
        </w:rPr>
        <w:t>Zamawiający nie wymaga i nie dopuszcza złożenia ofert w postaci katalogów elektronicznych i dołączenia katalogów elektro</w:t>
      </w:r>
      <w:r w:rsidR="0036659C">
        <w:rPr>
          <w:rFonts w:ascii="Times New Roman" w:hAnsi="Times New Roman" w:cs="Times New Roman"/>
          <w:sz w:val="24"/>
          <w:szCs w:val="24"/>
        </w:rPr>
        <w:t xml:space="preserve">nicznych do oferty. </w:t>
      </w:r>
    </w:p>
    <w:p w14:paraId="7092CB00" w14:textId="77777777" w:rsidR="00E85769" w:rsidRPr="006123DF" w:rsidRDefault="00E85769" w:rsidP="006123DF">
      <w:pPr>
        <w:pStyle w:val="Akapitzlist"/>
        <w:spacing w:after="0"/>
        <w:ind w:left="709"/>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54F6B" w:rsidRPr="007C63C8" w14:paraId="158EF866" w14:textId="77777777" w:rsidTr="005522FC">
        <w:tc>
          <w:tcPr>
            <w:tcW w:w="9180" w:type="dxa"/>
            <w:shd w:val="pct10" w:color="auto" w:fill="auto"/>
          </w:tcPr>
          <w:p w14:paraId="4A82C366" w14:textId="77777777" w:rsidR="00054F6B"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054F6B" w:rsidRPr="007C63C8">
              <w:rPr>
                <w:rFonts w:ascii="Times New Roman" w:hAnsi="Times New Roman" w:cs="Times New Roman"/>
                <w:b/>
                <w:sz w:val="24"/>
                <w:szCs w:val="24"/>
              </w:rPr>
              <w:t>. Termin wykonania zamówienia</w:t>
            </w:r>
          </w:p>
        </w:tc>
      </w:tr>
    </w:tbl>
    <w:p w14:paraId="28DC1A74" w14:textId="77777777" w:rsidR="00022A48" w:rsidRPr="007C63C8" w:rsidRDefault="00022A48" w:rsidP="007C63C8">
      <w:pPr>
        <w:pStyle w:val="Akapitzlist"/>
        <w:spacing w:after="0"/>
        <w:ind w:left="709"/>
        <w:jc w:val="both"/>
        <w:rPr>
          <w:rFonts w:ascii="Times New Roman" w:hAnsi="Times New Roman" w:cs="Times New Roman"/>
          <w:b/>
          <w:sz w:val="24"/>
          <w:szCs w:val="24"/>
        </w:rPr>
      </w:pPr>
    </w:p>
    <w:p w14:paraId="1EEF8CDD" w14:textId="70154A82" w:rsidR="006C5029" w:rsidRPr="007C63C8" w:rsidRDefault="00B870ED" w:rsidP="007C63C8">
      <w:pPr>
        <w:pStyle w:val="Tekstpodstawowy"/>
        <w:spacing w:line="276" w:lineRule="auto"/>
        <w:ind w:left="426"/>
        <w:rPr>
          <w:b/>
        </w:rPr>
      </w:pPr>
      <w:r w:rsidRPr="007C63C8">
        <w:t xml:space="preserve">Termin wykonania zamówienia </w:t>
      </w:r>
      <w:r w:rsidR="00151802">
        <w:t>– terminem wykonania umowy jest termin całkowitej spłaty kredytu tj.: 31.12.2031 r.</w:t>
      </w:r>
    </w:p>
    <w:p w14:paraId="66FBC104" w14:textId="77777777" w:rsidR="002615F1" w:rsidRPr="007C63C8" w:rsidRDefault="002615F1"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6C5029" w:rsidRPr="007C63C8" w14:paraId="28E63FE2" w14:textId="77777777" w:rsidTr="005522FC">
        <w:tc>
          <w:tcPr>
            <w:tcW w:w="9180" w:type="dxa"/>
            <w:shd w:val="pct10" w:color="auto" w:fill="auto"/>
          </w:tcPr>
          <w:p w14:paraId="6328A246" w14:textId="77777777" w:rsidR="006C5029"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w:t>
            </w:r>
            <w:r w:rsidR="006C5029" w:rsidRPr="007C63C8">
              <w:rPr>
                <w:rFonts w:ascii="Times New Roman" w:hAnsi="Times New Roman" w:cs="Times New Roman"/>
                <w:b/>
                <w:sz w:val="24"/>
                <w:szCs w:val="24"/>
              </w:rPr>
              <w:t>. Projektowane postanowienia umowy w sprawie zamówienia publicznego, które zostaną wprowadzone do treści tej umowy</w:t>
            </w:r>
          </w:p>
        </w:tc>
      </w:tr>
    </w:tbl>
    <w:p w14:paraId="242D7C86" w14:textId="77777777" w:rsidR="006C5029" w:rsidRPr="007C63C8" w:rsidRDefault="006C5029" w:rsidP="007C63C8">
      <w:pPr>
        <w:pStyle w:val="Akapitzlist"/>
        <w:spacing w:after="0"/>
        <w:ind w:left="709"/>
        <w:jc w:val="both"/>
        <w:rPr>
          <w:rFonts w:ascii="Times New Roman" w:hAnsi="Times New Roman" w:cs="Times New Roman"/>
          <w:b/>
          <w:sz w:val="24"/>
          <w:szCs w:val="24"/>
        </w:rPr>
      </w:pPr>
    </w:p>
    <w:p w14:paraId="3BF53AF6" w14:textId="538A48EA" w:rsidR="009718CF" w:rsidRPr="00840047" w:rsidRDefault="009718CF" w:rsidP="009718CF">
      <w:pPr>
        <w:numPr>
          <w:ilvl w:val="0"/>
          <w:numId w:val="39"/>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W umowie winny zostać zawarte postanowienia wynikające z niniejszej specyfikacj</w:t>
      </w:r>
      <w:r w:rsidR="00584E99" w:rsidRPr="00840047">
        <w:rPr>
          <w:rFonts w:ascii="Times New Roman" w:eastAsia="Calibri" w:hAnsi="Times New Roman" w:cs="Times New Roman"/>
          <w:sz w:val="24"/>
          <w:szCs w:val="24"/>
        </w:rPr>
        <w:t xml:space="preserve">i, w szczególności </w:t>
      </w:r>
      <w:r w:rsidR="0060486A" w:rsidRPr="00840047">
        <w:rPr>
          <w:rFonts w:ascii="Times New Roman" w:eastAsia="Calibri" w:hAnsi="Times New Roman" w:cs="Times New Roman"/>
          <w:sz w:val="24"/>
          <w:szCs w:val="24"/>
        </w:rPr>
        <w:t>dotycząc</w:t>
      </w:r>
      <w:r w:rsidR="00C50E2F" w:rsidRPr="00840047">
        <w:rPr>
          <w:rFonts w:ascii="Times New Roman" w:eastAsia="Calibri" w:hAnsi="Times New Roman" w:cs="Times New Roman"/>
          <w:sz w:val="24"/>
          <w:szCs w:val="24"/>
        </w:rPr>
        <w:t>e</w:t>
      </w:r>
      <w:r w:rsidR="0060486A" w:rsidRPr="00840047">
        <w:rPr>
          <w:rFonts w:ascii="Times New Roman" w:eastAsia="Calibri" w:hAnsi="Times New Roman" w:cs="Times New Roman"/>
          <w:sz w:val="24"/>
          <w:szCs w:val="24"/>
        </w:rPr>
        <w:t xml:space="preserve"> opisu</w:t>
      </w:r>
      <w:r w:rsidR="00584E99" w:rsidRPr="00840047">
        <w:rPr>
          <w:rFonts w:ascii="Times New Roman" w:eastAsia="Calibri" w:hAnsi="Times New Roman" w:cs="Times New Roman"/>
          <w:sz w:val="24"/>
          <w:szCs w:val="24"/>
        </w:rPr>
        <w:t xml:space="preserve"> przedmiotu zamówienia, w tym </w:t>
      </w:r>
      <w:r w:rsidR="00A50A9C">
        <w:rPr>
          <w:rFonts w:ascii="Times New Roman" w:eastAsia="Calibri" w:hAnsi="Times New Roman" w:cs="Times New Roman"/>
          <w:sz w:val="24"/>
          <w:szCs w:val="24"/>
        </w:rPr>
        <w:t>określonych kryteriów jakościowych.</w:t>
      </w:r>
    </w:p>
    <w:p w14:paraId="49E3B08E" w14:textId="77777777" w:rsidR="009718CF" w:rsidRPr="00840047" w:rsidRDefault="009718CF" w:rsidP="009718CF">
      <w:pPr>
        <w:numPr>
          <w:ilvl w:val="0"/>
          <w:numId w:val="39"/>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Umowę kredytową przygotowuje Wykonawca w uzgodnieniu z Zamawiającym.</w:t>
      </w:r>
    </w:p>
    <w:p w14:paraId="3EF91279" w14:textId="25F32A36" w:rsidR="009718CF" w:rsidRPr="00840047" w:rsidRDefault="009718CF" w:rsidP="009718CF">
      <w:pPr>
        <w:numPr>
          <w:ilvl w:val="0"/>
          <w:numId w:val="39"/>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Spłata kredytu i odsetek nastąpi zgodnie z harmonogramem ustalonym w Rozdziale V pkt 20 niniejszej SWZ.</w:t>
      </w:r>
    </w:p>
    <w:p w14:paraId="74469275" w14:textId="2634CE0D" w:rsidR="009718CF" w:rsidRPr="00840047" w:rsidRDefault="009718CF" w:rsidP="009718CF">
      <w:pPr>
        <w:numPr>
          <w:ilvl w:val="0"/>
          <w:numId w:val="39"/>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Do obliczenia kwoty odsetek przyjmuje się rzeczywistą liczbę dni w miesiącu oraz                w roku.</w:t>
      </w:r>
      <w:r w:rsidR="00354C70" w:rsidRPr="00840047">
        <w:rPr>
          <w:rFonts w:ascii="Times New Roman" w:eastAsia="Calibri" w:hAnsi="Times New Roman" w:cs="Times New Roman"/>
          <w:sz w:val="24"/>
          <w:szCs w:val="24"/>
        </w:rPr>
        <w:t xml:space="preserve"> Odsetki za ostatnie dni miesiąca prz</w:t>
      </w:r>
      <w:r w:rsidR="00196DF7" w:rsidRPr="00840047">
        <w:rPr>
          <w:rFonts w:ascii="Times New Roman" w:eastAsia="Calibri" w:hAnsi="Times New Roman" w:cs="Times New Roman"/>
          <w:sz w:val="24"/>
          <w:szCs w:val="24"/>
        </w:rPr>
        <w:t>ypadające po terminie zapłaty raty zostaną doliczone do noty odsetkowej w kolejnym miesiącu.</w:t>
      </w:r>
    </w:p>
    <w:p w14:paraId="526D7EED" w14:textId="792469B6" w:rsidR="009718CF" w:rsidRPr="00840047" w:rsidRDefault="009718CF" w:rsidP="009718CF">
      <w:pPr>
        <w:numPr>
          <w:ilvl w:val="0"/>
          <w:numId w:val="39"/>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Wykonawca nie będzie pobierał dodatkowych opłat ani prowizji w związku                            z udzieleniem kredytu.</w:t>
      </w:r>
    </w:p>
    <w:p w14:paraId="4DAB1DA4" w14:textId="77777777" w:rsidR="009718CF" w:rsidRPr="00840047" w:rsidRDefault="009718CF" w:rsidP="009718CF">
      <w:pPr>
        <w:numPr>
          <w:ilvl w:val="0"/>
          <w:numId w:val="39"/>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Zamawiający nie będzie ponosił żadnych kosztów związanych z prowadzeniem rachunku bankowego za pomocą, którego będzie następowała spłata rat kredytu.</w:t>
      </w:r>
    </w:p>
    <w:p w14:paraId="7BB1357E" w14:textId="19263739" w:rsidR="009718CF" w:rsidRDefault="009718CF" w:rsidP="009718CF">
      <w:pPr>
        <w:numPr>
          <w:ilvl w:val="0"/>
          <w:numId w:val="39"/>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Jedyną formą zabezpieczenia kredytu będzie weksel własny in blanco z deklaracją wekslową podpisany przez Wójta Gminy z kontrasygnatą Skarbnika Gminy. Wykonawca nie może żądać dodatkowego zabezpieczenia obok weksla</w:t>
      </w:r>
      <w:r w:rsidR="00AA4F19">
        <w:rPr>
          <w:rFonts w:ascii="Times New Roman" w:eastAsia="Calibri" w:hAnsi="Times New Roman" w:cs="Times New Roman"/>
          <w:sz w:val="24"/>
          <w:szCs w:val="24"/>
        </w:rPr>
        <w:t>.</w:t>
      </w:r>
    </w:p>
    <w:p w14:paraId="6A213236" w14:textId="7D24EC9A" w:rsidR="00AA4F19" w:rsidRPr="00AA4F19" w:rsidRDefault="00AA4F19" w:rsidP="00AA4F19">
      <w:pPr>
        <w:pStyle w:val="Akapitzlist"/>
        <w:numPr>
          <w:ilvl w:val="0"/>
          <w:numId w:val="39"/>
        </w:numPr>
        <w:jc w:val="both"/>
        <w:rPr>
          <w:rFonts w:ascii="Times New Roman" w:eastAsia="Calibri" w:hAnsi="Times New Roman" w:cs="Times New Roman"/>
          <w:sz w:val="24"/>
          <w:szCs w:val="24"/>
        </w:rPr>
      </w:pPr>
      <w:r w:rsidRPr="00AA4F19">
        <w:rPr>
          <w:rFonts w:ascii="Times New Roman" w:eastAsia="Calibri" w:hAnsi="Times New Roman" w:cs="Times New Roman"/>
          <w:sz w:val="24"/>
          <w:szCs w:val="24"/>
        </w:rPr>
        <w:t>Zamawiający zastrzega sobie możliwość niewykorzystania kredytu w pełnej wysokości, minimalny zakres świadczenia – pozyskania kredytu wynosi 500 000,00 zł.</w:t>
      </w:r>
    </w:p>
    <w:p w14:paraId="4815CECD" w14:textId="77777777" w:rsidR="0044501C" w:rsidRPr="00840047" w:rsidRDefault="0044501C" w:rsidP="009718CF">
      <w:pPr>
        <w:numPr>
          <w:ilvl w:val="0"/>
          <w:numId w:val="39"/>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Termin wykonania zamówienia – terminem wykonania umowy jest termin całkowitej spłaty kredytu tj.: 31.12.2031 r.</w:t>
      </w:r>
    </w:p>
    <w:p w14:paraId="77232F61" w14:textId="6FE89129" w:rsidR="0060486A" w:rsidRPr="000C652E" w:rsidRDefault="0060486A" w:rsidP="009718CF">
      <w:pPr>
        <w:numPr>
          <w:ilvl w:val="0"/>
          <w:numId w:val="39"/>
        </w:numPr>
        <w:spacing w:after="120" w:line="240" w:lineRule="auto"/>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Kary umowne:</w:t>
      </w:r>
    </w:p>
    <w:p w14:paraId="585E1E41" w14:textId="7B1C1FF5" w:rsidR="009718CF" w:rsidRPr="000C652E" w:rsidRDefault="0060486A" w:rsidP="0060486A">
      <w:pPr>
        <w:pStyle w:val="Akapitzlist"/>
        <w:numPr>
          <w:ilvl w:val="1"/>
          <w:numId w:val="8"/>
        </w:numPr>
        <w:spacing w:after="120" w:line="240" w:lineRule="auto"/>
        <w:ind w:left="993"/>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z</w:t>
      </w:r>
      <w:r w:rsidR="009718CF" w:rsidRPr="000C652E">
        <w:rPr>
          <w:rFonts w:ascii="Times New Roman" w:eastAsia="Calibri" w:hAnsi="Times New Roman" w:cs="Times New Roman"/>
          <w:sz w:val="24"/>
          <w:szCs w:val="24"/>
        </w:rPr>
        <w:t xml:space="preserve">a </w:t>
      </w:r>
      <w:r w:rsidR="00253FFE">
        <w:rPr>
          <w:rFonts w:ascii="Times New Roman" w:eastAsia="Calibri" w:hAnsi="Times New Roman" w:cs="Times New Roman"/>
          <w:sz w:val="24"/>
          <w:szCs w:val="24"/>
        </w:rPr>
        <w:t xml:space="preserve">zwłokę w postawieniu </w:t>
      </w:r>
      <w:r w:rsidR="009718CF" w:rsidRPr="000C652E">
        <w:rPr>
          <w:rFonts w:ascii="Times New Roman" w:eastAsia="Calibri" w:hAnsi="Times New Roman" w:cs="Times New Roman"/>
          <w:sz w:val="24"/>
          <w:szCs w:val="24"/>
        </w:rPr>
        <w:t>do dyspozycji Zamawiającego kwoty kredytu w umówionym terminie Wykonawca zapłaci karę umowną w wysokości 10 % wartości wnioskowanej kwoty za każdy dzień zwłoki</w:t>
      </w:r>
      <w:r w:rsidRPr="000C652E">
        <w:rPr>
          <w:rFonts w:ascii="Times New Roman" w:eastAsia="Calibri" w:hAnsi="Times New Roman" w:cs="Times New Roman"/>
          <w:sz w:val="24"/>
          <w:szCs w:val="24"/>
        </w:rPr>
        <w:t>,</w:t>
      </w:r>
    </w:p>
    <w:p w14:paraId="2DBB8AA4" w14:textId="2CF49C35" w:rsidR="009718CF" w:rsidRPr="000C652E" w:rsidRDefault="009718CF" w:rsidP="0060486A">
      <w:pPr>
        <w:pStyle w:val="Akapitzlist"/>
        <w:numPr>
          <w:ilvl w:val="1"/>
          <w:numId w:val="8"/>
        </w:numPr>
        <w:spacing w:after="120" w:line="240" w:lineRule="auto"/>
        <w:ind w:left="993"/>
        <w:jc w:val="both"/>
        <w:rPr>
          <w:rFonts w:ascii="Times New Roman" w:eastAsia="Calibri" w:hAnsi="Times New Roman" w:cs="Times New Roman"/>
          <w:sz w:val="24"/>
          <w:szCs w:val="24"/>
        </w:rPr>
      </w:pPr>
      <w:bookmarkStart w:id="2" w:name="_Hlk76119952"/>
      <w:r w:rsidRPr="000C652E">
        <w:rPr>
          <w:rFonts w:ascii="Times New Roman" w:eastAsia="Calibri" w:hAnsi="Times New Roman" w:cs="Times New Roman"/>
          <w:sz w:val="24"/>
          <w:szCs w:val="24"/>
        </w:rPr>
        <w:t xml:space="preserve">Wykonawca zapłaci Zamawiającemu karę umowną za odstąpienie od umowy                       z przyczyn zależnych od Wykonawcy w wysokości </w:t>
      </w:r>
      <w:r w:rsidR="00B83491">
        <w:rPr>
          <w:rFonts w:ascii="Times New Roman" w:eastAsia="Calibri" w:hAnsi="Times New Roman" w:cs="Times New Roman"/>
          <w:sz w:val="24"/>
          <w:szCs w:val="24"/>
        </w:rPr>
        <w:t>5</w:t>
      </w:r>
      <w:r w:rsidRPr="000C652E">
        <w:rPr>
          <w:rFonts w:ascii="Times New Roman" w:eastAsia="Calibri" w:hAnsi="Times New Roman" w:cs="Times New Roman"/>
          <w:sz w:val="24"/>
          <w:szCs w:val="24"/>
        </w:rPr>
        <w:t>% niezrealizowanej wartości kredytu</w:t>
      </w:r>
      <w:r w:rsidR="0060486A" w:rsidRPr="000C652E">
        <w:rPr>
          <w:rFonts w:ascii="Times New Roman" w:eastAsia="Calibri" w:hAnsi="Times New Roman" w:cs="Times New Roman"/>
          <w:sz w:val="24"/>
          <w:szCs w:val="24"/>
        </w:rPr>
        <w:t>,</w:t>
      </w:r>
    </w:p>
    <w:p w14:paraId="3F2F7CEC" w14:textId="656BBC49" w:rsidR="000C652E" w:rsidRPr="000C652E" w:rsidRDefault="000C652E" w:rsidP="0060486A">
      <w:pPr>
        <w:pStyle w:val="Akapitzlist"/>
        <w:numPr>
          <w:ilvl w:val="1"/>
          <w:numId w:val="8"/>
        </w:numPr>
        <w:spacing w:after="120" w:line="240" w:lineRule="auto"/>
        <w:ind w:left="993"/>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lastRenderedPageBreak/>
        <w:t>Wykonawca zapłaci Zamawiającemu kary umowne z</w:t>
      </w:r>
      <w:r w:rsidR="00253FFE">
        <w:rPr>
          <w:rFonts w:ascii="Times New Roman" w:eastAsia="Calibri" w:hAnsi="Times New Roman" w:cs="Times New Roman"/>
          <w:sz w:val="24"/>
          <w:szCs w:val="24"/>
        </w:rPr>
        <w:t xml:space="preserve">a zwłokę w zapłacie </w:t>
      </w:r>
      <w:r w:rsidRPr="000C652E">
        <w:rPr>
          <w:rFonts w:ascii="Times New Roman" w:eastAsia="Calibri" w:hAnsi="Times New Roman" w:cs="Times New Roman"/>
          <w:sz w:val="24"/>
          <w:szCs w:val="24"/>
        </w:rPr>
        <w:t>wynagrodzenia należnego Podwykonawc</w:t>
      </w:r>
      <w:r w:rsidR="00A50A9C">
        <w:rPr>
          <w:rFonts w:ascii="Times New Roman" w:eastAsia="Calibri" w:hAnsi="Times New Roman" w:cs="Times New Roman"/>
          <w:sz w:val="24"/>
          <w:szCs w:val="24"/>
        </w:rPr>
        <w:t>y</w:t>
      </w:r>
      <w:r w:rsidRPr="000C652E">
        <w:rPr>
          <w:rFonts w:ascii="Times New Roman" w:eastAsia="Calibri" w:hAnsi="Times New Roman" w:cs="Times New Roman"/>
          <w:sz w:val="24"/>
          <w:szCs w:val="24"/>
        </w:rPr>
        <w:t xml:space="preserve"> z tytułu zmiany wysokości wynagrodzenia, o której mowa w art. 439 ust. 5, w wysokości </w:t>
      </w:r>
      <w:r w:rsidR="00B83491">
        <w:rPr>
          <w:rFonts w:ascii="Times New Roman" w:eastAsia="Calibri" w:hAnsi="Times New Roman" w:cs="Times New Roman"/>
          <w:sz w:val="24"/>
          <w:szCs w:val="24"/>
        </w:rPr>
        <w:t>10</w:t>
      </w:r>
      <w:r w:rsidR="00253FFE">
        <w:rPr>
          <w:rFonts w:ascii="Times New Roman" w:eastAsia="Calibri" w:hAnsi="Times New Roman" w:cs="Times New Roman"/>
          <w:sz w:val="24"/>
          <w:szCs w:val="24"/>
        </w:rPr>
        <w:t xml:space="preserve"> % wynagrodzenia należnego podwykonawcy,</w:t>
      </w:r>
    </w:p>
    <w:bookmarkEnd w:id="2"/>
    <w:p w14:paraId="00FC6802" w14:textId="1E260E20" w:rsidR="000C652E" w:rsidRPr="000C652E" w:rsidRDefault="0060486A" w:rsidP="000C652E">
      <w:pPr>
        <w:pStyle w:val="Akapitzlist"/>
        <w:numPr>
          <w:ilvl w:val="1"/>
          <w:numId w:val="8"/>
        </w:numPr>
        <w:spacing w:after="120" w:line="240" w:lineRule="auto"/>
        <w:ind w:left="993"/>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 xml:space="preserve">Zamawiający zapłaci Wykonawcy karę umowną </w:t>
      </w:r>
      <w:r w:rsidR="00253FFE">
        <w:rPr>
          <w:rFonts w:ascii="Times New Roman" w:eastAsia="Calibri" w:hAnsi="Times New Roman" w:cs="Times New Roman"/>
          <w:sz w:val="24"/>
          <w:szCs w:val="24"/>
        </w:rPr>
        <w:t>za zwłokę w zapłacie</w:t>
      </w:r>
      <w:r w:rsidRPr="000C652E">
        <w:rPr>
          <w:rFonts w:ascii="Times New Roman" w:eastAsia="Calibri" w:hAnsi="Times New Roman" w:cs="Times New Roman"/>
          <w:sz w:val="24"/>
          <w:szCs w:val="24"/>
        </w:rPr>
        <w:t xml:space="preserve"> odsetek w wysokości </w:t>
      </w:r>
      <w:r w:rsidR="00253FFE">
        <w:rPr>
          <w:rFonts w:ascii="Times New Roman" w:eastAsia="Calibri" w:hAnsi="Times New Roman" w:cs="Times New Roman"/>
          <w:sz w:val="24"/>
          <w:szCs w:val="24"/>
        </w:rPr>
        <w:t>5% wysokość należnej kwoty odsetek,</w:t>
      </w:r>
    </w:p>
    <w:p w14:paraId="394FAAB9" w14:textId="6437F64A" w:rsidR="00840047" w:rsidRPr="000C652E" w:rsidRDefault="00840047" w:rsidP="0060486A">
      <w:pPr>
        <w:pStyle w:val="Akapitzlist"/>
        <w:numPr>
          <w:ilvl w:val="1"/>
          <w:numId w:val="8"/>
        </w:numPr>
        <w:spacing w:after="120" w:line="240" w:lineRule="auto"/>
        <w:ind w:left="993"/>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Łączna maksymalna wysokość kar umownych, których mogą dochodzić strony wynosi</w:t>
      </w:r>
      <w:r w:rsidR="000C652E" w:rsidRPr="000C652E">
        <w:rPr>
          <w:rFonts w:ascii="Times New Roman" w:eastAsia="Calibri" w:hAnsi="Times New Roman" w:cs="Times New Roman"/>
          <w:sz w:val="24"/>
          <w:szCs w:val="24"/>
        </w:rPr>
        <w:t xml:space="preserve"> </w:t>
      </w:r>
      <w:r w:rsidR="00A62950">
        <w:rPr>
          <w:rFonts w:ascii="Times New Roman" w:eastAsia="Calibri" w:hAnsi="Times New Roman" w:cs="Times New Roman"/>
          <w:sz w:val="24"/>
          <w:szCs w:val="24"/>
        </w:rPr>
        <w:t>1</w:t>
      </w:r>
      <w:r w:rsidR="00253FFE">
        <w:rPr>
          <w:rFonts w:ascii="Times New Roman" w:eastAsia="Calibri" w:hAnsi="Times New Roman" w:cs="Times New Roman"/>
          <w:sz w:val="24"/>
          <w:szCs w:val="24"/>
        </w:rPr>
        <w:t>0% ustalonego wynagrodzenia.</w:t>
      </w:r>
    </w:p>
    <w:p w14:paraId="3F37F0F7" w14:textId="77777777" w:rsidR="006D4EA1" w:rsidRPr="006D4EA1" w:rsidRDefault="006D4EA1" w:rsidP="000C652E">
      <w:pPr>
        <w:widowControl w:val="0"/>
        <w:numPr>
          <w:ilvl w:val="0"/>
          <w:numId w:val="47"/>
        </w:numPr>
        <w:tabs>
          <w:tab w:val="left" w:pos="284"/>
          <w:tab w:val="left" w:pos="426"/>
        </w:tabs>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highlight w:val="white"/>
          <w:lang w:val="x-none" w:eastAsia="ar-SA"/>
        </w:rPr>
      </w:pPr>
      <w:r w:rsidRPr="006D4EA1">
        <w:rPr>
          <w:rFonts w:ascii="Times New Roman" w:eastAsia="Times New Roman" w:hAnsi="Times New Roman" w:cs="Times New Roman"/>
          <w:b/>
          <w:bCs/>
          <w:sz w:val="24"/>
          <w:szCs w:val="24"/>
          <w:lang w:val="x-none" w:eastAsia="ar-SA"/>
        </w:rPr>
        <w:t>Zmiany umowy</w:t>
      </w:r>
      <w:r w:rsidRPr="006D4EA1">
        <w:rPr>
          <w:rFonts w:ascii="Times New Roman" w:eastAsia="Times New Roman" w:hAnsi="Times New Roman" w:cs="Times New Roman"/>
          <w:b/>
          <w:bCs/>
          <w:sz w:val="24"/>
          <w:szCs w:val="24"/>
          <w:lang w:eastAsia="ar-SA"/>
        </w:rPr>
        <w:t>:</w:t>
      </w:r>
    </w:p>
    <w:p w14:paraId="1C48B342" w14:textId="40306188" w:rsidR="0044501C" w:rsidRPr="0044501C" w:rsidRDefault="0044501C" w:rsidP="00840047">
      <w:pPr>
        <w:pStyle w:val="Akapitzlist"/>
        <w:numPr>
          <w:ilvl w:val="0"/>
          <w:numId w:val="41"/>
        </w:numPr>
        <w:ind w:firstLine="6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Zmiana terminu zakończenia realizacji przedmiotu zamówienia - </w:t>
      </w:r>
      <w:r w:rsidRPr="0044501C">
        <w:rPr>
          <w:rFonts w:ascii="Times New Roman" w:eastAsia="Times New Roman" w:hAnsi="Times New Roman" w:cs="Times New Roman"/>
          <w:bCs/>
          <w:sz w:val="24"/>
          <w:szCs w:val="24"/>
          <w:lang w:eastAsia="pl-PL"/>
        </w:rPr>
        <w:t>Zamawiający zastrzega sobie możliwość wcześniejszej spłaty części lub całości kredytu w terminie przez niego wyznaczonym, na wniosek złożony, nie później niż 30 dni przed datą wcześniejszej spłaty części lub całości kredytu. Zamawiający z tytułu wcześniejszej spłaty całości lub części kredytu nie poniesie dodatkowych kosztów.</w:t>
      </w:r>
      <w:r>
        <w:rPr>
          <w:rFonts w:ascii="Times New Roman" w:eastAsia="Times New Roman" w:hAnsi="Times New Roman" w:cs="Times New Roman"/>
          <w:bCs/>
          <w:sz w:val="24"/>
          <w:szCs w:val="24"/>
          <w:lang w:eastAsia="pl-PL"/>
        </w:rPr>
        <w:t xml:space="preserve"> </w:t>
      </w:r>
      <w:r w:rsidRPr="0044501C">
        <w:rPr>
          <w:rFonts w:ascii="Times New Roman" w:eastAsia="Times New Roman" w:hAnsi="Times New Roman" w:cs="Times New Roman"/>
          <w:bCs/>
          <w:sz w:val="24"/>
          <w:szCs w:val="24"/>
          <w:lang w:eastAsia="pl-PL"/>
        </w:rPr>
        <w:t>W przypadku wcześniejszej spłaty części lub całości kredytu odsetki będą naliczane tylko za okres do terminu spłaty.</w:t>
      </w:r>
    </w:p>
    <w:p w14:paraId="2C11BED3" w14:textId="77777777" w:rsidR="0044501C" w:rsidRPr="0044501C" w:rsidRDefault="0044501C" w:rsidP="00840047">
      <w:pPr>
        <w:pStyle w:val="Akapitzlist"/>
        <w:ind w:left="360"/>
        <w:jc w:val="both"/>
        <w:rPr>
          <w:rFonts w:ascii="Times New Roman" w:eastAsia="Times New Roman" w:hAnsi="Times New Roman" w:cs="Times New Roman"/>
          <w:bCs/>
          <w:sz w:val="24"/>
          <w:szCs w:val="24"/>
          <w:lang w:eastAsia="pl-PL"/>
        </w:rPr>
      </w:pPr>
      <w:r w:rsidRPr="0044501C">
        <w:rPr>
          <w:rFonts w:ascii="Times New Roman" w:eastAsia="Times New Roman" w:hAnsi="Times New Roman" w:cs="Times New Roman"/>
          <w:bCs/>
          <w:sz w:val="24"/>
          <w:szCs w:val="24"/>
          <w:lang w:eastAsia="pl-PL"/>
        </w:rPr>
        <w:t>W przypadku wcześniejszej spłaty części kredytu, Strony ustalą nowy harmonogram spłat kredytu, w zakresie liczby i wysokości spłat w formie aneksu do umowy. Za powyższą czynność Zamawiający nie będzie obciążony dodatkowymi kosztami.</w:t>
      </w:r>
    </w:p>
    <w:p w14:paraId="7E32ED1B" w14:textId="61E81030" w:rsidR="006D4EA1" w:rsidRDefault="006D4EA1" w:rsidP="00840047">
      <w:pPr>
        <w:pStyle w:val="Akapitzlist"/>
        <w:numPr>
          <w:ilvl w:val="0"/>
          <w:numId w:val="41"/>
        </w:numPr>
        <w:ind w:firstLine="66"/>
        <w:jc w:val="both"/>
        <w:rPr>
          <w:rFonts w:ascii="Times New Roman" w:eastAsia="Times New Roman" w:hAnsi="Times New Roman" w:cs="Times New Roman"/>
          <w:bCs/>
          <w:sz w:val="24"/>
          <w:szCs w:val="24"/>
          <w:lang w:eastAsia="pl-PL"/>
        </w:rPr>
      </w:pPr>
      <w:r w:rsidRPr="0044501C">
        <w:rPr>
          <w:rFonts w:ascii="Times New Roman" w:eastAsia="Times New Roman" w:hAnsi="Times New Roman" w:cs="Times New Roman"/>
          <w:bCs/>
          <w:sz w:val="24"/>
          <w:szCs w:val="24"/>
          <w:lang w:eastAsia="pl-PL"/>
        </w:rPr>
        <w:t>zmiany terminu wykorzystania kredytu wskazanego w umowie, po uprzednim</w:t>
      </w:r>
      <w:r w:rsidR="0044501C">
        <w:rPr>
          <w:rFonts w:ascii="Times New Roman" w:eastAsia="Times New Roman" w:hAnsi="Times New Roman" w:cs="Times New Roman"/>
          <w:bCs/>
          <w:sz w:val="24"/>
          <w:szCs w:val="24"/>
          <w:lang w:eastAsia="pl-PL"/>
        </w:rPr>
        <w:t xml:space="preserve"> </w:t>
      </w:r>
      <w:r w:rsidRPr="0044501C">
        <w:rPr>
          <w:rFonts w:ascii="Times New Roman" w:eastAsia="Times New Roman" w:hAnsi="Times New Roman" w:cs="Times New Roman"/>
          <w:bCs/>
          <w:sz w:val="24"/>
          <w:szCs w:val="24"/>
          <w:lang w:eastAsia="pl-PL"/>
        </w:rPr>
        <w:t>powiadomieniu banku o potrzebie wprowadzenia takiej zmiany.</w:t>
      </w:r>
    </w:p>
    <w:p w14:paraId="7C80E921" w14:textId="77777777" w:rsidR="00840047" w:rsidRDefault="006D4EA1" w:rsidP="00840047">
      <w:pPr>
        <w:pStyle w:val="Akapitzlist"/>
        <w:numPr>
          <w:ilvl w:val="0"/>
          <w:numId w:val="41"/>
        </w:numPr>
        <w:ind w:firstLine="6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wprowadzenia odpowiednich zmian wysokości wynagrodzenia należnego Wykonawcy, w przypadku zmiany:</w:t>
      </w:r>
    </w:p>
    <w:p w14:paraId="04EEB119" w14:textId="77777777" w:rsidR="00840047" w:rsidRDefault="006D4EA1" w:rsidP="00840047">
      <w:pPr>
        <w:pStyle w:val="Akapitzlist"/>
        <w:ind w:left="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a) stawki podatku od towarów i usług,</w:t>
      </w:r>
    </w:p>
    <w:p w14:paraId="67B16304" w14:textId="77777777" w:rsidR="00840047" w:rsidRDefault="006D4EA1" w:rsidP="00840047">
      <w:pPr>
        <w:pStyle w:val="Akapitzlist"/>
        <w:ind w:left="426"/>
        <w:jc w:val="both"/>
        <w:rPr>
          <w:rFonts w:ascii="Times New Roman" w:eastAsia="Times New Roman" w:hAnsi="Times New Roman" w:cs="Times New Roman"/>
          <w:bCs/>
          <w:sz w:val="24"/>
          <w:szCs w:val="24"/>
          <w:lang w:eastAsia="pl-PL"/>
        </w:rPr>
      </w:pPr>
      <w:r w:rsidRPr="006D4EA1">
        <w:rPr>
          <w:rFonts w:ascii="Times New Roman" w:eastAsia="Times New Roman" w:hAnsi="Times New Roman" w:cs="Times New Roman"/>
          <w:bCs/>
          <w:sz w:val="24"/>
          <w:szCs w:val="24"/>
          <w:lang w:eastAsia="pl-PL"/>
        </w:rPr>
        <w:t>b) wysokości minimalnego wynagrodzenia za pracę albo wysokości minimalnej stawki godzinowej, ustalonych na podstawie przepisów ustawy z dnia 10 października 2002 r. o minimalnym wynagrodzeniu za pracę,</w:t>
      </w:r>
    </w:p>
    <w:p w14:paraId="2380C708" w14:textId="77777777" w:rsidR="00840047" w:rsidRDefault="006D4EA1" w:rsidP="00840047">
      <w:pPr>
        <w:pStyle w:val="Akapitzlist"/>
        <w:ind w:left="426"/>
        <w:jc w:val="both"/>
        <w:rPr>
          <w:rFonts w:ascii="Times New Roman" w:eastAsia="Times New Roman" w:hAnsi="Times New Roman" w:cs="Times New Roman"/>
          <w:bCs/>
          <w:sz w:val="24"/>
          <w:szCs w:val="24"/>
          <w:lang w:eastAsia="pl-PL"/>
        </w:rPr>
      </w:pPr>
      <w:r w:rsidRPr="006D4EA1">
        <w:rPr>
          <w:rFonts w:ascii="Times New Roman" w:eastAsia="Times New Roman" w:hAnsi="Times New Roman" w:cs="Times New Roman"/>
          <w:bCs/>
          <w:sz w:val="24"/>
          <w:szCs w:val="24"/>
          <w:lang w:eastAsia="pl-PL"/>
        </w:rPr>
        <w:t xml:space="preserve">c) zasad podlegania ubezpieczeniom społecznym lub ubezpieczeniu zdrowotnemu </w:t>
      </w:r>
      <w:r w:rsidRPr="006D4EA1">
        <w:rPr>
          <w:rFonts w:ascii="Times New Roman" w:eastAsia="Times New Roman" w:hAnsi="Times New Roman" w:cs="Times New Roman"/>
          <w:bCs/>
          <w:sz w:val="24"/>
          <w:szCs w:val="24"/>
          <w:lang w:eastAsia="pl-PL"/>
        </w:rPr>
        <w:br/>
        <w:t>lub wysokości stawki składki na ubezpieczenia społeczne lub zdrowotne,</w:t>
      </w:r>
    </w:p>
    <w:p w14:paraId="34216F0A" w14:textId="77777777" w:rsidR="00840047" w:rsidRDefault="006D4EA1" w:rsidP="00840047">
      <w:pPr>
        <w:pStyle w:val="Akapitzlist"/>
        <w:ind w:left="426"/>
        <w:jc w:val="both"/>
        <w:rPr>
          <w:rFonts w:ascii="Times New Roman" w:eastAsia="Times New Roman" w:hAnsi="Times New Roman" w:cs="Times New Roman"/>
          <w:sz w:val="24"/>
          <w:szCs w:val="24"/>
          <w:lang w:eastAsia="pl-PL"/>
        </w:rPr>
      </w:pPr>
      <w:r w:rsidRPr="006D4EA1">
        <w:rPr>
          <w:rFonts w:ascii="Times New Roman" w:eastAsia="Times New Roman" w:hAnsi="Times New Roman" w:cs="Times New Roman"/>
          <w:sz w:val="24"/>
          <w:szCs w:val="24"/>
          <w:lang w:eastAsia="pl-PL"/>
        </w:rPr>
        <w:t xml:space="preserve">d) zasad gromadzenia i wysokości wpłat do pracowniczych planów kapitałowych, </w:t>
      </w:r>
      <w:r w:rsidRPr="006D4EA1">
        <w:rPr>
          <w:rFonts w:ascii="Times New Roman" w:eastAsia="Times New Roman" w:hAnsi="Times New Roman" w:cs="Times New Roman"/>
          <w:sz w:val="24"/>
          <w:szCs w:val="24"/>
          <w:lang w:eastAsia="pl-PL"/>
        </w:rPr>
        <w:br/>
        <w:t>o których mowa w ustawie z dnia 4 października 2018 r. o pracowniczych planach kapitałowych,</w:t>
      </w:r>
    </w:p>
    <w:p w14:paraId="3DEF1991" w14:textId="12E45631" w:rsidR="006D4EA1" w:rsidRDefault="006D4EA1" w:rsidP="00840047">
      <w:pPr>
        <w:pStyle w:val="Akapitzlist"/>
        <w:ind w:left="426"/>
        <w:jc w:val="both"/>
        <w:rPr>
          <w:rFonts w:ascii="Times New Roman" w:eastAsia="Times New Roman" w:hAnsi="Times New Roman" w:cs="Times New Roman"/>
          <w:bCs/>
          <w:sz w:val="24"/>
          <w:szCs w:val="24"/>
          <w:lang w:eastAsia="pl-PL"/>
        </w:rPr>
      </w:pPr>
      <w:r w:rsidRPr="006D4EA1">
        <w:rPr>
          <w:rFonts w:ascii="Times New Roman" w:eastAsia="Times New Roman" w:hAnsi="Times New Roman" w:cs="Times New Roman"/>
          <w:bCs/>
          <w:sz w:val="24"/>
          <w:szCs w:val="24"/>
          <w:lang w:eastAsia="pl-PL"/>
        </w:rPr>
        <w:t xml:space="preserve">- jeżeli zmiany te będą miały wpływ na koszty wykonania zamówienia przez Wykonawcę. </w:t>
      </w:r>
    </w:p>
    <w:p w14:paraId="18B49FED" w14:textId="5B4817AE" w:rsidR="006D4EA1" w:rsidRDefault="006D4EA1" w:rsidP="00840047">
      <w:pPr>
        <w:pStyle w:val="Akapitzlist"/>
        <w:numPr>
          <w:ilvl w:val="0"/>
          <w:numId w:val="47"/>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Wynagrodzenie</w:t>
      </w:r>
      <w:r w:rsidR="00253FFE">
        <w:rPr>
          <w:rFonts w:ascii="Times New Roman" w:eastAsia="Times New Roman" w:hAnsi="Times New Roman" w:cs="Times New Roman"/>
          <w:bCs/>
          <w:sz w:val="24"/>
          <w:szCs w:val="24"/>
          <w:lang w:eastAsia="pl-PL"/>
        </w:rPr>
        <w:t>, o którym mowa w pkt. 11</w:t>
      </w:r>
      <w:r w:rsidRPr="00840047">
        <w:rPr>
          <w:rFonts w:ascii="Times New Roman" w:eastAsia="Times New Roman" w:hAnsi="Times New Roman" w:cs="Times New Roman"/>
          <w:bCs/>
          <w:sz w:val="24"/>
          <w:szCs w:val="24"/>
          <w:lang w:eastAsia="pl-PL"/>
        </w:rPr>
        <w:t xml:space="preserve"> należne Wykonawcy zostanie w sposób odpowiadający powyższym zmianom zwaloryzowane. Wykonawca wnioskując do Zamawiającego o dokonanie zmian wynagrodzenia na tej podstawie jest zobowiązany udowodnić, przedkładając odpowiednie dokumenty potwierdzające zasadność wniosku, w jaki sposób powyższe zmiany wpływają na koszty wykonania przez niego niniejszego zamówienia. Wykonawca winien wykazać ponad wszelką wątpliwość, że zaistniała zmiana ma bezpośredni wpływ na koszty wykonania zamówienia oraz określić stopień w jakim wpłynie ona na wysokość wynagrodzenia. W sytuacji, gdy jest bezspornym, że powyższe zmiany mają wpływ na koszty wykonania zamówienia przez Wykonawcę, następuje zmiana postanowień umowy dotyczących wynagrodzenia Wykonawcy w formie pisemnej pod rygorem nieważności.</w:t>
      </w:r>
    </w:p>
    <w:p w14:paraId="64680F2D" w14:textId="6ACD0214" w:rsidR="006D4EA1" w:rsidRDefault="006D4EA1" w:rsidP="00840047">
      <w:pPr>
        <w:pStyle w:val="Akapitzlist"/>
        <w:numPr>
          <w:ilvl w:val="0"/>
          <w:numId w:val="47"/>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lastRenderedPageBreak/>
        <w:t xml:space="preserve">W przypadku zmiany, o której mowa w pkt </w:t>
      </w:r>
      <w:r w:rsidR="00840047" w:rsidRPr="00840047">
        <w:rPr>
          <w:rFonts w:ascii="Times New Roman" w:eastAsia="Times New Roman" w:hAnsi="Times New Roman" w:cs="Times New Roman"/>
          <w:bCs/>
          <w:sz w:val="24"/>
          <w:szCs w:val="24"/>
          <w:lang w:eastAsia="pl-PL"/>
        </w:rPr>
        <w:t>11</w:t>
      </w:r>
      <w:r w:rsidRPr="00840047">
        <w:rPr>
          <w:rFonts w:ascii="Times New Roman" w:eastAsia="Times New Roman" w:hAnsi="Times New Roman" w:cs="Times New Roman"/>
          <w:bCs/>
          <w:sz w:val="24"/>
          <w:szCs w:val="24"/>
          <w:lang w:eastAsia="pl-PL"/>
        </w:rPr>
        <w:t xml:space="preserve">, </w:t>
      </w:r>
      <w:r w:rsidR="00840047" w:rsidRPr="00840047">
        <w:rPr>
          <w:rFonts w:ascii="Times New Roman" w:eastAsia="Times New Roman" w:hAnsi="Times New Roman" w:cs="Times New Roman"/>
          <w:bCs/>
          <w:sz w:val="24"/>
          <w:szCs w:val="24"/>
          <w:lang w:eastAsia="pl-PL"/>
        </w:rPr>
        <w:t>3</w:t>
      </w:r>
      <w:r w:rsidRPr="00840047">
        <w:rPr>
          <w:rFonts w:ascii="Times New Roman" w:eastAsia="Times New Roman" w:hAnsi="Times New Roman" w:cs="Times New Roman"/>
          <w:bCs/>
          <w:sz w:val="24"/>
          <w:szCs w:val="24"/>
          <w:lang w:eastAsia="pl-PL"/>
        </w:rPr>
        <w:t>a), wartość netto wynagrodzenia Wykonawcy nie zmieni się, a określona w aneksie wartość brutto wynagrodzenia zostanie wyliczona na podstawie nowych przepisów.</w:t>
      </w:r>
    </w:p>
    <w:p w14:paraId="071B2783" w14:textId="7371A58A" w:rsidR="006D4EA1" w:rsidRDefault="006D4EA1" w:rsidP="00840047">
      <w:pPr>
        <w:pStyle w:val="Akapitzlist"/>
        <w:numPr>
          <w:ilvl w:val="0"/>
          <w:numId w:val="47"/>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 xml:space="preserve">W przypadku zmiany, o której mowa w pkt </w:t>
      </w:r>
      <w:r w:rsidR="00840047" w:rsidRPr="00840047">
        <w:rPr>
          <w:rFonts w:ascii="Times New Roman" w:eastAsia="Times New Roman" w:hAnsi="Times New Roman" w:cs="Times New Roman"/>
          <w:bCs/>
          <w:sz w:val="24"/>
          <w:szCs w:val="24"/>
          <w:lang w:eastAsia="pl-PL"/>
        </w:rPr>
        <w:t>11</w:t>
      </w:r>
      <w:r w:rsidRPr="00840047">
        <w:rPr>
          <w:rFonts w:ascii="Times New Roman" w:eastAsia="Times New Roman" w:hAnsi="Times New Roman" w:cs="Times New Roman"/>
          <w:bCs/>
          <w:sz w:val="24"/>
          <w:szCs w:val="24"/>
          <w:lang w:eastAsia="pl-PL"/>
        </w:rPr>
        <w:t xml:space="preserve">, </w:t>
      </w:r>
      <w:r w:rsidR="00840047" w:rsidRPr="00840047">
        <w:rPr>
          <w:rFonts w:ascii="Times New Roman" w:eastAsia="Times New Roman" w:hAnsi="Times New Roman" w:cs="Times New Roman"/>
          <w:bCs/>
          <w:sz w:val="24"/>
          <w:szCs w:val="24"/>
          <w:lang w:eastAsia="pl-PL"/>
        </w:rPr>
        <w:t>3</w:t>
      </w:r>
      <w:r w:rsidRPr="00840047">
        <w:rPr>
          <w:rFonts w:ascii="Times New Roman" w:eastAsia="Times New Roman" w:hAnsi="Times New Roman" w:cs="Times New Roman"/>
          <w:bCs/>
          <w:sz w:val="24"/>
          <w:szCs w:val="24"/>
          <w:lang w:eastAsia="pl-PL"/>
        </w:rPr>
        <w:t>b) „wynagrodzenie Wykonawcy ulegnie zmianie o wartość wzrostu całkowitego kosztu Wykonawcy lub stawki godzinowej, wynikającej ze zwiększenia wynagrodzeń osób bezpośrednio wykonujących zamówienie do wysokości aktualnie obowiązującego minimalnego wynagrodzenia, albo minimalnej stawki godzinowej z uwzględnieniem wszystkich obciążeń publicznoprawnych liczonych od kwoty wzrostu minimalnego wynagrodzenia lub minimalnej stawki godzinowej.</w:t>
      </w:r>
    </w:p>
    <w:p w14:paraId="37C7913A" w14:textId="6AE6A547" w:rsidR="006D4EA1" w:rsidRDefault="006D4EA1" w:rsidP="00840047">
      <w:pPr>
        <w:pStyle w:val="Akapitzlist"/>
        <w:numPr>
          <w:ilvl w:val="0"/>
          <w:numId w:val="47"/>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 xml:space="preserve">W przypadku zmiany, o której mowa w pkt </w:t>
      </w:r>
      <w:r w:rsidR="00840047">
        <w:rPr>
          <w:rFonts w:ascii="Times New Roman" w:eastAsia="Times New Roman" w:hAnsi="Times New Roman" w:cs="Times New Roman"/>
          <w:bCs/>
          <w:sz w:val="24"/>
          <w:szCs w:val="24"/>
          <w:lang w:eastAsia="pl-PL"/>
        </w:rPr>
        <w:t>11</w:t>
      </w:r>
      <w:r w:rsidRPr="00840047">
        <w:rPr>
          <w:rFonts w:ascii="Times New Roman" w:eastAsia="Times New Roman" w:hAnsi="Times New Roman" w:cs="Times New Roman"/>
          <w:bCs/>
          <w:sz w:val="24"/>
          <w:szCs w:val="24"/>
          <w:lang w:eastAsia="pl-PL"/>
        </w:rPr>
        <w:t xml:space="preserve">, </w:t>
      </w:r>
      <w:r w:rsidR="00840047">
        <w:rPr>
          <w:rFonts w:ascii="Times New Roman" w:eastAsia="Times New Roman" w:hAnsi="Times New Roman" w:cs="Times New Roman"/>
          <w:bCs/>
          <w:sz w:val="24"/>
          <w:szCs w:val="24"/>
          <w:lang w:eastAsia="pl-PL"/>
        </w:rPr>
        <w:t>3</w:t>
      </w:r>
      <w:r w:rsidRPr="00840047">
        <w:rPr>
          <w:rFonts w:ascii="Times New Roman" w:eastAsia="Times New Roman" w:hAnsi="Times New Roman" w:cs="Times New Roman"/>
          <w:bCs/>
          <w:sz w:val="24"/>
          <w:szCs w:val="24"/>
          <w:lang w:eastAsia="pl-PL"/>
        </w:rPr>
        <w:t>c), wynagrodzenie Wykonawcy ulegnie zmianie o wzrost wartości całkowitego kosztu, jaki Wykonawca będzie zobowiązany dodatkowo ponieść w celu uwzględnienia tej zmiany, przy zachowaniu dotychczasowej kwoty netto wynagrodzenia osób bezpośrednio wykonujących zamówienie na rzecz Zamawiającego.</w:t>
      </w:r>
    </w:p>
    <w:p w14:paraId="71B0602E" w14:textId="3824DDAF" w:rsidR="006D4EA1" w:rsidRPr="00840047" w:rsidRDefault="006D4EA1" w:rsidP="00840047">
      <w:pPr>
        <w:pStyle w:val="Akapitzlist"/>
        <w:numPr>
          <w:ilvl w:val="0"/>
          <w:numId w:val="47"/>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sz w:val="24"/>
          <w:szCs w:val="24"/>
          <w:lang w:eastAsia="pl-PL"/>
        </w:rPr>
        <w:t xml:space="preserve">W przypadku zmiany, o której mowa </w:t>
      </w:r>
      <w:r w:rsidRPr="00840047">
        <w:rPr>
          <w:rFonts w:ascii="Times New Roman" w:eastAsia="Times New Roman" w:hAnsi="Times New Roman" w:cs="Times New Roman"/>
          <w:bCs/>
          <w:sz w:val="24"/>
          <w:szCs w:val="24"/>
          <w:lang w:eastAsia="pl-PL"/>
        </w:rPr>
        <w:t xml:space="preserve">w pkt </w:t>
      </w:r>
      <w:r w:rsidR="00840047">
        <w:rPr>
          <w:rFonts w:ascii="Times New Roman" w:eastAsia="Times New Roman" w:hAnsi="Times New Roman" w:cs="Times New Roman"/>
          <w:bCs/>
          <w:sz w:val="24"/>
          <w:szCs w:val="24"/>
          <w:lang w:eastAsia="pl-PL"/>
        </w:rPr>
        <w:t>11</w:t>
      </w:r>
      <w:r w:rsidRPr="00840047">
        <w:rPr>
          <w:rFonts w:ascii="Times New Roman" w:eastAsia="Times New Roman" w:hAnsi="Times New Roman" w:cs="Times New Roman"/>
          <w:bCs/>
          <w:sz w:val="24"/>
          <w:szCs w:val="24"/>
          <w:lang w:eastAsia="pl-PL"/>
        </w:rPr>
        <w:t xml:space="preserve">, </w:t>
      </w:r>
      <w:r w:rsidR="00840047">
        <w:rPr>
          <w:rFonts w:ascii="Times New Roman" w:eastAsia="Times New Roman" w:hAnsi="Times New Roman" w:cs="Times New Roman"/>
          <w:bCs/>
          <w:sz w:val="24"/>
          <w:szCs w:val="24"/>
          <w:lang w:eastAsia="pl-PL"/>
        </w:rPr>
        <w:t>3</w:t>
      </w:r>
      <w:r w:rsidRPr="00840047">
        <w:rPr>
          <w:rFonts w:ascii="Times New Roman" w:eastAsia="Times New Roman" w:hAnsi="Times New Roman" w:cs="Times New Roman"/>
          <w:bCs/>
          <w:sz w:val="24"/>
          <w:szCs w:val="24"/>
          <w:lang w:eastAsia="pl-PL"/>
        </w:rPr>
        <w:t xml:space="preserve">d), </w:t>
      </w:r>
      <w:r w:rsidRPr="00840047">
        <w:rPr>
          <w:rFonts w:ascii="Times New Roman" w:eastAsia="Times New Roman" w:hAnsi="Times New Roman" w:cs="Times New Roman"/>
          <w:sz w:val="24"/>
          <w:szCs w:val="24"/>
          <w:lang w:eastAsia="pl-PL"/>
        </w:rPr>
        <w:t>wynagrodzenie Wykonawcy ulegnie zmianie o sumę wzrostu kosztów realizacji zamówienia publicznego wynikającą z wpłat do PPK dokonywanych przez podmiot zatrudniający uczestniczący                                            w wykonywaniu zamówienia. Wykonawca zobowiązany jest do przedstawienie sposobu i podstawy wyliczenia odpowiedniej zmiany wynagrodzenia</w:t>
      </w:r>
      <w:r w:rsidR="00840047">
        <w:rPr>
          <w:rFonts w:ascii="Times New Roman" w:eastAsia="Times New Roman" w:hAnsi="Times New Roman" w:cs="Times New Roman"/>
          <w:sz w:val="24"/>
          <w:szCs w:val="24"/>
          <w:lang w:eastAsia="pl-PL"/>
        </w:rPr>
        <w:t>.</w:t>
      </w:r>
    </w:p>
    <w:p w14:paraId="7FB18DF7" w14:textId="2EC88DA4" w:rsidR="006D4EA1" w:rsidRPr="00AA4F19" w:rsidRDefault="006D4EA1" w:rsidP="00866A62">
      <w:pPr>
        <w:pStyle w:val="Akapitzlist"/>
        <w:numPr>
          <w:ilvl w:val="0"/>
          <w:numId w:val="47"/>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 xml:space="preserve">Zmiana wysokości wynagrodzenia obowiązywać będzie od dnia wejścia w życie zmian, o których mowa w pkt </w:t>
      </w:r>
      <w:r w:rsidR="00635E4D">
        <w:rPr>
          <w:rFonts w:ascii="Times New Roman" w:eastAsia="Times New Roman" w:hAnsi="Times New Roman" w:cs="Times New Roman"/>
          <w:bCs/>
          <w:sz w:val="24"/>
          <w:szCs w:val="24"/>
          <w:lang w:eastAsia="pl-PL"/>
        </w:rPr>
        <w:t>11</w:t>
      </w:r>
      <w:r w:rsidRPr="00840047">
        <w:rPr>
          <w:rFonts w:ascii="Times New Roman" w:eastAsia="Times New Roman" w:hAnsi="Times New Roman" w:cs="Times New Roman"/>
          <w:bCs/>
          <w:sz w:val="24"/>
          <w:szCs w:val="24"/>
          <w:lang w:eastAsia="pl-PL"/>
        </w:rPr>
        <w:t xml:space="preserve">. Wykonawca </w:t>
      </w:r>
      <w:r w:rsidR="00B93FFB">
        <w:rPr>
          <w:rFonts w:ascii="Times New Roman" w:eastAsia="Times New Roman" w:hAnsi="Times New Roman" w:cs="Times New Roman"/>
          <w:bCs/>
          <w:sz w:val="24"/>
          <w:szCs w:val="24"/>
          <w:lang w:eastAsia="pl-PL"/>
        </w:rPr>
        <w:t>powinien</w:t>
      </w:r>
      <w:r w:rsidRPr="00840047">
        <w:rPr>
          <w:rFonts w:ascii="Times New Roman" w:eastAsia="Times New Roman" w:hAnsi="Times New Roman" w:cs="Times New Roman"/>
          <w:bCs/>
          <w:sz w:val="24"/>
          <w:szCs w:val="24"/>
          <w:lang w:eastAsia="pl-PL"/>
        </w:rPr>
        <w:t xml:space="preserve"> najpóźniej 10 dni przed dniem wejścia w życie przepisu dokonującego powyższej zmiany złożyć pisemny wniosek, </w:t>
      </w:r>
      <w:r w:rsidRPr="00840047">
        <w:rPr>
          <w:rFonts w:ascii="Times New Roman" w:eastAsia="Times New Roman" w:hAnsi="Times New Roman" w:cs="Times New Roman"/>
          <w:bCs/>
          <w:sz w:val="24"/>
          <w:szCs w:val="24"/>
          <w:lang w:eastAsia="pl-PL"/>
        </w:rPr>
        <w:br/>
        <w:t xml:space="preserve">o którym mowa w pkt </w:t>
      </w:r>
      <w:r w:rsidR="00866A62">
        <w:rPr>
          <w:rFonts w:ascii="Times New Roman" w:eastAsia="Times New Roman" w:hAnsi="Times New Roman" w:cs="Times New Roman"/>
          <w:bCs/>
          <w:sz w:val="24"/>
          <w:szCs w:val="24"/>
          <w:lang w:eastAsia="pl-PL"/>
        </w:rPr>
        <w:t>12.</w:t>
      </w:r>
      <w:r w:rsidRPr="00840047">
        <w:rPr>
          <w:rFonts w:ascii="Times New Roman" w:eastAsia="Times New Roman" w:hAnsi="Times New Roman" w:cs="Times New Roman"/>
          <w:bCs/>
          <w:sz w:val="24"/>
          <w:szCs w:val="24"/>
          <w:lang w:eastAsia="pl-PL"/>
        </w:rPr>
        <w:t xml:space="preserve"> </w:t>
      </w:r>
      <w:r w:rsidRPr="00866A62">
        <w:rPr>
          <w:rFonts w:ascii="Times New Roman" w:eastAsia="Times New Roman" w:hAnsi="Times New Roman" w:cs="Times New Roman"/>
          <w:bCs/>
          <w:sz w:val="24"/>
          <w:szCs w:val="24"/>
          <w:lang w:eastAsia="pl-PL"/>
        </w:rPr>
        <w:t xml:space="preserve">W przypadku gdy Wykonawca przedłoży wniosek po dniu wejścia w życie uregulowań, o których mowa w pkt </w:t>
      </w:r>
      <w:r w:rsidR="00866A62">
        <w:rPr>
          <w:rFonts w:ascii="Times New Roman" w:eastAsia="Times New Roman" w:hAnsi="Times New Roman" w:cs="Times New Roman"/>
          <w:bCs/>
          <w:sz w:val="24"/>
          <w:szCs w:val="24"/>
          <w:lang w:eastAsia="pl-PL"/>
        </w:rPr>
        <w:t>12</w:t>
      </w:r>
      <w:r w:rsidRPr="00866A62">
        <w:rPr>
          <w:rFonts w:ascii="Times New Roman" w:eastAsia="Times New Roman" w:hAnsi="Times New Roman" w:cs="Times New Roman"/>
          <w:bCs/>
          <w:sz w:val="24"/>
          <w:szCs w:val="24"/>
          <w:lang w:eastAsia="pl-PL"/>
        </w:rPr>
        <w:t>, zmiana wysokości wynagrodzenia obowiązywać będzie od dnia złożenia wniosku.</w:t>
      </w:r>
      <w:r w:rsidR="00866A62">
        <w:rPr>
          <w:rFonts w:ascii="Times New Roman" w:eastAsia="Times New Roman" w:hAnsi="Times New Roman" w:cs="Times New Roman"/>
          <w:bCs/>
          <w:sz w:val="24"/>
          <w:szCs w:val="24"/>
          <w:lang w:eastAsia="pl-PL"/>
        </w:rPr>
        <w:t xml:space="preserve"> </w:t>
      </w:r>
      <w:r w:rsidRPr="00866A62">
        <w:rPr>
          <w:rFonts w:ascii="Times New Roman" w:eastAsia="Times New Roman" w:hAnsi="Times New Roman" w:cs="Times New Roman"/>
          <w:sz w:val="24"/>
          <w:szCs w:val="24"/>
          <w:lang w:eastAsia="pl-PL"/>
        </w:rPr>
        <w:t xml:space="preserve">W przypadku, o którym mowa </w:t>
      </w:r>
      <w:r w:rsidRPr="00866A62">
        <w:rPr>
          <w:rFonts w:ascii="Times New Roman" w:eastAsia="Times New Roman" w:hAnsi="Times New Roman" w:cs="Times New Roman"/>
          <w:bCs/>
          <w:sz w:val="24"/>
          <w:szCs w:val="24"/>
          <w:lang w:eastAsia="pl-PL"/>
        </w:rPr>
        <w:t xml:space="preserve">w pkt </w:t>
      </w:r>
      <w:r w:rsidR="00866A62">
        <w:rPr>
          <w:rFonts w:ascii="Times New Roman" w:eastAsia="Times New Roman" w:hAnsi="Times New Roman" w:cs="Times New Roman"/>
          <w:bCs/>
          <w:sz w:val="24"/>
          <w:szCs w:val="24"/>
          <w:lang w:eastAsia="pl-PL"/>
        </w:rPr>
        <w:t>12</w:t>
      </w:r>
      <w:r w:rsidRPr="00866A62">
        <w:rPr>
          <w:rFonts w:ascii="Times New Roman" w:eastAsia="Times New Roman" w:hAnsi="Times New Roman" w:cs="Times New Roman"/>
          <w:bCs/>
          <w:sz w:val="24"/>
          <w:szCs w:val="24"/>
          <w:lang w:eastAsia="pl-PL"/>
        </w:rPr>
        <w:t xml:space="preserve"> </w:t>
      </w:r>
      <w:r w:rsidRPr="00866A62">
        <w:rPr>
          <w:rFonts w:ascii="Times New Roman" w:eastAsia="Times New Roman" w:hAnsi="Times New Roman" w:cs="Times New Roman"/>
          <w:sz w:val="24"/>
          <w:szCs w:val="24"/>
          <w:lang w:eastAsia="pl-PL"/>
        </w:rPr>
        <w:t>zmiana wysokości wynagrodzenia obowiązywać będzie od dnia złożenia wniosku</w:t>
      </w:r>
      <w:r w:rsidR="00866A62">
        <w:rPr>
          <w:rFonts w:ascii="Times New Roman" w:eastAsia="Times New Roman" w:hAnsi="Times New Roman" w:cs="Times New Roman"/>
          <w:sz w:val="24"/>
          <w:szCs w:val="24"/>
          <w:lang w:eastAsia="pl-PL"/>
        </w:rPr>
        <w:t>.</w:t>
      </w:r>
    </w:p>
    <w:p w14:paraId="5EEE8F30" w14:textId="6B89BF0E" w:rsidR="00AA4F19" w:rsidRPr="000B06D5" w:rsidRDefault="00AA4F19" w:rsidP="00866A62">
      <w:pPr>
        <w:pStyle w:val="Akapitzlist"/>
        <w:numPr>
          <w:ilvl w:val="0"/>
          <w:numId w:val="47"/>
        </w:numPr>
        <w:ind w:left="426" w:hanging="426"/>
        <w:jc w:val="both"/>
        <w:rPr>
          <w:rFonts w:ascii="Times New Roman" w:eastAsia="Times New Roman" w:hAnsi="Times New Roman" w:cs="Times New Roman"/>
          <w:bCs/>
          <w:sz w:val="24"/>
          <w:szCs w:val="24"/>
          <w:lang w:eastAsia="pl-PL"/>
        </w:rPr>
      </w:pPr>
      <w:r w:rsidRPr="000B06D5">
        <w:rPr>
          <w:rFonts w:ascii="Times New Roman" w:eastAsia="Times New Roman" w:hAnsi="Times New Roman" w:cs="Times New Roman"/>
          <w:sz w:val="24"/>
          <w:szCs w:val="24"/>
          <w:lang w:eastAsia="pl-PL"/>
        </w:rPr>
        <w:t xml:space="preserve">Maksymalna wartość zmiany wynagrodzenia, </w:t>
      </w:r>
      <w:r w:rsidR="00026DC2" w:rsidRPr="000B06D5">
        <w:rPr>
          <w:rFonts w:ascii="Times New Roman" w:eastAsia="Times New Roman" w:hAnsi="Times New Roman" w:cs="Times New Roman"/>
          <w:sz w:val="24"/>
          <w:szCs w:val="24"/>
          <w:lang w:eastAsia="pl-PL"/>
        </w:rPr>
        <w:t>jaką</w:t>
      </w:r>
      <w:r w:rsidRPr="000B06D5">
        <w:rPr>
          <w:rFonts w:ascii="Times New Roman" w:eastAsia="Times New Roman" w:hAnsi="Times New Roman" w:cs="Times New Roman"/>
          <w:sz w:val="24"/>
          <w:szCs w:val="24"/>
          <w:lang w:eastAsia="pl-PL"/>
        </w:rPr>
        <w:t xml:space="preserve"> dopuszcza Zamawiający w efekcie zastosowania postanowień o zasadach wprowadzenia zmian wysokości wynagrodzenia wynosi</w:t>
      </w:r>
      <w:r w:rsidR="00E076EB" w:rsidRPr="000B06D5">
        <w:rPr>
          <w:rFonts w:ascii="Times New Roman" w:eastAsia="Times New Roman" w:hAnsi="Times New Roman" w:cs="Times New Roman"/>
          <w:sz w:val="24"/>
          <w:szCs w:val="24"/>
          <w:lang w:eastAsia="pl-PL"/>
        </w:rPr>
        <w:t xml:space="preserve"> maksymalnie</w:t>
      </w:r>
      <w:r w:rsidRPr="000B06D5">
        <w:rPr>
          <w:rFonts w:ascii="Times New Roman" w:eastAsia="Times New Roman" w:hAnsi="Times New Roman" w:cs="Times New Roman"/>
          <w:sz w:val="24"/>
          <w:szCs w:val="24"/>
          <w:lang w:eastAsia="pl-PL"/>
        </w:rPr>
        <w:t xml:space="preserve"> </w:t>
      </w:r>
      <w:r w:rsidR="00072E1B" w:rsidRPr="000B06D5">
        <w:rPr>
          <w:rFonts w:ascii="Times New Roman" w:eastAsia="Times New Roman" w:hAnsi="Times New Roman" w:cs="Times New Roman"/>
          <w:sz w:val="24"/>
          <w:szCs w:val="24"/>
          <w:lang w:eastAsia="pl-PL"/>
        </w:rPr>
        <w:t>5</w:t>
      </w:r>
      <w:r w:rsidRPr="000B06D5">
        <w:rPr>
          <w:rFonts w:ascii="Times New Roman" w:eastAsia="Times New Roman" w:hAnsi="Times New Roman" w:cs="Times New Roman"/>
          <w:sz w:val="24"/>
          <w:szCs w:val="24"/>
          <w:lang w:eastAsia="pl-PL"/>
        </w:rPr>
        <w:t>% wysokości wynagrodzenia</w:t>
      </w:r>
      <w:r w:rsidR="00002D60" w:rsidRPr="000B06D5">
        <w:rPr>
          <w:rFonts w:ascii="Times New Roman" w:eastAsia="Times New Roman" w:hAnsi="Times New Roman" w:cs="Times New Roman"/>
          <w:sz w:val="24"/>
          <w:szCs w:val="24"/>
          <w:lang w:eastAsia="pl-PL"/>
        </w:rPr>
        <w:t xml:space="preserve"> tj.</w:t>
      </w:r>
      <w:r w:rsidR="00E076EB" w:rsidRPr="000B06D5">
        <w:rPr>
          <w:rFonts w:ascii="Times New Roman" w:eastAsia="Times New Roman" w:hAnsi="Times New Roman" w:cs="Times New Roman"/>
          <w:sz w:val="24"/>
          <w:szCs w:val="24"/>
          <w:lang w:eastAsia="pl-PL"/>
        </w:rPr>
        <w:t xml:space="preserve"> maksymalnie</w:t>
      </w:r>
      <w:r w:rsidR="00002D60" w:rsidRPr="000B06D5">
        <w:rPr>
          <w:rFonts w:ascii="Times New Roman" w:eastAsia="Times New Roman" w:hAnsi="Times New Roman" w:cs="Times New Roman"/>
          <w:sz w:val="24"/>
          <w:szCs w:val="24"/>
          <w:lang w:eastAsia="pl-PL"/>
        </w:rPr>
        <w:t xml:space="preserve"> 5% dla całego okresu realizacji przedmiotu zamówienia (liczone od łącznej kwoty odsetek od faktycznie pobranego kredytu, za cały okres realizacji przedmiotu zamówienia), </w:t>
      </w:r>
    </w:p>
    <w:p w14:paraId="59A047B9" w14:textId="1998CCB6" w:rsidR="006D4EA1" w:rsidRDefault="00B93FFB" w:rsidP="00866A62">
      <w:pPr>
        <w:pStyle w:val="Akapitzlist"/>
        <w:numPr>
          <w:ilvl w:val="0"/>
          <w:numId w:val="47"/>
        </w:numPr>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Zamawiający dopuszcza możliwość udziału</w:t>
      </w:r>
      <w:r w:rsidR="006D4EA1" w:rsidRPr="00866A62">
        <w:rPr>
          <w:rFonts w:ascii="Times New Roman" w:eastAsia="Times New Roman" w:hAnsi="Times New Roman" w:cs="Times New Roman"/>
          <w:bCs/>
          <w:sz w:val="24"/>
          <w:szCs w:val="24"/>
          <w:lang w:eastAsia="pl-PL"/>
        </w:rPr>
        <w:t xml:space="preserve"> podwykonawców na każdym etapie realizacji umowy, pod warunkiem wypełnienia obowiązków określonych w SWZ oraz w umowie. W zakresie </w:t>
      </w:r>
      <w:r>
        <w:rPr>
          <w:rFonts w:ascii="Times New Roman" w:eastAsia="Times New Roman" w:hAnsi="Times New Roman" w:cs="Times New Roman"/>
          <w:bCs/>
          <w:sz w:val="24"/>
          <w:szCs w:val="24"/>
          <w:lang w:eastAsia="pl-PL"/>
        </w:rPr>
        <w:t xml:space="preserve">zmiany </w:t>
      </w:r>
      <w:r w:rsidR="006D4EA1" w:rsidRPr="00866A62">
        <w:rPr>
          <w:rFonts w:ascii="Times New Roman" w:eastAsia="Times New Roman" w:hAnsi="Times New Roman" w:cs="Times New Roman"/>
          <w:bCs/>
          <w:sz w:val="24"/>
          <w:szCs w:val="24"/>
          <w:lang w:eastAsia="pl-PL"/>
        </w:rPr>
        <w:t>wynagrodzenia podwykonawców stosuje się art. 439 ust. 5</w:t>
      </w:r>
      <w:r>
        <w:rPr>
          <w:rFonts w:ascii="Times New Roman" w:eastAsia="Times New Roman" w:hAnsi="Times New Roman" w:cs="Times New Roman"/>
          <w:bCs/>
          <w:sz w:val="24"/>
          <w:szCs w:val="24"/>
          <w:lang w:eastAsia="pl-PL"/>
        </w:rPr>
        <w:t xml:space="preserve">. Ustaw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w:t>
      </w:r>
    </w:p>
    <w:p w14:paraId="74EC5BF2" w14:textId="65D6898D" w:rsidR="006D4EA1" w:rsidRPr="00866A62" w:rsidRDefault="006D4EA1" w:rsidP="00866A62">
      <w:pPr>
        <w:pStyle w:val="Akapitzlist"/>
        <w:numPr>
          <w:ilvl w:val="0"/>
          <w:numId w:val="47"/>
        </w:numPr>
        <w:ind w:left="426" w:hanging="426"/>
        <w:jc w:val="both"/>
        <w:rPr>
          <w:rFonts w:ascii="Times New Roman" w:eastAsia="Times New Roman" w:hAnsi="Times New Roman" w:cs="Times New Roman"/>
          <w:bCs/>
          <w:sz w:val="24"/>
          <w:szCs w:val="24"/>
          <w:lang w:eastAsia="pl-PL"/>
        </w:rPr>
      </w:pPr>
      <w:r w:rsidRPr="00866A62">
        <w:rPr>
          <w:rFonts w:ascii="Times New Roman" w:eastAsia="Calibri" w:hAnsi="Times New Roman" w:cs="Times New Roman"/>
          <w:kern w:val="2"/>
          <w:sz w:val="24"/>
          <w:szCs w:val="24"/>
          <w:lang w:eastAsia="zh-CN"/>
        </w:rPr>
        <w:t>Zamawiający przewiduje możliwość zastosowania art. 15r ustawy</w:t>
      </w:r>
      <w:r w:rsidRPr="00866A62">
        <w:rPr>
          <w:rFonts w:ascii="Open Sans" w:eastAsia="Times New Roman" w:hAnsi="Open Sans" w:cs="Open Sans"/>
          <w:b/>
          <w:bCs/>
          <w:sz w:val="24"/>
          <w:szCs w:val="24"/>
          <w:lang w:eastAsia="pl-PL"/>
        </w:rPr>
        <w:t xml:space="preserve"> </w:t>
      </w:r>
      <w:r w:rsidRPr="00866A62">
        <w:rPr>
          <w:rFonts w:ascii="Times New Roman" w:eastAsia="Times New Roman" w:hAnsi="Times New Roman" w:cs="Times New Roman"/>
          <w:sz w:val="24"/>
          <w:szCs w:val="24"/>
          <w:lang w:eastAsia="pl-PL"/>
        </w:rPr>
        <w:t xml:space="preserve">z dnia 2 marca 2020 r. o szczególnych rozwiązaniach związanych z zapobieganiem, przeciwdziałaniem </w:t>
      </w:r>
      <w:r w:rsidRPr="00866A62">
        <w:rPr>
          <w:rFonts w:ascii="Times New Roman" w:eastAsia="Times New Roman" w:hAnsi="Times New Roman" w:cs="Times New Roman"/>
          <w:sz w:val="24"/>
          <w:szCs w:val="24"/>
          <w:lang w:eastAsia="pl-PL"/>
        </w:rPr>
        <w:br/>
        <w:t>i zwalczaniem COVID-19, innych chorób zakaźnych oraz wywołanych nimi sytuacji kryzysowych, o ile zajdą przesłanki w nim opisane.</w:t>
      </w:r>
    </w:p>
    <w:p w14:paraId="14529557" w14:textId="615434E7" w:rsidR="006D4EA1" w:rsidRDefault="006D4EA1" w:rsidP="00866A62">
      <w:pPr>
        <w:pStyle w:val="Akapitzlist"/>
        <w:numPr>
          <w:ilvl w:val="0"/>
          <w:numId w:val="47"/>
        </w:numPr>
        <w:ind w:left="426" w:hanging="426"/>
        <w:jc w:val="both"/>
        <w:rPr>
          <w:rFonts w:ascii="Times New Roman" w:eastAsia="Times New Roman" w:hAnsi="Times New Roman" w:cs="Times New Roman"/>
          <w:bCs/>
          <w:sz w:val="24"/>
          <w:szCs w:val="24"/>
          <w:lang w:eastAsia="pl-PL"/>
        </w:rPr>
      </w:pPr>
      <w:r w:rsidRPr="00866A62">
        <w:rPr>
          <w:rFonts w:ascii="Times New Roman" w:eastAsia="Times New Roman" w:hAnsi="Times New Roman" w:cs="Times New Roman"/>
          <w:bCs/>
          <w:sz w:val="24"/>
          <w:szCs w:val="24"/>
          <w:lang w:eastAsia="pl-PL"/>
        </w:rPr>
        <w:t>Zmiany umowy wymagają formy pisemnej pod rygorem nieważności.</w:t>
      </w:r>
    </w:p>
    <w:p w14:paraId="767E650C" w14:textId="32ECB6DC" w:rsidR="00026DC2" w:rsidRDefault="00026DC2" w:rsidP="00026DC2">
      <w:pPr>
        <w:pStyle w:val="Akapitzlist"/>
        <w:ind w:left="426"/>
        <w:jc w:val="both"/>
        <w:rPr>
          <w:rFonts w:ascii="Times New Roman" w:eastAsia="Times New Roman" w:hAnsi="Times New Roman" w:cs="Times New Roman"/>
          <w:bCs/>
          <w:sz w:val="24"/>
          <w:szCs w:val="24"/>
          <w:lang w:eastAsia="pl-PL"/>
        </w:rPr>
      </w:pPr>
    </w:p>
    <w:p w14:paraId="3E2FF42F" w14:textId="77777777" w:rsidR="00A62950" w:rsidRDefault="00A62950" w:rsidP="00026DC2">
      <w:pPr>
        <w:pStyle w:val="Akapitzlist"/>
        <w:ind w:left="426"/>
        <w:jc w:val="both"/>
        <w:rPr>
          <w:rFonts w:ascii="Times New Roman" w:eastAsia="Times New Roman" w:hAnsi="Times New Roman" w:cs="Times New Roman"/>
          <w:bCs/>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2615F1" w:rsidRPr="007C63C8" w14:paraId="0A086EA5" w14:textId="77777777" w:rsidTr="005522FC">
        <w:tc>
          <w:tcPr>
            <w:tcW w:w="9180" w:type="dxa"/>
            <w:shd w:val="pct10" w:color="auto" w:fill="auto"/>
          </w:tcPr>
          <w:p w14:paraId="6E714246" w14:textId="280C3A5E" w:rsidR="002615F1" w:rsidRPr="007C63C8" w:rsidRDefault="005B77AF" w:rsidP="003761B0">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XII</w:t>
            </w:r>
            <w:r w:rsidR="002615F1" w:rsidRPr="007C63C8">
              <w:rPr>
                <w:rFonts w:ascii="Times New Roman" w:hAnsi="Times New Roman" w:cs="Times New Roman"/>
                <w:b/>
                <w:sz w:val="24"/>
                <w:szCs w:val="24"/>
              </w:rPr>
              <w:t>. Informacje o środkach komunikacji elekt</w:t>
            </w:r>
            <w:r w:rsidR="008A5A3D" w:rsidRPr="007C63C8">
              <w:rPr>
                <w:rFonts w:ascii="Times New Roman" w:hAnsi="Times New Roman" w:cs="Times New Roman"/>
                <w:b/>
                <w:sz w:val="24"/>
                <w:szCs w:val="24"/>
              </w:rPr>
              <w:t>ronicznej, przy użyciu których Z</w:t>
            </w:r>
            <w:r w:rsidR="002615F1" w:rsidRPr="007C63C8">
              <w:rPr>
                <w:rFonts w:ascii="Times New Roman" w:hAnsi="Times New Roman" w:cs="Times New Roman"/>
                <w:b/>
                <w:sz w:val="24"/>
                <w:szCs w:val="24"/>
              </w:rPr>
              <w:t>amawiający będzie komunikował si</w:t>
            </w:r>
            <w:r w:rsidR="005A758E">
              <w:rPr>
                <w:rFonts w:ascii="Times New Roman" w:hAnsi="Times New Roman" w:cs="Times New Roman"/>
                <w:b/>
                <w:sz w:val="24"/>
                <w:szCs w:val="24"/>
              </w:rPr>
              <w:t>ę</w:t>
            </w:r>
            <w:r w:rsidR="002615F1" w:rsidRPr="007C63C8">
              <w:rPr>
                <w:rFonts w:ascii="Times New Roman" w:hAnsi="Times New Roman" w:cs="Times New Roman"/>
                <w:b/>
                <w:sz w:val="24"/>
                <w:szCs w:val="24"/>
              </w:rPr>
              <w:t xml:space="preserve"> z Wykonawcami, oraz informacje o</w:t>
            </w:r>
            <w:r w:rsidR="003761B0">
              <w:rPr>
                <w:rFonts w:ascii="Times New Roman" w:hAnsi="Times New Roman" w:cs="Times New Roman"/>
                <w:b/>
                <w:sz w:val="24"/>
                <w:szCs w:val="24"/>
              </w:rPr>
              <w:t> </w:t>
            </w:r>
            <w:r w:rsidR="002615F1" w:rsidRPr="007C63C8">
              <w:rPr>
                <w:rFonts w:ascii="Times New Roman" w:hAnsi="Times New Roman" w:cs="Times New Roman"/>
                <w:b/>
                <w:sz w:val="24"/>
                <w:szCs w:val="24"/>
              </w:rPr>
              <w:t xml:space="preserve">wymaganiach technicznych i organizacyjnych </w:t>
            </w:r>
            <w:r w:rsidR="009C2DD0" w:rsidRPr="007C63C8">
              <w:rPr>
                <w:rFonts w:ascii="Times New Roman" w:hAnsi="Times New Roman" w:cs="Times New Roman"/>
                <w:b/>
                <w:sz w:val="24"/>
                <w:szCs w:val="24"/>
              </w:rPr>
              <w:t xml:space="preserve">sporządzania, </w:t>
            </w:r>
            <w:r w:rsidR="002615F1" w:rsidRPr="007C63C8">
              <w:rPr>
                <w:rFonts w:ascii="Times New Roman" w:hAnsi="Times New Roman" w:cs="Times New Roman"/>
                <w:b/>
                <w:sz w:val="24"/>
                <w:szCs w:val="24"/>
              </w:rPr>
              <w:t>wysyłania i odbierania korespondencji elektronicznej</w:t>
            </w:r>
          </w:p>
        </w:tc>
      </w:tr>
    </w:tbl>
    <w:p w14:paraId="0089631F" w14:textId="77777777" w:rsidR="00DD438F" w:rsidRPr="007C63C8" w:rsidRDefault="00DD438F" w:rsidP="007C63C8">
      <w:pPr>
        <w:pStyle w:val="Akapitzlist"/>
        <w:spacing w:after="0"/>
        <w:ind w:left="1440"/>
        <w:jc w:val="both"/>
        <w:rPr>
          <w:rFonts w:ascii="Times New Roman" w:hAnsi="Times New Roman" w:cs="Times New Roman"/>
          <w:sz w:val="24"/>
          <w:szCs w:val="24"/>
        </w:rPr>
      </w:pPr>
    </w:p>
    <w:p w14:paraId="1CBE5AC7" w14:textId="77777777" w:rsidR="005972CA" w:rsidRPr="007C63C8" w:rsidRDefault="005972CA" w:rsidP="005972CA">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ogólne</w:t>
      </w:r>
      <w:r>
        <w:rPr>
          <w:rFonts w:ascii="Times New Roman" w:hAnsi="Times New Roman" w:cs="Times New Roman"/>
          <w:b/>
          <w:sz w:val="24"/>
          <w:szCs w:val="24"/>
        </w:rPr>
        <w:t>.</w:t>
      </w:r>
    </w:p>
    <w:p w14:paraId="4DAD3B84" w14:textId="77777777" w:rsidR="005972CA" w:rsidRPr="007C63C8"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niniejszym postępowaniu o udzielenie zamówienia w tym składanie ofert, wymiana informacji oraz składanie dokumentów lub oświadczeń między Zamawiającym</w:t>
      </w:r>
      <w:r>
        <w:rPr>
          <w:rFonts w:ascii="Times New Roman" w:hAnsi="Times New Roman" w:cs="Times New Roman"/>
          <w:sz w:val="24"/>
          <w:szCs w:val="24"/>
        </w:rPr>
        <w:t>,</w:t>
      </w:r>
      <w:r w:rsidRPr="007C63C8">
        <w:rPr>
          <w:rFonts w:ascii="Times New Roman" w:hAnsi="Times New Roman" w:cs="Times New Roman"/>
          <w:sz w:val="24"/>
          <w:szCs w:val="24"/>
        </w:rPr>
        <w:t xml:space="preserve"> a Wykonawcą, odbywa się przy użyciu środ</w:t>
      </w:r>
      <w:r>
        <w:rPr>
          <w:rFonts w:ascii="Times New Roman" w:hAnsi="Times New Roman" w:cs="Times New Roman"/>
          <w:sz w:val="24"/>
          <w:szCs w:val="24"/>
        </w:rPr>
        <w:t>ków komunikacji elektronicznej.</w:t>
      </w:r>
    </w:p>
    <w:p w14:paraId="09D11747" w14:textId="77777777" w:rsidR="005972CA" w:rsidRPr="007C63C8"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Komunikacja ustna dopuszczalna jest w odniesieniu do informacji, które nie są istotne, w szczególności nie dotyczą ogłoszenia o zamówieniu lub dokumentów zamówienia, potwierdzenia zainteresowania, ofert, a ic</w:t>
      </w:r>
      <w:r>
        <w:rPr>
          <w:rFonts w:ascii="Times New Roman" w:hAnsi="Times New Roman" w:cs="Times New Roman"/>
          <w:sz w:val="24"/>
          <w:szCs w:val="24"/>
        </w:rPr>
        <w:t xml:space="preserve">h treść będzie udokumentowana. </w:t>
      </w:r>
    </w:p>
    <w:p w14:paraId="3576B232" w14:textId="77777777" w:rsidR="005972CA"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niniejszym postępowaniu o udzielenie zamówienia, o wartości mniejszej niż  progi unijne ofertę, oświadczenie, o którym mowa w art.125 ust.1 (tj. oświadczenie o niepodleganiu wykluczeniu i spełnieniu warunków udziału w</w:t>
      </w:r>
      <w:r>
        <w:rPr>
          <w:rFonts w:ascii="Times New Roman" w:hAnsi="Times New Roman" w:cs="Times New Roman"/>
          <w:sz w:val="24"/>
          <w:szCs w:val="24"/>
        </w:rPr>
        <w:t> </w:t>
      </w:r>
      <w:r w:rsidRPr="007C63C8">
        <w:rPr>
          <w:rFonts w:ascii="Times New Roman" w:hAnsi="Times New Roman" w:cs="Times New Roman"/>
          <w:sz w:val="24"/>
          <w:szCs w:val="24"/>
        </w:rPr>
        <w:t>postępowaniu w zakresie</w:t>
      </w:r>
      <w:r>
        <w:rPr>
          <w:rFonts w:ascii="Times New Roman" w:hAnsi="Times New Roman" w:cs="Times New Roman"/>
          <w:sz w:val="24"/>
          <w:szCs w:val="24"/>
        </w:rPr>
        <w:t xml:space="preserve"> wskazanym przez Zamawiającego), skład</w:t>
      </w:r>
      <w:r w:rsidRPr="007C63C8">
        <w:rPr>
          <w:rFonts w:ascii="Times New Roman" w:hAnsi="Times New Roman" w:cs="Times New Roman"/>
          <w:sz w:val="24"/>
          <w:szCs w:val="24"/>
        </w:rPr>
        <w:t>a się, pod rygorem nieważności w formie elektronicznej lub w postaci elektronicznej opatrzonej podpisem zaufanym lub podpisem osobistym.</w:t>
      </w:r>
    </w:p>
    <w:p w14:paraId="259EF2DF" w14:textId="77777777" w:rsidR="005972CA"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C5415">
        <w:rPr>
          <w:rFonts w:ascii="Times New Roman" w:hAnsi="Times New Roman" w:cs="Times New Roman"/>
          <w:sz w:val="24"/>
          <w:szCs w:val="24"/>
        </w:rPr>
        <w:t xml:space="preserve">Oferty, oświadczenia o których mowa w art.125 ust.1 ustawy </w:t>
      </w:r>
      <w:proofErr w:type="spellStart"/>
      <w:r w:rsidRPr="00DC5415">
        <w:rPr>
          <w:rFonts w:ascii="Times New Roman" w:hAnsi="Times New Roman" w:cs="Times New Roman"/>
          <w:sz w:val="24"/>
          <w:szCs w:val="24"/>
        </w:rPr>
        <w:t>Pzp</w:t>
      </w:r>
      <w:proofErr w:type="spellEnd"/>
      <w:r w:rsidRPr="00DC5415">
        <w:rPr>
          <w:rFonts w:ascii="Times New Roman" w:hAnsi="Times New Roman" w:cs="Times New Roman"/>
          <w:sz w:val="24"/>
          <w:szCs w:val="24"/>
        </w:rPr>
        <w:t xml:space="preserve">, podmiotowe środki dowodowe, zobowiązanie podmiotu udostępniającego zasoby, pełnomocnictwo, sporządza się w postaci elektronicznej w formatach danych określonych w przepisach </w:t>
      </w:r>
      <w:r w:rsidRPr="00BB3D75">
        <w:rPr>
          <w:rFonts w:ascii="Times New Roman" w:hAnsi="Times New Roman" w:cs="Times New Roman"/>
          <w:sz w:val="24"/>
          <w:szCs w:val="24"/>
        </w:rPr>
        <w:t xml:space="preserve">wydanych na podstawie art.18 ustawy z dnia 17 lutego 2005r. o informatyzacji działalności podmiotów realizujących zadania publiczne z zastrzeżeniem formatów, o których mowa w art. 66 ust.1 ustawy </w:t>
      </w:r>
      <w:proofErr w:type="spellStart"/>
      <w:r w:rsidRPr="00BB3D75">
        <w:rPr>
          <w:rFonts w:ascii="Times New Roman" w:hAnsi="Times New Roman" w:cs="Times New Roman"/>
          <w:sz w:val="24"/>
          <w:szCs w:val="24"/>
        </w:rPr>
        <w:t>Pzp</w:t>
      </w:r>
      <w:proofErr w:type="spellEnd"/>
      <w:r w:rsidRPr="00BB3D75">
        <w:rPr>
          <w:rFonts w:ascii="Times New Roman" w:hAnsi="Times New Roman" w:cs="Times New Roman"/>
          <w:sz w:val="24"/>
          <w:szCs w:val="24"/>
        </w:rPr>
        <w:t>, z uwzględnieniem rodzaju przekazywanych danych.</w:t>
      </w:r>
      <w:r>
        <w:rPr>
          <w:rFonts w:ascii="Times New Roman" w:hAnsi="Times New Roman" w:cs="Times New Roman"/>
          <w:sz w:val="24"/>
          <w:szCs w:val="24"/>
        </w:rPr>
        <w:t xml:space="preserve"> </w:t>
      </w:r>
    </w:p>
    <w:p w14:paraId="5DD80C28" w14:textId="77777777" w:rsidR="005972CA"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t xml:space="preserve">Informacje, oświadczenia lub dokumenty inne niż określone w punkcie 4), przekazywane w postępowaniu sporządza się w postaci elektronicznej w formatach </w:t>
      </w:r>
      <w:proofErr w:type="spellStart"/>
      <w:r w:rsidRPr="00DA6577">
        <w:rPr>
          <w:rFonts w:ascii="Times New Roman" w:hAnsi="Times New Roman" w:cs="Times New Roman"/>
          <w:sz w:val="24"/>
          <w:szCs w:val="24"/>
        </w:rPr>
        <w:t>j.w</w:t>
      </w:r>
      <w:proofErr w:type="spellEnd"/>
      <w:r w:rsidRPr="00DA6577">
        <w:rPr>
          <w:rFonts w:ascii="Times New Roman" w:hAnsi="Times New Roman" w:cs="Times New Roman"/>
          <w:sz w:val="24"/>
          <w:szCs w:val="24"/>
        </w:rPr>
        <w:t xml:space="preserve"> lub jako tekst wpisany bezpośrednio do wiadomości przekazywanej przy użyciu środków komunikacji elektronicznej</w:t>
      </w:r>
      <w:r>
        <w:rPr>
          <w:rFonts w:ascii="Times New Roman" w:hAnsi="Times New Roman" w:cs="Times New Roman"/>
          <w:sz w:val="24"/>
          <w:szCs w:val="24"/>
        </w:rPr>
        <w:t xml:space="preserve">. </w:t>
      </w:r>
    </w:p>
    <w:p w14:paraId="44574EBF" w14:textId="77777777" w:rsidR="005972CA" w:rsidRPr="008546FB"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t>W przypadku gdy dokumenty elektroniczne, przekazywane przy użyciu środków komunikacji elektronicznej, zawierają informacje stanowiące tajemnicę przedsiębiorstwa w rozumieniu przepisów ustawy z dnia 16 kwietnia 1993r, o zwalczaniu nieuczciwej konkurencji, Wykonawca w celu utrzymania w poufności tych informacji, przekazuje je w wydzielonym i odpowiednio oznaczonym pliku.</w:t>
      </w:r>
      <w:r>
        <w:rPr>
          <w:rFonts w:ascii="Times New Roman" w:hAnsi="Times New Roman" w:cs="Times New Roman"/>
          <w:sz w:val="24"/>
          <w:szCs w:val="24"/>
        </w:rPr>
        <w:t xml:space="preserve"> </w:t>
      </w:r>
    </w:p>
    <w:p w14:paraId="6474C4A9" w14:textId="77777777" w:rsidR="005972CA"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t>Podmiotowe środki dowodowe oraz inne dokumenty lub oświadczenia w postępowaniu sporządza się w języku polskim, a sporządzone w języku obcym przekazuje wraz z tłumaczeniem na język polski</w:t>
      </w:r>
      <w:r>
        <w:rPr>
          <w:rFonts w:ascii="Times New Roman" w:hAnsi="Times New Roman" w:cs="Times New Roman"/>
          <w:sz w:val="24"/>
          <w:szCs w:val="24"/>
        </w:rPr>
        <w:t>.</w:t>
      </w:r>
    </w:p>
    <w:p w14:paraId="6EA967F9" w14:textId="77777777" w:rsidR="005972CA" w:rsidRPr="003000E7"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3000E7">
        <w:rPr>
          <w:rFonts w:ascii="Times New Roman" w:hAnsi="Times New Roman" w:cs="Times New Roman"/>
          <w:sz w:val="24"/>
          <w:szCs w:val="24"/>
        </w:rPr>
        <w:t xml:space="preserve">W przypadku gdy podmiotowe środki dowodowe oraz inne dokumenty w tym umocowanie do reprezentacji odpowiednio Wykonawcy, Wykonawców wspólnie ubiegających się o udzielenie zamówienia publicznego, podmiotu </w:t>
      </w:r>
      <w:r w:rsidRPr="003000E7">
        <w:rPr>
          <w:rFonts w:ascii="Times New Roman" w:hAnsi="Times New Roman" w:cs="Times New Roman"/>
          <w:sz w:val="24"/>
          <w:szCs w:val="24"/>
        </w:rPr>
        <w:lastRenderedPageBreak/>
        <w:t xml:space="preserve">udostępniającego zasoby na zasadach określonych w art.118 ustawy </w:t>
      </w:r>
      <w:proofErr w:type="spellStart"/>
      <w:r w:rsidRPr="003000E7">
        <w:rPr>
          <w:rFonts w:ascii="Times New Roman" w:hAnsi="Times New Roman" w:cs="Times New Roman"/>
          <w:sz w:val="24"/>
          <w:szCs w:val="24"/>
        </w:rPr>
        <w:t>Pzp</w:t>
      </w:r>
      <w:proofErr w:type="spellEnd"/>
      <w:r w:rsidRPr="003000E7">
        <w:rPr>
          <w:rFonts w:ascii="Times New Roman" w:hAnsi="Times New Roman" w:cs="Times New Roman"/>
          <w:sz w:val="24"/>
          <w:szCs w:val="24"/>
        </w:rPr>
        <w:t xml:space="preserve"> lub Podwykonawcy nie będącego podmiotem udostępniającym zasoby na takich zasadach, zwane dalej „dokumentami potwierdzającymi umocowanie do reprezentowania” zostawały </w:t>
      </w:r>
      <w:r w:rsidRPr="003000E7">
        <w:rPr>
          <w:rFonts w:ascii="Times New Roman" w:hAnsi="Times New Roman" w:cs="Times New Roman"/>
          <w:b/>
          <w:sz w:val="24"/>
          <w:szCs w:val="24"/>
        </w:rPr>
        <w:t>wystawione przez</w:t>
      </w:r>
      <w:r w:rsidRPr="003000E7">
        <w:rPr>
          <w:rFonts w:ascii="Times New Roman" w:hAnsi="Times New Roman" w:cs="Times New Roman"/>
          <w:sz w:val="24"/>
          <w:szCs w:val="24"/>
        </w:rPr>
        <w:t xml:space="preserve"> </w:t>
      </w:r>
      <w:r w:rsidRPr="003000E7">
        <w:rPr>
          <w:rFonts w:ascii="Times New Roman" w:hAnsi="Times New Roman" w:cs="Times New Roman"/>
          <w:b/>
          <w:sz w:val="24"/>
          <w:szCs w:val="24"/>
        </w:rPr>
        <w:t>upoważnione podmioty</w:t>
      </w:r>
      <w:r w:rsidRPr="003000E7">
        <w:rPr>
          <w:rFonts w:ascii="Times New Roman" w:hAnsi="Times New Roman" w:cs="Times New Roman"/>
          <w:sz w:val="24"/>
          <w:szCs w:val="24"/>
        </w:rPr>
        <w:t xml:space="preserve"> inne niż Wykonawca, Wykonawca wspólnie ubiegający się o udzielenie zamówienia, podmiot udostępniający zasoby lub Podwykonawca, zwane dalej „upoważnionymi podmiotami” jako dokument elektroniczny przekazuje się ten dokument</w:t>
      </w:r>
      <w:r>
        <w:rPr>
          <w:rFonts w:ascii="Times New Roman" w:hAnsi="Times New Roman" w:cs="Times New Roman"/>
          <w:sz w:val="24"/>
          <w:szCs w:val="24"/>
        </w:rPr>
        <w:t>.</w:t>
      </w:r>
    </w:p>
    <w:p w14:paraId="7406C0D4" w14:textId="77777777" w:rsidR="005972CA"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8A6D2E">
        <w:rPr>
          <w:rFonts w:ascii="Times New Roman" w:hAnsi="Times New Roman" w:cs="Times New Roman"/>
          <w:sz w:val="24"/>
          <w:szCs w:val="24"/>
        </w:rPr>
        <w:t>W przypadku gdy opisane w punkcie 8) dokumenty zostały wystawione przez „upoważnione podmioty” jako dokument w postaci papierowej, przekazuje się cyfrowe odwzorowanie tego dokumentu opatrzone kwalifikowanym podpisem elektronicznych, podpisem zaufanym lub podpisem osobistym, poświadczające zgodność cyfrowego odwzorowania z dokumentem w postaci papierowej.</w:t>
      </w:r>
    </w:p>
    <w:p w14:paraId="42206B25" w14:textId="77777777" w:rsidR="005972CA" w:rsidRPr="00807CDC"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807CDC">
        <w:rPr>
          <w:rFonts w:ascii="Times New Roman" w:hAnsi="Times New Roman" w:cs="Times New Roman"/>
          <w:sz w:val="24"/>
          <w:szCs w:val="24"/>
        </w:rPr>
        <w:t>Poświadczenia zgodności cyfrowego odwzorowania z dokumentem w postaci papierowej dokumentów opisanych w punkcie 9) dokonuje w przypadku:</w:t>
      </w:r>
    </w:p>
    <w:p w14:paraId="70BB3418" w14:textId="77777777" w:rsidR="005972CA" w:rsidRDefault="005972CA" w:rsidP="005972CA">
      <w:pPr>
        <w:pStyle w:val="Akapitzlist"/>
        <w:tabs>
          <w:tab w:val="left" w:pos="1134"/>
        </w:tabs>
        <w:spacing w:after="0"/>
        <w:ind w:left="1134"/>
        <w:jc w:val="both"/>
        <w:rPr>
          <w:rFonts w:ascii="Times New Roman" w:hAnsi="Times New Roman" w:cs="Times New Roman"/>
          <w:sz w:val="24"/>
          <w:szCs w:val="24"/>
        </w:rPr>
      </w:pPr>
      <w:r w:rsidRPr="00807CDC">
        <w:rPr>
          <w:rFonts w:ascii="Times New Roman" w:hAnsi="Times New Roman" w:cs="Times New Roman"/>
          <w:sz w:val="24"/>
          <w:szCs w:val="24"/>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r>
        <w:rPr>
          <w:rFonts w:ascii="Times New Roman" w:hAnsi="Times New Roman" w:cs="Times New Roman"/>
          <w:sz w:val="24"/>
          <w:szCs w:val="24"/>
        </w:rPr>
        <w:t xml:space="preserve">  </w:t>
      </w:r>
    </w:p>
    <w:p w14:paraId="58CA6BC3" w14:textId="77777777" w:rsidR="005972CA" w:rsidRPr="001C572D" w:rsidRDefault="005972CA" w:rsidP="005972CA">
      <w:pPr>
        <w:pStyle w:val="Akapitzlist"/>
        <w:tabs>
          <w:tab w:val="left" w:pos="1134"/>
        </w:tab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1C572D">
        <w:rPr>
          <w:rFonts w:ascii="Times New Roman" w:hAnsi="Times New Roman" w:cs="Times New Roman"/>
          <w:sz w:val="24"/>
          <w:szCs w:val="24"/>
        </w:rPr>
        <w:t>innych dokumentów, odpowiednio Wykonawca lub Wykonawca wspólnie ubiegający się o udzielenie zamówienia, w zakresie dokumentów, które każdego z nich dotyczą.</w:t>
      </w:r>
    </w:p>
    <w:p w14:paraId="6894F92B" w14:textId="77777777" w:rsidR="005972CA" w:rsidRPr="00175ADE" w:rsidRDefault="005972CA" w:rsidP="005972CA">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Potwierdzenie zgodności cyfrowego odwzorowania z dokumentem w postaci papierowej może dokonać również notariusz.</w:t>
      </w:r>
      <w:r>
        <w:rPr>
          <w:rFonts w:ascii="Times New Roman" w:hAnsi="Times New Roman" w:cs="Times New Roman"/>
          <w:sz w:val="24"/>
          <w:szCs w:val="24"/>
        </w:rPr>
        <w:t xml:space="preserve"> </w:t>
      </w:r>
    </w:p>
    <w:p w14:paraId="3627E4F3" w14:textId="77777777" w:rsidR="005972CA" w:rsidRDefault="005972CA" w:rsidP="005972CA">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r>
        <w:rPr>
          <w:rFonts w:ascii="Times New Roman" w:hAnsi="Times New Roman" w:cs="Times New Roman"/>
          <w:sz w:val="24"/>
          <w:szCs w:val="24"/>
        </w:rPr>
        <w:t>.</w:t>
      </w:r>
    </w:p>
    <w:p w14:paraId="3387218F" w14:textId="77777777" w:rsidR="005972CA"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 xml:space="preserve">Podmiotowe środki dowodowe, zobowiązanie podmiotu udostępniającego zasoby </w:t>
      </w:r>
      <w:r w:rsidRPr="00175ADE">
        <w:rPr>
          <w:rFonts w:ascii="Times New Roman" w:hAnsi="Times New Roman" w:cs="Times New Roman"/>
          <w:b/>
          <w:sz w:val="24"/>
          <w:szCs w:val="24"/>
        </w:rPr>
        <w:t xml:space="preserve">niewystawiane przez upoważnione podmioty, </w:t>
      </w:r>
      <w:r w:rsidRPr="00175ADE">
        <w:rPr>
          <w:rFonts w:ascii="Times New Roman" w:hAnsi="Times New Roman" w:cs="Times New Roman"/>
          <w:sz w:val="24"/>
          <w:szCs w:val="24"/>
        </w:rPr>
        <w:t>oraz pełnomocnictwo przekazuje się w postaci elektronicznej i opatruje kwalifikowanym podpisem elektronicznym, podpisem zaufanym lub podpisem osobistym</w:t>
      </w:r>
      <w:r>
        <w:rPr>
          <w:rFonts w:ascii="Times New Roman" w:hAnsi="Times New Roman" w:cs="Times New Roman"/>
          <w:sz w:val="24"/>
          <w:szCs w:val="24"/>
        </w:rPr>
        <w:t>.</w:t>
      </w:r>
    </w:p>
    <w:p w14:paraId="621F3846" w14:textId="77777777" w:rsidR="005972CA"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 xml:space="preserve">W przypadku gdy opisane w punkcie 11) dokumenty </w:t>
      </w:r>
      <w:r w:rsidRPr="00175ADE">
        <w:rPr>
          <w:rFonts w:ascii="Times New Roman" w:hAnsi="Times New Roman" w:cs="Times New Roman"/>
          <w:b/>
          <w:sz w:val="24"/>
          <w:szCs w:val="24"/>
        </w:rPr>
        <w:t>niewystawione przez upoważnione podmioty</w:t>
      </w:r>
      <w:r w:rsidRPr="00175ADE">
        <w:rPr>
          <w:rFonts w:ascii="Times New Roman" w:hAnsi="Times New Roman" w:cs="Times New Roman"/>
          <w:sz w:val="24"/>
          <w:szCs w:val="24"/>
        </w:rPr>
        <w:t xml:space="preserve"> zostały sporządzone jako dokument w postaci papierowej i opatrzone własnoręcznym podpisem, przekazuje się cyfrowe odwzorowanie tego dokumentu opatrzone kwalifikowanym podpisem elektronicznych, podpisem zaufanym lub podpisem osobistym, poświadczającym zgodność cyfrowego odwzorowania z dokumentem w postaci papierowej</w:t>
      </w:r>
      <w:r>
        <w:rPr>
          <w:rFonts w:ascii="Times New Roman" w:hAnsi="Times New Roman" w:cs="Times New Roman"/>
          <w:sz w:val="24"/>
          <w:szCs w:val="24"/>
        </w:rPr>
        <w:t>.</w:t>
      </w:r>
    </w:p>
    <w:p w14:paraId="62BEC0A6" w14:textId="77777777" w:rsidR="005972CA" w:rsidRPr="00175ADE"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Poświadczenia zgodności cyfrowego odwzorowania z dokumentem w postaci papierowej dokumentów opisanych w punkcie 12) dokonuje w przypadku;</w:t>
      </w:r>
    </w:p>
    <w:p w14:paraId="4AF19DBC" w14:textId="77777777" w:rsidR="005972CA" w:rsidRDefault="005972CA" w:rsidP="005972CA">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lastRenderedPageBreak/>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które każdego z nich dotyczą,</w:t>
      </w:r>
      <w:r>
        <w:rPr>
          <w:rFonts w:ascii="Times New Roman" w:hAnsi="Times New Roman" w:cs="Times New Roman"/>
          <w:sz w:val="24"/>
          <w:szCs w:val="24"/>
        </w:rPr>
        <w:t xml:space="preserve">  </w:t>
      </w:r>
    </w:p>
    <w:p w14:paraId="323D11AF" w14:textId="77777777" w:rsidR="005972CA" w:rsidRPr="00175ADE" w:rsidRDefault="005972CA" w:rsidP="005972CA">
      <w:pPr>
        <w:pStyle w:val="Akapitzlist"/>
        <w:tabs>
          <w:tab w:val="left" w:pos="1134"/>
        </w:tab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zobowiązanie podmiotu udostępniającego zasoby </w:t>
      </w:r>
      <w:r w:rsidRPr="00175ADE">
        <w:rPr>
          <w:rFonts w:ascii="Times New Roman" w:hAnsi="Times New Roman" w:cs="Times New Roman"/>
          <w:sz w:val="24"/>
          <w:szCs w:val="24"/>
        </w:rPr>
        <w:t>- odpowiednio Wykonawca lub Wykonawca wspólnie ubiegający się o udzielenie zamówienia.</w:t>
      </w:r>
    </w:p>
    <w:p w14:paraId="6BDC3EFD" w14:textId="77777777" w:rsidR="005972CA" w:rsidRPr="00175ADE" w:rsidRDefault="005972CA" w:rsidP="005972CA">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 pełnomocnictwa – mocodawca,</w:t>
      </w:r>
    </w:p>
    <w:p w14:paraId="7B6956A2" w14:textId="77777777" w:rsidR="005972CA" w:rsidRPr="004E24C0" w:rsidRDefault="005972CA" w:rsidP="005972CA">
      <w:pPr>
        <w:pStyle w:val="Akapitzlist"/>
        <w:tabs>
          <w:tab w:val="left" w:pos="1134"/>
        </w:tabs>
        <w:spacing w:after="0"/>
        <w:ind w:left="1134"/>
        <w:jc w:val="both"/>
        <w:rPr>
          <w:rFonts w:ascii="Times New Roman" w:hAnsi="Times New Roman" w:cs="Times New Roman"/>
          <w:sz w:val="24"/>
          <w:szCs w:val="24"/>
          <w:highlight w:val="yellow"/>
        </w:rPr>
      </w:pPr>
      <w:r w:rsidRPr="00175ADE">
        <w:rPr>
          <w:rFonts w:ascii="Times New Roman" w:hAnsi="Times New Roman" w:cs="Times New Roman"/>
          <w:sz w:val="24"/>
          <w:szCs w:val="24"/>
        </w:rPr>
        <w:t xml:space="preserve">Potwierdzenie zgodności cyfrowego odwzorowania z dokumentem w postaci papierowej może dokonać również notariusz. </w:t>
      </w:r>
    </w:p>
    <w:p w14:paraId="132D8641" w14:textId="77777777" w:rsidR="005972CA" w:rsidRPr="007C63C8"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Opatrzenie pliku zawierającego skompresowane dokumenty kwalifikowanym podpisem elektronicznym, podpisem zaufanym lub podpisem osobistym jest równoznaczne z opatrzeniem wszystkich dokumentów zawartych w tym pliku odpowiednio podpisem kwalifikowanym, podpisem zaufanym lub podpisem osobistym</w:t>
      </w:r>
      <w:r>
        <w:rPr>
          <w:rFonts w:ascii="Times New Roman" w:hAnsi="Times New Roman" w:cs="Times New Roman"/>
          <w:sz w:val="24"/>
          <w:szCs w:val="24"/>
        </w:rPr>
        <w:t xml:space="preserve">. </w:t>
      </w:r>
    </w:p>
    <w:p w14:paraId="548439C3" w14:textId="77777777" w:rsidR="005972CA" w:rsidRDefault="005972CA" w:rsidP="005972CA">
      <w:pPr>
        <w:pStyle w:val="Akapitzlist"/>
        <w:tabs>
          <w:tab w:val="left" w:pos="1134"/>
        </w:tabs>
        <w:spacing w:after="0"/>
        <w:ind w:left="1134"/>
        <w:jc w:val="both"/>
        <w:rPr>
          <w:rFonts w:ascii="Times New Roman" w:hAnsi="Times New Roman" w:cs="Times New Roman"/>
          <w:sz w:val="24"/>
          <w:szCs w:val="24"/>
        </w:rPr>
      </w:pPr>
    </w:p>
    <w:p w14:paraId="6FA8D8FC" w14:textId="77777777" w:rsidR="005972CA" w:rsidRPr="007C63C8" w:rsidRDefault="005972CA" w:rsidP="005972CA">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 środkach komunikacji elektronicznej</w:t>
      </w:r>
    </w:p>
    <w:p w14:paraId="3B993202" w14:textId="77777777" w:rsidR="005972CA" w:rsidRPr="007C63C8"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postępowaniu o udzielenie zamówienia komunikacja między Zamawiającym a</w:t>
      </w:r>
      <w:r>
        <w:rPr>
          <w:rFonts w:ascii="Times New Roman" w:hAnsi="Times New Roman" w:cs="Times New Roman"/>
          <w:sz w:val="24"/>
          <w:szCs w:val="24"/>
        </w:rPr>
        <w:t> </w:t>
      </w:r>
      <w:r w:rsidRPr="007C63C8">
        <w:rPr>
          <w:rFonts w:ascii="Times New Roman" w:hAnsi="Times New Roman" w:cs="Times New Roman"/>
          <w:sz w:val="24"/>
          <w:szCs w:val="24"/>
        </w:rPr>
        <w:t>Wykonawcami odbywa się przy użyciu domeny platformazakupowa.pl udostępnionej przez Usługodawcę – operatora platformazakupowowa.pl</w:t>
      </w:r>
      <w:r>
        <w:rPr>
          <w:rFonts w:ascii="Times New Roman" w:hAnsi="Times New Roman" w:cs="Times New Roman"/>
          <w:sz w:val="24"/>
          <w:szCs w:val="24"/>
        </w:rPr>
        <w:t xml:space="preserve"> (zwanej dal</w:t>
      </w:r>
      <w:r w:rsidRPr="007C63C8">
        <w:rPr>
          <w:rFonts w:ascii="Times New Roman" w:hAnsi="Times New Roman" w:cs="Times New Roman"/>
          <w:sz w:val="24"/>
          <w:szCs w:val="24"/>
        </w:rPr>
        <w:t xml:space="preserve">ej „platformazakupowa.pl”, którym jest Open </w:t>
      </w:r>
      <w:proofErr w:type="spellStart"/>
      <w:r w:rsidRPr="007C63C8">
        <w:rPr>
          <w:rFonts w:ascii="Times New Roman" w:hAnsi="Times New Roman" w:cs="Times New Roman"/>
          <w:sz w:val="24"/>
          <w:szCs w:val="24"/>
        </w:rPr>
        <w:t>Nexus</w:t>
      </w:r>
      <w:proofErr w:type="spellEnd"/>
      <w:r w:rsidRPr="007C63C8">
        <w:rPr>
          <w:rFonts w:ascii="Times New Roman" w:hAnsi="Times New Roman" w:cs="Times New Roman"/>
          <w:sz w:val="24"/>
          <w:szCs w:val="24"/>
        </w:rPr>
        <w:t xml:space="preserve"> </w:t>
      </w:r>
      <w:proofErr w:type="spellStart"/>
      <w:r w:rsidRPr="007C63C8">
        <w:rPr>
          <w:rFonts w:ascii="Times New Roman" w:hAnsi="Times New Roman" w:cs="Times New Roman"/>
          <w:sz w:val="24"/>
          <w:szCs w:val="24"/>
        </w:rPr>
        <w:t>Sp</w:t>
      </w:r>
      <w:proofErr w:type="spellEnd"/>
      <w:r w:rsidRPr="007C63C8">
        <w:rPr>
          <w:rFonts w:ascii="Times New Roman" w:hAnsi="Times New Roman" w:cs="Times New Roman"/>
          <w:sz w:val="24"/>
          <w:szCs w:val="24"/>
        </w:rPr>
        <w:t xml:space="preserve"> z o.o. </w:t>
      </w:r>
    </w:p>
    <w:p w14:paraId="7F20574E" w14:textId="77777777" w:rsidR="005972CA" w:rsidRPr="007C63C8" w:rsidRDefault="005972CA" w:rsidP="005972CA">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 xml:space="preserve">Postępowanie prowadzone </w:t>
      </w:r>
      <w:r>
        <w:rPr>
          <w:rFonts w:ascii="Times New Roman" w:hAnsi="Times New Roman" w:cs="Times New Roman"/>
          <w:sz w:val="24"/>
          <w:szCs w:val="24"/>
        </w:rPr>
        <w:t xml:space="preserve">będzie </w:t>
      </w:r>
      <w:r w:rsidRPr="007C63C8">
        <w:rPr>
          <w:rFonts w:ascii="Times New Roman" w:hAnsi="Times New Roman" w:cs="Times New Roman"/>
          <w:sz w:val="24"/>
          <w:szCs w:val="24"/>
        </w:rPr>
        <w:t xml:space="preserve">pod adresem: </w:t>
      </w:r>
    </w:p>
    <w:p w14:paraId="16C250B6" w14:textId="77777777" w:rsidR="005972CA" w:rsidRPr="007C63C8" w:rsidRDefault="00B71C61" w:rsidP="005972CA">
      <w:pPr>
        <w:pStyle w:val="Akapitzlist"/>
        <w:spacing w:after="0"/>
        <w:ind w:left="1134"/>
        <w:jc w:val="both"/>
        <w:rPr>
          <w:rFonts w:ascii="Times New Roman" w:hAnsi="Times New Roman" w:cs="Times New Roman"/>
          <w:sz w:val="24"/>
          <w:szCs w:val="24"/>
        </w:rPr>
      </w:pPr>
      <w:hyperlink r:id="rId13" w:history="1">
        <w:r w:rsidR="005972CA" w:rsidRPr="007C63C8">
          <w:rPr>
            <w:rStyle w:val="Hipercze"/>
            <w:rFonts w:ascii="Times New Roman" w:hAnsi="Times New Roman" w:cs="Times New Roman"/>
            <w:sz w:val="24"/>
            <w:szCs w:val="24"/>
          </w:rPr>
          <w:t>https://platformazakupowa.pl/pn/ug_wagrowiec</w:t>
        </w:r>
      </w:hyperlink>
    </w:p>
    <w:p w14:paraId="379F15E2" w14:textId="77777777" w:rsidR="005972CA" w:rsidRPr="003761B0"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Korzystanie przez Wykonawcę z „platformazakupowa.pl” Open </w:t>
      </w:r>
      <w:proofErr w:type="spellStart"/>
      <w:r w:rsidRPr="007C63C8">
        <w:rPr>
          <w:rFonts w:ascii="Times New Roman" w:hAnsi="Times New Roman" w:cs="Times New Roman"/>
          <w:sz w:val="24"/>
          <w:szCs w:val="24"/>
        </w:rPr>
        <w:t>Nexus</w:t>
      </w:r>
      <w:proofErr w:type="spellEnd"/>
      <w:r w:rsidRPr="007C63C8">
        <w:rPr>
          <w:rFonts w:ascii="Times New Roman" w:hAnsi="Times New Roman" w:cs="Times New Roman"/>
          <w:sz w:val="24"/>
          <w:szCs w:val="24"/>
        </w:rPr>
        <w:t xml:space="preserve"> jest </w:t>
      </w:r>
      <w:r w:rsidRPr="003761B0">
        <w:rPr>
          <w:rFonts w:ascii="Times New Roman" w:hAnsi="Times New Roman" w:cs="Times New Roman"/>
          <w:sz w:val="24"/>
          <w:szCs w:val="24"/>
        </w:rPr>
        <w:t>bezpłatne.</w:t>
      </w:r>
    </w:p>
    <w:p w14:paraId="6D1748AE" w14:textId="77777777" w:rsidR="005972CA" w:rsidRPr="003761B0"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3761B0">
        <w:rPr>
          <w:rFonts w:ascii="Times New Roman" w:hAnsi="Times New Roman" w:cs="Times New Roman"/>
          <w:sz w:val="24"/>
          <w:szCs w:val="24"/>
        </w:rPr>
        <w:t>Wykonawca zamierzający wziąć udział w postępowa</w:t>
      </w:r>
      <w:r>
        <w:rPr>
          <w:rFonts w:ascii="Times New Roman" w:hAnsi="Times New Roman" w:cs="Times New Roman"/>
          <w:sz w:val="24"/>
          <w:szCs w:val="24"/>
        </w:rPr>
        <w:t>niu o udzielenie zamówienia, powinien</w:t>
      </w:r>
      <w:r w:rsidRPr="003761B0">
        <w:rPr>
          <w:rFonts w:ascii="Times New Roman" w:hAnsi="Times New Roman" w:cs="Times New Roman"/>
          <w:sz w:val="24"/>
          <w:szCs w:val="24"/>
        </w:rPr>
        <w:t xml:space="preserve"> założyć Konto Użytkownika na „platformazakupowa.pl”, co umożliwi korzystanie ze wszystkich funkcjonalności umożliwiających uczestnictwo w</w:t>
      </w:r>
      <w:r>
        <w:rPr>
          <w:rFonts w:ascii="Times New Roman" w:hAnsi="Times New Roman" w:cs="Times New Roman"/>
          <w:sz w:val="24"/>
          <w:szCs w:val="24"/>
        </w:rPr>
        <w:t> </w:t>
      </w:r>
      <w:r w:rsidRPr="003761B0">
        <w:rPr>
          <w:rFonts w:ascii="Times New Roman" w:hAnsi="Times New Roman" w:cs="Times New Roman"/>
          <w:sz w:val="24"/>
          <w:szCs w:val="24"/>
        </w:rPr>
        <w:t>prowadzonym postępowaniu – dostęp do formularzy do komunikacji oraz do złożenia, zmiany, wycofania oferty.</w:t>
      </w:r>
    </w:p>
    <w:p w14:paraId="314C234A" w14:textId="77777777" w:rsidR="005972CA" w:rsidRPr="00985BF1"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985BF1">
        <w:rPr>
          <w:rFonts w:ascii="Times New Roman" w:hAnsi="Times New Roman" w:cs="Times New Roman"/>
          <w:sz w:val="24"/>
          <w:szCs w:val="24"/>
        </w:rPr>
        <w:t xml:space="preserve">Ogólne warunki, zasady oraz sposób świadczenia przez Open </w:t>
      </w:r>
      <w:proofErr w:type="spellStart"/>
      <w:r w:rsidRPr="00985BF1">
        <w:rPr>
          <w:rFonts w:ascii="Times New Roman" w:hAnsi="Times New Roman" w:cs="Times New Roman"/>
          <w:sz w:val="24"/>
          <w:szCs w:val="24"/>
        </w:rPr>
        <w:t>Nexus</w:t>
      </w:r>
      <w:proofErr w:type="spellEnd"/>
      <w:r w:rsidRPr="00985BF1">
        <w:rPr>
          <w:rFonts w:ascii="Times New Roman" w:hAnsi="Times New Roman" w:cs="Times New Roman"/>
          <w:sz w:val="24"/>
          <w:szCs w:val="24"/>
        </w:rPr>
        <w:t xml:space="preserve"> </w:t>
      </w:r>
      <w:proofErr w:type="spellStart"/>
      <w:r w:rsidRPr="00985BF1">
        <w:rPr>
          <w:rFonts w:ascii="Times New Roman" w:hAnsi="Times New Roman" w:cs="Times New Roman"/>
          <w:sz w:val="24"/>
          <w:szCs w:val="24"/>
        </w:rPr>
        <w:t>Sp</w:t>
      </w:r>
      <w:proofErr w:type="spellEnd"/>
      <w:r w:rsidRPr="00985BF1">
        <w:rPr>
          <w:rFonts w:ascii="Times New Roman" w:hAnsi="Times New Roman" w:cs="Times New Roman"/>
          <w:sz w:val="24"/>
          <w:szCs w:val="24"/>
        </w:rPr>
        <w:t xml:space="preserve"> z o.o.         z siedzibą w Poznaniu nieodpłatnych usług dla Konta Użytkownika drogą elektroniczną, za pośrednictwem domeny „platformazakupowa.pl” opisane zostały w Regulaminie platforma zakupowa.pl dla Użytkowników (Wykonawców) z dnia 24.05.2021 r. - zwanego dalej „Regulaminem”- dostępnego w zakładce „Regulamin”.</w:t>
      </w:r>
    </w:p>
    <w:p w14:paraId="50F28CE6" w14:textId="77777777" w:rsidR="005972CA" w:rsidRPr="007C63C8"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Wykonawca, przystępując do niniejszego postępowania o udzielenie zamówienia publicznego:</w:t>
      </w:r>
    </w:p>
    <w:p w14:paraId="0414242E" w14:textId="77777777" w:rsidR="005972CA" w:rsidRPr="007C63C8" w:rsidRDefault="005972CA" w:rsidP="005972CA">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a) akceptuje warunki korzystania z „platformazakupowa.pl” określone w</w:t>
      </w:r>
      <w:r>
        <w:rPr>
          <w:rFonts w:ascii="Times New Roman" w:hAnsi="Times New Roman" w:cs="Times New Roman"/>
          <w:sz w:val="24"/>
          <w:szCs w:val="24"/>
        </w:rPr>
        <w:t> </w:t>
      </w:r>
      <w:r w:rsidRPr="007C63C8">
        <w:rPr>
          <w:rFonts w:ascii="Times New Roman" w:hAnsi="Times New Roman" w:cs="Times New Roman"/>
          <w:sz w:val="24"/>
          <w:szCs w:val="24"/>
        </w:rPr>
        <w:t>„Regulaminie” oraz uznaje go za wiążący,</w:t>
      </w:r>
    </w:p>
    <w:p w14:paraId="13BCBD46" w14:textId="77777777" w:rsidR="005972CA" w:rsidRPr="007C63C8" w:rsidRDefault="005972CA" w:rsidP="005972CA">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 xml:space="preserve">b) </w:t>
      </w:r>
      <w:r w:rsidRPr="00985BF1">
        <w:rPr>
          <w:rFonts w:ascii="Times New Roman" w:hAnsi="Times New Roman" w:cs="Times New Roman"/>
          <w:sz w:val="24"/>
          <w:szCs w:val="24"/>
        </w:rPr>
        <w:t>stosuje i zapoznał się z aktualną Instrukcją dla Wykonawców platforma zakupowa.pl.</w:t>
      </w:r>
    </w:p>
    <w:p w14:paraId="4AB5E19F" w14:textId="77777777" w:rsidR="005972CA" w:rsidRPr="007C63C8"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lastRenderedPageBreak/>
        <w:t>W w/w dokumentach opisano wymagania techniczne i organizacyjne wysyłania i</w:t>
      </w:r>
      <w:r>
        <w:rPr>
          <w:rFonts w:ascii="Times New Roman" w:hAnsi="Times New Roman" w:cs="Times New Roman"/>
          <w:sz w:val="24"/>
          <w:szCs w:val="24"/>
        </w:rPr>
        <w:t> </w:t>
      </w:r>
      <w:r w:rsidRPr="007C63C8">
        <w:rPr>
          <w:rFonts w:ascii="Times New Roman" w:hAnsi="Times New Roman" w:cs="Times New Roman"/>
          <w:sz w:val="24"/>
          <w:szCs w:val="24"/>
        </w:rPr>
        <w:t>odbierania dokumentów elektronicznych, elektronicznych kopii dokumentów i</w:t>
      </w:r>
      <w:r>
        <w:rPr>
          <w:rFonts w:ascii="Times New Roman" w:hAnsi="Times New Roman" w:cs="Times New Roman"/>
          <w:sz w:val="24"/>
          <w:szCs w:val="24"/>
        </w:rPr>
        <w:t> </w:t>
      </w:r>
      <w:r w:rsidRPr="007C63C8">
        <w:rPr>
          <w:rFonts w:ascii="Times New Roman" w:hAnsi="Times New Roman" w:cs="Times New Roman"/>
          <w:sz w:val="24"/>
          <w:szCs w:val="24"/>
        </w:rPr>
        <w:t xml:space="preserve">oświadczeń oraz informacji. </w:t>
      </w:r>
    </w:p>
    <w:p w14:paraId="3E9D7DA2" w14:textId="77777777" w:rsidR="005972CA"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Wykonawca może złożyć ofertę bez zakładania Konta Użytkownika z pełną świadomością ograniczeń i wymagań dla skuteczności złożenia oferty, zawartych w Regulaminie.</w:t>
      </w:r>
      <w:r>
        <w:rPr>
          <w:rFonts w:ascii="Times New Roman" w:hAnsi="Times New Roman" w:cs="Times New Roman"/>
          <w:sz w:val="24"/>
          <w:szCs w:val="24"/>
        </w:rPr>
        <w:t xml:space="preserve"> </w:t>
      </w:r>
    </w:p>
    <w:p w14:paraId="3AE986C5" w14:textId="77777777" w:rsidR="005972CA" w:rsidRPr="007C63C8" w:rsidRDefault="005972CA" w:rsidP="005972CA">
      <w:pPr>
        <w:pStyle w:val="Akapitzlist"/>
        <w:spacing w:after="0"/>
        <w:ind w:left="1134"/>
        <w:jc w:val="both"/>
        <w:rPr>
          <w:rFonts w:ascii="Times New Roman" w:hAnsi="Times New Roman" w:cs="Times New Roman"/>
          <w:sz w:val="24"/>
          <w:szCs w:val="24"/>
        </w:rPr>
      </w:pPr>
    </w:p>
    <w:p w14:paraId="2BE40205" w14:textId="77777777" w:rsidR="005972CA" w:rsidRPr="007C63C8" w:rsidRDefault="005972CA" w:rsidP="005972CA">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 wymaganiach technicznych i organizacyjnych sporządzenia, wysyłania i odbierania korespondencji elektronicznej.</w:t>
      </w:r>
    </w:p>
    <w:p w14:paraId="652E341C" w14:textId="77777777" w:rsidR="005972CA" w:rsidRPr="007C63C8" w:rsidRDefault="005972CA" w:rsidP="005972CA">
      <w:pPr>
        <w:pStyle w:val="Akapitzlist"/>
        <w:spacing w:after="0"/>
        <w:ind w:left="709"/>
        <w:jc w:val="both"/>
        <w:rPr>
          <w:rFonts w:ascii="Times New Roman" w:hAnsi="Times New Roman" w:cs="Times New Roman"/>
          <w:b/>
          <w:sz w:val="24"/>
          <w:szCs w:val="24"/>
        </w:rPr>
      </w:pPr>
    </w:p>
    <w:p w14:paraId="3891FC26" w14:textId="77777777" w:rsidR="005972CA" w:rsidRPr="007C63C8" w:rsidRDefault="005972CA" w:rsidP="00117F9F">
      <w:pPr>
        <w:pStyle w:val="Akapitzlist"/>
        <w:numPr>
          <w:ilvl w:val="0"/>
          <w:numId w:val="14"/>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Kom</w:t>
      </w:r>
      <w:r>
        <w:rPr>
          <w:rFonts w:ascii="Times New Roman" w:eastAsia="Times New Roman" w:hAnsi="Times New Roman" w:cs="Times New Roman"/>
          <w:color w:val="000000"/>
          <w:sz w:val="24"/>
          <w:szCs w:val="24"/>
          <w:lang w:eastAsia="pl-PL"/>
        </w:rPr>
        <w:t>unikacja między Zamawiającym, a W</w:t>
      </w:r>
      <w:r w:rsidRPr="007C63C8">
        <w:rPr>
          <w:rFonts w:ascii="Times New Roman" w:eastAsia="Times New Roman" w:hAnsi="Times New Roman" w:cs="Times New Roman"/>
          <w:color w:val="000000"/>
          <w:sz w:val="24"/>
          <w:szCs w:val="24"/>
          <w:lang w:eastAsia="pl-PL"/>
        </w:rPr>
        <w:t>ykonawcami w zakresie:</w:t>
      </w:r>
      <w:r w:rsidRPr="007C63C8">
        <w:rPr>
          <w:rFonts w:ascii="Times New Roman" w:eastAsia="Times New Roman" w:hAnsi="Times New Roman" w:cs="Times New Roman"/>
          <w:color w:val="000000"/>
          <w:sz w:val="24"/>
          <w:szCs w:val="24"/>
          <w:shd w:val="clear" w:color="auto" w:fill="FFFFFF"/>
          <w:lang w:eastAsia="pl-PL"/>
        </w:rPr>
        <w:t xml:space="preserve"> przesyłania Zamawiającemu pytań do treści SWZ; przesyłania odpowiedzi </w:t>
      </w:r>
      <w:r w:rsidRPr="00611A5F">
        <w:rPr>
          <w:rFonts w:ascii="Times New Roman" w:eastAsia="Times New Roman" w:hAnsi="Times New Roman" w:cs="Times New Roman"/>
          <w:b/>
          <w:color w:val="000000"/>
          <w:sz w:val="24"/>
          <w:szCs w:val="24"/>
          <w:shd w:val="clear" w:color="auto" w:fill="FFFFFF"/>
          <w:lang w:eastAsia="pl-PL"/>
        </w:rPr>
        <w:t>na wezwanie</w:t>
      </w:r>
      <w:r w:rsidRPr="007C63C8">
        <w:rPr>
          <w:rFonts w:ascii="Times New Roman" w:eastAsia="Times New Roman" w:hAnsi="Times New Roman" w:cs="Times New Roman"/>
          <w:color w:val="000000"/>
          <w:sz w:val="24"/>
          <w:szCs w:val="24"/>
          <w:shd w:val="clear" w:color="auto" w:fill="FFFFFF"/>
          <w:lang w:eastAsia="pl-PL"/>
        </w:rPr>
        <w:t xml:space="preserve"> Zamawiającego </w:t>
      </w:r>
      <w:r w:rsidRPr="00611A5F">
        <w:rPr>
          <w:rFonts w:ascii="Times New Roman" w:eastAsia="Times New Roman" w:hAnsi="Times New Roman" w:cs="Times New Roman"/>
          <w:color w:val="000000"/>
          <w:sz w:val="24"/>
          <w:szCs w:val="24"/>
          <w:shd w:val="clear" w:color="auto" w:fill="FFFFFF"/>
          <w:lang w:eastAsia="pl-PL"/>
        </w:rPr>
        <w:t>do złożenia podmiotowych środków dowodowych;</w:t>
      </w:r>
      <w:r w:rsidRPr="007C63C8">
        <w:rPr>
          <w:rFonts w:ascii="Times New Roman" w:eastAsia="Times New Roman" w:hAnsi="Times New Roman" w:cs="Times New Roman"/>
          <w:color w:val="000000"/>
          <w:sz w:val="24"/>
          <w:szCs w:val="24"/>
          <w:shd w:val="clear" w:color="auto" w:fill="FFFFFF"/>
          <w:lang w:eastAsia="pl-PL"/>
        </w:rPr>
        <w:t xml:space="preserve"> przesyłania odpowiedzi na wezwanie Zamawiającego do złożenia/poprawienia/uzupełnienia oświadczenia, o którym mowa w art. 125 ust. 1, podmiotowych środków dowodowych, innych dokumentów lub oświadczeń składanych w postępowaniu; przesyłania odpowiedzi </w:t>
      </w:r>
      <w:r w:rsidRPr="00611A5F">
        <w:rPr>
          <w:rFonts w:ascii="Times New Roman" w:eastAsia="Times New Roman" w:hAnsi="Times New Roman" w:cs="Times New Roman"/>
          <w:b/>
          <w:color w:val="000000"/>
          <w:sz w:val="24"/>
          <w:szCs w:val="24"/>
          <w:shd w:val="clear" w:color="auto" w:fill="FFFFFF"/>
          <w:lang w:eastAsia="pl-PL"/>
        </w:rPr>
        <w:t>na wezwanie</w:t>
      </w:r>
      <w:r w:rsidRPr="007C63C8">
        <w:rPr>
          <w:rFonts w:ascii="Times New Roman" w:eastAsia="Times New Roman" w:hAnsi="Times New Roman" w:cs="Times New Roman"/>
          <w:color w:val="000000"/>
          <w:sz w:val="24"/>
          <w:szCs w:val="24"/>
          <w:shd w:val="clear" w:color="auto" w:fill="FFFFFF"/>
          <w:lang w:eastAsia="pl-PL"/>
        </w:rPr>
        <w:t xml:space="preserve"> Zamawiającego</w:t>
      </w:r>
      <w:r>
        <w:rPr>
          <w:rFonts w:ascii="Times New Roman" w:eastAsia="Times New Roman" w:hAnsi="Times New Roman" w:cs="Times New Roman"/>
          <w:color w:val="000000"/>
          <w:sz w:val="24"/>
          <w:szCs w:val="24"/>
          <w:shd w:val="clear" w:color="auto" w:fill="FFFFFF"/>
          <w:lang w:eastAsia="pl-PL"/>
        </w:rPr>
        <w:t>,</w:t>
      </w:r>
      <w:r w:rsidRPr="007C63C8">
        <w:rPr>
          <w:rFonts w:ascii="Times New Roman" w:eastAsia="Times New Roman" w:hAnsi="Times New Roman" w:cs="Times New Roman"/>
          <w:color w:val="000000"/>
          <w:sz w:val="24"/>
          <w:szCs w:val="24"/>
          <w:shd w:val="clear" w:color="auto" w:fill="FFFFFF"/>
          <w:lang w:eastAsia="pl-PL"/>
        </w:rPr>
        <w:t xml:space="preserve"> do złożenia wyjaśnień dotyczących treści oświadczenia, o którym mowa w art. 125 ust. 1 lub złożonych podmiotowych środków dowodowych lub innych dokumentów lub oświadczeń składanych w postępowaniu; przesyłania odpowiedzi na wezwanie Zamawiającego do złożenia wyjaśnień dot. treści środków dowodowych; przesłania odpowiedzi na inne wezwania Zamawiającego wynikające z ustawy - Prawo zamówień publicznych; przesyłania wniosków, informacji, oświadczeń Wykonawcy;  przesyłania odwołania i innych dokumentów </w:t>
      </w:r>
      <w:r w:rsidRPr="007C63C8">
        <w:rPr>
          <w:rFonts w:ascii="Times New Roman" w:eastAsia="Times New Roman" w:hAnsi="Times New Roman" w:cs="Times New Roman"/>
          <w:color w:val="000000"/>
          <w:sz w:val="24"/>
          <w:szCs w:val="24"/>
          <w:lang w:eastAsia="pl-PL"/>
        </w:rPr>
        <w:t xml:space="preserve">odbywa się za pośrednictwem </w:t>
      </w:r>
      <w:hyperlink r:id="rId14"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i formularza </w:t>
      </w:r>
      <w:r w:rsidRPr="007C63C8">
        <w:rPr>
          <w:rFonts w:ascii="Times New Roman" w:eastAsia="Times New Roman" w:hAnsi="Times New Roman" w:cs="Times New Roman"/>
          <w:b/>
          <w:color w:val="000000"/>
          <w:sz w:val="24"/>
          <w:szCs w:val="24"/>
          <w:lang w:eastAsia="pl-PL"/>
        </w:rPr>
        <w:t xml:space="preserve">„Wyślij wiadomość do </w:t>
      </w:r>
      <w:r>
        <w:rPr>
          <w:rFonts w:ascii="Times New Roman" w:eastAsia="Times New Roman" w:hAnsi="Times New Roman" w:cs="Times New Roman"/>
          <w:b/>
          <w:color w:val="000000"/>
          <w:sz w:val="24"/>
          <w:szCs w:val="24"/>
          <w:lang w:eastAsia="pl-PL"/>
        </w:rPr>
        <w:t>Z</w:t>
      </w:r>
      <w:r w:rsidRPr="007C63C8">
        <w:rPr>
          <w:rFonts w:ascii="Times New Roman" w:eastAsia="Times New Roman" w:hAnsi="Times New Roman" w:cs="Times New Roman"/>
          <w:b/>
          <w:color w:val="000000"/>
          <w:sz w:val="24"/>
          <w:szCs w:val="24"/>
          <w:lang w:eastAsia="pl-PL"/>
        </w:rPr>
        <w:t>amawiającego”. </w:t>
      </w:r>
      <w:r>
        <w:rPr>
          <w:rFonts w:ascii="Times New Roman" w:eastAsia="Times New Roman" w:hAnsi="Times New Roman" w:cs="Times New Roman"/>
          <w:b/>
          <w:color w:val="000000"/>
          <w:sz w:val="24"/>
          <w:szCs w:val="24"/>
          <w:lang w:eastAsia="pl-PL"/>
        </w:rPr>
        <w:t xml:space="preserve"> </w:t>
      </w:r>
      <w:r w:rsidRPr="007C63C8">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poprzez kliknięcie p</w:t>
      </w:r>
      <w:r>
        <w:rPr>
          <w:rFonts w:ascii="Times New Roman" w:eastAsia="Times New Roman" w:hAnsi="Times New Roman" w:cs="Times New Roman"/>
          <w:color w:val="000000"/>
          <w:sz w:val="24"/>
          <w:szCs w:val="24"/>
          <w:lang w:eastAsia="pl-PL"/>
        </w:rPr>
        <w:t>rzycisku  „Wyślij wiadomość do Z</w:t>
      </w:r>
      <w:r w:rsidRPr="007C63C8">
        <w:rPr>
          <w:rFonts w:ascii="Times New Roman" w:eastAsia="Times New Roman" w:hAnsi="Times New Roman" w:cs="Times New Roman"/>
          <w:color w:val="000000"/>
          <w:sz w:val="24"/>
          <w:szCs w:val="24"/>
          <w:lang w:eastAsia="pl-PL"/>
        </w:rPr>
        <w:t>amawiającego”</w:t>
      </w:r>
      <w:r>
        <w:rPr>
          <w:rFonts w:ascii="Times New Roman" w:eastAsia="Times New Roman" w:hAnsi="Times New Roman" w:cs="Times New Roman"/>
          <w:color w:val="000000"/>
          <w:sz w:val="24"/>
          <w:szCs w:val="24"/>
          <w:lang w:eastAsia="pl-PL"/>
        </w:rPr>
        <w:t>,</w:t>
      </w:r>
      <w:r w:rsidRPr="007C63C8">
        <w:rPr>
          <w:rFonts w:ascii="Times New Roman" w:eastAsia="Times New Roman" w:hAnsi="Times New Roman" w:cs="Times New Roman"/>
          <w:color w:val="000000"/>
          <w:sz w:val="24"/>
          <w:szCs w:val="24"/>
          <w:lang w:eastAsia="pl-PL"/>
        </w:rPr>
        <w:t xml:space="preserve"> po których pojawi się komunikat, ż</w:t>
      </w:r>
      <w:r>
        <w:rPr>
          <w:rFonts w:ascii="Times New Roman" w:eastAsia="Times New Roman" w:hAnsi="Times New Roman" w:cs="Times New Roman"/>
          <w:color w:val="000000"/>
          <w:sz w:val="24"/>
          <w:szCs w:val="24"/>
          <w:lang w:eastAsia="pl-PL"/>
        </w:rPr>
        <w:t>e wiadomość została wysłana do Z</w:t>
      </w:r>
      <w:r w:rsidRPr="007C63C8">
        <w:rPr>
          <w:rFonts w:ascii="Times New Roman" w:eastAsia="Times New Roman" w:hAnsi="Times New Roman" w:cs="Times New Roman"/>
          <w:color w:val="000000"/>
          <w:sz w:val="24"/>
          <w:szCs w:val="24"/>
          <w:lang w:eastAsia="pl-PL"/>
        </w:rPr>
        <w:t>amawiającego.</w:t>
      </w:r>
    </w:p>
    <w:p w14:paraId="53831FCF" w14:textId="77777777" w:rsidR="005972CA" w:rsidRPr="007C63C8" w:rsidRDefault="005972CA" w:rsidP="00117F9F">
      <w:pPr>
        <w:pStyle w:val="Akapitzlist"/>
        <w:numPr>
          <w:ilvl w:val="0"/>
          <w:numId w:val="14"/>
        </w:numPr>
        <w:spacing w:after="0"/>
        <w:ind w:left="1134" w:hanging="425"/>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Zamawiający będzie przekazywał W</w:t>
      </w:r>
      <w:r w:rsidRPr="007C63C8">
        <w:rPr>
          <w:rFonts w:ascii="Times New Roman" w:eastAsia="Times New Roman" w:hAnsi="Times New Roman" w:cs="Times New Roman"/>
          <w:color w:val="000000"/>
          <w:sz w:val="24"/>
          <w:szCs w:val="24"/>
          <w:lang w:eastAsia="pl-PL"/>
        </w:rPr>
        <w:t xml:space="preserve">ykonawcom informacje za pośrednictwem </w:t>
      </w:r>
      <w:hyperlink r:id="rId16"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Informacje dotyczące odpowiedzi na pytania, zmiany specyfikacji, zmiany terminu składania i otwarcia ofert Zamawiający będzie zamieszczał na platformie w sekcji “Komunikaty”. Korespondencja, której zgodnie z obowiązującymi przep</w:t>
      </w:r>
      <w:r>
        <w:rPr>
          <w:rFonts w:ascii="Times New Roman" w:eastAsia="Times New Roman" w:hAnsi="Times New Roman" w:cs="Times New Roman"/>
          <w:color w:val="000000"/>
          <w:sz w:val="24"/>
          <w:szCs w:val="24"/>
          <w:lang w:eastAsia="pl-PL"/>
        </w:rPr>
        <w:t>isami adresatem jest konkretny W</w:t>
      </w:r>
      <w:r w:rsidRPr="007C63C8">
        <w:rPr>
          <w:rFonts w:ascii="Times New Roman" w:eastAsia="Times New Roman" w:hAnsi="Times New Roman" w:cs="Times New Roman"/>
          <w:color w:val="000000"/>
          <w:sz w:val="24"/>
          <w:szCs w:val="24"/>
          <w:lang w:eastAsia="pl-PL"/>
        </w:rPr>
        <w:t xml:space="preserve">ykonawca, będzie przekazywana za pośrednictwem </w:t>
      </w:r>
      <w:hyperlink r:id="rId17"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do konkretnego </w:t>
      </w:r>
      <w:r>
        <w:rPr>
          <w:rFonts w:ascii="Times New Roman" w:eastAsia="Times New Roman" w:hAnsi="Times New Roman" w:cs="Times New Roman"/>
          <w:color w:val="000000"/>
          <w:sz w:val="24"/>
          <w:szCs w:val="24"/>
          <w:lang w:eastAsia="pl-PL"/>
        </w:rPr>
        <w:t>W</w:t>
      </w:r>
      <w:r w:rsidRPr="007C63C8">
        <w:rPr>
          <w:rFonts w:ascii="Times New Roman" w:eastAsia="Times New Roman" w:hAnsi="Times New Roman" w:cs="Times New Roman"/>
          <w:color w:val="000000"/>
          <w:sz w:val="24"/>
          <w:szCs w:val="24"/>
          <w:lang w:eastAsia="pl-PL"/>
        </w:rPr>
        <w:t>ykonawcy.</w:t>
      </w:r>
    </w:p>
    <w:p w14:paraId="68683884" w14:textId="77777777" w:rsidR="005972CA" w:rsidRPr="007C63C8" w:rsidRDefault="005972CA" w:rsidP="00117F9F">
      <w:pPr>
        <w:pStyle w:val="Akapitzlist"/>
        <w:numPr>
          <w:ilvl w:val="0"/>
          <w:numId w:val="14"/>
        </w:numPr>
        <w:spacing w:after="0"/>
        <w:ind w:left="1134" w:hanging="425"/>
        <w:jc w:val="both"/>
        <w:rPr>
          <w:rFonts w:ascii="Times New Roman" w:hAnsi="Times New Roman" w:cs="Times New Roman"/>
          <w:b/>
          <w:sz w:val="24"/>
          <w:szCs w:val="24"/>
        </w:rPr>
      </w:pPr>
      <w:r w:rsidRPr="002138DA">
        <w:rPr>
          <w:rFonts w:ascii="Times New Roman" w:eastAsia="Times New Roman" w:hAnsi="Times New Roman" w:cs="Times New Roman"/>
          <w:color w:val="000000"/>
          <w:sz w:val="24"/>
          <w:szCs w:val="24"/>
          <w:lang w:eastAsia="pl-PL"/>
        </w:rPr>
        <w:t>Wykonawca jako podmiot profesjonalny ma</w:t>
      </w:r>
      <w:r w:rsidRPr="007C63C8">
        <w:rPr>
          <w:rFonts w:ascii="Times New Roman" w:eastAsia="Times New Roman" w:hAnsi="Times New Roman" w:cs="Times New Roman"/>
          <w:color w:val="000000"/>
          <w:sz w:val="24"/>
          <w:szCs w:val="24"/>
          <w:lang w:eastAsia="pl-PL"/>
        </w:rPr>
        <w:t xml:space="preserve"> obowiązek sprawdzania komunikatów i wiadomości bezpośrednio na platform</w:t>
      </w:r>
      <w:r>
        <w:rPr>
          <w:rFonts w:ascii="Times New Roman" w:eastAsia="Times New Roman" w:hAnsi="Times New Roman" w:cs="Times New Roman"/>
          <w:color w:val="000000"/>
          <w:sz w:val="24"/>
          <w:szCs w:val="24"/>
          <w:lang w:eastAsia="pl-PL"/>
        </w:rPr>
        <w:t>azakupowa.pl przesłanych przez Z</w:t>
      </w:r>
      <w:r w:rsidRPr="007C63C8">
        <w:rPr>
          <w:rFonts w:ascii="Times New Roman" w:eastAsia="Times New Roman" w:hAnsi="Times New Roman" w:cs="Times New Roman"/>
          <w:color w:val="000000"/>
          <w:sz w:val="24"/>
          <w:szCs w:val="24"/>
          <w:lang w:eastAsia="pl-PL"/>
        </w:rPr>
        <w:t>amawiającego, gdyż system powiadomień może ulec awarii lub powiadomienie może trafić do folderu SPAM.</w:t>
      </w:r>
    </w:p>
    <w:p w14:paraId="014D0483" w14:textId="77777777" w:rsidR="005972CA" w:rsidRPr="007C63C8" w:rsidRDefault="005972CA" w:rsidP="00117F9F">
      <w:pPr>
        <w:pStyle w:val="Akapitzlist"/>
        <w:numPr>
          <w:ilvl w:val="0"/>
          <w:numId w:val="14"/>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Zamawiający, zgodnie z Rozporządzeniem </w:t>
      </w:r>
      <w:r w:rsidRPr="007C63C8">
        <w:rPr>
          <w:rFonts w:ascii="Times New Roman" w:eastAsia="Times New Roman" w:hAnsi="Times New Roman" w:cs="Times New Roman"/>
          <w:color w:val="202124"/>
          <w:sz w:val="24"/>
          <w:szCs w:val="24"/>
          <w:shd w:val="clear" w:color="auto" w:fill="F8F9FA"/>
          <w:lang w:eastAsia="pl-PL"/>
        </w:rPr>
        <w:t>Prezesa Rady Ministrów z dnia 3</w:t>
      </w:r>
      <w:r>
        <w:rPr>
          <w:rFonts w:ascii="Times New Roman" w:eastAsia="Times New Roman" w:hAnsi="Times New Roman" w:cs="Times New Roman"/>
          <w:color w:val="202124"/>
          <w:sz w:val="24"/>
          <w:szCs w:val="24"/>
          <w:shd w:val="clear" w:color="auto" w:fill="F8F9FA"/>
          <w:lang w:eastAsia="pl-PL"/>
        </w:rPr>
        <w:t>0</w:t>
      </w:r>
      <w:r w:rsidRPr="007C63C8">
        <w:rPr>
          <w:rFonts w:ascii="Times New Roman" w:eastAsia="Times New Roman" w:hAnsi="Times New Roman" w:cs="Times New Roman"/>
          <w:color w:val="202124"/>
          <w:sz w:val="24"/>
          <w:szCs w:val="24"/>
          <w:shd w:val="clear" w:color="auto" w:fill="F8F9FA"/>
          <w:lang w:eastAsia="pl-PL"/>
        </w:rPr>
        <w:t xml:space="preserve"> grudnia 2020r. w sprawie sposobu sporządzania i przekazywania informacji oraz </w:t>
      </w:r>
      <w:r w:rsidRPr="007C63C8">
        <w:rPr>
          <w:rFonts w:ascii="Times New Roman" w:eastAsia="Times New Roman" w:hAnsi="Times New Roman" w:cs="Times New Roman"/>
          <w:color w:val="202124"/>
          <w:sz w:val="24"/>
          <w:szCs w:val="24"/>
          <w:shd w:val="clear" w:color="auto" w:fill="F8F9FA"/>
          <w:lang w:eastAsia="pl-PL"/>
        </w:rPr>
        <w:lastRenderedPageBreak/>
        <w:t>wymagań technicznych dla dokumentów elektronicznych oraz środków komunikacji elektronicznej w postępowaniu o udzielenie zamówienia publicznego lub konkursie (Dz. U. z 2020r. poz. 2452)</w:t>
      </w:r>
      <w:r w:rsidRPr="007C63C8">
        <w:rPr>
          <w:rFonts w:ascii="Times New Roman" w:eastAsia="Times New Roman" w:hAnsi="Times New Roman" w:cs="Times New Roman"/>
          <w:color w:val="000000"/>
          <w:sz w:val="24"/>
          <w:szCs w:val="24"/>
          <w:lang w:eastAsia="pl-PL"/>
        </w:rPr>
        <w:t xml:space="preserve">, określa niezbędne wymagania sprzętowo - aplikacyjne umożliwiające pracę na </w:t>
      </w:r>
      <w:hyperlink r:id="rId18"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tj.:</w:t>
      </w:r>
    </w:p>
    <w:p w14:paraId="02B2BFEE" w14:textId="77777777" w:rsidR="005972CA" w:rsidRPr="007C63C8" w:rsidRDefault="005972CA" w:rsidP="00117F9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7C63C8">
        <w:rPr>
          <w:rFonts w:ascii="Times New Roman" w:eastAsia="Times New Roman" w:hAnsi="Times New Roman" w:cs="Times New Roman"/>
          <w:color w:val="000000"/>
          <w:sz w:val="24"/>
          <w:szCs w:val="24"/>
          <w:lang w:eastAsia="pl-PL"/>
        </w:rPr>
        <w:t>kb</w:t>
      </w:r>
      <w:proofErr w:type="spellEnd"/>
      <w:r w:rsidRPr="007C63C8">
        <w:rPr>
          <w:rFonts w:ascii="Times New Roman" w:eastAsia="Times New Roman" w:hAnsi="Times New Roman" w:cs="Times New Roman"/>
          <w:color w:val="000000"/>
          <w:sz w:val="24"/>
          <w:szCs w:val="24"/>
          <w:lang w:eastAsia="pl-PL"/>
        </w:rPr>
        <w:t>/s,</w:t>
      </w:r>
    </w:p>
    <w:p w14:paraId="1E79B2A1" w14:textId="77777777" w:rsidR="005972CA" w:rsidRPr="007C63C8" w:rsidRDefault="005972CA" w:rsidP="00117F9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w:t>
      </w:r>
      <w:r>
        <w:rPr>
          <w:rFonts w:ascii="Times New Roman" w:eastAsia="Times New Roman" w:hAnsi="Times New Roman" w:cs="Times New Roman"/>
          <w:color w:val="000000"/>
          <w:sz w:val="24"/>
          <w:szCs w:val="24"/>
          <w:lang w:eastAsia="pl-PL"/>
        </w:rPr>
        <w:t xml:space="preserve">ych - MS Windows 7, Mac Os x 10 </w:t>
      </w:r>
      <w:r w:rsidRPr="007C63C8">
        <w:rPr>
          <w:rFonts w:ascii="Times New Roman" w:eastAsia="Times New Roman" w:hAnsi="Times New Roman" w:cs="Times New Roman"/>
          <w:color w:val="000000"/>
          <w:sz w:val="24"/>
          <w:szCs w:val="24"/>
          <w:lang w:eastAsia="pl-PL"/>
        </w:rPr>
        <w:t>4, Linux, lub ich nowsze wersje,</w:t>
      </w:r>
    </w:p>
    <w:p w14:paraId="3DC68D0F" w14:textId="77777777" w:rsidR="005972CA" w:rsidRPr="00967128" w:rsidRDefault="005972CA" w:rsidP="00117F9F">
      <w:pPr>
        <w:pStyle w:val="Akapitzlist"/>
        <w:numPr>
          <w:ilvl w:val="1"/>
          <w:numId w:val="14"/>
        </w:numPr>
        <w:spacing w:after="0"/>
        <w:jc w:val="both"/>
        <w:rPr>
          <w:rFonts w:ascii="Times New Roman" w:hAnsi="Times New Roman" w:cs="Times New Roman"/>
          <w:b/>
          <w:sz w:val="24"/>
          <w:szCs w:val="24"/>
        </w:rPr>
      </w:pPr>
      <w:r w:rsidRPr="00967128">
        <w:rPr>
          <w:rFonts w:ascii="Times New Roman" w:eastAsia="Times New Roman" w:hAnsi="Times New Roman" w:cs="Times New Roman"/>
          <w:color w:val="000000"/>
          <w:sz w:val="24"/>
          <w:szCs w:val="24"/>
          <w:lang w:eastAsia="pl-PL"/>
        </w:rPr>
        <w:t>zainstalowana dowolna przeglądarka internetowa, w przypadku Internet Explorer minimalnie wersja 10.0,</w:t>
      </w:r>
    </w:p>
    <w:p w14:paraId="051E5D58" w14:textId="77777777" w:rsidR="005972CA" w:rsidRPr="007C63C8" w:rsidRDefault="005972CA" w:rsidP="00117F9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włączona obsługa JavaScript,</w:t>
      </w:r>
    </w:p>
    <w:p w14:paraId="78EFAF83" w14:textId="77777777" w:rsidR="005972CA" w:rsidRPr="007C63C8" w:rsidRDefault="005972CA" w:rsidP="00117F9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zainstalowany program Adobe </w:t>
      </w:r>
      <w:proofErr w:type="spellStart"/>
      <w:r w:rsidRPr="007C63C8">
        <w:rPr>
          <w:rFonts w:ascii="Times New Roman" w:eastAsia="Times New Roman" w:hAnsi="Times New Roman" w:cs="Times New Roman"/>
          <w:color w:val="000000"/>
          <w:sz w:val="24"/>
          <w:szCs w:val="24"/>
          <w:lang w:eastAsia="pl-PL"/>
        </w:rPr>
        <w:t>Acrobat</w:t>
      </w:r>
      <w:proofErr w:type="spellEnd"/>
      <w:r w:rsidRPr="007C63C8">
        <w:rPr>
          <w:rFonts w:ascii="Times New Roman" w:eastAsia="Times New Roman" w:hAnsi="Times New Roman" w:cs="Times New Roman"/>
          <w:color w:val="000000"/>
          <w:sz w:val="24"/>
          <w:szCs w:val="24"/>
          <w:lang w:eastAsia="pl-PL"/>
        </w:rPr>
        <w:t xml:space="preserve"> Reader lub inny obsługujący format plików .pdf,</w:t>
      </w:r>
    </w:p>
    <w:p w14:paraId="1E2D3DC9" w14:textId="77777777" w:rsidR="005972CA" w:rsidRPr="007C63C8" w:rsidRDefault="005972CA" w:rsidP="00117F9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Szyfrowanie na platformazakupowa.pl odbywa się za pomocą protokołu TLS 1.3.</w:t>
      </w:r>
    </w:p>
    <w:p w14:paraId="48A811F9" w14:textId="77777777" w:rsidR="005972CA" w:rsidRPr="007C63C8" w:rsidRDefault="005972CA" w:rsidP="00117F9F">
      <w:pPr>
        <w:pStyle w:val="Akapitzlist"/>
        <w:numPr>
          <w:ilvl w:val="1"/>
          <w:numId w:val="14"/>
        </w:numPr>
        <w:spacing w:after="0"/>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o</w:t>
      </w:r>
      <w:r w:rsidRPr="007C63C8">
        <w:rPr>
          <w:rFonts w:ascii="Times New Roman" w:eastAsia="Times New Roman" w:hAnsi="Times New Roman" w:cs="Times New Roman"/>
          <w:color w:val="000000"/>
          <w:sz w:val="24"/>
          <w:szCs w:val="24"/>
          <w:lang w:eastAsia="pl-PL"/>
        </w:rPr>
        <w:t>znaczenie czasu odbioru danych przez platformę zakupową stanowi datę oraz dokładny czas (</w:t>
      </w:r>
      <w:proofErr w:type="spellStart"/>
      <w:r w:rsidRPr="007C63C8">
        <w:rPr>
          <w:rFonts w:ascii="Times New Roman" w:eastAsia="Times New Roman" w:hAnsi="Times New Roman" w:cs="Times New Roman"/>
          <w:color w:val="000000"/>
          <w:sz w:val="24"/>
          <w:szCs w:val="24"/>
          <w:lang w:eastAsia="pl-PL"/>
        </w:rPr>
        <w:t>hh:mm:ss</w:t>
      </w:r>
      <w:proofErr w:type="spellEnd"/>
      <w:r w:rsidRPr="007C63C8">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72C66202" w14:textId="77777777" w:rsidR="005972CA" w:rsidRPr="007C63C8" w:rsidRDefault="005972CA" w:rsidP="00117F9F">
      <w:pPr>
        <w:pStyle w:val="Akapitzlist"/>
        <w:numPr>
          <w:ilvl w:val="0"/>
          <w:numId w:val="14"/>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b/>
          <w:bCs/>
          <w:color w:val="000000"/>
          <w:sz w:val="24"/>
          <w:szCs w:val="24"/>
          <w:lang w:eastAsia="pl-PL"/>
        </w:rPr>
        <w:t xml:space="preserve">Zamawiający nie ponosi odpowiedzialności za złożenie oferty w sposób niezgodny z Instrukcją korzystania z </w:t>
      </w:r>
      <w:hyperlink r:id="rId19" w:history="1">
        <w:r w:rsidRPr="007C63C8">
          <w:rPr>
            <w:rFonts w:ascii="Times New Roman" w:eastAsia="Times New Roman" w:hAnsi="Times New Roman" w:cs="Times New Roman"/>
            <w:b/>
            <w:bCs/>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w </w:t>
      </w:r>
      <w:r>
        <w:rPr>
          <w:rFonts w:ascii="Times New Roman" w:eastAsia="Times New Roman" w:hAnsi="Times New Roman" w:cs="Times New Roman"/>
          <w:color w:val="000000"/>
          <w:sz w:val="24"/>
          <w:szCs w:val="24"/>
          <w:lang w:eastAsia="pl-PL"/>
        </w:rPr>
        <w:t>szczególności za sytuację, gdy Z</w:t>
      </w:r>
      <w:r w:rsidRPr="007C63C8">
        <w:rPr>
          <w:rFonts w:ascii="Times New Roman" w:eastAsia="Times New Roman" w:hAnsi="Times New Roman" w:cs="Times New Roman"/>
          <w:color w:val="000000"/>
          <w:sz w:val="24"/>
          <w:szCs w:val="24"/>
          <w:lang w:eastAsia="pl-PL"/>
        </w:rPr>
        <w:t xml:space="preserve">amawiający zapozna się z treścią oferty przed upływem terminu składania ofert (np. złożenie oferty w zakładce </w:t>
      </w:r>
      <w:r w:rsidRPr="007C63C8">
        <w:rPr>
          <w:rFonts w:ascii="Times New Roman" w:eastAsia="Times New Roman" w:hAnsi="Times New Roman" w:cs="Times New Roman"/>
          <w:b/>
          <w:color w:val="000000"/>
          <w:sz w:val="24"/>
          <w:szCs w:val="24"/>
          <w:lang w:eastAsia="pl-PL"/>
        </w:rPr>
        <w:t>„Wyślij wiadomość do zamawiającego”</w:t>
      </w:r>
      <w:r w:rsidRPr="007C63C8">
        <w:rPr>
          <w:rFonts w:ascii="Times New Roman" w:eastAsia="Times New Roman" w:hAnsi="Times New Roman" w:cs="Times New Roman"/>
          <w:color w:val="000000"/>
          <w:sz w:val="24"/>
          <w:szCs w:val="24"/>
          <w:lang w:eastAsia="pl-PL"/>
        </w:rPr>
        <w:t xml:space="preserve">). </w:t>
      </w:r>
      <w:r w:rsidRPr="007C63C8">
        <w:rPr>
          <w:rFonts w:ascii="Times New Roman" w:eastAsia="Times New Roman" w:hAnsi="Times New Roman" w:cs="Times New Roman"/>
          <w:color w:val="000000"/>
          <w:sz w:val="24"/>
          <w:szCs w:val="24"/>
          <w:lang w:eastAsia="pl-PL"/>
        </w:rPr>
        <w:br/>
        <w:t>Taka oferta zostanie uznana przez Zamawiającego za ofertę handlową i nie będzie brana pod uwagę w przedmiotowym postępowaniu ponieważ nie został spełniony obowiązek nar</w:t>
      </w:r>
      <w:r>
        <w:rPr>
          <w:rFonts w:ascii="Times New Roman" w:eastAsia="Times New Roman" w:hAnsi="Times New Roman" w:cs="Times New Roman"/>
          <w:color w:val="000000"/>
          <w:sz w:val="24"/>
          <w:szCs w:val="24"/>
          <w:lang w:eastAsia="pl-PL"/>
        </w:rPr>
        <w:t>zucony w art. 221 u</w:t>
      </w:r>
      <w:r w:rsidRPr="007C63C8">
        <w:rPr>
          <w:rFonts w:ascii="Times New Roman" w:eastAsia="Times New Roman" w:hAnsi="Times New Roman" w:cs="Times New Roman"/>
          <w:color w:val="000000"/>
          <w:sz w:val="24"/>
          <w:szCs w:val="24"/>
          <w:lang w:eastAsia="pl-PL"/>
        </w:rPr>
        <w:t>stawy Prawo zamówień publicznych.</w:t>
      </w:r>
    </w:p>
    <w:p w14:paraId="3FAADDCA" w14:textId="77777777" w:rsidR="005972CA" w:rsidRPr="007C63C8" w:rsidRDefault="005972CA" w:rsidP="00117F9F">
      <w:pPr>
        <w:pStyle w:val="Akapitzlist"/>
        <w:numPr>
          <w:ilvl w:val="0"/>
          <w:numId w:val="14"/>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Zamawiający informuje, że instrukcje korzystania z </w:t>
      </w:r>
      <w:hyperlink r:id="rId20"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1"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2" w:history="1">
        <w:r w:rsidRPr="007C63C8">
          <w:rPr>
            <w:rFonts w:ascii="Times New Roman" w:eastAsia="Times New Roman" w:hAnsi="Times New Roman" w:cs="Times New Roman"/>
            <w:color w:val="1155CC"/>
            <w:sz w:val="24"/>
            <w:szCs w:val="24"/>
            <w:u w:val="single"/>
            <w:lang w:eastAsia="pl-PL"/>
          </w:rPr>
          <w:t>https://platformazakupowa.pl/strona/45-instrukcje</w:t>
        </w:r>
      </w:hyperlink>
      <w:r w:rsidRPr="007C63C8">
        <w:rPr>
          <w:rFonts w:ascii="Times New Roman" w:hAnsi="Times New Roman" w:cs="Times New Roman"/>
          <w:sz w:val="24"/>
          <w:szCs w:val="24"/>
        </w:rPr>
        <w:t xml:space="preserve"> </w:t>
      </w:r>
      <w:r>
        <w:rPr>
          <w:rFonts w:ascii="Times New Roman" w:hAnsi="Times New Roman" w:cs="Times New Roman"/>
          <w:sz w:val="24"/>
          <w:szCs w:val="24"/>
        </w:rPr>
        <w:t>.</w:t>
      </w:r>
    </w:p>
    <w:p w14:paraId="190B59FD" w14:textId="77777777" w:rsidR="005972CA" w:rsidRPr="00A831C8" w:rsidRDefault="005972CA" w:rsidP="005972CA">
      <w:pPr>
        <w:pStyle w:val="Akapitzlist"/>
        <w:numPr>
          <w:ilvl w:val="1"/>
          <w:numId w:val="1"/>
        </w:numPr>
        <w:spacing w:after="0"/>
        <w:ind w:left="709" w:hanging="425"/>
        <w:jc w:val="both"/>
        <w:rPr>
          <w:rFonts w:ascii="Times New Roman" w:hAnsi="Times New Roman" w:cs="Times New Roman"/>
          <w:sz w:val="24"/>
          <w:szCs w:val="24"/>
        </w:rPr>
      </w:pPr>
      <w:r w:rsidRPr="00A831C8">
        <w:rPr>
          <w:rFonts w:ascii="Times New Roman" w:hAnsi="Times New Roman" w:cs="Times New Roman"/>
          <w:sz w:val="24"/>
          <w:szCs w:val="24"/>
        </w:rPr>
        <w:t>Formaty plików wykorzystywane przez Wykonawców powinny być zgodne z O</w:t>
      </w:r>
      <w:r>
        <w:rPr>
          <w:rFonts w:ascii="Times New Roman" w:hAnsi="Times New Roman" w:cs="Times New Roman"/>
          <w:sz w:val="24"/>
          <w:szCs w:val="24"/>
        </w:rPr>
        <w:t xml:space="preserve">bwieszczeniem Prezesa Rady Ministrów z dnia 9 listopada 2017,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831C8">
        <w:rPr>
          <w:rFonts w:ascii="Times New Roman" w:eastAsia="Times New Roman" w:hAnsi="Times New Roman" w:cs="Times New Roman"/>
          <w:bCs/>
          <w:color w:val="000000"/>
          <w:kern w:val="36"/>
          <w:sz w:val="24"/>
          <w:szCs w:val="24"/>
          <w:lang w:eastAsia="pl-PL"/>
        </w:rPr>
        <w:t>Zalecenia</w:t>
      </w:r>
      <w:r>
        <w:rPr>
          <w:rFonts w:ascii="Times New Roman" w:eastAsia="Times New Roman" w:hAnsi="Times New Roman" w:cs="Times New Roman"/>
          <w:bCs/>
          <w:color w:val="000000"/>
          <w:kern w:val="36"/>
          <w:sz w:val="24"/>
          <w:szCs w:val="24"/>
          <w:lang w:eastAsia="pl-PL"/>
        </w:rPr>
        <w:t>:</w:t>
      </w:r>
    </w:p>
    <w:p w14:paraId="6387FCF3" w14:textId="77777777" w:rsidR="005972CA" w:rsidRPr="007C63C8" w:rsidRDefault="005972CA" w:rsidP="00117F9F">
      <w:pPr>
        <w:numPr>
          <w:ilvl w:val="0"/>
          <w:numId w:val="15"/>
        </w:numPr>
        <w:tabs>
          <w:tab w:val="num" w:pos="720"/>
        </w:tabs>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rekomenduje wykorzystanie formatów: .pdf .</w:t>
      </w:r>
      <w:proofErr w:type="spellStart"/>
      <w:r w:rsidRPr="007C63C8">
        <w:rPr>
          <w:rFonts w:ascii="Times New Roman" w:eastAsia="Times New Roman" w:hAnsi="Times New Roman" w:cs="Times New Roman"/>
          <w:color w:val="000000"/>
          <w:sz w:val="24"/>
          <w:szCs w:val="24"/>
          <w:lang w:eastAsia="pl-PL"/>
        </w:rPr>
        <w:t>doc</w:t>
      </w:r>
      <w:proofErr w:type="spellEnd"/>
      <w:r w:rsidRPr="007C63C8">
        <w:rPr>
          <w:rFonts w:ascii="Times New Roman" w:eastAsia="Times New Roman" w:hAnsi="Times New Roman" w:cs="Times New Roman"/>
          <w:color w:val="000000"/>
          <w:sz w:val="24"/>
          <w:szCs w:val="24"/>
          <w:lang w:eastAsia="pl-PL"/>
        </w:rPr>
        <w:t xml:space="preserve"> .xls .jpg (.</w:t>
      </w:r>
      <w:proofErr w:type="spellStart"/>
      <w:r w:rsidRPr="007C63C8">
        <w:rPr>
          <w:rFonts w:ascii="Times New Roman" w:eastAsia="Times New Roman" w:hAnsi="Times New Roman" w:cs="Times New Roman"/>
          <w:color w:val="000000"/>
          <w:sz w:val="24"/>
          <w:szCs w:val="24"/>
          <w:lang w:eastAsia="pl-PL"/>
        </w:rPr>
        <w:t>jpeg</w:t>
      </w:r>
      <w:proofErr w:type="spellEnd"/>
      <w:r w:rsidRPr="007C63C8">
        <w:rPr>
          <w:rFonts w:ascii="Times New Roman" w:eastAsia="Times New Roman" w:hAnsi="Times New Roman" w:cs="Times New Roman"/>
          <w:color w:val="000000"/>
          <w:sz w:val="24"/>
          <w:szCs w:val="24"/>
          <w:lang w:eastAsia="pl-PL"/>
        </w:rPr>
        <w:t xml:space="preserve">) </w:t>
      </w:r>
      <w:r w:rsidRPr="007C63C8">
        <w:rPr>
          <w:rFonts w:ascii="Times New Roman" w:eastAsia="Times New Roman" w:hAnsi="Times New Roman" w:cs="Times New Roman"/>
          <w:b/>
          <w:bCs/>
          <w:color w:val="000000"/>
          <w:sz w:val="24"/>
          <w:szCs w:val="24"/>
          <w:lang w:eastAsia="pl-PL"/>
        </w:rPr>
        <w:t>ze szczególnym wskazaniem na .pdf</w:t>
      </w:r>
      <w:r>
        <w:rPr>
          <w:rFonts w:ascii="Times New Roman" w:eastAsia="Times New Roman" w:hAnsi="Times New Roman" w:cs="Times New Roman"/>
          <w:b/>
          <w:bCs/>
          <w:color w:val="000000"/>
          <w:sz w:val="24"/>
          <w:szCs w:val="24"/>
          <w:lang w:eastAsia="pl-PL"/>
        </w:rPr>
        <w:t xml:space="preserve"> ,</w:t>
      </w:r>
    </w:p>
    <w:p w14:paraId="72FFDF66" w14:textId="77777777" w:rsidR="005972CA" w:rsidRPr="007C63C8" w:rsidRDefault="005972CA" w:rsidP="005972CA">
      <w:pPr>
        <w:spacing w:after="0"/>
        <w:ind w:left="1068"/>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7C63C8">
        <w:rPr>
          <w:rFonts w:ascii="Times New Roman" w:eastAsia="Times New Roman" w:hAnsi="Times New Roman" w:cs="Times New Roman"/>
          <w:color w:val="000000"/>
          <w:sz w:val="24"/>
          <w:szCs w:val="24"/>
          <w:lang w:eastAsia="pl-PL"/>
        </w:rPr>
        <w:t xml:space="preserve"> celu ewentualnej kompresji danych Zamawiający rekomenduje wykorzystanie jednego z formatów:  .zip , .7Z</w:t>
      </w:r>
      <w:r>
        <w:rPr>
          <w:rFonts w:ascii="Times New Roman" w:eastAsia="Times New Roman" w:hAnsi="Times New Roman" w:cs="Times New Roman"/>
          <w:color w:val="000000"/>
          <w:sz w:val="24"/>
          <w:szCs w:val="24"/>
          <w:lang w:eastAsia="pl-PL"/>
        </w:rPr>
        <w:t xml:space="preserve"> ,</w:t>
      </w:r>
    </w:p>
    <w:p w14:paraId="5D2A4630" w14:textId="77777777" w:rsidR="005972CA" w:rsidRPr="007C63C8"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w</w:t>
      </w:r>
      <w:r w:rsidRPr="007C63C8">
        <w:rPr>
          <w:rFonts w:ascii="Times New Roman" w:eastAsia="Times New Roman" w:hAnsi="Times New Roman" w:cs="Times New Roman"/>
          <w:color w:val="000000"/>
          <w:sz w:val="24"/>
          <w:szCs w:val="24"/>
          <w:lang w:eastAsia="pl-PL"/>
        </w:rPr>
        <w:t xml:space="preserve">śród formatów powszechnych a </w:t>
      </w:r>
      <w:r w:rsidRPr="007C63C8">
        <w:rPr>
          <w:rFonts w:ascii="Times New Roman" w:eastAsia="Times New Roman" w:hAnsi="Times New Roman" w:cs="Times New Roman"/>
          <w:b/>
          <w:bCs/>
          <w:color w:val="000000"/>
          <w:sz w:val="24"/>
          <w:szCs w:val="24"/>
          <w:lang w:eastAsia="pl-PL"/>
        </w:rPr>
        <w:t>NIE występujących</w:t>
      </w:r>
      <w:r w:rsidRPr="007C63C8">
        <w:rPr>
          <w:rFonts w:ascii="Times New Roman" w:eastAsia="Times New Roman" w:hAnsi="Times New Roman" w:cs="Times New Roman"/>
          <w:color w:val="000000"/>
          <w:sz w:val="24"/>
          <w:szCs w:val="24"/>
          <w:lang w:eastAsia="pl-PL"/>
        </w:rPr>
        <w:t xml:space="preserve"> w rozporządzeniu występują: .</w:t>
      </w:r>
      <w:proofErr w:type="spellStart"/>
      <w:r w:rsidRPr="007C63C8">
        <w:rPr>
          <w:rFonts w:ascii="Times New Roman" w:eastAsia="Times New Roman" w:hAnsi="Times New Roman" w:cs="Times New Roman"/>
          <w:color w:val="000000"/>
          <w:sz w:val="24"/>
          <w:szCs w:val="24"/>
          <w:lang w:eastAsia="pl-PL"/>
        </w:rPr>
        <w:t>rar</w:t>
      </w:r>
      <w:proofErr w:type="spellEnd"/>
      <w:r w:rsidRPr="007C63C8">
        <w:rPr>
          <w:rFonts w:ascii="Times New Roman" w:eastAsia="Times New Roman" w:hAnsi="Times New Roman" w:cs="Times New Roman"/>
          <w:color w:val="000000"/>
          <w:sz w:val="24"/>
          <w:szCs w:val="24"/>
          <w:lang w:eastAsia="pl-PL"/>
        </w:rPr>
        <w:t xml:space="preserve"> .gif .</w:t>
      </w:r>
      <w:proofErr w:type="spellStart"/>
      <w:r w:rsidRPr="007C63C8">
        <w:rPr>
          <w:rFonts w:ascii="Times New Roman" w:eastAsia="Times New Roman" w:hAnsi="Times New Roman" w:cs="Times New Roman"/>
          <w:color w:val="000000"/>
          <w:sz w:val="24"/>
          <w:szCs w:val="24"/>
          <w:lang w:eastAsia="pl-PL"/>
        </w:rPr>
        <w:t>bmp</w:t>
      </w:r>
      <w:proofErr w:type="spellEnd"/>
      <w:r w:rsidRPr="007C63C8">
        <w:rPr>
          <w:rFonts w:ascii="Times New Roman" w:eastAsia="Times New Roman" w:hAnsi="Times New Roman" w:cs="Times New Roman"/>
          <w:color w:val="000000"/>
          <w:sz w:val="24"/>
          <w:szCs w:val="24"/>
          <w:lang w:eastAsia="pl-PL"/>
        </w:rPr>
        <w:t xml:space="preserve"> .</w:t>
      </w:r>
      <w:proofErr w:type="spellStart"/>
      <w:r w:rsidRPr="007C63C8">
        <w:rPr>
          <w:rFonts w:ascii="Times New Roman" w:eastAsia="Times New Roman" w:hAnsi="Times New Roman" w:cs="Times New Roman"/>
          <w:color w:val="000000"/>
          <w:sz w:val="24"/>
          <w:szCs w:val="24"/>
          <w:lang w:eastAsia="pl-PL"/>
        </w:rPr>
        <w:t>numbers</w:t>
      </w:r>
      <w:proofErr w:type="spellEnd"/>
      <w:r w:rsidRPr="007C63C8">
        <w:rPr>
          <w:rFonts w:ascii="Times New Roman" w:eastAsia="Times New Roman" w:hAnsi="Times New Roman" w:cs="Times New Roman"/>
          <w:color w:val="000000"/>
          <w:sz w:val="24"/>
          <w:szCs w:val="24"/>
          <w:lang w:eastAsia="pl-PL"/>
        </w:rPr>
        <w:t xml:space="preserve"> .</w:t>
      </w:r>
      <w:proofErr w:type="spellStart"/>
      <w:r w:rsidRPr="007C63C8">
        <w:rPr>
          <w:rFonts w:ascii="Times New Roman" w:eastAsia="Times New Roman" w:hAnsi="Times New Roman" w:cs="Times New Roman"/>
          <w:color w:val="000000"/>
          <w:sz w:val="24"/>
          <w:szCs w:val="24"/>
          <w:lang w:eastAsia="pl-PL"/>
        </w:rPr>
        <w:t>pages</w:t>
      </w:r>
      <w:proofErr w:type="spellEnd"/>
      <w:r w:rsidRPr="007C63C8">
        <w:rPr>
          <w:rFonts w:ascii="Times New Roman" w:eastAsia="Times New Roman" w:hAnsi="Times New Roman" w:cs="Times New Roman"/>
          <w:color w:val="000000"/>
          <w:sz w:val="24"/>
          <w:szCs w:val="24"/>
          <w:lang w:eastAsia="pl-PL"/>
        </w:rPr>
        <w:t xml:space="preserve">. </w:t>
      </w:r>
      <w:r w:rsidRPr="007C63C8">
        <w:rPr>
          <w:rFonts w:ascii="Times New Roman" w:eastAsia="Times New Roman" w:hAnsi="Times New Roman" w:cs="Times New Roman"/>
          <w:b/>
          <w:bCs/>
          <w:color w:val="000000"/>
          <w:sz w:val="24"/>
          <w:szCs w:val="24"/>
          <w:lang w:eastAsia="pl-PL"/>
        </w:rPr>
        <w:t>Dokumenty złożone w takich plikach zostaną uznane za złożone nieskutecznie</w:t>
      </w:r>
      <w:r>
        <w:rPr>
          <w:rFonts w:ascii="Times New Roman" w:eastAsia="Times New Roman" w:hAnsi="Times New Roman" w:cs="Times New Roman"/>
          <w:b/>
          <w:bCs/>
          <w:color w:val="000000"/>
          <w:sz w:val="24"/>
          <w:szCs w:val="24"/>
          <w:lang w:eastAsia="pl-PL"/>
        </w:rPr>
        <w:t>,</w:t>
      </w:r>
    </w:p>
    <w:p w14:paraId="39D37C46" w14:textId="77777777" w:rsidR="005972CA" w:rsidRPr="007C63C8"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7C63C8">
        <w:rPr>
          <w:rFonts w:ascii="Times New Roman" w:eastAsia="Times New Roman" w:hAnsi="Times New Roman" w:cs="Times New Roman"/>
          <w:color w:val="000000"/>
          <w:sz w:val="24"/>
          <w:szCs w:val="24"/>
          <w:lang w:eastAsia="pl-PL"/>
        </w:rPr>
        <w:t xml:space="preserve">amawiający zwraca uwagę na ograniczenia wielkości plików podpisywanych profilem zaufanym, który wynosi max 10MB, oraz na ograniczenie wielkości plików podpisywanych w aplikacji </w:t>
      </w:r>
      <w:proofErr w:type="spellStart"/>
      <w:r w:rsidRPr="007C63C8">
        <w:rPr>
          <w:rFonts w:ascii="Times New Roman" w:eastAsia="Times New Roman" w:hAnsi="Times New Roman" w:cs="Times New Roman"/>
          <w:color w:val="000000"/>
          <w:sz w:val="24"/>
          <w:szCs w:val="24"/>
          <w:lang w:eastAsia="pl-PL"/>
        </w:rPr>
        <w:t>eDoApp</w:t>
      </w:r>
      <w:proofErr w:type="spellEnd"/>
      <w:r w:rsidRPr="007C63C8">
        <w:rPr>
          <w:rFonts w:ascii="Times New Roman" w:eastAsia="Times New Roman" w:hAnsi="Times New Roman" w:cs="Times New Roman"/>
          <w:color w:val="000000"/>
          <w:sz w:val="24"/>
          <w:szCs w:val="24"/>
          <w:lang w:eastAsia="pl-PL"/>
        </w:rPr>
        <w:t xml:space="preserve"> służącej do składania podpisu o</w:t>
      </w:r>
      <w:r>
        <w:rPr>
          <w:rFonts w:ascii="Times New Roman" w:eastAsia="Times New Roman" w:hAnsi="Times New Roman" w:cs="Times New Roman"/>
          <w:color w:val="000000"/>
          <w:sz w:val="24"/>
          <w:szCs w:val="24"/>
          <w:lang w:eastAsia="pl-PL"/>
        </w:rPr>
        <w:t>sobistego, który wynosi max 5MB,</w:t>
      </w:r>
    </w:p>
    <w:p w14:paraId="0153654C" w14:textId="77777777" w:rsidR="005972CA" w:rsidRPr="007C63C8"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7C63C8">
        <w:rPr>
          <w:rFonts w:ascii="Times New Roman" w:eastAsia="Times New Roman" w:hAnsi="Times New Roman" w:cs="Times New Roman"/>
          <w:color w:val="000000"/>
          <w:sz w:val="24"/>
          <w:szCs w:val="24"/>
          <w:lang w:eastAsia="pl-PL"/>
        </w:rPr>
        <w:t>e względu na niskie ryzyko naruszenia integralności pliku oraz ł</w:t>
      </w:r>
      <w:r>
        <w:rPr>
          <w:rFonts w:ascii="Times New Roman" w:eastAsia="Times New Roman" w:hAnsi="Times New Roman" w:cs="Times New Roman"/>
          <w:color w:val="000000"/>
          <w:sz w:val="24"/>
          <w:szCs w:val="24"/>
          <w:lang w:eastAsia="pl-PL"/>
        </w:rPr>
        <w:t>atwiejszą weryfikację podpisu, Z</w:t>
      </w:r>
      <w:r w:rsidRPr="007C63C8">
        <w:rPr>
          <w:rFonts w:ascii="Times New Roman" w:eastAsia="Times New Roman" w:hAnsi="Times New Roman" w:cs="Times New Roman"/>
          <w:color w:val="000000"/>
          <w:sz w:val="24"/>
          <w:szCs w:val="24"/>
          <w:lang w:eastAsia="pl-PL"/>
        </w:rPr>
        <w:t>amawiający zaleca, w miarę możliwości, przekonwertowanie plików składających się na ofertę na format .pdf  i opatrzenie ic</w:t>
      </w:r>
      <w:r>
        <w:rPr>
          <w:rFonts w:ascii="Times New Roman" w:eastAsia="Times New Roman" w:hAnsi="Times New Roman" w:cs="Times New Roman"/>
          <w:color w:val="000000"/>
          <w:sz w:val="24"/>
          <w:szCs w:val="24"/>
          <w:lang w:eastAsia="pl-PL"/>
        </w:rPr>
        <w:t xml:space="preserve">h podpisem kwalifikowanym </w:t>
      </w:r>
      <w:proofErr w:type="spellStart"/>
      <w:r>
        <w:rPr>
          <w:rFonts w:ascii="Times New Roman" w:eastAsia="Times New Roman" w:hAnsi="Times New Roman" w:cs="Times New Roman"/>
          <w:color w:val="000000"/>
          <w:sz w:val="24"/>
          <w:szCs w:val="24"/>
          <w:lang w:eastAsia="pl-PL"/>
        </w:rPr>
        <w:t>PAdES</w:t>
      </w:r>
      <w:proofErr w:type="spellEnd"/>
      <w:r>
        <w:rPr>
          <w:rFonts w:ascii="Times New Roman" w:eastAsia="Times New Roman" w:hAnsi="Times New Roman" w:cs="Times New Roman"/>
          <w:color w:val="000000"/>
          <w:sz w:val="24"/>
          <w:szCs w:val="24"/>
          <w:lang w:eastAsia="pl-PL"/>
        </w:rPr>
        <w:t>,</w:t>
      </w:r>
    </w:p>
    <w:p w14:paraId="7761BC3E" w14:textId="77777777" w:rsidR="005972CA" w:rsidRPr="007C63C8"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7C63C8">
        <w:rPr>
          <w:rFonts w:ascii="Times New Roman" w:eastAsia="Times New Roman" w:hAnsi="Times New Roman" w:cs="Times New Roman"/>
          <w:color w:val="000000"/>
          <w:sz w:val="24"/>
          <w:szCs w:val="24"/>
          <w:lang w:eastAsia="pl-PL"/>
        </w:rPr>
        <w:t xml:space="preserve">liki w innych formatach niż PDF zaleca się opatrzyć zewnętrznym podpisem </w:t>
      </w:r>
      <w:proofErr w:type="spellStart"/>
      <w:r w:rsidRPr="007C63C8">
        <w:rPr>
          <w:rFonts w:ascii="Times New Roman" w:eastAsia="Times New Roman" w:hAnsi="Times New Roman" w:cs="Times New Roman"/>
          <w:color w:val="000000"/>
          <w:sz w:val="24"/>
          <w:szCs w:val="24"/>
          <w:lang w:eastAsia="pl-PL"/>
        </w:rPr>
        <w:t>XAdES</w:t>
      </w:r>
      <w:proofErr w:type="spellEnd"/>
      <w:r w:rsidRPr="007C63C8">
        <w:rPr>
          <w:rFonts w:ascii="Times New Roman" w:eastAsia="Times New Roman" w:hAnsi="Times New Roman" w:cs="Times New Roman"/>
          <w:color w:val="000000"/>
          <w:sz w:val="24"/>
          <w:szCs w:val="24"/>
          <w:lang w:eastAsia="pl-PL"/>
        </w:rPr>
        <w:t>. Wykonawca powinien pamiętać, aby plik z podpisem przekazywać łą</w:t>
      </w:r>
      <w:r>
        <w:rPr>
          <w:rFonts w:ascii="Times New Roman" w:eastAsia="Times New Roman" w:hAnsi="Times New Roman" w:cs="Times New Roman"/>
          <w:color w:val="000000"/>
          <w:sz w:val="24"/>
          <w:szCs w:val="24"/>
          <w:lang w:eastAsia="pl-PL"/>
        </w:rPr>
        <w:t>cznie z dokumentem podpisywanym (np. dokumenty potwierdzane za zgodność z oryginałem).</w:t>
      </w:r>
    </w:p>
    <w:p w14:paraId="7B7F9A18" w14:textId="77777777" w:rsidR="005972CA" w:rsidRPr="007C63C8"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zaleca aby w przypadku podpisywania pliku przez kilka osób, stosować podpisy tego samego rodzaju. Podpisywanie różnymi rodzajami podpisów np. osobistym i kwalifikowanym może doprowadzić do problemów w</w:t>
      </w:r>
      <w:r>
        <w:rPr>
          <w:rFonts w:ascii="Times New Roman" w:eastAsia="Times New Roman" w:hAnsi="Times New Roman" w:cs="Times New Roman"/>
          <w:color w:val="000000"/>
          <w:sz w:val="24"/>
          <w:szCs w:val="24"/>
          <w:lang w:eastAsia="pl-PL"/>
        </w:rPr>
        <w:t> </w:t>
      </w:r>
      <w:r w:rsidRPr="007C63C8">
        <w:rPr>
          <w:rFonts w:ascii="Times New Roman" w:eastAsia="Times New Roman" w:hAnsi="Times New Roman" w:cs="Times New Roman"/>
          <w:color w:val="000000"/>
          <w:sz w:val="24"/>
          <w:szCs w:val="24"/>
          <w:lang w:eastAsia="pl-PL"/>
        </w:rPr>
        <w:t>weryfikacji plików</w:t>
      </w:r>
      <w:r>
        <w:rPr>
          <w:rFonts w:ascii="Times New Roman" w:eastAsia="Times New Roman" w:hAnsi="Times New Roman" w:cs="Times New Roman"/>
          <w:color w:val="000000"/>
          <w:sz w:val="24"/>
          <w:szCs w:val="24"/>
          <w:lang w:eastAsia="pl-PL"/>
        </w:rPr>
        <w:t>,</w:t>
      </w:r>
      <w:r w:rsidRPr="007C63C8">
        <w:rPr>
          <w:rFonts w:ascii="Times New Roman" w:eastAsia="Times New Roman" w:hAnsi="Times New Roman" w:cs="Times New Roman"/>
          <w:color w:val="000000"/>
          <w:sz w:val="24"/>
          <w:szCs w:val="24"/>
          <w:lang w:eastAsia="pl-PL"/>
        </w:rPr>
        <w:t> </w:t>
      </w:r>
    </w:p>
    <w:p w14:paraId="694794F6" w14:textId="77777777" w:rsidR="005972CA" w:rsidRPr="007C63C8"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Zamawiający zaleca, aby Wykonawca z odpowiednim wyprzedzeniem przetestował możliwość prawidłowego wykorzystania wybranej </w:t>
      </w:r>
      <w:r>
        <w:rPr>
          <w:rFonts w:ascii="Times New Roman" w:eastAsia="Times New Roman" w:hAnsi="Times New Roman" w:cs="Times New Roman"/>
          <w:color w:val="000000"/>
          <w:sz w:val="24"/>
          <w:szCs w:val="24"/>
          <w:lang w:eastAsia="pl-PL"/>
        </w:rPr>
        <w:t>metody podpisania plików oferty,</w:t>
      </w:r>
    </w:p>
    <w:p w14:paraId="7A2A8026" w14:textId="77777777" w:rsidR="005972CA" w:rsidRPr="007C63C8"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8321B7">
        <w:rPr>
          <w:rFonts w:ascii="Times New Roman" w:eastAsia="Times New Roman" w:hAnsi="Times New Roman" w:cs="Times New Roman"/>
          <w:color w:val="000000"/>
          <w:sz w:val="24"/>
          <w:szCs w:val="24"/>
          <w:lang w:eastAsia="pl-PL"/>
        </w:rPr>
        <w:t>Zamawiający wymaga, aby komunikacja między stronami post</w:t>
      </w:r>
      <w:r>
        <w:rPr>
          <w:rFonts w:ascii="Times New Roman" w:eastAsia="Times New Roman" w:hAnsi="Times New Roman" w:cs="Times New Roman"/>
          <w:color w:val="000000"/>
          <w:sz w:val="24"/>
          <w:szCs w:val="24"/>
          <w:lang w:eastAsia="pl-PL"/>
        </w:rPr>
        <w:t>ę</w:t>
      </w:r>
      <w:r w:rsidRPr="008321B7">
        <w:rPr>
          <w:rFonts w:ascii="Times New Roman" w:eastAsia="Times New Roman" w:hAnsi="Times New Roman" w:cs="Times New Roman"/>
          <w:color w:val="000000"/>
          <w:sz w:val="24"/>
          <w:szCs w:val="24"/>
          <w:lang w:eastAsia="pl-PL"/>
        </w:rPr>
        <w:t>powania odbywała się tylko na Platformie za pośrednictwem formularza “Wyś</w:t>
      </w:r>
      <w:r>
        <w:rPr>
          <w:rFonts w:ascii="Times New Roman" w:eastAsia="Times New Roman" w:hAnsi="Times New Roman" w:cs="Times New Roman"/>
          <w:color w:val="000000"/>
          <w:sz w:val="24"/>
          <w:szCs w:val="24"/>
          <w:lang w:eastAsia="pl-PL"/>
        </w:rPr>
        <w:t>lij wiadomość do Zamawiającego”. Zamawiający nie dopuszcza komunikacji za p</w:t>
      </w:r>
      <w:r w:rsidRPr="008321B7">
        <w:rPr>
          <w:rFonts w:ascii="Times New Roman" w:eastAsia="Times New Roman" w:hAnsi="Times New Roman" w:cs="Times New Roman"/>
          <w:color w:val="000000"/>
          <w:sz w:val="24"/>
          <w:szCs w:val="24"/>
          <w:lang w:eastAsia="pl-PL"/>
        </w:rPr>
        <w:t>ośrednictwem adresu email.</w:t>
      </w:r>
      <w:r w:rsidRPr="007C63C8">
        <w:rPr>
          <w:rFonts w:ascii="Times New Roman" w:eastAsia="Times New Roman" w:hAnsi="Times New Roman" w:cs="Times New Roman"/>
          <w:color w:val="000000"/>
          <w:sz w:val="24"/>
          <w:szCs w:val="24"/>
          <w:lang w:eastAsia="pl-PL"/>
        </w:rPr>
        <w:t xml:space="preserve"> Osobą składającą ofertę powinna być osoba kontaktowa podawana w</w:t>
      </w:r>
      <w:r>
        <w:rPr>
          <w:rFonts w:ascii="Times New Roman" w:eastAsia="Times New Roman" w:hAnsi="Times New Roman" w:cs="Times New Roman"/>
          <w:color w:val="000000"/>
          <w:sz w:val="24"/>
          <w:szCs w:val="24"/>
          <w:lang w:eastAsia="pl-PL"/>
        </w:rPr>
        <w:t> </w:t>
      </w:r>
      <w:r w:rsidRPr="007C63C8">
        <w:rPr>
          <w:rFonts w:ascii="Times New Roman" w:eastAsia="Times New Roman" w:hAnsi="Times New Roman" w:cs="Times New Roman"/>
          <w:color w:val="000000"/>
          <w:sz w:val="24"/>
          <w:szCs w:val="24"/>
          <w:lang w:eastAsia="pl-PL"/>
        </w:rPr>
        <w:t>dokumentacji.</w:t>
      </w:r>
    </w:p>
    <w:p w14:paraId="4B832964" w14:textId="77777777" w:rsidR="005972CA" w:rsidRPr="005E4ADD"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7C63C8">
        <w:rPr>
          <w:rFonts w:ascii="Times New Roman" w:eastAsia="Times New Roman" w:hAnsi="Times New Roman" w:cs="Times New Roman"/>
          <w:color w:val="000000"/>
          <w:sz w:val="24"/>
          <w:szCs w:val="24"/>
          <w:lang w:eastAsia="pl-PL"/>
        </w:rPr>
        <w:t xml:space="preserve">fertę należy przygotować z należytą starannością i zachowaniem odpowiedniego odstępu </w:t>
      </w:r>
      <w:r w:rsidRPr="005E4ADD">
        <w:rPr>
          <w:rFonts w:ascii="Times New Roman" w:eastAsia="Times New Roman" w:hAnsi="Times New Roman" w:cs="Times New Roman"/>
          <w:color w:val="000000"/>
          <w:sz w:val="24"/>
          <w:szCs w:val="24"/>
          <w:lang w:eastAsia="pl-PL"/>
        </w:rPr>
        <w:t>czasu do zakończenia przyjmowania ofert/wniosków. Sugerujemy złożenie oferty na 24 godziny przed te</w:t>
      </w:r>
      <w:r>
        <w:rPr>
          <w:rFonts w:ascii="Times New Roman" w:eastAsia="Times New Roman" w:hAnsi="Times New Roman" w:cs="Times New Roman"/>
          <w:color w:val="000000"/>
          <w:sz w:val="24"/>
          <w:szCs w:val="24"/>
          <w:lang w:eastAsia="pl-PL"/>
        </w:rPr>
        <w:t>rminem składania ofert/wniosków,</w:t>
      </w:r>
    </w:p>
    <w:p w14:paraId="01D7B746" w14:textId="77777777" w:rsidR="005972CA" w:rsidRPr="005E4ADD"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5E4ADD">
        <w:rPr>
          <w:rFonts w:ascii="Times New Roman" w:eastAsia="Times New Roman" w:hAnsi="Times New Roman" w:cs="Times New Roman"/>
          <w:color w:val="000000"/>
          <w:sz w:val="24"/>
          <w:szCs w:val="24"/>
          <w:lang w:eastAsia="pl-PL"/>
        </w:rPr>
        <w:t>odczas podpisywania plików zaleca się stosowanie algorytmu skrótu SHA2 zamiast SHA1</w:t>
      </w:r>
      <w:r>
        <w:rPr>
          <w:rFonts w:ascii="Times New Roman" w:eastAsia="Times New Roman" w:hAnsi="Times New Roman" w:cs="Times New Roman"/>
          <w:color w:val="000000"/>
          <w:sz w:val="24"/>
          <w:szCs w:val="24"/>
          <w:lang w:eastAsia="pl-PL"/>
        </w:rPr>
        <w:t>,</w:t>
      </w:r>
      <w:r w:rsidRPr="005E4ADD">
        <w:rPr>
          <w:rFonts w:ascii="Times New Roman" w:eastAsia="Times New Roman" w:hAnsi="Times New Roman" w:cs="Times New Roman"/>
          <w:color w:val="000000"/>
          <w:sz w:val="24"/>
          <w:szCs w:val="24"/>
          <w:lang w:eastAsia="pl-PL"/>
        </w:rPr>
        <w:t>  </w:t>
      </w:r>
    </w:p>
    <w:p w14:paraId="4B9EB904" w14:textId="77777777" w:rsidR="005972CA" w:rsidRPr="005E4ADD"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w:t>
      </w:r>
      <w:r w:rsidRPr="005E4ADD">
        <w:rPr>
          <w:rFonts w:ascii="Times New Roman" w:eastAsia="Times New Roman" w:hAnsi="Times New Roman" w:cs="Times New Roman"/>
          <w:color w:val="000000"/>
          <w:sz w:val="24"/>
          <w:szCs w:val="24"/>
          <w:lang w:eastAsia="pl-PL"/>
        </w:rPr>
        <w:t>eśli wykonawca pakuje dokumenty np. w plik ZIP zalecamy wcześniejsze podpisanie ka</w:t>
      </w:r>
      <w:r>
        <w:rPr>
          <w:rFonts w:ascii="Times New Roman" w:eastAsia="Times New Roman" w:hAnsi="Times New Roman" w:cs="Times New Roman"/>
          <w:color w:val="000000"/>
          <w:sz w:val="24"/>
          <w:szCs w:val="24"/>
          <w:lang w:eastAsia="pl-PL"/>
        </w:rPr>
        <w:t>żdego ze skompresowanych plików,</w:t>
      </w:r>
      <w:r w:rsidRPr="005E4ADD">
        <w:rPr>
          <w:rFonts w:ascii="Times New Roman" w:eastAsia="Times New Roman" w:hAnsi="Times New Roman" w:cs="Times New Roman"/>
          <w:color w:val="000000"/>
          <w:sz w:val="24"/>
          <w:szCs w:val="24"/>
          <w:lang w:eastAsia="pl-PL"/>
        </w:rPr>
        <w:t> </w:t>
      </w:r>
    </w:p>
    <w:p w14:paraId="232CBE53" w14:textId="77777777" w:rsidR="005972CA" w:rsidRPr="007C63C8"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5E4ADD">
        <w:rPr>
          <w:rFonts w:ascii="Times New Roman" w:eastAsia="Times New Roman" w:hAnsi="Times New Roman" w:cs="Times New Roman"/>
          <w:color w:val="000000"/>
          <w:sz w:val="24"/>
          <w:szCs w:val="24"/>
          <w:lang w:eastAsia="pl-PL"/>
        </w:rPr>
        <w:t>Zamawiający rekomenduje wykorzystanie</w:t>
      </w:r>
      <w:r w:rsidRPr="007C63C8">
        <w:rPr>
          <w:rFonts w:ascii="Times New Roman" w:eastAsia="Times New Roman" w:hAnsi="Times New Roman" w:cs="Times New Roman"/>
          <w:color w:val="000000"/>
          <w:sz w:val="24"/>
          <w:szCs w:val="24"/>
          <w:lang w:eastAsia="pl-PL"/>
        </w:rPr>
        <w:t xml:space="preserve"> podpisu z k</w:t>
      </w:r>
      <w:r>
        <w:rPr>
          <w:rFonts w:ascii="Times New Roman" w:eastAsia="Times New Roman" w:hAnsi="Times New Roman" w:cs="Times New Roman"/>
          <w:color w:val="000000"/>
          <w:sz w:val="24"/>
          <w:szCs w:val="24"/>
          <w:lang w:eastAsia="pl-PL"/>
        </w:rPr>
        <w:t>walifikowanym znacznikiem czasu,</w:t>
      </w:r>
    </w:p>
    <w:p w14:paraId="068E47E7" w14:textId="77777777" w:rsidR="005972CA"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Zamawiający zaleca aby </w:t>
      </w:r>
      <w:r w:rsidRPr="009F72F7">
        <w:rPr>
          <w:rFonts w:ascii="Times New Roman" w:eastAsia="Times New Roman" w:hAnsi="Times New Roman" w:cs="Times New Roman"/>
          <w:color w:val="000000"/>
          <w:sz w:val="24"/>
          <w:szCs w:val="24"/>
          <w:lang w:eastAsia="pl-PL"/>
        </w:rPr>
        <w:t>nie w</w:t>
      </w:r>
      <w:r w:rsidRPr="007C63C8">
        <w:rPr>
          <w:rFonts w:ascii="Times New Roman" w:eastAsia="Times New Roman" w:hAnsi="Times New Roman" w:cs="Times New Roman"/>
          <w:color w:val="000000"/>
          <w:sz w:val="24"/>
          <w:szCs w:val="24"/>
          <w:lang w:eastAsia="pl-PL"/>
        </w:rPr>
        <w:t>prowadzać jakichkolwiek zmian w plikach po podpisaniu ich podpisem kwalifikowanym. Może to skutkować naruszeniem integralności plików co równoważne będzie z koniecznością odrzucenia oferty w</w:t>
      </w:r>
      <w:r>
        <w:rPr>
          <w:rFonts w:ascii="Times New Roman" w:eastAsia="Times New Roman" w:hAnsi="Times New Roman" w:cs="Times New Roman"/>
          <w:color w:val="000000"/>
          <w:sz w:val="24"/>
          <w:szCs w:val="24"/>
          <w:lang w:eastAsia="pl-PL"/>
        </w:rPr>
        <w:t> </w:t>
      </w:r>
      <w:r w:rsidRPr="007C63C8">
        <w:rPr>
          <w:rFonts w:ascii="Times New Roman" w:eastAsia="Times New Roman" w:hAnsi="Times New Roman" w:cs="Times New Roman"/>
          <w:color w:val="000000"/>
          <w:sz w:val="24"/>
          <w:szCs w:val="24"/>
          <w:lang w:eastAsia="pl-PL"/>
        </w:rPr>
        <w:t>postępowaniu.</w:t>
      </w:r>
      <w:r>
        <w:rPr>
          <w:rFonts w:ascii="Times New Roman" w:eastAsia="Times New Roman" w:hAnsi="Times New Roman" w:cs="Times New Roman"/>
          <w:color w:val="000000"/>
          <w:sz w:val="24"/>
          <w:szCs w:val="24"/>
          <w:lang w:eastAsia="pl-PL"/>
        </w:rPr>
        <w:t xml:space="preserve"> </w:t>
      </w:r>
    </w:p>
    <w:p w14:paraId="0885ADBB" w14:textId="50B775E1" w:rsidR="005B6504" w:rsidRDefault="005B6504" w:rsidP="000930DC">
      <w:pPr>
        <w:spacing w:after="0"/>
        <w:jc w:val="both"/>
        <w:textAlignment w:val="baseline"/>
        <w:rPr>
          <w:rFonts w:ascii="Times New Roman" w:eastAsia="Times New Roman" w:hAnsi="Times New Roman" w:cs="Times New Roman"/>
          <w:color w:val="000000"/>
          <w:sz w:val="24"/>
          <w:szCs w:val="24"/>
          <w:lang w:eastAsia="pl-PL"/>
        </w:rPr>
      </w:pPr>
    </w:p>
    <w:p w14:paraId="29322B88" w14:textId="04BCBE60" w:rsidR="00A62950" w:rsidRDefault="00A62950" w:rsidP="000930DC">
      <w:pPr>
        <w:spacing w:after="0"/>
        <w:jc w:val="both"/>
        <w:textAlignment w:val="baseline"/>
        <w:rPr>
          <w:rFonts w:ascii="Times New Roman" w:eastAsia="Times New Roman" w:hAnsi="Times New Roman" w:cs="Times New Roman"/>
          <w:color w:val="000000"/>
          <w:sz w:val="24"/>
          <w:szCs w:val="24"/>
          <w:lang w:eastAsia="pl-PL"/>
        </w:rPr>
      </w:pPr>
    </w:p>
    <w:p w14:paraId="57E024AB" w14:textId="77777777" w:rsidR="00A62950" w:rsidRPr="007C63C8" w:rsidRDefault="00A62950" w:rsidP="000930DC">
      <w:pPr>
        <w:spacing w:after="0"/>
        <w:jc w:val="both"/>
        <w:textAlignment w:val="baseline"/>
        <w:rPr>
          <w:rFonts w:ascii="Times New Roman" w:eastAsia="Times New Roman" w:hAnsi="Times New Roman" w:cs="Times New Roman"/>
          <w:color w:val="000000"/>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42199E" w:rsidRPr="007C63C8" w14:paraId="21F2F365" w14:textId="77777777" w:rsidTr="005522FC">
        <w:tc>
          <w:tcPr>
            <w:tcW w:w="9180" w:type="dxa"/>
            <w:shd w:val="pct10" w:color="auto" w:fill="auto"/>
          </w:tcPr>
          <w:p w14:paraId="0F9D55D8" w14:textId="77777777" w:rsidR="0042199E" w:rsidRPr="007C63C8" w:rsidRDefault="0042199E" w:rsidP="00E27DCE">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lastRenderedPageBreak/>
              <w:t>X</w:t>
            </w:r>
            <w:r w:rsidR="00E27DCE">
              <w:rPr>
                <w:rFonts w:ascii="Times New Roman" w:hAnsi="Times New Roman" w:cs="Times New Roman"/>
                <w:b/>
                <w:sz w:val="24"/>
                <w:szCs w:val="24"/>
              </w:rPr>
              <w:t>III</w:t>
            </w:r>
            <w:r w:rsidRPr="007C63C8">
              <w:rPr>
                <w:rFonts w:ascii="Times New Roman" w:hAnsi="Times New Roman" w:cs="Times New Roman"/>
                <w:b/>
                <w:sz w:val="24"/>
                <w:szCs w:val="24"/>
              </w:rPr>
              <w:t>. Informacj</w:t>
            </w:r>
            <w:r w:rsidR="00827480">
              <w:rPr>
                <w:rFonts w:ascii="Times New Roman" w:hAnsi="Times New Roman" w:cs="Times New Roman"/>
                <w:b/>
                <w:sz w:val="24"/>
                <w:szCs w:val="24"/>
              </w:rPr>
              <w:t>e o sposobie komunikowania się Z</w:t>
            </w:r>
            <w:r w:rsidRPr="007C63C8">
              <w:rPr>
                <w:rFonts w:ascii="Times New Roman" w:hAnsi="Times New Roman" w:cs="Times New Roman"/>
                <w:b/>
                <w:sz w:val="24"/>
                <w:szCs w:val="24"/>
              </w:rPr>
              <w:t xml:space="preserve">amawiającego z </w:t>
            </w:r>
            <w:r w:rsidR="00827480">
              <w:rPr>
                <w:rFonts w:ascii="Times New Roman" w:hAnsi="Times New Roman" w:cs="Times New Roman"/>
                <w:b/>
                <w:sz w:val="24"/>
                <w:szCs w:val="24"/>
              </w:rPr>
              <w:t>W</w:t>
            </w:r>
            <w:r w:rsidRPr="007C63C8">
              <w:rPr>
                <w:rFonts w:ascii="Times New Roman" w:hAnsi="Times New Roman" w:cs="Times New Roman"/>
                <w:b/>
                <w:sz w:val="24"/>
                <w:szCs w:val="24"/>
              </w:rPr>
              <w:t>ykonawcami w</w:t>
            </w:r>
            <w:r w:rsidR="00E27DCE">
              <w:rPr>
                <w:rFonts w:ascii="Times New Roman" w:hAnsi="Times New Roman" w:cs="Times New Roman"/>
                <w:b/>
                <w:sz w:val="24"/>
                <w:szCs w:val="24"/>
              </w:rPr>
              <w:t> </w:t>
            </w:r>
            <w:r w:rsidRPr="007C63C8">
              <w:rPr>
                <w:rFonts w:ascii="Times New Roman" w:hAnsi="Times New Roman" w:cs="Times New Roman"/>
                <w:b/>
                <w:sz w:val="24"/>
                <w:szCs w:val="24"/>
              </w:rPr>
              <w:t>inny sposób niż przy użyciu środków komunikacji elektronicznej w przypadku zaistnienia jednej z sytuacji określonych w art.</w:t>
            </w:r>
            <w:r w:rsidR="00513D11" w:rsidRPr="007C63C8">
              <w:rPr>
                <w:rFonts w:ascii="Times New Roman" w:hAnsi="Times New Roman" w:cs="Times New Roman"/>
                <w:b/>
                <w:sz w:val="24"/>
                <w:szCs w:val="24"/>
              </w:rPr>
              <w:t>65 ust.1, art.66 i art.69</w:t>
            </w:r>
          </w:p>
        </w:tc>
      </w:tr>
    </w:tbl>
    <w:p w14:paraId="00703ED0" w14:textId="77777777" w:rsidR="0042199E" w:rsidRPr="007C63C8" w:rsidRDefault="0042199E" w:rsidP="007C63C8">
      <w:pPr>
        <w:pStyle w:val="Akapitzlist"/>
        <w:spacing w:after="0"/>
        <w:ind w:left="1080"/>
        <w:jc w:val="both"/>
        <w:rPr>
          <w:rFonts w:ascii="Times New Roman" w:hAnsi="Times New Roman" w:cs="Times New Roman"/>
          <w:sz w:val="24"/>
          <w:szCs w:val="24"/>
        </w:rPr>
      </w:pPr>
    </w:p>
    <w:p w14:paraId="6D267239" w14:textId="77777777" w:rsidR="00513D11" w:rsidRPr="007C63C8" w:rsidRDefault="00513D11" w:rsidP="007C63C8">
      <w:p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Nie dotyczy. </w:t>
      </w:r>
    </w:p>
    <w:p w14:paraId="76F8EB8B" w14:textId="77777777" w:rsidR="0047671B" w:rsidRPr="007C63C8" w:rsidRDefault="0047671B" w:rsidP="007C63C8">
      <w:pPr>
        <w:pStyle w:val="Tekstpodstawowy"/>
        <w:spacing w:line="276" w:lineRule="auto"/>
        <w:ind w:left="108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47671B" w:rsidRPr="007C63C8" w14:paraId="7C4CD4A3" w14:textId="77777777" w:rsidTr="005522FC">
        <w:tc>
          <w:tcPr>
            <w:tcW w:w="9180" w:type="dxa"/>
            <w:shd w:val="pct10" w:color="auto" w:fill="auto"/>
          </w:tcPr>
          <w:p w14:paraId="1569DADE" w14:textId="77777777" w:rsidR="0047671B" w:rsidRDefault="00EF0C28" w:rsidP="00827480">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3B29E9">
              <w:rPr>
                <w:rFonts w:ascii="Times New Roman" w:hAnsi="Times New Roman" w:cs="Times New Roman"/>
                <w:b/>
                <w:sz w:val="24"/>
                <w:szCs w:val="24"/>
              </w:rPr>
              <w:t>IV</w:t>
            </w:r>
            <w:r w:rsidR="0047671B" w:rsidRPr="007C63C8">
              <w:rPr>
                <w:rFonts w:ascii="Times New Roman" w:hAnsi="Times New Roman" w:cs="Times New Roman"/>
                <w:b/>
                <w:sz w:val="24"/>
                <w:szCs w:val="24"/>
              </w:rPr>
              <w:t xml:space="preserve">. Wskazanie osób uprawnionych do komunikowania się z </w:t>
            </w:r>
            <w:r w:rsidR="00827480">
              <w:rPr>
                <w:rFonts w:ascii="Times New Roman" w:hAnsi="Times New Roman" w:cs="Times New Roman"/>
                <w:b/>
                <w:sz w:val="24"/>
                <w:szCs w:val="24"/>
              </w:rPr>
              <w:t>W</w:t>
            </w:r>
            <w:r w:rsidR="0047671B" w:rsidRPr="007C63C8">
              <w:rPr>
                <w:rFonts w:ascii="Times New Roman" w:hAnsi="Times New Roman" w:cs="Times New Roman"/>
                <w:b/>
                <w:sz w:val="24"/>
                <w:szCs w:val="24"/>
              </w:rPr>
              <w:t>ykonawcami</w:t>
            </w:r>
            <w:r w:rsidR="005A758E">
              <w:rPr>
                <w:rFonts w:ascii="Times New Roman" w:hAnsi="Times New Roman" w:cs="Times New Roman"/>
                <w:b/>
                <w:sz w:val="24"/>
                <w:szCs w:val="24"/>
              </w:rPr>
              <w:t xml:space="preserve"> </w:t>
            </w:r>
          </w:p>
          <w:p w14:paraId="46711C05" w14:textId="54D89F73" w:rsidR="005A758E" w:rsidRPr="007C63C8" w:rsidRDefault="005A758E" w:rsidP="00827480">
            <w:pPr>
              <w:pStyle w:val="Akapitzlist"/>
              <w:spacing w:line="276" w:lineRule="auto"/>
              <w:ind w:left="0"/>
              <w:jc w:val="both"/>
              <w:rPr>
                <w:rFonts w:ascii="Times New Roman" w:hAnsi="Times New Roman" w:cs="Times New Roman"/>
                <w:b/>
                <w:sz w:val="24"/>
                <w:szCs w:val="24"/>
              </w:rPr>
            </w:pPr>
          </w:p>
        </w:tc>
      </w:tr>
    </w:tbl>
    <w:p w14:paraId="2A8675D7" w14:textId="77777777" w:rsidR="0047671B" w:rsidRPr="007C63C8" w:rsidRDefault="0047671B" w:rsidP="007C63C8">
      <w:pPr>
        <w:pStyle w:val="Akapitzlist"/>
        <w:spacing w:after="0"/>
        <w:ind w:left="1080"/>
        <w:jc w:val="both"/>
        <w:rPr>
          <w:rFonts w:ascii="Times New Roman" w:hAnsi="Times New Roman" w:cs="Times New Roman"/>
          <w:b/>
          <w:sz w:val="24"/>
          <w:szCs w:val="24"/>
        </w:rPr>
      </w:pPr>
    </w:p>
    <w:p w14:paraId="03638011" w14:textId="77777777" w:rsidR="0047671B" w:rsidRPr="007C63C8" w:rsidRDefault="0082189A"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Zamawiający wyznacza następujące osoby do kontaktu z wykonawcami:</w:t>
      </w:r>
    </w:p>
    <w:p w14:paraId="7B687C5F" w14:textId="77777777" w:rsidR="000930DC" w:rsidRDefault="0082189A"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 w sprawach </w:t>
      </w:r>
      <w:r w:rsidR="00151802">
        <w:rPr>
          <w:rFonts w:ascii="Times New Roman" w:hAnsi="Times New Roman" w:cs="Times New Roman"/>
          <w:sz w:val="24"/>
          <w:szCs w:val="24"/>
        </w:rPr>
        <w:t>merytorycznych</w:t>
      </w:r>
      <w:r w:rsidRPr="007C63C8">
        <w:rPr>
          <w:rFonts w:ascii="Times New Roman" w:hAnsi="Times New Roman" w:cs="Times New Roman"/>
          <w:sz w:val="24"/>
          <w:szCs w:val="24"/>
        </w:rPr>
        <w:t xml:space="preserve"> </w:t>
      </w:r>
      <w:r w:rsidR="000930DC">
        <w:rPr>
          <w:rFonts w:ascii="Times New Roman" w:hAnsi="Times New Roman" w:cs="Times New Roman"/>
          <w:sz w:val="24"/>
          <w:szCs w:val="24"/>
        </w:rPr>
        <w:t>:</w:t>
      </w:r>
    </w:p>
    <w:p w14:paraId="2C17FD61" w14:textId="6CDF564E" w:rsidR="000930DC" w:rsidRDefault="00151802" w:rsidP="007C63C8">
      <w:pPr>
        <w:pStyle w:val="Akapitzlist"/>
        <w:spacing w:after="0"/>
        <w:ind w:left="1080" w:hanging="796"/>
        <w:jc w:val="both"/>
        <w:rPr>
          <w:rFonts w:ascii="Times New Roman" w:hAnsi="Times New Roman" w:cs="Times New Roman"/>
          <w:sz w:val="24"/>
          <w:szCs w:val="24"/>
        </w:rPr>
      </w:pPr>
      <w:r>
        <w:rPr>
          <w:rFonts w:ascii="Times New Roman" w:hAnsi="Times New Roman" w:cs="Times New Roman"/>
          <w:sz w:val="24"/>
          <w:szCs w:val="24"/>
        </w:rPr>
        <w:t xml:space="preserve">Dorota </w:t>
      </w:r>
      <w:proofErr w:type="spellStart"/>
      <w:r>
        <w:rPr>
          <w:rFonts w:ascii="Times New Roman" w:hAnsi="Times New Roman" w:cs="Times New Roman"/>
          <w:sz w:val="24"/>
          <w:szCs w:val="24"/>
        </w:rPr>
        <w:t>Knopczyńska</w:t>
      </w:r>
      <w:proofErr w:type="spellEnd"/>
      <w:r w:rsidR="0082189A" w:rsidRPr="007C63C8">
        <w:rPr>
          <w:rFonts w:ascii="Times New Roman" w:hAnsi="Times New Roman" w:cs="Times New Roman"/>
          <w:sz w:val="24"/>
          <w:szCs w:val="24"/>
        </w:rPr>
        <w:t xml:space="preserve"> </w:t>
      </w:r>
      <w:r w:rsidR="00827480">
        <w:rPr>
          <w:rFonts w:ascii="Times New Roman" w:hAnsi="Times New Roman" w:cs="Times New Roman"/>
          <w:sz w:val="24"/>
          <w:szCs w:val="24"/>
        </w:rPr>
        <w:t xml:space="preserve">- </w:t>
      </w:r>
      <w:r w:rsidR="0034366D" w:rsidRPr="007C63C8">
        <w:rPr>
          <w:rFonts w:ascii="Times New Roman" w:hAnsi="Times New Roman" w:cs="Times New Roman"/>
          <w:sz w:val="24"/>
          <w:szCs w:val="24"/>
        </w:rPr>
        <w:t xml:space="preserve">tel. 67 268 08 </w:t>
      </w:r>
      <w:r>
        <w:rPr>
          <w:rFonts w:ascii="Times New Roman" w:hAnsi="Times New Roman" w:cs="Times New Roman"/>
          <w:sz w:val="24"/>
          <w:szCs w:val="24"/>
        </w:rPr>
        <w:t>17</w:t>
      </w:r>
      <w:r w:rsidR="00EF7737">
        <w:rPr>
          <w:rFonts w:ascii="Times New Roman" w:hAnsi="Times New Roman" w:cs="Times New Roman"/>
          <w:sz w:val="24"/>
          <w:szCs w:val="24"/>
        </w:rPr>
        <w:t xml:space="preserve">, </w:t>
      </w:r>
    </w:p>
    <w:p w14:paraId="1B34C02E" w14:textId="13B6686A" w:rsidR="0082189A" w:rsidRPr="007C63C8" w:rsidRDefault="00EF7737" w:rsidP="007C63C8">
      <w:pPr>
        <w:pStyle w:val="Akapitzlist"/>
        <w:spacing w:after="0"/>
        <w:ind w:left="1080" w:hanging="796"/>
        <w:jc w:val="both"/>
        <w:rPr>
          <w:rFonts w:ascii="Times New Roman" w:hAnsi="Times New Roman" w:cs="Times New Roman"/>
          <w:sz w:val="24"/>
          <w:szCs w:val="24"/>
        </w:rPr>
      </w:pPr>
      <w:r>
        <w:rPr>
          <w:rFonts w:ascii="Times New Roman" w:hAnsi="Times New Roman" w:cs="Times New Roman"/>
          <w:sz w:val="24"/>
          <w:szCs w:val="24"/>
        </w:rPr>
        <w:t>Jolanta Jasińska – tel. 67</w:t>
      </w:r>
      <w:r w:rsidR="000930DC">
        <w:rPr>
          <w:rFonts w:ascii="Times New Roman" w:hAnsi="Times New Roman" w:cs="Times New Roman"/>
          <w:sz w:val="24"/>
          <w:szCs w:val="24"/>
        </w:rPr>
        <w:t> </w:t>
      </w:r>
      <w:r>
        <w:rPr>
          <w:rFonts w:ascii="Times New Roman" w:hAnsi="Times New Roman" w:cs="Times New Roman"/>
          <w:sz w:val="24"/>
          <w:szCs w:val="24"/>
        </w:rPr>
        <w:t>268</w:t>
      </w:r>
      <w:r w:rsidR="000930DC">
        <w:rPr>
          <w:rFonts w:ascii="Times New Roman" w:hAnsi="Times New Roman" w:cs="Times New Roman"/>
          <w:sz w:val="24"/>
          <w:szCs w:val="24"/>
        </w:rPr>
        <w:t xml:space="preserve"> </w:t>
      </w:r>
      <w:r>
        <w:rPr>
          <w:rFonts w:ascii="Times New Roman" w:hAnsi="Times New Roman" w:cs="Times New Roman"/>
          <w:sz w:val="24"/>
          <w:szCs w:val="24"/>
        </w:rPr>
        <w:t>0</w:t>
      </w:r>
      <w:r w:rsidR="000930DC">
        <w:rPr>
          <w:rFonts w:ascii="Times New Roman" w:hAnsi="Times New Roman" w:cs="Times New Roman"/>
          <w:sz w:val="24"/>
          <w:szCs w:val="24"/>
        </w:rPr>
        <w:t>8 24</w:t>
      </w:r>
      <w:r w:rsidR="00026DC2">
        <w:rPr>
          <w:rFonts w:ascii="Times New Roman" w:hAnsi="Times New Roman" w:cs="Times New Roman"/>
          <w:sz w:val="24"/>
          <w:szCs w:val="24"/>
        </w:rPr>
        <w:t>,</w:t>
      </w:r>
    </w:p>
    <w:p w14:paraId="51BD5A6F" w14:textId="4351ADA0" w:rsidR="00902E8F" w:rsidRDefault="00902E8F"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 w sprawach proceduralnych  - Milena Maciejewska </w:t>
      </w:r>
      <w:r w:rsidR="0034366D" w:rsidRPr="007C63C8">
        <w:rPr>
          <w:rFonts w:ascii="Times New Roman" w:hAnsi="Times New Roman" w:cs="Times New Roman"/>
          <w:sz w:val="24"/>
          <w:szCs w:val="24"/>
        </w:rPr>
        <w:t>tel. 67 268 08 06</w:t>
      </w:r>
    </w:p>
    <w:p w14:paraId="6843373A" w14:textId="77777777" w:rsidR="00827480" w:rsidRPr="007C63C8" w:rsidRDefault="00827480" w:rsidP="007C63C8">
      <w:pPr>
        <w:pStyle w:val="Akapitzlist"/>
        <w:spacing w:after="0"/>
        <w:ind w:left="1080" w:hanging="79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7155C3" w:rsidRPr="007C63C8" w14:paraId="2E46DA9F" w14:textId="77777777" w:rsidTr="005522FC">
        <w:tc>
          <w:tcPr>
            <w:tcW w:w="9180" w:type="dxa"/>
            <w:shd w:val="pct10" w:color="auto" w:fill="auto"/>
          </w:tcPr>
          <w:p w14:paraId="75AAA347" w14:textId="77777777" w:rsidR="007155C3" w:rsidRPr="007C63C8" w:rsidRDefault="007155C3"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AB57B3">
              <w:rPr>
                <w:rFonts w:ascii="Times New Roman" w:hAnsi="Times New Roman" w:cs="Times New Roman"/>
                <w:b/>
                <w:sz w:val="24"/>
                <w:szCs w:val="24"/>
              </w:rPr>
              <w:t>V</w:t>
            </w:r>
            <w:r w:rsidRPr="007C63C8">
              <w:rPr>
                <w:rFonts w:ascii="Times New Roman" w:hAnsi="Times New Roman" w:cs="Times New Roman"/>
                <w:b/>
                <w:sz w:val="24"/>
                <w:szCs w:val="24"/>
              </w:rPr>
              <w:t>. Te</w:t>
            </w:r>
            <w:r w:rsidR="003B0F81" w:rsidRPr="007C63C8">
              <w:rPr>
                <w:rFonts w:ascii="Times New Roman" w:hAnsi="Times New Roman" w:cs="Times New Roman"/>
                <w:b/>
                <w:sz w:val="24"/>
                <w:szCs w:val="24"/>
              </w:rPr>
              <w:t>rmin związania ofertą</w:t>
            </w:r>
          </w:p>
        </w:tc>
      </w:tr>
    </w:tbl>
    <w:p w14:paraId="6F3DDB1A" w14:textId="77777777" w:rsidR="007155C3" w:rsidRPr="007C63C8" w:rsidRDefault="007155C3" w:rsidP="007C63C8">
      <w:pPr>
        <w:pStyle w:val="Akapitzlist"/>
        <w:spacing w:after="0"/>
        <w:ind w:left="709"/>
        <w:jc w:val="both"/>
        <w:rPr>
          <w:rFonts w:ascii="Times New Roman" w:hAnsi="Times New Roman" w:cs="Times New Roman"/>
          <w:b/>
          <w:sz w:val="24"/>
          <w:szCs w:val="24"/>
        </w:rPr>
      </w:pPr>
    </w:p>
    <w:p w14:paraId="330B7061" w14:textId="77777777" w:rsidR="00AC7C6A" w:rsidRPr="007C63C8" w:rsidRDefault="00CD23AC" w:rsidP="00117F9F">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Wykonawca </w:t>
      </w:r>
      <w:r w:rsidR="00AC7C6A" w:rsidRPr="007C63C8">
        <w:rPr>
          <w:rFonts w:ascii="Times New Roman" w:hAnsi="Times New Roman" w:cs="Times New Roman"/>
          <w:sz w:val="24"/>
          <w:szCs w:val="24"/>
        </w:rPr>
        <w:t>jest związany ofertą przez okres 30 dni tj.:</w:t>
      </w:r>
      <w:r w:rsidR="0036659C">
        <w:rPr>
          <w:rFonts w:ascii="Times New Roman" w:hAnsi="Times New Roman" w:cs="Times New Roman"/>
          <w:sz w:val="24"/>
          <w:szCs w:val="24"/>
        </w:rPr>
        <w:t xml:space="preserve"> </w:t>
      </w:r>
    </w:p>
    <w:p w14:paraId="58E2FD7F" w14:textId="4F0308A1" w:rsidR="00AC7C6A" w:rsidRPr="0099328D" w:rsidRDefault="00AC7C6A" w:rsidP="007C63C8">
      <w:pPr>
        <w:pStyle w:val="Akapitzlist"/>
        <w:spacing w:after="0"/>
        <w:ind w:left="644"/>
        <w:jc w:val="both"/>
        <w:rPr>
          <w:rFonts w:ascii="Times New Roman" w:hAnsi="Times New Roman" w:cs="Times New Roman"/>
          <w:b/>
          <w:bCs/>
          <w:sz w:val="24"/>
          <w:szCs w:val="24"/>
        </w:rPr>
      </w:pPr>
      <w:r w:rsidRPr="007C63C8">
        <w:rPr>
          <w:rFonts w:ascii="Times New Roman" w:hAnsi="Times New Roman" w:cs="Times New Roman"/>
          <w:sz w:val="24"/>
          <w:szCs w:val="24"/>
        </w:rPr>
        <w:t>- od dnia upływu terminu składania ofert (pierwszym dniem terminu związania ofertą jest dzień, w którym upływa termin składania ofert)</w:t>
      </w:r>
      <w:r w:rsidR="003B29E9">
        <w:rPr>
          <w:rFonts w:ascii="Times New Roman" w:hAnsi="Times New Roman" w:cs="Times New Roman"/>
          <w:sz w:val="24"/>
          <w:szCs w:val="24"/>
        </w:rPr>
        <w:t xml:space="preserve"> </w:t>
      </w:r>
      <w:r w:rsidR="003B29E9" w:rsidRPr="0099328D">
        <w:rPr>
          <w:rFonts w:ascii="Times New Roman" w:hAnsi="Times New Roman" w:cs="Times New Roman"/>
          <w:b/>
          <w:bCs/>
          <w:sz w:val="24"/>
          <w:szCs w:val="24"/>
        </w:rPr>
        <w:t xml:space="preserve">– </w:t>
      </w:r>
      <w:r w:rsidR="0099328D" w:rsidRPr="0099328D">
        <w:rPr>
          <w:rFonts w:ascii="Times New Roman" w:hAnsi="Times New Roman" w:cs="Times New Roman"/>
          <w:b/>
          <w:bCs/>
          <w:sz w:val="24"/>
          <w:szCs w:val="24"/>
        </w:rPr>
        <w:t>23.07.2021</w:t>
      </w:r>
      <w:r w:rsidR="003B29E9" w:rsidRPr="0099328D">
        <w:rPr>
          <w:rFonts w:ascii="Times New Roman" w:hAnsi="Times New Roman" w:cs="Times New Roman"/>
          <w:b/>
          <w:bCs/>
          <w:sz w:val="24"/>
          <w:szCs w:val="24"/>
        </w:rPr>
        <w:t>r.</w:t>
      </w:r>
    </w:p>
    <w:p w14:paraId="1723DD30" w14:textId="7CB4414E" w:rsidR="00AC7C6A" w:rsidRPr="0099328D" w:rsidRDefault="00AC7C6A" w:rsidP="007C63C8">
      <w:pPr>
        <w:pStyle w:val="Akapitzlist"/>
        <w:spacing w:after="0"/>
        <w:ind w:left="644"/>
        <w:jc w:val="both"/>
        <w:rPr>
          <w:rFonts w:ascii="Times New Roman" w:hAnsi="Times New Roman" w:cs="Times New Roman"/>
          <w:b/>
          <w:bCs/>
          <w:sz w:val="24"/>
          <w:szCs w:val="24"/>
        </w:rPr>
      </w:pPr>
      <w:r w:rsidRPr="0099328D">
        <w:rPr>
          <w:rFonts w:ascii="Times New Roman" w:hAnsi="Times New Roman" w:cs="Times New Roman"/>
          <w:b/>
          <w:bCs/>
          <w:sz w:val="24"/>
          <w:szCs w:val="24"/>
        </w:rPr>
        <w:t xml:space="preserve">- do dnia </w:t>
      </w:r>
      <w:r w:rsidR="0099328D" w:rsidRPr="0099328D">
        <w:rPr>
          <w:rFonts w:ascii="Times New Roman" w:hAnsi="Times New Roman" w:cs="Times New Roman"/>
          <w:b/>
          <w:bCs/>
          <w:sz w:val="24"/>
          <w:szCs w:val="24"/>
        </w:rPr>
        <w:t>21.08.2021</w:t>
      </w:r>
      <w:r w:rsidRPr="0099328D">
        <w:rPr>
          <w:rFonts w:ascii="Times New Roman" w:hAnsi="Times New Roman" w:cs="Times New Roman"/>
          <w:b/>
          <w:bCs/>
          <w:sz w:val="24"/>
          <w:szCs w:val="24"/>
        </w:rPr>
        <w:t>1r.</w:t>
      </w:r>
      <w:r w:rsidR="0000575A" w:rsidRPr="0099328D">
        <w:rPr>
          <w:rFonts w:ascii="Times New Roman" w:hAnsi="Times New Roman" w:cs="Times New Roman"/>
          <w:b/>
          <w:bCs/>
          <w:sz w:val="24"/>
          <w:szCs w:val="24"/>
        </w:rPr>
        <w:t xml:space="preserve"> </w:t>
      </w:r>
    </w:p>
    <w:p w14:paraId="55E92B11" w14:textId="77777777" w:rsidR="00AC7C6A" w:rsidRPr="007C63C8" w:rsidRDefault="00AC7C6A" w:rsidP="00117F9F">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gdy wybór najkorzystniejszej oferty nie nastąpi przed upływem w/w terminu Zamawiający przed upływem terminu związania </w:t>
      </w:r>
      <w:r w:rsidR="006543F7" w:rsidRPr="007C63C8">
        <w:rPr>
          <w:rFonts w:ascii="Times New Roman" w:hAnsi="Times New Roman" w:cs="Times New Roman"/>
          <w:sz w:val="24"/>
          <w:szCs w:val="24"/>
        </w:rPr>
        <w:t>ofertą może</w:t>
      </w:r>
      <w:r w:rsidRPr="007C63C8">
        <w:rPr>
          <w:rFonts w:ascii="Times New Roman" w:hAnsi="Times New Roman" w:cs="Times New Roman"/>
          <w:sz w:val="24"/>
          <w:szCs w:val="24"/>
        </w:rPr>
        <w:t xml:space="preserve"> jedn</w:t>
      </w:r>
      <w:r w:rsidR="0000575A">
        <w:rPr>
          <w:rFonts w:ascii="Times New Roman" w:hAnsi="Times New Roman" w:cs="Times New Roman"/>
          <w:sz w:val="24"/>
          <w:szCs w:val="24"/>
        </w:rPr>
        <w:t>okrotnie zwrócić się do W</w:t>
      </w:r>
      <w:r w:rsidR="006543F7" w:rsidRPr="007C63C8">
        <w:rPr>
          <w:rFonts w:ascii="Times New Roman" w:hAnsi="Times New Roman" w:cs="Times New Roman"/>
          <w:sz w:val="24"/>
          <w:szCs w:val="24"/>
        </w:rPr>
        <w:t>ykonawców o wyrażenie zgody na przedłużenie wyznaczonego terminu związania ofertą na wskazany okres, nie dłuższy niż 30 dni.</w:t>
      </w:r>
    </w:p>
    <w:p w14:paraId="6D260097" w14:textId="77777777" w:rsidR="006543F7" w:rsidRPr="007C63C8" w:rsidRDefault="006543F7" w:rsidP="00117F9F">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Przedłużenie terminu zwią</w:t>
      </w:r>
      <w:r w:rsidR="0000575A">
        <w:rPr>
          <w:rFonts w:ascii="Times New Roman" w:hAnsi="Times New Roman" w:cs="Times New Roman"/>
          <w:sz w:val="24"/>
          <w:szCs w:val="24"/>
        </w:rPr>
        <w:t xml:space="preserve">zania ofertą, o którym mowa w punkcie </w:t>
      </w:r>
      <w:r w:rsidRPr="007C63C8">
        <w:rPr>
          <w:rFonts w:ascii="Times New Roman" w:hAnsi="Times New Roman" w:cs="Times New Roman"/>
          <w:sz w:val="24"/>
          <w:szCs w:val="24"/>
        </w:rPr>
        <w:t>2</w:t>
      </w:r>
      <w:r w:rsidR="0062396E">
        <w:rPr>
          <w:rFonts w:ascii="Times New Roman" w:hAnsi="Times New Roman" w:cs="Times New Roman"/>
          <w:sz w:val="24"/>
          <w:szCs w:val="24"/>
        </w:rPr>
        <w:t>, wymaga złożenia przez W</w:t>
      </w:r>
      <w:r w:rsidR="0022723F" w:rsidRPr="007C63C8">
        <w:rPr>
          <w:rFonts w:ascii="Times New Roman" w:hAnsi="Times New Roman" w:cs="Times New Roman"/>
          <w:sz w:val="24"/>
          <w:szCs w:val="24"/>
        </w:rPr>
        <w:t>ykonawcę pisemnego oświadczenia o wyrażeniu zgody na przedłużenie terminu związania ofertą.</w:t>
      </w:r>
    </w:p>
    <w:p w14:paraId="65F1A3C1" w14:textId="71815107" w:rsidR="0022723F" w:rsidRPr="007C63C8" w:rsidRDefault="0022723F" w:rsidP="00117F9F">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Przedłużenie terminu związania ofertą, o którym mowa w </w:t>
      </w:r>
      <w:r w:rsidR="0000575A">
        <w:rPr>
          <w:rFonts w:ascii="Times New Roman" w:hAnsi="Times New Roman" w:cs="Times New Roman"/>
          <w:sz w:val="24"/>
          <w:szCs w:val="24"/>
        </w:rPr>
        <w:t xml:space="preserve">punkcie </w:t>
      </w:r>
      <w:r w:rsidRPr="007C63C8">
        <w:rPr>
          <w:rFonts w:ascii="Times New Roman" w:hAnsi="Times New Roman" w:cs="Times New Roman"/>
          <w:sz w:val="24"/>
          <w:szCs w:val="24"/>
        </w:rPr>
        <w:t>2, następuje wraz                                    z przedłużeniem okresu ważności wadium albo, jeśli nie jest to możliwe, wniesieniem nowego wadium na przedłużony okres związania ofertą.</w:t>
      </w:r>
    </w:p>
    <w:p w14:paraId="0224098B" w14:textId="4EFED5A9" w:rsidR="003B0F81" w:rsidRDefault="003B0F81"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3B0F81" w:rsidRPr="007C63C8" w14:paraId="7217CA15" w14:textId="77777777" w:rsidTr="005522FC">
        <w:tc>
          <w:tcPr>
            <w:tcW w:w="9180" w:type="dxa"/>
            <w:shd w:val="pct10" w:color="auto" w:fill="auto"/>
          </w:tcPr>
          <w:p w14:paraId="3B8ED896" w14:textId="77777777" w:rsidR="003B0F81" w:rsidRPr="007C63C8" w:rsidRDefault="003B0F8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AB57B3">
              <w:rPr>
                <w:rFonts w:ascii="Times New Roman" w:hAnsi="Times New Roman" w:cs="Times New Roman"/>
                <w:b/>
                <w:sz w:val="24"/>
                <w:szCs w:val="24"/>
              </w:rPr>
              <w:t>VI</w:t>
            </w:r>
            <w:r w:rsidRPr="007C63C8">
              <w:rPr>
                <w:rFonts w:ascii="Times New Roman" w:hAnsi="Times New Roman" w:cs="Times New Roman"/>
                <w:b/>
                <w:sz w:val="24"/>
                <w:szCs w:val="24"/>
              </w:rPr>
              <w:t xml:space="preserve">. </w:t>
            </w:r>
            <w:r w:rsidR="00C32D26" w:rsidRPr="007C63C8">
              <w:rPr>
                <w:rFonts w:ascii="Times New Roman" w:hAnsi="Times New Roman" w:cs="Times New Roman"/>
                <w:b/>
                <w:sz w:val="24"/>
                <w:szCs w:val="24"/>
              </w:rPr>
              <w:t>Opis sposobu przygotowania oferty</w:t>
            </w:r>
          </w:p>
        </w:tc>
      </w:tr>
    </w:tbl>
    <w:p w14:paraId="15B08570" w14:textId="77777777" w:rsidR="00EA106B" w:rsidRPr="007C63C8" w:rsidRDefault="00EA106B" w:rsidP="007C63C8">
      <w:pPr>
        <w:pStyle w:val="Akapitzlist"/>
        <w:spacing w:after="0"/>
        <w:ind w:left="644"/>
        <w:jc w:val="both"/>
        <w:rPr>
          <w:rFonts w:ascii="Times New Roman" w:hAnsi="Times New Roman" w:cs="Times New Roman"/>
          <w:sz w:val="24"/>
          <w:szCs w:val="24"/>
        </w:rPr>
      </w:pPr>
    </w:p>
    <w:p w14:paraId="2FFBCC44" w14:textId="77777777" w:rsidR="00197FDD" w:rsidRPr="007C63C8" w:rsidRDefault="00197FDD" w:rsidP="00117F9F">
      <w:pPr>
        <w:pStyle w:val="Tekstpodstawowy2"/>
        <w:numPr>
          <w:ilvl w:val="2"/>
          <w:numId w:val="5"/>
        </w:numPr>
        <w:spacing w:after="0" w:line="276" w:lineRule="auto"/>
        <w:jc w:val="both"/>
        <w:rPr>
          <w:color w:val="000000"/>
        </w:rPr>
      </w:pPr>
      <w:r w:rsidRPr="007C63C8">
        <w:t xml:space="preserve">Ofertę należy sporządzić w języku polskim; </w:t>
      </w:r>
      <w:r w:rsidR="00902026" w:rsidRPr="007C63C8">
        <w:t>d</w:t>
      </w:r>
      <w:r w:rsidRPr="007C63C8">
        <w:rPr>
          <w:color w:val="000000"/>
        </w:rPr>
        <w:t>okumenty sporządzone w języku obcym muszą zostać złożone wraz z tłumaczeniem na język polski.</w:t>
      </w:r>
    </w:p>
    <w:p w14:paraId="69D8177B" w14:textId="77777777" w:rsidR="003833AF" w:rsidRPr="007C63C8" w:rsidRDefault="00BF6D7F" w:rsidP="00117F9F">
      <w:pPr>
        <w:pStyle w:val="Tekstpodstawowy2"/>
        <w:numPr>
          <w:ilvl w:val="2"/>
          <w:numId w:val="5"/>
        </w:numPr>
        <w:spacing w:after="0" w:line="276" w:lineRule="auto"/>
        <w:jc w:val="both"/>
        <w:rPr>
          <w:color w:val="000000"/>
        </w:rPr>
      </w:pPr>
      <w:r w:rsidRPr="0036659C">
        <w:rPr>
          <w:color w:val="000000"/>
        </w:rPr>
        <w:t xml:space="preserve">Na </w:t>
      </w:r>
      <w:r w:rsidR="003833AF" w:rsidRPr="0036659C">
        <w:rPr>
          <w:color w:val="000000"/>
        </w:rPr>
        <w:t>ofertę skła</w:t>
      </w:r>
      <w:r w:rsidR="00C002A6" w:rsidRPr="0036659C">
        <w:rPr>
          <w:color w:val="000000"/>
        </w:rPr>
        <w:t>dają się: wypełniony formularz oferty</w:t>
      </w:r>
      <w:r w:rsidR="0036659C" w:rsidRPr="0036659C">
        <w:rPr>
          <w:color w:val="000000"/>
        </w:rPr>
        <w:t xml:space="preserve"> </w:t>
      </w:r>
      <w:r w:rsidR="0037246C" w:rsidRPr="0036659C">
        <w:rPr>
          <w:color w:val="000000"/>
        </w:rPr>
        <w:t>wg wzoru stanowiącego</w:t>
      </w:r>
      <w:r w:rsidR="00960FF5" w:rsidRPr="0036659C">
        <w:rPr>
          <w:color w:val="000000"/>
        </w:rPr>
        <w:t xml:space="preserve"> Z</w:t>
      </w:r>
      <w:r w:rsidR="00902026" w:rsidRPr="0036659C">
        <w:rPr>
          <w:color w:val="000000"/>
        </w:rPr>
        <w:t>ałącznik nr</w:t>
      </w:r>
      <w:r w:rsidR="00FD2F75" w:rsidRPr="0036659C">
        <w:rPr>
          <w:color w:val="000000"/>
        </w:rPr>
        <w:t> </w:t>
      </w:r>
      <w:r w:rsidR="00960FF5" w:rsidRPr="0036659C">
        <w:rPr>
          <w:color w:val="000000"/>
        </w:rPr>
        <w:t>1</w:t>
      </w:r>
      <w:r w:rsidR="00C002A6" w:rsidRPr="0036659C">
        <w:rPr>
          <w:color w:val="000000"/>
        </w:rPr>
        <w:t xml:space="preserve"> </w:t>
      </w:r>
      <w:r w:rsidR="00902026" w:rsidRPr="0036659C">
        <w:rPr>
          <w:color w:val="000000"/>
        </w:rPr>
        <w:t>do SWZ</w:t>
      </w:r>
      <w:r w:rsidR="003833AF" w:rsidRPr="0036659C">
        <w:rPr>
          <w:color w:val="000000"/>
        </w:rPr>
        <w:t xml:space="preserve"> - oraz</w:t>
      </w:r>
      <w:r w:rsidR="003833AF" w:rsidRPr="007C63C8">
        <w:rPr>
          <w:color w:val="000000"/>
        </w:rPr>
        <w:t xml:space="preserve"> wszystkie wymaga</w:t>
      </w:r>
      <w:r w:rsidR="00960FF5">
        <w:rPr>
          <w:color w:val="000000"/>
        </w:rPr>
        <w:t xml:space="preserve">ne SWZ oświadczenia i dokumenty, określone </w:t>
      </w:r>
      <w:r w:rsidR="00960FF5" w:rsidRPr="003571CF">
        <w:rPr>
          <w:color w:val="000000"/>
        </w:rPr>
        <w:t>w</w:t>
      </w:r>
      <w:r w:rsidR="003571CF" w:rsidRPr="003571CF">
        <w:rPr>
          <w:color w:val="000000"/>
        </w:rPr>
        <w:t> </w:t>
      </w:r>
      <w:r w:rsidR="00960FF5" w:rsidRPr="0036659C">
        <w:rPr>
          <w:color w:val="000000"/>
        </w:rPr>
        <w:t xml:space="preserve">punkcie </w:t>
      </w:r>
      <w:r w:rsidR="00C860A8" w:rsidRPr="0036659C">
        <w:rPr>
          <w:color w:val="000000"/>
        </w:rPr>
        <w:t>XXI</w:t>
      </w:r>
      <w:r w:rsidR="00960FF5" w:rsidRPr="0036659C">
        <w:rPr>
          <w:color w:val="000000"/>
        </w:rPr>
        <w:t>I</w:t>
      </w:r>
      <w:r w:rsidR="0000575A" w:rsidRPr="0036659C">
        <w:rPr>
          <w:color w:val="000000"/>
        </w:rPr>
        <w:t>.</w:t>
      </w:r>
      <w:r w:rsidR="001F5215" w:rsidRPr="007C63C8">
        <w:rPr>
          <w:color w:val="000000"/>
        </w:rPr>
        <w:t xml:space="preserve"> </w:t>
      </w:r>
      <w:r w:rsidR="003833AF" w:rsidRPr="007C63C8">
        <w:rPr>
          <w:color w:val="000000"/>
        </w:rPr>
        <w:t xml:space="preserve"> </w:t>
      </w:r>
      <w:r w:rsidR="003B554E" w:rsidRPr="007C63C8">
        <w:rPr>
          <w:color w:val="000000"/>
        </w:rPr>
        <w:t>Do przygotowania oferty zaleca się skorzystać z wzorów (formularza oferty, oświadczeń, wykazów) przygotowanych przez Zamawiającego. Wykonawca może przygotować ofertę na swoich formularzach z zastrzeżeniem, że muszą one zawierać wszystkie informacje określone przez Zamawiającego w przygotowanych przez niego wzorach.</w:t>
      </w:r>
      <w:r w:rsidR="00630405" w:rsidRPr="007C63C8">
        <w:rPr>
          <w:color w:val="000000"/>
        </w:rPr>
        <w:t xml:space="preserve"> Treść oferty musi odpowiadać wymaganiom SWZ.</w:t>
      </w:r>
    </w:p>
    <w:p w14:paraId="2209AE2A" w14:textId="77777777" w:rsidR="001F5215" w:rsidRPr="007C63C8" w:rsidRDefault="00197FDD" w:rsidP="00117F9F">
      <w:pPr>
        <w:pStyle w:val="Tekstpodstawowy2"/>
        <w:numPr>
          <w:ilvl w:val="2"/>
          <w:numId w:val="5"/>
        </w:numPr>
        <w:spacing w:after="0" w:line="276" w:lineRule="auto"/>
        <w:jc w:val="both"/>
        <w:rPr>
          <w:color w:val="000000"/>
        </w:rPr>
      </w:pPr>
      <w:r w:rsidRPr="007C63C8">
        <w:rPr>
          <w:color w:val="000000"/>
        </w:rPr>
        <w:lastRenderedPageBreak/>
        <w:t>Ofertę należy złożyć w</w:t>
      </w:r>
      <w:r w:rsidR="001F5215" w:rsidRPr="007C63C8">
        <w:rPr>
          <w:color w:val="000000"/>
        </w:rPr>
        <w:t xml:space="preserve"> </w:t>
      </w:r>
      <w:r w:rsidR="001F5215" w:rsidRPr="00150E76">
        <w:rPr>
          <w:color w:val="000000"/>
        </w:rPr>
        <w:t xml:space="preserve">formie elektronicznej lub </w:t>
      </w:r>
      <w:r w:rsidR="0000575A">
        <w:rPr>
          <w:color w:val="000000"/>
        </w:rPr>
        <w:t xml:space="preserve">w </w:t>
      </w:r>
      <w:r w:rsidRPr="00150E76">
        <w:rPr>
          <w:color w:val="000000"/>
        </w:rPr>
        <w:t xml:space="preserve">postaci elektronicznej </w:t>
      </w:r>
      <w:r w:rsidR="0000575A">
        <w:rPr>
          <w:color w:val="000000"/>
        </w:rPr>
        <w:t xml:space="preserve">opatrzonej, podpisem zaufanym lub </w:t>
      </w:r>
      <w:r w:rsidR="00437CE3">
        <w:rPr>
          <w:color w:val="000000"/>
        </w:rPr>
        <w:t>podpisem osobistym.</w:t>
      </w:r>
    </w:p>
    <w:p w14:paraId="686B4AFC" w14:textId="77777777" w:rsidR="00DD35AD" w:rsidRPr="00C860A8" w:rsidRDefault="00DD35AD" w:rsidP="00117F9F">
      <w:pPr>
        <w:pStyle w:val="Tekstpodstawowy2"/>
        <w:numPr>
          <w:ilvl w:val="2"/>
          <w:numId w:val="5"/>
        </w:numPr>
        <w:spacing w:after="0" w:line="276" w:lineRule="auto"/>
        <w:jc w:val="both"/>
        <w:rPr>
          <w:color w:val="000000"/>
        </w:rPr>
      </w:pPr>
      <w:r w:rsidRPr="00C860A8">
        <w:rPr>
          <w:color w:val="000000"/>
        </w:rPr>
        <w:t xml:space="preserve">W procesie składania oferty, </w:t>
      </w:r>
      <w:r w:rsidR="00915B84" w:rsidRPr="00C860A8">
        <w:rPr>
          <w:color w:val="000000"/>
        </w:rPr>
        <w:t xml:space="preserve">Wykonawca powinien złożyć podpis bezpośrednio </w:t>
      </w:r>
      <w:r w:rsidRPr="00C860A8">
        <w:rPr>
          <w:color w:val="000000"/>
        </w:rPr>
        <w:t xml:space="preserve">na </w:t>
      </w:r>
      <w:r w:rsidR="00915B84" w:rsidRPr="00C860A8">
        <w:rPr>
          <w:color w:val="000000"/>
        </w:rPr>
        <w:t>dokumentach przesłanych za pośrednictwem platformazakupowa.pl.</w:t>
      </w:r>
    </w:p>
    <w:p w14:paraId="77289B8E" w14:textId="77777777" w:rsidR="00E977A3" w:rsidRPr="00C860A8" w:rsidRDefault="00DD35AD" w:rsidP="00117F9F">
      <w:pPr>
        <w:pStyle w:val="Tekstpodstawowy2"/>
        <w:numPr>
          <w:ilvl w:val="2"/>
          <w:numId w:val="5"/>
        </w:numPr>
        <w:spacing w:after="0" w:line="276" w:lineRule="auto"/>
        <w:jc w:val="both"/>
        <w:rPr>
          <w:color w:val="000000"/>
        </w:rPr>
      </w:pPr>
      <w:r w:rsidRPr="00C860A8">
        <w:rPr>
          <w:color w:val="000000"/>
        </w:rPr>
        <w:t xml:space="preserve">Poświadczenia za zgodność z oryginałem dokonuje odpowiednio </w:t>
      </w:r>
      <w:r w:rsidR="00437CE3" w:rsidRPr="00C860A8">
        <w:rPr>
          <w:color w:val="000000"/>
        </w:rPr>
        <w:t>W</w:t>
      </w:r>
      <w:r w:rsidRPr="00C860A8">
        <w:rPr>
          <w:color w:val="000000"/>
        </w:rPr>
        <w:t xml:space="preserve">ykonawca, podmiot, na którego zdolnościach lub sytuacji polega </w:t>
      </w:r>
      <w:r w:rsidR="00437CE3" w:rsidRPr="00C860A8">
        <w:rPr>
          <w:color w:val="000000"/>
        </w:rPr>
        <w:t>Wykonawca, W</w:t>
      </w:r>
      <w:r w:rsidRPr="00C860A8">
        <w:rPr>
          <w:color w:val="000000"/>
        </w:rPr>
        <w:t>ykonawcy wspólnie ubiegający się o udzielen</w:t>
      </w:r>
      <w:r w:rsidR="00437CE3" w:rsidRPr="00C860A8">
        <w:rPr>
          <w:color w:val="000000"/>
        </w:rPr>
        <w:t>ie zamówienia publicznego albo P</w:t>
      </w:r>
      <w:r w:rsidRPr="00C860A8">
        <w:rPr>
          <w:color w:val="000000"/>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49A02" w14:textId="77777777" w:rsidR="00DD35AD" w:rsidRPr="00C860A8" w:rsidRDefault="00126A69" w:rsidP="00E977A3">
      <w:pPr>
        <w:pStyle w:val="Tekstpodstawowy2"/>
        <w:spacing w:after="0" w:line="276" w:lineRule="auto"/>
        <w:ind w:left="360"/>
        <w:jc w:val="both"/>
        <w:rPr>
          <w:color w:val="000000"/>
        </w:rPr>
      </w:pPr>
      <w:r w:rsidRPr="00C860A8">
        <w:rPr>
          <w:color w:val="000000"/>
        </w:rPr>
        <w:t>Szczegółowe zasady podpisywania i poświadczania zgodności cyfrowego odwzorowania</w:t>
      </w:r>
      <w:r w:rsidR="00BB3912" w:rsidRPr="00C860A8">
        <w:rPr>
          <w:color w:val="000000"/>
        </w:rPr>
        <w:t xml:space="preserve"> dokumentu</w:t>
      </w:r>
      <w:r w:rsidRPr="00C860A8">
        <w:rPr>
          <w:color w:val="000000"/>
        </w:rPr>
        <w:t xml:space="preserve"> z dokumentami w</w:t>
      </w:r>
      <w:r w:rsidR="00BB3912" w:rsidRPr="00C860A8">
        <w:rPr>
          <w:color w:val="000000"/>
        </w:rPr>
        <w:t> </w:t>
      </w:r>
      <w:r w:rsidRPr="00C860A8">
        <w:rPr>
          <w:color w:val="000000"/>
        </w:rPr>
        <w:t>postaci papierowej określa Rozporządzenie Rady Ministrów z dnia 30 grudnia 2020r. w</w:t>
      </w:r>
      <w:r w:rsidR="00BB3912" w:rsidRPr="00C860A8">
        <w:rPr>
          <w:color w:val="000000"/>
        </w:rPr>
        <w:t> </w:t>
      </w:r>
      <w:r w:rsidRPr="00C860A8">
        <w:rPr>
          <w:color w:val="000000"/>
        </w:rPr>
        <w:t>sprawie sposobu sporządzania i przekazywania informacji oraz wymagań technicznych dla dokumentów elektro</w:t>
      </w:r>
      <w:r w:rsidR="00BB3912" w:rsidRPr="00C860A8">
        <w:rPr>
          <w:color w:val="000000"/>
        </w:rPr>
        <w:t>nicznych oraz środków komunikacji elektronicznej w postępowaniu o udzielenie zamówienia publicznego lub konkursie, a w odniesieniu do nin</w:t>
      </w:r>
      <w:r w:rsidR="00C860A8">
        <w:rPr>
          <w:color w:val="000000"/>
        </w:rPr>
        <w:t>iejszego postępowania punkt XII</w:t>
      </w:r>
      <w:r w:rsidR="00BB3912" w:rsidRPr="00C860A8">
        <w:rPr>
          <w:color w:val="000000"/>
        </w:rPr>
        <w:t>.1 SWZ.</w:t>
      </w:r>
    </w:p>
    <w:p w14:paraId="3BF52FA5" w14:textId="6AFEAFA5" w:rsidR="00BB5A0E" w:rsidRPr="00437CE3" w:rsidRDefault="00DD35AD" w:rsidP="00117F9F">
      <w:pPr>
        <w:pStyle w:val="Tekstpodstawowy2"/>
        <w:numPr>
          <w:ilvl w:val="2"/>
          <w:numId w:val="5"/>
        </w:numPr>
        <w:spacing w:after="0" w:line="276" w:lineRule="auto"/>
        <w:jc w:val="both"/>
        <w:rPr>
          <w:color w:val="000000"/>
        </w:rPr>
      </w:pPr>
      <w:r w:rsidRPr="00437CE3">
        <w:rPr>
          <w:color w:val="000000"/>
        </w:rPr>
        <w:t xml:space="preserve">Podpisy kwalifikowane wykorzystywane przez </w:t>
      </w:r>
      <w:r w:rsidR="005A758E">
        <w:rPr>
          <w:color w:val="000000"/>
        </w:rPr>
        <w:t>W</w:t>
      </w:r>
      <w:r w:rsidRPr="00437CE3">
        <w:rPr>
          <w:color w:val="000000"/>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37CE3">
        <w:rPr>
          <w:color w:val="000000"/>
        </w:rPr>
        <w:t>eIDAS</w:t>
      </w:r>
      <w:proofErr w:type="spellEnd"/>
      <w:r w:rsidRPr="00437CE3">
        <w:rPr>
          <w:color w:val="000000"/>
        </w:rPr>
        <w:t>) (UE) nr 910/2014 - od 1 lipca 2016 roku”.</w:t>
      </w:r>
      <w:r w:rsidR="00437CE3">
        <w:rPr>
          <w:color w:val="000000"/>
        </w:rPr>
        <w:t xml:space="preserve"> </w:t>
      </w:r>
    </w:p>
    <w:p w14:paraId="48319C97" w14:textId="77777777" w:rsidR="00BB5A0E" w:rsidRPr="00437CE3" w:rsidRDefault="00DD35AD" w:rsidP="00117F9F">
      <w:pPr>
        <w:pStyle w:val="Tekstpodstawowy2"/>
        <w:numPr>
          <w:ilvl w:val="2"/>
          <w:numId w:val="5"/>
        </w:numPr>
        <w:spacing w:after="0" w:line="276" w:lineRule="auto"/>
        <w:jc w:val="both"/>
        <w:rPr>
          <w:color w:val="000000"/>
        </w:rPr>
      </w:pPr>
      <w:r w:rsidRPr="00437CE3">
        <w:rPr>
          <w:color w:val="000000"/>
        </w:rPr>
        <w:t>W przypadku wykorzystania f</w:t>
      </w:r>
      <w:r w:rsidR="00C860A8">
        <w:rPr>
          <w:color w:val="000000"/>
        </w:rPr>
        <w:t xml:space="preserve">ormatu podpisu </w:t>
      </w:r>
      <w:proofErr w:type="spellStart"/>
      <w:r w:rsidR="00C860A8">
        <w:rPr>
          <w:color w:val="000000"/>
        </w:rPr>
        <w:t>XAdES</w:t>
      </w:r>
      <w:proofErr w:type="spellEnd"/>
      <w:r w:rsidR="00C860A8">
        <w:rPr>
          <w:color w:val="000000"/>
        </w:rPr>
        <w:t xml:space="preserve"> zewnętrzny</w:t>
      </w:r>
      <w:r w:rsidRPr="00437CE3">
        <w:rPr>
          <w:color w:val="000000"/>
        </w:rPr>
        <w:t xml:space="preserve"> Zamawiający wymaga dołączenia odpowiedniej ilości plików tj. podpisywanych plików z danymi oraz plików podpisu w formacie </w:t>
      </w:r>
      <w:proofErr w:type="spellStart"/>
      <w:r w:rsidRPr="00437CE3">
        <w:rPr>
          <w:color w:val="000000"/>
        </w:rPr>
        <w:t>XAdES</w:t>
      </w:r>
      <w:proofErr w:type="spellEnd"/>
      <w:r w:rsidRPr="00437CE3">
        <w:rPr>
          <w:color w:val="000000"/>
        </w:rPr>
        <w:t>.</w:t>
      </w:r>
    </w:p>
    <w:p w14:paraId="325129EB" w14:textId="77777777" w:rsidR="00BB5A0E" w:rsidRPr="007C63C8" w:rsidRDefault="00DD35AD" w:rsidP="00117F9F">
      <w:pPr>
        <w:pStyle w:val="Tekstpodstawowy2"/>
        <w:numPr>
          <w:ilvl w:val="2"/>
          <w:numId w:val="5"/>
        </w:numPr>
        <w:spacing w:after="0" w:line="276" w:lineRule="auto"/>
        <w:jc w:val="both"/>
        <w:rPr>
          <w:color w:val="000000"/>
        </w:rPr>
      </w:pPr>
      <w:r w:rsidRPr="007C63C8">
        <w:rPr>
          <w:color w:val="000000"/>
        </w:rPr>
        <w:t xml:space="preserve">Zgodnie z art. 18 ust. 3 ustawy </w:t>
      </w:r>
      <w:proofErr w:type="spellStart"/>
      <w:r w:rsidRPr="007C63C8">
        <w:rPr>
          <w:color w:val="000000"/>
        </w:rPr>
        <w:t>Pzp</w:t>
      </w:r>
      <w:proofErr w:type="spellEnd"/>
      <w:r w:rsidRPr="007C63C8">
        <w:rPr>
          <w:color w:val="000000"/>
        </w:rPr>
        <w:t xml:space="preserve">, nie ujawnia się informacji stanowiących </w:t>
      </w:r>
      <w:r w:rsidRPr="007C63C8">
        <w:rPr>
          <w:b/>
          <w:color w:val="000000"/>
        </w:rPr>
        <w:t>tajemnicę przedsiębiorstwa,</w:t>
      </w:r>
      <w:r w:rsidRPr="007C63C8">
        <w:rPr>
          <w:color w:val="000000"/>
        </w:rPr>
        <w:t xml:space="preserve"> w rozumieniu przepisów o zwalczaniu n</w:t>
      </w:r>
      <w:r w:rsidR="00513AA4">
        <w:rPr>
          <w:color w:val="000000"/>
        </w:rPr>
        <w:t>ieuczciwej konkurencji. Jeżeli W</w:t>
      </w:r>
      <w:r w:rsidRPr="007C63C8">
        <w:rPr>
          <w:color w:val="000000"/>
        </w:rPr>
        <w:t xml:space="preserve">ykonawca, nie później niż w terminie składania ofert, w sposób niebudzący wątpliwości zastrzegł, że nie mogą być one udostępniane oraz wykazał, </w:t>
      </w:r>
      <w:r w:rsidRPr="007C7AB1">
        <w:rPr>
          <w:b/>
          <w:color w:val="000000"/>
        </w:rPr>
        <w:t>załączając stosowne wyjaśnienia,</w:t>
      </w:r>
      <w:r w:rsidRPr="007C63C8">
        <w:rPr>
          <w:color w:val="000000"/>
        </w:rPr>
        <w:t xml:space="preserve"> iż zastrzeżone informacje stanowią tajemnicę przedsiębiorstwa. Na platformie w formularzu składania oferty znajduje się miejsce wyznaczone do dołączenia części oferty stanowiącej tajemnicę przedsiębiorstwa.</w:t>
      </w:r>
      <w:r w:rsidR="0007492A" w:rsidRPr="007C63C8">
        <w:rPr>
          <w:color w:val="000000"/>
        </w:rPr>
        <w:t xml:space="preserve"> </w:t>
      </w:r>
    </w:p>
    <w:p w14:paraId="6EC1E6C6" w14:textId="77777777" w:rsidR="00DD35AD" w:rsidRPr="007C63C8" w:rsidRDefault="00DD35AD" w:rsidP="00117F9F">
      <w:pPr>
        <w:pStyle w:val="Tekstpodstawowy2"/>
        <w:numPr>
          <w:ilvl w:val="2"/>
          <w:numId w:val="5"/>
        </w:numPr>
        <w:spacing w:after="0" w:line="276" w:lineRule="auto"/>
        <w:jc w:val="both"/>
        <w:rPr>
          <w:color w:val="000000"/>
        </w:rPr>
      </w:pPr>
      <w:r w:rsidRPr="007C63C8">
        <w:rPr>
          <w:color w:val="000000"/>
        </w:rPr>
        <w:t xml:space="preserve">Wykonawca, za pośrednictwem </w:t>
      </w:r>
      <w:hyperlink r:id="rId23" w:history="1">
        <w:r w:rsidRPr="007C63C8">
          <w:rPr>
            <w:color w:val="1155CC"/>
            <w:u w:val="single"/>
          </w:rPr>
          <w:t>platformazakupowa.pl</w:t>
        </w:r>
      </w:hyperlink>
      <w:r w:rsidRPr="007C63C8">
        <w:rPr>
          <w:color w:val="000000"/>
        </w:rPr>
        <w:t xml:space="preserve"> może przed upływem terminu do składania ofert </w:t>
      </w:r>
      <w:r w:rsidRPr="007C63C8">
        <w:rPr>
          <w:b/>
          <w:color w:val="000000"/>
        </w:rPr>
        <w:t xml:space="preserve">zmienić </w:t>
      </w:r>
      <w:r w:rsidRPr="007C63C8">
        <w:rPr>
          <w:color w:val="000000"/>
        </w:rPr>
        <w:t xml:space="preserve">lub </w:t>
      </w:r>
      <w:r w:rsidRPr="007C63C8">
        <w:rPr>
          <w:b/>
          <w:color w:val="000000"/>
        </w:rPr>
        <w:t>wycofać ofertę</w:t>
      </w:r>
      <w:r w:rsidRPr="007C63C8">
        <w:rPr>
          <w:color w:val="000000"/>
        </w:rPr>
        <w:t xml:space="preserve">. Sposób dokonywania zmiany lub wycofania oferty </w:t>
      </w:r>
      <w:r w:rsidR="00FF2731">
        <w:rPr>
          <w:color w:val="000000"/>
        </w:rPr>
        <w:t>znajduje się</w:t>
      </w:r>
      <w:r w:rsidRPr="007C63C8">
        <w:rPr>
          <w:color w:val="000000"/>
        </w:rPr>
        <w:t xml:space="preserve"> w instrukcji zamieszczonej na stronie internetowej pod adresem:</w:t>
      </w:r>
      <w:r w:rsidR="00AA30C6" w:rsidRPr="007C63C8">
        <w:rPr>
          <w:color w:val="000000"/>
        </w:rPr>
        <w:t xml:space="preserve"> </w:t>
      </w:r>
      <w:hyperlink r:id="rId24" w:history="1">
        <w:r w:rsidRPr="007C63C8">
          <w:rPr>
            <w:color w:val="1155CC"/>
            <w:u w:val="single"/>
          </w:rPr>
          <w:t>https://platformazakupowa.pl/strona/45-instrukcje</w:t>
        </w:r>
      </w:hyperlink>
      <w:r w:rsidR="00AA30C6" w:rsidRPr="007C63C8">
        <w:t>.</w:t>
      </w:r>
    </w:p>
    <w:p w14:paraId="1FBF21EF" w14:textId="77777777" w:rsidR="00AA30C6" w:rsidRPr="007A6DB4" w:rsidRDefault="00DD35AD" w:rsidP="00117F9F">
      <w:pPr>
        <w:pStyle w:val="Tekstpodstawowy2"/>
        <w:numPr>
          <w:ilvl w:val="2"/>
          <w:numId w:val="5"/>
        </w:numPr>
        <w:spacing w:after="0" w:line="276" w:lineRule="auto"/>
        <w:jc w:val="both"/>
        <w:rPr>
          <w:color w:val="000000"/>
        </w:rPr>
      </w:pPr>
      <w:r w:rsidRPr="007A6DB4">
        <w:rPr>
          <w:color w:val="000000"/>
        </w:rPr>
        <w:t>Każdy z wykonawców może złożyć tylko jedną ofertę. Złożenie większej liczby ofert lub oferty zawierającej propozycje wariantowe podlegać będzie odrzuceniu.</w:t>
      </w:r>
    </w:p>
    <w:p w14:paraId="028585CD" w14:textId="064A6966" w:rsidR="008F73BB" w:rsidRPr="00B75DD6" w:rsidRDefault="00DD35AD" w:rsidP="00117F9F">
      <w:pPr>
        <w:pStyle w:val="Tekstpodstawowy2"/>
        <w:numPr>
          <w:ilvl w:val="2"/>
          <w:numId w:val="5"/>
        </w:numPr>
        <w:spacing w:after="0" w:line="276" w:lineRule="auto"/>
        <w:jc w:val="both"/>
        <w:rPr>
          <w:color w:val="000000"/>
        </w:rPr>
      </w:pPr>
      <w:r w:rsidRPr="006120ED">
        <w:rPr>
          <w:color w:val="000000"/>
        </w:rPr>
        <w:t>Zgodnie z definicją dokumentu elektronicznego z art.</w:t>
      </w:r>
      <w:r w:rsidR="00BB3912" w:rsidRPr="006120ED">
        <w:rPr>
          <w:color w:val="000000"/>
        </w:rPr>
        <w:t xml:space="preserve"> </w:t>
      </w:r>
      <w:r w:rsidRPr="006120ED">
        <w:rPr>
          <w:color w:val="000000"/>
        </w:rPr>
        <w:t>3 ustęp 2 Ustawy o informatyzacji działalności podmiotów realizujących zadania publiczne, opatrzenie pliku zawierającego skompresowane dane kwalifikowanym podpisem elektronicznym jest jednoznaczne z</w:t>
      </w:r>
      <w:r w:rsidR="00BB3912" w:rsidRPr="006120ED">
        <w:rPr>
          <w:color w:val="000000"/>
        </w:rPr>
        <w:t> </w:t>
      </w:r>
      <w:r w:rsidRPr="006120ED">
        <w:rPr>
          <w:color w:val="000000"/>
        </w:rPr>
        <w:t>podpisaniem oryginału dokumentu</w:t>
      </w:r>
      <w:r w:rsidRPr="00B75DD6">
        <w:rPr>
          <w:color w:val="000000"/>
        </w:rPr>
        <w:t xml:space="preserve">, z wyjątkiem kopii poświadczonych odpowiednio </w:t>
      </w:r>
      <w:r w:rsidRPr="00B75DD6">
        <w:rPr>
          <w:color w:val="000000"/>
        </w:rPr>
        <w:lastRenderedPageBreak/>
        <w:t xml:space="preserve">przez innego wykonawcę ubiegającego się wspólnie z nim o udzielenie zamówienia, przez podmiot, na którego zdolnościach lub sytuacji polega </w:t>
      </w:r>
      <w:r w:rsidR="00BB3912" w:rsidRPr="00B75DD6">
        <w:rPr>
          <w:color w:val="000000"/>
        </w:rPr>
        <w:t>Wykonawca, albo przez P</w:t>
      </w:r>
      <w:r w:rsidRPr="00B75DD6">
        <w:rPr>
          <w:color w:val="000000"/>
        </w:rPr>
        <w:t>odwykonawcę.</w:t>
      </w:r>
    </w:p>
    <w:p w14:paraId="576AB0E2" w14:textId="77777777" w:rsidR="00D8272A" w:rsidRPr="00BB3912" w:rsidRDefault="00DD35AD" w:rsidP="00117F9F">
      <w:pPr>
        <w:pStyle w:val="Tekstpodstawowy2"/>
        <w:numPr>
          <w:ilvl w:val="2"/>
          <w:numId w:val="5"/>
        </w:numPr>
        <w:spacing w:after="0" w:line="276" w:lineRule="auto"/>
        <w:jc w:val="both"/>
        <w:rPr>
          <w:color w:val="000000"/>
        </w:rPr>
      </w:pPr>
      <w:r w:rsidRPr="007C63C8">
        <w:rPr>
          <w:color w:val="000000"/>
        </w:rPr>
        <w:t xml:space="preserve">Maksymalny rozmiar jednego pliku przesyłanego za pośrednictwem dedykowanych formularzy do: złożenia, zmiany, wycofania oferty wynosi </w:t>
      </w:r>
      <w:r w:rsidRPr="00BB3912">
        <w:rPr>
          <w:color w:val="000000"/>
        </w:rPr>
        <w:t>150 MB</w:t>
      </w:r>
      <w:r w:rsidRPr="007C63C8">
        <w:rPr>
          <w:color w:val="000000"/>
        </w:rPr>
        <w:t xml:space="preserve"> natomiast przy komunikacji wielkość pliku to maksymalnie </w:t>
      </w:r>
      <w:r w:rsidRPr="00BB3912">
        <w:rPr>
          <w:color w:val="000000"/>
        </w:rPr>
        <w:t>500 MB.</w:t>
      </w:r>
    </w:p>
    <w:p w14:paraId="3A4D705B" w14:textId="77777777" w:rsidR="009E7B1F" w:rsidRPr="00A43269" w:rsidRDefault="009E7B1F" w:rsidP="00A43269">
      <w:pPr>
        <w:pStyle w:val="Tekstpodstawowy2"/>
        <w:spacing w:after="0" w:line="276" w:lineRule="auto"/>
        <w:jc w:val="both"/>
        <w:rPr>
          <w:color w:val="000000"/>
        </w:rPr>
      </w:pPr>
    </w:p>
    <w:tbl>
      <w:tblPr>
        <w:tblStyle w:val="Tabela-Siatka"/>
        <w:tblW w:w="0" w:type="auto"/>
        <w:tblInd w:w="108" w:type="dxa"/>
        <w:shd w:val="pct10" w:color="auto" w:fill="auto"/>
        <w:tblLook w:val="04A0" w:firstRow="1" w:lastRow="0" w:firstColumn="1" w:lastColumn="0" w:noHBand="0" w:noVBand="1"/>
      </w:tblPr>
      <w:tblGrid>
        <w:gridCol w:w="9180"/>
      </w:tblGrid>
      <w:tr w:rsidR="0040659E" w:rsidRPr="007C63C8" w14:paraId="668D8FE3" w14:textId="77777777" w:rsidTr="005522FC">
        <w:tc>
          <w:tcPr>
            <w:tcW w:w="9180" w:type="dxa"/>
            <w:shd w:val="pct10" w:color="auto" w:fill="auto"/>
          </w:tcPr>
          <w:p w14:paraId="47DC3943" w14:textId="77777777" w:rsidR="0040659E" w:rsidRPr="007C63C8" w:rsidRDefault="00A426DA"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XV</w:t>
            </w:r>
            <w:r w:rsidR="0040659E" w:rsidRPr="007C63C8">
              <w:rPr>
                <w:rFonts w:ascii="Times New Roman" w:hAnsi="Times New Roman" w:cs="Times New Roman"/>
                <w:b/>
                <w:sz w:val="24"/>
                <w:szCs w:val="24"/>
              </w:rPr>
              <w:t>II. Sposób oraz termin składania ofert</w:t>
            </w:r>
          </w:p>
        </w:tc>
      </w:tr>
    </w:tbl>
    <w:p w14:paraId="5FD5DB6B" w14:textId="77777777" w:rsidR="0040659E" w:rsidRPr="007C63C8" w:rsidRDefault="0040659E" w:rsidP="007C63C8">
      <w:pPr>
        <w:pStyle w:val="Akapitzlist"/>
        <w:spacing w:after="0"/>
        <w:ind w:left="644"/>
        <w:jc w:val="both"/>
        <w:rPr>
          <w:rFonts w:ascii="Times New Roman" w:hAnsi="Times New Roman" w:cs="Times New Roman"/>
          <w:sz w:val="24"/>
          <w:szCs w:val="24"/>
        </w:rPr>
      </w:pPr>
    </w:p>
    <w:p w14:paraId="2A4F7D8D" w14:textId="691AE181"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Ofertę wraz z wymaganymi dokumentami należy </w:t>
      </w:r>
      <w:r w:rsidR="00D349C4">
        <w:rPr>
          <w:rFonts w:ascii="Times New Roman" w:eastAsia="Times New Roman" w:hAnsi="Times New Roman" w:cs="Times New Roman"/>
          <w:color w:val="000000"/>
          <w:sz w:val="24"/>
          <w:szCs w:val="24"/>
          <w:lang w:eastAsia="pl-PL"/>
        </w:rPr>
        <w:t>złożyć</w:t>
      </w:r>
      <w:r w:rsidRPr="007C63C8">
        <w:rPr>
          <w:rFonts w:ascii="Times New Roman" w:eastAsia="Times New Roman" w:hAnsi="Times New Roman" w:cs="Times New Roman"/>
          <w:color w:val="000000"/>
          <w:sz w:val="24"/>
          <w:szCs w:val="24"/>
          <w:lang w:eastAsia="pl-PL"/>
        </w:rPr>
        <w:t xml:space="preserve"> na </w:t>
      </w:r>
      <w:hyperlink r:id="rId25"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pod adresem: </w:t>
      </w:r>
      <w:hyperlink r:id="rId26" w:history="1">
        <w:r w:rsidR="0062281C" w:rsidRPr="007C63C8">
          <w:rPr>
            <w:rStyle w:val="Hipercze"/>
            <w:rFonts w:ascii="Times New Roman" w:hAnsi="Times New Roman" w:cs="Times New Roman"/>
            <w:sz w:val="24"/>
            <w:szCs w:val="24"/>
          </w:rPr>
          <w:t>https://platformazakupowa.pl/pn/ug_wagrowiec</w:t>
        </w:r>
      </w:hyperlink>
      <w:r w:rsidRPr="007C63C8">
        <w:rPr>
          <w:rFonts w:ascii="Times New Roman" w:eastAsia="Times New Roman" w:hAnsi="Times New Roman" w:cs="Times New Roman"/>
          <w:color w:val="000000"/>
          <w:sz w:val="24"/>
          <w:szCs w:val="24"/>
          <w:lang w:eastAsia="pl-PL"/>
        </w:rPr>
        <w:t xml:space="preserve"> </w:t>
      </w:r>
      <w:r w:rsidR="001A4CBD">
        <w:rPr>
          <w:rFonts w:ascii="Times New Roman" w:eastAsia="Times New Roman" w:hAnsi="Times New Roman" w:cs="Times New Roman"/>
          <w:color w:val="000000"/>
          <w:sz w:val="24"/>
          <w:szCs w:val="24"/>
          <w:lang w:eastAsia="pl-PL"/>
        </w:rPr>
        <w:t>na stronie internetowej</w:t>
      </w:r>
      <w:r w:rsidRPr="007C63C8">
        <w:rPr>
          <w:rFonts w:ascii="Times New Roman" w:eastAsia="Times New Roman" w:hAnsi="Times New Roman" w:cs="Times New Roman"/>
          <w:color w:val="000000"/>
          <w:sz w:val="24"/>
          <w:szCs w:val="24"/>
          <w:lang w:eastAsia="pl-PL"/>
        </w:rPr>
        <w:t xml:space="preserve"> prowadzonego post</w:t>
      </w:r>
      <w:r w:rsidR="0062281C" w:rsidRPr="007C63C8">
        <w:rPr>
          <w:rFonts w:ascii="Times New Roman" w:eastAsia="Times New Roman" w:hAnsi="Times New Roman" w:cs="Times New Roman"/>
          <w:color w:val="000000"/>
          <w:sz w:val="24"/>
          <w:szCs w:val="24"/>
          <w:lang w:eastAsia="pl-PL"/>
        </w:rPr>
        <w:t xml:space="preserve">ępowania  </w:t>
      </w:r>
      <w:r w:rsidR="0062281C" w:rsidRPr="00D349C4">
        <w:rPr>
          <w:rFonts w:ascii="Times New Roman" w:eastAsia="Times New Roman" w:hAnsi="Times New Roman" w:cs="Times New Roman"/>
          <w:color w:val="000000"/>
          <w:sz w:val="24"/>
          <w:szCs w:val="24"/>
          <w:lang w:eastAsia="pl-PL"/>
        </w:rPr>
        <w:t>do dni</w:t>
      </w:r>
      <w:r w:rsidR="00992497" w:rsidRPr="00D349C4">
        <w:rPr>
          <w:rFonts w:ascii="Times New Roman" w:eastAsia="Times New Roman" w:hAnsi="Times New Roman" w:cs="Times New Roman"/>
          <w:color w:val="000000"/>
          <w:sz w:val="24"/>
          <w:szCs w:val="24"/>
          <w:lang w:eastAsia="pl-PL"/>
        </w:rPr>
        <w:t xml:space="preserve">a </w:t>
      </w:r>
      <w:r w:rsidR="0099328D">
        <w:rPr>
          <w:rFonts w:ascii="Times New Roman" w:eastAsia="Times New Roman" w:hAnsi="Times New Roman" w:cs="Times New Roman"/>
          <w:b/>
          <w:color w:val="000000"/>
          <w:sz w:val="24"/>
          <w:szCs w:val="24"/>
          <w:lang w:eastAsia="pl-PL"/>
        </w:rPr>
        <w:t>23.07</w:t>
      </w:r>
      <w:r w:rsidR="0062281C" w:rsidRPr="00760777">
        <w:rPr>
          <w:rFonts w:ascii="Times New Roman" w:eastAsia="Times New Roman" w:hAnsi="Times New Roman" w:cs="Times New Roman"/>
          <w:b/>
          <w:color w:val="000000"/>
          <w:sz w:val="24"/>
          <w:szCs w:val="24"/>
          <w:lang w:eastAsia="pl-PL"/>
        </w:rPr>
        <w:t>.2021r.</w:t>
      </w:r>
      <w:r w:rsidR="00D349C4" w:rsidRPr="00760777">
        <w:rPr>
          <w:rFonts w:ascii="Times New Roman" w:eastAsia="Times New Roman" w:hAnsi="Times New Roman" w:cs="Times New Roman"/>
          <w:b/>
          <w:color w:val="000000"/>
          <w:sz w:val="24"/>
          <w:szCs w:val="24"/>
          <w:lang w:eastAsia="pl-PL"/>
        </w:rPr>
        <w:t xml:space="preserve"> do godz.9.0</w:t>
      </w:r>
      <w:r w:rsidR="00D349C4" w:rsidRPr="00B75DD6">
        <w:rPr>
          <w:rFonts w:ascii="Times New Roman" w:eastAsia="Times New Roman" w:hAnsi="Times New Roman" w:cs="Times New Roman"/>
          <w:b/>
          <w:bCs/>
          <w:color w:val="000000"/>
          <w:sz w:val="24"/>
          <w:szCs w:val="24"/>
          <w:lang w:eastAsia="pl-PL"/>
        </w:rPr>
        <w:t>0</w:t>
      </w:r>
      <w:r w:rsidR="00D349C4">
        <w:rPr>
          <w:rFonts w:ascii="Times New Roman" w:eastAsia="Times New Roman" w:hAnsi="Times New Roman" w:cs="Times New Roman"/>
          <w:color w:val="000000"/>
          <w:sz w:val="24"/>
          <w:szCs w:val="24"/>
          <w:lang w:eastAsia="pl-PL"/>
        </w:rPr>
        <w:t>.</w:t>
      </w:r>
    </w:p>
    <w:p w14:paraId="4690505B"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Do oferty należy dołączyć wszystkie wymagane w SWZ dokumenty.</w:t>
      </w:r>
    </w:p>
    <w:p w14:paraId="29678D80"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 wypełnieniu Formularza składania oferty i dołączenia  wszystkich wymaganych załączników należy kliknąć przycisk „Przejdź do podsumowania”.</w:t>
      </w:r>
    </w:p>
    <w:p w14:paraId="04AC2432" w14:textId="77777777" w:rsidR="00D349C4"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Oferta składana elektronicznie musi zostać podpisana elektronicznym podpisem kwalifikowanym, podpisem zaufanym lub podpisem osobistym. W procesie składania oferty za pośrednictwem </w:t>
      </w:r>
      <w:hyperlink r:id="rId27" w:history="1">
        <w:r w:rsidRPr="00D349C4">
          <w:rPr>
            <w:rFonts w:ascii="Times New Roman" w:eastAsia="Times New Roman" w:hAnsi="Times New Roman" w:cs="Times New Roman"/>
            <w:color w:val="1155CC"/>
            <w:sz w:val="24"/>
            <w:szCs w:val="24"/>
            <w:u w:val="single"/>
            <w:lang w:eastAsia="pl-PL"/>
          </w:rPr>
          <w:t>platformazakupowa.pl</w:t>
        </w:r>
      </w:hyperlink>
      <w:r w:rsidRPr="00D349C4">
        <w:rPr>
          <w:rFonts w:ascii="Times New Roman" w:eastAsia="Times New Roman" w:hAnsi="Times New Roman" w:cs="Times New Roman"/>
          <w:color w:val="000000"/>
          <w:sz w:val="24"/>
          <w:szCs w:val="24"/>
          <w:lang w:eastAsia="pl-PL"/>
        </w:rPr>
        <w:t xml:space="preserve">, wykonawca powinien złożyć podpis bezpośrednio na dokumentach przesłanych za pośrednictwem </w:t>
      </w:r>
      <w:hyperlink r:id="rId28" w:history="1">
        <w:r w:rsidRPr="00D349C4">
          <w:rPr>
            <w:rFonts w:ascii="Times New Roman" w:eastAsia="Times New Roman" w:hAnsi="Times New Roman" w:cs="Times New Roman"/>
            <w:color w:val="1155CC"/>
            <w:sz w:val="24"/>
            <w:szCs w:val="24"/>
            <w:u w:val="single"/>
            <w:lang w:eastAsia="pl-PL"/>
          </w:rPr>
          <w:t>platformazakupowa.pl</w:t>
        </w:r>
      </w:hyperlink>
      <w:r w:rsidR="00D349C4">
        <w:rPr>
          <w:rFonts w:ascii="Times New Roman" w:eastAsia="Times New Roman" w:hAnsi="Times New Roman" w:cs="Times New Roman"/>
          <w:color w:val="000000"/>
          <w:sz w:val="24"/>
          <w:szCs w:val="24"/>
          <w:lang w:eastAsia="pl-PL"/>
        </w:rPr>
        <w:t>.</w:t>
      </w:r>
    </w:p>
    <w:p w14:paraId="5AF54A95" w14:textId="77777777" w:rsidR="00A92250" w:rsidRPr="00D349C4"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Za </w:t>
      </w:r>
      <w:r w:rsidR="002D33AB">
        <w:rPr>
          <w:rFonts w:ascii="Times New Roman" w:eastAsia="Times New Roman" w:hAnsi="Times New Roman" w:cs="Times New Roman"/>
          <w:color w:val="000000"/>
          <w:sz w:val="24"/>
          <w:szCs w:val="24"/>
          <w:lang w:eastAsia="pl-PL"/>
        </w:rPr>
        <w:t xml:space="preserve">termin </w:t>
      </w:r>
      <w:r w:rsidRPr="00D349C4">
        <w:rPr>
          <w:rFonts w:ascii="Times New Roman" w:eastAsia="Times New Roman" w:hAnsi="Times New Roman" w:cs="Times New Roman"/>
          <w:color w:val="000000"/>
          <w:sz w:val="24"/>
          <w:szCs w:val="24"/>
          <w:lang w:eastAsia="pl-PL"/>
        </w:rPr>
        <w:t>złożenia oferty przyjmuje się datę</w:t>
      </w:r>
      <w:r w:rsidR="002D33AB">
        <w:rPr>
          <w:rFonts w:ascii="Times New Roman" w:eastAsia="Times New Roman" w:hAnsi="Times New Roman" w:cs="Times New Roman"/>
          <w:color w:val="000000"/>
          <w:sz w:val="24"/>
          <w:szCs w:val="24"/>
          <w:lang w:eastAsia="pl-PL"/>
        </w:rPr>
        <w:t xml:space="preserve"> oraz godzinę </w:t>
      </w:r>
      <w:r w:rsidRPr="00D349C4">
        <w:rPr>
          <w:rFonts w:ascii="Times New Roman" w:eastAsia="Times New Roman" w:hAnsi="Times New Roman" w:cs="Times New Roman"/>
          <w:color w:val="000000"/>
          <w:sz w:val="24"/>
          <w:szCs w:val="24"/>
          <w:lang w:eastAsia="pl-PL"/>
        </w:rPr>
        <w:t xml:space="preserve">jej przekazania w systemie (platformie) </w:t>
      </w:r>
      <w:r w:rsidR="00173EE4" w:rsidRPr="00D349C4">
        <w:rPr>
          <w:rFonts w:ascii="Times New Roman" w:eastAsia="Times New Roman" w:hAnsi="Times New Roman" w:cs="Times New Roman"/>
          <w:color w:val="000000"/>
          <w:sz w:val="24"/>
          <w:szCs w:val="24"/>
          <w:lang w:eastAsia="pl-PL"/>
        </w:rPr>
        <w:t>w</w:t>
      </w:r>
      <w:r w:rsidR="00D349C4">
        <w:rPr>
          <w:rFonts w:ascii="Times New Roman" w:eastAsia="Times New Roman" w:hAnsi="Times New Roman" w:cs="Times New Roman"/>
          <w:color w:val="000000"/>
          <w:sz w:val="24"/>
          <w:szCs w:val="24"/>
          <w:lang w:eastAsia="pl-PL"/>
        </w:rPr>
        <w:t> </w:t>
      </w:r>
      <w:r w:rsidR="00173EE4" w:rsidRPr="00D349C4">
        <w:rPr>
          <w:rFonts w:ascii="Times New Roman" w:eastAsia="Times New Roman" w:hAnsi="Times New Roman" w:cs="Times New Roman"/>
          <w:color w:val="000000"/>
          <w:sz w:val="24"/>
          <w:szCs w:val="24"/>
          <w:lang w:eastAsia="pl-PL"/>
        </w:rPr>
        <w:t xml:space="preserve">drugim kroku składania oferty - </w:t>
      </w:r>
      <w:r w:rsidRPr="00D349C4">
        <w:rPr>
          <w:rFonts w:ascii="Times New Roman" w:eastAsia="Times New Roman" w:hAnsi="Times New Roman" w:cs="Times New Roman"/>
          <w:color w:val="000000"/>
          <w:sz w:val="24"/>
          <w:szCs w:val="24"/>
          <w:lang w:eastAsia="pl-PL"/>
        </w:rPr>
        <w:t>poprzez kliknięcie przycisku “Złóż ofertę” i</w:t>
      </w:r>
      <w:r w:rsidR="00D349C4">
        <w:rPr>
          <w:rFonts w:ascii="Times New Roman" w:eastAsia="Times New Roman" w:hAnsi="Times New Roman" w:cs="Times New Roman"/>
          <w:color w:val="000000"/>
          <w:sz w:val="24"/>
          <w:szCs w:val="24"/>
          <w:lang w:eastAsia="pl-PL"/>
        </w:rPr>
        <w:t> </w:t>
      </w:r>
      <w:r w:rsidRPr="00D349C4">
        <w:rPr>
          <w:rFonts w:ascii="Times New Roman" w:eastAsia="Times New Roman" w:hAnsi="Times New Roman" w:cs="Times New Roman"/>
          <w:color w:val="000000"/>
          <w:sz w:val="24"/>
          <w:szCs w:val="24"/>
          <w:lang w:eastAsia="pl-PL"/>
        </w:rPr>
        <w:t>wyświetlenie się komunikatu, że oferta została zaszyfrowana i złożona.</w:t>
      </w:r>
    </w:p>
    <w:p w14:paraId="0F3B2DB8"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29" w:history="1">
        <w:r w:rsidRPr="007C63C8">
          <w:rPr>
            <w:rFonts w:ascii="Times New Roman" w:eastAsia="Times New Roman" w:hAnsi="Times New Roman" w:cs="Times New Roman"/>
            <w:color w:val="1155CC"/>
            <w:sz w:val="24"/>
            <w:szCs w:val="24"/>
            <w:u w:val="single"/>
            <w:lang w:eastAsia="pl-PL"/>
          </w:rPr>
          <w:t>https://platformazakupowa.pl/strona/45-instrukcje</w:t>
        </w:r>
      </w:hyperlink>
    </w:p>
    <w:p w14:paraId="6C559B6C" w14:textId="77777777" w:rsidR="0040659E" w:rsidRPr="007C63C8" w:rsidRDefault="0040659E" w:rsidP="007C63C8">
      <w:pPr>
        <w:pStyle w:val="Akapitzlist"/>
        <w:spacing w:after="0"/>
        <w:ind w:left="709" w:hanging="425"/>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173EE4" w:rsidRPr="007C63C8" w14:paraId="2D8EAC18" w14:textId="77777777" w:rsidTr="005522FC">
        <w:tc>
          <w:tcPr>
            <w:tcW w:w="9180" w:type="dxa"/>
            <w:shd w:val="pct10" w:color="auto" w:fill="auto"/>
          </w:tcPr>
          <w:p w14:paraId="2B386530" w14:textId="77777777" w:rsidR="00173EE4"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8479C2">
              <w:rPr>
                <w:rFonts w:ascii="Times New Roman" w:hAnsi="Times New Roman" w:cs="Times New Roman"/>
                <w:b/>
                <w:sz w:val="24"/>
                <w:szCs w:val="24"/>
              </w:rPr>
              <w:t>V</w:t>
            </w:r>
            <w:r>
              <w:rPr>
                <w:rFonts w:ascii="Times New Roman" w:hAnsi="Times New Roman" w:cs="Times New Roman"/>
                <w:b/>
                <w:sz w:val="24"/>
                <w:szCs w:val="24"/>
              </w:rPr>
              <w:t>III</w:t>
            </w:r>
            <w:r w:rsidR="00173EE4" w:rsidRPr="007C63C8">
              <w:rPr>
                <w:rFonts w:ascii="Times New Roman" w:hAnsi="Times New Roman" w:cs="Times New Roman"/>
                <w:b/>
                <w:sz w:val="24"/>
                <w:szCs w:val="24"/>
              </w:rPr>
              <w:t>. Termin otwarcia ofert</w:t>
            </w:r>
            <w:r w:rsidR="008B57DE" w:rsidRPr="007C63C8">
              <w:rPr>
                <w:rFonts w:ascii="Times New Roman" w:hAnsi="Times New Roman" w:cs="Times New Roman"/>
                <w:b/>
                <w:sz w:val="24"/>
                <w:szCs w:val="24"/>
              </w:rPr>
              <w:t xml:space="preserve"> </w:t>
            </w:r>
          </w:p>
        </w:tc>
      </w:tr>
    </w:tbl>
    <w:p w14:paraId="556CDD66" w14:textId="77777777" w:rsidR="003E2BFF" w:rsidRPr="007C63C8" w:rsidRDefault="003E2BFF" w:rsidP="007C63C8">
      <w:pPr>
        <w:shd w:val="clear" w:color="auto" w:fill="FFFFFF"/>
        <w:spacing w:after="0"/>
        <w:jc w:val="both"/>
        <w:rPr>
          <w:rFonts w:ascii="Times New Roman" w:eastAsia="Times New Roman" w:hAnsi="Times New Roman" w:cs="Times New Roman"/>
          <w:color w:val="000000"/>
          <w:sz w:val="24"/>
          <w:szCs w:val="24"/>
          <w:lang w:eastAsia="pl-PL"/>
        </w:rPr>
      </w:pPr>
    </w:p>
    <w:p w14:paraId="4C76733C" w14:textId="42B80DF2" w:rsidR="003806C1" w:rsidRPr="007C63C8" w:rsidRDefault="00CA42EB"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Otwarcie ofert nastąpi w dniu </w:t>
      </w:r>
      <w:r w:rsidR="0099328D">
        <w:rPr>
          <w:rFonts w:ascii="Times New Roman" w:eastAsia="Times New Roman" w:hAnsi="Times New Roman" w:cs="Times New Roman"/>
          <w:b/>
          <w:color w:val="000000"/>
          <w:sz w:val="24"/>
          <w:szCs w:val="24"/>
          <w:lang w:eastAsia="pl-PL"/>
        </w:rPr>
        <w:t>23</w:t>
      </w:r>
      <w:r w:rsidR="001B3D47">
        <w:rPr>
          <w:rFonts w:ascii="Times New Roman" w:eastAsia="Times New Roman" w:hAnsi="Times New Roman" w:cs="Times New Roman"/>
          <w:b/>
          <w:color w:val="000000"/>
          <w:sz w:val="24"/>
          <w:szCs w:val="24"/>
          <w:lang w:eastAsia="pl-PL"/>
        </w:rPr>
        <w:t>.07</w:t>
      </w:r>
      <w:r w:rsidR="002D33AB" w:rsidRPr="005355F6">
        <w:rPr>
          <w:rFonts w:ascii="Times New Roman" w:eastAsia="Times New Roman" w:hAnsi="Times New Roman" w:cs="Times New Roman"/>
          <w:b/>
          <w:color w:val="000000"/>
          <w:sz w:val="24"/>
          <w:szCs w:val="24"/>
          <w:lang w:eastAsia="pl-PL"/>
        </w:rPr>
        <w:t>.2021r. godz.9.1</w:t>
      </w:r>
      <w:r w:rsidR="00E2456E" w:rsidRPr="005355F6">
        <w:rPr>
          <w:rFonts w:ascii="Times New Roman" w:eastAsia="Times New Roman" w:hAnsi="Times New Roman" w:cs="Times New Roman"/>
          <w:b/>
          <w:color w:val="000000"/>
          <w:sz w:val="24"/>
          <w:szCs w:val="24"/>
          <w:lang w:eastAsia="pl-PL"/>
        </w:rPr>
        <w:t>5</w:t>
      </w:r>
      <w:r w:rsidR="008B57DE" w:rsidRPr="007C63C8">
        <w:rPr>
          <w:rFonts w:ascii="Times New Roman" w:eastAsia="Times New Roman" w:hAnsi="Times New Roman" w:cs="Times New Roman"/>
          <w:color w:val="000000"/>
          <w:sz w:val="24"/>
          <w:szCs w:val="24"/>
          <w:lang w:eastAsia="pl-PL"/>
        </w:rPr>
        <w:t xml:space="preserve"> poprzez odszyfrowanie ofert złożonych na „plalformazaupowa.pl”.</w:t>
      </w:r>
      <w:r w:rsidR="0036659C">
        <w:rPr>
          <w:rFonts w:ascii="Times New Roman" w:eastAsia="Times New Roman" w:hAnsi="Times New Roman" w:cs="Times New Roman"/>
          <w:color w:val="000000"/>
          <w:sz w:val="24"/>
          <w:szCs w:val="24"/>
          <w:lang w:eastAsia="pl-PL"/>
        </w:rPr>
        <w:t xml:space="preserve"> </w:t>
      </w:r>
    </w:p>
    <w:p w14:paraId="772FB530" w14:textId="77777777" w:rsidR="00E4334A" w:rsidRPr="007C63C8" w:rsidRDefault="00E4334A"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Ponieważ o</w:t>
      </w:r>
      <w:r w:rsidR="003E2BFF" w:rsidRPr="007C63C8">
        <w:rPr>
          <w:rFonts w:ascii="Times New Roman" w:eastAsia="Times New Roman" w:hAnsi="Times New Roman" w:cs="Times New Roman"/>
          <w:color w:val="000000"/>
          <w:sz w:val="24"/>
          <w:szCs w:val="24"/>
          <w:lang w:eastAsia="pl-PL"/>
        </w:rPr>
        <w:t xml:space="preserve">twarcie ofert następuje przy użyciu systemu teleinformatycznego, </w:t>
      </w:r>
      <w:r w:rsidRPr="007C63C8">
        <w:rPr>
          <w:rFonts w:ascii="Times New Roman" w:eastAsia="Times New Roman" w:hAnsi="Times New Roman" w:cs="Times New Roman"/>
          <w:color w:val="000000"/>
          <w:sz w:val="24"/>
          <w:szCs w:val="24"/>
          <w:lang w:eastAsia="pl-PL"/>
        </w:rPr>
        <w:t xml:space="preserve">Zamawiający zastrzega, że </w:t>
      </w:r>
      <w:r w:rsidR="003E2BFF" w:rsidRPr="007C63C8">
        <w:rPr>
          <w:rFonts w:ascii="Times New Roman" w:eastAsia="Times New Roman" w:hAnsi="Times New Roman" w:cs="Times New Roman"/>
          <w:color w:val="000000"/>
          <w:sz w:val="24"/>
          <w:szCs w:val="24"/>
          <w:lang w:eastAsia="pl-PL"/>
        </w:rPr>
        <w:t xml:space="preserve">w przypadku awarii tego systemu, która powoduje brak możliwości otwarcia ofert w terminie określonym przez </w:t>
      </w:r>
      <w:r w:rsidRPr="007C63C8">
        <w:rPr>
          <w:rFonts w:ascii="Times New Roman" w:eastAsia="Times New Roman" w:hAnsi="Times New Roman" w:cs="Times New Roman"/>
          <w:color w:val="000000"/>
          <w:sz w:val="24"/>
          <w:szCs w:val="24"/>
          <w:lang w:eastAsia="pl-PL"/>
        </w:rPr>
        <w:t>Z</w:t>
      </w:r>
      <w:r w:rsidR="003E2BFF" w:rsidRPr="007C63C8">
        <w:rPr>
          <w:rFonts w:ascii="Times New Roman" w:eastAsia="Times New Roman" w:hAnsi="Times New Roman" w:cs="Times New Roman"/>
          <w:color w:val="000000"/>
          <w:sz w:val="24"/>
          <w:szCs w:val="24"/>
          <w:lang w:eastAsia="pl-PL"/>
        </w:rPr>
        <w:t>amawiającego, otwarcie ofert następuje niezwłocznie po usunięciu awarii.</w:t>
      </w:r>
    </w:p>
    <w:p w14:paraId="7C46DDF5" w14:textId="77777777" w:rsidR="00E4334A" w:rsidRPr="007C63C8" w:rsidRDefault="00E4334A"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W przypadku, o którym mowa w ust.2, Z</w:t>
      </w:r>
      <w:r w:rsidR="003E2BFF" w:rsidRPr="007C63C8">
        <w:rPr>
          <w:rFonts w:ascii="Times New Roman" w:eastAsia="Times New Roman" w:hAnsi="Times New Roman" w:cs="Times New Roman"/>
          <w:color w:val="000000"/>
          <w:sz w:val="24"/>
          <w:szCs w:val="24"/>
          <w:lang w:eastAsia="pl-PL"/>
        </w:rPr>
        <w:t>amawiający poinformuje o zmianie terminu otwarcia ofert na stronie internetowej prowadzonego postępowania.</w:t>
      </w:r>
    </w:p>
    <w:p w14:paraId="45BDF305" w14:textId="77777777" w:rsidR="00E4334A" w:rsidRPr="007C63C8" w:rsidRDefault="003E2BFF"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najpóźniej przed otwarciem ofe</w:t>
      </w:r>
      <w:r w:rsidR="00E4334A" w:rsidRPr="007C63C8">
        <w:rPr>
          <w:rFonts w:ascii="Times New Roman" w:eastAsia="Times New Roman" w:hAnsi="Times New Roman" w:cs="Times New Roman"/>
          <w:color w:val="000000"/>
          <w:sz w:val="24"/>
          <w:szCs w:val="24"/>
          <w:lang w:eastAsia="pl-PL"/>
        </w:rPr>
        <w:t>rt, udostępni</w:t>
      </w:r>
      <w:r w:rsidRPr="007C63C8">
        <w:rPr>
          <w:rFonts w:ascii="Times New Roman" w:eastAsia="Times New Roman" w:hAnsi="Times New Roman" w:cs="Times New Roman"/>
          <w:color w:val="000000"/>
          <w:sz w:val="24"/>
          <w:szCs w:val="24"/>
          <w:lang w:eastAsia="pl-PL"/>
        </w:rPr>
        <w:t xml:space="preserve"> na stronie internetowej prowadzonego postępowania informację o kwocie, jaką zamierza przeznaczyć na sfinansowanie zamówienia.</w:t>
      </w:r>
    </w:p>
    <w:p w14:paraId="2320D9C4" w14:textId="77777777" w:rsidR="00E4334A" w:rsidRPr="007C63C8" w:rsidRDefault="003E2BFF"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3E4EEA9A" w14:textId="77777777" w:rsidR="00E4334A" w:rsidRPr="007C63C8" w:rsidRDefault="003E2BFF" w:rsidP="00117F9F">
      <w:pPr>
        <w:numPr>
          <w:ilvl w:val="1"/>
          <w:numId w:val="17"/>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lastRenderedPageBreak/>
        <w:t>nazwach albo imionach i nazwiskach oraz siedzibach lub miejscach prowadzonej działalności gospodarczej albo miejscach zamieszkania wykonawców, których oferty zostały otwarte;</w:t>
      </w:r>
    </w:p>
    <w:p w14:paraId="748AEAD6" w14:textId="77777777" w:rsidR="003E2BFF" w:rsidRPr="007C63C8" w:rsidRDefault="003E2BFF" w:rsidP="00117F9F">
      <w:pPr>
        <w:numPr>
          <w:ilvl w:val="1"/>
          <w:numId w:val="17"/>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cenach lub kosztach zawartych w ofertach.</w:t>
      </w:r>
    </w:p>
    <w:p w14:paraId="10600C3B" w14:textId="77777777" w:rsidR="00356BD3" w:rsidRPr="007C63C8" w:rsidRDefault="003E2BFF" w:rsidP="00117F9F">
      <w:pPr>
        <w:pStyle w:val="Akapitzlist"/>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Informacja</w:t>
      </w:r>
      <w:r w:rsidR="00E4334A" w:rsidRPr="007C63C8">
        <w:rPr>
          <w:rFonts w:ascii="Times New Roman" w:eastAsia="Times New Roman" w:hAnsi="Times New Roman" w:cs="Times New Roman"/>
          <w:color w:val="000000"/>
          <w:sz w:val="24"/>
          <w:szCs w:val="24"/>
          <w:lang w:eastAsia="pl-PL"/>
        </w:rPr>
        <w:t xml:space="preserve">, o której mowa w ust.5 </w:t>
      </w:r>
      <w:r w:rsidRPr="007C63C8">
        <w:rPr>
          <w:rFonts w:ascii="Times New Roman" w:eastAsia="Times New Roman" w:hAnsi="Times New Roman" w:cs="Times New Roman"/>
          <w:color w:val="000000"/>
          <w:sz w:val="24"/>
          <w:szCs w:val="24"/>
          <w:lang w:eastAsia="pl-PL"/>
        </w:rPr>
        <w:t>zostanie opublikowana na stronie postępowania na</w:t>
      </w:r>
      <w:hyperlink r:id="rId30" w:history="1">
        <w:r w:rsidRPr="007C63C8">
          <w:rPr>
            <w:rFonts w:ascii="Times New Roman" w:eastAsia="Times New Roman" w:hAnsi="Times New Roman" w:cs="Times New Roman"/>
            <w:color w:val="1155CC"/>
            <w:sz w:val="24"/>
            <w:szCs w:val="24"/>
            <w:u w:val="single"/>
            <w:lang w:eastAsia="pl-PL"/>
          </w:rPr>
          <w:t xml:space="preserve"> platformazakupowa.pl</w:t>
        </w:r>
      </w:hyperlink>
      <w:r w:rsidRPr="007C63C8">
        <w:rPr>
          <w:rFonts w:ascii="Times New Roman" w:eastAsia="Times New Roman" w:hAnsi="Times New Roman" w:cs="Times New Roman"/>
          <w:color w:val="000000"/>
          <w:sz w:val="24"/>
          <w:szCs w:val="24"/>
          <w:lang w:eastAsia="pl-PL"/>
        </w:rPr>
        <w:t xml:space="preserve"> w sekcji ,,Komunikaty”.</w:t>
      </w:r>
    </w:p>
    <w:p w14:paraId="16F87606" w14:textId="77777777" w:rsidR="000930DC" w:rsidRDefault="000930DC"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BC2E73" w:rsidRPr="007C63C8" w14:paraId="2C646A71" w14:textId="77777777" w:rsidTr="005522FC">
        <w:tc>
          <w:tcPr>
            <w:tcW w:w="9180" w:type="dxa"/>
            <w:shd w:val="pct10" w:color="auto" w:fill="auto"/>
          </w:tcPr>
          <w:p w14:paraId="5D374524" w14:textId="77777777" w:rsidR="00BC2E73"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XIX</w:t>
            </w:r>
            <w:r w:rsidR="00BC2E73" w:rsidRPr="007C63C8">
              <w:rPr>
                <w:rFonts w:ascii="Times New Roman" w:hAnsi="Times New Roman" w:cs="Times New Roman"/>
                <w:b/>
                <w:sz w:val="24"/>
                <w:szCs w:val="24"/>
              </w:rPr>
              <w:t xml:space="preserve">. Podstawy wykluczenia, o których mowa w art.108 ust.1 ustawy </w:t>
            </w:r>
            <w:proofErr w:type="spellStart"/>
            <w:r w:rsidR="00BC2E73" w:rsidRPr="007C63C8">
              <w:rPr>
                <w:rFonts w:ascii="Times New Roman" w:hAnsi="Times New Roman" w:cs="Times New Roman"/>
                <w:b/>
                <w:sz w:val="24"/>
                <w:szCs w:val="24"/>
              </w:rPr>
              <w:t>Pzp</w:t>
            </w:r>
            <w:proofErr w:type="spellEnd"/>
          </w:p>
        </w:tc>
      </w:tr>
    </w:tbl>
    <w:p w14:paraId="23544E43" w14:textId="77777777" w:rsidR="005522FC" w:rsidRPr="007C63C8" w:rsidRDefault="005522FC" w:rsidP="007C63C8">
      <w:pPr>
        <w:shd w:val="clear" w:color="auto" w:fill="FFFFFF"/>
        <w:spacing w:after="0"/>
        <w:jc w:val="both"/>
        <w:rPr>
          <w:rFonts w:ascii="Times New Roman" w:eastAsia="Times New Roman" w:hAnsi="Times New Roman" w:cs="Times New Roman"/>
          <w:color w:val="000000"/>
          <w:sz w:val="24"/>
          <w:szCs w:val="24"/>
          <w:lang w:eastAsia="pl-PL"/>
        </w:rPr>
      </w:pPr>
    </w:p>
    <w:p w14:paraId="744B38AD" w14:textId="77777777" w:rsidR="0003019D" w:rsidRPr="007C63C8" w:rsidRDefault="0003019D" w:rsidP="00117F9F">
      <w:pPr>
        <w:numPr>
          <w:ilvl w:val="0"/>
          <w:numId w:val="18"/>
        </w:numPr>
        <w:spacing w:after="0"/>
        <w:ind w:hanging="294"/>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Zamawiający wykluczy z postępowania o udzielenie zamówienia Wykonawcę, wobec którego zachodzą podstawy wykluczenia, o których mowa w art. 108 ust. 1 tj.:</w:t>
      </w:r>
    </w:p>
    <w:p w14:paraId="04CA4AF9" w14:textId="77777777" w:rsidR="0003019D" w:rsidRPr="007C63C8" w:rsidRDefault="0003019D" w:rsidP="00117F9F">
      <w:pPr>
        <w:pStyle w:val="Akapitzlist"/>
        <w:numPr>
          <w:ilvl w:val="1"/>
          <w:numId w:val="18"/>
        </w:numPr>
        <w:tabs>
          <w:tab w:val="clear" w:pos="1440"/>
          <w:tab w:val="num" w:pos="1134"/>
        </w:tabs>
        <w:spacing w:after="0"/>
        <w:ind w:hanging="731"/>
        <w:contextualSpacing w:val="0"/>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 xml:space="preserve">będącego osobą fizyczną, którego prawomocnie skazano za przestępstwo: </w:t>
      </w:r>
    </w:p>
    <w:p w14:paraId="5FAAEB53" w14:textId="77777777" w:rsidR="0003019D" w:rsidRPr="007C63C8" w:rsidRDefault="0003019D" w:rsidP="00117F9F">
      <w:pPr>
        <w:pStyle w:val="Akapitzlist"/>
        <w:numPr>
          <w:ilvl w:val="3"/>
          <w:numId w:val="6"/>
        </w:numPr>
        <w:tabs>
          <w:tab w:val="clear" w:pos="1146"/>
          <w:tab w:val="num" w:pos="1418"/>
        </w:tabs>
        <w:spacing w:after="0"/>
        <w:ind w:left="1418" w:hanging="284"/>
        <w:contextualSpacing w:val="0"/>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udziału w zorganizowanej grupie przestępczej albo związku mającym na celu popełnienie przestępstwa lub przestępstwa skarbowego, o którym mowa w</w:t>
      </w:r>
      <w:r w:rsidR="002A4FC2">
        <w:rPr>
          <w:rFonts w:ascii="Times New Roman" w:hAnsi="Times New Roman" w:cs="Times New Roman"/>
          <w:sz w:val="24"/>
          <w:szCs w:val="24"/>
        </w:rPr>
        <w:t> </w:t>
      </w:r>
      <w:r w:rsidRPr="007C63C8">
        <w:rPr>
          <w:rFonts w:ascii="Times New Roman" w:hAnsi="Times New Roman" w:cs="Times New Roman"/>
          <w:sz w:val="24"/>
          <w:szCs w:val="24"/>
        </w:rPr>
        <w:t>art.</w:t>
      </w:r>
      <w:r w:rsidR="002A4FC2">
        <w:rPr>
          <w:rFonts w:ascii="Times New Roman" w:hAnsi="Times New Roman" w:cs="Times New Roman"/>
          <w:sz w:val="24"/>
          <w:szCs w:val="24"/>
        </w:rPr>
        <w:t> </w:t>
      </w:r>
      <w:r w:rsidRPr="007C63C8">
        <w:rPr>
          <w:rFonts w:ascii="Times New Roman" w:hAnsi="Times New Roman" w:cs="Times New Roman"/>
          <w:sz w:val="24"/>
          <w:szCs w:val="24"/>
        </w:rPr>
        <w:t xml:space="preserve">258 Kodeksu karnego, </w:t>
      </w:r>
    </w:p>
    <w:p w14:paraId="3B12CA2F" w14:textId="77777777" w:rsidR="0003019D" w:rsidRPr="007C63C8" w:rsidRDefault="0003019D" w:rsidP="00117F9F">
      <w:pPr>
        <w:pStyle w:val="Akapitzlist"/>
        <w:numPr>
          <w:ilvl w:val="3"/>
          <w:numId w:val="6"/>
        </w:numPr>
        <w:tabs>
          <w:tab w:val="clear" w:pos="1146"/>
          <w:tab w:val="num" w:pos="1418"/>
        </w:tabs>
        <w:spacing w:after="0"/>
        <w:ind w:left="1418" w:hanging="284"/>
        <w:contextualSpacing w:val="0"/>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 xml:space="preserve">handlu ludźmi, o którym mowa w art. 189a Kodeksu karnego, </w:t>
      </w:r>
    </w:p>
    <w:p w14:paraId="5AE350A7" w14:textId="77777777" w:rsidR="0003019D" w:rsidRPr="007C63C8" w:rsidRDefault="0003019D" w:rsidP="00117F9F">
      <w:pPr>
        <w:pStyle w:val="Akapitzlist"/>
        <w:numPr>
          <w:ilvl w:val="3"/>
          <w:numId w:val="6"/>
        </w:numPr>
        <w:tabs>
          <w:tab w:val="clear" w:pos="1146"/>
          <w:tab w:val="num" w:pos="1418"/>
        </w:tabs>
        <w:spacing w:after="0"/>
        <w:ind w:left="1418" w:hanging="284"/>
        <w:contextualSpacing w:val="0"/>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o którym mowa w art. 228–230a, art. 250a Kodeksu karnego lub w art. 46 lub art. 48 ustawy z dnia 25 czerwca 2010 r. o sporcie,</w:t>
      </w:r>
    </w:p>
    <w:p w14:paraId="5D99FFDE" w14:textId="77777777" w:rsidR="0003019D" w:rsidRPr="007C63C8" w:rsidRDefault="0003019D" w:rsidP="00117F9F">
      <w:pPr>
        <w:pStyle w:val="Akapitzlist"/>
        <w:numPr>
          <w:ilvl w:val="3"/>
          <w:numId w:val="6"/>
        </w:numPr>
        <w:tabs>
          <w:tab w:val="clear" w:pos="1146"/>
          <w:tab w:val="num" w:pos="1418"/>
        </w:tabs>
        <w:spacing w:after="0"/>
        <w:ind w:left="1418" w:hanging="284"/>
        <w:contextualSpacing w:val="0"/>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finansowania przestępstwa o charakterze terrorystycznym, o którym mowa w</w:t>
      </w:r>
      <w:r w:rsidR="002A4FC2">
        <w:rPr>
          <w:rFonts w:ascii="Times New Roman" w:hAnsi="Times New Roman" w:cs="Times New Roman"/>
          <w:sz w:val="24"/>
          <w:szCs w:val="24"/>
        </w:rPr>
        <w:t> </w:t>
      </w:r>
      <w:r w:rsidRPr="007C63C8">
        <w:rPr>
          <w:rFonts w:ascii="Times New Roman" w:hAnsi="Times New Roman" w:cs="Times New Roman"/>
          <w:sz w:val="24"/>
          <w:szCs w:val="24"/>
        </w:rPr>
        <w:t xml:space="preserve">art. 165a Kodeksu karnego, lub przestępstwo udaremniania lub utrudniania stwierdzenia przestępnego pochodzenia pieniędzy lub ukrywania ich pochodzenia, o którym mowa w art. 299 Kodeksu karnego, </w:t>
      </w:r>
    </w:p>
    <w:p w14:paraId="77F9C262" w14:textId="77777777" w:rsidR="0003019D" w:rsidRPr="007C63C8" w:rsidRDefault="0003019D" w:rsidP="00117F9F">
      <w:pPr>
        <w:pStyle w:val="Akapitzlist"/>
        <w:numPr>
          <w:ilvl w:val="3"/>
          <w:numId w:val="6"/>
        </w:numPr>
        <w:tabs>
          <w:tab w:val="clear" w:pos="1146"/>
          <w:tab w:val="num" w:pos="1418"/>
        </w:tabs>
        <w:spacing w:after="0"/>
        <w:ind w:left="1418" w:hanging="284"/>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o charakterze terrorystycznym, o którym mowa w art. 115 §20 Kodeksu karnego, lub mające na celu popełnienie tego przestępstwa,</w:t>
      </w:r>
    </w:p>
    <w:p w14:paraId="43A32888" w14:textId="77777777" w:rsidR="00A35DBF" w:rsidRPr="007C63C8" w:rsidRDefault="00A35DBF" w:rsidP="00117F9F">
      <w:pPr>
        <w:pStyle w:val="Akapitzlist"/>
        <w:numPr>
          <w:ilvl w:val="3"/>
          <w:numId w:val="6"/>
        </w:numPr>
        <w:tabs>
          <w:tab w:val="clear" w:pos="1146"/>
          <w:tab w:val="num" w:pos="1418"/>
        </w:tabs>
        <w:spacing w:after="0"/>
        <w:ind w:left="1418" w:hanging="284"/>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powierzenia wykonywania pracy małoletniemu</w:t>
      </w:r>
      <w:r w:rsidR="0003019D" w:rsidRPr="007C63C8">
        <w:rPr>
          <w:rFonts w:ascii="Times New Roman" w:hAnsi="Times New Roman" w:cs="Times New Roman"/>
          <w:sz w:val="24"/>
          <w:szCs w:val="24"/>
        </w:rPr>
        <w:t xml:space="preserve"> cudzoziemc</w:t>
      </w:r>
      <w:r w:rsidRPr="007C63C8">
        <w:rPr>
          <w:rFonts w:ascii="Times New Roman" w:hAnsi="Times New Roman" w:cs="Times New Roman"/>
          <w:sz w:val="24"/>
          <w:szCs w:val="24"/>
        </w:rPr>
        <w:t>owi</w:t>
      </w:r>
      <w:r w:rsidR="0003019D" w:rsidRPr="007C63C8">
        <w:rPr>
          <w:rFonts w:ascii="Times New Roman" w:hAnsi="Times New Roman" w:cs="Times New Roman"/>
          <w:sz w:val="24"/>
          <w:szCs w:val="24"/>
        </w:rPr>
        <w:t>, o którym mowa w art. 9 ust. 2 ustawy z dnia 15 czerwca 2012 r. o skutkach powierzania wykonywania pracy cudzoziemcom przebywającym wbrew przepisom na terytorium Rzeczypospolitej Polskiej</w:t>
      </w:r>
      <w:r w:rsidR="00891DAD">
        <w:rPr>
          <w:rFonts w:ascii="Times New Roman" w:hAnsi="Times New Roman" w:cs="Times New Roman"/>
          <w:sz w:val="24"/>
          <w:szCs w:val="24"/>
        </w:rPr>
        <w:t>,</w:t>
      </w:r>
    </w:p>
    <w:p w14:paraId="6556B7DB" w14:textId="77777777" w:rsidR="0003019D" w:rsidRPr="007C63C8" w:rsidRDefault="0003019D" w:rsidP="00117F9F">
      <w:pPr>
        <w:pStyle w:val="Akapitzlist"/>
        <w:numPr>
          <w:ilvl w:val="3"/>
          <w:numId w:val="6"/>
        </w:numPr>
        <w:tabs>
          <w:tab w:val="clear" w:pos="1146"/>
          <w:tab w:val="num" w:pos="1418"/>
        </w:tabs>
        <w:spacing w:after="0"/>
        <w:ind w:left="1418" w:hanging="284"/>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w:t>
      </w:r>
      <w:r w:rsidR="002A4FC2">
        <w:rPr>
          <w:rFonts w:ascii="Times New Roman" w:hAnsi="Times New Roman" w:cs="Times New Roman"/>
          <w:sz w:val="24"/>
          <w:szCs w:val="24"/>
        </w:rPr>
        <w:t> </w:t>
      </w:r>
      <w:r w:rsidRPr="007C63C8">
        <w:rPr>
          <w:rFonts w:ascii="Times New Roman" w:hAnsi="Times New Roman" w:cs="Times New Roman"/>
          <w:sz w:val="24"/>
          <w:szCs w:val="24"/>
        </w:rPr>
        <w:t>art.</w:t>
      </w:r>
      <w:r w:rsidR="002A4FC2">
        <w:rPr>
          <w:rFonts w:ascii="Times New Roman" w:hAnsi="Times New Roman" w:cs="Times New Roman"/>
          <w:sz w:val="24"/>
          <w:szCs w:val="24"/>
        </w:rPr>
        <w:t> </w:t>
      </w:r>
      <w:r w:rsidRPr="007C63C8">
        <w:rPr>
          <w:rFonts w:ascii="Times New Roman" w:hAnsi="Times New Roman" w:cs="Times New Roman"/>
          <w:sz w:val="24"/>
          <w:szCs w:val="24"/>
        </w:rPr>
        <w:t xml:space="preserve">270–277d Kodeksu karnego, lub przestępstwo skarbowe, </w:t>
      </w:r>
    </w:p>
    <w:p w14:paraId="4AD82D37" w14:textId="77777777" w:rsidR="00A35DBF" w:rsidRPr="007C63C8" w:rsidRDefault="0003019D" w:rsidP="00117F9F">
      <w:pPr>
        <w:pStyle w:val="Akapitzlist"/>
        <w:numPr>
          <w:ilvl w:val="3"/>
          <w:numId w:val="6"/>
        </w:numPr>
        <w:tabs>
          <w:tab w:val="clear" w:pos="1146"/>
          <w:tab w:val="num" w:pos="1418"/>
        </w:tabs>
        <w:spacing w:after="0"/>
        <w:ind w:left="1418" w:hanging="284"/>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624B7CF5" w14:textId="77777777" w:rsidR="0003019D" w:rsidRPr="007C63C8" w:rsidRDefault="0003019D" w:rsidP="007C63C8">
      <w:pPr>
        <w:pStyle w:val="Akapitzlist"/>
        <w:spacing w:after="0"/>
        <w:ind w:left="1146" w:hanging="12"/>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 xml:space="preserve">– lub za odpowiedni czyn zabroniony określony w przepisach prawa obcego; </w:t>
      </w:r>
    </w:p>
    <w:p w14:paraId="0505A504" w14:textId="77777777" w:rsidR="00667BBA" w:rsidRPr="007C63C8" w:rsidRDefault="0003019D" w:rsidP="00117F9F">
      <w:pPr>
        <w:pStyle w:val="Akapitzlist"/>
        <w:numPr>
          <w:ilvl w:val="1"/>
          <w:numId w:val="18"/>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jeżeli urzędującego członka jego organu zarządzającego lub nadzorczego, wspólnika spółki w spółce jawnej lub part</w:t>
      </w:r>
      <w:r w:rsidR="00DA16C5" w:rsidRPr="007C63C8">
        <w:rPr>
          <w:rFonts w:ascii="Times New Roman" w:hAnsi="Times New Roman" w:cs="Times New Roman"/>
          <w:sz w:val="24"/>
          <w:szCs w:val="24"/>
        </w:rPr>
        <w:t xml:space="preserve">nerskiej albo komplementariusza </w:t>
      </w:r>
      <w:r w:rsidRPr="007C63C8">
        <w:rPr>
          <w:rFonts w:ascii="Times New Roman" w:hAnsi="Times New Roman" w:cs="Times New Roman"/>
          <w:sz w:val="24"/>
          <w:szCs w:val="24"/>
        </w:rPr>
        <w:t>w</w:t>
      </w:r>
      <w:r w:rsidR="00DA16C5" w:rsidRPr="007C63C8">
        <w:rPr>
          <w:rFonts w:ascii="Times New Roman" w:hAnsi="Times New Roman" w:cs="Times New Roman"/>
          <w:sz w:val="24"/>
          <w:szCs w:val="24"/>
        </w:rPr>
        <w:t> </w:t>
      </w:r>
      <w:r w:rsidRPr="007C63C8">
        <w:rPr>
          <w:rFonts w:ascii="Times New Roman" w:hAnsi="Times New Roman" w:cs="Times New Roman"/>
          <w:sz w:val="24"/>
          <w:szCs w:val="24"/>
        </w:rPr>
        <w:t xml:space="preserve">spółce komandytowej lub komandytowo-akcyjnej lub prokurenta prawomocnie skazano za przestępstwo, o którym mowa w pkt 1; </w:t>
      </w:r>
    </w:p>
    <w:p w14:paraId="44982E0B" w14:textId="77777777" w:rsidR="0003019D" w:rsidRPr="007C63C8" w:rsidRDefault="0003019D" w:rsidP="00117F9F">
      <w:pPr>
        <w:pStyle w:val="Akapitzlist"/>
        <w:numPr>
          <w:ilvl w:val="1"/>
          <w:numId w:val="18"/>
        </w:numPr>
        <w:tabs>
          <w:tab w:val="clear" w:pos="1440"/>
          <w:tab w:val="num" w:pos="1134"/>
        </w:tabs>
        <w:spacing w:after="0"/>
        <w:ind w:left="1134" w:hanging="425"/>
        <w:jc w:val="both"/>
        <w:textAlignment w:val="baseline"/>
        <w:rPr>
          <w:rFonts w:ascii="Times New Roman" w:hAnsi="Times New Roman" w:cs="Times New Roman"/>
          <w:sz w:val="24"/>
          <w:szCs w:val="24"/>
        </w:rPr>
      </w:pPr>
      <w:r w:rsidRPr="007C63C8">
        <w:rPr>
          <w:rFonts w:ascii="Times New Roman" w:hAnsi="Times New Roman" w:cs="Times New Roman"/>
          <w:sz w:val="24"/>
          <w:szCs w:val="24"/>
        </w:rPr>
        <w:t>wobec którego wydano prawomocny wyrok sądu lub ostateczną decyzję administracyjną o zaleganiu z uiszczeniem podatków, opłat lub składek na ubezpieczenie spo</w:t>
      </w:r>
      <w:r w:rsidR="002A4FC2">
        <w:rPr>
          <w:rFonts w:ascii="Times New Roman" w:hAnsi="Times New Roman" w:cs="Times New Roman"/>
          <w:sz w:val="24"/>
          <w:szCs w:val="24"/>
        </w:rPr>
        <w:t>łeczne lub zdrowotne, chyba że W</w:t>
      </w:r>
      <w:r w:rsidRPr="007C63C8">
        <w:rPr>
          <w:rFonts w:ascii="Times New Roman" w:hAnsi="Times New Roman" w:cs="Times New Roman"/>
          <w:sz w:val="24"/>
          <w:szCs w:val="24"/>
        </w:rPr>
        <w:t xml:space="preserve">ykonawca </w:t>
      </w:r>
      <w:r w:rsidRPr="00C332CF">
        <w:rPr>
          <w:rFonts w:ascii="Times New Roman" w:hAnsi="Times New Roman" w:cs="Times New Roman"/>
          <w:sz w:val="24"/>
          <w:szCs w:val="24"/>
        </w:rPr>
        <w:t xml:space="preserve">odpowiednio przed </w:t>
      </w:r>
      <w:r w:rsidRPr="00C332CF">
        <w:rPr>
          <w:rFonts w:ascii="Times New Roman" w:hAnsi="Times New Roman" w:cs="Times New Roman"/>
          <w:sz w:val="24"/>
          <w:szCs w:val="24"/>
        </w:rPr>
        <w:lastRenderedPageBreak/>
        <w:t>upływem terminu do składania wniosków o dopuszczenie do udziału w</w:t>
      </w:r>
      <w:r w:rsidR="00667BBA" w:rsidRPr="00C332CF">
        <w:rPr>
          <w:rFonts w:ascii="Times New Roman" w:hAnsi="Times New Roman" w:cs="Times New Roman"/>
          <w:sz w:val="24"/>
          <w:szCs w:val="24"/>
        </w:rPr>
        <w:t> </w:t>
      </w:r>
      <w:r w:rsidRPr="00C332CF">
        <w:rPr>
          <w:rFonts w:ascii="Times New Roman" w:hAnsi="Times New Roman" w:cs="Times New Roman"/>
          <w:sz w:val="24"/>
          <w:szCs w:val="24"/>
        </w:rPr>
        <w:t xml:space="preserve">postępowaniu albo przed upływem terminu </w:t>
      </w:r>
      <w:r w:rsidR="00667BBA" w:rsidRPr="00C332CF">
        <w:rPr>
          <w:rFonts w:ascii="Times New Roman" w:hAnsi="Times New Roman" w:cs="Times New Roman"/>
          <w:sz w:val="24"/>
          <w:szCs w:val="24"/>
        </w:rPr>
        <w:t>składania ofert dok</w:t>
      </w:r>
      <w:r w:rsidR="00667BBA" w:rsidRPr="007C63C8">
        <w:rPr>
          <w:rFonts w:ascii="Times New Roman" w:hAnsi="Times New Roman" w:cs="Times New Roman"/>
          <w:sz w:val="24"/>
          <w:szCs w:val="24"/>
        </w:rPr>
        <w:t>onał płatności należnych podatków, opłat lub składek na ubezpieczenie społeczne lub zdrowotne wraz z odsetkami lub grzywnami lub zawarł wiążące porozumienie w sprawie spłaty tych należności;</w:t>
      </w:r>
    </w:p>
    <w:p w14:paraId="1D2B408D" w14:textId="77777777" w:rsidR="00667BBA" w:rsidRPr="007C63C8" w:rsidRDefault="00667BBA" w:rsidP="00117F9F">
      <w:pPr>
        <w:pStyle w:val="Akapitzlist"/>
        <w:numPr>
          <w:ilvl w:val="1"/>
          <w:numId w:val="18"/>
        </w:numPr>
        <w:tabs>
          <w:tab w:val="clear" w:pos="1440"/>
          <w:tab w:val="num" w:pos="1134"/>
        </w:tabs>
        <w:spacing w:after="0"/>
        <w:ind w:left="1134" w:hanging="425"/>
        <w:jc w:val="both"/>
        <w:textAlignment w:val="baseline"/>
        <w:rPr>
          <w:rFonts w:ascii="Times New Roman" w:hAnsi="Times New Roman" w:cs="Times New Roman"/>
          <w:sz w:val="24"/>
          <w:szCs w:val="24"/>
        </w:rPr>
      </w:pPr>
      <w:r w:rsidRPr="007C63C8">
        <w:rPr>
          <w:rFonts w:ascii="Times New Roman" w:hAnsi="Times New Roman" w:cs="Times New Roman"/>
          <w:sz w:val="24"/>
          <w:szCs w:val="24"/>
        </w:rPr>
        <w:t>wobec którego prawomocnie orzeczono zakaz ubiegania się o zamówienie publiczne;</w:t>
      </w:r>
    </w:p>
    <w:p w14:paraId="1F5831EC" w14:textId="77777777" w:rsidR="0003019D" w:rsidRPr="007C63C8" w:rsidRDefault="005A3453" w:rsidP="00117F9F">
      <w:pPr>
        <w:pStyle w:val="Akapitzlist"/>
        <w:numPr>
          <w:ilvl w:val="1"/>
          <w:numId w:val="18"/>
        </w:numPr>
        <w:tabs>
          <w:tab w:val="clear" w:pos="1440"/>
          <w:tab w:val="num" w:pos="1134"/>
        </w:tabs>
        <w:spacing w:after="0"/>
        <w:ind w:left="1134" w:hanging="425"/>
        <w:jc w:val="both"/>
        <w:textAlignment w:val="baseline"/>
        <w:rPr>
          <w:rFonts w:ascii="Times New Roman" w:hAnsi="Times New Roman" w:cs="Times New Roman"/>
          <w:sz w:val="24"/>
          <w:szCs w:val="24"/>
        </w:rPr>
      </w:pPr>
      <w:r w:rsidRPr="007C63C8">
        <w:rPr>
          <w:rFonts w:ascii="Times New Roman" w:hAnsi="Times New Roman" w:cs="Times New Roman"/>
          <w:sz w:val="24"/>
          <w:szCs w:val="24"/>
        </w:rPr>
        <w:t>jeżeli zamawiający może stwierdzić, na podstaw</w:t>
      </w:r>
      <w:r w:rsidR="002A4FC2">
        <w:rPr>
          <w:rFonts w:ascii="Times New Roman" w:hAnsi="Times New Roman" w:cs="Times New Roman"/>
          <w:sz w:val="24"/>
          <w:szCs w:val="24"/>
        </w:rPr>
        <w:t>ie wiarygodnych przesłanek, że Wykonawca zawarł z innymi W</w:t>
      </w:r>
      <w:r w:rsidRPr="007C63C8">
        <w:rPr>
          <w:rFonts w:ascii="Times New Roman" w:hAnsi="Times New Roman" w:cs="Times New Roman"/>
          <w:sz w:val="24"/>
          <w:szCs w:val="24"/>
        </w:rPr>
        <w:t>ykonawcami porozumienie mające na celu zakłócenie konkurencji, w szczególności jeżeli</w:t>
      </w:r>
      <w:r w:rsidR="000D7CA9" w:rsidRPr="007C63C8">
        <w:rPr>
          <w:rFonts w:ascii="Times New Roman" w:hAnsi="Times New Roman" w:cs="Times New Roman"/>
          <w:sz w:val="24"/>
          <w:szCs w:val="24"/>
        </w:rPr>
        <w:t xml:space="preserve"> należąc do tej samej grupy kapitałowej w rozumieniu ustawy z dnia 16 lutego 2007r. o ochronie konkurencji i konsumentów, złożyli odrębne oferty</w:t>
      </w:r>
      <w:r w:rsidR="00765662" w:rsidRPr="007C63C8">
        <w:rPr>
          <w:rFonts w:ascii="Times New Roman" w:hAnsi="Times New Roman" w:cs="Times New Roman"/>
          <w:sz w:val="24"/>
          <w:szCs w:val="24"/>
        </w:rPr>
        <w:t>, oferty częściowe, lub wnioski o</w:t>
      </w:r>
      <w:r w:rsidR="00616F7C">
        <w:rPr>
          <w:rFonts w:ascii="Times New Roman" w:hAnsi="Times New Roman" w:cs="Times New Roman"/>
          <w:sz w:val="24"/>
          <w:szCs w:val="24"/>
        </w:rPr>
        <w:t> </w:t>
      </w:r>
      <w:r w:rsidR="00765662" w:rsidRPr="007C63C8">
        <w:rPr>
          <w:rFonts w:ascii="Times New Roman" w:hAnsi="Times New Roman" w:cs="Times New Roman"/>
          <w:sz w:val="24"/>
          <w:szCs w:val="24"/>
        </w:rPr>
        <w:t>dopuszczenie do udziału w postępowaniu, chyba że wykażą, że przygotowali te oferty lub wnioski niezależnie od siebie;</w:t>
      </w:r>
    </w:p>
    <w:p w14:paraId="157FF644" w14:textId="77777777" w:rsidR="0003019D" w:rsidRPr="007C63C8" w:rsidRDefault="00765662" w:rsidP="00117F9F">
      <w:pPr>
        <w:pStyle w:val="Akapitzlist"/>
        <w:numPr>
          <w:ilvl w:val="1"/>
          <w:numId w:val="18"/>
        </w:numPr>
        <w:tabs>
          <w:tab w:val="clear" w:pos="1440"/>
          <w:tab w:val="num" w:pos="1134"/>
        </w:tabs>
        <w:spacing w:after="0"/>
        <w:ind w:left="1134" w:hanging="425"/>
        <w:jc w:val="both"/>
        <w:textAlignment w:val="baseline"/>
        <w:rPr>
          <w:rFonts w:ascii="Times New Roman" w:hAnsi="Times New Roman" w:cs="Times New Roman"/>
          <w:sz w:val="24"/>
          <w:szCs w:val="24"/>
        </w:rPr>
      </w:pPr>
      <w:r w:rsidRPr="007C63C8">
        <w:rPr>
          <w:rFonts w:ascii="Times New Roman" w:hAnsi="Times New Roman" w:cs="Times New Roman"/>
          <w:sz w:val="24"/>
          <w:szCs w:val="24"/>
        </w:rPr>
        <w:t xml:space="preserve">jeżeli, w przypadkach, o których mowa w </w:t>
      </w:r>
      <w:r w:rsidRPr="00C332CF">
        <w:rPr>
          <w:rFonts w:ascii="Times New Roman" w:hAnsi="Times New Roman" w:cs="Times New Roman"/>
          <w:sz w:val="24"/>
          <w:szCs w:val="24"/>
        </w:rPr>
        <w:t xml:space="preserve">art.85 ust.1 ustawy </w:t>
      </w:r>
      <w:proofErr w:type="spellStart"/>
      <w:r w:rsidRPr="00C332CF">
        <w:rPr>
          <w:rFonts w:ascii="Times New Roman" w:hAnsi="Times New Roman" w:cs="Times New Roman"/>
          <w:sz w:val="24"/>
          <w:szCs w:val="24"/>
        </w:rPr>
        <w:t>Pzp</w:t>
      </w:r>
      <w:proofErr w:type="spellEnd"/>
      <w:r w:rsidRPr="007C63C8">
        <w:rPr>
          <w:rFonts w:ascii="Times New Roman" w:hAnsi="Times New Roman" w:cs="Times New Roman"/>
          <w:sz w:val="24"/>
          <w:szCs w:val="24"/>
        </w:rPr>
        <w:t xml:space="preserve"> doszło do zakłócenia konkurencji wynikającego z wcześniejszego zaangażowania tego wykona</w:t>
      </w:r>
      <w:r w:rsidR="00616F7C">
        <w:rPr>
          <w:rFonts w:ascii="Times New Roman" w:hAnsi="Times New Roman" w:cs="Times New Roman"/>
          <w:sz w:val="24"/>
          <w:szCs w:val="24"/>
        </w:rPr>
        <w:t>wcy lub podmiotu, który należy z</w:t>
      </w:r>
      <w:r w:rsidRPr="007C63C8">
        <w:rPr>
          <w:rFonts w:ascii="Times New Roman" w:hAnsi="Times New Roman" w:cs="Times New Roman"/>
          <w:sz w:val="24"/>
          <w:szCs w:val="24"/>
        </w:rPr>
        <w:t xml:space="preserve"> </w:t>
      </w:r>
      <w:r w:rsidR="00616F7C">
        <w:rPr>
          <w:rFonts w:ascii="Times New Roman" w:hAnsi="Times New Roman" w:cs="Times New Roman"/>
          <w:sz w:val="24"/>
          <w:szCs w:val="24"/>
        </w:rPr>
        <w:t>W</w:t>
      </w:r>
      <w:r w:rsidRPr="007C63C8">
        <w:rPr>
          <w:rFonts w:ascii="Times New Roman" w:hAnsi="Times New Roman" w:cs="Times New Roman"/>
          <w:sz w:val="24"/>
          <w:szCs w:val="24"/>
        </w:rPr>
        <w:t>ykonawcą do tej samej grupy kapitałowej w rozumieniu ustawy z dnia 16 lutego 2007r.o ochronie konkurencji i</w:t>
      </w:r>
      <w:r w:rsidR="00616F7C">
        <w:rPr>
          <w:rFonts w:ascii="Times New Roman" w:hAnsi="Times New Roman" w:cs="Times New Roman"/>
          <w:sz w:val="24"/>
          <w:szCs w:val="24"/>
        </w:rPr>
        <w:t> </w:t>
      </w:r>
      <w:r w:rsidRPr="007C63C8">
        <w:rPr>
          <w:rFonts w:ascii="Times New Roman" w:hAnsi="Times New Roman" w:cs="Times New Roman"/>
          <w:sz w:val="24"/>
          <w:szCs w:val="24"/>
        </w:rPr>
        <w:t>konsumentów, chyba że spowodowane tym zakłócenie konkurencji może być wyeliminowane w inny s</w:t>
      </w:r>
      <w:r w:rsidR="00C332CF">
        <w:rPr>
          <w:rFonts w:ascii="Times New Roman" w:hAnsi="Times New Roman" w:cs="Times New Roman"/>
          <w:sz w:val="24"/>
          <w:szCs w:val="24"/>
        </w:rPr>
        <w:t>posób niż przez wykluczenie W</w:t>
      </w:r>
      <w:r w:rsidRPr="007C63C8">
        <w:rPr>
          <w:rFonts w:ascii="Times New Roman" w:hAnsi="Times New Roman" w:cs="Times New Roman"/>
          <w:sz w:val="24"/>
          <w:szCs w:val="24"/>
        </w:rPr>
        <w:t xml:space="preserve">ykonawcy </w:t>
      </w:r>
      <w:r w:rsidR="008B224A" w:rsidRPr="007C63C8">
        <w:rPr>
          <w:rFonts w:ascii="Times New Roman" w:hAnsi="Times New Roman" w:cs="Times New Roman"/>
          <w:sz w:val="24"/>
          <w:szCs w:val="24"/>
        </w:rPr>
        <w:t>z udziału w postępowaniu o udzielenie zamówienia.</w:t>
      </w:r>
    </w:p>
    <w:p w14:paraId="691745C6" w14:textId="77777777" w:rsidR="0003019D" w:rsidRPr="007C63C8" w:rsidRDefault="008B224A" w:rsidP="00117F9F">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Wykonawc</w:t>
      </w:r>
      <w:r w:rsidR="00616F7C">
        <w:rPr>
          <w:rFonts w:ascii="Times New Roman" w:eastAsia="Times New Roman" w:hAnsi="Times New Roman" w:cs="Times New Roman"/>
          <w:color w:val="000000"/>
          <w:sz w:val="24"/>
          <w:szCs w:val="24"/>
          <w:lang w:eastAsia="pl-PL"/>
        </w:rPr>
        <w:t>a może zostać wykluczony przez Z</w:t>
      </w:r>
      <w:r w:rsidRPr="007C63C8">
        <w:rPr>
          <w:rFonts w:ascii="Times New Roman" w:eastAsia="Times New Roman" w:hAnsi="Times New Roman" w:cs="Times New Roman"/>
          <w:color w:val="000000"/>
          <w:sz w:val="24"/>
          <w:szCs w:val="24"/>
          <w:lang w:eastAsia="pl-PL"/>
        </w:rPr>
        <w:t>amawiającego  na każdym etapie postępowania o udzielenie zamówienia.</w:t>
      </w:r>
    </w:p>
    <w:p w14:paraId="3CDCAA2D" w14:textId="77777777" w:rsidR="008B224A" w:rsidRPr="007C63C8" w:rsidRDefault="008B224A" w:rsidP="00117F9F">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Wykonawca nie podlega wykluczeniu w okolicznościach w </w:t>
      </w:r>
      <w:r w:rsidR="00C332CF" w:rsidRPr="00C332CF">
        <w:rPr>
          <w:rFonts w:ascii="Times New Roman" w:eastAsia="Times New Roman" w:hAnsi="Times New Roman" w:cs="Times New Roman"/>
          <w:color w:val="000000"/>
          <w:sz w:val="24"/>
          <w:szCs w:val="24"/>
          <w:lang w:eastAsia="pl-PL"/>
        </w:rPr>
        <w:t>art.</w:t>
      </w:r>
      <w:r w:rsidRPr="00C332CF">
        <w:rPr>
          <w:rFonts w:ascii="Times New Roman" w:eastAsia="Times New Roman" w:hAnsi="Times New Roman" w:cs="Times New Roman"/>
          <w:color w:val="000000"/>
          <w:sz w:val="24"/>
          <w:szCs w:val="24"/>
          <w:lang w:eastAsia="pl-PL"/>
        </w:rPr>
        <w:t xml:space="preserve"> 108 ust.1 pkt 1, 2, i 5</w:t>
      </w:r>
      <w:r w:rsidR="00AE619B">
        <w:rPr>
          <w:rFonts w:ascii="Times New Roman" w:eastAsia="Times New Roman" w:hAnsi="Times New Roman" w:cs="Times New Roman"/>
          <w:color w:val="000000"/>
          <w:sz w:val="24"/>
          <w:szCs w:val="24"/>
          <w:lang w:eastAsia="pl-PL"/>
        </w:rPr>
        <w:t xml:space="preserve"> </w:t>
      </w:r>
      <w:r w:rsidR="00616F7C">
        <w:rPr>
          <w:rFonts w:ascii="Times New Roman" w:eastAsia="Times New Roman" w:hAnsi="Times New Roman" w:cs="Times New Roman"/>
          <w:color w:val="000000"/>
          <w:sz w:val="24"/>
          <w:szCs w:val="24"/>
          <w:lang w:eastAsia="pl-PL"/>
        </w:rPr>
        <w:t xml:space="preserve"> jeżeli udowodni Z</w:t>
      </w:r>
      <w:r w:rsidRPr="007C63C8">
        <w:rPr>
          <w:rFonts w:ascii="Times New Roman" w:eastAsia="Times New Roman" w:hAnsi="Times New Roman" w:cs="Times New Roman"/>
          <w:color w:val="000000"/>
          <w:sz w:val="24"/>
          <w:szCs w:val="24"/>
          <w:lang w:eastAsia="pl-PL"/>
        </w:rPr>
        <w:t xml:space="preserve">amawiającemu, że spełni łącznie następujące </w:t>
      </w:r>
      <w:r w:rsidR="0001295C" w:rsidRPr="007C63C8">
        <w:rPr>
          <w:rFonts w:ascii="Times New Roman" w:eastAsia="Times New Roman" w:hAnsi="Times New Roman" w:cs="Times New Roman"/>
          <w:color w:val="000000"/>
          <w:sz w:val="24"/>
          <w:szCs w:val="24"/>
          <w:lang w:eastAsia="pl-PL"/>
        </w:rPr>
        <w:t>przesłanki</w:t>
      </w:r>
      <w:r w:rsidRPr="007C63C8">
        <w:rPr>
          <w:rFonts w:ascii="Times New Roman" w:eastAsia="Times New Roman" w:hAnsi="Times New Roman" w:cs="Times New Roman"/>
          <w:color w:val="000000"/>
          <w:sz w:val="24"/>
          <w:szCs w:val="24"/>
          <w:lang w:eastAsia="pl-PL"/>
        </w:rPr>
        <w:t>:</w:t>
      </w:r>
    </w:p>
    <w:p w14:paraId="787953BD" w14:textId="77777777" w:rsidR="00720E07" w:rsidRPr="007C63C8" w:rsidRDefault="00720E07" w:rsidP="00117F9F">
      <w:pPr>
        <w:pStyle w:val="Default"/>
        <w:numPr>
          <w:ilvl w:val="0"/>
          <w:numId w:val="19"/>
        </w:numPr>
        <w:spacing w:after="22" w:line="276" w:lineRule="auto"/>
        <w:ind w:left="1134" w:hanging="425"/>
        <w:jc w:val="both"/>
        <w:rPr>
          <w:rFonts w:ascii="Times New Roman" w:hAnsi="Times New Roman" w:cs="Times New Roman"/>
          <w:color w:val="auto"/>
        </w:rPr>
      </w:pPr>
      <w:r w:rsidRPr="007C63C8">
        <w:rPr>
          <w:rFonts w:ascii="Times New Roman" w:hAnsi="Times New Roman" w:cs="Times New Roman"/>
          <w:color w:val="auto"/>
        </w:rPr>
        <w:t>naprawił lub zobowiązał się do naprawienia szkody wyrządzonej przestępstwem, wykroczeniem lub swoim nieprawidłowym postępowaniem, w tym poprzez zadośćuczynienie pieniężne;</w:t>
      </w:r>
    </w:p>
    <w:p w14:paraId="618E803B" w14:textId="77777777" w:rsidR="00720E07" w:rsidRPr="007C63C8" w:rsidRDefault="00720E07" w:rsidP="00117F9F">
      <w:pPr>
        <w:pStyle w:val="Default"/>
        <w:numPr>
          <w:ilvl w:val="0"/>
          <w:numId w:val="19"/>
        </w:numPr>
        <w:spacing w:after="22" w:line="276" w:lineRule="auto"/>
        <w:ind w:left="1134" w:hanging="425"/>
        <w:jc w:val="both"/>
        <w:rPr>
          <w:rFonts w:ascii="Times New Roman" w:hAnsi="Times New Roman" w:cs="Times New Roman"/>
          <w:color w:val="auto"/>
        </w:rPr>
      </w:pPr>
      <w:r w:rsidRPr="007C63C8">
        <w:rPr>
          <w:rFonts w:ascii="Times New Roman" w:hAnsi="Times New Roman" w:cs="Times New Roman"/>
          <w:color w:val="auto"/>
        </w:rPr>
        <w:t>wyczerpująco wyjaśnił fakty i okoliczności związane z przestępstwem, wykroczeniem lub swoim nieprawidłowym postępowaniem oraz spowodowanymi przez nie szkodami, aktywnie współpracując odpowiednio z właściwymi organam</w:t>
      </w:r>
      <w:r w:rsidR="007A6DB4">
        <w:rPr>
          <w:rFonts w:ascii="Times New Roman" w:hAnsi="Times New Roman" w:cs="Times New Roman"/>
          <w:color w:val="auto"/>
        </w:rPr>
        <w:t>i, w tym organami ścigania lub Z</w:t>
      </w:r>
      <w:r w:rsidRPr="007C63C8">
        <w:rPr>
          <w:rFonts w:ascii="Times New Roman" w:hAnsi="Times New Roman" w:cs="Times New Roman"/>
          <w:color w:val="auto"/>
        </w:rPr>
        <w:t>amawiającym;</w:t>
      </w:r>
    </w:p>
    <w:p w14:paraId="32DA39F7" w14:textId="77777777" w:rsidR="00720E07" w:rsidRPr="007C63C8" w:rsidRDefault="00720E07" w:rsidP="00117F9F">
      <w:pPr>
        <w:pStyle w:val="Default"/>
        <w:numPr>
          <w:ilvl w:val="0"/>
          <w:numId w:val="19"/>
        </w:numPr>
        <w:spacing w:after="22" w:line="276" w:lineRule="auto"/>
        <w:ind w:left="1134" w:hanging="425"/>
        <w:jc w:val="both"/>
        <w:rPr>
          <w:rFonts w:ascii="Times New Roman" w:hAnsi="Times New Roman" w:cs="Times New Roman"/>
          <w:color w:val="auto"/>
        </w:rPr>
      </w:pPr>
      <w:r w:rsidRPr="007C63C8">
        <w:rPr>
          <w:rFonts w:ascii="Times New Roman" w:hAnsi="Times New Roman" w:cs="Times New Roman"/>
          <w:color w:val="auto"/>
        </w:rPr>
        <w:t xml:space="preserve">podjął konkretne środki techniczne, organizacyjne i kadrowe, odpowiednie dla zapobiegania dalszym przestępstwom, wykroczeniom lub nieprawidłowemu postępowaniu, w szczególności: </w:t>
      </w:r>
    </w:p>
    <w:p w14:paraId="78EE8D19" w14:textId="77777777" w:rsidR="00720E07" w:rsidRPr="007C63C8" w:rsidRDefault="00720E07" w:rsidP="00117F9F">
      <w:pPr>
        <w:pStyle w:val="Default"/>
        <w:numPr>
          <w:ilvl w:val="0"/>
          <w:numId w:val="20"/>
        </w:numPr>
        <w:spacing w:after="22" w:line="276" w:lineRule="auto"/>
        <w:ind w:left="1418" w:hanging="284"/>
        <w:jc w:val="both"/>
        <w:rPr>
          <w:rFonts w:ascii="Times New Roman" w:hAnsi="Times New Roman" w:cs="Times New Roman"/>
          <w:color w:val="auto"/>
        </w:rPr>
      </w:pPr>
      <w:r w:rsidRPr="007C63C8">
        <w:rPr>
          <w:rFonts w:ascii="Times New Roman" w:hAnsi="Times New Roman" w:cs="Times New Roman"/>
          <w:color w:val="auto"/>
        </w:rPr>
        <w:t>zerwał wszelkie powiązania z osobami lub podmiotami odpowiedzialnymi</w:t>
      </w:r>
      <w:r w:rsidR="007A6DB4">
        <w:rPr>
          <w:rFonts w:ascii="Times New Roman" w:hAnsi="Times New Roman" w:cs="Times New Roman"/>
          <w:color w:val="auto"/>
        </w:rPr>
        <w:t xml:space="preserve"> za nieprawidłowe postępowanie W</w:t>
      </w:r>
      <w:r w:rsidRPr="007C63C8">
        <w:rPr>
          <w:rFonts w:ascii="Times New Roman" w:hAnsi="Times New Roman" w:cs="Times New Roman"/>
          <w:color w:val="auto"/>
        </w:rPr>
        <w:t>ykonawcy,</w:t>
      </w:r>
    </w:p>
    <w:p w14:paraId="72A7E626" w14:textId="77777777" w:rsidR="00720E07" w:rsidRPr="007C63C8" w:rsidRDefault="00720E07" w:rsidP="00117F9F">
      <w:pPr>
        <w:pStyle w:val="Default"/>
        <w:numPr>
          <w:ilvl w:val="0"/>
          <w:numId w:val="20"/>
        </w:numPr>
        <w:spacing w:after="22" w:line="276" w:lineRule="auto"/>
        <w:ind w:left="1418" w:hanging="284"/>
        <w:jc w:val="both"/>
        <w:rPr>
          <w:rFonts w:ascii="Times New Roman" w:hAnsi="Times New Roman" w:cs="Times New Roman"/>
          <w:color w:val="auto"/>
        </w:rPr>
      </w:pPr>
      <w:r w:rsidRPr="007C63C8">
        <w:rPr>
          <w:rFonts w:ascii="Times New Roman" w:hAnsi="Times New Roman" w:cs="Times New Roman"/>
          <w:color w:val="auto"/>
        </w:rPr>
        <w:t xml:space="preserve">zreorganizował personel, </w:t>
      </w:r>
    </w:p>
    <w:p w14:paraId="2E353991" w14:textId="77777777" w:rsidR="00720E07" w:rsidRPr="007C63C8" w:rsidRDefault="00720E07" w:rsidP="00117F9F">
      <w:pPr>
        <w:pStyle w:val="Default"/>
        <w:numPr>
          <w:ilvl w:val="0"/>
          <w:numId w:val="20"/>
        </w:numPr>
        <w:spacing w:after="22" w:line="276" w:lineRule="auto"/>
        <w:ind w:left="1418" w:hanging="284"/>
        <w:jc w:val="both"/>
        <w:rPr>
          <w:rFonts w:ascii="Times New Roman" w:hAnsi="Times New Roman" w:cs="Times New Roman"/>
          <w:color w:val="auto"/>
        </w:rPr>
      </w:pPr>
      <w:r w:rsidRPr="007C63C8">
        <w:rPr>
          <w:rFonts w:ascii="Times New Roman" w:hAnsi="Times New Roman" w:cs="Times New Roman"/>
          <w:color w:val="auto"/>
        </w:rPr>
        <w:t xml:space="preserve">wdrożył system sprawozdawczości i kontroli, </w:t>
      </w:r>
    </w:p>
    <w:p w14:paraId="4AEE2998" w14:textId="77777777" w:rsidR="00720E07" w:rsidRPr="007C63C8" w:rsidRDefault="00720E07" w:rsidP="00117F9F">
      <w:pPr>
        <w:pStyle w:val="Default"/>
        <w:numPr>
          <w:ilvl w:val="0"/>
          <w:numId w:val="20"/>
        </w:numPr>
        <w:spacing w:after="22" w:line="276" w:lineRule="auto"/>
        <w:ind w:left="1418" w:hanging="284"/>
        <w:jc w:val="both"/>
        <w:rPr>
          <w:rFonts w:ascii="Times New Roman" w:hAnsi="Times New Roman" w:cs="Times New Roman"/>
          <w:color w:val="auto"/>
        </w:rPr>
      </w:pPr>
      <w:r w:rsidRPr="007C63C8">
        <w:rPr>
          <w:rFonts w:ascii="Times New Roman" w:hAnsi="Times New Roman" w:cs="Times New Roman"/>
          <w:color w:val="auto"/>
        </w:rPr>
        <w:t xml:space="preserve">utworzył struktury audytu wewnętrznego do monitorowania przestrzegania przepisów, wewnętrznych regulacji lub standardów, </w:t>
      </w:r>
    </w:p>
    <w:p w14:paraId="2DBE95B8" w14:textId="77777777" w:rsidR="00720E07" w:rsidRPr="007C63C8" w:rsidRDefault="00720E07" w:rsidP="00117F9F">
      <w:pPr>
        <w:pStyle w:val="Default"/>
        <w:numPr>
          <w:ilvl w:val="0"/>
          <w:numId w:val="20"/>
        </w:numPr>
        <w:spacing w:after="22" w:line="276" w:lineRule="auto"/>
        <w:ind w:left="1418" w:hanging="284"/>
        <w:jc w:val="both"/>
        <w:rPr>
          <w:rFonts w:ascii="Times New Roman" w:hAnsi="Times New Roman" w:cs="Times New Roman"/>
          <w:color w:val="auto"/>
        </w:rPr>
      </w:pPr>
      <w:r w:rsidRPr="007C63C8">
        <w:rPr>
          <w:rFonts w:ascii="Times New Roman" w:hAnsi="Times New Roman" w:cs="Times New Roman"/>
          <w:color w:val="auto"/>
        </w:rPr>
        <w:lastRenderedPageBreak/>
        <w:t>wprowadził wewnętrzne regulacj</w:t>
      </w:r>
      <w:r w:rsidR="00891DAD">
        <w:rPr>
          <w:rFonts w:ascii="Times New Roman" w:hAnsi="Times New Roman" w:cs="Times New Roman"/>
          <w:color w:val="auto"/>
        </w:rPr>
        <w:t>e dotyczące odpowiedzialności i </w:t>
      </w:r>
      <w:r w:rsidRPr="007C63C8">
        <w:rPr>
          <w:rFonts w:ascii="Times New Roman" w:hAnsi="Times New Roman" w:cs="Times New Roman"/>
          <w:color w:val="auto"/>
        </w:rPr>
        <w:t xml:space="preserve">odszkodowań za nieprzestrzeganie przepisów, wewnętrznych regulacji lub standardów.  </w:t>
      </w:r>
    </w:p>
    <w:p w14:paraId="03828419" w14:textId="77777777" w:rsidR="005522FC" w:rsidRPr="007C63C8" w:rsidRDefault="005522FC" w:rsidP="00117F9F">
      <w:pPr>
        <w:numPr>
          <w:ilvl w:val="0"/>
          <w:numId w:val="18"/>
        </w:numPr>
        <w:spacing w:after="0"/>
        <w:ind w:hanging="294"/>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Zamawi</w:t>
      </w:r>
      <w:r w:rsidR="007A6DB4">
        <w:rPr>
          <w:rFonts w:ascii="Times New Roman" w:hAnsi="Times New Roman" w:cs="Times New Roman"/>
          <w:sz w:val="24"/>
          <w:szCs w:val="24"/>
        </w:rPr>
        <w:t>ający oceni, czy podjęte przez W</w:t>
      </w:r>
      <w:r w:rsidRPr="007C63C8">
        <w:rPr>
          <w:rFonts w:ascii="Times New Roman" w:hAnsi="Times New Roman" w:cs="Times New Roman"/>
          <w:sz w:val="24"/>
          <w:szCs w:val="24"/>
        </w:rPr>
        <w:t>ykonawcę czynności</w:t>
      </w:r>
      <w:r w:rsidR="00720E07" w:rsidRPr="007C63C8">
        <w:rPr>
          <w:rFonts w:ascii="Times New Roman" w:hAnsi="Times New Roman" w:cs="Times New Roman"/>
          <w:sz w:val="24"/>
          <w:szCs w:val="24"/>
        </w:rPr>
        <w:t>, o których mowa w</w:t>
      </w:r>
      <w:r w:rsidR="007A6DB4">
        <w:rPr>
          <w:rFonts w:ascii="Times New Roman" w:hAnsi="Times New Roman" w:cs="Times New Roman"/>
          <w:sz w:val="24"/>
          <w:szCs w:val="24"/>
        </w:rPr>
        <w:t> </w:t>
      </w:r>
      <w:r w:rsidR="00720E07" w:rsidRPr="007C63C8">
        <w:rPr>
          <w:rFonts w:ascii="Times New Roman" w:hAnsi="Times New Roman" w:cs="Times New Roman"/>
          <w:sz w:val="24"/>
          <w:szCs w:val="24"/>
        </w:rPr>
        <w:t>ust.3</w:t>
      </w:r>
      <w:r w:rsidR="007A6DB4">
        <w:rPr>
          <w:rFonts w:ascii="Times New Roman" w:hAnsi="Times New Roman" w:cs="Times New Roman"/>
          <w:sz w:val="24"/>
          <w:szCs w:val="24"/>
        </w:rPr>
        <w:t xml:space="preserve"> </w:t>
      </w:r>
      <w:r w:rsidRPr="007C63C8">
        <w:rPr>
          <w:rFonts w:ascii="Times New Roman" w:hAnsi="Times New Roman" w:cs="Times New Roman"/>
          <w:sz w:val="24"/>
          <w:szCs w:val="24"/>
        </w:rPr>
        <w:t>są wystarczające do wykazania jego rzetelności, uwzględniając wagę i</w:t>
      </w:r>
      <w:r w:rsidR="007A6DB4">
        <w:rPr>
          <w:rFonts w:ascii="Times New Roman" w:hAnsi="Times New Roman" w:cs="Times New Roman"/>
          <w:sz w:val="24"/>
          <w:szCs w:val="24"/>
        </w:rPr>
        <w:t> </w:t>
      </w:r>
      <w:r w:rsidRPr="007C63C8">
        <w:rPr>
          <w:rFonts w:ascii="Times New Roman" w:hAnsi="Times New Roman" w:cs="Times New Roman"/>
          <w:sz w:val="24"/>
          <w:szCs w:val="24"/>
        </w:rPr>
        <w:t xml:space="preserve">szczególne okoliczności </w:t>
      </w:r>
      <w:r w:rsidR="00891DAD">
        <w:rPr>
          <w:rFonts w:ascii="Times New Roman" w:hAnsi="Times New Roman" w:cs="Times New Roman"/>
          <w:sz w:val="24"/>
          <w:szCs w:val="24"/>
        </w:rPr>
        <w:t>czynu W</w:t>
      </w:r>
      <w:r w:rsidRPr="007C63C8">
        <w:rPr>
          <w:rFonts w:ascii="Times New Roman" w:hAnsi="Times New Roman" w:cs="Times New Roman"/>
          <w:sz w:val="24"/>
          <w:szCs w:val="24"/>
        </w:rPr>
        <w:t xml:space="preserve">ykonawcy, a jeżeli uzna, że </w:t>
      </w:r>
      <w:r w:rsidR="0043306B">
        <w:rPr>
          <w:rFonts w:ascii="Times New Roman" w:hAnsi="Times New Roman" w:cs="Times New Roman"/>
          <w:sz w:val="24"/>
          <w:szCs w:val="24"/>
        </w:rPr>
        <w:t>nie są wystarczające, wykluczy W</w:t>
      </w:r>
      <w:r w:rsidRPr="007C63C8">
        <w:rPr>
          <w:rFonts w:ascii="Times New Roman" w:hAnsi="Times New Roman" w:cs="Times New Roman"/>
          <w:sz w:val="24"/>
          <w:szCs w:val="24"/>
        </w:rPr>
        <w:t>ykonawcę</w:t>
      </w:r>
      <w:r w:rsidR="00720E07" w:rsidRPr="007C63C8">
        <w:rPr>
          <w:rFonts w:ascii="Times New Roman" w:hAnsi="Times New Roman" w:cs="Times New Roman"/>
          <w:sz w:val="24"/>
          <w:szCs w:val="24"/>
        </w:rPr>
        <w:t xml:space="preserve"> z postępowania. </w:t>
      </w:r>
    </w:p>
    <w:p w14:paraId="7A5FEB4A" w14:textId="4CD267EC" w:rsidR="000930DC" w:rsidRDefault="000930DC"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720E07" w:rsidRPr="007C63C8" w14:paraId="3B7F9E11" w14:textId="77777777" w:rsidTr="00457EEF">
        <w:tc>
          <w:tcPr>
            <w:tcW w:w="9180" w:type="dxa"/>
            <w:shd w:val="pct10" w:color="auto" w:fill="auto"/>
          </w:tcPr>
          <w:p w14:paraId="774C0C45" w14:textId="77777777" w:rsidR="00720E07" w:rsidRPr="007C63C8" w:rsidRDefault="0043306B" w:rsidP="0043306B">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20E07" w:rsidRPr="007C63C8">
              <w:rPr>
                <w:rFonts w:ascii="Times New Roman" w:hAnsi="Times New Roman" w:cs="Times New Roman"/>
                <w:b/>
                <w:sz w:val="24"/>
                <w:szCs w:val="24"/>
              </w:rPr>
              <w:t xml:space="preserve">. Podstawy wykluczenia, o których mowa w art.109 ust.1 ustawy </w:t>
            </w:r>
            <w:proofErr w:type="spellStart"/>
            <w:r w:rsidR="00720E07" w:rsidRPr="007C63C8">
              <w:rPr>
                <w:rFonts w:ascii="Times New Roman" w:hAnsi="Times New Roman" w:cs="Times New Roman"/>
                <w:b/>
                <w:sz w:val="24"/>
                <w:szCs w:val="24"/>
              </w:rPr>
              <w:t>Pzp</w:t>
            </w:r>
            <w:proofErr w:type="spellEnd"/>
          </w:p>
        </w:tc>
      </w:tr>
    </w:tbl>
    <w:p w14:paraId="29DFB457" w14:textId="77777777" w:rsidR="00720E07" w:rsidRPr="007C63C8" w:rsidRDefault="00720E07" w:rsidP="007C63C8">
      <w:pPr>
        <w:shd w:val="clear" w:color="auto" w:fill="FFFFFF"/>
        <w:spacing w:after="0"/>
        <w:jc w:val="both"/>
        <w:rPr>
          <w:rFonts w:ascii="Times New Roman" w:eastAsia="Times New Roman" w:hAnsi="Times New Roman" w:cs="Times New Roman"/>
          <w:color w:val="000000"/>
          <w:sz w:val="24"/>
          <w:szCs w:val="24"/>
          <w:lang w:eastAsia="pl-PL"/>
        </w:rPr>
      </w:pPr>
    </w:p>
    <w:p w14:paraId="06162FFF" w14:textId="77777777" w:rsidR="005522FC" w:rsidRPr="007C63C8" w:rsidRDefault="00C84A06" w:rsidP="007C63C8">
      <w:pPr>
        <w:pStyle w:val="Akapitzlist"/>
        <w:spacing w:after="0"/>
        <w:ind w:left="709" w:hanging="425"/>
        <w:jc w:val="both"/>
        <w:rPr>
          <w:rFonts w:ascii="Times New Roman" w:hAnsi="Times New Roman" w:cs="Times New Roman"/>
          <w:sz w:val="24"/>
          <w:szCs w:val="24"/>
        </w:rPr>
      </w:pPr>
      <w:r w:rsidRPr="007C63C8">
        <w:rPr>
          <w:rFonts w:ascii="Times New Roman" w:hAnsi="Times New Roman" w:cs="Times New Roman"/>
          <w:sz w:val="24"/>
          <w:szCs w:val="24"/>
        </w:rPr>
        <w:t>Zamawiający nie przewiduje wykluczenia Wykonawcy na podstawie art.109 ust.1.</w:t>
      </w:r>
    </w:p>
    <w:p w14:paraId="1C3BFA91" w14:textId="77777777" w:rsidR="00CA42EB" w:rsidRPr="007C63C8" w:rsidRDefault="00CA42EB"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CA42EB" w:rsidRPr="007C63C8" w14:paraId="0F15A15D" w14:textId="77777777" w:rsidTr="00457EEF">
        <w:tc>
          <w:tcPr>
            <w:tcW w:w="9180" w:type="dxa"/>
            <w:shd w:val="pct10" w:color="auto" w:fill="auto"/>
          </w:tcPr>
          <w:p w14:paraId="4408579B" w14:textId="77777777" w:rsidR="00CA42EB" w:rsidRPr="007C63C8" w:rsidRDefault="0043306B"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w:t>
            </w:r>
            <w:r w:rsidR="00CA42EB" w:rsidRPr="007C63C8">
              <w:rPr>
                <w:rFonts w:ascii="Times New Roman" w:hAnsi="Times New Roman" w:cs="Times New Roman"/>
                <w:b/>
                <w:sz w:val="24"/>
                <w:szCs w:val="24"/>
              </w:rPr>
              <w:t>. Warunki udziału w postępowaniu</w:t>
            </w:r>
          </w:p>
        </w:tc>
      </w:tr>
    </w:tbl>
    <w:p w14:paraId="4BDC2E46" w14:textId="77777777" w:rsidR="00927428" w:rsidRDefault="00927428" w:rsidP="00927428">
      <w:pPr>
        <w:pStyle w:val="Akapitzlist"/>
        <w:shd w:val="clear" w:color="auto" w:fill="FFFFFF"/>
        <w:spacing w:after="0"/>
        <w:ind w:left="1429"/>
        <w:jc w:val="both"/>
        <w:rPr>
          <w:rFonts w:ascii="Times New Roman" w:eastAsia="Calibri" w:hAnsi="Times New Roman" w:cs="Times New Roman"/>
          <w:sz w:val="24"/>
          <w:szCs w:val="24"/>
        </w:rPr>
      </w:pPr>
    </w:p>
    <w:p w14:paraId="58E803D4" w14:textId="77777777" w:rsidR="00D80BB6" w:rsidRPr="00927428" w:rsidRDefault="00D80BB6" w:rsidP="00117F9F">
      <w:pPr>
        <w:pStyle w:val="Akapitzlist"/>
        <w:numPr>
          <w:ilvl w:val="0"/>
          <w:numId w:val="32"/>
        </w:numPr>
        <w:shd w:val="clear" w:color="auto" w:fill="FFFFFF"/>
        <w:spacing w:after="0"/>
        <w:ind w:left="709"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O </w:t>
      </w:r>
      <w:r w:rsidR="007A4845" w:rsidRPr="00927428">
        <w:rPr>
          <w:rFonts w:ascii="Times New Roman" w:hAnsi="Times New Roman" w:cs="Times New Roman"/>
          <w:sz w:val="24"/>
          <w:szCs w:val="24"/>
        </w:rPr>
        <w:t xml:space="preserve">udzielenie </w:t>
      </w:r>
      <w:r w:rsidRPr="00927428">
        <w:rPr>
          <w:rFonts w:ascii="Times New Roman" w:eastAsia="Calibri" w:hAnsi="Times New Roman" w:cs="Times New Roman"/>
          <w:sz w:val="24"/>
          <w:szCs w:val="24"/>
        </w:rPr>
        <w:t xml:space="preserve">zamówienie mogą ubiegać się </w:t>
      </w:r>
      <w:r w:rsidR="007A4845" w:rsidRPr="00927428">
        <w:rPr>
          <w:rFonts w:ascii="Times New Roman" w:hAnsi="Times New Roman" w:cs="Times New Roman"/>
          <w:sz w:val="24"/>
          <w:szCs w:val="24"/>
        </w:rPr>
        <w:t>W</w:t>
      </w:r>
      <w:r w:rsidRPr="00927428">
        <w:rPr>
          <w:rFonts w:ascii="Times New Roman" w:eastAsia="Calibri" w:hAnsi="Times New Roman" w:cs="Times New Roman"/>
          <w:sz w:val="24"/>
          <w:szCs w:val="24"/>
        </w:rPr>
        <w:t xml:space="preserve">ykonawcy, </w:t>
      </w:r>
      <w:r w:rsidR="007A4845" w:rsidRPr="00927428">
        <w:rPr>
          <w:rFonts w:ascii="Times New Roman" w:hAnsi="Times New Roman" w:cs="Times New Roman"/>
          <w:sz w:val="24"/>
          <w:szCs w:val="24"/>
        </w:rPr>
        <w:t xml:space="preserve">którzy </w:t>
      </w:r>
      <w:r w:rsidRPr="00927428">
        <w:rPr>
          <w:rFonts w:ascii="Times New Roman" w:eastAsia="Calibri" w:hAnsi="Times New Roman" w:cs="Times New Roman"/>
          <w:sz w:val="24"/>
          <w:szCs w:val="24"/>
        </w:rPr>
        <w:t>spełniają warunki udziału w postępowaniu</w:t>
      </w:r>
      <w:r w:rsidR="007A4845" w:rsidRPr="00927428">
        <w:rPr>
          <w:rFonts w:ascii="Times New Roman" w:hAnsi="Times New Roman" w:cs="Times New Roman"/>
          <w:sz w:val="24"/>
          <w:szCs w:val="24"/>
        </w:rPr>
        <w:t xml:space="preserve"> określone p</w:t>
      </w:r>
      <w:r w:rsidR="00AE619B">
        <w:rPr>
          <w:rFonts w:ascii="Times New Roman" w:hAnsi="Times New Roman" w:cs="Times New Roman"/>
          <w:sz w:val="24"/>
          <w:szCs w:val="24"/>
        </w:rPr>
        <w:t xml:space="preserve">rzez Zamawiającego, dotyczące: </w:t>
      </w:r>
    </w:p>
    <w:p w14:paraId="6962EC66" w14:textId="5D6E80BB" w:rsidR="00D80BB6" w:rsidRPr="00111693" w:rsidRDefault="00E15BCE" w:rsidP="00117F9F">
      <w:pPr>
        <w:numPr>
          <w:ilvl w:val="0"/>
          <w:numId w:val="22"/>
        </w:numPr>
        <w:tabs>
          <w:tab w:val="clear" w:pos="644"/>
          <w:tab w:val="num" w:pos="1134"/>
        </w:tabs>
        <w:spacing w:after="0"/>
        <w:ind w:firstLine="65"/>
        <w:jc w:val="both"/>
        <w:rPr>
          <w:rFonts w:ascii="Times New Roman" w:eastAsia="Calibri" w:hAnsi="Times New Roman" w:cs="Times New Roman"/>
          <w:sz w:val="24"/>
          <w:szCs w:val="24"/>
        </w:rPr>
      </w:pPr>
      <w:r w:rsidRPr="00111693">
        <w:rPr>
          <w:rFonts w:ascii="Times New Roman" w:hAnsi="Times New Roman" w:cs="Times New Roman"/>
          <w:b/>
          <w:sz w:val="24"/>
          <w:szCs w:val="24"/>
        </w:rPr>
        <w:t>uprawnień do prowadzenia określonej działalności gospodarczej lub zawodowej, o ile wynika to z odrębnych przepisów</w:t>
      </w:r>
      <w:r w:rsidR="00D80BB6" w:rsidRPr="00111693">
        <w:rPr>
          <w:rFonts w:ascii="Times New Roman" w:eastAsia="Calibri" w:hAnsi="Times New Roman" w:cs="Times New Roman"/>
          <w:b/>
          <w:sz w:val="24"/>
          <w:szCs w:val="24"/>
        </w:rPr>
        <w:t xml:space="preserve"> tj.:</w:t>
      </w:r>
      <w:r w:rsidR="00D80BB6" w:rsidRPr="00111693">
        <w:rPr>
          <w:rFonts w:ascii="Times New Roman" w:eastAsia="Calibri" w:hAnsi="Times New Roman" w:cs="Times New Roman"/>
          <w:sz w:val="24"/>
          <w:szCs w:val="24"/>
        </w:rPr>
        <w:t xml:space="preserve"> </w:t>
      </w:r>
    </w:p>
    <w:p w14:paraId="2C256098" w14:textId="555429E8" w:rsidR="00E15BCE" w:rsidRDefault="00E15BCE" w:rsidP="00E15BCE">
      <w:pPr>
        <w:spacing w:after="0"/>
        <w:ind w:left="709"/>
        <w:jc w:val="both"/>
        <w:rPr>
          <w:rFonts w:ascii="Times New Roman" w:eastAsia="Calibri" w:hAnsi="Times New Roman" w:cs="Times New Roman"/>
          <w:sz w:val="24"/>
          <w:szCs w:val="24"/>
        </w:rPr>
      </w:pPr>
      <w:r w:rsidRPr="00111693">
        <w:rPr>
          <w:rFonts w:ascii="Times New Roman" w:eastAsia="Calibri" w:hAnsi="Times New Roman" w:cs="Times New Roman"/>
          <w:sz w:val="24"/>
          <w:szCs w:val="24"/>
        </w:rPr>
        <w:t xml:space="preserve">Wykonawca spełni warunek, jeżeli wykaże, że posiada zezwolenie Komisji Nadzoru Finansowego na rozpoczęcie działalności bankowej, o której mowa w art. 36 ustawy </w:t>
      </w:r>
      <w:r w:rsidR="00EA0023" w:rsidRPr="00111693">
        <w:rPr>
          <w:rFonts w:ascii="Times New Roman" w:eastAsia="Calibri" w:hAnsi="Times New Roman" w:cs="Times New Roman"/>
          <w:sz w:val="24"/>
          <w:szCs w:val="24"/>
        </w:rPr>
        <w:t xml:space="preserve">Prawo bankowe </w:t>
      </w:r>
      <w:r w:rsidRPr="00111693">
        <w:rPr>
          <w:rFonts w:ascii="Times New Roman" w:eastAsia="Calibri" w:hAnsi="Times New Roman" w:cs="Times New Roman"/>
          <w:sz w:val="24"/>
          <w:szCs w:val="24"/>
        </w:rPr>
        <w:t xml:space="preserve">z dnia 29 sierpnia 1997 r. (Dz. U. z  </w:t>
      </w:r>
      <w:r w:rsidR="00BC4015" w:rsidRPr="00111693">
        <w:rPr>
          <w:rFonts w:ascii="Times New Roman" w:eastAsia="Calibri" w:hAnsi="Times New Roman" w:cs="Times New Roman"/>
          <w:sz w:val="24"/>
          <w:szCs w:val="24"/>
        </w:rPr>
        <w:t>2020</w:t>
      </w:r>
      <w:r w:rsidRPr="00111693">
        <w:rPr>
          <w:rFonts w:ascii="Times New Roman" w:eastAsia="Calibri" w:hAnsi="Times New Roman" w:cs="Times New Roman"/>
          <w:sz w:val="24"/>
          <w:szCs w:val="24"/>
        </w:rPr>
        <w:t xml:space="preserve">  r. poz.  </w:t>
      </w:r>
      <w:r w:rsidR="00BC4015" w:rsidRPr="00111693">
        <w:rPr>
          <w:rFonts w:ascii="Times New Roman" w:eastAsia="Calibri" w:hAnsi="Times New Roman" w:cs="Times New Roman"/>
          <w:sz w:val="24"/>
          <w:szCs w:val="24"/>
        </w:rPr>
        <w:t>1896 t. j. ze zm.</w:t>
      </w:r>
      <w:r w:rsidRPr="00111693">
        <w:rPr>
          <w:rFonts w:ascii="Times New Roman" w:eastAsia="Calibri" w:hAnsi="Times New Roman" w:cs="Times New Roman"/>
          <w:sz w:val="24"/>
          <w:szCs w:val="24"/>
        </w:rPr>
        <w:t>)</w:t>
      </w:r>
      <w:r w:rsidR="00111693" w:rsidRPr="00111693">
        <w:rPr>
          <w:rFonts w:ascii="Times New Roman" w:eastAsia="Calibri" w:hAnsi="Times New Roman" w:cs="Times New Roman"/>
          <w:sz w:val="24"/>
          <w:szCs w:val="24"/>
        </w:rPr>
        <w:t xml:space="preserve"> lub inny dokument, z którego wynika zezwolenie na prowadzenie działalności w zakresie objętym przedmiotem zamówienia</w:t>
      </w:r>
      <w:r w:rsidRPr="00111693">
        <w:rPr>
          <w:rFonts w:ascii="Times New Roman" w:eastAsia="Calibri" w:hAnsi="Times New Roman" w:cs="Times New Roman"/>
          <w:sz w:val="24"/>
          <w:szCs w:val="24"/>
        </w:rPr>
        <w:t>.</w:t>
      </w:r>
      <w:bookmarkStart w:id="3" w:name="_Hlk488401943"/>
    </w:p>
    <w:bookmarkEnd w:id="3"/>
    <w:p w14:paraId="3734029C" w14:textId="77777777" w:rsidR="003932AE" w:rsidRPr="002E170A" w:rsidRDefault="003932AE" w:rsidP="002E170A">
      <w:pPr>
        <w:spacing w:after="0"/>
        <w:jc w:val="both"/>
        <w:rPr>
          <w:rFonts w:ascii="Times New Roman" w:eastAsia="Calibri" w:hAnsi="Times New Roman" w:cs="Times New Roman"/>
          <w:sz w:val="24"/>
          <w:szCs w:val="24"/>
        </w:rPr>
      </w:pPr>
    </w:p>
    <w:p w14:paraId="6154E24D" w14:textId="77777777" w:rsidR="00087345" w:rsidRDefault="00F86695" w:rsidP="00117F9F">
      <w:pPr>
        <w:pStyle w:val="Akapitzlist"/>
        <w:numPr>
          <w:ilvl w:val="0"/>
          <w:numId w:val="32"/>
        </w:numPr>
        <w:spacing w:after="0"/>
        <w:ind w:left="709" w:hanging="283"/>
        <w:jc w:val="both"/>
        <w:rPr>
          <w:rFonts w:ascii="Times New Roman" w:eastAsia="Calibri" w:hAnsi="Times New Roman" w:cs="Times New Roman"/>
          <w:sz w:val="24"/>
          <w:szCs w:val="24"/>
        </w:rPr>
      </w:pPr>
      <w:r w:rsidRPr="00F86695">
        <w:rPr>
          <w:rFonts w:ascii="Times New Roman" w:eastAsia="Calibri" w:hAnsi="Times New Roman" w:cs="Times New Roman"/>
          <w:b/>
          <w:sz w:val="24"/>
          <w:szCs w:val="24"/>
        </w:rPr>
        <w:t xml:space="preserve">Warunki, zasady uczestnictwa i odpowiedzialności podmiotów </w:t>
      </w:r>
      <w:r w:rsidR="003932AE">
        <w:rPr>
          <w:rFonts w:ascii="Times New Roman" w:eastAsia="Calibri" w:hAnsi="Times New Roman" w:cs="Times New Roman"/>
          <w:b/>
          <w:sz w:val="24"/>
          <w:szCs w:val="24"/>
        </w:rPr>
        <w:t>wspólnie ubiegających się o udzielenie zamówienia:</w:t>
      </w:r>
      <w:r w:rsidRPr="00F86695">
        <w:rPr>
          <w:rFonts w:ascii="Times New Roman" w:eastAsia="Calibri" w:hAnsi="Times New Roman" w:cs="Times New Roman"/>
          <w:sz w:val="24"/>
          <w:szCs w:val="24"/>
        </w:rPr>
        <w:t xml:space="preserve"> </w:t>
      </w:r>
    </w:p>
    <w:p w14:paraId="107A96B1" w14:textId="77777777" w:rsidR="00930989" w:rsidRPr="00BC4015" w:rsidRDefault="007F1675" w:rsidP="00117F9F">
      <w:pPr>
        <w:pStyle w:val="Akapitzlist"/>
        <w:numPr>
          <w:ilvl w:val="1"/>
          <w:numId w:val="34"/>
        </w:numPr>
        <w:tabs>
          <w:tab w:val="num" w:pos="1134"/>
        </w:tabs>
        <w:spacing w:after="0"/>
        <w:ind w:left="1134" w:hanging="425"/>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 xml:space="preserve">Wykonawcy </w:t>
      </w:r>
      <w:r w:rsidR="00D80BB6" w:rsidRPr="00BC4015">
        <w:rPr>
          <w:rFonts w:ascii="Times New Roman" w:eastAsia="Calibri" w:hAnsi="Times New Roman" w:cs="Times New Roman"/>
          <w:sz w:val="24"/>
          <w:szCs w:val="24"/>
        </w:rPr>
        <w:t>wspólnie ubiegający się o udzielenie zamówienia muszą wykazać, że:</w:t>
      </w:r>
    </w:p>
    <w:p w14:paraId="49F3BB4C" w14:textId="77777777" w:rsidR="003A2D3F" w:rsidRPr="00BC4015" w:rsidRDefault="00930989" w:rsidP="00117F9F">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 xml:space="preserve">wspólnie spełnią warunki udziału w postępowaniu </w:t>
      </w:r>
      <w:r w:rsidR="003A2D3F" w:rsidRPr="00BC4015">
        <w:rPr>
          <w:rFonts w:ascii="Times New Roman" w:eastAsia="Calibri" w:hAnsi="Times New Roman" w:cs="Times New Roman"/>
          <w:sz w:val="24"/>
          <w:szCs w:val="24"/>
        </w:rPr>
        <w:tab/>
      </w:r>
    </w:p>
    <w:p w14:paraId="266538E3" w14:textId="77777777" w:rsidR="003A2D3F" w:rsidRPr="00BC4015" w:rsidRDefault="003A2D3F" w:rsidP="00117F9F">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 stosunku do żadnego z nich nie zachodzą podstawy wykluczenia z</w:t>
      </w:r>
      <w:r w:rsidR="008479C2" w:rsidRPr="00BC4015">
        <w:rPr>
          <w:rFonts w:ascii="Times New Roman" w:eastAsia="Calibri" w:hAnsi="Times New Roman" w:cs="Times New Roman"/>
          <w:sz w:val="24"/>
          <w:szCs w:val="24"/>
        </w:rPr>
        <w:t> </w:t>
      </w:r>
      <w:r w:rsidRPr="00BC4015">
        <w:rPr>
          <w:rFonts w:ascii="Times New Roman" w:eastAsia="Calibri" w:hAnsi="Times New Roman" w:cs="Times New Roman"/>
          <w:sz w:val="24"/>
          <w:szCs w:val="24"/>
        </w:rPr>
        <w:t>postępowania na podstawie art.108 ust.1</w:t>
      </w:r>
    </w:p>
    <w:p w14:paraId="27DE8C45" w14:textId="6964D0EF" w:rsidR="00A85F42" w:rsidRPr="00A85F42" w:rsidRDefault="00D80BB6" w:rsidP="00A85F42">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Wykonawcy wspólnie ubiegający się o zamówienie ponoszą solidarną odpowiedzialność za niewykonanie lub nie</w:t>
      </w:r>
      <w:r w:rsidR="003A2D3F" w:rsidRPr="00BC4015">
        <w:rPr>
          <w:rFonts w:ascii="Times New Roman" w:eastAsia="Calibri" w:hAnsi="Times New Roman" w:cs="Times New Roman"/>
          <w:sz w:val="24"/>
          <w:szCs w:val="24"/>
        </w:rPr>
        <w:t>należyte wykonanie zobowiązania.</w:t>
      </w:r>
    </w:p>
    <w:p w14:paraId="26186C36" w14:textId="2019B3D7" w:rsidR="002E170A" w:rsidRPr="00A85F42" w:rsidRDefault="002E170A" w:rsidP="00117F9F">
      <w:pPr>
        <w:pStyle w:val="Akapitzlist"/>
        <w:numPr>
          <w:ilvl w:val="0"/>
          <w:numId w:val="33"/>
        </w:numPr>
        <w:spacing w:after="0"/>
        <w:ind w:left="1134" w:hanging="425"/>
        <w:jc w:val="both"/>
        <w:rPr>
          <w:rFonts w:ascii="Times New Roman" w:eastAsia="Calibri" w:hAnsi="Times New Roman" w:cs="Times New Roman"/>
          <w:sz w:val="24"/>
          <w:szCs w:val="24"/>
        </w:rPr>
      </w:pPr>
      <w:r w:rsidRPr="00A85F42">
        <w:rPr>
          <w:rFonts w:ascii="Times New Roman" w:eastAsia="Calibri" w:hAnsi="Times New Roman" w:cs="Times New Roman"/>
          <w:sz w:val="24"/>
          <w:szCs w:val="24"/>
        </w:rPr>
        <w:t>Warunek dotyczący uprawnień do prowadzenia określonej działalności gospodarczej i zawodowej, o którym mowa w art. 112 ust. 2 pkt. 2, zo</w:t>
      </w:r>
      <w:r w:rsidR="009718CF" w:rsidRPr="00A85F42">
        <w:rPr>
          <w:rFonts w:ascii="Times New Roman" w:eastAsia="Calibri" w:hAnsi="Times New Roman" w:cs="Times New Roman"/>
          <w:sz w:val="24"/>
          <w:szCs w:val="24"/>
        </w:rPr>
        <w:t>s</w:t>
      </w:r>
      <w:r w:rsidRPr="00A85F42">
        <w:rPr>
          <w:rFonts w:ascii="Times New Roman" w:eastAsia="Calibri" w:hAnsi="Times New Roman" w:cs="Times New Roman"/>
          <w:sz w:val="24"/>
          <w:szCs w:val="24"/>
        </w:rPr>
        <w:t>tanie spełniony, jeżeli co najmniej jeden z wykonawców wspólnie ubiegających się o udzielenie zamówienia posiada uprawnienia do prowadzenia określonej działalności gospodarczej lub zawodowej i zrealizuje usługi, do realizacji których te uprawnienia są wymagane.</w:t>
      </w:r>
      <w:r w:rsidR="00CF6DBF">
        <w:rPr>
          <w:rFonts w:ascii="Times New Roman" w:eastAsia="Calibri" w:hAnsi="Times New Roman" w:cs="Times New Roman"/>
          <w:sz w:val="24"/>
          <w:szCs w:val="24"/>
        </w:rPr>
        <w:t xml:space="preserve"> Wykonawcy wspólnie ubiegający się o udzielenie zamówienia dołączają odpowiednio do oferty oświadczenie, z którego wynika, które usługi wykonają poszczególni Wykona</w:t>
      </w:r>
      <w:r w:rsidR="001E5167">
        <w:rPr>
          <w:rFonts w:ascii="Times New Roman" w:eastAsia="Calibri" w:hAnsi="Times New Roman" w:cs="Times New Roman"/>
          <w:sz w:val="24"/>
          <w:szCs w:val="24"/>
        </w:rPr>
        <w:t>w</w:t>
      </w:r>
      <w:r w:rsidR="00CF6DBF">
        <w:rPr>
          <w:rFonts w:ascii="Times New Roman" w:eastAsia="Calibri" w:hAnsi="Times New Roman" w:cs="Times New Roman"/>
          <w:sz w:val="24"/>
          <w:szCs w:val="24"/>
        </w:rPr>
        <w:t>cy.</w:t>
      </w:r>
    </w:p>
    <w:p w14:paraId="178B0405" w14:textId="4E3A1A86" w:rsidR="00424819" w:rsidRPr="00BC4015" w:rsidRDefault="003A2D3F" w:rsidP="00117F9F">
      <w:pPr>
        <w:pStyle w:val="Akapitzlist"/>
        <w:numPr>
          <w:ilvl w:val="0"/>
          <w:numId w:val="33"/>
        </w:numPr>
        <w:spacing w:after="0"/>
        <w:ind w:left="1134" w:hanging="425"/>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Wykonawcy wspólnie ubiegający si</w:t>
      </w:r>
      <w:r w:rsidR="002E170A" w:rsidRPr="00BC4015">
        <w:rPr>
          <w:rFonts w:ascii="Times New Roman" w:eastAsia="Calibri" w:hAnsi="Times New Roman" w:cs="Times New Roman"/>
          <w:sz w:val="24"/>
          <w:szCs w:val="24"/>
        </w:rPr>
        <w:t>ę</w:t>
      </w:r>
      <w:r w:rsidRPr="00BC4015">
        <w:rPr>
          <w:rFonts w:ascii="Times New Roman" w:eastAsia="Calibri" w:hAnsi="Times New Roman" w:cs="Times New Roman"/>
          <w:sz w:val="24"/>
          <w:szCs w:val="24"/>
        </w:rPr>
        <w:t xml:space="preserve"> o realizacje zamówienia muszą ustanowić pełnomocnika do reprezentowania ich w postępowaniu o udzielenie zamówienia </w:t>
      </w:r>
      <w:r w:rsidRPr="00BC4015">
        <w:rPr>
          <w:rFonts w:ascii="Times New Roman" w:eastAsia="Calibri" w:hAnsi="Times New Roman" w:cs="Times New Roman"/>
          <w:sz w:val="24"/>
          <w:szCs w:val="24"/>
        </w:rPr>
        <w:lastRenderedPageBreak/>
        <w:t>albo do reprezentowania w postępowaniu i zawarcia umowy w sprawie zamówieni</w:t>
      </w:r>
      <w:r w:rsidR="006458D4" w:rsidRPr="00BC4015">
        <w:rPr>
          <w:rFonts w:ascii="Times New Roman" w:eastAsia="Calibri" w:hAnsi="Times New Roman" w:cs="Times New Roman"/>
          <w:sz w:val="24"/>
          <w:szCs w:val="24"/>
        </w:rPr>
        <w:t>a publicznego.</w:t>
      </w:r>
    </w:p>
    <w:p w14:paraId="1808A0E8" w14:textId="09025E6D" w:rsidR="00A85F42" w:rsidRPr="00CF6DBF" w:rsidRDefault="00F86695" w:rsidP="00CF6DBF">
      <w:pPr>
        <w:pStyle w:val="Akapitzlist"/>
        <w:numPr>
          <w:ilvl w:val="0"/>
          <w:numId w:val="33"/>
        </w:numPr>
        <w:tabs>
          <w:tab w:val="num" w:pos="1134"/>
        </w:tabs>
        <w:spacing w:after="0"/>
        <w:ind w:left="1134" w:hanging="425"/>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j</w:t>
      </w:r>
      <w:r w:rsidR="000323DC" w:rsidRPr="00BC4015">
        <w:rPr>
          <w:rFonts w:ascii="Times New Roman" w:eastAsia="Calibri" w:hAnsi="Times New Roman" w:cs="Times New Roman"/>
          <w:sz w:val="24"/>
          <w:szCs w:val="24"/>
        </w:rPr>
        <w:t xml:space="preserve">eśli wybrana zostanie oferta </w:t>
      </w:r>
      <w:r w:rsidR="00A85F42">
        <w:rPr>
          <w:rFonts w:ascii="Times New Roman" w:eastAsia="Calibri" w:hAnsi="Times New Roman" w:cs="Times New Roman"/>
          <w:sz w:val="24"/>
          <w:szCs w:val="24"/>
        </w:rPr>
        <w:t>W</w:t>
      </w:r>
      <w:r w:rsidR="000323DC" w:rsidRPr="00BC4015">
        <w:rPr>
          <w:rFonts w:ascii="Times New Roman" w:eastAsia="Calibri" w:hAnsi="Times New Roman" w:cs="Times New Roman"/>
          <w:sz w:val="24"/>
          <w:szCs w:val="24"/>
        </w:rPr>
        <w:t>ykonawców wspólnie ubiegających się o</w:t>
      </w:r>
      <w:r w:rsidR="008479C2" w:rsidRPr="00BC4015">
        <w:rPr>
          <w:rFonts w:ascii="Times New Roman" w:eastAsia="Calibri" w:hAnsi="Times New Roman" w:cs="Times New Roman"/>
          <w:sz w:val="24"/>
          <w:szCs w:val="24"/>
        </w:rPr>
        <w:t> </w:t>
      </w:r>
      <w:r w:rsidR="000323DC" w:rsidRPr="00BC4015">
        <w:rPr>
          <w:rFonts w:ascii="Times New Roman" w:eastAsia="Calibri" w:hAnsi="Times New Roman" w:cs="Times New Roman"/>
          <w:sz w:val="24"/>
          <w:szCs w:val="24"/>
        </w:rPr>
        <w:t>udzielenie zamówienia, zamawiający żąda przed zawarciem umowy kopię umowy regulując</w:t>
      </w:r>
      <w:r w:rsidR="006458D4" w:rsidRPr="00BC4015">
        <w:rPr>
          <w:rFonts w:ascii="Times New Roman" w:eastAsia="Calibri" w:hAnsi="Times New Roman" w:cs="Times New Roman"/>
          <w:sz w:val="24"/>
          <w:szCs w:val="24"/>
        </w:rPr>
        <w:t xml:space="preserve">ej współpracę tych wykonawców. </w:t>
      </w:r>
    </w:p>
    <w:p w14:paraId="4D3A7699" w14:textId="77777777" w:rsidR="00805441" w:rsidRPr="00A85F42" w:rsidRDefault="00805441" w:rsidP="00A85F42">
      <w:pPr>
        <w:tabs>
          <w:tab w:val="num" w:pos="1134"/>
        </w:tabs>
        <w:spacing w:after="0"/>
        <w:jc w:val="both"/>
        <w:rPr>
          <w:rFonts w:ascii="Times New Roman" w:eastAsia="Calibri"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323DC" w:rsidRPr="007C63C8" w14:paraId="2B05691E" w14:textId="77777777" w:rsidTr="000323DC">
        <w:tc>
          <w:tcPr>
            <w:tcW w:w="9180" w:type="dxa"/>
            <w:shd w:val="pct10" w:color="auto" w:fill="auto"/>
          </w:tcPr>
          <w:p w14:paraId="1123F1F1" w14:textId="77777777" w:rsidR="000323DC" w:rsidRPr="007C63C8" w:rsidRDefault="003932AE"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XXII</w:t>
            </w:r>
            <w:r w:rsidR="000323DC" w:rsidRPr="007C63C8">
              <w:rPr>
                <w:rFonts w:ascii="Times New Roman" w:hAnsi="Times New Roman" w:cs="Times New Roman"/>
                <w:b/>
                <w:sz w:val="24"/>
                <w:szCs w:val="24"/>
              </w:rPr>
              <w:t xml:space="preserve">. Wykaz </w:t>
            </w:r>
            <w:r w:rsidR="00424819" w:rsidRPr="007C63C8">
              <w:rPr>
                <w:rFonts w:ascii="Times New Roman" w:hAnsi="Times New Roman" w:cs="Times New Roman"/>
                <w:b/>
                <w:sz w:val="24"/>
                <w:szCs w:val="24"/>
              </w:rPr>
              <w:t>podmiotowych środków dowodowych oraz dokumentów, które należy złożyć wraz z ofertą</w:t>
            </w:r>
          </w:p>
        </w:tc>
      </w:tr>
    </w:tbl>
    <w:p w14:paraId="1E64C331" w14:textId="77777777" w:rsidR="00F86695" w:rsidRDefault="00F86695" w:rsidP="007C63C8">
      <w:pPr>
        <w:shd w:val="clear" w:color="auto" w:fill="FFFFFF"/>
        <w:spacing w:after="0"/>
        <w:jc w:val="both"/>
        <w:rPr>
          <w:rFonts w:ascii="Times New Roman" w:eastAsia="Times New Roman" w:hAnsi="Times New Roman" w:cs="Times New Roman"/>
          <w:b/>
          <w:color w:val="000000"/>
          <w:sz w:val="24"/>
          <w:szCs w:val="24"/>
          <w:lang w:eastAsia="pl-PL"/>
        </w:rPr>
      </w:pPr>
    </w:p>
    <w:p w14:paraId="1AA0E7C0" w14:textId="77777777" w:rsidR="00424819" w:rsidRPr="007C63C8" w:rsidRDefault="00087345" w:rsidP="007C63C8">
      <w:pPr>
        <w:shd w:val="clear" w:color="auto" w:fill="FFFFFF"/>
        <w:spacing w:after="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I. </w:t>
      </w:r>
      <w:r w:rsidR="00424819" w:rsidRPr="007C63C8">
        <w:rPr>
          <w:rFonts w:ascii="Times New Roman" w:eastAsia="Times New Roman" w:hAnsi="Times New Roman" w:cs="Times New Roman"/>
          <w:b/>
          <w:color w:val="000000"/>
          <w:sz w:val="24"/>
          <w:szCs w:val="24"/>
          <w:lang w:eastAsia="pl-PL"/>
        </w:rPr>
        <w:t>DOKUMENTY SKŁADANE WRAZ Z OFERTĄ</w:t>
      </w:r>
      <w:r w:rsidR="006A5509" w:rsidRPr="007C63C8">
        <w:rPr>
          <w:rFonts w:ascii="Times New Roman" w:eastAsia="Times New Roman" w:hAnsi="Times New Roman" w:cs="Times New Roman"/>
          <w:b/>
          <w:color w:val="000000"/>
          <w:sz w:val="24"/>
          <w:szCs w:val="24"/>
          <w:lang w:eastAsia="pl-PL"/>
        </w:rPr>
        <w:t xml:space="preserve"> - STANOWIACE OFERTĘ</w:t>
      </w:r>
    </w:p>
    <w:p w14:paraId="29E76607" w14:textId="77777777" w:rsidR="00F65EF4" w:rsidRPr="007C63C8" w:rsidRDefault="00F65EF4" w:rsidP="007C63C8">
      <w:pPr>
        <w:spacing w:after="0"/>
        <w:ind w:left="709" w:hanging="352"/>
        <w:jc w:val="both"/>
        <w:rPr>
          <w:rFonts w:ascii="Times New Roman" w:eastAsia="Calibri" w:hAnsi="Times New Roman" w:cs="Times New Roman"/>
          <w:sz w:val="24"/>
          <w:szCs w:val="24"/>
        </w:rPr>
      </w:pPr>
    </w:p>
    <w:p w14:paraId="2D41D3A4" w14:textId="77777777" w:rsidR="003A2D3F" w:rsidRPr="007C63C8" w:rsidRDefault="00424819" w:rsidP="00117F9F">
      <w:pPr>
        <w:pStyle w:val="Akapitzlist"/>
        <w:numPr>
          <w:ilvl w:val="0"/>
          <w:numId w:val="23"/>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 xml:space="preserve">Formularz </w:t>
      </w:r>
      <w:r w:rsidRPr="006458D4">
        <w:rPr>
          <w:rFonts w:ascii="Times New Roman" w:eastAsia="Calibri" w:hAnsi="Times New Roman" w:cs="Times New Roman"/>
          <w:b/>
          <w:sz w:val="24"/>
          <w:szCs w:val="24"/>
        </w:rPr>
        <w:t>oferty</w:t>
      </w:r>
      <w:r w:rsidR="006458D4" w:rsidRPr="006458D4">
        <w:rPr>
          <w:rFonts w:ascii="Times New Roman" w:eastAsia="Calibri" w:hAnsi="Times New Roman" w:cs="Times New Roman"/>
          <w:sz w:val="24"/>
          <w:szCs w:val="24"/>
        </w:rPr>
        <w:t xml:space="preserve"> </w:t>
      </w:r>
      <w:r w:rsidRPr="006458D4">
        <w:rPr>
          <w:rFonts w:ascii="Times New Roman" w:eastAsia="Calibri" w:hAnsi="Times New Roman" w:cs="Times New Roman"/>
          <w:sz w:val="24"/>
          <w:szCs w:val="24"/>
        </w:rPr>
        <w:t xml:space="preserve">wg wzoru stanowiącego </w:t>
      </w:r>
      <w:r w:rsidR="00C10821" w:rsidRPr="006458D4">
        <w:rPr>
          <w:rFonts w:ascii="Times New Roman" w:eastAsia="Calibri" w:hAnsi="Times New Roman" w:cs="Times New Roman"/>
          <w:b/>
          <w:sz w:val="24"/>
          <w:szCs w:val="24"/>
        </w:rPr>
        <w:t>Z</w:t>
      </w:r>
      <w:r w:rsidRPr="006458D4">
        <w:rPr>
          <w:rFonts w:ascii="Times New Roman" w:eastAsia="Calibri" w:hAnsi="Times New Roman" w:cs="Times New Roman"/>
          <w:b/>
          <w:sz w:val="24"/>
          <w:szCs w:val="24"/>
        </w:rPr>
        <w:t xml:space="preserve">ałącznik nr </w:t>
      </w:r>
      <w:r w:rsidR="00C10821" w:rsidRPr="006458D4">
        <w:rPr>
          <w:rFonts w:ascii="Times New Roman" w:eastAsia="Calibri" w:hAnsi="Times New Roman" w:cs="Times New Roman"/>
          <w:b/>
          <w:sz w:val="24"/>
          <w:szCs w:val="24"/>
        </w:rPr>
        <w:t xml:space="preserve">1 </w:t>
      </w:r>
      <w:r w:rsidRPr="006458D4">
        <w:rPr>
          <w:rFonts w:ascii="Times New Roman" w:eastAsia="Calibri" w:hAnsi="Times New Roman" w:cs="Times New Roman"/>
          <w:b/>
          <w:sz w:val="24"/>
          <w:szCs w:val="24"/>
        </w:rPr>
        <w:t>do SWZ</w:t>
      </w:r>
      <w:r w:rsidRPr="006458D4">
        <w:rPr>
          <w:rFonts w:ascii="Times New Roman" w:eastAsia="Calibri" w:hAnsi="Times New Roman" w:cs="Times New Roman"/>
          <w:sz w:val="24"/>
          <w:szCs w:val="24"/>
        </w:rPr>
        <w:t>. Formularz</w:t>
      </w:r>
      <w:r w:rsidRPr="007C63C8">
        <w:rPr>
          <w:rFonts w:ascii="Times New Roman" w:eastAsia="Calibri" w:hAnsi="Times New Roman" w:cs="Times New Roman"/>
          <w:sz w:val="24"/>
          <w:szCs w:val="24"/>
        </w:rPr>
        <w:t xml:space="preserve"> musi być złożony w formie elektronicznej lub w postaci elektronicznej opatrzonej podpisem zaufanym lub podpisem osobistym osoby upoważnionej do reprezentowania</w:t>
      </w:r>
      <w:r w:rsidR="003D1D6F" w:rsidRPr="007C63C8">
        <w:rPr>
          <w:rFonts w:ascii="Times New Roman" w:eastAsia="Calibri" w:hAnsi="Times New Roman" w:cs="Times New Roman"/>
          <w:sz w:val="24"/>
          <w:szCs w:val="24"/>
        </w:rPr>
        <w:t xml:space="preserve"> </w:t>
      </w:r>
      <w:r w:rsidR="003932AE">
        <w:rPr>
          <w:rFonts w:ascii="Times New Roman" w:eastAsia="Calibri" w:hAnsi="Times New Roman" w:cs="Times New Roman"/>
          <w:sz w:val="24"/>
          <w:szCs w:val="24"/>
        </w:rPr>
        <w:t>W</w:t>
      </w:r>
      <w:r w:rsidR="00C02377" w:rsidRPr="007C63C8">
        <w:rPr>
          <w:rFonts w:ascii="Times New Roman" w:eastAsia="Calibri" w:hAnsi="Times New Roman" w:cs="Times New Roman"/>
          <w:sz w:val="24"/>
          <w:szCs w:val="24"/>
        </w:rPr>
        <w:t>ykonawcy</w:t>
      </w:r>
      <w:r w:rsidR="00C72CD5" w:rsidRPr="007C63C8">
        <w:rPr>
          <w:rFonts w:ascii="Times New Roman" w:eastAsia="Calibri" w:hAnsi="Times New Roman" w:cs="Times New Roman"/>
          <w:sz w:val="24"/>
          <w:szCs w:val="24"/>
        </w:rPr>
        <w:t>, zgodnie z formą reprezentacji określoną w rejestr</w:t>
      </w:r>
      <w:r w:rsidR="00C02377" w:rsidRPr="007C63C8">
        <w:rPr>
          <w:rFonts w:ascii="Times New Roman" w:eastAsia="Calibri" w:hAnsi="Times New Roman" w:cs="Times New Roman"/>
          <w:sz w:val="24"/>
          <w:szCs w:val="24"/>
        </w:rPr>
        <w:t>ze lub innym dokumencie właściwym dla danej f</w:t>
      </w:r>
      <w:r w:rsidR="008479C2">
        <w:rPr>
          <w:rFonts w:ascii="Times New Roman" w:eastAsia="Calibri" w:hAnsi="Times New Roman" w:cs="Times New Roman"/>
          <w:sz w:val="24"/>
          <w:szCs w:val="24"/>
        </w:rPr>
        <w:t>ormy organizacyjnej W</w:t>
      </w:r>
      <w:r w:rsidR="00C02377" w:rsidRPr="007C63C8">
        <w:rPr>
          <w:rFonts w:ascii="Times New Roman" w:eastAsia="Calibri" w:hAnsi="Times New Roman" w:cs="Times New Roman"/>
          <w:sz w:val="24"/>
          <w:szCs w:val="24"/>
        </w:rPr>
        <w:t>ykonawcy albo przez umocowanego przedstawiciela Wykonawcy.</w:t>
      </w:r>
    </w:p>
    <w:p w14:paraId="5160FDCA" w14:textId="77777777" w:rsidR="00C02377" w:rsidRPr="007C63C8" w:rsidRDefault="00C02377" w:rsidP="00117F9F">
      <w:pPr>
        <w:pStyle w:val="Akapitzlist"/>
        <w:numPr>
          <w:ilvl w:val="0"/>
          <w:numId w:val="23"/>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Odpis lub informację z Krajowego Rejestru Sądowego, Centralnej Ewidencji i Informacji o Działalności Gospodarczej</w:t>
      </w:r>
      <w:r w:rsidRPr="007C63C8">
        <w:rPr>
          <w:rFonts w:ascii="Times New Roman" w:eastAsia="Calibri" w:hAnsi="Times New Roman" w:cs="Times New Roman"/>
          <w:sz w:val="24"/>
          <w:szCs w:val="24"/>
        </w:rPr>
        <w:t xml:space="preserve"> lub innego właściwego rejestru w</w:t>
      </w:r>
      <w:r w:rsidR="00563713" w:rsidRPr="007C63C8">
        <w:rPr>
          <w:rFonts w:ascii="Times New Roman" w:eastAsia="Calibri" w:hAnsi="Times New Roman" w:cs="Times New Roman"/>
          <w:sz w:val="24"/>
          <w:szCs w:val="24"/>
        </w:rPr>
        <w:t xml:space="preserve"> celu potwierdzenia, że osoba d</w:t>
      </w:r>
      <w:r w:rsidRPr="007C63C8">
        <w:rPr>
          <w:rFonts w:ascii="Times New Roman" w:eastAsia="Calibri" w:hAnsi="Times New Roman" w:cs="Times New Roman"/>
          <w:sz w:val="24"/>
          <w:szCs w:val="24"/>
        </w:rPr>
        <w:t>z</w:t>
      </w:r>
      <w:r w:rsidR="00563713" w:rsidRPr="007C63C8">
        <w:rPr>
          <w:rFonts w:ascii="Times New Roman" w:eastAsia="Calibri" w:hAnsi="Times New Roman" w:cs="Times New Roman"/>
          <w:sz w:val="24"/>
          <w:szCs w:val="24"/>
        </w:rPr>
        <w:t>i</w:t>
      </w:r>
      <w:r w:rsidRPr="007C63C8">
        <w:rPr>
          <w:rFonts w:ascii="Times New Roman" w:eastAsia="Calibri" w:hAnsi="Times New Roman" w:cs="Times New Roman"/>
          <w:sz w:val="24"/>
          <w:szCs w:val="24"/>
        </w:rPr>
        <w:t xml:space="preserve">ałająca w imieniu Wykonawcy jest </w:t>
      </w:r>
      <w:r w:rsidR="00563713" w:rsidRPr="007C63C8">
        <w:rPr>
          <w:rFonts w:ascii="Times New Roman" w:eastAsia="Calibri" w:hAnsi="Times New Roman" w:cs="Times New Roman"/>
          <w:sz w:val="24"/>
          <w:szCs w:val="24"/>
        </w:rPr>
        <w:t>umocowana do jego re</w:t>
      </w:r>
      <w:r w:rsidR="006458D4">
        <w:rPr>
          <w:rFonts w:ascii="Times New Roman" w:eastAsia="Calibri" w:hAnsi="Times New Roman" w:cs="Times New Roman"/>
          <w:sz w:val="24"/>
          <w:szCs w:val="24"/>
        </w:rPr>
        <w:t>prezentowania.</w:t>
      </w:r>
    </w:p>
    <w:p w14:paraId="10F5059A" w14:textId="77777777" w:rsidR="00563713" w:rsidRPr="007C63C8" w:rsidRDefault="00563713"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Wykonawca nie jest zobowiązany do złożenia dokumentów, o których mowa w pkt 2 jeżeli Zamawiający może je uzyskać za pomocą bezpłatnych i ogólnodostępnych baz danych, o ile Wykonawca wskazał dane umożliwiające dostęp do tych dokumentów. </w:t>
      </w:r>
      <w:r w:rsidR="00514BF9" w:rsidRPr="007C63C8">
        <w:rPr>
          <w:rFonts w:ascii="Times New Roman" w:eastAsia="Calibri" w:hAnsi="Times New Roman" w:cs="Times New Roman"/>
          <w:sz w:val="24"/>
          <w:szCs w:val="24"/>
        </w:rPr>
        <w:t xml:space="preserve"> W przypadku braku podania w ofercie </w:t>
      </w:r>
      <w:r w:rsidR="00A22A63" w:rsidRPr="007C63C8">
        <w:rPr>
          <w:rFonts w:ascii="Times New Roman" w:eastAsia="Calibri" w:hAnsi="Times New Roman" w:cs="Times New Roman"/>
          <w:sz w:val="24"/>
          <w:szCs w:val="24"/>
        </w:rPr>
        <w:t>ww. danych Zamawiający może pobrać ww. dokumenty w formie elektronicznej,</w:t>
      </w:r>
      <w:r w:rsidR="00617DF2" w:rsidRPr="007C63C8">
        <w:rPr>
          <w:rFonts w:ascii="Times New Roman" w:eastAsia="Calibri" w:hAnsi="Times New Roman" w:cs="Times New Roman"/>
          <w:sz w:val="24"/>
          <w:szCs w:val="24"/>
        </w:rPr>
        <w:t xml:space="preserve"> o ile są dostępne w ogólnodostę</w:t>
      </w:r>
      <w:r w:rsidR="00A22A63" w:rsidRPr="007C63C8">
        <w:rPr>
          <w:rFonts w:ascii="Times New Roman" w:eastAsia="Calibri" w:hAnsi="Times New Roman" w:cs="Times New Roman"/>
          <w:sz w:val="24"/>
          <w:szCs w:val="24"/>
        </w:rPr>
        <w:t>pnych i</w:t>
      </w:r>
      <w:r w:rsidR="006458D4">
        <w:rPr>
          <w:rFonts w:ascii="Times New Roman" w:eastAsia="Calibri" w:hAnsi="Times New Roman" w:cs="Times New Roman"/>
          <w:sz w:val="24"/>
          <w:szCs w:val="24"/>
        </w:rPr>
        <w:t xml:space="preserve"> bezpłatnych bazach danych. </w:t>
      </w:r>
    </w:p>
    <w:p w14:paraId="22E4A8E8" w14:textId="77777777" w:rsidR="00C673F4" w:rsidRPr="007C63C8" w:rsidRDefault="00C673F4" w:rsidP="00117F9F">
      <w:pPr>
        <w:pStyle w:val="Akapitzlist"/>
        <w:numPr>
          <w:ilvl w:val="0"/>
          <w:numId w:val="23"/>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Pełnomocnictwo</w:t>
      </w:r>
      <w:r w:rsidR="00617DF2" w:rsidRPr="007C63C8">
        <w:rPr>
          <w:rFonts w:ascii="Times New Roman" w:eastAsia="Calibri" w:hAnsi="Times New Roman" w:cs="Times New Roman"/>
          <w:sz w:val="24"/>
          <w:szCs w:val="24"/>
        </w:rPr>
        <w:t xml:space="preserve"> </w:t>
      </w:r>
      <w:r w:rsidR="00617DF2" w:rsidRPr="003932AE">
        <w:rPr>
          <w:rFonts w:ascii="Times New Roman" w:eastAsia="Calibri" w:hAnsi="Times New Roman" w:cs="Times New Roman"/>
          <w:sz w:val="24"/>
          <w:szCs w:val="24"/>
        </w:rPr>
        <w:t>lub inny dokument</w:t>
      </w:r>
      <w:r w:rsidR="003932AE">
        <w:rPr>
          <w:rFonts w:ascii="Times New Roman" w:eastAsia="Calibri" w:hAnsi="Times New Roman" w:cs="Times New Roman"/>
          <w:sz w:val="24"/>
          <w:szCs w:val="24"/>
        </w:rPr>
        <w:t xml:space="preserve">  - jeśli w imieniu W</w:t>
      </w:r>
      <w:r w:rsidR="00617DF2" w:rsidRPr="007C63C8">
        <w:rPr>
          <w:rFonts w:ascii="Times New Roman" w:eastAsia="Calibri" w:hAnsi="Times New Roman" w:cs="Times New Roman"/>
          <w:sz w:val="24"/>
          <w:szCs w:val="24"/>
        </w:rPr>
        <w:t>ykonawcy działa osoba, której umocowanie nie wynika z dokumentów rejestrowyc</w:t>
      </w:r>
      <w:r w:rsidR="00A33E55" w:rsidRPr="007C63C8">
        <w:rPr>
          <w:rFonts w:ascii="Times New Roman" w:eastAsia="Calibri" w:hAnsi="Times New Roman" w:cs="Times New Roman"/>
          <w:sz w:val="24"/>
          <w:szCs w:val="24"/>
        </w:rPr>
        <w:t>h, o których mowa w</w:t>
      </w:r>
      <w:r w:rsidR="00087345">
        <w:rPr>
          <w:rFonts w:ascii="Times New Roman" w:eastAsia="Calibri" w:hAnsi="Times New Roman" w:cs="Times New Roman"/>
          <w:sz w:val="24"/>
          <w:szCs w:val="24"/>
        </w:rPr>
        <w:t> </w:t>
      </w:r>
      <w:r w:rsidR="00A33E55" w:rsidRPr="007C63C8">
        <w:rPr>
          <w:rFonts w:ascii="Times New Roman" w:eastAsia="Calibri" w:hAnsi="Times New Roman" w:cs="Times New Roman"/>
          <w:sz w:val="24"/>
          <w:szCs w:val="24"/>
        </w:rPr>
        <w:t xml:space="preserve">punkcie 2. </w:t>
      </w:r>
    </w:p>
    <w:p w14:paraId="39309C75" w14:textId="77777777" w:rsidR="009A69D4" w:rsidRPr="007C63C8" w:rsidRDefault="009A69D4"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Powyższe uregulowanie stosuje się o</w:t>
      </w:r>
      <w:r w:rsidR="00F30BBC" w:rsidRPr="007C63C8">
        <w:rPr>
          <w:rFonts w:ascii="Times New Roman" w:eastAsia="Calibri" w:hAnsi="Times New Roman" w:cs="Times New Roman"/>
          <w:sz w:val="24"/>
          <w:szCs w:val="24"/>
        </w:rPr>
        <w:t xml:space="preserve">dpowiednio do osoby działającej w imieniu </w:t>
      </w:r>
      <w:r w:rsidR="00087345">
        <w:rPr>
          <w:rFonts w:ascii="Times New Roman" w:eastAsia="Calibri" w:hAnsi="Times New Roman" w:cs="Times New Roman"/>
          <w:sz w:val="24"/>
          <w:szCs w:val="24"/>
        </w:rPr>
        <w:t>W</w:t>
      </w:r>
      <w:r w:rsidR="00F30BBC" w:rsidRPr="007C63C8">
        <w:rPr>
          <w:rFonts w:ascii="Times New Roman" w:eastAsia="Calibri" w:hAnsi="Times New Roman" w:cs="Times New Roman"/>
          <w:sz w:val="24"/>
          <w:szCs w:val="24"/>
        </w:rPr>
        <w:t xml:space="preserve">ykonawców wspólnie ubiegających </w:t>
      </w:r>
      <w:proofErr w:type="spellStart"/>
      <w:r w:rsidR="00F30BBC" w:rsidRPr="007C63C8">
        <w:rPr>
          <w:rFonts w:ascii="Times New Roman" w:eastAsia="Calibri" w:hAnsi="Times New Roman" w:cs="Times New Roman"/>
          <w:sz w:val="24"/>
          <w:szCs w:val="24"/>
        </w:rPr>
        <w:t>sie</w:t>
      </w:r>
      <w:proofErr w:type="spellEnd"/>
      <w:r w:rsidR="00F30BBC" w:rsidRPr="007C63C8">
        <w:rPr>
          <w:rFonts w:ascii="Times New Roman" w:eastAsia="Calibri" w:hAnsi="Times New Roman" w:cs="Times New Roman"/>
          <w:sz w:val="24"/>
          <w:szCs w:val="24"/>
        </w:rPr>
        <w:t xml:space="preserve"> o udzielenia zamówienia publicznego. Pełnomocnictwo w takim przypadku powinno zawierać: nazwę postępowania o udzielenie zamówie</w:t>
      </w:r>
      <w:r w:rsidR="00087345">
        <w:rPr>
          <w:rFonts w:ascii="Times New Roman" w:eastAsia="Calibri" w:hAnsi="Times New Roman" w:cs="Times New Roman"/>
          <w:sz w:val="24"/>
          <w:szCs w:val="24"/>
        </w:rPr>
        <w:t>nia, Nazwy i adresy wszystkich W</w:t>
      </w:r>
      <w:r w:rsidR="00F30BBC" w:rsidRPr="007C63C8">
        <w:rPr>
          <w:rFonts w:ascii="Times New Roman" w:eastAsia="Calibri" w:hAnsi="Times New Roman" w:cs="Times New Roman"/>
          <w:sz w:val="24"/>
          <w:szCs w:val="24"/>
        </w:rPr>
        <w:t>ykonawców, ustanowienie pełnomocnika oraz jego umoc</w:t>
      </w:r>
      <w:r w:rsidR="004D13C8">
        <w:rPr>
          <w:rFonts w:ascii="Times New Roman" w:eastAsia="Calibri" w:hAnsi="Times New Roman" w:cs="Times New Roman"/>
          <w:sz w:val="24"/>
          <w:szCs w:val="24"/>
        </w:rPr>
        <w:t>owanie</w:t>
      </w:r>
      <w:r w:rsidR="00F30BBC" w:rsidRPr="007C63C8">
        <w:rPr>
          <w:rFonts w:ascii="Times New Roman" w:eastAsia="Calibri" w:hAnsi="Times New Roman" w:cs="Times New Roman"/>
          <w:sz w:val="24"/>
          <w:szCs w:val="24"/>
        </w:rPr>
        <w:t>.</w:t>
      </w:r>
    </w:p>
    <w:p w14:paraId="18EEF59F" w14:textId="77777777" w:rsidR="00563713" w:rsidRPr="007C63C8" w:rsidRDefault="00563713" w:rsidP="00117F9F">
      <w:pPr>
        <w:pStyle w:val="Akapitzlist"/>
        <w:numPr>
          <w:ilvl w:val="0"/>
          <w:numId w:val="23"/>
        </w:numPr>
        <w:spacing w:after="0"/>
        <w:ind w:left="709" w:hanging="425"/>
        <w:jc w:val="both"/>
        <w:rPr>
          <w:rFonts w:ascii="Times New Roman" w:eastAsia="Calibri" w:hAnsi="Times New Roman" w:cs="Times New Roman"/>
          <w:b/>
          <w:sz w:val="24"/>
          <w:szCs w:val="24"/>
        </w:rPr>
      </w:pPr>
      <w:r w:rsidRPr="007C63C8">
        <w:rPr>
          <w:rFonts w:ascii="Times New Roman" w:eastAsia="Calibri" w:hAnsi="Times New Roman" w:cs="Times New Roman"/>
          <w:b/>
          <w:sz w:val="24"/>
          <w:szCs w:val="24"/>
        </w:rPr>
        <w:t>Oświadczenie o niepodleganiu</w:t>
      </w:r>
      <w:r w:rsidRPr="007C63C8">
        <w:rPr>
          <w:rFonts w:ascii="Times New Roman" w:eastAsia="Calibri" w:hAnsi="Times New Roman" w:cs="Times New Roman"/>
          <w:sz w:val="24"/>
          <w:szCs w:val="24"/>
        </w:rPr>
        <w:t xml:space="preserve"> </w:t>
      </w:r>
      <w:r w:rsidRPr="007C63C8">
        <w:rPr>
          <w:rFonts w:ascii="Times New Roman" w:eastAsia="Calibri" w:hAnsi="Times New Roman" w:cs="Times New Roman"/>
          <w:b/>
          <w:sz w:val="24"/>
          <w:szCs w:val="24"/>
        </w:rPr>
        <w:t>wykluczeniu ora</w:t>
      </w:r>
      <w:r w:rsidR="0007242E" w:rsidRPr="007C63C8">
        <w:rPr>
          <w:rFonts w:ascii="Times New Roman" w:eastAsia="Calibri" w:hAnsi="Times New Roman" w:cs="Times New Roman"/>
          <w:b/>
          <w:sz w:val="24"/>
          <w:szCs w:val="24"/>
        </w:rPr>
        <w:t>z spełnieniu warunków udziału w </w:t>
      </w:r>
      <w:r w:rsidRPr="007C63C8">
        <w:rPr>
          <w:rFonts w:ascii="Times New Roman" w:eastAsia="Calibri" w:hAnsi="Times New Roman" w:cs="Times New Roman"/>
          <w:b/>
          <w:sz w:val="24"/>
          <w:szCs w:val="24"/>
        </w:rPr>
        <w:t xml:space="preserve">postępowaniu </w:t>
      </w:r>
      <w:r w:rsidR="00AC0A28" w:rsidRPr="007C63C8">
        <w:rPr>
          <w:rFonts w:ascii="Times New Roman" w:eastAsia="Calibri" w:hAnsi="Times New Roman" w:cs="Times New Roman"/>
          <w:sz w:val="24"/>
          <w:szCs w:val="24"/>
        </w:rPr>
        <w:t>w</w:t>
      </w:r>
      <w:r w:rsidR="00AC0A28" w:rsidRPr="007C63C8">
        <w:rPr>
          <w:rFonts w:ascii="Times New Roman" w:eastAsia="Calibri" w:hAnsi="Times New Roman" w:cs="Times New Roman"/>
          <w:b/>
          <w:sz w:val="24"/>
          <w:szCs w:val="24"/>
        </w:rPr>
        <w:t xml:space="preserve"> </w:t>
      </w:r>
      <w:r w:rsidR="00AC0A28" w:rsidRPr="007C63C8">
        <w:rPr>
          <w:rFonts w:ascii="Times New Roman" w:eastAsia="Calibri" w:hAnsi="Times New Roman" w:cs="Times New Roman"/>
          <w:sz w:val="24"/>
          <w:szCs w:val="24"/>
        </w:rPr>
        <w:t xml:space="preserve">zakresie wskazanym przez Zamawiającego </w:t>
      </w:r>
      <w:r w:rsidR="00AC0A28" w:rsidRPr="000F3A09">
        <w:rPr>
          <w:rFonts w:ascii="Times New Roman" w:eastAsia="Calibri" w:hAnsi="Times New Roman" w:cs="Times New Roman"/>
          <w:sz w:val="24"/>
          <w:szCs w:val="24"/>
        </w:rPr>
        <w:t xml:space="preserve">w punkcie </w:t>
      </w:r>
      <w:r w:rsidR="00105632" w:rsidRPr="000F3A09">
        <w:rPr>
          <w:rFonts w:ascii="Times New Roman" w:eastAsia="Calibri" w:hAnsi="Times New Roman" w:cs="Times New Roman"/>
          <w:sz w:val="24"/>
          <w:szCs w:val="24"/>
        </w:rPr>
        <w:t>X</w:t>
      </w:r>
      <w:r w:rsidR="006271BD">
        <w:rPr>
          <w:rFonts w:ascii="Times New Roman" w:eastAsia="Calibri" w:hAnsi="Times New Roman" w:cs="Times New Roman"/>
          <w:sz w:val="24"/>
          <w:szCs w:val="24"/>
        </w:rPr>
        <w:t>IX</w:t>
      </w:r>
      <w:r w:rsidR="000F3A09" w:rsidRPr="000F3A09">
        <w:rPr>
          <w:rFonts w:ascii="Times New Roman" w:eastAsia="Calibri" w:hAnsi="Times New Roman" w:cs="Times New Roman"/>
          <w:sz w:val="24"/>
          <w:szCs w:val="24"/>
        </w:rPr>
        <w:t xml:space="preserve"> -</w:t>
      </w:r>
      <w:r w:rsidR="006271BD">
        <w:rPr>
          <w:rFonts w:ascii="Times New Roman" w:eastAsia="Calibri" w:hAnsi="Times New Roman" w:cs="Times New Roman"/>
          <w:sz w:val="24"/>
          <w:szCs w:val="24"/>
        </w:rPr>
        <w:t xml:space="preserve"> XXI</w:t>
      </w:r>
      <w:r w:rsidR="00AC0A28" w:rsidRPr="000F3A09">
        <w:rPr>
          <w:rFonts w:ascii="Times New Roman" w:eastAsia="Calibri" w:hAnsi="Times New Roman" w:cs="Times New Roman"/>
          <w:sz w:val="24"/>
          <w:szCs w:val="24"/>
        </w:rPr>
        <w:t xml:space="preserve"> SWZ. O</w:t>
      </w:r>
      <w:r w:rsidR="00E75EFF" w:rsidRPr="000F3A09">
        <w:rPr>
          <w:rFonts w:ascii="Times New Roman" w:eastAsia="Calibri" w:hAnsi="Times New Roman" w:cs="Times New Roman"/>
          <w:sz w:val="24"/>
          <w:szCs w:val="24"/>
        </w:rPr>
        <w:t>ś</w:t>
      </w:r>
      <w:r w:rsidR="00AC0A28" w:rsidRPr="000F3A09">
        <w:rPr>
          <w:rFonts w:ascii="Times New Roman" w:eastAsia="Calibri" w:hAnsi="Times New Roman" w:cs="Times New Roman"/>
          <w:sz w:val="24"/>
          <w:szCs w:val="24"/>
        </w:rPr>
        <w:t>wiadczenie to stanowi</w:t>
      </w:r>
      <w:r w:rsidR="00E75EFF" w:rsidRPr="000F3A09">
        <w:rPr>
          <w:rFonts w:ascii="Times New Roman" w:eastAsia="Calibri" w:hAnsi="Times New Roman" w:cs="Times New Roman"/>
          <w:sz w:val="24"/>
          <w:szCs w:val="24"/>
        </w:rPr>
        <w:t xml:space="preserve"> dowód potwierdzający brak podstaw wykluczenia o</w:t>
      </w:r>
      <w:r w:rsidR="00E75EFF" w:rsidRPr="007C63C8">
        <w:rPr>
          <w:rFonts w:ascii="Times New Roman" w:eastAsia="Calibri" w:hAnsi="Times New Roman" w:cs="Times New Roman"/>
          <w:sz w:val="24"/>
          <w:szCs w:val="24"/>
        </w:rPr>
        <w:t>raz spełnienie warunków udziału w postępowaniu, na dzień składania ofert tymczasowo zastępujący wymagane przez Zamawiając</w:t>
      </w:r>
      <w:r w:rsidR="00C002A6">
        <w:rPr>
          <w:rFonts w:ascii="Times New Roman" w:eastAsia="Calibri" w:hAnsi="Times New Roman" w:cs="Times New Roman"/>
          <w:sz w:val="24"/>
          <w:szCs w:val="24"/>
        </w:rPr>
        <w:t>ego podmiotowe środki dowodowe</w:t>
      </w:r>
      <w:r w:rsidR="004D13C8">
        <w:rPr>
          <w:rFonts w:ascii="Times New Roman" w:eastAsia="Calibri" w:hAnsi="Times New Roman" w:cs="Times New Roman"/>
          <w:sz w:val="24"/>
          <w:szCs w:val="24"/>
        </w:rPr>
        <w:t>,</w:t>
      </w:r>
      <w:r w:rsidR="00C002A6">
        <w:rPr>
          <w:rFonts w:ascii="Times New Roman" w:eastAsia="Calibri" w:hAnsi="Times New Roman" w:cs="Times New Roman"/>
          <w:sz w:val="24"/>
          <w:szCs w:val="24"/>
        </w:rPr>
        <w:t xml:space="preserve"> </w:t>
      </w:r>
      <w:r w:rsidR="00C002A6" w:rsidRPr="004D13C8">
        <w:rPr>
          <w:rFonts w:ascii="Times New Roman" w:eastAsia="Calibri" w:hAnsi="Times New Roman" w:cs="Times New Roman"/>
          <w:sz w:val="24"/>
          <w:szCs w:val="24"/>
        </w:rPr>
        <w:t>(</w:t>
      </w:r>
      <w:r w:rsidR="00C10821" w:rsidRPr="004D13C8">
        <w:rPr>
          <w:rFonts w:ascii="Times New Roman" w:eastAsia="Calibri" w:hAnsi="Times New Roman" w:cs="Times New Roman"/>
          <w:sz w:val="24"/>
          <w:szCs w:val="24"/>
        </w:rPr>
        <w:t xml:space="preserve">wg </w:t>
      </w:r>
      <w:r w:rsidR="00C002A6" w:rsidRPr="004D13C8">
        <w:rPr>
          <w:rFonts w:ascii="Times New Roman" w:eastAsia="Calibri" w:hAnsi="Times New Roman" w:cs="Times New Roman"/>
          <w:sz w:val="24"/>
          <w:szCs w:val="24"/>
        </w:rPr>
        <w:t xml:space="preserve">wzoru stanowiącego </w:t>
      </w:r>
      <w:r w:rsidR="00C10821" w:rsidRPr="004D13C8">
        <w:rPr>
          <w:rFonts w:ascii="Times New Roman" w:eastAsia="Calibri" w:hAnsi="Times New Roman" w:cs="Times New Roman"/>
          <w:b/>
          <w:sz w:val="24"/>
          <w:szCs w:val="24"/>
        </w:rPr>
        <w:t>Załącznika nr 2</w:t>
      </w:r>
      <w:r w:rsidR="00C002A6" w:rsidRPr="004D13C8">
        <w:rPr>
          <w:rFonts w:ascii="Times New Roman" w:eastAsia="Calibri" w:hAnsi="Times New Roman" w:cs="Times New Roman"/>
          <w:b/>
          <w:sz w:val="24"/>
          <w:szCs w:val="24"/>
        </w:rPr>
        <w:t xml:space="preserve"> do SWZ</w:t>
      </w:r>
      <w:r w:rsidR="00C002A6" w:rsidRPr="004D13C8">
        <w:rPr>
          <w:rFonts w:ascii="Times New Roman" w:eastAsia="Calibri" w:hAnsi="Times New Roman" w:cs="Times New Roman"/>
          <w:sz w:val="24"/>
          <w:szCs w:val="24"/>
        </w:rPr>
        <w:t>)</w:t>
      </w:r>
    </w:p>
    <w:p w14:paraId="22518252" w14:textId="77777777" w:rsidR="00E75EFF" w:rsidRPr="007C63C8" w:rsidRDefault="0007242E"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Oświadczenie należy złożyć formie elektronicznej lub postaci elektronicznej opatrzonej podpisem zaufanym, lub podpisem osobistym.</w:t>
      </w:r>
    </w:p>
    <w:p w14:paraId="2C01480D" w14:textId="77777777" w:rsidR="0007242E" w:rsidRPr="007C63C8" w:rsidRDefault="0007242E"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lastRenderedPageBreak/>
        <w:t>Oświadczenie składają odrębnie:</w:t>
      </w:r>
    </w:p>
    <w:p w14:paraId="4835E068" w14:textId="77777777" w:rsidR="0007242E" w:rsidRPr="007C63C8" w:rsidRDefault="0007242E"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 </w:t>
      </w:r>
      <w:r w:rsidR="006271BD">
        <w:rPr>
          <w:rFonts w:ascii="Times New Roman" w:eastAsia="Calibri" w:hAnsi="Times New Roman" w:cs="Times New Roman"/>
          <w:b/>
          <w:sz w:val="24"/>
          <w:szCs w:val="24"/>
        </w:rPr>
        <w:t>Wykonawca oraz każdy z W</w:t>
      </w:r>
      <w:r w:rsidRPr="007C63C8">
        <w:rPr>
          <w:rFonts w:ascii="Times New Roman" w:eastAsia="Calibri" w:hAnsi="Times New Roman" w:cs="Times New Roman"/>
          <w:b/>
          <w:sz w:val="24"/>
          <w:szCs w:val="24"/>
        </w:rPr>
        <w:t>ykonawców</w:t>
      </w:r>
      <w:r w:rsidRPr="007C63C8">
        <w:rPr>
          <w:rFonts w:ascii="Times New Roman" w:eastAsia="Calibri" w:hAnsi="Times New Roman" w:cs="Times New Roman"/>
          <w:sz w:val="24"/>
          <w:szCs w:val="24"/>
        </w:rPr>
        <w:t xml:space="preserve"> wspólnie ubiegający się o udzielenie zamówienia. W taki</w:t>
      </w:r>
      <w:r w:rsidR="00ED2720">
        <w:rPr>
          <w:rFonts w:ascii="Times New Roman" w:eastAsia="Calibri" w:hAnsi="Times New Roman" w:cs="Times New Roman"/>
          <w:sz w:val="24"/>
          <w:szCs w:val="24"/>
        </w:rPr>
        <w:t>m</w:t>
      </w:r>
      <w:r w:rsidRPr="007C63C8">
        <w:rPr>
          <w:rFonts w:ascii="Times New Roman" w:eastAsia="Calibri" w:hAnsi="Times New Roman" w:cs="Times New Roman"/>
          <w:sz w:val="24"/>
          <w:szCs w:val="24"/>
        </w:rPr>
        <w:t xml:space="preserve"> przypadku Oświadczenia potwierdzają brak podstaw wykluczenia oraz spełnienie warunków udziału w postępowaniu w </w:t>
      </w:r>
      <w:r w:rsidRPr="00ED2720">
        <w:rPr>
          <w:rFonts w:ascii="Times New Roman" w:eastAsia="Calibri" w:hAnsi="Times New Roman" w:cs="Times New Roman"/>
          <w:sz w:val="24"/>
          <w:szCs w:val="24"/>
        </w:rPr>
        <w:t xml:space="preserve">zakresie, w jakim </w:t>
      </w:r>
      <w:r w:rsidR="00747E1D">
        <w:rPr>
          <w:rFonts w:ascii="Times New Roman" w:eastAsia="Calibri" w:hAnsi="Times New Roman" w:cs="Times New Roman"/>
          <w:sz w:val="24"/>
          <w:szCs w:val="24"/>
        </w:rPr>
        <w:t>każdy z W</w:t>
      </w:r>
      <w:r w:rsidRPr="00ED2720">
        <w:rPr>
          <w:rFonts w:ascii="Times New Roman" w:eastAsia="Calibri" w:hAnsi="Times New Roman" w:cs="Times New Roman"/>
          <w:sz w:val="24"/>
          <w:szCs w:val="24"/>
        </w:rPr>
        <w:t>ykonawców wykazuje spełnienie warunków udziału w postępowaniu</w:t>
      </w:r>
      <w:r w:rsidR="004D13C8">
        <w:rPr>
          <w:rFonts w:ascii="Times New Roman" w:eastAsia="Calibri" w:hAnsi="Times New Roman" w:cs="Times New Roman"/>
          <w:sz w:val="24"/>
          <w:szCs w:val="24"/>
        </w:rPr>
        <w:t xml:space="preserve">,  </w:t>
      </w:r>
    </w:p>
    <w:p w14:paraId="3AC59B5F" w14:textId="77777777" w:rsidR="00EC3F9C" w:rsidRPr="007C63C8" w:rsidRDefault="00EC3F9C" w:rsidP="00117F9F">
      <w:pPr>
        <w:pStyle w:val="Tekstpodstawowy"/>
        <w:numPr>
          <w:ilvl w:val="0"/>
          <w:numId w:val="23"/>
        </w:numPr>
        <w:spacing w:line="276" w:lineRule="auto"/>
        <w:ind w:left="709" w:hanging="425"/>
        <w:rPr>
          <w:b/>
        </w:rPr>
      </w:pPr>
      <w:r w:rsidRPr="007C63C8">
        <w:t>Zamawiający żąda wskazania przez Wykonawcę w ofercie części zamówienia, których wykonanie zamierza powierzyć Podwykonawcom, oraz podania nazw ewentualnych pod</w:t>
      </w:r>
      <w:r w:rsidR="004D13C8">
        <w:t xml:space="preserve">wykonawców, jeżeli są już znani - </w:t>
      </w:r>
      <w:r w:rsidR="0037246C">
        <w:t xml:space="preserve">wg wzoru stanowiącego </w:t>
      </w:r>
      <w:r w:rsidR="000F3A09">
        <w:rPr>
          <w:highlight w:val="magenta"/>
        </w:rPr>
        <w:t xml:space="preserve"> </w:t>
      </w:r>
      <w:r w:rsidR="000F3A09" w:rsidRPr="004D13C8">
        <w:rPr>
          <w:b/>
        </w:rPr>
        <w:t>Z</w:t>
      </w:r>
      <w:r w:rsidRPr="004D13C8">
        <w:rPr>
          <w:b/>
        </w:rPr>
        <w:t xml:space="preserve">ałącznikiem nr </w:t>
      </w:r>
      <w:r w:rsidR="0037246C" w:rsidRPr="004D13C8">
        <w:rPr>
          <w:b/>
        </w:rPr>
        <w:t>6</w:t>
      </w:r>
      <w:r w:rsidRPr="004D13C8">
        <w:rPr>
          <w:b/>
        </w:rPr>
        <w:t xml:space="preserve"> do SWZ</w:t>
      </w:r>
      <w:r w:rsidR="0037246C" w:rsidRPr="004D13C8">
        <w:t>.</w:t>
      </w:r>
      <w:r w:rsidRPr="007C63C8">
        <w:t xml:space="preserve">  Informację</w:t>
      </w:r>
      <w:r w:rsidRPr="007C63C8">
        <w:rPr>
          <w:rFonts w:eastAsia="Calibri"/>
        </w:rPr>
        <w:t xml:space="preserve"> należy złożyć w formie elektronicznej lub w</w:t>
      </w:r>
      <w:r w:rsidR="004D13C8">
        <w:rPr>
          <w:rFonts w:eastAsia="Calibri"/>
        </w:rPr>
        <w:t> </w:t>
      </w:r>
      <w:r w:rsidRPr="007C63C8">
        <w:rPr>
          <w:rFonts w:eastAsia="Calibri"/>
        </w:rPr>
        <w:t>postaci elektronicznej opatrzonej podpisem zaufanym, lub podpisem osobistym osoby upoważnionej do reprezentowania podmiotu lub jego pełnomocnik</w:t>
      </w:r>
      <w:r w:rsidR="006271BD">
        <w:rPr>
          <w:rFonts w:eastAsia="Calibri"/>
        </w:rPr>
        <w:t>a</w:t>
      </w:r>
      <w:r w:rsidRPr="007C63C8">
        <w:rPr>
          <w:rFonts w:eastAsia="Calibri"/>
        </w:rPr>
        <w:t xml:space="preserve">. </w:t>
      </w:r>
    </w:p>
    <w:p w14:paraId="687329D1" w14:textId="77777777" w:rsidR="00C673F4" w:rsidRPr="007C63C8" w:rsidRDefault="000376C9" w:rsidP="00117F9F">
      <w:pPr>
        <w:pStyle w:val="Akapitzlist"/>
        <w:numPr>
          <w:ilvl w:val="0"/>
          <w:numId w:val="23"/>
        </w:numPr>
        <w:spacing w:after="0"/>
        <w:ind w:left="709" w:hanging="425"/>
        <w:jc w:val="both"/>
        <w:rPr>
          <w:rFonts w:ascii="Times New Roman" w:eastAsia="Calibri" w:hAnsi="Times New Roman" w:cs="Times New Roman"/>
          <w:b/>
          <w:sz w:val="24"/>
          <w:szCs w:val="24"/>
        </w:rPr>
      </w:pPr>
      <w:r w:rsidRPr="007C63C8">
        <w:rPr>
          <w:rFonts w:ascii="Times New Roman" w:eastAsia="Calibri" w:hAnsi="Times New Roman" w:cs="Times New Roman"/>
          <w:b/>
          <w:sz w:val="24"/>
          <w:szCs w:val="24"/>
        </w:rPr>
        <w:t>Zastrzeżenie tajemnicy przedsiębiors</w:t>
      </w:r>
      <w:r w:rsidR="00C673F4" w:rsidRPr="007C63C8">
        <w:rPr>
          <w:rFonts w:ascii="Times New Roman" w:eastAsia="Calibri" w:hAnsi="Times New Roman" w:cs="Times New Roman"/>
          <w:b/>
          <w:sz w:val="24"/>
          <w:szCs w:val="24"/>
        </w:rPr>
        <w:t>twa</w:t>
      </w:r>
      <w:r w:rsidR="00D21574" w:rsidRPr="007C63C8">
        <w:rPr>
          <w:rFonts w:ascii="Times New Roman" w:eastAsia="Calibri" w:hAnsi="Times New Roman" w:cs="Times New Roman"/>
          <w:b/>
          <w:sz w:val="24"/>
          <w:szCs w:val="24"/>
        </w:rPr>
        <w:t xml:space="preserve"> (</w:t>
      </w:r>
      <w:r w:rsidR="00D21574" w:rsidRPr="007C63C8">
        <w:rPr>
          <w:rFonts w:ascii="Times New Roman" w:eastAsia="Calibri" w:hAnsi="Times New Roman" w:cs="Times New Roman"/>
          <w:sz w:val="24"/>
          <w:szCs w:val="24"/>
        </w:rPr>
        <w:t>jeśli dotyczy</w:t>
      </w:r>
      <w:r w:rsidR="00D21574" w:rsidRPr="007C63C8">
        <w:rPr>
          <w:rFonts w:ascii="Times New Roman" w:eastAsia="Calibri" w:hAnsi="Times New Roman" w:cs="Times New Roman"/>
          <w:b/>
          <w:sz w:val="24"/>
          <w:szCs w:val="24"/>
        </w:rPr>
        <w:t xml:space="preserve">) </w:t>
      </w:r>
      <w:r w:rsidR="00D21574" w:rsidRPr="007C63C8">
        <w:rPr>
          <w:rFonts w:ascii="Times New Roman" w:eastAsia="Calibri" w:hAnsi="Times New Roman" w:cs="Times New Roman"/>
          <w:sz w:val="24"/>
          <w:szCs w:val="24"/>
        </w:rPr>
        <w:t>- w sytuacj</w:t>
      </w:r>
      <w:r w:rsidR="00747E1D">
        <w:rPr>
          <w:rFonts w:ascii="Times New Roman" w:eastAsia="Calibri" w:hAnsi="Times New Roman" w:cs="Times New Roman"/>
          <w:sz w:val="24"/>
          <w:szCs w:val="24"/>
        </w:rPr>
        <w:t>i gdy oferta lub inne dokumenty</w:t>
      </w:r>
      <w:r w:rsidR="00D21574" w:rsidRPr="007C63C8">
        <w:rPr>
          <w:rFonts w:ascii="Times New Roman" w:eastAsia="Calibri" w:hAnsi="Times New Roman" w:cs="Times New Roman"/>
          <w:sz w:val="24"/>
          <w:szCs w:val="24"/>
        </w:rPr>
        <w:t xml:space="preserve"> będą zawiera</w:t>
      </w:r>
      <w:r w:rsidR="00D2602B">
        <w:rPr>
          <w:rFonts w:ascii="Times New Roman" w:eastAsia="Calibri" w:hAnsi="Times New Roman" w:cs="Times New Roman"/>
          <w:sz w:val="24"/>
          <w:szCs w:val="24"/>
        </w:rPr>
        <w:t>ły tajemnicę przedsiębiorstwa, W</w:t>
      </w:r>
      <w:r w:rsidR="00D21574" w:rsidRPr="007C63C8">
        <w:rPr>
          <w:rFonts w:ascii="Times New Roman" w:eastAsia="Calibri" w:hAnsi="Times New Roman" w:cs="Times New Roman"/>
          <w:sz w:val="24"/>
          <w:szCs w:val="24"/>
        </w:rPr>
        <w:t>ykonawca, wraz z</w:t>
      </w:r>
      <w:r w:rsidR="00747E1D">
        <w:rPr>
          <w:rFonts w:ascii="Times New Roman" w:eastAsia="Calibri" w:hAnsi="Times New Roman" w:cs="Times New Roman"/>
          <w:sz w:val="24"/>
          <w:szCs w:val="24"/>
        </w:rPr>
        <w:t> </w:t>
      </w:r>
      <w:r w:rsidR="00D21574" w:rsidRPr="007C63C8">
        <w:rPr>
          <w:rFonts w:ascii="Times New Roman" w:eastAsia="Calibri" w:hAnsi="Times New Roman" w:cs="Times New Roman"/>
          <w:sz w:val="24"/>
          <w:szCs w:val="24"/>
        </w:rPr>
        <w:t>przekazaniem takich informacji zastrzega, że nie mogą być one udostępniane, oraz wykazuje</w:t>
      </w:r>
      <w:r w:rsidR="00747E1D">
        <w:rPr>
          <w:rFonts w:ascii="Times New Roman" w:eastAsia="Calibri" w:hAnsi="Times New Roman" w:cs="Times New Roman"/>
          <w:sz w:val="24"/>
          <w:szCs w:val="24"/>
        </w:rPr>
        <w:t>, że zastrzeż</w:t>
      </w:r>
      <w:r w:rsidR="00D21574" w:rsidRPr="007C63C8">
        <w:rPr>
          <w:rFonts w:ascii="Times New Roman" w:eastAsia="Calibri" w:hAnsi="Times New Roman" w:cs="Times New Roman"/>
          <w:sz w:val="24"/>
          <w:szCs w:val="24"/>
        </w:rPr>
        <w:t>one informacje stanowią tajemnicę przedsiębiorstwa w</w:t>
      </w:r>
      <w:r w:rsidR="00747E1D">
        <w:rPr>
          <w:rFonts w:ascii="Times New Roman" w:eastAsia="Calibri" w:hAnsi="Times New Roman" w:cs="Times New Roman"/>
          <w:sz w:val="24"/>
          <w:szCs w:val="24"/>
        </w:rPr>
        <w:t> </w:t>
      </w:r>
      <w:r w:rsidR="00D21574" w:rsidRPr="007C63C8">
        <w:rPr>
          <w:rFonts w:ascii="Times New Roman" w:eastAsia="Calibri" w:hAnsi="Times New Roman" w:cs="Times New Roman"/>
          <w:sz w:val="24"/>
          <w:szCs w:val="24"/>
        </w:rPr>
        <w:t>rozumieniu przepisów ustawy z dnia 16 kwietnia 1993r.o zwalczaniu nieuczciwej konkurencji</w:t>
      </w:r>
      <w:r w:rsidR="000F3A09">
        <w:rPr>
          <w:rFonts w:ascii="Times New Roman" w:eastAsia="Calibri" w:hAnsi="Times New Roman" w:cs="Times New Roman"/>
          <w:sz w:val="24"/>
          <w:szCs w:val="24"/>
        </w:rPr>
        <w:t>.</w:t>
      </w:r>
    </w:p>
    <w:p w14:paraId="25182047" w14:textId="77777777" w:rsidR="00D21574" w:rsidRPr="007C63C8" w:rsidRDefault="00D21574" w:rsidP="007C63C8">
      <w:pPr>
        <w:pStyle w:val="Akapitzlist"/>
        <w:spacing w:after="0"/>
        <w:ind w:left="709"/>
        <w:jc w:val="both"/>
        <w:rPr>
          <w:rFonts w:ascii="Times New Roman" w:eastAsia="Calibri" w:hAnsi="Times New Roman" w:cs="Times New Roman"/>
          <w:b/>
          <w:sz w:val="24"/>
          <w:szCs w:val="24"/>
        </w:rPr>
      </w:pPr>
      <w:r w:rsidRPr="007C63C8">
        <w:rPr>
          <w:rFonts w:ascii="Times New Roman" w:eastAsia="Calibri" w:hAnsi="Times New Roman" w:cs="Times New Roman"/>
          <w:sz w:val="24"/>
          <w:szCs w:val="24"/>
        </w:rPr>
        <w:t xml:space="preserve">Dokument musi być złożony w formie elektronicznej lub postaci elektronicznej opatrzonej podpisem zaufanym lub podpisem osobistym osoby upoważnionej  do reprezentowania Wykonawcy. </w:t>
      </w:r>
    </w:p>
    <w:p w14:paraId="299B061B" w14:textId="77777777" w:rsidR="00C673F4" w:rsidRPr="007C63C8" w:rsidRDefault="00C673F4" w:rsidP="007C63C8">
      <w:pPr>
        <w:pStyle w:val="Akapitzlist"/>
        <w:spacing w:after="0"/>
        <w:ind w:left="709"/>
        <w:jc w:val="both"/>
        <w:rPr>
          <w:rFonts w:ascii="Times New Roman" w:eastAsia="Calibri" w:hAnsi="Times New Roman" w:cs="Times New Roman"/>
          <w:sz w:val="24"/>
          <w:szCs w:val="24"/>
        </w:rPr>
      </w:pPr>
    </w:p>
    <w:p w14:paraId="3B460A22" w14:textId="77777777" w:rsidR="003A2D3F" w:rsidRPr="007C63C8" w:rsidRDefault="00087345" w:rsidP="007C63C8">
      <w:pPr>
        <w:spacing w:after="0"/>
        <w:ind w:left="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w:t>
      </w:r>
      <w:r w:rsidR="00C673F4" w:rsidRPr="007C63C8">
        <w:rPr>
          <w:rFonts w:ascii="Times New Roman" w:eastAsia="Calibri" w:hAnsi="Times New Roman" w:cs="Times New Roman"/>
          <w:b/>
          <w:sz w:val="24"/>
          <w:szCs w:val="24"/>
        </w:rPr>
        <w:t>PODMIOTOWE ŚRODKI DOWODOWE</w:t>
      </w:r>
      <w:r w:rsidR="00D4139E" w:rsidRPr="007C63C8">
        <w:rPr>
          <w:rFonts w:ascii="Times New Roman" w:eastAsia="Calibri" w:hAnsi="Times New Roman" w:cs="Times New Roman"/>
          <w:b/>
          <w:sz w:val="24"/>
          <w:szCs w:val="24"/>
        </w:rPr>
        <w:t xml:space="preserve"> - </w:t>
      </w:r>
      <w:r w:rsidR="003C5BA3" w:rsidRPr="007C63C8">
        <w:rPr>
          <w:rFonts w:ascii="Times New Roman" w:eastAsia="Calibri" w:hAnsi="Times New Roman" w:cs="Times New Roman"/>
          <w:b/>
          <w:sz w:val="24"/>
          <w:szCs w:val="24"/>
        </w:rPr>
        <w:t>(aktualne na dzień złoż</w:t>
      </w:r>
      <w:r w:rsidR="00D4139E" w:rsidRPr="007C63C8">
        <w:rPr>
          <w:rFonts w:ascii="Times New Roman" w:eastAsia="Calibri" w:hAnsi="Times New Roman" w:cs="Times New Roman"/>
          <w:b/>
          <w:sz w:val="24"/>
          <w:szCs w:val="24"/>
        </w:rPr>
        <w:t>enia) składane na wezwanie Zamawiającego przez</w:t>
      </w:r>
      <w:r w:rsidR="003C5BA3" w:rsidRPr="007C63C8">
        <w:rPr>
          <w:rFonts w:ascii="Times New Roman" w:eastAsia="Calibri" w:hAnsi="Times New Roman" w:cs="Times New Roman"/>
          <w:b/>
          <w:sz w:val="24"/>
          <w:szCs w:val="24"/>
        </w:rPr>
        <w:t xml:space="preserve"> Wykonawcę, którego oferta została najwyżej oceniona </w:t>
      </w:r>
      <w:r w:rsidR="00D4139E" w:rsidRPr="007C63C8">
        <w:rPr>
          <w:rFonts w:ascii="Times New Roman" w:eastAsia="Calibri" w:hAnsi="Times New Roman" w:cs="Times New Roman"/>
          <w:b/>
          <w:sz w:val="24"/>
          <w:szCs w:val="24"/>
        </w:rPr>
        <w:t xml:space="preserve"> </w:t>
      </w:r>
      <w:r w:rsidR="003C5BA3" w:rsidRPr="007C63C8">
        <w:rPr>
          <w:rFonts w:ascii="Times New Roman" w:eastAsia="Calibri" w:hAnsi="Times New Roman" w:cs="Times New Roman"/>
          <w:b/>
          <w:sz w:val="24"/>
          <w:szCs w:val="24"/>
        </w:rPr>
        <w:t>(</w:t>
      </w:r>
      <w:r w:rsidR="003C5BA3" w:rsidRPr="004D13C8">
        <w:rPr>
          <w:rFonts w:ascii="Times New Roman" w:eastAsia="Calibri" w:hAnsi="Times New Roman" w:cs="Times New Roman"/>
          <w:b/>
          <w:sz w:val="24"/>
          <w:szCs w:val="24"/>
        </w:rPr>
        <w:t xml:space="preserve">zgodnie z Art.274.1 </w:t>
      </w:r>
      <w:proofErr w:type="spellStart"/>
      <w:r w:rsidR="003C5BA3" w:rsidRPr="004D13C8">
        <w:rPr>
          <w:rFonts w:ascii="Times New Roman" w:eastAsia="Calibri" w:hAnsi="Times New Roman" w:cs="Times New Roman"/>
          <w:b/>
          <w:sz w:val="24"/>
          <w:szCs w:val="24"/>
        </w:rPr>
        <w:t>Pzp</w:t>
      </w:r>
      <w:proofErr w:type="spellEnd"/>
      <w:r w:rsidR="003C5BA3" w:rsidRPr="007C63C8">
        <w:rPr>
          <w:rFonts w:ascii="Times New Roman" w:eastAsia="Calibri" w:hAnsi="Times New Roman" w:cs="Times New Roman"/>
          <w:b/>
          <w:sz w:val="24"/>
          <w:szCs w:val="24"/>
        </w:rPr>
        <w:t>) w wyznaczonym przez Zamawiającego terminie nie krótszym niż 5 dni od dnia wezwania.</w:t>
      </w:r>
    </w:p>
    <w:p w14:paraId="08FF8968" w14:textId="77777777" w:rsidR="00C673F4" w:rsidRPr="004D13C8" w:rsidRDefault="00DC09F9" w:rsidP="00117F9F">
      <w:pPr>
        <w:pStyle w:val="Akapitzlist"/>
        <w:numPr>
          <w:ilvl w:val="0"/>
          <w:numId w:val="24"/>
        </w:numPr>
        <w:spacing w:after="0"/>
        <w:ind w:left="709" w:hanging="425"/>
        <w:jc w:val="both"/>
        <w:rPr>
          <w:rFonts w:ascii="Times New Roman" w:eastAsia="Calibri" w:hAnsi="Times New Roman" w:cs="Times New Roman"/>
          <w:sz w:val="24"/>
          <w:szCs w:val="24"/>
        </w:rPr>
      </w:pPr>
      <w:r w:rsidRPr="0037246C">
        <w:rPr>
          <w:rFonts w:ascii="Times New Roman" w:eastAsia="Calibri" w:hAnsi="Times New Roman" w:cs="Times New Roman"/>
          <w:sz w:val="24"/>
          <w:szCs w:val="24"/>
        </w:rPr>
        <w:t>W celu potwierdzenia braku podstaw wykluczenia Wykonawcy</w:t>
      </w:r>
      <w:r w:rsidR="00B945B0" w:rsidRPr="0037246C">
        <w:rPr>
          <w:rFonts w:ascii="Times New Roman" w:eastAsia="Calibri" w:hAnsi="Times New Roman" w:cs="Times New Roman"/>
          <w:sz w:val="24"/>
          <w:szCs w:val="24"/>
        </w:rPr>
        <w:t xml:space="preserve"> z udziału w</w:t>
      </w:r>
      <w:r w:rsidR="00846B1C" w:rsidRPr="0037246C">
        <w:rPr>
          <w:rFonts w:ascii="Times New Roman" w:eastAsia="Calibri" w:hAnsi="Times New Roman" w:cs="Times New Roman"/>
          <w:sz w:val="24"/>
          <w:szCs w:val="24"/>
        </w:rPr>
        <w:t> </w:t>
      </w:r>
      <w:r w:rsidR="00B945B0" w:rsidRPr="0037246C">
        <w:rPr>
          <w:rFonts w:ascii="Times New Roman" w:eastAsia="Calibri" w:hAnsi="Times New Roman" w:cs="Times New Roman"/>
          <w:sz w:val="24"/>
          <w:szCs w:val="24"/>
        </w:rPr>
        <w:t>postępowaniu,</w:t>
      </w:r>
      <w:r w:rsidR="000F3A09">
        <w:rPr>
          <w:rFonts w:ascii="Times New Roman" w:eastAsia="Calibri" w:hAnsi="Times New Roman" w:cs="Times New Roman"/>
          <w:sz w:val="24"/>
          <w:szCs w:val="24"/>
        </w:rPr>
        <w:t xml:space="preserve"> Zamawiający żąda oświadczenia W</w:t>
      </w:r>
      <w:r w:rsidR="00B945B0" w:rsidRPr="0037246C">
        <w:rPr>
          <w:rFonts w:ascii="Times New Roman" w:eastAsia="Calibri" w:hAnsi="Times New Roman" w:cs="Times New Roman"/>
          <w:sz w:val="24"/>
          <w:szCs w:val="24"/>
        </w:rPr>
        <w:t>ykonawcy o aktualności informacji zawartych w oświadczeniu, o którym mowa w Art.125 ust.1 ustawy, w</w:t>
      </w:r>
      <w:r w:rsidR="000F3A09">
        <w:rPr>
          <w:rFonts w:ascii="Times New Roman" w:eastAsia="Calibri" w:hAnsi="Times New Roman" w:cs="Times New Roman"/>
          <w:sz w:val="24"/>
          <w:szCs w:val="24"/>
        </w:rPr>
        <w:t> </w:t>
      </w:r>
      <w:r w:rsidR="00B945B0" w:rsidRPr="0037246C">
        <w:rPr>
          <w:rFonts w:ascii="Times New Roman" w:eastAsia="Calibri" w:hAnsi="Times New Roman" w:cs="Times New Roman"/>
          <w:sz w:val="24"/>
          <w:szCs w:val="24"/>
        </w:rPr>
        <w:t>zakresie podstaw wykluczenia z postępowania w zakresi</w:t>
      </w:r>
      <w:r w:rsidR="004D13C8">
        <w:rPr>
          <w:rFonts w:ascii="Times New Roman" w:eastAsia="Calibri" w:hAnsi="Times New Roman" w:cs="Times New Roman"/>
          <w:sz w:val="24"/>
          <w:szCs w:val="24"/>
        </w:rPr>
        <w:t xml:space="preserve">e wskazanym przez Zamawiającego - </w:t>
      </w:r>
      <w:r w:rsidR="00B945B0" w:rsidRPr="004D13C8">
        <w:rPr>
          <w:rFonts w:ascii="Times New Roman" w:eastAsia="Calibri" w:hAnsi="Times New Roman" w:cs="Times New Roman"/>
          <w:sz w:val="24"/>
          <w:szCs w:val="24"/>
        </w:rPr>
        <w:t xml:space="preserve">wg </w:t>
      </w:r>
      <w:r w:rsidR="0037246C" w:rsidRPr="004D13C8">
        <w:rPr>
          <w:rFonts w:ascii="Times New Roman" w:eastAsia="Calibri" w:hAnsi="Times New Roman" w:cs="Times New Roman"/>
          <w:sz w:val="24"/>
          <w:szCs w:val="24"/>
        </w:rPr>
        <w:t xml:space="preserve">wzoru stanowiącego </w:t>
      </w:r>
      <w:r w:rsidR="0037246C" w:rsidRPr="004D13C8">
        <w:rPr>
          <w:rFonts w:ascii="Times New Roman" w:eastAsia="Calibri" w:hAnsi="Times New Roman" w:cs="Times New Roman"/>
          <w:b/>
          <w:sz w:val="24"/>
          <w:szCs w:val="24"/>
        </w:rPr>
        <w:t>Z</w:t>
      </w:r>
      <w:r w:rsidR="00B945B0" w:rsidRPr="004D13C8">
        <w:rPr>
          <w:rFonts w:ascii="Times New Roman" w:eastAsia="Calibri" w:hAnsi="Times New Roman" w:cs="Times New Roman"/>
          <w:b/>
          <w:sz w:val="24"/>
          <w:szCs w:val="24"/>
        </w:rPr>
        <w:t xml:space="preserve">ałącznika nr  </w:t>
      </w:r>
      <w:r w:rsidR="0037246C" w:rsidRPr="004D13C8">
        <w:rPr>
          <w:rFonts w:ascii="Times New Roman" w:eastAsia="Calibri" w:hAnsi="Times New Roman" w:cs="Times New Roman"/>
          <w:b/>
          <w:sz w:val="24"/>
          <w:szCs w:val="24"/>
        </w:rPr>
        <w:t>3</w:t>
      </w:r>
      <w:r w:rsidR="00B945B0" w:rsidRPr="004D13C8">
        <w:rPr>
          <w:rFonts w:ascii="Times New Roman" w:eastAsia="Calibri" w:hAnsi="Times New Roman" w:cs="Times New Roman"/>
          <w:sz w:val="24"/>
          <w:szCs w:val="24"/>
        </w:rPr>
        <w:t xml:space="preserve"> do SWZ</w:t>
      </w:r>
      <w:r w:rsidR="004D13C8">
        <w:rPr>
          <w:rFonts w:ascii="Times New Roman" w:eastAsia="Calibri" w:hAnsi="Times New Roman" w:cs="Times New Roman"/>
          <w:sz w:val="24"/>
          <w:szCs w:val="24"/>
        </w:rPr>
        <w:t>.</w:t>
      </w:r>
    </w:p>
    <w:p w14:paraId="44674B5C" w14:textId="71FD920E" w:rsidR="00B55940" w:rsidRPr="004D13C8" w:rsidRDefault="007E5CD8" w:rsidP="00117F9F">
      <w:pPr>
        <w:pStyle w:val="Akapitzlist"/>
        <w:numPr>
          <w:ilvl w:val="0"/>
          <w:numId w:val="24"/>
        </w:numPr>
        <w:spacing w:after="0"/>
        <w:ind w:left="709" w:hanging="425"/>
        <w:jc w:val="both"/>
        <w:rPr>
          <w:rFonts w:ascii="Times New Roman" w:eastAsia="Calibri" w:hAnsi="Times New Roman" w:cs="Times New Roman"/>
          <w:sz w:val="24"/>
          <w:szCs w:val="24"/>
        </w:rPr>
      </w:pPr>
      <w:r w:rsidRPr="004D13C8">
        <w:rPr>
          <w:rFonts w:ascii="Times New Roman" w:eastAsia="Calibri" w:hAnsi="Times New Roman" w:cs="Times New Roman"/>
          <w:sz w:val="24"/>
          <w:szCs w:val="24"/>
        </w:rPr>
        <w:t>W celu potwierdzenia spełnienia przez Wykonawcę warunków udziału w</w:t>
      </w:r>
      <w:r w:rsidR="00781876" w:rsidRPr="004D13C8">
        <w:rPr>
          <w:rFonts w:ascii="Times New Roman" w:eastAsia="Calibri" w:hAnsi="Times New Roman" w:cs="Times New Roman"/>
          <w:sz w:val="24"/>
          <w:szCs w:val="24"/>
        </w:rPr>
        <w:t> </w:t>
      </w:r>
      <w:r w:rsidRPr="004D13C8">
        <w:rPr>
          <w:rFonts w:ascii="Times New Roman" w:eastAsia="Calibri" w:hAnsi="Times New Roman" w:cs="Times New Roman"/>
          <w:sz w:val="24"/>
          <w:szCs w:val="24"/>
        </w:rPr>
        <w:t xml:space="preserve">postępowaniu dotyczących </w:t>
      </w:r>
      <w:r w:rsidR="00C10CA9">
        <w:rPr>
          <w:rFonts w:ascii="Times New Roman" w:eastAsia="Calibri" w:hAnsi="Times New Roman" w:cs="Times New Roman"/>
          <w:sz w:val="24"/>
          <w:szCs w:val="24"/>
        </w:rPr>
        <w:t>uprawnień do prowadzenia określonej działalności gospodarczej lub zawodowej</w:t>
      </w:r>
      <w:r w:rsidRPr="004D13C8">
        <w:rPr>
          <w:rFonts w:ascii="Times New Roman" w:eastAsia="Calibri" w:hAnsi="Times New Roman" w:cs="Times New Roman"/>
          <w:sz w:val="24"/>
          <w:szCs w:val="24"/>
        </w:rPr>
        <w:t>:</w:t>
      </w:r>
    </w:p>
    <w:p w14:paraId="07C96AFF" w14:textId="5184AD3B" w:rsidR="00111693" w:rsidRDefault="00C10CA9" w:rsidP="00111693">
      <w:pPr>
        <w:spacing w:after="0"/>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Zezwolenie Komisji Nadzoru Fin</w:t>
      </w:r>
      <w:r w:rsidR="00660680">
        <w:rPr>
          <w:rFonts w:ascii="Times New Roman" w:eastAsia="Calibri" w:hAnsi="Times New Roman" w:cs="Times New Roman"/>
          <w:sz w:val="24"/>
          <w:szCs w:val="24"/>
        </w:rPr>
        <w:t>an</w:t>
      </w:r>
      <w:r>
        <w:rPr>
          <w:rFonts w:ascii="Times New Roman" w:eastAsia="Calibri" w:hAnsi="Times New Roman" w:cs="Times New Roman"/>
          <w:sz w:val="24"/>
          <w:szCs w:val="24"/>
        </w:rPr>
        <w:t xml:space="preserve">sowego na rozpoczęcie działalności bankowej, </w:t>
      </w:r>
      <w:r w:rsidR="001116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 której mowa w art. 36 ustawy Prawo </w:t>
      </w:r>
      <w:r w:rsidR="00CF6DBF">
        <w:rPr>
          <w:rFonts w:ascii="Times New Roman" w:eastAsia="Calibri" w:hAnsi="Times New Roman" w:cs="Times New Roman"/>
          <w:sz w:val="24"/>
          <w:szCs w:val="24"/>
        </w:rPr>
        <w:t>bankowe</w:t>
      </w:r>
      <w:r>
        <w:rPr>
          <w:rFonts w:ascii="Times New Roman" w:eastAsia="Calibri" w:hAnsi="Times New Roman" w:cs="Times New Roman"/>
          <w:sz w:val="24"/>
          <w:szCs w:val="24"/>
        </w:rPr>
        <w:t xml:space="preserve"> z dnia 29 sierpnia 1997 r. </w:t>
      </w:r>
      <w:r w:rsidR="00111693" w:rsidRPr="00111693">
        <w:rPr>
          <w:rFonts w:ascii="Times New Roman" w:eastAsia="Calibri" w:hAnsi="Times New Roman" w:cs="Times New Roman"/>
          <w:sz w:val="24"/>
          <w:szCs w:val="24"/>
        </w:rPr>
        <w:t>lub inny dokument, z którego wynika zezwolenie na prowadzenie działalności w zakresie objętym przedmiotem zamówienia.</w:t>
      </w:r>
    </w:p>
    <w:p w14:paraId="02F93ACB" w14:textId="77777777" w:rsidR="002B79B1" w:rsidRPr="00EA0023" w:rsidRDefault="002B79B1" w:rsidP="00EA0023">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2B79B1" w:rsidRPr="007C63C8" w14:paraId="7B980C5A" w14:textId="77777777" w:rsidTr="005357A3">
        <w:tc>
          <w:tcPr>
            <w:tcW w:w="9180" w:type="dxa"/>
            <w:shd w:val="pct10" w:color="auto" w:fill="auto"/>
          </w:tcPr>
          <w:p w14:paraId="2E512F80" w14:textId="77777777" w:rsidR="002B79B1" w:rsidRPr="007C63C8" w:rsidRDefault="00F35F44" w:rsidP="00173BC2">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173BC2">
              <w:rPr>
                <w:rFonts w:ascii="Times New Roman" w:hAnsi="Times New Roman" w:cs="Times New Roman"/>
                <w:b/>
                <w:sz w:val="24"/>
                <w:szCs w:val="24"/>
              </w:rPr>
              <w:t>X</w:t>
            </w:r>
            <w:r>
              <w:rPr>
                <w:rFonts w:ascii="Times New Roman" w:hAnsi="Times New Roman" w:cs="Times New Roman"/>
                <w:b/>
                <w:sz w:val="24"/>
                <w:szCs w:val="24"/>
              </w:rPr>
              <w:t>III</w:t>
            </w:r>
            <w:r w:rsidR="002B79B1" w:rsidRPr="007C63C8">
              <w:rPr>
                <w:rFonts w:ascii="Times New Roman" w:hAnsi="Times New Roman" w:cs="Times New Roman"/>
                <w:b/>
                <w:sz w:val="24"/>
                <w:szCs w:val="24"/>
              </w:rPr>
              <w:t>. Wy</w:t>
            </w:r>
            <w:r w:rsidR="005C09E0" w:rsidRPr="007C63C8">
              <w:rPr>
                <w:rFonts w:ascii="Times New Roman" w:hAnsi="Times New Roman" w:cs="Times New Roman"/>
                <w:b/>
                <w:sz w:val="24"/>
                <w:szCs w:val="24"/>
              </w:rPr>
              <w:t xml:space="preserve">magania dotyczące wadium </w:t>
            </w:r>
          </w:p>
        </w:tc>
      </w:tr>
    </w:tbl>
    <w:p w14:paraId="131EDB26" w14:textId="77777777" w:rsidR="002B79B1" w:rsidRPr="007C63C8" w:rsidRDefault="002B79B1" w:rsidP="007C63C8">
      <w:pPr>
        <w:shd w:val="clear" w:color="auto" w:fill="FFFFFF"/>
        <w:spacing w:after="0"/>
        <w:jc w:val="both"/>
        <w:rPr>
          <w:rFonts w:ascii="Times New Roman" w:eastAsia="Times New Roman" w:hAnsi="Times New Roman" w:cs="Times New Roman"/>
          <w:color w:val="000000"/>
          <w:sz w:val="24"/>
          <w:szCs w:val="24"/>
          <w:lang w:eastAsia="pl-PL"/>
        </w:rPr>
      </w:pPr>
    </w:p>
    <w:p w14:paraId="681A20CB" w14:textId="03FBC04F" w:rsidR="004756D7" w:rsidRPr="007C63C8" w:rsidRDefault="00290671" w:rsidP="007C63C8">
      <w:pPr>
        <w:spacing w:after="0"/>
        <w:ind w:left="709" w:hanging="425"/>
        <w:jc w:val="both"/>
        <w:rPr>
          <w:rFonts w:ascii="Times New Roman" w:hAnsi="Times New Roman" w:cs="Times New Roman"/>
          <w:sz w:val="24"/>
          <w:szCs w:val="24"/>
        </w:rPr>
      </w:pPr>
      <w:r>
        <w:rPr>
          <w:rFonts w:ascii="Times New Roman" w:hAnsi="Times New Roman" w:cs="Times New Roman"/>
          <w:sz w:val="24"/>
          <w:szCs w:val="24"/>
        </w:rPr>
        <w:t>Zamawiający nie wymaga wniesienia wadium.</w:t>
      </w:r>
    </w:p>
    <w:p w14:paraId="1209CC35" w14:textId="4CEB8C03" w:rsidR="005B6504" w:rsidRDefault="005B6504"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p w14:paraId="03672B68" w14:textId="77777777" w:rsidR="00A62950" w:rsidRPr="007C63C8" w:rsidRDefault="00A62950"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3C253D" w:rsidRPr="007C63C8" w14:paraId="5CE3B1AB" w14:textId="77777777" w:rsidTr="00C17341">
        <w:tc>
          <w:tcPr>
            <w:tcW w:w="9180" w:type="dxa"/>
            <w:shd w:val="pct10" w:color="auto" w:fill="auto"/>
          </w:tcPr>
          <w:p w14:paraId="4E7E432B" w14:textId="77777777" w:rsidR="003C253D" w:rsidRPr="007C63C8" w:rsidRDefault="003C253D"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lastRenderedPageBreak/>
              <w:t>X</w:t>
            </w:r>
            <w:r w:rsidR="00524F1E" w:rsidRPr="007C63C8">
              <w:rPr>
                <w:rFonts w:ascii="Times New Roman" w:hAnsi="Times New Roman" w:cs="Times New Roman"/>
                <w:b/>
                <w:sz w:val="24"/>
                <w:szCs w:val="24"/>
              </w:rPr>
              <w:t>X</w:t>
            </w:r>
            <w:r w:rsidR="00AD2FD9">
              <w:rPr>
                <w:rFonts w:ascii="Times New Roman" w:hAnsi="Times New Roman" w:cs="Times New Roman"/>
                <w:b/>
                <w:sz w:val="24"/>
                <w:szCs w:val="24"/>
              </w:rPr>
              <w:t>IV</w:t>
            </w:r>
            <w:r w:rsidRPr="007C63C8">
              <w:rPr>
                <w:rFonts w:ascii="Times New Roman" w:hAnsi="Times New Roman" w:cs="Times New Roman"/>
                <w:b/>
                <w:sz w:val="24"/>
                <w:szCs w:val="24"/>
              </w:rPr>
              <w:t xml:space="preserve">. </w:t>
            </w:r>
            <w:r w:rsidR="00524F1E" w:rsidRPr="007C63C8">
              <w:rPr>
                <w:rFonts w:ascii="Times New Roman" w:hAnsi="Times New Roman" w:cs="Times New Roman"/>
                <w:b/>
                <w:sz w:val="24"/>
                <w:szCs w:val="24"/>
              </w:rPr>
              <w:t>Sposób obliczenia ceny</w:t>
            </w:r>
          </w:p>
        </w:tc>
      </w:tr>
    </w:tbl>
    <w:p w14:paraId="2623E04A" w14:textId="77777777" w:rsidR="003C253D" w:rsidRPr="007C63C8" w:rsidRDefault="003C253D" w:rsidP="007C63C8">
      <w:pPr>
        <w:shd w:val="clear" w:color="auto" w:fill="FFFFFF"/>
        <w:spacing w:after="0"/>
        <w:jc w:val="both"/>
        <w:rPr>
          <w:rFonts w:ascii="Times New Roman" w:eastAsia="Times New Roman" w:hAnsi="Times New Roman" w:cs="Times New Roman"/>
          <w:color w:val="000000"/>
          <w:sz w:val="24"/>
          <w:szCs w:val="24"/>
          <w:lang w:eastAsia="pl-PL"/>
        </w:rPr>
      </w:pPr>
    </w:p>
    <w:p w14:paraId="49603154" w14:textId="01DD3958" w:rsidR="00EF25D2" w:rsidRDefault="009D487B" w:rsidP="00117F9F">
      <w:pPr>
        <w:numPr>
          <w:ilvl w:val="0"/>
          <w:numId w:val="27"/>
        </w:numPr>
        <w:spacing w:after="0"/>
        <w:ind w:left="567" w:hanging="294"/>
        <w:jc w:val="both"/>
        <w:rPr>
          <w:rFonts w:ascii="Times New Roman" w:hAnsi="Times New Roman" w:cs="Times New Roman"/>
          <w:sz w:val="24"/>
          <w:szCs w:val="24"/>
        </w:rPr>
      </w:pPr>
      <w:r>
        <w:rPr>
          <w:rFonts w:ascii="Times New Roman" w:hAnsi="Times New Roman" w:cs="Times New Roman"/>
          <w:sz w:val="24"/>
          <w:szCs w:val="24"/>
        </w:rPr>
        <w:t xml:space="preserve"> </w:t>
      </w:r>
      <w:r w:rsidR="00EF25D2" w:rsidRPr="007C63C8">
        <w:rPr>
          <w:rFonts w:ascii="Times New Roman" w:hAnsi="Times New Roman" w:cs="Times New Roman"/>
          <w:sz w:val="24"/>
          <w:szCs w:val="24"/>
        </w:rPr>
        <w:t>Cenę należy podać w złotych polskich w formularzu „OFERTA”</w:t>
      </w:r>
      <w:r w:rsidR="00290671">
        <w:rPr>
          <w:rFonts w:ascii="Times New Roman" w:hAnsi="Times New Roman" w:cs="Times New Roman"/>
          <w:sz w:val="24"/>
          <w:szCs w:val="24"/>
        </w:rPr>
        <w:t>.</w:t>
      </w:r>
    </w:p>
    <w:p w14:paraId="306D9F19" w14:textId="77777777" w:rsidR="009D487B" w:rsidRPr="009D487B" w:rsidRDefault="009D487B" w:rsidP="00117F9F">
      <w:pPr>
        <w:numPr>
          <w:ilvl w:val="0"/>
          <w:numId w:val="27"/>
        </w:numPr>
        <w:spacing w:after="0"/>
        <w:jc w:val="both"/>
        <w:rPr>
          <w:rFonts w:ascii="Times New Roman" w:hAnsi="Times New Roman" w:cs="Times New Roman"/>
          <w:sz w:val="24"/>
          <w:szCs w:val="24"/>
        </w:rPr>
      </w:pPr>
      <w:r w:rsidRPr="009D487B">
        <w:rPr>
          <w:rFonts w:ascii="Times New Roman" w:hAnsi="Times New Roman" w:cs="Times New Roman"/>
          <w:sz w:val="24"/>
          <w:szCs w:val="24"/>
        </w:rPr>
        <w:t>W celu obliczenia ceny oferty należy uwzględnić wszystkie koszty obsługi kredytu,  na które składają się:</w:t>
      </w:r>
    </w:p>
    <w:p w14:paraId="787D4B6F" w14:textId="77777777" w:rsidR="009D487B" w:rsidRPr="009D487B" w:rsidRDefault="009D487B" w:rsidP="009D487B">
      <w:pPr>
        <w:spacing w:after="0"/>
        <w:ind w:left="644"/>
        <w:jc w:val="both"/>
        <w:rPr>
          <w:rFonts w:ascii="Times New Roman" w:hAnsi="Times New Roman" w:cs="Times New Roman"/>
          <w:sz w:val="24"/>
          <w:szCs w:val="24"/>
        </w:rPr>
      </w:pPr>
      <w:r w:rsidRPr="009D487B">
        <w:rPr>
          <w:rFonts w:ascii="Times New Roman" w:hAnsi="Times New Roman" w:cs="Times New Roman"/>
          <w:sz w:val="24"/>
          <w:szCs w:val="24"/>
        </w:rPr>
        <w:t>a) stawka bazowa, określona na podstawie WIBOR dla depozytów 3M, przyjęta z notowania w ostatnim dniu roboczym kwartału kalendarzowego, poprzedzającego okres naliczenia odsetek – wynosząca na dzień 31 marca br.: 0,21%,</w:t>
      </w:r>
    </w:p>
    <w:p w14:paraId="79C3DADB" w14:textId="77777777" w:rsidR="009D487B" w:rsidRPr="009D487B" w:rsidRDefault="009D487B" w:rsidP="009D487B">
      <w:pPr>
        <w:spacing w:after="0"/>
        <w:ind w:left="644"/>
        <w:jc w:val="both"/>
        <w:rPr>
          <w:rFonts w:ascii="Times New Roman" w:hAnsi="Times New Roman" w:cs="Times New Roman"/>
          <w:sz w:val="24"/>
          <w:szCs w:val="24"/>
        </w:rPr>
      </w:pPr>
      <w:r w:rsidRPr="009D487B">
        <w:rPr>
          <w:rFonts w:ascii="Times New Roman" w:hAnsi="Times New Roman" w:cs="Times New Roman"/>
          <w:sz w:val="24"/>
          <w:szCs w:val="24"/>
        </w:rPr>
        <w:t xml:space="preserve">b) marża banku wyrażona w %. </w:t>
      </w:r>
    </w:p>
    <w:p w14:paraId="69AFF55F" w14:textId="77777777" w:rsidR="009D487B" w:rsidRPr="009D487B" w:rsidRDefault="009D487B" w:rsidP="00117F9F">
      <w:pPr>
        <w:numPr>
          <w:ilvl w:val="0"/>
          <w:numId w:val="27"/>
        </w:numPr>
        <w:spacing w:after="0"/>
        <w:jc w:val="both"/>
        <w:rPr>
          <w:rFonts w:ascii="Times New Roman" w:hAnsi="Times New Roman" w:cs="Times New Roman"/>
          <w:sz w:val="24"/>
          <w:szCs w:val="24"/>
        </w:rPr>
      </w:pPr>
      <w:r w:rsidRPr="009D487B">
        <w:rPr>
          <w:rFonts w:ascii="Times New Roman" w:hAnsi="Times New Roman" w:cs="Times New Roman"/>
          <w:sz w:val="24"/>
          <w:szCs w:val="24"/>
        </w:rPr>
        <w:t>Przy obliczaniu ceny przyjmuje się rzeczywistą liczbę dni w miesiącu oraz w roku.</w:t>
      </w:r>
    </w:p>
    <w:p w14:paraId="1E653A6B" w14:textId="4C72CC8C" w:rsidR="009D487B" w:rsidRPr="009D487B" w:rsidRDefault="009D487B" w:rsidP="00117F9F">
      <w:pPr>
        <w:numPr>
          <w:ilvl w:val="0"/>
          <w:numId w:val="27"/>
        </w:numPr>
        <w:spacing w:after="0"/>
        <w:jc w:val="both"/>
        <w:rPr>
          <w:rFonts w:ascii="Times New Roman" w:hAnsi="Times New Roman" w:cs="Times New Roman"/>
          <w:sz w:val="24"/>
          <w:szCs w:val="24"/>
        </w:rPr>
      </w:pPr>
      <w:r w:rsidRPr="009D487B">
        <w:rPr>
          <w:rFonts w:ascii="Times New Roman" w:hAnsi="Times New Roman" w:cs="Times New Roman"/>
          <w:sz w:val="24"/>
          <w:szCs w:val="24"/>
        </w:rPr>
        <w:t xml:space="preserve">Przy obliczaniu ceny oferty należy przyjąć datę 1 września 2021 r. jako datę uruchomienia całości kredytu. Natomiast terminy spłat kapitału oraz odsetek przyjąć zgodnie z treścią </w:t>
      </w:r>
      <w:r w:rsidR="00237087">
        <w:rPr>
          <w:rFonts w:ascii="Times New Roman" w:hAnsi="Times New Roman" w:cs="Times New Roman"/>
          <w:sz w:val="24"/>
          <w:szCs w:val="24"/>
        </w:rPr>
        <w:t xml:space="preserve">pkt. </w:t>
      </w:r>
      <w:r>
        <w:rPr>
          <w:rFonts w:ascii="Times New Roman" w:hAnsi="Times New Roman" w:cs="Times New Roman"/>
          <w:sz w:val="24"/>
          <w:szCs w:val="24"/>
        </w:rPr>
        <w:t>V. 20</w:t>
      </w:r>
      <w:r w:rsidRPr="009D487B">
        <w:rPr>
          <w:rFonts w:ascii="Times New Roman" w:hAnsi="Times New Roman" w:cs="Times New Roman"/>
          <w:sz w:val="24"/>
          <w:szCs w:val="24"/>
        </w:rPr>
        <w:t xml:space="preserve"> niniejszej specyfikacji. </w:t>
      </w:r>
    </w:p>
    <w:p w14:paraId="2C7EECD8" w14:textId="77777777" w:rsidR="009D487B" w:rsidRPr="009D487B" w:rsidRDefault="009D487B" w:rsidP="00117F9F">
      <w:pPr>
        <w:numPr>
          <w:ilvl w:val="0"/>
          <w:numId w:val="27"/>
        </w:numPr>
        <w:spacing w:after="0"/>
        <w:jc w:val="both"/>
        <w:rPr>
          <w:rFonts w:ascii="Times New Roman" w:hAnsi="Times New Roman" w:cs="Times New Roman"/>
          <w:sz w:val="24"/>
          <w:szCs w:val="24"/>
        </w:rPr>
      </w:pPr>
      <w:r w:rsidRPr="009D487B">
        <w:rPr>
          <w:rFonts w:ascii="Times New Roman" w:hAnsi="Times New Roman" w:cs="Times New Roman"/>
          <w:sz w:val="24"/>
          <w:szCs w:val="24"/>
        </w:rPr>
        <w:t>Cena musi uwzględniać wszystkie wymagania niniejszej specyfikacji oraz obejmować wszelkie koszty, jakie poniesie Wykonawca z tytułu należytej oraz zgodnej z obowiązującymi przepisami realizacji przedmiotu zamówienia.</w:t>
      </w:r>
    </w:p>
    <w:p w14:paraId="1C50E95F" w14:textId="77777777" w:rsidR="009D487B" w:rsidRPr="009D487B" w:rsidRDefault="009D487B" w:rsidP="00117F9F">
      <w:pPr>
        <w:numPr>
          <w:ilvl w:val="0"/>
          <w:numId w:val="27"/>
        </w:numPr>
        <w:spacing w:after="0"/>
        <w:jc w:val="both"/>
        <w:rPr>
          <w:rFonts w:ascii="Times New Roman" w:hAnsi="Times New Roman" w:cs="Times New Roman"/>
          <w:sz w:val="24"/>
          <w:szCs w:val="24"/>
        </w:rPr>
      </w:pPr>
      <w:r w:rsidRPr="009D487B">
        <w:rPr>
          <w:rFonts w:ascii="Times New Roman" w:hAnsi="Times New Roman" w:cs="Times New Roman"/>
          <w:sz w:val="24"/>
          <w:szCs w:val="24"/>
        </w:rPr>
        <w:t>Wymaga się, aby cena podana w ofercie była wyrażona w złotych polskich (PLN), a marża w %.</w:t>
      </w:r>
    </w:p>
    <w:p w14:paraId="67159F40" w14:textId="77777777" w:rsidR="009D487B" w:rsidRPr="009D487B" w:rsidRDefault="009D487B" w:rsidP="00117F9F">
      <w:pPr>
        <w:numPr>
          <w:ilvl w:val="0"/>
          <w:numId w:val="27"/>
        </w:numPr>
        <w:spacing w:after="0"/>
        <w:jc w:val="both"/>
        <w:rPr>
          <w:rFonts w:ascii="Times New Roman" w:hAnsi="Times New Roman" w:cs="Times New Roman"/>
          <w:sz w:val="24"/>
          <w:szCs w:val="24"/>
        </w:rPr>
      </w:pPr>
      <w:r w:rsidRPr="009D487B">
        <w:rPr>
          <w:rFonts w:ascii="Times New Roman" w:hAnsi="Times New Roman" w:cs="Times New Roman"/>
          <w:sz w:val="24"/>
          <w:szCs w:val="24"/>
        </w:rPr>
        <w:t>Zamawiający może w trakcie oceny ofert wymagać od Wykonawców, aby wyjaśnili treść oferty.</w:t>
      </w:r>
    </w:p>
    <w:p w14:paraId="438B4DDD" w14:textId="77777777" w:rsidR="009D487B" w:rsidRPr="009D487B" w:rsidRDefault="009D487B" w:rsidP="00117F9F">
      <w:pPr>
        <w:numPr>
          <w:ilvl w:val="0"/>
          <w:numId w:val="27"/>
        </w:numPr>
        <w:spacing w:after="0"/>
        <w:jc w:val="both"/>
        <w:rPr>
          <w:rFonts w:ascii="Times New Roman" w:hAnsi="Times New Roman" w:cs="Times New Roman"/>
          <w:sz w:val="24"/>
          <w:szCs w:val="24"/>
        </w:rPr>
      </w:pPr>
      <w:r w:rsidRPr="009D487B">
        <w:rPr>
          <w:rFonts w:ascii="Times New Roman" w:hAnsi="Times New Roman" w:cs="Times New Roman"/>
          <w:sz w:val="24"/>
          <w:szCs w:val="24"/>
        </w:rPr>
        <w:t>Zamawiający nie przewiduje zwrotu kosztów udziału w postępowaniu, z zastrzeżeniem                    zapisów ustawy.</w:t>
      </w:r>
    </w:p>
    <w:p w14:paraId="6EFE837B" w14:textId="065E2313" w:rsidR="00792468" w:rsidRDefault="00792468"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792468" w:rsidRPr="007C63C8" w14:paraId="6749205A" w14:textId="77777777" w:rsidTr="00C17341">
        <w:tc>
          <w:tcPr>
            <w:tcW w:w="9180" w:type="dxa"/>
            <w:shd w:val="pct10" w:color="auto" w:fill="auto"/>
          </w:tcPr>
          <w:p w14:paraId="3506F747" w14:textId="77777777" w:rsidR="00792468" w:rsidRPr="007C63C8" w:rsidRDefault="00173BC2"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AD2FD9">
              <w:rPr>
                <w:rFonts w:ascii="Times New Roman" w:hAnsi="Times New Roman" w:cs="Times New Roman"/>
                <w:b/>
                <w:sz w:val="24"/>
                <w:szCs w:val="24"/>
              </w:rPr>
              <w:t>V</w:t>
            </w:r>
            <w:r w:rsidR="00792468" w:rsidRPr="007C63C8">
              <w:rPr>
                <w:rFonts w:ascii="Times New Roman" w:hAnsi="Times New Roman" w:cs="Times New Roman"/>
                <w:b/>
                <w:sz w:val="24"/>
                <w:szCs w:val="24"/>
              </w:rPr>
              <w:t xml:space="preserve">. </w:t>
            </w:r>
            <w:r w:rsidR="00B3132E" w:rsidRPr="007C63C8">
              <w:rPr>
                <w:rFonts w:ascii="Times New Roman" w:hAnsi="Times New Roman" w:cs="Times New Roman"/>
                <w:b/>
                <w:sz w:val="24"/>
                <w:szCs w:val="24"/>
              </w:rPr>
              <w:t>Opis kryteriów oceny ofert, wraz z podaniem wag tych kryteriów i sposobu oceny ofert</w:t>
            </w:r>
          </w:p>
        </w:tc>
      </w:tr>
    </w:tbl>
    <w:p w14:paraId="7B6B1A6C" w14:textId="77777777" w:rsidR="00792468" w:rsidRPr="007C63C8" w:rsidRDefault="00792468" w:rsidP="007C63C8">
      <w:pPr>
        <w:shd w:val="clear" w:color="auto" w:fill="FFFFFF"/>
        <w:spacing w:after="0"/>
        <w:jc w:val="both"/>
        <w:rPr>
          <w:rFonts w:ascii="Times New Roman" w:eastAsia="Times New Roman" w:hAnsi="Times New Roman" w:cs="Times New Roman"/>
          <w:color w:val="000000"/>
          <w:sz w:val="24"/>
          <w:szCs w:val="24"/>
          <w:lang w:eastAsia="pl-PL"/>
        </w:rPr>
      </w:pPr>
    </w:p>
    <w:p w14:paraId="56E1997E" w14:textId="77777777" w:rsidR="00172A6E" w:rsidRPr="007C63C8" w:rsidRDefault="000C73BC" w:rsidP="00117F9F">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Przy wyborze oferty Zamawiający będzie kierował się kryteria</w:t>
      </w:r>
      <w:r w:rsidR="00172A6E" w:rsidRPr="007C63C8">
        <w:rPr>
          <w:rFonts w:ascii="Times New Roman" w:hAnsi="Times New Roman" w:cs="Times New Roman"/>
          <w:sz w:val="24"/>
          <w:szCs w:val="24"/>
        </w:rPr>
        <w:t>mi, wagami tych kryteriów oraz sposobem oceny ofert:</w:t>
      </w:r>
      <w:r w:rsidR="00210C9B" w:rsidRPr="007C63C8">
        <w:rPr>
          <w:rFonts w:ascii="Times New Roman" w:hAnsi="Times New Roman" w:cs="Times New Roman"/>
          <w:sz w:val="24"/>
          <w:szCs w:val="24"/>
        </w:rPr>
        <w:t xml:space="preserve"> </w:t>
      </w:r>
    </w:p>
    <w:p w14:paraId="27CA6525" w14:textId="77777777" w:rsidR="00172A6E" w:rsidRPr="007C63C8" w:rsidRDefault="00172A6E" w:rsidP="007C63C8">
      <w:pPr>
        <w:pStyle w:val="Akapitzlist"/>
        <w:spacing w:after="0"/>
        <w:ind w:left="644"/>
        <w:jc w:val="both"/>
        <w:rPr>
          <w:rFonts w:ascii="Times New Roman" w:hAnsi="Times New Roman" w:cs="Times New Roman"/>
          <w:sz w:val="24"/>
          <w:szCs w:val="24"/>
        </w:rPr>
      </w:pPr>
    </w:p>
    <w:p w14:paraId="1A970546" w14:textId="64238331" w:rsidR="00172A6E" w:rsidRPr="007C63C8" w:rsidRDefault="00172A6E" w:rsidP="007C63C8">
      <w:pPr>
        <w:pStyle w:val="Akapitzlist"/>
        <w:spacing w:after="0"/>
        <w:ind w:left="644"/>
        <w:jc w:val="both"/>
        <w:rPr>
          <w:rFonts w:ascii="Times New Roman" w:hAnsi="Times New Roman" w:cs="Times New Roman"/>
          <w:b/>
          <w:sz w:val="24"/>
          <w:szCs w:val="24"/>
          <w:u w:val="single"/>
        </w:rPr>
      </w:pPr>
      <w:r w:rsidRPr="007C63C8">
        <w:rPr>
          <w:rFonts w:ascii="Times New Roman" w:hAnsi="Times New Roman" w:cs="Times New Roman"/>
          <w:b/>
          <w:sz w:val="24"/>
          <w:szCs w:val="24"/>
          <w:u w:val="single"/>
        </w:rPr>
        <w:t>Kryterium</w:t>
      </w:r>
      <w:r w:rsidRPr="007C63C8">
        <w:rPr>
          <w:rFonts w:ascii="Times New Roman" w:hAnsi="Times New Roman" w:cs="Times New Roman"/>
          <w:sz w:val="24"/>
          <w:szCs w:val="24"/>
          <w:u w:val="single"/>
        </w:rPr>
        <w:t xml:space="preserve"> - </w:t>
      </w:r>
      <w:r w:rsidRPr="007C63C8">
        <w:rPr>
          <w:rFonts w:ascii="Times New Roman" w:hAnsi="Times New Roman" w:cs="Times New Roman"/>
          <w:b/>
          <w:sz w:val="24"/>
          <w:szCs w:val="24"/>
          <w:u w:val="single"/>
        </w:rPr>
        <w:t xml:space="preserve">Cena wykonania zamówienia - waga kryterium </w:t>
      </w:r>
      <w:r w:rsidR="009D487B">
        <w:rPr>
          <w:rFonts w:ascii="Times New Roman" w:hAnsi="Times New Roman" w:cs="Times New Roman"/>
          <w:b/>
          <w:sz w:val="24"/>
          <w:szCs w:val="24"/>
          <w:u w:val="single"/>
        </w:rPr>
        <w:t>100</w:t>
      </w:r>
      <w:r w:rsidRPr="007C63C8">
        <w:rPr>
          <w:rFonts w:ascii="Times New Roman" w:hAnsi="Times New Roman" w:cs="Times New Roman"/>
          <w:b/>
          <w:sz w:val="24"/>
          <w:szCs w:val="24"/>
          <w:u w:val="single"/>
        </w:rPr>
        <w:t>%</w:t>
      </w:r>
      <w:r w:rsidR="00B8250A">
        <w:rPr>
          <w:rFonts w:ascii="Times New Roman" w:hAnsi="Times New Roman" w:cs="Times New Roman"/>
          <w:b/>
          <w:sz w:val="24"/>
          <w:szCs w:val="24"/>
          <w:u w:val="single"/>
        </w:rPr>
        <w:t xml:space="preserve"> </w:t>
      </w:r>
    </w:p>
    <w:p w14:paraId="08090E58" w14:textId="77777777" w:rsidR="009D487B" w:rsidRDefault="009D487B" w:rsidP="007C63C8">
      <w:pPr>
        <w:pStyle w:val="Akapitzlist"/>
        <w:spacing w:after="0"/>
        <w:ind w:left="644"/>
        <w:jc w:val="both"/>
        <w:rPr>
          <w:rFonts w:ascii="Times New Roman" w:hAnsi="Times New Roman" w:cs="Times New Roman"/>
          <w:sz w:val="24"/>
          <w:szCs w:val="24"/>
        </w:rPr>
      </w:pPr>
    </w:p>
    <w:p w14:paraId="2EB21730" w14:textId="416CDA8C" w:rsidR="00172A6E" w:rsidRPr="007C63C8" w:rsidRDefault="00172A6E" w:rsidP="007C63C8">
      <w:pPr>
        <w:pStyle w:val="Akapitzlist"/>
        <w:spacing w:after="0"/>
        <w:ind w:left="644"/>
        <w:jc w:val="both"/>
        <w:rPr>
          <w:rFonts w:ascii="Times New Roman" w:hAnsi="Times New Roman" w:cs="Times New Roman"/>
          <w:sz w:val="24"/>
          <w:szCs w:val="24"/>
        </w:rPr>
      </w:pPr>
      <w:r w:rsidRPr="007C63C8">
        <w:rPr>
          <w:rFonts w:ascii="Times New Roman" w:hAnsi="Times New Roman" w:cs="Times New Roman"/>
          <w:sz w:val="24"/>
          <w:szCs w:val="24"/>
        </w:rPr>
        <w:t xml:space="preserve">Oferta z najniższą ceną uzyska </w:t>
      </w:r>
      <w:r w:rsidR="009D487B">
        <w:rPr>
          <w:rFonts w:ascii="Times New Roman" w:hAnsi="Times New Roman" w:cs="Times New Roman"/>
          <w:sz w:val="24"/>
          <w:szCs w:val="24"/>
        </w:rPr>
        <w:t xml:space="preserve">100 </w:t>
      </w:r>
      <w:r w:rsidRPr="007C63C8">
        <w:rPr>
          <w:rFonts w:ascii="Times New Roman" w:hAnsi="Times New Roman" w:cs="Times New Roman"/>
          <w:sz w:val="24"/>
          <w:szCs w:val="24"/>
        </w:rPr>
        <w:t>punktów.</w:t>
      </w:r>
    </w:p>
    <w:p w14:paraId="01304E3B" w14:textId="77777777" w:rsidR="004315AB" w:rsidRPr="007C63C8" w:rsidRDefault="004315AB" w:rsidP="007C63C8">
      <w:pPr>
        <w:pStyle w:val="Akapitzlist"/>
        <w:spacing w:after="0"/>
        <w:ind w:left="644"/>
        <w:jc w:val="both"/>
        <w:rPr>
          <w:rFonts w:ascii="Times New Roman" w:hAnsi="Times New Roman" w:cs="Times New Roman"/>
          <w:b/>
          <w:sz w:val="24"/>
          <w:szCs w:val="24"/>
        </w:rPr>
      </w:pPr>
    </w:p>
    <w:p w14:paraId="3535CCFB" w14:textId="77777777" w:rsidR="00172A6E" w:rsidRPr="007C63C8" w:rsidRDefault="00172A6E" w:rsidP="007C63C8">
      <w:pPr>
        <w:pStyle w:val="Akapitzlist"/>
        <w:spacing w:after="0"/>
        <w:ind w:left="644"/>
        <w:jc w:val="both"/>
        <w:rPr>
          <w:rFonts w:ascii="Times New Roman" w:hAnsi="Times New Roman" w:cs="Times New Roman"/>
          <w:b/>
          <w:sz w:val="24"/>
          <w:szCs w:val="24"/>
        </w:rPr>
      </w:pPr>
      <w:r w:rsidRPr="007C63C8">
        <w:rPr>
          <w:rFonts w:ascii="Times New Roman" w:hAnsi="Times New Roman" w:cs="Times New Roman"/>
          <w:b/>
          <w:sz w:val="24"/>
          <w:szCs w:val="24"/>
        </w:rPr>
        <w:t>Sposób oceny ofert w kryterium cena:</w:t>
      </w:r>
    </w:p>
    <w:p w14:paraId="6C057EB7" w14:textId="77777777" w:rsidR="00172A6E" w:rsidRPr="007C63C8" w:rsidRDefault="00172A6E" w:rsidP="007C63C8">
      <w:pPr>
        <w:spacing w:after="0"/>
        <w:ind w:left="360" w:hanging="360"/>
        <w:jc w:val="both"/>
        <w:rPr>
          <w:rFonts w:ascii="Times New Roman" w:hAnsi="Times New Roman" w:cs="Times New Roman"/>
          <w:sz w:val="24"/>
          <w:szCs w:val="24"/>
        </w:rPr>
      </w:pPr>
    </w:p>
    <w:p w14:paraId="29DB2D67" w14:textId="77777777" w:rsidR="00172A6E" w:rsidRPr="007C63C8" w:rsidRDefault="00172A6E" w:rsidP="007C63C8">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Cena najniższa </w:t>
      </w:r>
    </w:p>
    <w:p w14:paraId="58698E7A" w14:textId="5D151C31" w:rsidR="00172A6E" w:rsidRPr="007C63C8" w:rsidRDefault="00172A6E" w:rsidP="007C63C8">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 x  </w:t>
      </w:r>
      <w:r w:rsidR="009D487B">
        <w:rPr>
          <w:rFonts w:ascii="Times New Roman" w:hAnsi="Times New Roman" w:cs="Times New Roman"/>
          <w:sz w:val="24"/>
          <w:szCs w:val="24"/>
        </w:rPr>
        <w:t>100</w:t>
      </w:r>
      <w:r w:rsidRPr="007C63C8">
        <w:rPr>
          <w:rFonts w:ascii="Times New Roman" w:hAnsi="Times New Roman" w:cs="Times New Roman"/>
          <w:sz w:val="24"/>
          <w:szCs w:val="24"/>
        </w:rPr>
        <w:t>% x 100 punktów = Punkty uzyskane przez ofertę badaną</w:t>
      </w:r>
    </w:p>
    <w:p w14:paraId="648BB1CA" w14:textId="77777777" w:rsidR="004315AB" w:rsidRPr="007C63C8" w:rsidRDefault="00172A6E" w:rsidP="007C63C8">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Cena badana </w:t>
      </w:r>
    </w:p>
    <w:p w14:paraId="5E30798F" w14:textId="77777777" w:rsidR="004315AB" w:rsidRPr="007C63C8" w:rsidRDefault="004315AB" w:rsidP="007C63C8">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r>
    </w:p>
    <w:p w14:paraId="04B4415D" w14:textId="0DE76716" w:rsidR="00782921" w:rsidRDefault="004315AB" w:rsidP="007C63C8">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Uzyskana z wyliczenia ilość punktów zostanie ustalona z dokładnością do dwóch </w:t>
      </w:r>
      <w:r w:rsidRPr="007C63C8">
        <w:rPr>
          <w:rFonts w:ascii="Times New Roman" w:hAnsi="Times New Roman" w:cs="Times New Roman"/>
          <w:sz w:val="24"/>
          <w:szCs w:val="24"/>
        </w:rPr>
        <w:tab/>
        <w:t xml:space="preserve">miejsc po przecinku  z zachowaniem zasady zaokrągleń matematycznych. </w:t>
      </w:r>
    </w:p>
    <w:p w14:paraId="3DCAE919" w14:textId="594F2B94" w:rsidR="000B340B" w:rsidRPr="00806884" w:rsidRDefault="00782921" w:rsidP="009D487B">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t xml:space="preserve"> </w:t>
      </w:r>
    </w:p>
    <w:p w14:paraId="2C5D37A1" w14:textId="77777777" w:rsidR="00394778" w:rsidRPr="007C63C8" w:rsidRDefault="00C17341" w:rsidP="00117F9F">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lastRenderedPageBreak/>
        <w:t xml:space="preserve">Za najkorzystniejszą zostanie wybrana oferta, która uzyskała </w:t>
      </w:r>
      <w:r w:rsidRPr="00806884">
        <w:rPr>
          <w:rFonts w:ascii="Times New Roman" w:hAnsi="Times New Roman" w:cs="Times New Roman"/>
          <w:sz w:val="24"/>
          <w:szCs w:val="24"/>
        </w:rPr>
        <w:t xml:space="preserve">najwyższą </w:t>
      </w:r>
      <w:r w:rsidR="00E80BA4" w:rsidRPr="00806884">
        <w:rPr>
          <w:rFonts w:ascii="Times New Roman" w:hAnsi="Times New Roman" w:cs="Times New Roman"/>
          <w:sz w:val="24"/>
          <w:szCs w:val="24"/>
        </w:rPr>
        <w:t>ocenę</w:t>
      </w:r>
      <w:r w:rsidR="00465558" w:rsidRPr="00806884">
        <w:rPr>
          <w:rFonts w:ascii="Times New Roman" w:hAnsi="Times New Roman" w:cs="Times New Roman"/>
          <w:sz w:val="24"/>
          <w:szCs w:val="24"/>
        </w:rPr>
        <w:t xml:space="preserve"> tj.</w:t>
      </w:r>
      <w:r w:rsidR="00465558" w:rsidRPr="007C63C8">
        <w:rPr>
          <w:rFonts w:ascii="Times New Roman" w:hAnsi="Times New Roman" w:cs="Times New Roman"/>
          <w:sz w:val="24"/>
          <w:szCs w:val="24"/>
        </w:rPr>
        <w:t xml:space="preserve"> i</w:t>
      </w:r>
      <w:r w:rsidRPr="007C63C8">
        <w:rPr>
          <w:rFonts w:ascii="Times New Roman" w:hAnsi="Times New Roman" w:cs="Times New Roman"/>
          <w:sz w:val="24"/>
          <w:szCs w:val="24"/>
        </w:rPr>
        <w:t>lość punktów wyliczoną w następujący</w:t>
      </w:r>
      <w:r w:rsidR="003977D2" w:rsidRPr="007C63C8">
        <w:rPr>
          <w:rFonts w:ascii="Times New Roman" w:hAnsi="Times New Roman" w:cs="Times New Roman"/>
          <w:sz w:val="24"/>
          <w:szCs w:val="24"/>
        </w:rPr>
        <w:t xml:space="preserve"> sposób:</w:t>
      </w:r>
    </w:p>
    <w:p w14:paraId="0F2BE346" w14:textId="2CF4B851" w:rsidR="00394778" w:rsidRPr="007C63C8" w:rsidRDefault="00394778" w:rsidP="007C63C8">
      <w:pPr>
        <w:pStyle w:val="Akapitzlist"/>
        <w:spacing w:after="0"/>
        <w:ind w:left="644"/>
        <w:jc w:val="both"/>
        <w:rPr>
          <w:rFonts w:ascii="Times New Roman" w:hAnsi="Times New Roman" w:cs="Times New Roman"/>
          <w:b/>
          <w:sz w:val="24"/>
          <w:szCs w:val="24"/>
        </w:rPr>
      </w:pPr>
      <w:r w:rsidRPr="007C63C8">
        <w:rPr>
          <w:rFonts w:ascii="Times New Roman" w:hAnsi="Times New Roman" w:cs="Times New Roman"/>
          <w:b/>
          <w:sz w:val="24"/>
          <w:szCs w:val="24"/>
        </w:rPr>
        <w:t>Ilość punktów przyznanych danej ofercie w kryterium ,,cena”</w:t>
      </w:r>
      <w:r w:rsidR="009D487B">
        <w:rPr>
          <w:rFonts w:ascii="Times New Roman" w:hAnsi="Times New Roman" w:cs="Times New Roman"/>
          <w:b/>
          <w:sz w:val="24"/>
          <w:szCs w:val="24"/>
        </w:rPr>
        <w:t>.</w:t>
      </w:r>
    </w:p>
    <w:p w14:paraId="2A01A45A" w14:textId="51846CD4" w:rsidR="00465558" w:rsidRPr="009D487B" w:rsidRDefault="00E80BA4"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Jeżeli nie można wybrać najkorzystniejszej oferty z uwagi na to, że dwie lub więcej ofert uzyska</w:t>
      </w:r>
      <w:r w:rsidR="00465558" w:rsidRPr="007C63C8">
        <w:rPr>
          <w:rFonts w:ascii="Times New Roman" w:hAnsi="Times New Roman" w:cs="Times New Roman"/>
          <w:sz w:val="24"/>
          <w:szCs w:val="24"/>
        </w:rPr>
        <w:t xml:space="preserve"> taką samą ocenę tj.</w:t>
      </w:r>
      <w:r w:rsidRPr="007C63C8">
        <w:rPr>
          <w:rFonts w:ascii="Times New Roman" w:hAnsi="Times New Roman" w:cs="Times New Roman"/>
          <w:sz w:val="24"/>
          <w:szCs w:val="24"/>
        </w:rPr>
        <w:t xml:space="preserve"> tyle samo punktów, Zamawiający </w:t>
      </w:r>
      <w:r w:rsidR="00465558" w:rsidRPr="009D487B">
        <w:rPr>
          <w:rFonts w:ascii="Times New Roman" w:hAnsi="Times New Roman" w:cs="Times New Roman"/>
          <w:sz w:val="24"/>
          <w:szCs w:val="24"/>
        </w:rPr>
        <w:t>wezwie Wykonawców, którzy złożyli te oferty, do złożenia w terminie określonym przez Zamawiającego ofert dodatkowych zawierających nową cenę.</w:t>
      </w:r>
    </w:p>
    <w:p w14:paraId="1C0AC753" w14:textId="77777777" w:rsidR="00465558" w:rsidRPr="007C63C8" w:rsidRDefault="001D7EEE"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Wykonawcy, składając oferty dodatkowe, nie mogą oferować ceny wyższej niż zaoferowane w uprzednio </w:t>
      </w:r>
      <w:r w:rsidR="00B8250A">
        <w:rPr>
          <w:rFonts w:ascii="Times New Roman" w:hAnsi="Times New Roman" w:cs="Times New Roman"/>
          <w:sz w:val="24"/>
          <w:szCs w:val="24"/>
        </w:rPr>
        <w:t xml:space="preserve">złożonych przez nich ofertach. </w:t>
      </w:r>
    </w:p>
    <w:p w14:paraId="20F0E721" w14:textId="5FC2EC6A" w:rsidR="001D7EEE" w:rsidRPr="009D487B" w:rsidRDefault="001D7EEE"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Zamawiający wybiera ofertę najkorzystniejszą w terminie związani</w:t>
      </w:r>
      <w:r w:rsidR="00806884">
        <w:rPr>
          <w:rFonts w:ascii="Times New Roman" w:hAnsi="Times New Roman" w:cs="Times New Roman"/>
          <w:sz w:val="24"/>
          <w:szCs w:val="24"/>
        </w:rPr>
        <w:t xml:space="preserve">a ofertą - określonym w </w:t>
      </w:r>
      <w:r w:rsidR="00B8250A">
        <w:rPr>
          <w:rFonts w:ascii="Times New Roman" w:hAnsi="Times New Roman" w:cs="Times New Roman"/>
          <w:sz w:val="24"/>
          <w:szCs w:val="24"/>
        </w:rPr>
        <w:t xml:space="preserve"> SWZ.  </w:t>
      </w:r>
    </w:p>
    <w:p w14:paraId="54DF9569" w14:textId="77777777" w:rsidR="001D7EEE" w:rsidRPr="00AD2FD9" w:rsidRDefault="00173BC2" w:rsidP="00117F9F">
      <w:pPr>
        <w:pStyle w:val="Akapitzlist"/>
        <w:numPr>
          <w:ilvl w:val="3"/>
          <w:numId w:val="5"/>
        </w:numPr>
        <w:spacing w:after="0"/>
        <w:jc w:val="both"/>
        <w:rPr>
          <w:rFonts w:ascii="Times New Roman" w:hAnsi="Times New Roman" w:cs="Times New Roman"/>
          <w:sz w:val="24"/>
          <w:szCs w:val="24"/>
        </w:rPr>
      </w:pPr>
      <w:r w:rsidRPr="00173BC2">
        <w:rPr>
          <w:rFonts w:ascii="Times New Roman" w:hAnsi="Times New Roman" w:cs="Times New Roman"/>
          <w:b/>
          <w:sz w:val="24"/>
          <w:szCs w:val="24"/>
        </w:rPr>
        <w:t>WYBÓR OFERTY PO TERMINIE ZWIĄZANIA OFERTĄ</w:t>
      </w:r>
      <w:r w:rsidR="00B8250A">
        <w:rPr>
          <w:rFonts w:ascii="Times New Roman" w:hAnsi="Times New Roman" w:cs="Times New Roman"/>
          <w:sz w:val="24"/>
          <w:szCs w:val="24"/>
        </w:rPr>
        <w:t>.</w:t>
      </w:r>
      <w:r w:rsidR="00AD2FD9">
        <w:rPr>
          <w:rFonts w:ascii="Times New Roman" w:hAnsi="Times New Roman" w:cs="Times New Roman"/>
          <w:sz w:val="24"/>
          <w:szCs w:val="24"/>
        </w:rPr>
        <w:t xml:space="preserve"> </w:t>
      </w:r>
      <w:r w:rsidR="002263A4" w:rsidRPr="00AD2FD9">
        <w:rPr>
          <w:rFonts w:ascii="Times New Roman" w:hAnsi="Times New Roman" w:cs="Times New Roman"/>
          <w:sz w:val="24"/>
          <w:szCs w:val="24"/>
        </w:rPr>
        <w:t>Jeżeli termin związania ofertą upłynął przed wyborem najkorzystniejszej oferty, Zamawiający wzywa Wykonawcę, którego oferta otrzymała najwyższą ocenę do wyrażenia, w wyznaczonym przez Zamawiającego terminie , pisemnej zgody na wybór jego oferty.</w:t>
      </w:r>
    </w:p>
    <w:p w14:paraId="10F52218" w14:textId="72D6E963" w:rsidR="000F0AAB" w:rsidRPr="00BE2238" w:rsidRDefault="002263A4"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braku zgody Wykonawcy na wybór jego oferty po terminie związania, Zamawiający </w:t>
      </w:r>
      <w:r w:rsidR="000F0AAB" w:rsidRPr="007C63C8">
        <w:rPr>
          <w:rFonts w:ascii="Times New Roman" w:hAnsi="Times New Roman" w:cs="Times New Roman"/>
          <w:sz w:val="24"/>
          <w:szCs w:val="24"/>
        </w:rPr>
        <w:t>zwraca się o wyrażenie takiej zgody do kolejnego Wykonawcy, którego oferta została najwyżej oceniona, chyba że zachodzą przesłanki do unieważnienia postępowania.</w:t>
      </w:r>
    </w:p>
    <w:p w14:paraId="05D0A735" w14:textId="0314EA73" w:rsidR="00081DFD" w:rsidRPr="00BE2238" w:rsidRDefault="00173BC2" w:rsidP="00117F9F">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t>WYJAŚNIENIA W TRAKCIE OCENY OFERT</w:t>
      </w:r>
      <w:r>
        <w:rPr>
          <w:rFonts w:ascii="Times New Roman" w:hAnsi="Times New Roman" w:cs="Times New Roman"/>
          <w:sz w:val="24"/>
          <w:szCs w:val="24"/>
        </w:rPr>
        <w:t xml:space="preserve">. </w:t>
      </w:r>
      <w:r w:rsidR="00081DFD" w:rsidRPr="007C63C8">
        <w:rPr>
          <w:rFonts w:ascii="Times New Roman" w:hAnsi="Times New Roman" w:cs="Times New Roman"/>
          <w:sz w:val="24"/>
          <w:szCs w:val="24"/>
        </w:rPr>
        <w:t>W toku badania i oceny ofert Zamawiający może żądać od Wykonawców wyjaśnień dotyczących treści złożonych ofert  lub innych składan</w:t>
      </w:r>
      <w:r w:rsidR="00B8250A">
        <w:rPr>
          <w:rFonts w:ascii="Times New Roman" w:hAnsi="Times New Roman" w:cs="Times New Roman"/>
          <w:sz w:val="24"/>
          <w:szCs w:val="24"/>
        </w:rPr>
        <w:t xml:space="preserve">ych dokumentów lub oświadczeń. </w:t>
      </w:r>
    </w:p>
    <w:p w14:paraId="38355E10" w14:textId="79142F75" w:rsidR="000630BA" w:rsidRPr="00BE2238" w:rsidRDefault="005F647E" w:rsidP="00117F9F">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t>POPRAWIENIE OMYŁEK</w:t>
      </w:r>
      <w:r>
        <w:rPr>
          <w:rFonts w:ascii="Times New Roman" w:hAnsi="Times New Roman" w:cs="Times New Roman"/>
          <w:sz w:val="24"/>
          <w:szCs w:val="24"/>
        </w:rPr>
        <w:t xml:space="preserve">. </w:t>
      </w:r>
      <w:r w:rsidR="000C73BC" w:rsidRPr="007C63C8">
        <w:rPr>
          <w:rFonts w:ascii="Times New Roman" w:hAnsi="Times New Roman" w:cs="Times New Roman"/>
          <w:sz w:val="24"/>
          <w:szCs w:val="24"/>
        </w:rPr>
        <w:t>Zamawiający poprawi w treści oferty oczywiste omył</w:t>
      </w:r>
      <w:r w:rsidR="00081DFD" w:rsidRPr="007C63C8">
        <w:rPr>
          <w:rFonts w:ascii="Times New Roman" w:hAnsi="Times New Roman" w:cs="Times New Roman"/>
          <w:sz w:val="24"/>
          <w:szCs w:val="24"/>
        </w:rPr>
        <w:t xml:space="preserve">ki pisarskie, omyłki rachunkowe, z uwzględnieniem konsekwencji rachunkowych dokonanych poprawek </w:t>
      </w:r>
      <w:r w:rsidR="000C73BC" w:rsidRPr="007C63C8">
        <w:rPr>
          <w:rFonts w:ascii="Times New Roman" w:hAnsi="Times New Roman" w:cs="Times New Roman"/>
          <w:sz w:val="24"/>
          <w:szCs w:val="24"/>
        </w:rPr>
        <w:t>oraz inne</w:t>
      </w:r>
      <w:r w:rsidR="00081DFD" w:rsidRPr="007C63C8">
        <w:rPr>
          <w:rFonts w:ascii="Times New Roman" w:hAnsi="Times New Roman" w:cs="Times New Roman"/>
          <w:sz w:val="24"/>
          <w:szCs w:val="24"/>
        </w:rPr>
        <w:t xml:space="preserve"> omyłki, o których mowa w art. 223</w:t>
      </w:r>
      <w:r w:rsidR="000C73BC" w:rsidRPr="007C63C8">
        <w:rPr>
          <w:rFonts w:ascii="Times New Roman" w:hAnsi="Times New Roman" w:cs="Times New Roman"/>
          <w:sz w:val="24"/>
          <w:szCs w:val="24"/>
        </w:rPr>
        <w:t xml:space="preserve"> ust. 2 ustawy </w:t>
      </w:r>
      <w:proofErr w:type="spellStart"/>
      <w:r w:rsidR="00081DFD" w:rsidRPr="007C63C8">
        <w:rPr>
          <w:rFonts w:ascii="Times New Roman" w:hAnsi="Times New Roman" w:cs="Times New Roman"/>
          <w:sz w:val="24"/>
          <w:szCs w:val="24"/>
        </w:rPr>
        <w:t>Pzp</w:t>
      </w:r>
      <w:proofErr w:type="spellEnd"/>
      <w:r w:rsidR="000C73BC" w:rsidRPr="007C63C8">
        <w:rPr>
          <w:rFonts w:ascii="Times New Roman" w:hAnsi="Times New Roman" w:cs="Times New Roman"/>
          <w:sz w:val="24"/>
          <w:szCs w:val="24"/>
        </w:rPr>
        <w:t xml:space="preserve">  niezwłocznie zawiadamiając o tym Wykonawcę, którego oferta została poprawiona.</w:t>
      </w:r>
    </w:p>
    <w:p w14:paraId="72665517" w14:textId="77777777" w:rsidR="000630BA" w:rsidRPr="007C63C8" w:rsidRDefault="005F647E" w:rsidP="00117F9F">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t>WYBÓR OFERTY</w:t>
      </w:r>
      <w:r>
        <w:rPr>
          <w:rFonts w:ascii="Times New Roman" w:hAnsi="Times New Roman" w:cs="Times New Roman"/>
          <w:sz w:val="24"/>
          <w:szCs w:val="24"/>
        </w:rPr>
        <w:t xml:space="preserve">. </w:t>
      </w:r>
      <w:r w:rsidR="000C73BC" w:rsidRPr="007C63C8">
        <w:rPr>
          <w:rFonts w:ascii="Times New Roman" w:hAnsi="Times New Roman" w:cs="Times New Roman"/>
          <w:sz w:val="24"/>
          <w:szCs w:val="24"/>
        </w:rPr>
        <w:t>Wybór oferty najkorzystniejszej nastąpi wg zasad określonych w</w:t>
      </w:r>
      <w:r w:rsidR="00AD2FD9">
        <w:rPr>
          <w:rFonts w:ascii="Times New Roman" w:hAnsi="Times New Roman" w:cs="Times New Roman"/>
          <w:sz w:val="24"/>
          <w:szCs w:val="24"/>
        </w:rPr>
        <w:t> </w:t>
      </w:r>
      <w:r w:rsidR="000C73BC" w:rsidRPr="007C63C8">
        <w:rPr>
          <w:rFonts w:ascii="Times New Roman" w:hAnsi="Times New Roman" w:cs="Times New Roman"/>
          <w:sz w:val="24"/>
          <w:szCs w:val="24"/>
        </w:rPr>
        <w:t xml:space="preserve">art. </w:t>
      </w:r>
      <w:r w:rsidR="00A848A4">
        <w:rPr>
          <w:rFonts w:ascii="Times New Roman" w:hAnsi="Times New Roman" w:cs="Times New Roman"/>
          <w:sz w:val="24"/>
          <w:szCs w:val="24"/>
        </w:rPr>
        <w:t>23</w:t>
      </w:r>
      <w:r w:rsidR="000630BA" w:rsidRPr="007C63C8">
        <w:rPr>
          <w:rFonts w:ascii="Times New Roman" w:hAnsi="Times New Roman" w:cs="Times New Roman"/>
          <w:sz w:val="24"/>
          <w:szCs w:val="24"/>
        </w:rPr>
        <w:t>9</w:t>
      </w:r>
      <w:r w:rsidR="000C73BC" w:rsidRPr="007C63C8">
        <w:rPr>
          <w:rFonts w:ascii="Times New Roman" w:hAnsi="Times New Roman" w:cs="Times New Roman"/>
          <w:sz w:val="24"/>
          <w:szCs w:val="24"/>
        </w:rPr>
        <w:t xml:space="preserve"> ustawy </w:t>
      </w:r>
      <w:proofErr w:type="spellStart"/>
      <w:r w:rsidR="000C73BC" w:rsidRPr="007C63C8">
        <w:rPr>
          <w:rFonts w:ascii="Times New Roman" w:hAnsi="Times New Roman" w:cs="Times New Roman"/>
          <w:sz w:val="24"/>
          <w:szCs w:val="24"/>
        </w:rPr>
        <w:t>Pzp</w:t>
      </w:r>
      <w:proofErr w:type="spellEnd"/>
      <w:r w:rsidR="000C73BC" w:rsidRPr="007C63C8">
        <w:rPr>
          <w:rFonts w:ascii="Times New Roman" w:hAnsi="Times New Roman" w:cs="Times New Roman"/>
          <w:sz w:val="24"/>
          <w:szCs w:val="24"/>
        </w:rPr>
        <w:t>.</w:t>
      </w:r>
    </w:p>
    <w:p w14:paraId="5ADB45EB" w14:textId="77777777" w:rsidR="000630BA" w:rsidRPr="007C63C8" w:rsidRDefault="000630BA"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Niezwłocznie po wyborze najkorzystniejszej oferty Zamawiający </w:t>
      </w:r>
      <w:r w:rsidR="000C73BC" w:rsidRPr="007C63C8">
        <w:rPr>
          <w:rFonts w:ascii="Times New Roman" w:hAnsi="Times New Roman" w:cs="Times New Roman"/>
          <w:sz w:val="24"/>
          <w:szCs w:val="24"/>
        </w:rPr>
        <w:t xml:space="preserve">informuje wszystkich Wykonawców zgodnie z art. </w:t>
      </w:r>
      <w:r w:rsidRPr="007C63C8">
        <w:rPr>
          <w:rFonts w:ascii="Times New Roman" w:hAnsi="Times New Roman" w:cs="Times New Roman"/>
          <w:sz w:val="24"/>
          <w:szCs w:val="24"/>
        </w:rPr>
        <w:t>253</w:t>
      </w:r>
      <w:r w:rsidR="000C73BC" w:rsidRPr="007C63C8">
        <w:rPr>
          <w:rFonts w:ascii="Times New Roman" w:hAnsi="Times New Roman" w:cs="Times New Roman"/>
          <w:sz w:val="24"/>
          <w:szCs w:val="24"/>
        </w:rPr>
        <w:t xml:space="preserve"> ust. 1</w:t>
      </w:r>
      <w:r w:rsidRPr="007C63C8">
        <w:rPr>
          <w:rFonts w:ascii="Times New Roman" w:hAnsi="Times New Roman" w:cs="Times New Roman"/>
          <w:sz w:val="24"/>
          <w:szCs w:val="24"/>
        </w:rPr>
        <w:t xml:space="preserve"> </w:t>
      </w:r>
      <w:r w:rsidR="000C73BC" w:rsidRPr="007C63C8">
        <w:rPr>
          <w:rFonts w:ascii="Times New Roman" w:hAnsi="Times New Roman" w:cs="Times New Roman"/>
          <w:sz w:val="24"/>
          <w:szCs w:val="24"/>
        </w:rPr>
        <w:t xml:space="preserve">ustawy </w:t>
      </w:r>
      <w:proofErr w:type="spellStart"/>
      <w:r w:rsidR="000C73BC" w:rsidRPr="007C63C8">
        <w:rPr>
          <w:rFonts w:ascii="Times New Roman" w:hAnsi="Times New Roman" w:cs="Times New Roman"/>
          <w:sz w:val="24"/>
          <w:szCs w:val="24"/>
        </w:rPr>
        <w:t>Pzp</w:t>
      </w:r>
      <w:proofErr w:type="spellEnd"/>
      <w:r w:rsidR="000C73BC" w:rsidRPr="007C63C8">
        <w:rPr>
          <w:rFonts w:ascii="Times New Roman" w:hAnsi="Times New Roman" w:cs="Times New Roman"/>
          <w:sz w:val="24"/>
          <w:szCs w:val="24"/>
        </w:rPr>
        <w:t xml:space="preserve"> i </w:t>
      </w:r>
      <w:r w:rsidRPr="007C63C8">
        <w:rPr>
          <w:rFonts w:ascii="Times New Roman" w:hAnsi="Times New Roman" w:cs="Times New Roman"/>
          <w:sz w:val="24"/>
          <w:szCs w:val="24"/>
        </w:rPr>
        <w:t xml:space="preserve">udostępnia </w:t>
      </w:r>
      <w:r w:rsidR="000C73BC" w:rsidRPr="007C63C8">
        <w:rPr>
          <w:rFonts w:ascii="Times New Roman" w:hAnsi="Times New Roman" w:cs="Times New Roman"/>
          <w:sz w:val="24"/>
          <w:szCs w:val="24"/>
        </w:rPr>
        <w:t xml:space="preserve">informacje o wyborze na stronie internetowej </w:t>
      </w:r>
      <w:r w:rsidR="006C3D7C">
        <w:rPr>
          <w:rFonts w:ascii="Times New Roman" w:hAnsi="Times New Roman" w:cs="Times New Roman"/>
          <w:sz w:val="24"/>
          <w:szCs w:val="24"/>
        </w:rPr>
        <w:t xml:space="preserve">prowadzonego postępowania </w:t>
      </w:r>
      <w:r w:rsidR="000C73BC" w:rsidRPr="007C63C8">
        <w:rPr>
          <w:rFonts w:ascii="Times New Roman" w:hAnsi="Times New Roman" w:cs="Times New Roman"/>
          <w:sz w:val="24"/>
          <w:szCs w:val="24"/>
        </w:rPr>
        <w:t xml:space="preserve">zgodnie z art. </w:t>
      </w:r>
      <w:r w:rsidRPr="007C63C8">
        <w:rPr>
          <w:rFonts w:ascii="Times New Roman" w:hAnsi="Times New Roman" w:cs="Times New Roman"/>
          <w:sz w:val="24"/>
          <w:szCs w:val="24"/>
        </w:rPr>
        <w:t>253</w:t>
      </w:r>
      <w:r w:rsidR="000C73BC" w:rsidRPr="007C63C8">
        <w:rPr>
          <w:rFonts w:ascii="Times New Roman" w:hAnsi="Times New Roman" w:cs="Times New Roman"/>
          <w:sz w:val="24"/>
          <w:szCs w:val="24"/>
        </w:rPr>
        <w:t xml:space="preserve"> ust. 2 ustawy </w:t>
      </w:r>
      <w:proofErr w:type="spellStart"/>
      <w:r w:rsidR="000C73BC" w:rsidRPr="007C63C8">
        <w:rPr>
          <w:rFonts w:ascii="Times New Roman" w:hAnsi="Times New Roman" w:cs="Times New Roman"/>
          <w:sz w:val="24"/>
          <w:szCs w:val="24"/>
        </w:rPr>
        <w:t>Pzp</w:t>
      </w:r>
      <w:proofErr w:type="spellEnd"/>
      <w:r w:rsidR="000C73BC" w:rsidRPr="007C63C8">
        <w:rPr>
          <w:rFonts w:ascii="Times New Roman" w:hAnsi="Times New Roman" w:cs="Times New Roman"/>
          <w:sz w:val="24"/>
          <w:szCs w:val="24"/>
        </w:rPr>
        <w:t>.</w:t>
      </w:r>
    </w:p>
    <w:p w14:paraId="29163E3C" w14:textId="77777777" w:rsidR="000630BA" w:rsidRPr="005F647E" w:rsidRDefault="000630BA" w:rsidP="00117F9F">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b/>
          <w:sz w:val="24"/>
          <w:szCs w:val="24"/>
        </w:rPr>
        <w:t>ODRZUCENIE</w:t>
      </w:r>
      <w:r w:rsidR="005F647E">
        <w:rPr>
          <w:rFonts w:ascii="Times New Roman" w:hAnsi="Times New Roman" w:cs="Times New Roman"/>
          <w:b/>
          <w:sz w:val="24"/>
          <w:szCs w:val="24"/>
        </w:rPr>
        <w:t xml:space="preserve"> OFERTY. </w:t>
      </w:r>
      <w:r w:rsidR="000C73BC" w:rsidRPr="005F647E">
        <w:rPr>
          <w:rFonts w:ascii="Times New Roman" w:hAnsi="Times New Roman" w:cs="Times New Roman"/>
          <w:sz w:val="24"/>
          <w:szCs w:val="24"/>
        </w:rPr>
        <w:t xml:space="preserve">Zamawiający odrzuci ofertę, jeżeli zajdą okoliczności określone w art. </w:t>
      </w:r>
      <w:r w:rsidRPr="005F647E">
        <w:rPr>
          <w:rFonts w:ascii="Times New Roman" w:hAnsi="Times New Roman" w:cs="Times New Roman"/>
          <w:sz w:val="24"/>
          <w:szCs w:val="24"/>
        </w:rPr>
        <w:t xml:space="preserve">226 ust. 1 ustawy </w:t>
      </w:r>
      <w:proofErr w:type="spellStart"/>
      <w:r w:rsidRPr="005F647E">
        <w:rPr>
          <w:rFonts w:ascii="Times New Roman" w:hAnsi="Times New Roman" w:cs="Times New Roman"/>
          <w:sz w:val="24"/>
          <w:szCs w:val="24"/>
        </w:rPr>
        <w:t>Pzp</w:t>
      </w:r>
      <w:proofErr w:type="spellEnd"/>
      <w:r w:rsidRPr="005F647E">
        <w:rPr>
          <w:rFonts w:ascii="Times New Roman" w:hAnsi="Times New Roman" w:cs="Times New Roman"/>
          <w:sz w:val="24"/>
          <w:szCs w:val="24"/>
        </w:rPr>
        <w:t>.</w:t>
      </w:r>
      <w:r w:rsidR="00414E17" w:rsidRPr="005F647E">
        <w:rPr>
          <w:rFonts w:ascii="Times New Roman" w:hAnsi="Times New Roman" w:cs="Times New Roman"/>
          <w:sz w:val="24"/>
          <w:szCs w:val="24"/>
        </w:rPr>
        <w:t xml:space="preserve"> </w:t>
      </w:r>
    </w:p>
    <w:p w14:paraId="555E52EC" w14:textId="77777777" w:rsidR="000C73BC" w:rsidRPr="005F647E" w:rsidRDefault="000630BA" w:rsidP="00117F9F">
      <w:pPr>
        <w:pStyle w:val="Akapitzlist"/>
        <w:numPr>
          <w:ilvl w:val="3"/>
          <w:numId w:val="5"/>
        </w:numPr>
        <w:spacing w:after="0"/>
        <w:jc w:val="both"/>
        <w:rPr>
          <w:rFonts w:ascii="Times New Roman" w:hAnsi="Times New Roman" w:cs="Times New Roman"/>
          <w:b/>
          <w:sz w:val="24"/>
          <w:szCs w:val="24"/>
        </w:rPr>
      </w:pPr>
      <w:r w:rsidRPr="005F647E">
        <w:rPr>
          <w:rFonts w:ascii="Times New Roman" w:hAnsi="Times New Roman" w:cs="Times New Roman"/>
          <w:b/>
          <w:sz w:val="24"/>
          <w:szCs w:val="24"/>
        </w:rPr>
        <w:t>RAŻĄCO NISKA CENA</w:t>
      </w:r>
      <w:r w:rsidR="005F647E">
        <w:rPr>
          <w:rFonts w:ascii="Times New Roman" w:hAnsi="Times New Roman" w:cs="Times New Roman"/>
          <w:b/>
          <w:sz w:val="24"/>
          <w:szCs w:val="24"/>
        </w:rPr>
        <w:t xml:space="preserve">. </w:t>
      </w:r>
      <w:r w:rsidR="000C73BC" w:rsidRPr="005F647E">
        <w:rPr>
          <w:rFonts w:ascii="Times New Roman" w:hAnsi="Times New Roman" w:cs="Times New Roman"/>
          <w:sz w:val="24"/>
          <w:szCs w:val="24"/>
        </w:rPr>
        <w:t xml:space="preserve">Jeżeli zaoferowana cena lub koszt lub ich istotne części składowe, wydają się rażąco niskie w stosunku do przedmiotu </w:t>
      </w:r>
      <w:r w:rsidR="000C73BC" w:rsidRPr="005F647E">
        <w:rPr>
          <w:rStyle w:val="Uwydatnienie"/>
          <w:rFonts w:ascii="Times New Roman" w:hAnsi="Times New Roman" w:cs="Times New Roman"/>
          <w:i w:val="0"/>
          <w:sz w:val="24"/>
          <w:szCs w:val="24"/>
        </w:rPr>
        <w:t>zamówienia</w:t>
      </w:r>
      <w:r w:rsidR="00414E17" w:rsidRPr="005F647E">
        <w:rPr>
          <w:rFonts w:ascii="Times New Roman" w:hAnsi="Times New Roman" w:cs="Times New Roman"/>
          <w:sz w:val="24"/>
          <w:szCs w:val="24"/>
        </w:rPr>
        <w:t xml:space="preserve"> lub </w:t>
      </w:r>
      <w:r w:rsidR="000C73BC" w:rsidRPr="005F647E">
        <w:rPr>
          <w:rFonts w:ascii="Times New Roman" w:hAnsi="Times New Roman" w:cs="Times New Roman"/>
          <w:sz w:val="24"/>
          <w:szCs w:val="24"/>
        </w:rPr>
        <w:t xml:space="preserve">budzą wątpliwości zamawiającego co do możliwości wykonania przedmiotu </w:t>
      </w:r>
      <w:r w:rsidR="000C73BC" w:rsidRPr="005F647E">
        <w:rPr>
          <w:rStyle w:val="Uwydatnienie"/>
          <w:rFonts w:ascii="Times New Roman" w:hAnsi="Times New Roman" w:cs="Times New Roman"/>
          <w:i w:val="0"/>
          <w:sz w:val="24"/>
          <w:szCs w:val="24"/>
        </w:rPr>
        <w:t>zamówienia</w:t>
      </w:r>
      <w:r w:rsidR="000C73BC" w:rsidRPr="005F647E">
        <w:rPr>
          <w:rFonts w:ascii="Times New Roman" w:hAnsi="Times New Roman" w:cs="Times New Roman"/>
          <w:sz w:val="24"/>
          <w:szCs w:val="24"/>
        </w:rPr>
        <w:t xml:space="preserve"> zgodnie z wymaganiami określonymi</w:t>
      </w:r>
      <w:r w:rsidR="00414E17" w:rsidRPr="005F647E">
        <w:rPr>
          <w:rFonts w:ascii="Times New Roman" w:hAnsi="Times New Roman" w:cs="Times New Roman"/>
          <w:sz w:val="24"/>
          <w:szCs w:val="24"/>
        </w:rPr>
        <w:t xml:space="preserve"> w dokumentach zamówienia</w:t>
      </w:r>
      <w:r w:rsidR="000C73BC" w:rsidRPr="005F647E">
        <w:rPr>
          <w:rFonts w:ascii="Times New Roman" w:hAnsi="Times New Roman" w:cs="Times New Roman"/>
          <w:sz w:val="24"/>
          <w:szCs w:val="24"/>
        </w:rPr>
        <w:t xml:space="preserve"> lub wynikającymi z</w:t>
      </w:r>
      <w:r w:rsidR="005F647E">
        <w:rPr>
          <w:rFonts w:ascii="Times New Roman" w:hAnsi="Times New Roman" w:cs="Times New Roman"/>
          <w:sz w:val="24"/>
          <w:szCs w:val="24"/>
        </w:rPr>
        <w:t> </w:t>
      </w:r>
      <w:r w:rsidR="000C73BC" w:rsidRPr="005F647E">
        <w:rPr>
          <w:rFonts w:ascii="Times New Roman" w:hAnsi="Times New Roman" w:cs="Times New Roman"/>
          <w:sz w:val="24"/>
          <w:szCs w:val="24"/>
        </w:rPr>
        <w:t>od</w:t>
      </w:r>
      <w:r w:rsidR="00414E17" w:rsidRPr="005F647E">
        <w:rPr>
          <w:rFonts w:ascii="Times New Roman" w:hAnsi="Times New Roman" w:cs="Times New Roman"/>
          <w:sz w:val="24"/>
          <w:szCs w:val="24"/>
        </w:rPr>
        <w:t xml:space="preserve">rębnych przepisów, zamawiający </w:t>
      </w:r>
      <w:r w:rsidR="00414E17" w:rsidRPr="005F647E">
        <w:rPr>
          <w:rFonts w:ascii="Times New Roman" w:hAnsi="Times New Roman" w:cs="Times New Roman"/>
          <w:b/>
          <w:sz w:val="24"/>
          <w:szCs w:val="24"/>
        </w:rPr>
        <w:t>żąda od Wykonawcy</w:t>
      </w:r>
      <w:r w:rsidR="005F647E">
        <w:rPr>
          <w:rFonts w:ascii="Times New Roman" w:hAnsi="Times New Roman" w:cs="Times New Roman"/>
          <w:b/>
          <w:sz w:val="24"/>
          <w:szCs w:val="24"/>
        </w:rPr>
        <w:t xml:space="preserve"> </w:t>
      </w:r>
      <w:r w:rsidR="000C73BC" w:rsidRPr="005F647E">
        <w:rPr>
          <w:rFonts w:ascii="Times New Roman" w:hAnsi="Times New Roman" w:cs="Times New Roman"/>
          <w:b/>
          <w:sz w:val="24"/>
          <w:szCs w:val="24"/>
        </w:rPr>
        <w:t>wyjaśnień</w:t>
      </w:r>
      <w:r w:rsidR="000C73BC" w:rsidRPr="005F647E">
        <w:rPr>
          <w:rFonts w:ascii="Times New Roman" w:hAnsi="Times New Roman" w:cs="Times New Roman"/>
          <w:sz w:val="24"/>
          <w:szCs w:val="24"/>
        </w:rPr>
        <w:t xml:space="preserve">, w tym złożenie dowodów, </w:t>
      </w:r>
      <w:r w:rsidR="00414E17" w:rsidRPr="005F647E">
        <w:rPr>
          <w:rFonts w:ascii="Times New Roman" w:hAnsi="Times New Roman" w:cs="Times New Roman"/>
          <w:sz w:val="24"/>
          <w:szCs w:val="24"/>
        </w:rPr>
        <w:t xml:space="preserve">w zakresie </w:t>
      </w:r>
      <w:r w:rsidR="000C73BC" w:rsidRPr="005F647E">
        <w:rPr>
          <w:rFonts w:ascii="Times New Roman" w:hAnsi="Times New Roman" w:cs="Times New Roman"/>
          <w:sz w:val="24"/>
          <w:szCs w:val="24"/>
        </w:rPr>
        <w:t xml:space="preserve"> wyliczenia ceny lub kosztu, </w:t>
      </w:r>
      <w:r w:rsidR="00414E17" w:rsidRPr="005F647E">
        <w:rPr>
          <w:rFonts w:ascii="Times New Roman" w:hAnsi="Times New Roman" w:cs="Times New Roman"/>
          <w:sz w:val="24"/>
          <w:szCs w:val="24"/>
        </w:rPr>
        <w:t>lub ich istotnych części składowych.</w:t>
      </w:r>
    </w:p>
    <w:p w14:paraId="1E9FFA62" w14:textId="77777777" w:rsidR="00395F7F" w:rsidRPr="007C63C8" w:rsidRDefault="00395F7F"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gdy cena całkowita oferty </w:t>
      </w:r>
      <w:r w:rsidRPr="005F647E">
        <w:rPr>
          <w:rFonts w:ascii="Times New Roman" w:hAnsi="Times New Roman" w:cs="Times New Roman"/>
          <w:sz w:val="24"/>
          <w:szCs w:val="24"/>
        </w:rPr>
        <w:t>złożonej w terminie,</w:t>
      </w:r>
      <w:r w:rsidRPr="007C63C8">
        <w:rPr>
          <w:rFonts w:ascii="Times New Roman" w:hAnsi="Times New Roman" w:cs="Times New Roman"/>
          <w:sz w:val="24"/>
          <w:szCs w:val="24"/>
        </w:rPr>
        <w:t xml:space="preserve"> jest niższa o co najmniej 30% od:</w:t>
      </w:r>
    </w:p>
    <w:p w14:paraId="7A55427C" w14:textId="77777777" w:rsidR="00395F7F" w:rsidRPr="007C63C8" w:rsidRDefault="00395F7F" w:rsidP="00117F9F">
      <w:pPr>
        <w:pStyle w:val="Akapitzlist"/>
        <w:numPr>
          <w:ilvl w:val="1"/>
          <w:numId w:val="18"/>
        </w:numPr>
        <w:tabs>
          <w:tab w:val="clear" w:pos="1440"/>
          <w:tab w:val="num" w:pos="1134"/>
        </w:tabs>
        <w:ind w:left="1134" w:hanging="425"/>
        <w:jc w:val="both"/>
        <w:rPr>
          <w:rFonts w:ascii="Times New Roman" w:hAnsi="Times New Roman" w:cs="Times New Roman"/>
          <w:sz w:val="24"/>
          <w:szCs w:val="24"/>
        </w:rPr>
      </w:pPr>
      <w:r w:rsidRPr="007C63C8">
        <w:rPr>
          <w:rFonts w:ascii="Times New Roman" w:hAnsi="Times New Roman" w:cs="Times New Roman"/>
          <w:sz w:val="24"/>
          <w:szCs w:val="24"/>
        </w:rPr>
        <w:lastRenderedPageBreak/>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ustalonej przed wszczęciem postępowania lub średniej arytmetycznej cen wszystkich złożonych ofert niepodlegających odrzuceniu na podstawie </w:t>
      </w:r>
      <w:r w:rsidRPr="00071F66">
        <w:rPr>
          <w:rFonts w:ascii="Times New Roman" w:hAnsi="Times New Roman" w:cs="Times New Roman"/>
          <w:sz w:val="24"/>
          <w:szCs w:val="24"/>
        </w:rPr>
        <w:t>art.226 ust.1 pkt 1 i 10,</w:t>
      </w:r>
      <w:r w:rsidR="00071F66">
        <w:rPr>
          <w:rFonts w:ascii="Times New Roman" w:hAnsi="Times New Roman" w:cs="Times New Roman"/>
          <w:sz w:val="24"/>
          <w:szCs w:val="24"/>
        </w:rPr>
        <w:t xml:space="preserve"> Z</w:t>
      </w:r>
      <w:r w:rsidRPr="007C63C8">
        <w:rPr>
          <w:rFonts w:ascii="Times New Roman" w:hAnsi="Times New Roman" w:cs="Times New Roman"/>
          <w:sz w:val="24"/>
          <w:szCs w:val="24"/>
        </w:rPr>
        <w:t xml:space="preserve">amawiający zwraca się o udzielenie wyjaśnień, </w:t>
      </w:r>
      <w:r w:rsidRPr="00071F66">
        <w:rPr>
          <w:rFonts w:ascii="Times New Roman" w:hAnsi="Times New Roman" w:cs="Times New Roman"/>
          <w:sz w:val="24"/>
          <w:szCs w:val="24"/>
        </w:rPr>
        <w:t xml:space="preserve">o </w:t>
      </w:r>
      <w:r w:rsidR="006C3D7C" w:rsidRPr="00071F66">
        <w:rPr>
          <w:rFonts w:ascii="Times New Roman" w:hAnsi="Times New Roman" w:cs="Times New Roman"/>
          <w:sz w:val="24"/>
          <w:szCs w:val="24"/>
        </w:rPr>
        <w:t xml:space="preserve">których mowa w punkcie </w:t>
      </w:r>
      <w:r w:rsidRPr="00C24B81">
        <w:rPr>
          <w:rFonts w:ascii="Times New Roman" w:hAnsi="Times New Roman" w:cs="Times New Roman"/>
          <w:sz w:val="24"/>
          <w:szCs w:val="24"/>
        </w:rPr>
        <w:t>1</w:t>
      </w:r>
      <w:r w:rsidR="00071F66" w:rsidRPr="00C24B81">
        <w:rPr>
          <w:rFonts w:ascii="Times New Roman" w:hAnsi="Times New Roman" w:cs="Times New Roman"/>
          <w:sz w:val="24"/>
          <w:szCs w:val="24"/>
        </w:rPr>
        <w:t>5</w:t>
      </w:r>
      <w:r w:rsidRPr="00C24B81">
        <w:rPr>
          <w:rFonts w:ascii="Times New Roman" w:hAnsi="Times New Roman" w:cs="Times New Roman"/>
          <w:sz w:val="24"/>
          <w:szCs w:val="24"/>
        </w:rPr>
        <w:t>,</w:t>
      </w:r>
      <w:r w:rsidRPr="00071F66">
        <w:rPr>
          <w:rFonts w:ascii="Times New Roman" w:hAnsi="Times New Roman" w:cs="Times New Roman"/>
          <w:sz w:val="24"/>
          <w:szCs w:val="24"/>
        </w:rPr>
        <w:t xml:space="preserve"> chyba że rozbieżność wynika z okoliczności oczywisty</w:t>
      </w:r>
      <w:r w:rsidRPr="007C63C8">
        <w:rPr>
          <w:rFonts w:ascii="Times New Roman" w:hAnsi="Times New Roman" w:cs="Times New Roman"/>
          <w:sz w:val="24"/>
          <w:szCs w:val="24"/>
        </w:rPr>
        <w:t>ch, które nie wymagają wyjaśnienia;</w:t>
      </w:r>
    </w:p>
    <w:p w14:paraId="33E49ACA" w14:textId="77777777" w:rsidR="00395F7F" w:rsidRPr="00C24B81" w:rsidRDefault="00395F7F" w:rsidP="00117F9F">
      <w:pPr>
        <w:pStyle w:val="Akapitzlist"/>
        <w:numPr>
          <w:ilvl w:val="1"/>
          <w:numId w:val="18"/>
        </w:numPr>
        <w:tabs>
          <w:tab w:val="clear" w:pos="1440"/>
          <w:tab w:val="num" w:pos="1134"/>
        </w:tabs>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zaktualizowanej z uwzględnieniem okoliczności, które nastąpiły po wszczęciu postępowania, w szczególności </w:t>
      </w:r>
      <w:r w:rsidR="00071F66">
        <w:rPr>
          <w:rFonts w:ascii="Times New Roman" w:hAnsi="Times New Roman" w:cs="Times New Roman"/>
          <w:sz w:val="24"/>
          <w:szCs w:val="24"/>
        </w:rPr>
        <w:t>istotnej zmiany cen rynkowych, Z</w:t>
      </w:r>
      <w:r w:rsidRPr="007C63C8">
        <w:rPr>
          <w:rFonts w:ascii="Times New Roman" w:hAnsi="Times New Roman" w:cs="Times New Roman"/>
          <w:sz w:val="24"/>
          <w:szCs w:val="24"/>
        </w:rPr>
        <w:t xml:space="preserve">amawiający może zwrócić się o udzielenie wyjaśnień, o </w:t>
      </w:r>
      <w:r w:rsidRPr="00071F66">
        <w:rPr>
          <w:rFonts w:ascii="Times New Roman" w:hAnsi="Times New Roman" w:cs="Times New Roman"/>
          <w:sz w:val="24"/>
          <w:szCs w:val="24"/>
        </w:rPr>
        <w:t xml:space="preserve">których </w:t>
      </w:r>
      <w:r w:rsidR="006C3D7C" w:rsidRPr="00071F66">
        <w:rPr>
          <w:rFonts w:ascii="Times New Roman" w:hAnsi="Times New Roman" w:cs="Times New Roman"/>
          <w:sz w:val="24"/>
          <w:szCs w:val="24"/>
        </w:rPr>
        <w:t xml:space="preserve">mowa w </w:t>
      </w:r>
      <w:r w:rsidR="006C3D7C" w:rsidRPr="00C24B81">
        <w:rPr>
          <w:rFonts w:ascii="Times New Roman" w:hAnsi="Times New Roman" w:cs="Times New Roman"/>
          <w:sz w:val="24"/>
          <w:szCs w:val="24"/>
        </w:rPr>
        <w:t>punkcie</w:t>
      </w:r>
      <w:r w:rsidRPr="00C24B81">
        <w:rPr>
          <w:rFonts w:ascii="Times New Roman" w:hAnsi="Times New Roman" w:cs="Times New Roman"/>
          <w:sz w:val="24"/>
          <w:szCs w:val="24"/>
        </w:rPr>
        <w:t xml:space="preserve"> </w:t>
      </w:r>
      <w:r w:rsidR="00071F66" w:rsidRPr="00C24B81">
        <w:rPr>
          <w:rFonts w:ascii="Times New Roman" w:hAnsi="Times New Roman" w:cs="Times New Roman"/>
          <w:sz w:val="24"/>
          <w:szCs w:val="24"/>
        </w:rPr>
        <w:t>15</w:t>
      </w:r>
      <w:r w:rsidRPr="00C24B81">
        <w:rPr>
          <w:rFonts w:ascii="Times New Roman" w:hAnsi="Times New Roman" w:cs="Times New Roman"/>
          <w:sz w:val="24"/>
          <w:szCs w:val="24"/>
        </w:rPr>
        <w:t>.</w:t>
      </w:r>
    </w:p>
    <w:p w14:paraId="64130814" w14:textId="77777777" w:rsidR="00395F7F" w:rsidRPr="007C63C8" w:rsidRDefault="00DD281B"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Wyjaśnienia</w:t>
      </w:r>
      <w:r w:rsidR="006C3D7C">
        <w:rPr>
          <w:rFonts w:ascii="Times New Roman" w:hAnsi="Times New Roman" w:cs="Times New Roman"/>
          <w:sz w:val="24"/>
          <w:szCs w:val="24"/>
        </w:rPr>
        <w:t>, o którym mowa powyżej</w:t>
      </w:r>
      <w:r w:rsidRPr="007C63C8">
        <w:rPr>
          <w:rFonts w:ascii="Times New Roman" w:hAnsi="Times New Roman" w:cs="Times New Roman"/>
          <w:sz w:val="24"/>
          <w:szCs w:val="24"/>
        </w:rPr>
        <w:t xml:space="preserve"> mogą dotyczyć w szczególności:</w:t>
      </w:r>
      <w:r w:rsidR="00B8250A">
        <w:rPr>
          <w:rFonts w:ascii="Times New Roman" w:hAnsi="Times New Roman" w:cs="Times New Roman"/>
          <w:sz w:val="24"/>
          <w:szCs w:val="24"/>
        </w:rPr>
        <w:t xml:space="preserve"> </w:t>
      </w:r>
    </w:p>
    <w:p w14:paraId="4929D928" w14:textId="77777777" w:rsidR="00D9418E" w:rsidRPr="007C63C8" w:rsidRDefault="00D9418E" w:rsidP="00117F9F">
      <w:pPr>
        <w:pStyle w:val="Akapitzlist"/>
        <w:numPr>
          <w:ilvl w:val="1"/>
          <w:numId w:val="17"/>
        </w:numPr>
        <w:tabs>
          <w:tab w:val="clear" w:pos="1440"/>
          <w:tab w:val="num" w:pos="1134"/>
        </w:tabs>
        <w:spacing w:after="0"/>
        <w:ind w:hanging="731"/>
        <w:jc w:val="both"/>
        <w:rPr>
          <w:rFonts w:ascii="Times New Roman" w:hAnsi="Times New Roman" w:cs="Times New Roman"/>
          <w:sz w:val="24"/>
          <w:szCs w:val="24"/>
        </w:rPr>
      </w:pPr>
      <w:r w:rsidRPr="007C63C8">
        <w:rPr>
          <w:rFonts w:ascii="Times New Roman" w:hAnsi="Times New Roman" w:cs="Times New Roman"/>
          <w:sz w:val="24"/>
          <w:szCs w:val="24"/>
        </w:rPr>
        <w:t>zarządzania procesem produkcji, świad</w:t>
      </w:r>
      <w:r w:rsidR="00430191" w:rsidRPr="007C63C8">
        <w:rPr>
          <w:rFonts w:ascii="Times New Roman" w:hAnsi="Times New Roman" w:cs="Times New Roman"/>
          <w:sz w:val="24"/>
          <w:szCs w:val="24"/>
        </w:rPr>
        <w:t>czonych usług lub metody budowy,</w:t>
      </w:r>
    </w:p>
    <w:p w14:paraId="657CB0F7" w14:textId="77777777" w:rsidR="00D9418E" w:rsidRPr="007C63C8" w:rsidRDefault="00D9418E"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wybranych rozwiązań techn</w:t>
      </w:r>
      <w:r w:rsidR="008C5094" w:rsidRPr="007C63C8">
        <w:rPr>
          <w:rFonts w:ascii="Times New Roman" w:hAnsi="Times New Roman" w:cs="Times New Roman"/>
          <w:sz w:val="24"/>
          <w:szCs w:val="24"/>
        </w:rPr>
        <w:t>i</w:t>
      </w:r>
      <w:r w:rsidRPr="007C63C8">
        <w:rPr>
          <w:rFonts w:ascii="Times New Roman" w:hAnsi="Times New Roman" w:cs="Times New Roman"/>
          <w:sz w:val="24"/>
          <w:szCs w:val="24"/>
        </w:rPr>
        <w:t>cznych, wyjątko</w:t>
      </w:r>
      <w:r w:rsidR="008C5094" w:rsidRPr="007C63C8">
        <w:rPr>
          <w:rFonts w:ascii="Times New Roman" w:hAnsi="Times New Roman" w:cs="Times New Roman"/>
          <w:sz w:val="24"/>
          <w:szCs w:val="24"/>
        </w:rPr>
        <w:t>wo korzystnych warunków dostaw, usług albo związanych</w:t>
      </w:r>
      <w:r w:rsidR="00430191" w:rsidRPr="007C63C8">
        <w:rPr>
          <w:rFonts w:ascii="Times New Roman" w:hAnsi="Times New Roman" w:cs="Times New Roman"/>
          <w:sz w:val="24"/>
          <w:szCs w:val="24"/>
        </w:rPr>
        <w:t xml:space="preserve"> z realizacją robót budowlanych,</w:t>
      </w:r>
    </w:p>
    <w:p w14:paraId="7B9DE0F9" w14:textId="77777777" w:rsidR="008C5094" w:rsidRPr="007C63C8" w:rsidRDefault="008C5094"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oryginalności dostaw, usług lub robót budowlan</w:t>
      </w:r>
      <w:r w:rsidR="00430191" w:rsidRPr="007C63C8">
        <w:rPr>
          <w:rFonts w:ascii="Times New Roman" w:hAnsi="Times New Roman" w:cs="Times New Roman"/>
          <w:sz w:val="24"/>
          <w:szCs w:val="24"/>
        </w:rPr>
        <w:t>ych oferowanych przez Wykonawcę,</w:t>
      </w:r>
    </w:p>
    <w:p w14:paraId="72CCAA36" w14:textId="13FC5431" w:rsidR="008C5094" w:rsidRPr="007C63C8" w:rsidRDefault="008C5094"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r w:rsidR="00430191" w:rsidRPr="007C63C8">
        <w:rPr>
          <w:rFonts w:ascii="Times New Roman" w:hAnsi="Times New Roman" w:cs="Times New Roman"/>
          <w:sz w:val="24"/>
          <w:szCs w:val="24"/>
        </w:rPr>
        <w:t>,</w:t>
      </w:r>
    </w:p>
    <w:p w14:paraId="30AAE044" w14:textId="77777777" w:rsidR="008C5094" w:rsidRPr="007C63C8" w:rsidRDefault="008C5094"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zgodności z prawem w rozumieniu przepisów o postępowaniu w sprawac</w:t>
      </w:r>
      <w:r w:rsidR="00430191" w:rsidRPr="007C63C8">
        <w:rPr>
          <w:rFonts w:ascii="Times New Roman" w:hAnsi="Times New Roman" w:cs="Times New Roman"/>
          <w:sz w:val="24"/>
          <w:szCs w:val="24"/>
        </w:rPr>
        <w:t>h dotyczących pomocy publicznej,</w:t>
      </w:r>
    </w:p>
    <w:p w14:paraId="266A53EA" w14:textId="77777777" w:rsidR="008C5094" w:rsidRPr="007C63C8" w:rsidRDefault="008C5094"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zgodności z przepisami z zakresu prawa pracy i zabezpieczenia społecznego,</w:t>
      </w:r>
      <w:r w:rsidR="00430191" w:rsidRPr="007C63C8">
        <w:rPr>
          <w:rFonts w:ascii="Times New Roman" w:hAnsi="Times New Roman" w:cs="Times New Roman"/>
          <w:sz w:val="24"/>
          <w:szCs w:val="24"/>
        </w:rPr>
        <w:t xml:space="preserve"> obowiązującymi w miejscu, w którym realizowane jest zamówienie,</w:t>
      </w:r>
    </w:p>
    <w:p w14:paraId="58220F39" w14:textId="77777777" w:rsidR="00430191" w:rsidRPr="007C63C8" w:rsidRDefault="00430191"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zgodności z przepisami w zakresie ochrony środowiska,</w:t>
      </w:r>
    </w:p>
    <w:p w14:paraId="2DAEE808" w14:textId="77777777" w:rsidR="00430191" w:rsidRPr="00071F66" w:rsidRDefault="00430191"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wypełnienia obowiązków związanych z powierzeniem wykonania części zamówienia podwykonawcy.</w:t>
      </w:r>
      <w:r w:rsidR="006C3D7C">
        <w:rPr>
          <w:rFonts w:ascii="Times New Roman" w:hAnsi="Times New Roman" w:cs="Times New Roman"/>
          <w:sz w:val="24"/>
          <w:szCs w:val="24"/>
        </w:rPr>
        <w:t xml:space="preserve"> </w:t>
      </w:r>
    </w:p>
    <w:p w14:paraId="2A084B15" w14:textId="77777777" w:rsidR="00395F7F" w:rsidRPr="007C63C8" w:rsidRDefault="00430191"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Obowiązek wy</w:t>
      </w:r>
      <w:r w:rsidR="000D2894" w:rsidRPr="007C63C8">
        <w:rPr>
          <w:rFonts w:ascii="Times New Roman" w:hAnsi="Times New Roman" w:cs="Times New Roman"/>
          <w:sz w:val="24"/>
          <w:szCs w:val="24"/>
        </w:rPr>
        <w:t>kazania, że oferta nie zawiera r</w:t>
      </w:r>
      <w:r w:rsidRPr="007C63C8">
        <w:rPr>
          <w:rFonts w:ascii="Times New Roman" w:hAnsi="Times New Roman" w:cs="Times New Roman"/>
          <w:sz w:val="24"/>
          <w:szCs w:val="24"/>
        </w:rPr>
        <w:t>ażąco niskiej ceny lub kosztu spoczywa na Wykonawcy</w:t>
      </w:r>
      <w:r w:rsidR="00B8250A">
        <w:rPr>
          <w:rFonts w:ascii="Times New Roman" w:hAnsi="Times New Roman" w:cs="Times New Roman"/>
          <w:sz w:val="24"/>
          <w:szCs w:val="24"/>
        </w:rPr>
        <w:t>.</w:t>
      </w:r>
    </w:p>
    <w:p w14:paraId="1B3525BF" w14:textId="77777777" w:rsidR="00395F7F" w:rsidRDefault="00430191"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Oferta Wykonawcy, który nie udzielił wyjaśnień w wyznaczonym terminie, lub jeżeli złożone wyjaśnienia wraz z dowodami nie uzasadniają podanej w ofercie ceny lub kosztu - podlega odrzuceniu jako oferta z rażąco niską ceną lub kosztem.</w:t>
      </w:r>
      <w:r w:rsidR="00B8250A">
        <w:rPr>
          <w:rFonts w:ascii="Times New Roman" w:hAnsi="Times New Roman" w:cs="Times New Roman"/>
          <w:sz w:val="24"/>
          <w:szCs w:val="24"/>
        </w:rPr>
        <w:t xml:space="preserve"> </w:t>
      </w:r>
    </w:p>
    <w:p w14:paraId="60F5BDF1" w14:textId="52368AEE" w:rsidR="000C73BC" w:rsidRPr="00337F8E" w:rsidRDefault="004E775B" w:rsidP="00117F9F">
      <w:pPr>
        <w:pStyle w:val="Akapitzlist"/>
        <w:numPr>
          <w:ilvl w:val="3"/>
          <w:numId w:val="5"/>
        </w:numPr>
        <w:spacing w:after="0"/>
        <w:jc w:val="both"/>
        <w:rPr>
          <w:rFonts w:ascii="Times New Roman" w:hAnsi="Times New Roman" w:cs="Times New Roman"/>
          <w:sz w:val="24"/>
          <w:szCs w:val="24"/>
        </w:rPr>
      </w:pPr>
      <w:r w:rsidRPr="00071F66">
        <w:rPr>
          <w:rFonts w:ascii="Times New Roman" w:hAnsi="Times New Roman" w:cs="Times New Roman"/>
          <w:b/>
          <w:sz w:val="24"/>
          <w:szCs w:val="24"/>
        </w:rPr>
        <w:t>UNIEWAŻNIENIE POSTĘPOWANIA</w:t>
      </w:r>
      <w:r w:rsidR="00071F66">
        <w:rPr>
          <w:rFonts w:ascii="Times New Roman" w:hAnsi="Times New Roman" w:cs="Times New Roman"/>
          <w:sz w:val="24"/>
          <w:szCs w:val="24"/>
        </w:rPr>
        <w:t xml:space="preserve">. </w:t>
      </w:r>
      <w:r w:rsidR="000C73BC" w:rsidRPr="00071F66">
        <w:rPr>
          <w:rFonts w:ascii="Times New Roman" w:hAnsi="Times New Roman" w:cs="Times New Roman"/>
          <w:sz w:val="24"/>
          <w:szCs w:val="24"/>
        </w:rPr>
        <w:t xml:space="preserve">Zamawiający unieważni postępowanie jeżeli zajdą okoliczności określone w art. </w:t>
      </w:r>
      <w:r w:rsidR="0057353F" w:rsidRPr="00071F66">
        <w:rPr>
          <w:rFonts w:ascii="Times New Roman" w:hAnsi="Times New Roman" w:cs="Times New Roman"/>
          <w:sz w:val="24"/>
          <w:szCs w:val="24"/>
        </w:rPr>
        <w:t>255</w:t>
      </w:r>
      <w:r w:rsidR="00C24B81">
        <w:rPr>
          <w:rFonts w:ascii="Times New Roman" w:hAnsi="Times New Roman" w:cs="Times New Roman"/>
          <w:sz w:val="24"/>
          <w:szCs w:val="24"/>
        </w:rPr>
        <w:t xml:space="preserve"> ustawy </w:t>
      </w:r>
      <w:proofErr w:type="spellStart"/>
      <w:r w:rsidR="00C24B81">
        <w:rPr>
          <w:rFonts w:ascii="Times New Roman" w:hAnsi="Times New Roman" w:cs="Times New Roman"/>
          <w:sz w:val="24"/>
          <w:szCs w:val="24"/>
        </w:rPr>
        <w:t>Pzp</w:t>
      </w:r>
      <w:proofErr w:type="spellEnd"/>
      <w:r w:rsidR="0057353F" w:rsidRPr="00071F66">
        <w:rPr>
          <w:rFonts w:ascii="Times New Roman" w:hAnsi="Times New Roman" w:cs="Times New Roman"/>
          <w:sz w:val="24"/>
          <w:szCs w:val="24"/>
        </w:rPr>
        <w:t xml:space="preserve">, </w:t>
      </w:r>
      <w:r w:rsidR="00C24B81">
        <w:rPr>
          <w:rFonts w:ascii="Times New Roman" w:hAnsi="Times New Roman" w:cs="Times New Roman"/>
          <w:sz w:val="24"/>
          <w:szCs w:val="24"/>
        </w:rPr>
        <w:t xml:space="preserve">oraz może unieważnić postępowanie jeśli zajdą okoliczności, o których mowa w art. </w:t>
      </w:r>
      <w:r w:rsidR="00B27FD8">
        <w:rPr>
          <w:rFonts w:ascii="Times New Roman" w:hAnsi="Times New Roman" w:cs="Times New Roman"/>
          <w:sz w:val="24"/>
          <w:szCs w:val="24"/>
        </w:rPr>
        <w:t>256</w:t>
      </w:r>
      <w:r w:rsidR="007462B0">
        <w:rPr>
          <w:rFonts w:ascii="Times New Roman" w:hAnsi="Times New Roman" w:cs="Times New Roman"/>
          <w:sz w:val="24"/>
          <w:szCs w:val="24"/>
        </w:rPr>
        <w:t xml:space="preserve"> i art. </w:t>
      </w:r>
      <w:r w:rsidR="007462B0" w:rsidRPr="00337F8E">
        <w:rPr>
          <w:rFonts w:ascii="Times New Roman" w:hAnsi="Times New Roman" w:cs="Times New Roman"/>
          <w:sz w:val="24"/>
          <w:szCs w:val="24"/>
        </w:rPr>
        <w:t>310</w:t>
      </w:r>
      <w:r w:rsidR="000C73BC" w:rsidRPr="00337F8E">
        <w:rPr>
          <w:rFonts w:ascii="Times New Roman" w:hAnsi="Times New Roman" w:cs="Times New Roman"/>
          <w:sz w:val="24"/>
          <w:szCs w:val="24"/>
        </w:rPr>
        <w:t xml:space="preserve"> ustawy </w:t>
      </w:r>
      <w:proofErr w:type="spellStart"/>
      <w:r w:rsidR="000C73BC" w:rsidRPr="00337F8E">
        <w:rPr>
          <w:rFonts w:ascii="Times New Roman" w:hAnsi="Times New Roman" w:cs="Times New Roman"/>
          <w:sz w:val="24"/>
          <w:szCs w:val="24"/>
        </w:rPr>
        <w:t>Pzp</w:t>
      </w:r>
      <w:proofErr w:type="spellEnd"/>
      <w:r w:rsidR="000C73BC" w:rsidRPr="00337F8E">
        <w:rPr>
          <w:rFonts w:ascii="Times New Roman" w:hAnsi="Times New Roman" w:cs="Times New Roman"/>
          <w:sz w:val="24"/>
          <w:szCs w:val="24"/>
        </w:rPr>
        <w:t>.</w:t>
      </w:r>
      <w:r w:rsidR="00071F66" w:rsidRPr="00337F8E">
        <w:rPr>
          <w:rFonts w:ascii="Times New Roman" w:hAnsi="Times New Roman" w:cs="Times New Roman"/>
          <w:sz w:val="24"/>
          <w:szCs w:val="24"/>
        </w:rPr>
        <w:t xml:space="preserve"> </w:t>
      </w:r>
    </w:p>
    <w:p w14:paraId="4E84B12C" w14:textId="27F8DFDE" w:rsidR="007145B6" w:rsidRDefault="007145B6" w:rsidP="007145B6">
      <w:pPr>
        <w:shd w:val="clear" w:color="auto" w:fill="FFFFFF"/>
        <w:spacing w:after="0"/>
        <w:jc w:val="both"/>
        <w:textAlignment w:val="baseline"/>
        <w:rPr>
          <w:rFonts w:ascii="Times New Roman" w:eastAsia="Times New Roman" w:hAnsi="Times New Roman" w:cs="Times New Roman"/>
          <w:sz w:val="24"/>
          <w:szCs w:val="24"/>
          <w:lang w:eastAsia="pl-PL"/>
        </w:rPr>
      </w:pPr>
    </w:p>
    <w:p w14:paraId="11B10C23" w14:textId="502B4EF0" w:rsidR="00A62950" w:rsidRDefault="00A62950" w:rsidP="007145B6">
      <w:pPr>
        <w:shd w:val="clear" w:color="auto" w:fill="FFFFFF"/>
        <w:spacing w:after="0"/>
        <w:jc w:val="both"/>
        <w:textAlignment w:val="baseline"/>
        <w:rPr>
          <w:rFonts w:ascii="Times New Roman" w:eastAsia="Times New Roman" w:hAnsi="Times New Roman" w:cs="Times New Roman"/>
          <w:sz w:val="24"/>
          <w:szCs w:val="24"/>
          <w:lang w:eastAsia="pl-PL"/>
        </w:rPr>
      </w:pPr>
    </w:p>
    <w:p w14:paraId="28803E2E" w14:textId="5ADE4140" w:rsidR="00A62950" w:rsidRDefault="00A62950" w:rsidP="007145B6">
      <w:pPr>
        <w:shd w:val="clear" w:color="auto" w:fill="FFFFFF"/>
        <w:spacing w:after="0"/>
        <w:jc w:val="both"/>
        <w:textAlignment w:val="baseline"/>
        <w:rPr>
          <w:rFonts w:ascii="Times New Roman" w:eastAsia="Times New Roman" w:hAnsi="Times New Roman" w:cs="Times New Roman"/>
          <w:sz w:val="24"/>
          <w:szCs w:val="24"/>
          <w:lang w:eastAsia="pl-PL"/>
        </w:rPr>
      </w:pPr>
    </w:p>
    <w:p w14:paraId="1B7A2C96" w14:textId="390D4564" w:rsidR="00A62950" w:rsidRDefault="00A62950" w:rsidP="007145B6">
      <w:pPr>
        <w:shd w:val="clear" w:color="auto" w:fill="FFFFFF"/>
        <w:spacing w:after="0"/>
        <w:jc w:val="both"/>
        <w:textAlignment w:val="baseline"/>
        <w:rPr>
          <w:rFonts w:ascii="Times New Roman" w:eastAsia="Times New Roman" w:hAnsi="Times New Roman" w:cs="Times New Roman"/>
          <w:sz w:val="24"/>
          <w:szCs w:val="24"/>
          <w:lang w:eastAsia="pl-PL"/>
        </w:rPr>
      </w:pPr>
    </w:p>
    <w:p w14:paraId="4D2BF16F" w14:textId="77777777" w:rsidR="00A62950" w:rsidRDefault="00A62950" w:rsidP="007145B6">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E7BE9" w:rsidRPr="007C63C8" w14:paraId="356083A1" w14:textId="77777777" w:rsidTr="00D801DC">
        <w:tc>
          <w:tcPr>
            <w:tcW w:w="9180" w:type="dxa"/>
            <w:shd w:val="pct10" w:color="auto" w:fill="auto"/>
          </w:tcPr>
          <w:p w14:paraId="025FEF00" w14:textId="77777777" w:rsidR="00AE7BE9" w:rsidRPr="007C63C8"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XX</w:t>
            </w:r>
            <w:r w:rsidR="00C24B81">
              <w:rPr>
                <w:rFonts w:ascii="Times New Roman" w:hAnsi="Times New Roman" w:cs="Times New Roman"/>
                <w:b/>
                <w:sz w:val="24"/>
                <w:szCs w:val="24"/>
              </w:rPr>
              <w:t>V</w:t>
            </w:r>
            <w:r w:rsidR="00AE7BE9" w:rsidRPr="007C63C8">
              <w:rPr>
                <w:rFonts w:ascii="Times New Roman" w:hAnsi="Times New Roman" w:cs="Times New Roman"/>
                <w:b/>
                <w:sz w:val="24"/>
                <w:szCs w:val="24"/>
              </w:rPr>
              <w:t>I. Informacja o formalnościach, jakie muszą zostać dopełnione po wyborze oferty w celu zawarcia umowy w sprawie zamówienia publicznego</w:t>
            </w:r>
          </w:p>
        </w:tc>
      </w:tr>
    </w:tbl>
    <w:p w14:paraId="52A68CE8" w14:textId="77777777" w:rsidR="007145B6" w:rsidRDefault="007145B6" w:rsidP="007145B6">
      <w:pPr>
        <w:spacing w:after="0"/>
        <w:ind w:left="720"/>
        <w:jc w:val="both"/>
        <w:rPr>
          <w:rFonts w:ascii="Times New Roman" w:hAnsi="Times New Roman" w:cs="Times New Roman"/>
          <w:sz w:val="24"/>
          <w:szCs w:val="24"/>
        </w:rPr>
      </w:pPr>
    </w:p>
    <w:p w14:paraId="490E32B6" w14:textId="704718B6" w:rsidR="004F1A08" w:rsidRDefault="007E5E7C" w:rsidP="00117F9F">
      <w:pPr>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 Wykonawcą, który złoży najkorzystniejszą ofertę zostanie zawarta umowa w formie pisemnej</w:t>
      </w:r>
      <w:r w:rsidR="00237087">
        <w:rPr>
          <w:rFonts w:ascii="Times New Roman" w:hAnsi="Times New Roman" w:cs="Times New Roman"/>
          <w:sz w:val="24"/>
          <w:szCs w:val="24"/>
        </w:rPr>
        <w:t>, pod rygorem nieważności</w:t>
      </w:r>
      <w:r>
        <w:rPr>
          <w:rFonts w:ascii="Times New Roman" w:hAnsi="Times New Roman" w:cs="Times New Roman"/>
          <w:sz w:val="24"/>
          <w:szCs w:val="24"/>
        </w:rPr>
        <w:t>.</w:t>
      </w:r>
    </w:p>
    <w:p w14:paraId="40BC4BC1" w14:textId="2551F3C4" w:rsidR="006E1031" w:rsidRPr="004F1A08" w:rsidRDefault="00D801DC" w:rsidP="00117F9F">
      <w:pPr>
        <w:numPr>
          <w:ilvl w:val="0"/>
          <w:numId w:val="28"/>
        </w:numPr>
        <w:spacing w:after="0"/>
        <w:jc w:val="both"/>
        <w:rPr>
          <w:rFonts w:ascii="Times New Roman" w:hAnsi="Times New Roman" w:cs="Times New Roman"/>
          <w:sz w:val="24"/>
          <w:szCs w:val="24"/>
        </w:rPr>
      </w:pPr>
      <w:r w:rsidRPr="004F1A08">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współprace tych Wykonawców. Umowa będzie zawierała w szczególności następujące uregulowania: oznaczenie zadania, sposób reprezentacji, </w:t>
      </w:r>
      <w:r w:rsidR="00684D78" w:rsidRPr="004F1A08">
        <w:rPr>
          <w:rFonts w:ascii="Times New Roman" w:hAnsi="Times New Roman" w:cs="Times New Roman"/>
          <w:sz w:val="24"/>
          <w:szCs w:val="24"/>
        </w:rPr>
        <w:t xml:space="preserve">stwierdzenie o solidarnej odpowiedzialności za całość zobowiązań, czas trwania umożliwiający realizację przedmiotu zamówienia - również obowiązki udzielonej gwarancji, wskazanie partnera/lidera - do wystawiania </w:t>
      </w:r>
      <w:r w:rsidR="00237087">
        <w:rPr>
          <w:rFonts w:ascii="Times New Roman" w:hAnsi="Times New Roman" w:cs="Times New Roman"/>
          <w:sz w:val="24"/>
          <w:szCs w:val="24"/>
        </w:rPr>
        <w:t>not</w:t>
      </w:r>
      <w:r w:rsidR="00684D78" w:rsidRPr="004F1A08">
        <w:rPr>
          <w:rFonts w:ascii="Times New Roman" w:hAnsi="Times New Roman" w:cs="Times New Roman"/>
          <w:sz w:val="24"/>
          <w:szCs w:val="24"/>
        </w:rPr>
        <w:t xml:space="preserve"> Zamawiającemu</w:t>
      </w:r>
      <w:r w:rsidR="004F1A08">
        <w:rPr>
          <w:rFonts w:ascii="Times New Roman" w:hAnsi="Times New Roman" w:cs="Times New Roman"/>
          <w:sz w:val="24"/>
          <w:szCs w:val="24"/>
        </w:rPr>
        <w:t>.</w:t>
      </w:r>
    </w:p>
    <w:p w14:paraId="64F5B3FF" w14:textId="77777777" w:rsidR="00BC4015" w:rsidRPr="007C63C8" w:rsidRDefault="00BC4015" w:rsidP="006C3D7C">
      <w:pPr>
        <w:spacing w:after="0"/>
        <w:ind w:left="72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4E5FB9" w:rsidRPr="007C63C8" w14:paraId="73B89A40" w14:textId="77777777" w:rsidTr="00AB46F4">
        <w:tc>
          <w:tcPr>
            <w:tcW w:w="9180" w:type="dxa"/>
            <w:shd w:val="pct10" w:color="auto" w:fill="auto"/>
          </w:tcPr>
          <w:p w14:paraId="79A96C9C" w14:textId="77777777" w:rsidR="004E5FB9" w:rsidRPr="007C63C8"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462B0">
              <w:rPr>
                <w:rFonts w:ascii="Times New Roman" w:hAnsi="Times New Roman" w:cs="Times New Roman"/>
                <w:b/>
                <w:sz w:val="24"/>
                <w:szCs w:val="24"/>
              </w:rPr>
              <w:t>V</w:t>
            </w:r>
            <w:r w:rsidR="004E5FB9" w:rsidRPr="007C63C8">
              <w:rPr>
                <w:rFonts w:ascii="Times New Roman" w:hAnsi="Times New Roman" w:cs="Times New Roman"/>
                <w:b/>
                <w:sz w:val="24"/>
                <w:szCs w:val="24"/>
              </w:rPr>
              <w:t>II. Informacje dotyczące zabezpieczenia należytego wykonania umowy</w:t>
            </w:r>
          </w:p>
        </w:tc>
      </w:tr>
    </w:tbl>
    <w:p w14:paraId="0C027394" w14:textId="77777777" w:rsidR="00734584" w:rsidRPr="007C63C8" w:rsidRDefault="00734584" w:rsidP="007C63C8">
      <w:pPr>
        <w:pStyle w:val="Akapitzlist"/>
        <w:spacing w:after="0"/>
        <w:ind w:left="1080"/>
        <w:jc w:val="both"/>
        <w:rPr>
          <w:rFonts w:ascii="Times New Roman" w:hAnsi="Times New Roman" w:cs="Times New Roman"/>
          <w:sz w:val="24"/>
          <w:szCs w:val="24"/>
        </w:rPr>
      </w:pPr>
    </w:p>
    <w:p w14:paraId="3A3F3432" w14:textId="25BB1859" w:rsidR="00D801DC" w:rsidRPr="007C63C8" w:rsidRDefault="007E5E7C" w:rsidP="00117F9F">
      <w:pPr>
        <w:pStyle w:val="Akapitzlist"/>
        <w:numPr>
          <w:ilvl w:val="3"/>
          <w:numId w:val="30"/>
        </w:numPr>
        <w:ind w:left="709"/>
        <w:jc w:val="both"/>
        <w:rPr>
          <w:rFonts w:ascii="Times New Roman" w:hAnsi="Times New Roman" w:cs="Times New Roman"/>
          <w:sz w:val="24"/>
          <w:szCs w:val="24"/>
        </w:rPr>
      </w:pPr>
      <w:r>
        <w:rPr>
          <w:rFonts w:ascii="Times New Roman" w:hAnsi="Times New Roman" w:cs="Times New Roman"/>
          <w:sz w:val="24"/>
          <w:szCs w:val="24"/>
        </w:rPr>
        <w:t>Zamawiający nie przewiduje wniesienia zabezpieczenia należytego wykonania umowy.</w:t>
      </w:r>
    </w:p>
    <w:p w14:paraId="25C243F3" w14:textId="77777777" w:rsidR="00AD3200" w:rsidRPr="007C63C8" w:rsidRDefault="00AD3200" w:rsidP="007C63C8">
      <w:pPr>
        <w:pStyle w:val="Akapitzlist"/>
        <w:shd w:val="clear" w:color="auto" w:fill="FFFFFF"/>
        <w:spacing w:after="0"/>
        <w:ind w:left="1211"/>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54893F11" w14:textId="77777777" w:rsidTr="0061018A">
        <w:tc>
          <w:tcPr>
            <w:tcW w:w="9180" w:type="dxa"/>
            <w:shd w:val="pct10" w:color="auto" w:fill="auto"/>
          </w:tcPr>
          <w:p w14:paraId="28B57654" w14:textId="77777777" w:rsidR="00AD3200" w:rsidRPr="007C63C8" w:rsidRDefault="00AD3200" w:rsidP="0069647C">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XX</w:t>
            </w:r>
            <w:r w:rsidR="0069647C">
              <w:rPr>
                <w:rFonts w:ascii="Times New Roman" w:hAnsi="Times New Roman" w:cs="Times New Roman"/>
                <w:b/>
                <w:sz w:val="24"/>
                <w:szCs w:val="24"/>
              </w:rPr>
              <w:t>VIII</w:t>
            </w:r>
            <w:r w:rsidRPr="007C63C8">
              <w:rPr>
                <w:rFonts w:ascii="Times New Roman" w:hAnsi="Times New Roman" w:cs="Times New Roman"/>
                <w:b/>
                <w:sz w:val="24"/>
                <w:szCs w:val="24"/>
              </w:rPr>
              <w:t>. Pouczenie ośrodkach ochrony prawnej przysługującej Wykonawcy</w:t>
            </w:r>
          </w:p>
        </w:tc>
      </w:tr>
    </w:tbl>
    <w:p w14:paraId="3045651D" w14:textId="77777777" w:rsidR="00AD3200" w:rsidRPr="007C63C8" w:rsidRDefault="00AD3200" w:rsidP="007C63C8">
      <w:pPr>
        <w:pStyle w:val="Akapitzlist"/>
        <w:spacing w:after="0"/>
        <w:ind w:left="1080"/>
        <w:jc w:val="both"/>
        <w:rPr>
          <w:rFonts w:ascii="Times New Roman" w:hAnsi="Times New Roman" w:cs="Times New Roman"/>
          <w:sz w:val="24"/>
          <w:szCs w:val="24"/>
        </w:rPr>
      </w:pPr>
    </w:p>
    <w:p w14:paraId="7144DFA0" w14:textId="77777777" w:rsidR="00D43836" w:rsidRDefault="00B143BB" w:rsidP="00117F9F">
      <w:pPr>
        <w:numPr>
          <w:ilvl w:val="3"/>
          <w:numId w:val="29"/>
        </w:numPr>
        <w:tabs>
          <w:tab w:val="clear" w:pos="2880"/>
          <w:tab w:val="left" w:pos="426"/>
        </w:tabs>
        <w:spacing w:after="0"/>
        <w:ind w:left="426" w:hanging="426"/>
        <w:jc w:val="both"/>
        <w:rPr>
          <w:rFonts w:ascii="Times New Roman" w:hAnsi="Times New Roman" w:cs="Times New Roman"/>
          <w:b/>
          <w:sz w:val="24"/>
          <w:szCs w:val="24"/>
        </w:rPr>
      </w:pPr>
      <w:r w:rsidRPr="0061018A">
        <w:rPr>
          <w:rFonts w:ascii="Times New Roman" w:hAnsi="Times New Roman" w:cs="Times New Roman"/>
          <w:sz w:val="24"/>
          <w:szCs w:val="24"/>
        </w:rPr>
        <w:t xml:space="preserve">Każdemu Wykonawcy oraz innym podmiotom, jeśli mają lub miały interes w uzyskaniu zamówienia oraz poniosły lub mogą ponieść szkodę w wyniku naruszenia przez Zamawiającego przepisów ustawy, przysługują środki ochrony prawnej w postaci odwołania do </w:t>
      </w:r>
      <w:r w:rsidRPr="0061018A">
        <w:rPr>
          <w:rFonts w:ascii="Times New Roman" w:hAnsi="Times New Roman" w:cs="Times New Roman"/>
          <w:b/>
          <w:sz w:val="24"/>
          <w:szCs w:val="24"/>
        </w:rPr>
        <w:t>Prezesa Izby w terminie 5 dni</w:t>
      </w:r>
      <w:r w:rsidRPr="0061018A">
        <w:rPr>
          <w:rFonts w:ascii="Times New Roman" w:hAnsi="Times New Roman" w:cs="Times New Roman"/>
          <w:sz w:val="24"/>
          <w:szCs w:val="24"/>
        </w:rPr>
        <w:t xml:space="preserve"> od dnia </w:t>
      </w:r>
      <w:r w:rsidR="0061018A" w:rsidRPr="00045C7E">
        <w:rPr>
          <w:rFonts w:ascii="Times New Roman" w:hAnsi="Times New Roman" w:cs="Times New Roman"/>
          <w:sz w:val="24"/>
          <w:szCs w:val="24"/>
        </w:rPr>
        <w:t>przekazania</w:t>
      </w:r>
      <w:r w:rsidRPr="00045C7E">
        <w:rPr>
          <w:rFonts w:ascii="Times New Roman" w:hAnsi="Times New Roman" w:cs="Times New Roman"/>
          <w:sz w:val="24"/>
          <w:szCs w:val="24"/>
        </w:rPr>
        <w:t xml:space="preserve"> informacji o czynności Zama</w:t>
      </w:r>
      <w:r w:rsidR="0061018A" w:rsidRPr="00045C7E">
        <w:rPr>
          <w:rFonts w:ascii="Times New Roman" w:hAnsi="Times New Roman" w:cs="Times New Roman"/>
          <w:sz w:val="24"/>
          <w:szCs w:val="24"/>
        </w:rPr>
        <w:t>wiającego stanowiącej podstawę</w:t>
      </w:r>
      <w:r w:rsidRPr="00045C7E">
        <w:rPr>
          <w:rFonts w:ascii="Times New Roman" w:hAnsi="Times New Roman" w:cs="Times New Roman"/>
          <w:sz w:val="24"/>
          <w:szCs w:val="24"/>
        </w:rPr>
        <w:t xml:space="preserve"> jego wniesienia - jeżeli zostały prze</w:t>
      </w:r>
      <w:r w:rsidR="00BE0138" w:rsidRPr="00045C7E">
        <w:rPr>
          <w:rFonts w:ascii="Times New Roman" w:hAnsi="Times New Roman" w:cs="Times New Roman"/>
          <w:sz w:val="24"/>
          <w:szCs w:val="24"/>
        </w:rPr>
        <w:t>kazane przy użyciu środków komunikacji elektronicznej</w:t>
      </w:r>
      <w:r w:rsidRPr="00045C7E">
        <w:rPr>
          <w:rFonts w:ascii="Times New Roman" w:hAnsi="Times New Roman" w:cs="Times New Roman"/>
          <w:sz w:val="24"/>
          <w:szCs w:val="24"/>
        </w:rPr>
        <w:t xml:space="preserve"> </w:t>
      </w:r>
      <w:r w:rsidRPr="0069647C">
        <w:rPr>
          <w:rFonts w:ascii="Times New Roman" w:hAnsi="Times New Roman" w:cs="Times New Roman"/>
          <w:sz w:val="24"/>
          <w:szCs w:val="24"/>
        </w:rPr>
        <w:t xml:space="preserve">albo w terminie </w:t>
      </w:r>
      <w:r w:rsidRPr="0069647C">
        <w:rPr>
          <w:rFonts w:ascii="Times New Roman" w:hAnsi="Times New Roman" w:cs="Times New Roman"/>
          <w:b/>
          <w:sz w:val="24"/>
          <w:szCs w:val="24"/>
        </w:rPr>
        <w:t xml:space="preserve">10 dni jeżeli </w:t>
      </w:r>
      <w:r w:rsidR="00BE0138" w:rsidRPr="0069647C">
        <w:rPr>
          <w:rFonts w:ascii="Times New Roman" w:hAnsi="Times New Roman" w:cs="Times New Roman"/>
          <w:b/>
          <w:sz w:val="24"/>
          <w:szCs w:val="24"/>
        </w:rPr>
        <w:t xml:space="preserve">informacja </w:t>
      </w:r>
      <w:r w:rsidR="00571ADD" w:rsidRPr="0069647C">
        <w:rPr>
          <w:rFonts w:ascii="Times New Roman" w:hAnsi="Times New Roman" w:cs="Times New Roman"/>
          <w:b/>
          <w:sz w:val="24"/>
          <w:szCs w:val="24"/>
        </w:rPr>
        <w:t xml:space="preserve"> </w:t>
      </w:r>
      <w:r w:rsidR="00BE0138" w:rsidRPr="0069647C">
        <w:rPr>
          <w:rFonts w:ascii="Times New Roman" w:hAnsi="Times New Roman" w:cs="Times New Roman"/>
          <w:b/>
          <w:sz w:val="24"/>
          <w:szCs w:val="24"/>
        </w:rPr>
        <w:t xml:space="preserve">została przekazana </w:t>
      </w:r>
      <w:r w:rsidRPr="0069647C">
        <w:rPr>
          <w:rFonts w:ascii="Times New Roman" w:hAnsi="Times New Roman" w:cs="Times New Roman"/>
          <w:b/>
          <w:sz w:val="24"/>
          <w:szCs w:val="24"/>
        </w:rPr>
        <w:t>w inny sposób.</w:t>
      </w:r>
    </w:p>
    <w:p w14:paraId="7A43F203" w14:textId="77777777" w:rsidR="00BA0754" w:rsidRPr="003638AC" w:rsidRDefault="00B143BB" w:rsidP="00117F9F">
      <w:pPr>
        <w:numPr>
          <w:ilvl w:val="3"/>
          <w:numId w:val="29"/>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Odwołanie przysługuje </w:t>
      </w:r>
      <w:r w:rsidR="00D43836" w:rsidRPr="003638AC">
        <w:rPr>
          <w:rFonts w:ascii="Times New Roman" w:hAnsi="Times New Roman" w:cs="Times New Roman"/>
          <w:sz w:val="24"/>
          <w:szCs w:val="24"/>
        </w:rPr>
        <w:t>na</w:t>
      </w:r>
      <w:r w:rsidRPr="003638AC">
        <w:rPr>
          <w:rFonts w:ascii="Times New Roman" w:hAnsi="Times New Roman" w:cs="Times New Roman"/>
          <w:sz w:val="24"/>
          <w:szCs w:val="24"/>
        </w:rPr>
        <w:t>:</w:t>
      </w:r>
      <w:r w:rsidR="00C62CBE" w:rsidRPr="003638AC">
        <w:rPr>
          <w:rFonts w:ascii="Times New Roman" w:hAnsi="Times New Roman" w:cs="Times New Roman"/>
          <w:sz w:val="24"/>
          <w:szCs w:val="24"/>
        </w:rPr>
        <w:t xml:space="preserve"> </w:t>
      </w:r>
    </w:p>
    <w:p w14:paraId="1BA844B8" w14:textId="77777777" w:rsidR="00BA0754" w:rsidRPr="003638AC" w:rsidRDefault="006F3279" w:rsidP="00117F9F">
      <w:pPr>
        <w:pStyle w:val="Akapitzlist"/>
        <w:numPr>
          <w:ilvl w:val="0"/>
          <w:numId w:val="31"/>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niezgodną z przepisami ustawy czynność Zam</w:t>
      </w:r>
      <w:r w:rsidR="00C62CBE" w:rsidRPr="003638AC">
        <w:rPr>
          <w:rFonts w:ascii="Times New Roman" w:hAnsi="Times New Roman" w:cs="Times New Roman"/>
          <w:sz w:val="24"/>
          <w:szCs w:val="24"/>
        </w:rPr>
        <w:t>awiającego, podję</w:t>
      </w:r>
      <w:r w:rsidRPr="003638AC">
        <w:rPr>
          <w:rFonts w:ascii="Times New Roman" w:hAnsi="Times New Roman" w:cs="Times New Roman"/>
          <w:sz w:val="24"/>
          <w:szCs w:val="24"/>
        </w:rPr>
        <w:t>tą w postępowaniu</w:t>
      </w:r>
      <w:r w:rsidR="00C62CBE" w:rsidRPr="003638AC">
        <w:rPr>
          <w:rFonts w:ascii="Times New Roman" w:hAnsi="Times New Roman" w:cs="Times New Roman"/>
          <w:sz w:val="24"/>
          <w:szCs w:val="24"/>
        </w:rPr>
        <w:t xml:space="preserve"> o</w:t>
      </w:r>
      <w:r w:rsidR="0069647C">
        <w:rPr>
          <w:rFonts w:ascii="Times New Roman" w:hAnsi="Times New Roman" w:cs="Times New Roman"/>
          <w:sz w:val="24"/>
          <w:szCs w:val="24"/>
        </w:rPr>
        <w:t> </w:t>
      </w:r>
      <w:r w:rsidR="00C62CBE" w:rsidRPr="00045C7E">
        <w:rPr>
          <w:rFonts w:ascii="Times New Roman" w:hAnsi="Times New Roman" w:cs="Times New Roman"/>
          <w:sz w:val="24"/>
          <w:szCs w:val="24"/>
        </w:rPr>
        <w:t>udzielenie zamówienia</w:t>
      </w:r>
      <w:r w:rsidR="00C62CBE" w:rsidRPr="003638AC">
        <w:rPr>
          <w:rFonts w:ascii="Times New Roman" w:hAnsi="Times New Roman" w:cs="Times New Roman"/>
          <w:sz w:val="24"/>
          <w:szCs w:val="24"/>
        </w:rPr>
        <w:t>, w tym na projektowane postanowienia umowy,</w:t>
      </w:r>
    </w:p>
    <w:p w14:paraId="2161026A" w14:textId="77777777" w:rsidR="00C62CBE" w:rsidRPr="003638AC" w:rsidRDefault="00C62CBE" w:rsidP="00117F9F">
      <w:pPr>
        <w:pStyle w:val="Akapitzlist"/>
        <w:numPr>
          <w:ilvl w:val="0"/>
          <w:numId w:val="31"/>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zaniechanie czynności w postępowaniu o udzielenie zamówienia, do której Zamawiający był obowiązany na podstawie ustawy,</w:t>
      </w:r>
    </w:p>
    <w:p w14:paraId="21A65F7F" w14:textId="77777777" w:rsidR="00C62CBE" w:rsidRPr="003638AC" w:rsidRDefault="00C62CBE" w:rsidP="00117F9F">
      <w:pPr>
        <w:pStyle w:val="Akapitzlist"/>
        <w:numPr>
          <w:ilvl w:val="0"/>
          <w:numId w:val="31"/>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zaniechanie przeprowadzenia postępowania o udzielenie zamówienia, mimo że zamawiający był do tego zobowiązany.</w:t>
      </w:r>
    </w:p>
    <w:p w14:paraId="06AA4D74" w14:textId="77777777" w:rsidR="00C62CBE" w:rsidRPr="003638AC" w:rsidRDefault="00C62CBE" w:rsidP="00117F9F">
      <w:pPr>
        <w:numPr>
          <w:ilvl w:val="3"/>
          <w:numId w:val="29"/>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E6A051A" w14:textId="77777777" w:rsidR="00280950" w:rsidRPr="003638AC" w:rsidRDefault="00A90BEF" w:rsidP="00117F9F">
      <w:pPr>
        <w:numPr>
          <w:ilvl w:val="3"/>
          <w:numId w:val="29"/>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Terminy </w:t>
      </w:r>
      <w:r w:rsidR="0049053F" w:rsidRPr="003638AC">
        <w:rPr>
          <w:rFonts w:ascii="Times New Roman" w:hAnsi="Times New Roman" w:cs="Times New Roman"/>
          <w:sz w:val="24"/>
          <w:szCs w:val="24"/>
        </w:rPr>
        <w:t>oblicza się według przepisów prawa cywilnego. Jeż</w:t>
      </w:r>
      <w:r w:rsidR="00280950" w:rsidRPr="003638AC">
        <w:rPr>
          <w:rFonts w:ascii="Times New Roman" w:hAnsi="Times New Roman" w:cs="Times New Roman"/>
          <w:sz w:val="24"/>
          <w:szCs w:val="24"/>
        </w:rPr>
        <w:t>e</w:t>
      </w:r>
      <w:r w:rsidR="0049053F" w:rsidRPr="003638AC">
        <w:rPr>
          <w:rFonts w:ascii="Times New Roman" w:hAnsi="Times New Roman" w:cs="Times New Roman"/>
          <w:sz w:val="24"/>
          <w:szCs w:val="24"/>
        </w:rPr>
        <w:t xml:space="preserve">li koniec terminu do wykonania czynności przypada na sobota lub dzień wolny od pracy, termin upływa dnia następnego po dniu lub dniach wolnych od pracy. </w:t>
      </w:r>
    </w:p>
    <w:p w14:paraId="5452857E" w14:textId="77777777" w:rsidR="00656E88" w:rsidRPr="003638AC" w:rsidRDefault="00B143BB" w:rsidP="00117F9F">
      <w:pPr>
        <w:numPr>
          <w:ilvl w:val="3"/>
          <w:numId w:val="29"/>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lastRenderedPageBreak/>
        <w:t xml:space="preserve">Odwołanie wobec treści ogłoszenia </w:t>
      </w:r>
      <w:r w:rsidR="00280950" w:rsidRPr="003638AC">
        <w:rPr>
          <w:rFonts w:ascii="Times New Roman" w:hAnsi="Times New Roman" w:cs="Times New Roman"/>
          <w:sz w:val="24"/>
          <w:szCs w:val="24"/>
        </w:rPr>
        <w:t xml:space="preserve">wszczynającego postępowanie </w:t>
      </w:r>
      <w:r w:rsidR="00656E88" w:rsidRPr="003638AC">
        <w:rPr>
          <w:rFonts w:ascii="Times New Roman" w:hAnsi="Times New Roman" w:cs="Times New Roman"/>
          <w:sz w:val="24"/>
          <w:szCs w:val="24"/>
        </w:rPr>
        <w:t xml:space="preserve">udzielenie zamówienia lub wobec dokumentów zamówienia </w:t>
      </w:r>
      <w:r w:rsidRPr="003638AC">
        <w:rPr>
          <w:rFonts w:ascii="Times New Roman" w:hAnsi="Times New Roman" w:cs="Times New Roman"/>
          <w:sz w:val="24"/>
          <w:szCs w:val="24"/>
        </w:rPr>
        <w:t xml:space="preserve">należy wnieść w </w:t>
      </w:r>
      <w:r w:rsidRPr="003638AC">
        <w:rPr>
          <w:rFonts w:ascii="Times New Roman" w:hAnsi="Times New Roman" w:cs="Times New Roman"/>
          <w:b/>
          <w:sz w:val="24"/>
          <w:szCs w:val="24"/>
        </w:rPr>
        <w:t>terminie 5 dni od</w:t>
      </w:r>
      <w:r w:rsidR="00656E88" w:rsidRPr="003638AC">
        <w:rPr>
          <w:rFonts w:ascii="Times New Roman" w:hAnsi="Times New Roman" w:cs="Times New Roman"/>
          <w:b/>
          <w:sz w:val="24"/>
          <w:szCs w:val="24"/>
        </w:rPr>
        <w:t xml:space="preserve"> dnia zamieszczenia ogłoszenia </w:t>
      </w:r>
      <w:r w:rsidRPr="003638AC">
        <w:rPr>
          <w:rFonts w:ascii="Times New Roman" w:hAnsi="Times New Roman" w:cs="Times New Roman"/>
          <w:b/>
          <w:sz w:val="24"/>
          <w:szCs w:val="24"/>
        </w:rPr>
        <w:t>w Biuletynie Zamówień Publicznych</w:t>
      </w:r>
      <w:r w:rsidRPr="003638AC">
        <w:rPr>
          <w:rFonts w:ascii="Times New Roman" w:hAnsi="Times New Roman" w:cs="Times New Roman"/>
          <w:color w:val="00B050"/>
          <w:sz w:val="24"/>
          <w:szCs w:val="24"/>
        </w:rPr>
        <w:t xml:space="preserve"> </w:t>
      </w:r>
      <w:r w:rsidRPr="003638AC">
        <w:rPr>
          <w:rFonts w:ascii="Times New Roman" w:hAnsi="Times New Roman" w:cs="Times New Roman"/>
          <w:sz w:val="24"/>
          <w:szCs w:val="24"/>
        </w:rPr>
        <w:t xml:space="preserve">lub </w:t>
      </w:r>
      <w:r w:rsidR="00656E88" w:rsidRPr="003638AC">
        <w:rPr>
          <w:rFonts w:ascii="Times New Roman" w:hAnsi="Times New Roman" w:cs="Times New Roman"/>
          <w:sz w:val="24"/>
          <w:szCs w:val="24"/>
        </w:rPr>
        <w:t>dokumentów zamówienia na stronie internetowej</w:t>
      </w:r>
      <w:r w:rsidRPr="003638AC">
        <w:rPr>
          <w:rFonts w:ascii="Times New Roman" w:hAnsi="Times New Roman" w:cs="Times New Roman"/>
          <w:sz w:val="24"/>
          <w:szCs w:val="24"/>
        </w:rPr>
        <w:t xml:space="preserve">. </w:t>
      </w:r>
      <w:r w:rsidR="00CF1C78" w:rsidRPr="003638AC">
        <w:rPr>
          <w:rFonts w:ascii="Times New Roman" w:hAnsi="Times New Roman" w:cs="Times New Roman"/>
          <w:sz w:val="24"/>
          <w:szCs w:val="24"/>
        </w:rPr>
        <w:t xml:space="preserve"> </w:t>
      </w:r>
    </w:p>
    <w:p w14:paraId="7CD824D0" w14:textId="77777777" w:rsidR="00656E88" w:rsidRPr="003638AC" w:rsidRDefault="00B143BB" w:rsidP="00117F9F">
      <w:pPr>
        <w:numPr>
          <w:ilvl w:val="3"/>
          <w:numId w:val="29"/>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 Odwołanie wobec czynności innych niż określone w ust. 1 i </w:t>
      </w:r>
      <w:r w:rsidR="00656E88" w:rsidRPr="003638AC">
        <w:rPr>
          <w:rFonts w:ascii="Times New Roman" w:hAnsi="Times New Roman" w:cs="Times New Roman"/>
          <w:sz w:val="24"/>
          <w:szCs w:val="24"/>
        </w:rPr>
        <w:t>5</w:t>
      </w:r>
      <w:r w:rsidRPr="003638AC">
        <w:rPr>
          <w:rFonts w:ascii="Times New Roman" w:hAnsi="Times New Roman" w:cs="Times New Roman"/>
          <w:sz w:val="24"/>
          <w:szCs w:val="24"/>
        </w:rPr>
        <w:t xml:space="preserve"> wnosi się w terminie </w:t>
      </w:r>
      <w:r w:rsidRPr="003638AC">
        <w:rPr>
          <w:rFonts w:ascii="Times New Roman" w:hAnsi="Times New Roman" w:cs="Times New Roman"/>
          <w:b/>
          <w:sz w:val="24"/>
          <w:szCs w:val="24"/>
        </w:rPr>
        <w:t xml:space="preserve">5 dni </w:t>
      </w:r>
      <w:r w:rsidRPr="003638AC">
        <w:rPr>
          <w:rFonts w:ascii="Times New Roman" w:hAnsi="Times New Roman" w:cs="Times New Roman"/>
          <w:sz w:val="24"/>
          <w:szCs w:val="24"/>
        </w:rPr>
        <w:t>od dnia, w którym powzięto lub przy zachowaniu należytej staranności można było powziąć wiadomość o okolicznościach stanowiących podstawę jego wniesienia.</w:t>
      </w:r>
      <w:r w:rsidR="00CF1C78" w:rsidRPr="003638AC">
        <w:rPr>
          <w:rFonts w:ascii="Times New Roman" w:hAnsi="Times New Roman" w:cs="Times New Roman"/>
          <w:sz w:val="24"/>
          <w:szCs w:val="24"/>
        </w:rPr>
        <w:t xml:space="preserve"> </w:t>
      </w:r>
    </w:p>
    <w:p w14:paraId="0B092AF0" w14:textId="77777777" w:rsidR="00B143BB" w:rsidRPr="003638AC" w:rsidRDefault="00B143BB" w:rsidP="00117F9F">
      <w:pPr>
        <w:numPr>
          <w:ilvl w:val="3"/>
          <w:numId w:val="29"/>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Jeśli Zamawiający nie przesłał Wykonawcy zawiadomienia o wyborze najkorzystniejszej oferty odwołanie wnosi się w terminie: 15 dni od dnia zamieszczenia w Biuletynie Zamówień Publicznych ogłoszenia </w:t>
      </w:r>
      <w:r w:rsidRPr="00045C7E">
        <w:rPr>
          <w:rFonts w:ascii="Times New Roman" w:hAnsi="Times New Roman" w:cs="Times New Roman"/>
          <w:sz w:val="24"/>
          <w:szCs w:val="24"/>
        </w:rPr>
        <w:t xml:space="preserve">o </w:t>
      </w:r>
      <w:r w:rsidR="00656E88" w:rsidRPr="00045C7E">
        <w:rPr>
          <w:rFonts w:ascii="Times New Roman" w:hAnsi="Times New Roman" w:cs="Times New Roman"/>
          <w:sz w:val="24"/>
          <w:szCs w:val="24"/>
        </w:rPr>
        <w:t>wyniku postępowania</w:t>
      </w:r>
      <w:r w:rsidRPr="00045C7E">
        <w:rPr>
          <w:rFonts w:ascii="Times New Roman" w:hAnsi="Times New Roman" w:cs="Times New Roman"/>
          <w:sz w:val="24"/>
          <w:szCs w:val="24"/>
        </w:rPr>
        <w:t>;</w:t>
      </w:r>
      <w:r w:rsidRPr="003638AC">
        <w:rPr>
          <w:rFonts w:ascii="Times New Roman" w:hAnsi="Times New Roman" w:cs="Times New Roman"/>
          <w:sz w:val="24"/>
          <w:szCs w:val="24"/>
        </w:rPr>
        <w:t xml:space="preserve"> w terminie miesiąca od dnia zawarcia umowy jeśli Zamawiający nie </w:t>
      </w:r>
      <w:r w:rsidR="00CF1C78" w:rsidRPr="003638AC">
        <w:rPr>
          <w:rFonts w:ascii="Times New Roman" w:hAnsi="Times New Roman" w:cs="Times New Roman"/>
          <w:sz w:val="24"/>
          <w:szCs w:val="24"/>
        </w:rPr>
        <w:t xml:space="preserve">zamieścił </w:t>
      </w:r>
      <w:r w:rsidRPr="003638AC">
        <w:rPr>
          <w:rFonts w:ascii="Times New Roman" w:hAnsi="Times New Roman" w:cs="Times New Roman"/>
          <w:sz w:val="24"/>
          <w:szCs w:val="24"/>
        </w:rPr>
        <w:t xml:space="preserve">w Biuletynie Zamówień Publicznych  ogłoszenia o </w:t>
      </w:r>
      <w:r w:rsidR="00CF1C78" w:rsidRPr="003638AC">
        <w:rPr>
          <w:rFonts w:ascii="Times New Roman" w:hAnsi="Times New Roman" w:cs="Times New Roman"/>
          <w:sz w:val="24"/>
          <w:szCs w:val="24"/>
        </w:rPr>
        <w:t>wyniku postępowania.</w:t>
      </w:r>
    </w:p>
    <w:p w14:paraId="79C0F7E6" w14:textId="77777777" w:rsidR="00B143BB" w:rsidRPr="003638AC" w:rsidRDefault="00B143BB" w:rsidP="00117F9F">
      <w:pPr>
        <w:numPr>
          <w:ilvl w:val="0"/>
          <w:numId w:val="26"/>
        </w:numPr>
        <w:spacing w:after="0"/>
        <w:ind w:left="360"/>
        <w:jc w:val="both"/>
        <w:rPr>
          <w:rFonts w:ascii="Times New Roman" w:hAnsi="Times New Roman" w:cs="Times New Roman"/>
          <w:sz w:val="24"/>
          <w:szCs w:val="24"/>
        </w:rPr>
      </w:pPr>
      <w:r w:rsidRPr="003638AC">
        <w:rPr>
          <w:rFonts w:ascii="Times New Roman" w:hAnsi="Times New Roman" w:cs="Times New Roman"/>
          <w:sz w:val="24"/>
          <w:szCs w:val="24"/>
        </w:rPr>
        <w:t xml:space="preserve">Szczegółowe zasady postępowania w procedurze odwoławczej reguluje </w:t>
      </w:r>
      <w:r w:rsidRPr="003638AC">
        <w:rPr>
          <w:rFonts w:ascii="Times New Roman" w:hAnsi="Times New Roman" w:cs="Times New Roman"/>
          <w:b/>
          <w:sz w:val="24"/>
          <w:szCs w:val="24"/>
        </w:rPr>
        <w:t xml:space="preserve">DZIAŁ </w:t>
      </w:r>
      <w:r w:rsidR="00CF1C78" w:rsidRPr="003638AC">
        <w:rPr>
          <w:rFonts w:ascii="Times New Roman" w:hAnsi="Times New Roman" w:cs="Times New Roman"/>
          <w:b/>
          <w:sz w:val="24"/>
          <w:szCs w:val="24"/>
        </w:rPr>
        <w:t xml:space="preserve">IX - Środki ochrony prawnej; Rozdział 1 i 2 Art.505 - 590 ustawy </w:t>
      </w:r>
      <w:proofErr w:type="spellStart"/>
      <w:r w:rsidR="00CF1C78" w:rsidRPr="003638AC">
        <w:rPr>
          <w:rFonts w:ascii="Times New Roman" w:hAnsi="Times New Roman" w:cs="Times New Roman"/>
          <w:b/>
          <w:sz w:val="24"/>
          <w:szCs w:val="24"/>
        </w:rPr>
        <w:t>Pzp</w:t>
      </w:r>
      <w:proofErr w:type="spellEnd"/>
      <w:r w:rsidR="00CF1C78" w:rsidRPr="003638AC">
        <w:rPr>
          <w:rFonts w:ascii="Times New Roman" w:hAnsi="Times New Roman" w:cs="Times New Roman"/>
          <w:b/>
          <w:sz w:val="24"/>
          <w:szCs w:val="24"/>
        </w:rPr>
        <w:t>.</w:t>
      </w:r>
    </w:p>
    <w:p w14:paraId="7AF33407" w14:textId="77777777" w:rsidR="00B143BB" w:rsidRPr="003638AC" w:rsidRDefault="00B143BB" w:rsidP="00117F9F">
      <w:pPr>
        <w:numPr>
          <w:ilvl w:val="0"/>
          <w:numId w:val="26"/>
        </w:numPr>
        <w:spacing w:after="0"/>
        <w:ind w:left="360"/>
        <w:jc w:val="both"/>
        <w:rPr>
          <w:rFonts w:ascii="Times New Roman" w:hAnsi="Times New Roman" w:cs="Times New Roman"/>
          <w:sz w:val="24"/>
          <w:szCs w:val="24"/>
        </w:rPr>
      </w:pPr>
      <w:r w:rsidRPr="003638AC">
        <w:rPr>
          <w:rFonts w:ascii="Times New Roman" w:hAnsi="Times New Roman" w:cs="Times New Roman"/>
          <w:sz w:val="24"/>
          <w:szCs w:val="24"/>
        </w:rPr>
        <w:t xml:space="preserve">Na orzeczenie Izby </w:t>
      </w:r>
      <w:r w:rsidR="00D9011D" w:rsidRPr="003638AC">
        <w:rPr>
          <w:rFonts w:ascii="Times New Roman" w:hAnsi="Times New Roman" w:cs="Times New Roman"/>
          <w:sz w:val="24"/>
          <w:szCs w:val="24"/>
        </w:rPr>
        <w:t xml:space="preserve">oraz postanowienie Prezesa Izby, o którym mowa w art.519 ust.1 </w:t>
      </w:r>
      <w:r w:rsidRPr="003638AC">
        <w:rPr>
          <w:rFonts w:ascii="Times New Roman" w:hAnsi="Times New Roman" w:cs="Times New Roman"/>
          <w:sz w:val="24"/>
          <w:szCs w:val="24"/>
        </w:rPr>
        <w:t xml:space="preserve">stronom oraz uczestnikom postępowania odwoławczego przysługuje skarga do sądu. W postępowaniu toczącym się w skutek wniesienia skargi stosuje się przepisy </w:t>
      </w:r>
      <w:r w:rsidRPr="003638AC">
        <w:rPr>
          <w:rFonts w:ascii="Times New Roman" w:hAnsi="Times New Roman" w:cs="Times New Roman"/>
          <w:b/>
          <w:sz w:val="24"/>
          <w:szCs w:val="24"/>
        </w:rPr>
        <w:t xml:space="preserve">DZIAŁU </w:t>
      </w:r>
      <w:r w:rsidR="00D9011D" w:rsidRPr="003638AC">
        <w:rPr>
          <w:rFonts w:ascii="Times New Roman" w:hAnsi="Times New Roman" w:cs="Times New Roman"/>
          <w:b/>
          <w:sz w:val="24"/>
          <w:szCs w:val="24"/>
        </w:rPr>
        <w:t>IX</w:t>
      </w:r>
      <w:r w:rsidRPr="003638AC">
        <w:rPr>
          <w:rFonts w:ascii="Times New Roman" w:hAnsi="Times New Roman" w:cs="Times New Roman"/>
          <w:b/>
          <w:sz w:val="24"/>
          <w:szCs w:val="24"/>
        </w:rPr>
        <w:t xml:space="preserve"> Rozdział 3</w:t>
      </w:r>
      <w:r w:rsidR="006876C8" w:rsidRPr="003638AC">
        <w:rPr>
          <w:rFonts w:ascii="Times New Roman" w:hAnsi="Times New Roman" w:cs="Times New Roman"/>
          <w:b/>
          <w:sz w:val="24"/>
          <w:szCs w:val="24"/>
        </w:rPr>
        <w:t xml:space="preserve"> - Postępowanie skargowe</w:t>
      </w:r>
      <w:r w:rsidRPr="003638AC">
        <w:rPr>
          <w:rFonts w:ascii="Times New Roman" w:hAnsi="Times New Roman" w:cs="Times New Roman"/>
          <w:b/>
          <w:sz w:val="24"/>
          <w:szCs w:val="24"/>
        </w:rPr>
        <w:t xml:space="preserve">(art. </w:t>
      </w:r>
      <w:r w:rsidR="00557F1C" w:rsidRPr="003638AC">
        <w:rPr>
          <w:rFonts w:ascii="Times New Roman" w:hAnsi="Times New Roman" w:cs="Times New Roman"/>
          <w:b/>
          <w:sz w:val="24"/>
          <w:szCs w:val="24"/>
        </w:rPr>
        <w:t>579-590</w:t>
      </w:r>
      <w:r w:rsidRPr="003638AC">
        <w:rPr>
          <w:rFonts w:ascii="Times New Roman" w:hAnsi="Times New Roman" w:cs="Times New Roman"/>
          <w:b/>
          <w:sz w:val="24"/>
          <w:szCs w:val="24"/>
        </w:rPr>
        <w:t>)</w:t>
      </w:r>
      <w:r w:rsidRPr="003638AC">
        <w:rPr>
          <w:rFonts w:ascii="Times New Roman" w:hAnsi="Times New Roman" w:cs="Times New Roman"/>
          <w:sz w:val="24"/>
          <w:szCs w:val="24"/>
        </w:rPr>
        <w:t xml:space="preserve"> ustawy </w:t>
      </w:r>
      <w:proofErr w:type="spellStart"/>
      <w:r w:rsidRPr="003638AC">
        <w:rPr>
          <w:rFonts w:ascii="Times New Roman" w:hAnsi="Times New Roman" w:cs="Times New Roman"/>
          <w:sz w:val="24"/>
          <w:szCs w:val="24"/>
        </w:rPr>
        <w:t>Pzp</w:t>
      </w:r>
      <w:proofErr w:type="spellEnd"/>
      <w:r w:rsidRPr="003638AC">
        <w:rPr>
          <w:rFonts w:ascii="Times New Roman" w:hAnsi="Times New Roman" w:cs="Times New Roman"/>
          <w:sz w:val="24"/>
          <w:szCs w:val="24"/>
        </w:rPr>
        <w:t xml:space="preserve"> oraz przepisy Kodeksu postępowania cywilnego o apelacji. Sk</w:t>
      </w:r>
      <w:r w:rsidR="00557F1C" w:rsidRPr="003638AC">
        <w:rPr>
          <w:rFonts w:ascii="Times New Roman" w:hAnsi="Times New Roman" w:cs="Times New Roman"/>
          <w:sz w:val="24"/>
          <w:szCs w:val="24"/>
        </w:rPr>
        <w:t xml:space="preserve">argę wnosi się do </w:t>
      </w:r>
      <w:r w:rsidR="00557F1C" w:rsidRPr="00045C7E">
        <w:rPr>
          <w:rFonts w:ascii="Times New Roman" w:hAnsi="Times New Roman" w:cs="Times New Roman"/>
          <w:sz w:val="24"/>
          <w:szCs w:val="24"/>
        </w:rPr>
        <w:t>Sądu O</w:t>
      </w:r>
      <w:r w:rsidRPr="00045C7E">
        <w:rPr>
          <w:rFonts w:ascii="Times New Roman" w:hAnsi="Times New Roman" w:cs="Times New Roman"/>
          <w:sz w:val="24"/>
          <w:szCs w:val="24"/>
        </w:rPr>
        <w:t>kręgowego</w:t>
      </w:r>
      <w:r w:rsidR="00557F1C" w:rsidRPr="00045C7E">
        <w:rPr>
          <w:rFonts w:ascii="Times New Roman" w:hAnsi="Times New Roman" w:cs="Times New Roman"/>
          <w:sz w:val="24"/>
          <w:szCs w:val="24"/>
        </w:rPr>
        <w:t xml:space="preserve"> w Warszawie - sądu zamówień publicznych</w:t>
      </w:r>
      <w:r w:rsidRPr="00045C7E">
        <w:rPr>
          <w:rFonts w:ascii="Times New Roman" w:hAnsi="Times New Roman" w:cs="Times New Roman"/>
          <w:sz w:val="24"/>
          <w:szCs w:val="24"/>
        </w:rPr>
        <w:t>,</w:t>
      </w:r>
      <w:r w:rsidRPr="003638AC">
        <w:rPr>
          <w:rFonts w:ascii="Times New Roman" w:hAnsi="Times New Roman" w:cs="Times New Roman"/>
          <w:sz w:val="24"/>
          <w:szCs w:val="24"/>
        </w:rPr>
        <w:t xml:space="preserve"> za pośredn</w:t>
      </w:r>
      <w:r w:rsidR="00557F1C" w:rsidRPr="003638AC">
        <w:rPr>
          <w:rFonts w:ascii="Times New Roman" w:hAnsi="Times New Roman" w:cs="Times New Roman"/>
          <w:sz w:val="24"/>
          <w:szCs w:val="24"/>
        </w:rPr>
        <w:t xml:space="preserve">ictwem Prezesa Izby w </w:t>
      </w:r>
      <w:r w:rsidR="00557F1C" w:rsidRPr="0069647C">
        <w:rPr>
          <w:rFonts w:ascii="Times New Roman" w:hAnsi="Times New Roman" w:cs="Times New Roman"/>
          <w:sz w:val="24"/>
          <w:szCs w:val="24"/>
        </w:rPr>
        <w:t>terminie 14</w:t>
      </w:r>
      <w:r w:rsidRPr="0069647C">
        <w:rPr>
          <w:rFonts w:ascii="Times New Roman" w:hAnsi="Times New Roman" w:cs="Times New Roman"/>
          <w:sz w:val="24"/>
          <w:szCs w:val="24"/>
        </w:rPr>
        <w:t xml:space="preserve"> dni</w:t>
      </w:r>
      <w:r w:rsidRPr="003638AC">
        <w:rPr>
          <w:rFonts w:ascii="Times New Roman" w:hAnsi="Times New Roman" w:cs="Times New Roman"/>
          <w:sz w:val="24"/>
          <w:szCs w:val="24"/>
        </w:rPr>
        <w:t xml:space="preserve"> od dnia doręczenia orzeczenia Izby</w:t>
      </w:r>
      <w:r w:rsidR="00557F1C" w:rsidRPr="003638AC">
        <w:rPr>
          <w:rFonts w:ascii="Times New Roman" w:hAnsi="Times New Roman" w:cs="Times New Roman"/>
          <w:sz w:val="24"/>
          <w:szCs w:val="24"/>
        </w:rPr>
        <w:t xml:space="preserve"> lub postanowienia Prezesa Izby, o którym mowa w art.519 ust.1</w:t>
      </w:r>
      <w:r w:rsidRPr="003638AC">
        <w:rPr>
          <w:rFonts w:ascii="Times New Roman" w:hAnsi="Times New Roman" w:cs="Times New Roman"/>
          <w:sz w:val="24"/>
          <w:szCs w:val="24"/>
        </w:rPr>
        <w:t xml:space="preserve">, przesyłając jednocześnie </w:t>
      </w:r>
      <w:r w:rsidR="00557F1C" w:rsidRPr="003638AC">
        <w:rPr>
          <w:rFonts w:ascii="Times New Roman" w:hAnsi="Times New Roman" w:cs="Times New Roman"/>
          <w:sz w:val="24"/>
          <w:szCs w:val="24"/>
        </w:rPr>
        <w:t xml:space="preserve">jej odpis przeciwnikowi skargi. Złożenie skargi </w:t>
      </w:r>
      <w:r w:rsidRPr="003638AC">
        <w:rPr>
          <w:rFonts w:ascii="Times New Roman" w:hAnsi="Times New Roman" w:cs="Times New Roman"/>
          <w:sz w:val="24"/>
          <w:szCs w:val="24"/>
        </w:rPr>
        <w:t xml:space="preserve"> w</w:t>
      </w:r>
      <w:r w:rsidR="0069647C">
        <w:rPr>
          <w:rFonts w:ascii="Times New Roman" w:hAnsi="Times New Roman" w:cs="Times New Roman"/>
          <w:sz w:val="24"/>
          <w:szCs w:val="24"/>
        </w:rPr>
        <w:t> </w:t>
      </w:r>
      <w:r w:rsidRPr="003638AC">
        <w:rPr>
          <w:rFonts w:ascii="Times New Roman" w:hAnsi="Times New Roman" w:cs="Times New Roman"/>
          <w:sz w:val="24"/>
          <w:szCs w:val="24"/>
        </w:rPr>
        <w:t xml:space="preserve">placówce </w:t>
      </w:r>
      <w:r w:rsidR="00557F1C" w:rsidRPr="003638AC">
        <w:rPr>
          <w:rFonts w:ascii="Times New Roman" w:hAnsi="Times New Roman" w:cs="Times New Roman"/>
          <w:sz w:val="24"/>
          <w:szCs w:val="24"/>
        </w:rPr>
        <w:t xml:space="preserve">pocztowej </w:t>
      </w:r>
      <w:r w:rsidRPr="003638AC">
        <w:rPr>
          <w:rFonts w:ascii="Times New Roman" w:hAnsi="Times New Roman" w:cs="Times New Roman"/>
          <w:sz w:val="24"/>
          <w:szCs w:val="24"/>
        </w:rPr>
        <w:t xml:space="preserve">operatora </w:t>
      </w:r>
      <w:r w:rsidR="00557F1C" w:rsidRPr="003638AC">
        <w:rPr>
          <w:rFonts w:ascii="Times New Roman" w:hAnsi="Times New Roman" w:cs="Times New Roman"/>
          <w:sz w:val="24"/>
          <w:szCs w:val="24"/>
        </w:rPr>
        <w:t>wyznaczonego w rozumieniu ustawy z dnia 23 lipca 2012r, - Prawo pocztowe jest</w:t>
      </w:r>
      <w:r w:rsidR="00B8250A">
        <w:rPr>
          <w:rFonts w:ascii="Times New Roman" w:hAnsi="Times New Roman" w:cs="Times New Roman"/>
          <w:sz w:val="24"/>
          <w:szCs w:val="24"/>
        </w:rPr>
        <w:t xml:space="preserve"> równoważne z jej wniesieniem. </w:t>
      </w:r>
    </w:p>
    <w:p w14:paraId="5F1FEBF3" w14:textId="77777777" w:rsidR="00AD3200" w:rsidRPr="00B8250A" w:rsidRDefault="00AD3200" w:rsidP="00B8250A">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628EFCB5" w14:textId="77777777" w:rsidTr="0061018A">
        <w:tc>
          <w:tcPr>
            <w:tcW w:w="9180" w:type="dxa"/>
            <w:shd w:val="pct10" w:color="auto" w:fill="auto"/>
          </w:tcPr>
          <w:p w14:paraId="66ABA969" w14:textId="77777777" w:rsidR="00AD3200" w:rsidRPr="007C63C8" w:rsidRDefault="00AD320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XXX. Obowiązek informacyjny wynikający z RODO</w:t>
            </w:r>
            <w:r w:rsidR="00045C7E">
              <w:rPr>
                <w:rFonts w:ascii="Times New Roman" w:hAnsi="Times New Roman" w:cs="Times New Roman"/>
                <w:b/>
                <w:sz w:val="24"/>
                <w:szCs w:val="24"/>
              </w:rPr>
              <w:t xml:space="preserve"> </w:t>
            </w:r>
          </w:p>
        </w:tc>
      </w:tr>
    </w:tbl>
    <w:p w14:paraId="2281843F" w14:textId="77777777" w:rsidR="000E581E" w:rsidRPr="000E581E" w:rsidRDefault="000E581E" w:rsidP="000E581E">
      <w:pPr>
        <w:spacing w:after="0" w:line="240" w:lineRule="auto"/>
        <w:ind w:right="40"/>
        <w:jc w:val="center"/>
        <w:rPr>
          <w:rFonts w:ascii="Times New Roman" w:hAnsi="Times New Roman" w:cs="Times New Roman"/>
          <w:sz w:val="24"/>
          <w:szCs w:val="24"/>
        </w:rPr>
      </w:pPr>
    </w:p>
    <w:p w14:paraId="5DBB2C38" w14:textId="77777777" w:rsidR="000E581E" w:rsidRPr="000E581E" w:rsidRDefault="000E581E" w:rsidP="000E581E">
      <w:pPr>
        <w:spacing w:after="0" w:line="240" w:lineRule="auto"/>
        <w:ind w:right="40"/>
        <w:jc w:val="both"/>
        <w:rPr>
          <w:rFonts w:ascii="Times New Roman" w:hAnsi="Times New Roman" w:cs="Times New Roman"/>
          <w:sz w:val="24"/>
          <w:szCs w:val="24"/>
        </w:rPr>
      </w:pPr>
      <w:r w:rsidRPr="000E581E">
        <w:rPr>
          <w:rFonts w:ascii="Times New Roman" w:hAnsi="Times New Roman" w:cs="Times New Roman"/>
          <w:sz w:val="24"/>
          <w:szCs w:val="24"/>
        </w:rPr>
        <w:t>Zgodnie z art. 13 ust. 1 i 2 rozporządzenia Parlamentu Europejskiego i Rady (UE) 2016/679 z</w:t>
      </w:r>
      <w:r>
        <w:rPr>
          <w:rFonts w:ascii="Times New Roman" w:hAnsi="Times New Roman" w:cs="Times New Roman"/>
          <w:sz w:val="24"/>
          <w:szCs w:val="24"/>
        </w:rPr>
        <w:t> </w:t>
      </w:r>
      <w:r w:rsidRPr="000E581E">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cs="Times New Roman"/>
          <w:sz w:val="24"/>
          <w:szCs w:val="24"/>
        </w:rPr>
        <w:t> </w:t>
      </w:r>
      <w:r w:rsidRPr="000E581E">
        <w:rPr>
          <w:rFonts w:ascii="Times New Roman" w:hAnsi="Times New Roman" w:cs="Times New Roman"/>
          <w:sz w:val="24"/>
          <w:szCs w:val="24"/>
        </w:rPr>
        <w:t>04.05.2016, str. 1), dalej „Rozporządzenie”, informuję, że:</w:t>
      </w:r>
    </w:p>
    <w:p w14:paraId="709C372F" w14:textId="77777777" w:rsidR="000E581E" w:rsidRDefault="000E581E" w:rsidP="00117F9F">
      <w:pPr>
        <w:pStyle w:val="Akapitzlist"/>
        <w:numPr>
          <w:ilvl w:val="6"/>
          <w:numId w:val="35"/>
        </w:numPr>
        <w:spacing w:after="0" w:line="240" w:lineRule="auto"/>
        <w:ind w:left="709" w:hanging="567"/>
        <w:jc w:val="both"/>
        <w:rPr>
          <w:rFonts w:ascii="Times New Roman" w:hAnsi="Times New Roman" w:cs="Times New Roman"/>
          <w:sz w:val="24"/>
          <w:szCs w:val="24"/>
        </w:rPr>
      </w:pPr>
      <w:r w:rsidRPr="000E581E">
        <w:rPr>
          <w:rFonts w:ascii="Times New Roman" w:hAnsi="Times New Roman" w:cs="Times New Roman"/>
          <w:sz w:val="24"/>
          <w:szCs w:val="24"/>
        </w:rPr>
        <w:t xml:space="preserve">Administratorem Pani/Pana danych osobowych jest Gmina Wągrowiec reprezentowana przez Wójta Gminy Wągrowiec (adres: ul. Cysterska 22, 62-100 Wągrowiec, tel. 67 26 80 800, e-mail: </w:t>
      </w:r>
      <w:hyperlink r:id="rId31" w:history="1">
        <w:r w:rsidRPr="000E581E">
          <w:rPr>
            <w:rStyle w:val="Hipercze"/>
            <w:rFonts w:ascii="Times New Roman" w:hAnsi="Times New Roman" w:cs="Times New Roman"/>
            <w:sz w:val="24"/>
            <w:szCs w:val="24"/>
          </w:rPr>
          <w:t>wagrow@wokiss.pl</w:t>
        </w:r>
      </w:hyperlink>
      <w:r w:rsidR="001B0F42">
        <w:rPr>
          <w:rFonts w:ascii="Times New Roman" w:hAnsi="Times New Roman" w:cs="Times New Roman"/>
          <w:sz w:val="24"/>
          <w:szCs w:val="24"/>
        </w:rPr>
        <w:t xml:space="preserve"> .</w:t>
      </w:r>
    </w:p>
    <w:p w14:paraId="33FDF3EC" w14:textId="77777777" w:rsidR="000E581E" w:rsidRDefault="001B0F42" w:rsidP="00117F9F">
      <w:pPr>
        <w:pStyle w:val="Akapitzlist"/>
        <w:numPr>
          <w:ilvl w:val="6"/>
          <w:numId w:val="35"/>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0E581E">
        <w:rPr>
          <w:rFonts w:ascii="Times New Roman" w:hAnsi="Times New Roman" w:cs="Times New Roman"/>
          <w:sz w:val="24"/>
          <w:szCs w:val="24"/>
        </w:rPr>
        <w:t xml:space="preserve"> sprawach z zakresu ochrony danych osobowych mogą Państwo kontaktować się z</w:t>
      </w:r>
      <w:r w:rsidR="000E581E">
        <w:rPr>
          <w:rFonts w:ascii="Times New Roman" w:hAnsi="Times New Roman" w:cs="Times New Roman"/>
          <w:sz w:val="24"/>
          <w:szCs w:val="24"/>
        </w:rPr>
        <w:t> </w:t>
      </w:r>
      <w:r w:rsidR="000E581E" w:rsidRPr="000E581E">
        <w:rPr>
          <w:rFonts w:ascii="Times New Roman" w:hAnsi="Times New Roman" w:cs="Times New Roman"/>
          <w:sz w:val="24"/>
          <w:szCs w:val="24"/>
        </w:rPr>
        <w:t>Inspektorem Ochrony Danych pod adresem e-mail: inspektor@cbi24.pl</w:t>
      </w:r>
      <w:r w:rsidR="000E581E">
        <w:rPr>
          <w:rFonts w:ascii="Times New Roman" w:hAnsi="Times New Roman" w:cs="Times New Roman"/>
          <w:sz w:val="24"/>
          <w:szCs w:val="24"/>
        </w:rPr>
        <w:t xml:space="preserve"> </w:t>
      </w:r>
    </w:p>
    <w:p w14:paraId="3083634D" w14:textId="66DC846F" w:rsidR="000E581E" w:rsidRPr="000E581E" w:rsidRDefault="001B0F42" w:rsidP="00117F9F">
      <w:pPr>
        <w:pStyle w:val="Akapitzlist"/>
        <w:numPr>
          <w:ilvl w:val="6"/>
          <w:numId w:val="35"/>
        </w:numPr>
        <w:spacing w:after="0" w:line="240" w:lineRule="auto"/>
        <w:ind w:left="709" w:hanging="567"/>
        <w:jc w:val="both"/>
        <w:rPr>
          <w:rFonts w:ascii="Times New Roman" w:hAnsi="Times New Roman" w:cs="Times New Roman"/>
          <w:b/>
          <w:sz w:val="24"/>
          <w:szCs w:val="24"/>
        </w:rPr>
      </w:pPr>
      <w:r>
        <w:rPr>
          <w:rFonts w:ascii="Times New Roman" w:hAnsi="Times New Roman" w:cs="Times New Roman"/>
          <w:sz w:val="24"/>
          <w:szCs w:val="24"/>
        </w:rPr>
        <w:t>d</w:t>
      </w:r>
      <w:r w:rsidR="000E581E" w:rsidRPr="000E581E">
        <w:rPr>
          <w:rFonts w:ascii="Times New Roman" w:hAnsi="Times New Roman" w:cs="Times New Roman"/>
          <w:sz w:val="24"/>
          <w:szCs w:val="24"/>
        </w:rPr>
        <w:t xml:space="preserve">ane osobowe będą przetwarzane w celu związanym z postępowaniem o udzielenie zamówienia publicznego - </w:t>
      </w:r>
      <w:r w:rsidR="000E581E" w:rsidRPr="000E581E">
        <w:rPr>
          <w:rFonts w:ascii="Times New Roman" w:hAnsi="Times New Roman" w:cs="Times New Roman"/>
          <w:b/>
          <w:sz w:val="24"/>
          <w:szCs w:val="24"/>
        </w:rPr>
        <w:t>„</w:t>
      </w:r>
      <w:r w:rsidR="007E5E7C">
        <w:rPr>
          <w:rFonts w:ascii="Times New Roman" w:hAnsi="Times New Roman" w:cs="Times New Roman"/>
          <w:b/>
          <w:sz w:val="24"/>
          <w:szCs w:val="24"/>
        </w:rPr>
        <w:t xml:space="preserve">Udzielenie długoterminowego kredytu bankowego w kwocie </w:t>
      </w:r>
      <w:r w:rsidR="000930DC">
        <w:rPr>
          <w:rFonts w:ascii="Times New Roman" w:hAnsi="Times New Roman" w:cs="Times New Roman"/>
          <w:b/>
          <w:sz w:val="24"/>
          <w:szCs w:val="24"/>
        </w:rPr>
        <w:t>3</w:t>
      </w:r>
      <w:r w:rsidR="007E5E7C">
        <w:rPr>
          <w:rFonts w:ascii="Times New Roman" w:hAnsi="Times New Roman" w:cs="Times New Roman"/>
          <w:b/>
          <w:sz w:val="24"/>
          <w:szCs w:val="24"/>
        </w:rPr>
        <w:t xml:space="preserve"> 900 000 zł w związku z występującym deficytem w budżecie Gminy Wągrowiec na 2021 r. </w:t>
      </w:r>
      <w:r w:rsidR="000E581E" w:rsidRPr="000E581E">
        <w:rPr>
          <w:rFonts w:ascii="Times New Roman" w:hAnsi="Times New Roman" w:cs="Times New Roman"/>
          <w:b/>
          <w:sz w:val="24"/>
          <w:szCs w:val="24"/>
        </w:rPr>
        <w:t>”</w:t>
      </w:r>
      <w:r w:rsidR="000E581E">
        <w:rPr>
          <w:rFonts w:ascii="Times New Roman" w:hAnsi="Times New Roman" w:cs="Times New Roman"/>
          <w:b/>
          <w:sz w:val="24"/>
          <w:szCs w:val="24"/>
        </w:rPr>
        <w:t>,</w:t>
      </w:r>
    </w:p>
    <w:p w14:paraId="3B854E26" w14:textId="226A4F2A" w:rsidR="000F69B6" w:rsidRDefault="001B0F42" w:rsidP="00117F9F">
      <w:pPr>
        <w:pStyle w:val="Akapitzlist"/>
        <w:numPr>
          <w:ilvl w:val="6"/>
          <w:numId w:val="35"/>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d</w:t>
      </w:r>
      <w:r w:rsidR="000E581E" w:rsidRPr="000E581E">
        <w:rPr>
          <w:rFonts w:ascii="Times New Roman" w:hAnsi="Times New Roman" w:cs="Times New Roman"/>
          <w:sz w:val="24"/>
          <w:szCs w:val="24"/>
        </w:rPr>
        <w:t xml:space="preserve">ane osobowe będą przetwarzane przez okres zgodnie z art. </w:t>
      </w:r>
      <w:r w:rsidR="000E581E" w:rsidRPr="0065424B">
        <w:rPr>
          <w:rFonts w:ascii="Times New Roman" w:hAnsi="Times New Roman" w:cs="Times New Roman"/>
          <w:sz w:val="24"/>
          <w:szCs w:val="24"/>
        </w:rPr>
        <w:t>78 ust. 1 i 4</w:t>
      </w:r>
      <w:r w:rsidR="000E581E" w:rsidRPr="000E581E">
        <w:rPr>
          <w:rFonts w:ascii="Times New Roman" w:hAnsi="Times New Roman" w:cs="Times New Roman"/>
          <w:sz w:val="24"/>
          <w:szCs w:val="24"/>
        </w:rPr>
        <w:t xml:space="preserve"> ustawy z</w:t>
      </w:r>
      <w:r w:rsidR="000F69B6">
        <w:rPr>
          <w:rFonts w:ascii="Times New Roman" w:hAnsi="Times New Roman" w:cs="Times New Roman"/>
          <w:sz w:val="24"/>
          <w:szCs w:val="24"/>
        </w:rPr>
        <w:t> </w:t>
      </w:r>
      <w:r w:rsidR="000E581E" w:rsidRPr="000E581E">
        <w:rPr>
          <w:rFonts w:ascii="Times New Roman" w:hAnsi="Times New Roman" w:cs="Times New Roman"/>
          <w:sz w:val="24"/>
          <w:szCs w:val="24"/>
        </w:rPr>
        <w:t xml:space="preserve">dnia z dnia 11 września 2019 r.– Prawo zamówień, zwanej dalej PZP, przez </w:t>
      </w:r>
      <w:r w:rsidR="0069647C" w:rsidRPr="0065424B">
        <w:rPr>
          <w:rFonts w:ascii="Times New Roman" w:hAnsi="Times New Roman" w:cs="Times New Roman"/>
          <w:sz w:val="24"/>
          <w:szCs w:val="24"/>
        </w:rPr>
        <w:t xml:space="preserve">okres </w:t>
      </w:r>
      <w:r w:rsidR="007E5E7C">
        <w:rPr>
          <w:rFonts w:ascii="Times New Roman" w:hAnsi="Times New Roman" w:cs="Times New Roman"/>
          <w:sz w:val="24"/>
          <w:szCs w:val="24"/>
        </w:rPr>
        <w:t>4</w:t>
      </w:r>
      <w:r w:rsidR="000E581E" w:rsidRPr="0065424B">
        <w:rPr>
          <w:rFonts w:ascii="Times New Roman" w:hAnsi="Times New Roman" w:cs="Times New Roman"/>
          <w:sz w:val="24"/>
          <w:szCs w:val="24"/>
        </w:rPr>
        <w:t xml:space="preserve"> lat</w:t>
      </w:r>
      <w:r w:rsidR="000E581E" w:rsidRPr="000E581E">
        <w:rPr>
          <w:rFonts w:ascii="Times New Roman" w:hAnsi="Times New Roman" w:cs="Times New Roman"/>
          <w:sz w:val="24"/>
          <w:szCs w:val="24"/>
        </w:rPr>
        <w:t xml:space="preserve"> od dnia zakończenia postępowania o udzielenie zamówienia, a jeżeli czas trwania umowy </w:t>
      </w:r>
      <w:r w:rsidR="000E581E" w:rsidRPr="0065424B">
        <w:rPr>
          <w:rFonts w:ascii="Times New Roman" w:hAnsi="Times New Roman" w:cs="Times New Roman"/>
          <w:sz w:val="24"/>
          <w:szCs w:val="24"/>
        </w:rPr>
        <w:t xml:space="preserve">przekracza </w:t>
      </w:r>
      <w:r w:rsidR="0069647C" w:rsidRPr="0065424B">
        <w:rPr>
          <w:rFonts w:ascii="Times New Roman" w:hAnsi="Times New Roman" w:cs="Times New Roman"/>
          <w:sz w:val="24"/>
          <w:szCs w:val="24"/>
        </w:rPr>
        <w:t>7</w:t>
      </w:r>
      <w:r w:rsidR="000E581E" w:rsidRPr="0065424B">
        <w:rPr>
          <w:rFonts w:ascii="Times New Roman" w:hAnsi="Times New Roman" w:cs="Times New Roman"/>
          <w:sz w:val="24"/>
          <w:szCs w:val="24"/>
        </w:rPr>
        <w:t xml:space="preserve"> lata</w:t>
      </w:r>
      <w:r w:rsidR="000E581E" w:rsidRPr="000E581E">
        <w:rPr>
          <w:rFonts w:ascii="Times New Roman" w:hAnsi="Times New Roman" w:cs="Times New Roman"/>
          <w:sz w:val="24"/>
          <w:szCs w:val="24"/>
        </w:rPr>
        <w:t>, okres przechowywania obejmuje cały czas obowiązywania umowy.</w:t>
      </w:r>
    </w:p>
    <w:p w14:paraId="0413E518" w14:textId="77777777" w:rsidR="001B0F42" w:rsidRDefault="001B0F42" w:rsidP="00117F9F">
      <w:pPr>
        <w:pStyle w:val="Akapitzlist"/>
        <w:numPr>
          <w:ilvl w:val="6"/>
          <w:numId w:val="35"/>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lastRenderedPageBreak/>
        <w:t>p</w:t>
      </w:r>
      <w:r w:rsidR="000E581E" w:rsidRPr="000F69B6">
        <w:rPr>
          <w:rFonts w:ascii="Times New Roman" w:hAnsi="Times New Roman" w:cs="Times New Roman"/>
          <w:sz w:val="24"/>
          <w:szCs w:val="24"/>
        </w:rPr>
        <w:t xml:space="preserve">odstawą prawną przetwarzania danych jest art. 6 ust. 1 lit. c) ww. Rozporządzenia </w:t>
      </w:r>
      <w:r w:rsidR="000E581E" w:rsidRPr="001B0F42">
        <w:rPr>
          <w:rFonts w:ascii="Times New Roman" w:hAnsi="Times New Roman" w:cs="Times New Roman"/>
          <w:sz w:val="24"/>
          <w:szCs w:val="24"/>
        </w:rPr>
        <w:t>w</w:t>
      </w:r>
      <w:r w:rsidR="000F69B6" w:rsidRPr="001B0F42">
        <w:rPr>
          <w:rFonts w:ascii="Times New Roman" w:hAnsi="Times New Roman" w:cs="Times New Roman"/>
          <w:sz w:val="24"/>
          <w:szCs w:val="24"/>
        </w:rPr>
        <w:t> </w:t>
      </w:r>
      <w:r w:rsidR="000E581E" w:rsidRPr="001B0F42">
        <w:rPr>
          <w:rFonts w:ascii="Times New Roman" w:hAnsi="Times New Roman" w:cs="Times New Roman"/>
          <w:sz w:val="24"/>
          <w:szCs w:val="24"/>
        </w:rPr>
        <w:t xml:space="preserve">związku z przepisami </w:t>
      </w:r>
      <w:r w:rsidR="000F69B6" w:rsidRPr="00045C7E">
        <w:rPr>
          <w:rFonts w:ascii="Times New Roman" w:hAnsi="Times New Roman" w:cs="Times New Roman"/>
          <w:sz w:val="24"/>
          <w:szCs w:val="24"/>
        </w:rPr>
        <w:t xml:space="preserve">ustawy </w:t>
      </w:r>
      <w:proofErr w:type="spellStart"/>
      <w:r w:rsidR="000F69B6" w:rsidRPr="00045C7E">
        <w:rPr>
          <w:rFonts w:ascii="Times New Roman" w:hAnsi="Times New Roman" w:cs="Times New Roman"/>
          <w:sz w:val="24"/>
          <w:szCs w:val="24"/>
        </w:rPr>
        <w:t>Pzp</w:t>
      </w:r>
      <w:proofErr w:type="spellEnd"/>
      <w:r>
        <w:rPr>
          <w:rFonts w:ascii="Times New Roman" w:hAnsi="Times New Roman" w:cs="Times New Roman"/>
          <w:sz w:val="24"/>
          <w:szCs w:val="24"/>
        </w:rPr>
        <w:t>,</w:t>
      </w:r>
    </w:p>
    <w:p w14:paraId="0A4882AB" w14:textId="091D2A7C" w:rsidR="001B0F42" w:rsidRPr="0065424B" w:rsidRDefault="001B0F42" w:rsidP="00117F9F">
      <w:pPr>
        <w:pStyle w:val="Akapitzlist"/>
        <w:numPr>
          <w:ilvl w:val="6"/>
          <w:numId w:val="35"/>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 xml:space="preserve">dbiorcami Pani/Pana danych będą osoby lub podmioty, którym udostępniona zostanie dokumentacja postępowania w oparciu o art. 18 oraz art. 74 ust. 4 </w:t>
      </w:r>
      <w:r w:rsidR="000F69B6" w:rsidRPr="00045C7E">
        <w:rPr>
          <w:rFonts w:ascii="Times New Roman" w:hAnsi="Times New Roman" w:cs="Times New Roman"/>
          <w:sz w:val="24"/>
          <w:szCs w:val="24"/>
        </w:rPr>
        <w:t xml:space="preserve">ustawy </w:t>
      </w:r>
      <w:proofErr w:type="spellStart"/>
      <w:r w:rsidR="000F69B6" w:rsidRPr="00045C7E">
        <w:rPr>
          <w:rFonts w:ascii="Times New Roman" w:hAnsi="Times New Roman" w:cs="Times New Roman"/>
          <w:sz w:val="24"/>
          <w:szCs w:val="24"/>
        </w:rPr>
        <w:t>Pzp</w:t>
      </w:r>
      <w:proofErr w:type="spellEnd"/>
      <w:r w:rsidR="000E581E" w:rsidRPr="001B0F42">
        <w:rPr>
          <w:rFonts w:ascii="Times New Roman" w:hAnsi="Times New Roman" w:cs="Times New Roman"/>
          <w:sz w:val="24"/>
          <w:szCs w:val="24"/>
        </w:rPr>
        <w:t>.</w:t>
      </w:r>
      <w:r w:rsidR="00EE4298">
        <w:rPr>
          <w:rFonts w:ascii="Times New Roman" w:hAnsi="Times New Roman" w:cs="Times New Roman"/>
          <w:sz w:val="24"/>
          <w:szCs w:val="24"/>
        </w:rPr>
        <w:t xml:space="preserve"> </w:t>
      </w:r>
      <w:r w:rsidR="00EE4298" w:rsidRPr="0065424B">
        <w:rPr>
          <w:rFonts w:ascii="Times New Roman" w:hAnsi="Times New Roman" w:cs="Times New Roman"/>
          <w:sz w:val="24"/>
          <w:szCs w:val="24"/>
        </w:rPr>
        <w:t>Pani/pana dane osobowe mogą zostać przekazane podmiotom zewnętrznym na podstawie umowy powierzenia przetwarzania danych osobowych - dostawcy usług poczty mailowej, dostawcy platformy zakupowej Open NEXUS.</w:t>
      </w:r>
    </w:p>
    <w:p w14:paraId="1AC98F66" w14:textId="77777777" w:rsidR="001B0F42" w:rsidRDefault="001B0F42" w:rsidP="00117F9F">
      <w:pPr>
        <w:pStyle w:val="Akapitzlist"/>
        <w:numPr>
          <w:ilvl w:val="6"/>
          <w:numId w:val="35"/>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bowiązek podania przez Panią/Pana danych osobowych bezpośrednio Pani/Pana dotyczących jest wymogiem ustawowym określonym w przepisach</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sidR="000E581E" w:rsidRPr="001B0F42">
        <w:rPr>
          <w:rFonts w:ascii="Times New Roman" w:hAnsi="Times New Roman" w:cs="Times New Roman"/>
          <w:sz w:val="24"/>
          <w:szCs w:val="24"/>
        </w:rPr>
        <w:t xml:space="preserve">, związanym z udziałem w postępowaniu o udzielenie zamówienia publicznego; konsekwencje niepodania określonych danych wynikają z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18EF526" w14:textId="77777777" w:rsidR="000E581E" w:rsidRDefault="001B0F42" w:rsidP="00117F9F">
      <w:pPr>
        <w:pStyle w:val="Akapitzlist"/>
        <w:numPr>
          <w:ilvl w:val="6"/>
          <w:numId w:val="35"/>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soba, której dane dotyczą ma prawo do:</w:t>
      </w:r>
    </w:p>
    <w:p w14:paraId="245F9C61"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xml:space="preserve">- dostępu do treści swoich danych oraz możliwości ich poprawiania, sprostowania, ograniczenia przetwarzania, </w:t>
      </w:r>
    </w:p>
    <w:p w14:paraId="02FF0C75"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w przypadku gdy przetwarzanie danych odbywa się z naruszeniem przepisów Rozporządzenia służy prawo wniesienia skargi do organu nadzorczego tj. Prezesa Urzędu Ochrony Danych Osobowych, ul. Stawki 2, 00-193 Warszawa,</w:t>
      </w:r>
    </w:p>
    <w:p w14:paraId="0D8DA878" w14:textId="77777777" w:rsidR="000E581E" w:rsidRDefault="001B0F42" w:rsidP="00117F9F">
      <w:pPr>
        <w:pStyle w:val="Akapitzlist"/>
        <w:numPr>
          <w:ilvl w:val="6"/>
          <w:numId w:val="35"/>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sobie, której dane dotyczą nie przysługuje:</w:t>
      </w:r>
    </w:p>
    <w:p w14:paraId="0E84AD69"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w związku z art. 17 ust. 3 lit. b, d lub e Rozporządzenia praw</w:t>
      </w:r>
      <w:r>
        <w:rPr>
          <w:rFonts w:ascii="Times New Roman" w:hAnsi="Times New Roman" w:cs="Times New Roman"/>
          <w:sz w:val="24"/>
          <w:szCs w:val="24"/>
        </w:rPr>
        <w:t>o do usunięcia danych osobowych,</w:t>
      </w:r>
    </w:p>
    <w:p w14:paraId="12FD46E6"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prawo do przenoszenia danych osobowych, o który</w:t>
      </w:r>
      <w:r>
        <w:rPr>
          <w:rFonts w:ascii="Times New Roman" w:hAnsi="Times New Roman" w:cs="Times New Roman"/>
          <w:sz w:val="24"/>
          <w:szCs w:val="24"/>
        </w:rPr>
        <w:t>m mowa w art. 20 Rozporządzenia,</w:t>
      </w:r>
    </w:p>
    <w:p w14:paraId="1995B069" w14:textId="77777777" w:rsid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na podstawie art. 21 Rozporządzenia prawo sprzeciwu, wobec</w:t>
      </w:r>
      <w:r>
        <w:rPr>
          <w:rFonts w:ascii="Times New Roman" w:hAnsi="Times New Roman" w:cs="Times New Roman"/>
          <w:sz w:val="24"/>
          <w:szCs w:val="24"/>
        </w:rPr>
        <w:t xml:space="preserve"> przetwarzania danych osobowych,</w:t>
      </w:r>
      <w:r w:rsidRPr="001B0F42">
        <w:rPr>
          <w:rFonts w:ascii="Times New Roman" w:hAnsi="Times New Roman" w:cs="Times New Roman"/>
          <w:sz w:val="24"/>
          <w:szCs w:val="24"/>
        </w:rPr>
        <w:t xml:space="preserve"> </w:t>
      </w:r>
    </w:p>
    <w:p w14:paraId="1E9D713B" w14:textId="77777777" w:rsidR="001B0F42" w:rsidRDefault="001B0F42" w:rsidP="00117F9F">
      <w:pPr>
        <w:pStyle w:val="Akapitzlist"/>
        <w:numPr>
          <w:ilvl w:val="6"/>
          <w:numId w:val="35"/>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 xml:space="preserve">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w:t>
      </w:r>
      <w:r>
        <w:rPr>
          <w:rFonts w:ascii="Times New Roman" w:hAnsi="Times New Roman" w:cs="Times New Roman"/>
          <w:sz w:val="24"/>
          <w:szCs w:val="24"/>
        </w:rPr>
        <w:t>zielenie zamówienia publicznego,</w:t>
      </w:r>
    </w:p>
    <w:p w14:paraId="190DAA0B" w14:textId="77777777" w:rsidR="001B0F42" w:rsidRDefault="000E581E" w:rsidP="00117F9F">
      <w:pPr>
        <w:pStyle w:val="Akapitzlist"/>
        <w:numPr>
          <w:ilvl w:val="6"/>
          <w:numId w:val="35"/>
        </w:numPr>
        <w:spacing w:after="0" w:line="240" w:lineRule="auto"/>
        <w:ind w:left="709" w:hanging="567"/>
        <w:jc w:val="both"/>
        <w:rPr>
          <w:rFonts w:ascii="Times New Roman" w:hAnsi="Times New Roman" w:cs="Times New Roman"/>
          <w:sz w:val="24"/>
          <w:szCs w:val="24"/>
        </w:rPr>
      </w:pPr>
      <w:r w:rsidRPr="001B0F42">
        <w:rPr>
          <w:rFonts w:ascii="Times New Roman" w:hAnsi="Times New Roman" w:cs="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r w:rsidR="001B0F42" w:rsidRPr="00045C7E">
        <w:rPr>
          <w:rFonts w:ascii="Times New Roman" w:hAnsi="Times New Roman" w:cs="Times New Roman"/>
          <w:sz w:val="24"/>
          <w:szCs w:val="24"/>
        </w:rPr>
        <w:t xml:space="preserve">ustawą </w:t>
      </w:r>
      <w:proofErr w:type="spellStart"/>
      <w:r w:rsidR="001B0F42" w:rsidRPr="00045C7E">
        <w:rPr>
          <w:rFonts w:ascii="Times New Roman" w:hAnsi="Times New Roman" w:cs="Times New Roman"/>
          <w:sz w:val="24"/>
          <w:szCs w:val="24"/>
        </w:rPr>
        <w:t>Pzp</w:t>
      </w:r>
      <w:proofErr w:type="spellEnd"/>
      <w:r w:rsidR="001B0F42">
        <w:rPr>
          <w:rFonts w:ascii="Times New Roman" w:hAnsi="Times New Roman" w:cs="Times New Roman"/>
          <w:sz w:val="24"/>
          <w:szCs w:val="24"/>
        </w:rPr>
        <w:t>,</w:t>
      </w:r>
    </w:p>
    <w:p w14:paraId="3C413805" w14:textId="77777777" w:rsidR="001B0F42" w:rsidRDefault="001B0F42" w:rsidP="00117F9F">
      <w:pPr>
        <w:pStyle w:val="Akapitzlist"/>
        <w:numPr>
          <w:ilvl w:val="6"/>
          <w:numId w:val="35"/>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ystąpienie z żądaniem, o którym mowa w art. 18 ust. 1 Rozporządzenia, nie ogranicza przetwarzania danych osobowych do czasu zakończenia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udzielenie zamówienia publicznego</w:t>
      </w:r>
      <w:r>
        <w:rPr>
          <w:rFonts w:ascii="Times New Roman" w:hAnsi="Times New Roman" w:cs="Times New Roman"/>
          <w:sz w:val="24"/>
          <w:szCs w:val="24"/>
        </w:rPr>
        <w:t>,</w:t>
      </w:r>
    </w:p>
    <w:p w14:paraId="2D0EF15B" w14:textId="77777777" w:rsidR="001B0F42" w:rsidRDefault="001B0F42" w:rsidP="00117F9F">
      <w:pPr>
        <w:pStyle w:val="Akapitzlist"/>
        <w:numPr>
          <w:ilvl w:val="6"/>
          <w:numId w:val="35"/>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 xml:space="preserve"> przypadku danych osobowych zamieszczonych przez Administratora w Biuletynie Zamówień Publicznych, prawa, o których mowa w art. 15 i art. 16 Rozporządzenia, są wykonywane w drodze żądania</w:t>
      </w:r>
      <w:r>
        <w:rPr>
          <w:rFonts w:ascii="Times New Roman" w:hAnsi="Times New Roman" w:cs="Times New Roman"/>
          <w:sz w:val="24"/>
          <w:szCs w:val="24"/>
        </w:rPr>
        <w:t xml:space="preserve"> skierowanego do Administratora,</w:t>
      </w:r>
    </w:p>
    <w:p w14:paraId="314E0C39" w14:textId="77777777" w:rsidR="00F20518" w:rsidRDefault="001B0F42" w:rsidP="00117F9F">
      <w:pPr>
        <w:pStyle w:val="Akapitzlist"/>
        <w:numPr>
          <w:ilvl w:val="6"/>
          <w:numId w:val="35"/>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w</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 xml:space="preserve">załącznikach do protokołu, chyba że zachodzą przesłanki, o których mowa </w:t>
      </w:r>
      <w:r w:rsidR="00F20518">
        <w:rPr>
          <w:rFonts w:ascii="Times New Roman" w:hAnsi="Times New Roman" w:cs="Times New Roman"/>
          <w:sz w:val="24"/>
          <w:szCs w:val="24"/>
        </w:rPr>
        <w:t>w art. 18 ust. 2 Rozporządzenia,</w:t>
      </w:r>
    </w:p>
    <w:p w14:paraId="1A37AA38" w14:textId="77777777" w:rsidR="00F20518" w:rsidRDefault="00F20518" w:rsidP="00117F9F">
      <w:pPr>
        <w:pStyle w:val="Akapitzlist"/>
        <w:numPr>
          <w:ilvl w:val="6"/>
          <w:numId w:val="35"/>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s</w:t>
      </w:r>
      <w:r w:rsidR="000E581E" w:rsidRPr="00F20518">
        <w:rPr>
          <w:rFonts w:ascii="Times New Roman" w:hAnsi="Times New Roman" w:cs="Times New Roman"/>
          <w:sz w:val="24"/>
          <w:szCs w:val="24"/>
        </w:rPr>
        <w:t xml:space="preserve">korzystanie przez osobę, której dane dotyczą, z uprawnienia do sprostowania lub uzupełnienia, o którym mowa w art. 16 Rozporządzenia, nie może naruszać integralności </w:t>
      </w:r>
      <w:r>
        <w:rPr>
          <w:rFonts w:ascii="Times New Roman" w:hAnsi="Times New Roman" w:cs="Times New Roman"/>
          <w:sz w:val="24"/>
          <w:szCs w:val="24"/>
        </w:rPr>
        <w:t>protokołu oraz jego załączników,</w:t>
      </w:r>
    </w:p>
    <w:p w14:paraId="6489F312" w14:textId="77777777" w:rsidR="000E581E" w:rsidRPr="00F20518" w:rsidRDefault="00F20518" w:rsidP="00117F9F">
      <w:pPr>
        <w:pStyle w:val="Akapitzlist"/>
        <w:numPr>
          <w:ilvl w:val="6"/>
          <w:numId w:val="35"/>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lastRenderedPageBreak/>
        <w:t>p</w:t>
      </w:r>
      <w:r w:rsidR="000E581E" w:rsidRPr="00F20518">
        <w:rPr>
          <w:rFonts w:ascii="Times New Roman" w:hAnsi="Times New Roman" w:cs="Times New Roman"/>
          <w:sz w:val="24"/>
          <w:szCs w:val="24"/>
        </w:rPr>
        <w:t>onadto informujemy, iż w związku z przetwarzaniem Pani/Pana danych osobowych nie podlega Pan/Pani decyzjom, które się opierają wyłącznie na zautomatyzowanym przetwarzaniu, w tym profilowaniu, o czym stanowi art. 22 Rozporządzenia.</w:t>
      </w:r>
    </w:p>
    <w:p w14:paraId="382EECB5" w14:textId="77777777" w:rsidR="007E5E7C" w:rsidRDefault="007E5E7C" w:rsidP="00AD3200">
      <w:pPr>
        <w:pStyle w:val="Akapitzlist"/>
        <w:spacing w:after="0"/>
        <w:ind w:left="1080"/>
        <w:jc w:val="both"/>
        <w:rPr>
          <w:rFonts w:ascii="Times New Roman" w:hAnsi="Times New Roman" w:cs="Times New Roman"/>
          <w:sz w:val="24"/>
          <w:szCs w:val="24"/>
        </w:rPr>
      </w:pPr>
    </w:p>
    <w:p w14:paraId="1C541A16" w14:textId="77777777" w:rsidR="00BE2238" w:rsidRPr="007C63C8" w:rsidRDefault="00BE2238" w:rsidP="00AD3200">
      <w:pPr>
        <w:pStyle w:val="Akapitzlist"/>
        <w:spacing w:after="0"/>
        <w:ind w:left="1080"/>
        <w:jc w:val="both"/>
        <w:rPr>
          <w:rFonts w:ascii="Times New Roman" w:hAnsi="Times New Roman" w:cs="Times New Roman"/>
          <w:sz w:val="24"/>
          <w:szCs w:val="24"/>
        </w:rPr>
      </w:pPr>
    </w:p>
    <w:p w14:paraId="36962109" w14:textId="77777777" w:rsidR="00AD3200" w:rsidRPr="00BC4015" w:rsidRDefault="000B23FD" w:rsidP="00BC4015">
      <w:pPr>
        <w:spacing w:after="0"/>
        <w:jc w:val="both"/>
        <w:rPr>
          <w:rFonts w:ascii="Times New Roman" w:hAnsi="Times New Roman" w:cs="Times New Roman"/>
          <w:sz w:val="24"/>
          <w:szCs w:val="24"/>
        </w:rPr>
      </w:pPr>
      <w:r w:rsidRPr="00BC4015">
        <w:rPr>
          <w:rFonts w:ascii="Times New Roman" w:hAnsi="Times New Roman" w:cs="Times New Roman"/>
          <w:sz w:val="24"/>
          <w:szCs w:val="24"/>
        </w:rPr>
        <w:t>ZAŁĄCZNIKI:</w:t>
      </w:r>
    </w:p>
    <w:p w14:paraId="387E247F" w14:textId="77777777" w:rsidR="00846B1C" w:rsidRPr="00BC4015" w:rsidRDefault="00F54697" w:rsidP="00BC4015">
      <w:pPr>
        <w:spacing w:after="0" w:line="360" w:lineRule="auto"/>
        <w:jc w:val="both"/>
        <w:rPr>
          <w:rFonts w:ascii="Times New Roman" w:hAnsi="Times New Roman" w:cs="Times New Roman"/>
          <w:sz w:val="24"/>
          <w:szCs w:val="24"/>
        </w:rPr>
      </w:pPr>
      <w:r w:rsidRPr="00BC4015">
        <w:rPr>
          <w:rFonts w:ascii="Times New Roman" w:hAnsi="Times New Roman" w:cs="Times New Roman"/>
          <w:sz w:val="24"/>
          <w:szCs w:val="24"/>
        </w:rPr>
        <w:t xml:space="preserve">Załącznik nr 1 </w:t>
      </w:r>
      <w:r w:rsidR="00734584" w:rsidRPr="00BC4015">
        <w:rPr>
          <w:rFonts w:ascii="Times New Roman" w:hAnsi="Times New Roman" w:cs="Times New Roman"/>
          <w:sz w:val="24"/>
          <w:szCs w:val="24"/>
        </w:rPr>
        <w:t xml:space="preserve">- </w:t>
      </w:r>
      <w:r w:rsidR="00846B1C" w:rsidRPr="00BC4015">
        <w:rPr>
          <w:rFonts w:ascii="Times New Roman" w:hAnsi="Times New Roman" w:cs="Times New Roman"/>
          <w:sz w:val="24"/>
          <w:szCs w:val="24"/>
        </w:rPr>
        <w:t>Wzór formularza oferty.</w:t>
      </w:r>
    </w:p>
    <w:p w14:paraId="5A4AE7E3" w14:textId="77777777" w:rsidR="00057723" w:rsidRPr="00BC4015" w:rsidRDefault="008A41C5" w:rsidP="00BC4015">
      <w:pPr>
        <w:spacing w:after="0" w:line="360" w:lineRule="auto"/>
        <w:jc w:val="both"/>
        <w:rPr>
          <w:rFonts w:ascii="Times New Roman" w:hAnsi="Times New Roman" w:cs="Times New Roman"/>
          <w:sz w:val="24"/>
          <w:szCs w:val="24"/>
        </w:rPr>
      </w:pPr>
      <w:r w:rsidRPr="00BC4015">
        <w:rPr>
          <w:rFonts w:ascii="Times New Roman" w:hAnsi="Times New Roman" w:cs="Times New Roman"/>
          <w:sz w:val="24"/>
          <w:szCs w:val="24"/>
        </w:rPr>
        <w:t>Załą</w:t>
      </w:r>
      <w:r w:rsidR="00F54697" w:rsidRPr="00BC4015">
        <w:rPr>
          <w:rFonts w:ascii="Times New Roman" w:hAnsi="Times New Roman" w:cs="Times New Roman"/>
          <w:sz w:val="24"/>
          <w:szCs w:val="24"/>
        </w:rPr>
        <w:t>cznik </w:t>
      </w:r>
      <w:r w:rsidR="00846B1C" w:rsidRPr="00BC4015">
        <w:rPr>
          <w:rFonts w:ascii="Times New Roman" w:hAnsi="Times New Roman" w:cs="Times New Roman"/>
          <w:sz w:val="24"/>
          <w:szCs w:val="24"/>
        </w:rPr>
        <w:t>nr</w:t>
      </w:r>
      <w:r w:rsidR="00F54697" w:rsidRPr="00BC4015">
        <w:rPr>
          <w:rFonts w:ascii="Times New Roman" w:hAnsi="Times New Roman" w:cs="Times New Roman"/>
          <w:sz w:val="24"/>
          <w:szCs w:val="24"/>
        </w:rPr>
        <w:t> </w:t>
      </w:r>
      <w:r w:rsidR="00846B1C" w:rsidRPr="00BC4015">
        <w:rPr>
          <w:rFonts w:ascii="Times New Roman" w:hAnsi="Times New Roman" w:cs="Times New Roman"/>
          <w:sz w:val="24"/>
          <w:szCs w:val="24"/>
        </w:rPr>
        <w:t>2</w:t>
      </w:r>
      <w:r w:rsidR="00F54697" w:rsidRPr="00BC4015">
        <w:rPr>
          <w:rFonts w:ascii="Times New Roman" w:hAnsi="Times New Roman" w:cs="Times New Roman"/>
          <w:sz w:val="24"/>
          <w:szCs w:val="24"/>
        </w:rPr>
        <w:t xml:space="preserve"> </w:t>
      </w:r>
      <w:r w:rsidR="00846B1C" w:rsidRPr="00BC4015">
        <w:rPr>
          <w:rFonts w:ascii="Times New Roman" w:hAnsi="Times New Roman" w:cs="Times New Roman"/>
          <w:sz w:val="24"/>
          <w:szCs w:val="24"/>
        </w:rPr>
        <w:t>- Wzór oświadczenia Wykonawcy o braku podstaw wykluczenia i spełnieniu warunków udziału w postępowaniu</w:t>
      </w:r>
      <w:r w:rsidR="00CF30E2" w:rsidRPr="00BC4015">
        <w:rPr>
          <w:rFonts w:ascii="Times New Roman" w:hAnsi="Times New Roman" w:cs="Times New Roman"/>
          <w:sz w:val="24"/>
          <w:szCs w:val="24"/>
        </w:rPr>
        <w:t xml:space="preserve"> - oświadczenie wstępne składane na potwierdzenie art.125.1 ustawy </w:t>
      </w:r>
      <w:proofErr w:type="spellStart"/>
      <w:r w:rsidR="00CF30E2" w:rsidRPr="00BC4015">
        <w:rPr>
          <w:rFonts w:ascii="Times New Roman" w:hAnsi="Times New Roman" w:cs="Times New Roman"/>
          <w:sz w:val="24"/>
          <w:szCs w:val="24"/>
        </w:rPr>
        <w:t>Pzp</w:t>
      </w:r>
      <w:proofErr w:type="spellEnd"/>
      <w:r w:rsidR="00CF30E2" w:rsidRPr="00BC4015">
        <w:rPr>
          <w:rFonts w:ascii="Times New Roman" w:hAnsi="Times New Roman" w:cs="Times New Roman"/>
          <w:sz w:val="24"/>
          <w:szCs w:val="24"/>
        </w:rPr>
        <w:t>.</w:t>
      </w:r>
    </w:p>
    <w:p w14:paraId="06AEE1CF" w14:textId="77777777" w:rsidR="00846B1C" w:rsidRPr="00BC4015" w:rsidRDefault="00846B1C" w:rsidP="00BC4015">
      <w:pPr>
        <w:spacing w:after="0" w:line="360" w:lineRule="auto"/>
        <w:jc w:val="both"/>
        <w:rPr>
          <w:rFonts w:ascii="Times New Roman" w:hAnsi="Times New Roman" w:cs="Times New Roman"/>
          <w:sz w:val="24"/>
          <w:szCs w:val="24"/>
        </w:rPr>
      </w:pPr>
      <w:r w:rsidRPr="00BC4015">
        <w:rPr>
          <w:rFonts w:ascii="Times New Roman" w:hAnsi="Times New Roman" w:cs="Times New Roman"/>
          <w:sz w:val="24"/>
          <w:szCs w:val="24"/>
        </w:rPr>
        <w:t>Załącznik</w:t>
      </w:r>
      <w:r w:rsidR="00F54697" w:rsidRPr="00BC4015">
        <w:rPr>
          <w:rFonts w:ascii="Times New Roman" w:hAnsi="Times New Roman" w:cs="Times New Roman"/>
          <w:sz w:val="24"/>
          <w:szCs w:val="24"/>
        </w:rPr>
        <w:t> </w:t>
      </w:r>
      <w:r w:rsidRPr="00BC4015">
        <w:rPr>
          <w:rFonts w:ascii="Times New Roman" w:hAnsi="Times New Roman" w:cs="Times New Roman"/>
          <w:sz w:val="24"/>
          <w:szCs w:val="24"/>
        </w:rPr>
        <w:t>nr</w:t>
      </w:r>
      <w:r w:rsidR="00F54697" w:rsidRPr="00BC4015">
        <w:rPr>
          <w:rFonts w:ascii="Times New Roman" w:hAnsi="Times New Roman" w:cs="Times New Roman"/>
          <w:sz w:val="24"/>
          <w:szCs w:val="24"/>
        </w:rPr>
        <w:t> </w:t>
      </w:r>
      <w:r w:rsidRPr="00BC4015">
        <w:rPr>
          <w:rFonts w:ascii="Times New Roman" w:hAnsi="Times New Roman" w:cs="Times New Roman"/>
          <w:sz w:val="24"/>
          <w:szCs w:val="24"/>
        </w:rPr>
        <w:t>3</w:t>
      </w:r>
      <w:r w:rsidR="00F54697" w:rsidRPr="00BC4015">
        <w:rPr>
          <w:rFonts w:ascii="Times New Roman" w:hAnsi="Times New Roman" w:cs="Times New Roman"/>
          <w:sz w:val="24"/>
          <w:szCs w:val="24"/>
        </w:rPr>
        <w:t> </w:t>
      </w:r>
      <w:r w:rsidRPr="00BC4015">
        <w:rPr>
          <w:rFonts w:ascii="Times New Roman" w:hAnsi="Times New Roman" w:cs="Times New Roman"/>
          <w:sz w:val="24"/>
          <w:szCs w:val="24"/>
        </w:rPr>
        <w:t>-</w:t>
      </w:r>
      <w:r w:rsidR="00F54697" w:rsidRPr="00BC4015">
        <w:rPr>
          <w:rFonts w:ascii="Times New Roman" w:hAnsi="Times New Roman" w:cs="Times New Roman"/>
          <w:sz w:val="24"/>
          <w:szCs w:val="24"/>
        </w:rPr>
        <w:t> </w:t>
      </w:r>
      <w:r w:rsidR="00CF30E2" w:rsidRPr="00BC4015">
        <w:rPr>
          <w:rFonts w:ascii="Times New Roman" w:hAnsi="Times New Roman" w:cs="Times New Roman"/>
          <w:sz w:val="24"/>
          <w:szCs w:val="24"/>
        </w:rPr>
        <w:t xml:space="preserve">Wzór oświadczenia Wykonawcy o aktualności </w:t>
      </w:r>
      <w:r w:rsidR="00532BEA" w:rsidRPr="00BC4015">
        <w:rPr>
          <w:rFonts w:ascii="Times New Roman" w:hAnsi="Times New Roman" w:cs="Times New Roman"/>
          <w:sz w:val="24"/>
          <w:szCs w:val="24"/>
        </w:rPr>
        <w:t xml:space="preserve">informacji zawartych w oświadczeniu składanym na podstawie art.125.1 ustawy </w:t>
      </w:r>
      <w:proofErr w:type="spellStart"/>
      <w:r w:rsidR="00532BEA" w:rsidRPr="00BC4015">
        <w:rPr>
          <w:rFonts w:ascii="Times New Roman" w:hAnsi="Times New Roman" w:cs="Times New Roman"/>
          <w:sz w:val="24"/>
          <w:szCs w:val="24"/>
        </w:rPr>
        <w:t>Pzp</w:t>
      </w:r>
      <w:proofErr w:type="spellEnd"/>
      <w:r w:rsidR="00532BEA" w:rsidRPr="00BC4015">
        <w:rPr>
          <w:rFonts w:ascii="Times New Roman" w:hAnsi="Times New Roman" w:cs="Times New Roman"/>
          <w:sz w:val="24"/>
          <w:szCs w:val="24"/>
        </w:rPr>
        <w:t>.</w:t>
      </w:r>
    </w:p>
    <w:p w14:paraId="4EA08C6D" w14:textId="219EEECD" w:rsidR="00654EA4" w:rsidRPr="00BC4015" w:rsidRDefault="00BC4015" w:rsidP="00BC4015">
      <w:pPr>
        <w:spacing w:after="0" w:line="360" w:lineRule="auto"/>
        <w:jc w:val="both"/>
        <w:rPr>
          <w:rFonts w:ascii="Times New Roman" w:hAnsi="Times New Roman" w:cs="Times New Roman"/>
          <w:sz w:val="24"/>
          <w:szCs w:val="24"/>
        </w:rPr>
      </w:pPr>
      <w:r w:rsidRPr="00BC4015">
        <w:rPr>
          <w:rFonts w:ascii="Times New Roman" w:hAnsi="Times New Roman" w:cs="Times New Roman"/>
          <w:sz w:val="24"/>
          <w:szCs w:val="24"/>
        </w:rPr>
        <w:t>Z</w:t>
      </w:r>
      <w:r w:rsidR="00654EA4" w:rsidRPr="00BC4015">
        <w:rPr>
          <w:rFonts w:ascii="Times New Roman" w:hAnsi="Times New Roman" w:cs="Times New Roman"/>
          <w:sz w:val="24"/>
          <w:szCs w:val="24"/>
        </w:rPr>
        <w:t xml:space="preserve">ałącznik nr </w:t>
      </w:r>
      <w:r w:rsidR="009718CF" w:rsidRPr="00BC4015">
        <w:rPr>
          <w:rFonts w:ascii="Times New Roman" w:hAnsi="Times New Roman" w:cs="Times New Roman"/>
          <w:sz w:val="24"/>
          <w:szCs w:val="24"/>
        </w:rPr>
        <w:t>4</w:t>
      </w:r>
      <w:r w:rsidR="0001728C" w:rsidRPr="00BC4015">
        <w:rPr>
          <w:rFonts w:ascii="Times New Roman" w:hAnsi="Times New Roman" w:cs="Times New Roman"/>
          <w:sz w:val="24"/>
          <w:szCs w:val="24"/>
        </w:rPr>
        <w:t xml:space="preserve"> - Wzór oświadczenia o podwykonawcach.</w:t>
      </w:r>
    </w:p>
    <w:p w14:paraId="61CEB266" w14:textId="6D992698"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9718CF">
        <w:rPr>
          <w:rFonts w:ascii="Times New Roman" w:hAnsi="Times New Roman" w:cs="Times New Roman"/>
          <w:sz w:val="24"/>
          <w:szCs w:val="24"/>
        </w:rPr>
        <w:t>5</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 xml:space="preserve">Zaświadczenie o wyborze Wójta </w:t>
      </w:r>
    </w:p>
    <w:p w14:paraId="519EE9D1" w14:textId="3B89494C"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9718CF">
        <w:rPr>
          <w:rFonts w:ascii="Times New Roman" w:hAnsi="Times New Roman" w:cs="Times New Roman"/>
          <w:sz w:val="24"/>
          <w:szCs w:val="24"/>
        </w:rPr>
        <w:t>6</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Uchwała o powołaniu Skarbnika Gminy</w:t>
      </w:r>
    </w:p>
    <w:p w14:paraId="587CCCF1" w14:textId="41E25F8E"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7</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Sprawozdanie o nadwyżce/deficycie Rb-NDS IV kwartał 2020 r.</w:t>
      </w:r>
    </w:p>
    <w:p w14:paraId="46CF2778" w14:textId="285B111C"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Załącznik</w:t>
      </w:r>
      <w:r w:rsidR="00BC4015">
        <w:rPr>
          <w:rFonts w:ascii="Times New Roman" w:hAnsi="Times New Roman" w:cs="Times New Roman"/>
          <w:sz w:val="24"/>
          <w:szCs w:val="24"/>
        </w:rPr>
        <w:t xml:space="preserve"> </w:t>
      </w:r>
      <w:r>
        <w:rPr>
          <w:rFonts w:ascii="Times New Roman" w:hAnsi="Times New Roman" w:cs="Times New Roman"/>
          <w:sz w:val="24"/>
          <w:szCs w:val="24"/>
        </w:rPr>
        <w:t xml:space="preserve">nr </w:t>
      </w:r>
      <w:r w:rsidR="00805441">
        <w:rPr>
          <w:rFonts w:ascii="Times New Roman" w:hAnsi="Times New Roman" w:cs="Times New Roman"/>
          <w:sz w:val="24"/>
          <w:szCs w:val="24"/>
        </w:rPr>
        <w:t>8</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Sprawozdanie o wydatkach Rb-28S IV kwartał 2020 r.</w:t>
      </w:r>
    </w:p>
    <w:p w14:paraId="142A1258" w14:textId="17D404A5"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9</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Sprawozdanie o dochodach Rb-27S IV kwartał 2020 r.</w:t>
      </w:r>
    </w:p>
    <w:p w14:paraId="2D0E7517" w14:textId="096696D5"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10</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Sprawozdanie o stanie zobowiązań Rb-Z  IV kwartał 2020 r.</w:t>
      </w:r>
    </w:p>
    <w:p w14:paraId="1EAEB2E6" w14:textId="34CB4475"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11</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Sprawozdanie uzupełniające o stanie zobowiązań Rb-UZ IV kwartał 2020 r.</w:t>
      </w:r>
    </w:p>
    <w:p w14:paraId="2F11D63B" w14:textId="07F469AA"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Załącznik nr</w:t>
      </w:r>
      <w:r w:rsidR="00805441">
        <w:rPr>
          <w:rFonts w:ascii="Times New Roman" w:hAnsi="Times New Roman" w:cs="Times New Roman"/>
          <w:sz w:val="24"/>
          <w:szCs w:val="24"/>
        </w:rPr>
        <w:t xml:space="preserve"> 12</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Sprawozdanie o stanie należności Rb-N  IV kwartał 2020 r.</w:t>
      </w:r>
    </w:p>
    <w:p w14:paraId="5A546382" w14:textId="789E1D32"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13</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Opinia RIO o projekcie budżetu na 2021 rok</w:t>
      </w:r>
    </w:p>
    <w:p w14:paraId="727A5667" w14:textId="428AA678"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14</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 xml:space="preserve">Opinia RIO o projekcie WPF Gminy Wągrowiec na lata 2021 – 2032 </w:t>
      </w:r>
    </w:p>
    <w:p w14:paraId="5A51A800" w14:textId="3E118C3E"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15</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Opinia RIO o sprawozdaniu z wyk. budżetu za 2020 rok</w:t>
      </w:r>
    </w:p>
    <w:p w14:paraId="09A6E823" w14:textId="6CD9B6D1"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16</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 xml:space="preserve">Uchwała Rady Gminy Wągrowiec w sprawie zaciągnięcia kredytu </w:t>
      </w:r>
    </w:p>
    <w:p w14:paraId="63243BEA" w14:textId="00984680"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17</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Uchwała zmieniająca uchwałę w sprawie zaciągnięcia kredytu</w:t>
      </w:r>
    </w:p>
    <w:p w14:paraId="001B5881" w14:textId="0402B5C4"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18</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Uchwała w sprawie sprostowania omyłki pisarskiej w uchwale w sprawie zaciągnięcia kredytu</w:t>
      </w:r>
    </w:p>
    <w:p w14:paraId="341EEDD5" w14:textId="28AB86CF"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19</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Opinia RIO o możliwości spłaty kredytu</w:t>
      </w:r>
    </w:p>
    <w:p w14:paraId="2196DB39" w14:textId="3FA49A8C"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 xml:space="preserve">20 </w:t>
      </w:r>
      <w:r>
        <w:rPr>
          <w:rFonts w:ascii="Times New Roman" w:hAnsi="Times New Roman" w:cs="Times New Roman"/>
          <w:sz w:val="24"/>
          <w:szCs w:val="24"/>
        </w:rPr>
        <w:t xml:space="preserve">– </w:t>
      </w:r>
      <w:r w:rsidRPr="007E5E7C">
        <w:rPr>
          <w:rFonts w:ascii="Times New Roman" w:eastAsia="Times New Roman" w:hAnsi="Times New Roman" w:cs="Times New Roman"/>
          <w:sz w:val="24"/>
          <w:szCs w:val="24"/>
          <w:lang w:eastAsia="pl-PL"/>
        </w:rPr>
        <w:t>Opinia RIO o możliwości sfinansowania deficytu</w:t>
      </w:r>
    </w:p>
    <w:p w14:paraId="3364EF93" w14:textId="4FA66052"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21</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Opinia RIO o prawidłowości planowanej kwoty długu</w:t>
      </w:r>
    </w:p>
    <w:p w14:paraId="4247BA63" w14:textId="092C3FC6"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22</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Bilans łączny za 2020 r.</w:t>
      </w:r>
    </w:p>
    <w:p w14:paraId="54C63597" w14:textId="723A49EA"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23</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Bilans z wykonania budżetu za 2020 r.</w:t>
      </w:r>
    </w:p>
    <w:p w14:paraId="5302C296" w14:textId="44EBEB3E"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24</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Rachunek zysków i strat za 2020 r.</w:t>
      </w:r>
    </w:p>
    <w:p w14:paraId="2BEFE171" w14:textId="4E98290C"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25</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Zestawienie zmian w funduszu jednostki za 2020 r.</w:t>
      </w:r>
    </w:p>
    <w:p w14:paraId="2CA86393" w14:textId="300135A6"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 xml:space="preserve">Załącznik nr </w:t>
      </w:r>
      <w:r w:rsidR="00805441">
        <w:rPr>
          <w:rFonts w:ascii="Times New Roman" w:hAnsi="Times New Roman" w:cs="Times New Roman"/>
          <w:sz w:val="24"/>
          <w:szCs w:val="24"/>
        </w:rPr>
        <w:t>26</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 xml:space="preserve">Skonsolidowany bilans </w:t>
      </w:r>
      <w:proofErr w:type="spellStart"/>
      <w:r w:rsidRPr="007E5E7C">
        <w:rPr>
          <w:rFonts w:ascii="Times New Roman" w:eastAsia="Times New Roman" w:hAnsi="Times New Roman" w:cs="Times New Roman"/>
          <w:sz w:val="24"/>
          <w:szCs w:val="24"/>
          <w:lang w:eastAsia="pl-PL"/>
        </w:rPr>
        <w:t>jst</w:t>
      </w:r>
      <w:proofErr w:type="spellEnd"/>
      <w:r w:rsidRPr="007E5E7C">
        <w:rPr>
          <w:rFonts w:ascii="Times New Roman" w:eastAsia="Times New Roman" w:hAnsi="Times New Roman" w:cs="Times New Roman"/>
          <w:sz w:val="24"/>
          <w:szCs w:val="24"/>
          <w:lang w:eastAsia="pl-PL"/>
        </w:rPr>
        <w:t xml:space="preserve"> za 2019 r.</w:t>
      </w:r>
    </w:p>
    <w:p w14:paraId="5300C8BB" w14:textId="6BB14A88"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27</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Uchwała Nr XXX/285/2020 w sprawie WPF Gminy Wągrowiec na lata 2021 – 2032</w:t>
      </w:r>
    </w:p>
    <w:p w14:paraId="60218EF7" w14:textId="6F56006E"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28</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Uchwała Nr XXX/286/2020 w sprawie uchwały budżetowej na 2021 rok</w:t>
      </w:r>
    </w:p>
    <w:p w14:paraId="02767C31" w14:textId="62B4910C"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29</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Sprawozdanie o nadwyżce/deficycie Rb-NDS I kwartał 2021 r.</w:t>
      </w:r>
    </w:p>
    <w:p w14:paraId="16870AD7" w14:textId="0C6ACCA0"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30</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Sprawozdanie o wydatkach Rb-28S I kwartał 2021 r.</w:t>
      </w:r>
    </w:p>
    <w:p w14:paraId="55B7A5EF" w14:textId="5BD5A841"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31</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Sprawozdanie o dochodach Rb-27S I kwartał 2021 r.</w:t>
      </w:r>
    </w:p>
    <w:p w14:paraId="0165ABC7" w14:textId="70B35AB3"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32</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Sprawozdanie o stanie zobowiązań Rb-Z  I kwartał 2021 r.</w:t>
      </w:r>
    </w:p>
    <w:p w14:paraId="347B9EA0" w14:textId="4EC157D3" w:rsidR="007E5E7C" w:rsidRPr="007E5E7C" w:rsidRDefault="007E5E7C" w:rsidP="00BC4015">
      <w:pPr>
        <w:spacing w:after="0" w:line="36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33</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Sprawozdanie o stanie należności Rb-N  I kwartał 2021 r.</w:t>
      </w:r>
    </w:p>
    <w:p w14:paraId="25BC9852" w14:textId="77777777" w:rsidR="0001728C" w:rsidRPr="00FB4A19" w:rsidRDefault="0001728C" w:rsidP="00621D98">
      <w:pPr>
        <w:pStyle w:val="Akapitzlist"/>
        <w:spacing w:after="0" w:line="360" w:lineRule="auto"/>
        <w:ind w:left="1080"/>
        <w:jc w:val="both"/>
        <w:rPr>
          <w:rFonts w:ascii="Times New Roman" w:hAnsi="Times New Roman" w:cs="Times New Roman"/>
          <w:sz w:val="24"/>
          <w:szCs w:val="24"/>
        </w:rPr>
      </w:pPr>
    </w:p>
    <w:p w14:paraId="4F2C3D0F" w14:textId="77777777" w:rsidR="00057723" w:rsidRPr="00FB4A19" w:rsidRDefault="00057723" w:rsidP="00D74C35">
      <w:pPr>
        <w:pStyle w:val="Akapitzlist"/>
        <w:spacing w:after="0"/>
        <w:ind w:left="1080"/>
        <w:jc w:val="both"/>
        <w:rPr>
          <w:rFonts w:ascii="Times New Roman" w:hAnsi="Times New Roman" w:cs="Times New Roman"/>
          <w:sz w:val="24"/>
          <w:szCs w:val="24"/>
        </w:rPr>
      </w:pPr>
    </w:p>
    <w:sectPr w:rsidR="00057723" w:rsidRPr="00FB4A19" w:rsidSect="004B6BC2">
      <w:footerReference w:type="default" r:id="rId32"/>
      <w:head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8208" w14:textId="77777777" w:rsidR="00B71C61" w:rsidRDefault="00B71C61" w:rsidP="002F7E9B">
      <w:pPr>
        <w:spacing w:after="0" w:line="240" w:lineRule="auto"/>
      </w:pPr>
      <w:r>
        <w:separator/>
      </w:r>
    </w:p>
  </w:endnote>
  <w:endnote w:type="continuationSeparator" w:id="0">
    <w:p w14:paraId="75FC7A85" w14:textId="77777777" w:rsidR="00B71C61" w:rsidRDefault="00B71C61" w:rsidP="002F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235"/>
      <w:docPartObj>
        <w:docPartGallery w:val="Page Numbers (Bottom of Page)"/>
        <w:docPartUnique/>
      </w:docPartObj>
    </w:sdtPr>
    <w:sdtEndPr/>
    <w:sdtContent>
      <w:p w14:paraId="5BBDA3A0" w14:textId="77777777" w:rsidR="009673F3" w:rsidRDefault="009673F3">
        <w:pPr>
          <w:pStyle w:val="Stopka"/>
          <w:jc w:val="right"/>
        </w:pPr>
      </w:p>
      <w:p w14:paraId="153B0F9D" w14:textId="77777777" w:rsidR="009673F3" w:rsidRDefault="009673F3">
        <w:pPr>
          <w:pStyle w:val="Stopka"/>
          <w:jc w:val="right"/>
        </w:pPr>
        <w:r>
          <w:fldChar w:fldCharType="begin"/>
        </w:r>
        <w:r>
          <w:instrText xml:space="preserve"> PAGE   \* MERGEFORMAT </w:instrText>
        </w:r>
        <w:r>
          <w:fldChar w:fldCharType="separate"/>
        </w:r>
        <w:r>
          <w:rPr>
            <w:noProof/>
          </w:rPr>
          <w:t>38</w:t>
        </w:r>
        <w:r>
          <w:rPr>
            <w:noProof/>
          </w:rPr>
          <w:fldChar w:fldCharType="end"/>
        </w:r>
      </w:p>
    </w:sdtContent>
  </w:sdt>
  <w:p w14:paraId="15D2AF63" w14:textId="77777777" w:rsidR="009673F3" w:rsidRDefault="009673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F366" w14:textId="77777777" w:rsidR="00B71C61" w:rsidRDefault="00B71C61" w:rsidP="002F7E9B">
      <w:pPr>
        <w:spacing w:after="0" w:line="240" w:lineRule="auto"/>
      </w:pPr>
      <w:r>
        <w:separator/>
      </w:r>
    </w:p>
  </w:footnote>
  <w:footnote w:type="continuationSeparator" w:id="0">
    <w:p w14:paraId="008929CF" w14:textId="77777777" w:rsidR="00B71C61" w:rsidRDefault="00B71C61" w:rsidP="002F7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D6FF" w14:textId="694E74A5" w:rsidR="009673F3" w:rsidRPr="004B6BC2" w:rsidRDefault="009673F3" w:rsidP="004B6BC2">
    <w:pPr>
      <w:tabs>
        <w:tab w:val="center" w:pos="4536"/>
        <w:tab w:val="right"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2EE42928"/>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singleLevel"/>
    <w:tmpl w:val="0000000B"/>
    <w:name w:val="WW8Num9"/>
    <w:lvl w:ilvl="0">
      <w:start w:val="1"/>
      <w:numFmt w:val="bullet"/>
      <w:lvlText w:val="-"/>
      <w:lvlJc w:val="left"/>
      <w:pPr>
        <w:tabs>
          <w:tab w:val="num" w:pos="1107"/>
        </w:tabs>
        <w:ind w:left="1107" w:hanging="397"/>
      </w:pPr>
      <w:rPr>
        <w:rFonts w:ascii="Times New Roman" w:hAnsi="Times New Roman" w:cs="Times New Roman"/>
      </w:rPr>
    </w:lvl>
  </w:abstractNum>
  <w:abstractNum w:abstractNumId="2" w15:restartNumberingAfterBreak="0">
    <w:nsid w:val="0000000D"/>
    <w:multiLevelType w:val="singleLevel"/>
    <w:tmpl w:val="0000000D"/>
    <w:name w:val="WW8Num13"/>
    <w:lvl w:ilvl="0">
      <w:start w:val="1"/>
      <w:numFmt w:val="decimal"/>
      <w:lvlText w:val="%1)"/>
      <w:lvlJc w:val="left"/>
      <w:pPr>
        <w:tabs>
          <w:tab w:val="num" w:pos="0"/>
        </w:tabs>
        <w:ind w:left="360" w:hanging="360"/>
      </w:pPr>
      <w:rPr>
        <w:rFonts w:eastAsia="Times New Roman"/>
        <w:bCs/>
        <w:lang w:eastAsia="pl-PL"/>
      </w:rPr>
    </w:lvl>
  </w:abstractNum>
  <w:abstractNum w:abstractNumId="3" w15:restartNumberingAfterBreak="0">
    <w:nsid w:val="00000022"/>
    <w:multiLevelType w:val="singleLevel"/>
    <w:tmpl w:val="00000022"/>
    <w:name w:val="WW8Num34"/>
    <w:lvl w:ilvl="0">
      <w:start w:val="1"/>
      <w:numFmt w:val="lowerLetter"/>
      <w:lvlText w:val="%1)"/>
      <w:lvlJc w:val="left"/>
      <w:pPr>
        <w:tabs>
          <w:tab w:val="num" w:pos="0"/>
        </w:tabs>
        <w:ind w:left="643" w:hanging="360"/>
      </w:pPr>
    </w:lvl>
  </w:abstractNum>
  <w:abstractNum w:abstractNumId="4" w15:restartNumberingAfterBreak="0">
    <w:nsid w:val="00000032"/>
    <w:multiLevelType w:val="singleLevel"/>
    <w:tmpl w:val="00000032"/>
    <w:name w:val="WW8Num50"/>
    <w:lvl w:ilvl="0">
      <w:start w:val="7"/>
      <w:numFmt w:val="decimal"/>
      <w:lvlText w:val="%1)"/>
      <w:lvlJc w:val="left"/>
      <w:pPr>
        <w:tabs>
          <w:tab w:val="num" w:pos="0"/>
        </w:tabs>
        <w:ind w:left="361" w:hanging="360"/>
      </w:pPr>
      <w:rPr>
        <w:bCs/>
      </w:rPr>
    </w:lvl>
  </w:abstractNum>
  <w:abstractNum w:abstractNumId="5" w15:restartNumberingAfterBreak="0">
    <w:nsid w:val="01D32F1E"/>
    <w:multiLevelType w:val="hybridMultilevel"/>
    <w:tmpl w:val="808C1C2E"/>
    <w:name w:val="WW8Num4"/>
    <w:lvl w:ilvl="0" w:tplc="0414B318">
      <w:start w:val="1"/>
      <w:numFmt w:val="decimal"/>
      <w:lvlText w:val="%1)"/>
      <w:lvlJc w:val="left"/>
      <w:pPr>
        <w:ind w:left="720" w:hanging="360"/>
      </w:pPr>
    </w:lvl>
    <w:lvl w:ilvl="1" w:tplc="1018E6C2">
      <w:start w:val="1"/>
      <w:numFmt w:val="lowerLetter"/>
      <w:lvlText w:val="%2."/>
      <w:lvlJc w:val="left"/>
      <w:pPr>
        <w:ind w:left="1440" w:hanging="360"/>
      </w:pPr>
    </w:lvl>
    <w:lvl w:ilvl="2" w:tplc="2416D1E0" w:tentative="1">
      <w:start w:val="1"/>
      <w:numFmt w:val="lowerRoman"/>
      <w:lvlText w:val="%3."/>
      <w:lvlJc w:val="right"/>
      <w:pPr>
        <w:ind w:left="2160" w:hanging="180"/>
      </w:pPr>
    </w:lvl>
    <w:lvl w:ilvl="3" w:tplc="347E4236" w:tentative="1">
      <w:start w:val="1"/>
      <w:numFmt w:val="decimal"/>
      <w:lvlText w:val="%4."/>
      <w:lvlJc w:val="left"/>
      <w:pPr>
        <w:ind w:left="2880" w:hanging="360"/>
      </w:pPr>
    </w:lvl>
    <w:lvl w:ilvl="4" w:tplc="9426F934" w:tentative="1">
      <w:start w:val="1"/>
      <w:numFmt w:val="lowerLetter"/>
      <w:lvlText w:val="%5."/>
      <w:lvlJc w:val="left"/>
      <w:pPr>
        <w:ind w:left="3600" w:hanging="360"/>
      </w:pPr>
    </w:lvl>
    <w:lvl w:ilvl="5" w:tplc="DC8A349A" w:tentative="1">
      <w:start w:val="1"/>
      <w:numFmt w:val="lowerRoman"/>
      <w:lvlText w:val="%6."/>
      <w:lvlJc w:val="right"/>
      <w:pPr>
        <w:ind w:left="4320" w:hanging="180"/>
      </w:pPr>
    </w:lvl>
    <w:lvl w:ilvl="6" w:tplc="5978E876" w:tentative="1">
      <w:start w:val="1"/>
      <w:numFmt w:val="decimal"/>
      <w:lvlText w:val="%7."/>
      <w:lvlJc w:val="left"/>
      <w:pPr>
        <w:ind w:left="5040" w:hanging="360"/>
      </w:pPr>
    </w:lvl>
    <w:lvl w:ilvl="7" w:tplc="931E5C06" w:tentative="1">
      <w:start w:val="1"/>
      <w:numFmt w:val="lowerLetter"/>
      <w:lvlText w:val="%8."/>
      <w:lvlJc w:val="left"/>
      <w:pPr>
        <w:ind w:left="5760" w:hanging="360"/>
      </w:pPr>
    </w:lvl>
    <w:lvl w:ilvl="8" w:tplc="B140867C" w:tentative="1">
      <w:start w:val="1"/>
      <w:numFmt w:val="lowerRoman"/>
      <w:lvlText w:val="%9."/>
      <w:lvlJc w:val="right"/>
      <w:pPr>
        <w:ind w:left="6480" w:hanging="180"/>
      </w:pPr>
    </w:lvl>
  </w:abstractNum>
  <w:abstractNum w:abstractNumId="6" w15:restartNumberingAfterBreak="0">
    <w:nsid w:val="0277356B"/>
    <w:multiLevelType w:val="hybridMultilevel"/>
    <w:tmpl w:val="F92005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0F590F"/>
    <w:multiLevelType w:val="hybridMultilevel"/>
    <w:tmpl w:val="212A8C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4C36097"/>
    <w:multiLevelType w:val="hybridMultilevel"/>
    <w:tmpl w:val="5C5C99E6"/>
    <w:lvl w:ilvl="0" w:tplc="B8203A5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BAD867D4">
      <w:start w:val="1"/>
      <w:numFmt w:val="decimal"/>
      <w:lvlText w:val="%4."/>
      <w:lvlJc w:val="left"/>
      <w:pPr>
        <w:tabs>
          <w:tab w:val="num" w:pos="644"/>
        </w:tabs>
        <w:ind w:left="644" w:hanging="360"/>
      </w:pPr>
      <w:rPr>
        <w:b w:val="0"/>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E878F6"/>
    <w:multiLevelType w:val="hybridMultilevel"/>
    <w:tmpl w:val="C9EE248E"/>
    <w:lvl w:ilvl="0" w:tplc="4DE0EE9C">
      <w:start w:val="1"/>
      <w:numFmt w:val="decimal"/>
      <w:lvlText w:val="%1."/>
      <w:lvlJc w:val="left"/>
      <w:pPr>
        <w:ind w:left="720" w:hanging="360"/>
      </w:pPr>
      <w:rPr>
        <w:rFonts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0E4E6893"/>
    <w:multiLevelType w:val="hybridMultilevel"/>
    <w:tmpl w:val="15E440CE"/>
    <w:lvl w:ilvl="0" w:tplc="C65E7642">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0EBF6B75"/>
    <w:multiLevelType w:val="hybridMultilevel"/>
    <w:tmpl w:val="9E4421FA"/>
    <w:lvl w:ilvl="0" w:tplc="04150011">
      <w:start w:val="1"/>
      <w:numFmt w:val="decimal"/>
      <w:lvlText w:val="%1."/>
      <w:lvlJc w:val="left"/>
      <w:pPr>
        <w:ind w:left="720" w:hanging="360"/>
      </w:pPr>
      <w:rPr>
        <w:b w:val="0"/>
      </w:r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83C37"/>
    <w:multiLevelType w:val="hybridMultilevel"/>
    <w:tmpl w:val="3BD4C1F2"/>
    <w:lvl w:ilvl="0" w:tplc="F40E7044">
      <w:start w:val="1"/>
      <w:numFmt w:val="decimal"/>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37A4479"/>
    <w:multiLevelType w:val="hybridMultilevel"/>
    <w:tmpl w:val="531A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94B62"/>
    <w:multiLevelType w:val="hybridMultilevel"/>
    <w:tmpl w:val="07B4CDF8"/>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656001"/>
    <w:multiLevelType w:val="hybridMultilevel"/>
    <w:tmpl w:val="477268A0"/>
    <w:lvl w:ilvl="0" w:tplc="15ACCEEE">
      <w:start w:val="1"/>
      <w:numFmt w:val="decimal"/>
      <w:lvlText w:val="%1."/>
      <w:lvlJc w:val="left"/>
      <w:pPr>
        <w:ind w:left="360" w:hanging="360"/>
      </w:pPr>
      <w:rPr>
        <w:rFonts w:ascii="Times New Roman" w:eastAsia="Times New Roman" w:hAnsi="Times New Roman" w:cs="Times New Roman" w:hint="default"/>
        <w:b/>
        <w:sz w:val="24"/>
      </w:rPr>
    </w:lvl>
    <w:lvl w:ilvl="1" w:tplc="CA6AFB28">
      <w:start w:val="1"/>
      <w:numFmt w:val="decimal"/>
      <w:lvlText w:val="%2)"/>
      <w:lvlJc w:val="left"/>
      <w:pPr>
        <w:ind w:left="1080" w:hanging="360"/>
      </w:pPr>
      <w:rPr>
        <w:b w:val="0"/>
      </w:rPr>
    </w:lvl>
    <w:lvl w:ilvl="2" w:tplc="5282B91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643975"/>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430A01"/>
    <w:multiLevelType w:val="hybridMultilevel"/>
    <w:tmpl w:val="01C2AD2E"/>
    <w:lvl w:ilvl="0" w:tplc="7AA81D70">
      <w:start w:val="1"/>
      <w:numFmt w:val="upperRoman"/>
      <w:lvlText w:val="%1."/>
      <w:lvlJc w:val="left"/>
      <w:pPr>
        <w:ind w:left="1080" w:hanging="720"/>
      </w:pPr>
      <w:rPr>
        <w:rFonts w:hint="default"/>
      </w:rPr>
    </w:lvl>
    <w:lvl w:ilvl="1" w:tplc="BADCFF58">
      <w:start w:val="1"/>
      <w:numFmt w:val="decimal"/>
      <w:lvlText w:val="%2."/>
      <w:lvlJc w:val="left"/>
      <w:pPr>
        <w:ind w:left="1440" w:hanging="360"/>
      </w:pPr>
      <w:rPr>
        <w:rFonts w:hint="default"/>
      </w:rPr>
    </w:lvl>
    <w:lvl w:ilvl="2" w:tplc="845ACEE0">
      <w:start w:val="1"/>
      <w:numFmt w:val="decimal"/>
      <w:lvlText w:val="%3)"/>
      <w:lvlJc w:val="left"/>
      <w:pPr>
        <w:ind w:left="2340" w:hanging="360"/>
      </w:pPr>
      <w:rPr>
        <w:rFonts w:hint="default"/>
      </w:rPr>
    </w:lvl>
    <w:lvl w:ilvl="3" w:tplc="10F83C60" w:tentative="1">
      <w:start w:val="1"/>
      <w:numFmt w:val="decimal"/>
      <w:lvlText w:val="%4."/>
      <w:lvlJc w:val="left"/>
      <w:pPr>
        <w:ind w:left="2880" w:hanging="360"/>
      </w:pPr>
    </w:lvl>
    <w:lvl w:ilvl="4" w:tplc="B772211C" w:tentative="1">
      <w:start w:val="1"/>
      <w:numFmt w:val="lowerLetter"/>
      <w:lvlText w:val="%5."/>
      <w:lvlJc w:val="left"/>
      <w:pPr>
        <w:ind w:left="3600" w:hanging="360"/>
      </w:pPr>
    </w:lvl>
    <w:lvl w:ilvl="5" w:tplc="A5F678C2" w:tentative="1">
      <w:start w:val="1"/>
      <w:numFmt w:val="lowerRoman"/>
      <w:lvlText w:val="%6."/>
      <w:lvlJc w:val="right"/>
      <w:pPr>
        <w:ind w:left="4320" w:hanging="180"/>
      </w:pPr>
    </w:lvl>
    <w:lvl w:ilvl="6" w:tplc="4A7E234C" w:tentative="1">
      <w:start w:val="1"/>
      <w:numFmt w:val="decimal"/>
      <w:lvlText w:val="%7."/>
      <w:lvlJc w:val="left"/>
      <w:pPr>
        <w:ind w:left="5040" w:hanging="360"/>
      </w:pPr>
    </w:lvl>
    <w:lvl w:ilvl="7" w:tplc="894A4100" w:tentative="1">
      <w:start w:val="1"/>
      <w:numFmt w:val="lowerLetter"/>
      <w:lvlText w:val="%8."/>
      <w:lvlJc w:val="left"/>
      <w:pPr>
        <w:ind w:left="5760" w:hanging="360"/>
      </w:pPr>
    </w:lvl>
    <w:lvl w:ilvl="8" w:tplc="2182FF94" w:tentative="1">
      <w:start w:val="1"/>
      <w:numFmt w:val="lowerRoman"/>
      <w:lvlText w:val="%9."/>
      <w:lvlJc w:val="right"/>
      <w:pPr>
        <w:ind w:left="6480" w:hanging="180"/>
      </w:pPr>
    </w:lvl>
  </w:abstractNum>
  <w:abstractNum w:abstractNumId="18" w15:restartNumberingAfterBreak="0">
    <w:nsid w:val="2A693B2F"/>
    <w:multiLevelType w:val="hybridMultilevel"/>
    <w:tmpl w:val="49AA50C4"/>
    <w:lvl w:ilvl="0" w:tplc="F7F2B58E">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13D3460"/>
    <w:multiLevelType w:val="hybridMultilevel"/>
    <w:tmpl w:val="1278D196"/>
    <w:lvl w:ilvl="0" w:tplc="543254AC">
      <w:start w:val="1"/>
      <w:numFmt w:val="decimal"/>
      <w:lvlText w:val="%1."/>
      <w:lvlJc w:val="left"/>
      <w:pPr>
        <w:ind w:left="1077" w:hanging="360"/>
      </w:pPr>
    </w:lvl>
    <w:lvl w:ilvl="1" w:tplc="C65E7642" w:tentative="1">
      <w:start w:val="1"/>
      <w:numFmt w:val="lowerLetter"/>
      <w:lvlText w:val="%2."/>
      <w:lvlJc w:val="left"/>
      <w:pPr>
        <w:ind w:left="1797" w:hanging="360"/>
      </w:pPr>
    </w:lvl>
    <w:lvl w:ilvl="2" w:tplc="F34E790A"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32CA1BCF"/>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F070A4"/>
    <w:multiLevelType w:val="hybridMultilevel"/>
    <w:tmpl w:val="9D80DF92"/>
    <w:lvl w:ilvl="0" w:tplc="74E04B86">
      <w:start w:val="1"/>
      <w:numFmt w:val="decimal"/>
      <w:lvlText w:val="%1."/>
      <w:lvlJc w:val="left"/>
      <w:pPr>
        <w:tabs>
          <w:tab w:val="num" w:pos="720"/>
        </w:tabs>
        <w:ind w:left="720" w:hanging="360"/>
      </w:pPr>
      <w:rPr>
        <w:rFonts w:hint="default"/>
        <w:b w:val="0"/>
      </w:rPr>
    </w:lvl>
    <w:lvl w:ilvl="1" w:tplc="A62ED710">
      <w:start w:val="1"/>
      <w:numFmt w:val="lowerLetter"/>
      <w:lvlText w:val="%2."/>
      <w:lvlJc w:val="left"/>
      <w:pPr>
        <w:tabs>
          <w:tab w:val="num" w:pos="1440"/>
        </w:tabs>
        <w:ind w:left="1440" w:hanging="360"/>
      </w:pPr>
      <w:rPr>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C45A57F0"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C00007"/>
    <w:multiLevelType w:val="hybridMultilevel"/>
    <w:tmpl w:val="A84623D0"/>
    <w:lvl w:ilvl="0" w:tplc="04150011">
      <w:start w:val="1"/>
      <w:numFmt w:val="decimal"/>
      <w:lvlText w:val="%1)"/>
      <w:lvlJc w:val="left"/>
      <w:pPr>
        <w:tabs>
          <w:tab w:val="num" w:pos="644"/>
        </w:tabs>
        <w:ind w:left="644" w:hanging="360"/>
      </w:pPr>
      <w:rPr>
        <w:rFonts w:hint="default"/>
        <w:b w:val="0"/>
        <w:color w:val="auto"/>
      </w:rPr>
    </w:lvl>
    <w:lvl w:ilvl="1" w:tplc="04150019">
      <w:start w:val="1"/>
      <w:numFmt w:val="lowerLetter"/>
      <w:lvlText w:val="%2)"/>
      <w:lvlJc w:val="left"/>
      <w:pPr>
        <w:tabs>
          <w:tab w:val="num" w:pos="786"/>
        </w:tabs>
        <w:ind w:left="786" w:hanging="360"/>
      </w:pPr>
      <w:rPr>
        <w:rFonts w:ascii="Times New Roman" w:eastAsia="Times New Roman" w:hAnsi="Times New Roman" w:cs="Times New Roman"/>
        <w:b w:val="0"/>
        <w:color w:val="auto"/>
      </w:rPr>
    </w:lvl>
    <w:lvl w:ilvl="2" w:tplc="0415001B">
      <w:start w:val="1"/>
      <w:numFmt w:val="decimal"/>
      <w:lvlText w:val="%3."/>
      <w:lvlJc w:val="left"/>
      <w:pPr>
        <w:tabs>
          <w:tab w:val="num" w:pos="2340"/>
        </w:tabs>
        <w:ind w:left="2340" w:hanging="360"/>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12397B"/>
    <w:multiLevelType w:val="hybridMultilevel"/>
    <w:tmpl w:val="97FAF034"/>
    <w:lvl w:ilvl="0" w:tplc="BD0269CA">
      <w:start w:val="1"/>
      <w:numFmt w:val="decimal"/>
      <w:lvlText w:val="%1)"/>
      <w:lvlJc w:val="left"/>
      <w:pPr>
        <w:ind w:left="1429" w:hanging="360"/>
      </w:pPr>
      <w:rPr>
        <w:rFonts w:hint="default"/>
        <w:b w:val="0"/>
        <w:color w:val="auto"/>
      </w:r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49F569C"/>
    <w:multiLevelType w:val="hybridMultilevel"/>
    <w:tmpl w:val="B218C5F6"/>
    <w:lvl w:ilvl="0" w:tplc="8FCC0C92">
      <w:start w:val="10"/>
      <w:numFmt w:val="decimal"/>
      <w:lvlText w:val="%1."/>
      <w:lvlJc w:val="left"/>
      <w:pPr>
        <w:ind w:left="720"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D56526"/>
    <w:multiLevelType w:val="hybridMultilevel"/>
    <w:tmpl w:val="61266DEC"/>
    <w:lvl w:ilvl="0" w:tplc="6980F0D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5272E51"/>
    <w:multiLevelType w:val="hybridMultilevel"/>
    <w:tmpl w:val="2F0A1F90"/>
    <w:lvl w:ilvl="0" w:tplc="5D96CDC6">
      <w:start w:val="1"/>
      <w:numFmt w:val="decimal"/>
      <w:lvlText w:val="%1)"/>
      <w:lvlJc w:val="left"/>
      <w:pPr>
        <w:ind w:left="1080" w:hanging="360"/>
      </w:pPr>
      <w:rPr>
        <w:rFonts w:hint="default"/>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8E4531"/>
    <w:multiLevelType w:val="hybridMultilevel"/>
    <w:tmpl w:val="6E3ED762"/>
    <w:lvl w:ilvl="0" w:tplc="85C0BAEC">
      <w:start w:val="2"/>
      <w:numFmt w:val="decimal"/>
      <w:lvlText w:val="%1)"/>
      <w:lvlJc w:val="left"/>
      <w:pPr>
        <w:tabs>
          <w:tab w:val="num" w:pos="1070"/>
        </w:tabs>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F6505A"/>
    <w:multiLevelType w:val="hybridMultilevel"/>
    <w:tmpl w:val="18A6FEA6"/>
    <w:lvl w:ilvl="0" w:tplc="9B324F88">
      <w:start w:val="1"/>
      <w:numFmt w:val="decimal"/>
      <w:lvlText w:val="%1)"/>
      <w:lvlJc w:val="left"/>
      <w:pPr>
        <w:ind w:left="2160" w:hanging="360"/>
      </w:pPr>
      <w:rPr>
        <w:rFonts w:hint="default"/>
        <w:b w:val="0"/>
      </w:rPr>
    </w:lvl>
    <w:lvl w:ilvl="1" w:tplc="04150019">
      <w:start w:val="1"/>
      <w:numFmt w:val="lowerLetter"/>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252220"/>
    <w:multiLevelType w:val="hybridMultilevel"/>
    <w:tmpl w:val="01209732"/>
    <w:lvl w:ilvl="0" w:tplc="BB2C1B12">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50A935C1"/>
    <w:multiLevelType w:val="multilevel"/>
    <w:tmpl w:val="B4584B54"/>
    <w:lvl w:ilvl="0">
      <w:start w:val="30"/>
      <w:numFmt w:val="decimal"/>
      <w:lvlText w:val="%1"/>
      <w:lvlJc w:val="left"/>
      <w:pPr>
        <w:ind w:left="420" w:hanging="420"/>
      </w:pPr>
      <w:rPr>
        <w:rFonts w:eastAsia="Calibri" w:hint="default"/>
      </w:rPr>
    </w:lvl>
    <w:lvl w:ilvl="1">
      <w:start w:val="4"/>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1" w15:restartNumberingAfterBreak="0">
    <w:nsid w:val="52821645"/>
    <w:multiLevelType w:val="hybridMultilevel"/>
    <w:tmpl w:val="358A4B84"/>
    <w:lvl w:ilvl="0" w:tplc="1ABA9E48">
      <w:start w:val="1"/>
      <w:numFmt w:val="lowerLetter"/>
      <w:lvlText w:val="%1)"/>
      <w:lvlJc w:val="left"/>
      <w:pPr>
        <w:tabs>
          <w:tab w:val="num" w:pos="1065"/>
        </w:tabs>
        <w:ind w:left="1065" w:hanging="360"/>
      </w:pPr>
      <w:rPr>
        <w:rFonts w:ascii="Times New Roman" w:eastAsia="Times New Roman" w:hAnsi="Times New Roman" w:cs="Times New Roman"/>
      </w:rPr>
    </w:lvl>
    <w:lvl w:ilvl="1" w:tplc="04150019">
      <w:start w:val="12"/>
      <w:numFmt w:val="bullet"/>
      <w:lvlText w:val="-"/>
      <w:lvlJc w:val="left"/>
      <w:pPr>
        <w:tabs>
          <w:tab w:val="num" w:pos="1785"/>
        </w:tabs>
        <w:ind w:left="1785" w:hanging="360"/>
      </w:pPr>
      <w:rPr>
        <w:rFonts w:ascii="Times New Roman" w:eastAsia="Times New Roman" w:hAnsi="Times New Roman" w:cs="Times New Roman" w:hint="default"/>
      </w:rPr>
    </w:lvl>
    <w:lvl w:ilvl="2" w:tplc="0415001B">
      <w:start w:val="1"/>
      <w:numFmt w:val="decimal"/>
      <w:lvlText w:val="%3."/>
      <w:lvlJc w:val="left"/>
      <w:pPr>
        <w:tabs>
          <w:tab w:val="num" w:pos="644"/>
        </w:tabs>
        <w:ind w:left="644" w:hanging="360"/>
      </w:pPr>
      <w:rPr>
        <w:rFonts w:hint="default"/>
      </w:rPr>
    </w:lvl>
    <w:lvl w:ilvl="3" w:tplc="0415000F">
      <w:start w:val="1"/>
      <w:numFmt w:val="lowerLetter"/>
      <w:lvlText w:val="%4)"/>
      <w:lvlJc w:val="left"/>
      <w:pPr>
        <w:tabs>
          <w:tab w:val="num" w:pos="1146"/>
        </w:tabs>
        <w:ind w:left="1146" w:hanging="720"/>
      </w:pPr>
      <w:rPr>
        <w:rFonts w:hint="default"/>
        <w:b w:val="0"/>
      </w:rPr>
    </w:lvl>
    <w:lvl w:ilvl="4" w:tplc="04150019">
      <w:start w:val="23"/>
      <w:numFmt w:val="upperRoman"/>
      <w:lvlText w:val="%5."/>
      <w:lvlJc w:val="left"/>
      <w:pPr>
        <w:ind w:left="720" w:hanging="72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2" w15:restartNumberingAfterBreak="0">
    <w:nsid w:val="54E235DF"/>
    <w:multiLevelType w:val="hybridMultilevel"/>
    <w:tmpl w:val="0D0827D4"/>
    <w:lvl w:ilvl="0" w:tplc="DEA2AEEA">
      <w:start w:val="1"/>
      <w:numFmt w:val="decimal"/>
      <w:lvlText w:val="%1."/>
      <w:lvlJc w:val="left"/>
      <w:pPr>
        <w:ind w:left="720" w:hanging="360"/>
      </w:pPr>
      <w:rPr>
        <w:b/>
        <w:bCs/>
      </w:rPr>
    </w:lvl>
    <w:lvl w:ilvl="1" w:tplc="F98E80EC">
      <w:start w:val="1"/>
      <w:numFmt w:val="lowerLetter"/>
      <w:lvlText w:val="%2)"/>
      <w:lvlJc w:val="left"/>
      <w:pPr>
        <w:ind w:left="1440" w:hanging="360"/>
      </w:pPr>
      <w:rPr>
        <w:rFonts w:hint="default"/>
      </w:rPr>
    </w:lvl>
    <w:lvl w:ilvl="2" w:tplc="45FC59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373AFE"/>
    <w:multiLevelType w:val="hybridMultilevel"/>
    <w:tmpl w:val="FD6CD05C"/>
    <w:lvl w:ilvl="0" w:tplc="1ABA9E48">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CA04957E" w:tentative="1">
      <w:start w:val="1"/>
      <w:numFmt w:val="lowerRoman"/>
      <w:lvlText w:val="%3."/>
      <w:lvlJc w:val="right"/>
      <w:pPr>
        <w:tabs>
          <w:tab w:val="num" w:pos="2160"/>
        </w:tabs>
        <w:ind w:left="2160" w:hanging="180"/>
      </w:pPr>
    </w:lvl>
    <w:lvl w:ilvl="3" w:tplc="04150017" w:tentative="1">
      <w:start w:val="1"/>
      <w:numFmt w:val="decimal"/>
      <w:lvlText w:val="%4."/>
      <w:lvlJc w:val="left"/>
      <w:pPr>
        <w:tabs>
          <w:tab w:val="num" w:pos="2880"/>
        </w:tabs>
        <w:ind w:left="2880" w:hanging="360"/>
      </w:pPr>
    </w:lvl>
    <w:lvl w:ilvl="4" w:tplc="F1A4C93A"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C1732AE"/>
    <w:multiLevelType w:val="hybridMultilevel"/>
    <w:tmpl w:val="58181F26"/>
    <w:lvl w:ilvl="0" w:tplc="3208D25E">
      <w:start w:val="1"/>
      <w:numFmt w:val="decimal"/>
      <w:lvlText w:val="%1."/>
      <w:lvlJc w:val="left"/>
      <w:pPr>
        <w:ind w:left="1440" w:hanging="360"/>
      </w:pPr>
    </w:lvl>
    <w:lvl w:ilvl="1" w:tplc="9AD0A8DC">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C75317B"/>
    <w:multiLevelType w:val="multilevel"/>
    <w:tmpl w:val="148E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947279"/>
    <w:multiLevelType w:val="hybridMultilevel"/>
    <w:tmpl w:val="F71A4358"/>
    <w:lvl w:ilvl="0" w:tplc="61A6B116">
      <w:start w:val="1"/>
      <w:numFmt w:val="decimal"/>
      <w:lvlText w:val="%1."/>
      <w:lvlJc w:val="left"/>
      <w:pPr>
        <w:ind w:left="720" w:hanging="360"/>
      </w:pPr>
      <w:rPr>
        <w:b w:val="0"/>
      </w:rPr>
    </w:lvl>
    <w:lvl w:ilvl="1" w:tplc="4DF88722" w:tentative="1">
      <w:start w:val="1"/>
      <w:numFmt w:val="lowerLetter"/>
      <w:lvlText w:val="%2."/>
      <w:lvlJc w:val="left"/>
      <w:pPr>
        <w:ind w:left="1440" w:hanging="360"/>
      </w:pPr>
    </w:lvl>
    <w:lvl w:ilvl="2" w:tplc="BC720D28" w:tentative="1">
      <w:start w:val="1"/>
      <w:numFmt w:val="lowerRoman"/>
      <w:lvlText w:val="%3."/>
      <w:lvlJc w:val="right"/>
      <w:pPr>
        <w:ind w:left="2160" w:hanging="180"/>
      </w:pPr>
    </w:lvl>
    <w:lvl w:ilvl="3" w:tplc="145C665E" w:tentative="1">
      <w:start w:val="1"/>
      <w:numFmt w:val="decimal"/>
      <w:lvlText w:val="%4."/>
      <w:lvlJc w:val="left"/>
      <w:pPr>
        <w:ind w:left="2880" w:hanging="360"/>
      </w:pPr>
    </w:lvl>
    <w:lvl w:ilvl="4" w:tplc="7C66F6FA" w:tentative="1">
      <w:start w:val="1"/>
      <w:numFmt w:val="lowerLetter"/>
      <w:lvlText w:val="%5."/>
      <w:lvlJc w:val="left"/>
      <w:pPr>
        <w:ind w:left="3600" w:hanging="360"/>
      </w:pPr>
    </w:lvl>
    <w:lvl w:ilvl="5" w:tplc="56A0A3CE" w:tentative="1">
      <w:start w:val="1"/>
      <w:numFmt w:val="lowerRoman"/>
      <w:lvlText w:val="%6."/>
      <w:lvlJc w:val="right"/>
      <w:pPr>
        <w:ind w:left="4320" w:hanging="180"/>
      </w:pPr>
    </w:lvl>
    <w:lvl w:ilvl="6" w:tplc="B66850D2" w:tentative="1">
      <w:start w:val="1"/>
      <w:numFmt w:val="decimal"/>
      <w:lvlText w:val="%7."/>
      <w:lvlJc w:val="left"/>
      <w:pPr>
        <w:ind w:left="5040" w:hanging="360"/>
      </w:pPr>
    </w:lvl>
    <w:lvl w:ilvl="7" w:tplc="0F8E2FCE" w:tentative="1">
      <w:start w:val="1"/>
      <w:numFmt w:val="lowerLetter"/>
      <w:lvlText w:val="%8."/>
      <w:lvlJc w:val="left"/>
      <w:pPr>
        <w:ind w:left="5760" w:hanging="360"/>
      </w:pPr>
    </w:lvl>
    <w:lvl w:ilvl="8" w:tplc="377CE86E" w:tentative="1">
      <w:start w:val="1"/>
      <w:numFmt w:val="lowerRoman"/>
      <w:lvlText w:val="%9."/>
      <w:lvlJc w:val="right"/>
      <w:pPr>
        <w:ind w:left="6480" w:hanging="180"/>
      </w:pPr>
    </w:lvl>
  </w:abstractNum>
  <w:abstractNum w:abstractNumId="37" w15:restartNumberingAfterBreak="0">
    <w:nsid w:val="5DF96873"/>
    <w:multiLevelType w:val="hybridMultilevel"/>
    <w:tmpl w:val="C86EA182"/>
    <w:lvl w:ilvl="0" w:tplc="0415000F">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01E311A"/>
    <w:multiLevelType w:val="hybridMultilevel"/>
    <w:tmpl w:val="82E29F4C"/>
    <w:lvl w:ilvl="0" w:tplc="04150017">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60AB44B6"/>
    <w:multiLevelType w:val="hybridMultilevel"/>
    <w:tmpl w:val="766CB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396723"/>
    <w:multiLevelType w:val="hybridMultilevel"/>
    <w:tmpl w:val="19F08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319047E"/>
    <w:multiLevelType w:val="multilevel"/>
    <w:tmpl w:val="E8906E26"/>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DA55CA"/>
    <w:multiLevelType w:val="hybridMultilevel"/>
    <w:tmpl w:val="52E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C90C18"/>
    <w:multiLevelType w:val="multilevel"/>
    <w:tmpl w:val="F35C9A30"/>
    <w:lvl w:ilvl="0">
      <w:start w:val="1"/>
      <w:numFmt w:val="decimal"/>
      <w:lvlText w:val="%1)"/>
      <w:lvlJc w:val="left"/>
      <w:pPr>
        <w:tabs>
          <w:tab w:val="num" w:pos="1068"/>
        </w:tabs>
        <w:ind w:left="1068" w:hanging="360"/>
      </w:pPr>
      <w:rPr>
        <w:rFonts w:hint="default"/>
        <w:color w:val="auto"/>
      </w:r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4" w15:restartNumberingAfterBreak="0">
    <w:nsid w:val="6B416D53"/>
    <w:multiLevelType w:val="hybridMultilevel"/>
    <w:tmpl w:val="CB029B1C"/>
    <w:lvl w:ilvl="0" w:tplc="04150017">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F0F575C"/>
    <w:multiLevelType w:val="hybridMultilevel"/>
    <w:tmpl w:val="E70C768A"/>
    <w:lvl w:ilvl="0" w:tplc="0EA4E886">
      <w:start w:val="11"/>
      <w:numFmt w:val="decimal"/>
      <w:lvlText w:val="%1."/>
      <w:lvlJc w:val="left"/>
      <w:pPr>
        <w:ind w:left="644"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997924"/>
    <w:multiLevelType w:val="hybridMultilevel"/>
    <w:tmpl w:val="05480E2A"/>
    <w:lvl w:ilvl="0" w:tplc="F4029A60">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8A7BD5"/>
    <w:multiLevelType w:val="hybridMultilevel"/>
    <w:tmpl w:val="BDF01F7C"/>
    <w:lvl w:ilvl="0" w:tplc="543254AC">
      <w:start w:val="1"/>
      <w:numFmt w:val="decimal"/>
      <w:lvlText w:val="%1."/>
      <w:lvlJc w:val="left"/>
      <w:pPr>
        <w:ind w:left="1440" w:hanging="360"/>
      </w:pPr>
      <w:rPr>
        <w:b w:val="0"/>
      </w:rPr>
    </w:lvl>
    <w:lvl w:ilvl="1" w:tplc="36142648">
      <w:start w:val="1"/>
      <w:numFmt w:val="decimal"/>
      <w:lvlText w:val="%2)"/>
      <w:lvlJc w:val="left"/>
      <w:pPr>
        <w:ind w:left="2160" w:hanging="360"/>
      </w:pPr>
    </w:lvl>
    <w:lvl w:ilvl="2" w:tplc="F34E790A"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num>
  <w:num w:numId="2">
    <w:abstractNumId w:val="38"/>
  </w:num>
  <w:num w:numId="3">
    <w:abstractNumId w:val="9"/>
  </w:num>
  <w:num w:numId="4">
    <w:abstractNumId w:val="7"/>
  </w:num>
  <w:num w:numId="5">
    <w:abstractNumId w:val="8"/>
  </w:num>
  <w:num w:numId="6">
    <w:abstractNumId w:val="31"/>
  </w:num>
  <w:num w:numId="7">
    <w:abstractNumId w:val="34"/>
  </w:num>
  <w:num w:numId="8">
    <w:abstractNumId w:val="11"/>
  </w:num>
  <w:num w:numId="9">
    <w:abstractNumId w:val="47"/>
  </w:num>
  <w:num w:numId="10">
    <w:abstractNumId w:val="10"/>
  </w:num>
  <w:num w:numId="11">
    <w:abstractNumId w:val="36"/>
  </w:num>
  <w:num w:numId="12">
    <w:abstractNumId w:val="44"/>
  </w:num>
  <w:num w:numId="13">
    <w:abstractNumId w:val="5"/>
  </w:num>
  <w:num w:numId="14">
    <w:abstractNumId w:val="28"/>
  </w:num>
  <w:num w:numId="15">
    <w:abstractNumId w:val="43"/>
  </w:num>
  <w:num w:numId="16">
    <w:abstractNumId w:val="35"/>
  </w:num>
  <w:num w:numId="17">
    <w:abstractNumId w:val="16"/>
  </w:num>
  <w:num w:numId="18">
    <w:abstractNumId w:val="20"/>
  </w:num>
  <w:num w:numId="19">
    <w:abstractNumId w:val="40"/>
  </w:num>
  <w:num w:numId="20">
    <w:abstractNumId w:val="37"/>
  </w:num>
  <w:num w:numId="21">
    <w:abstractNumId w:val="33"/>
  </w:num>
  <w:num w:numId="22">
    <w:abstractNumId w:val="22"/>
  </w:num>
  <w:num w:numId="23">
    <w:abstractNumId w:val="14"/>
  </w:num>
  <w:num w:numId="24">
    <w:abstractNumId w:val="19"/>
  </w:num>
  <w:num w:numId="25">
    <w:abstractNumId w:val="6"/>
  </w:num>
  <w:num w:numId="26">
    <w:abstractNumId w:val="18"/>
  </w:num>
  <w:num w:numId="27">
    <w:abstractNumId w:val="12"/>
  </w:num>
  <w:num w:numId="28">
    <w:abstractNumId w:val="21"/>
  </w:num>
  <w:num w:numId="29">
    <w:abstractNumId w:val="0"/>
  </w:num>
  <w:num w:numId="30">
    <w:abstractNumId w:val="13"/>
  </w:num>
  <w:num w:numId="31">
    <w:abstractNumId w:val="25"/>
  </w:num>
  <w:num w:numId="32">
    <w:abstractNumId w:val="29"/>
  </w:num>
  <w:num w:numId="33">
    <w:abstractNumId w:val="27"/>
  </w:num>
  <w:num w:numId="34">
    <w:abstractNumId w:val="23"/>
  </w:num>
  <w:num w:numId="35">
    <w:abstractNumId w:val="42"/>
  </w:num>
  <w:num w:numId="36">
    <w:abstractNumId w:val="32"/>
  </w:num>
  <w:num w:numId="37">
    <w:abstractNumId w:val="26"/>
  </w:num>
  <w:num w:numId="38">
    <w:abstractNumId w:val="46"/>
  </w:num>
  <w:num w:numId="39">
    <w:abstractNumId w:val="39"/>
  </w:num>
  <w:num w:numId="40">
    <w:abstractNumId w:val="15"/>
  </w:num>
  <w:num w:numId="41">
    <w:abstractNumId w:val="2"/>
    <w:lvlOverride w:ilvl="0">
      <w:startOverride w:val="1"/>
    </w:lvlOverride>
  </w:num>
  <w:num w:numId="42">
    <w:abstractNumId w:val="3"/>
    <w:lvlOverride w:ilvl="0">
      <w:startOverride w:val="1"/>
    </w:lvlOverride>
  </w:num>
  <w:num w:numId="43">
    <w:abstractNumId w:val="4"/>
    <w:lvlOverride w:ilvl="0">
      <w:startOverride w:val="7"/>
    </w:lvlOverride>
  </w:num>
  <w:num w:numId="44">
    <w:abstractNumId w:val="41"/>
  </w:num>
  <w:num w:numId="45">
    <w:abstractNumId w:val="30"/>
  </w:num>
  <w:num w:numId="46">
    <w:abstractNumId w:val="24"/>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D52"/>
    <w:rsid w:val="00002D60"/>
    <w:rsid w:val="0000575A"/>
    <w:rsid w:val="00006583"/>
    <w:rsid w:val="00006AC8"/>
    <w:rsid w:val="00006C5D"/>
    <w:rsid w:val="00011E19"/>
    <w:rsid w:val="00012633"/>
    <w:rsid w:val="0001295C"/>
    <w:rsid w:val="00014BA6"/>
    <w:rsid w:val="00015E71"/>
    <w:rsid w:val="00015EDC"/>
    <w:rsid w:val="0001728C"/>
    <w:rsid w:val="00022A48"/>
    <w:rsid w:val="00026DC2"/>
    <w:rsid w:val="00030032"/>
    <w:rsid w:val="0003019D"/>
    <w:rsid w:val="00030D73"/>
    <w:rsid w:val="000323DC"/>
    <w:rsid w:val="000328F3"/>
    <w:rsid w:val="00034489"/>
    <w:rsid w:val="000376C9"/>
    <w:rsid w:val="000433D1"/>
    <w:rsid w:val="00045C7E"/>
    <w:rsid w:val="000466E1"/>
    <w:rsid w:val="00050B3B"/>
    <w:rsid w:val="0005221E"/>
    <w:rsid w:val="00054F6B"/>
    <w:rsid w:val="00057345"/>
    <w:rsid w:val="00057723"/>
    <w:rsid w:val="0006090F"/>
    <w:rsid w:val="000618AA"/>
    <w:rsid w:val="00062819"/>
    <w:rsid w:val="000630BA"/>
    <w:rsid w:val="00063A5F"/>
    <w:rsid w:val="00067286"/>
    <w:rsid w:val="00071F66"/>
    <w:rsid w:val="0007242E"/>
    <w:rsid w:val="00072E1B"/>
    <w:rsid w:val="0007492A"/>
    <w:rsid w:val="0007769C"/>
    <w:rsid w:val="00080457"/>
    <w:rsid w:val="00080852"/>
    <w:rsid w:val="00081DFD"/>
    <w:rsid w:val="00087345"/>
    <w:rsid w:val="00092164"/>
    <w:rsid w:val="000930DC"/>
    <w:rsid w:val="000A15E1"/>
    <w:rsid w:val="000B06D5"/>
    <w:rsid w:val="000B23FD"/>
    <w:rsid w:val="000B340B"/>
    <w:rsid w:val="000B72A0"/>
    <w:rsid w:val="000C092A"/>
    <w:rsid w:val="000C0DA2"/>
    <w:rsid w:val="000C4A32"/>
    <w:rsid w:val="000C652E"/>
    <w:rsid w:val="000C73BC"/>
    <w:rsid w:val="000C73CB"/>
    <w:rsid w:val="000D0325"/>
    <w:rsid w:val="000D1548"/>
    <w:rsid w:val="000D2894"/>
    <w:rsid w:val="000D2914"/>
    <w:rsid w:val="000D3664"/>
    <w:rsid w:val="000D5672"/>
    <w:rsid w:val="000D7CA9"/>
    <w:rsid w:val="000E581E"/>
    <w:rsid w:val="000F0AAB"/>
    <w:rsid w:val="000F3A09"/>
    <w:rsid w:val="000F3C5A"/>
    <w:rsid w:val="000F69B6"/>
    <w:rsid w:val="000F723D"/>
    <w:rsid w:val="001008EE"/>
    <w:rsid w:val="001009AA"/>
    <w:rsid w:val="00102F29"/>
    <w:rsid w:val="001030B2"/>
    <w:rsid w:val="00105632"/>
    <w:rsid w:val="001058EF"/>
    <w:rsid w:val="001061B5"/>
    <w:rsid w:val="0010759D"/>
    <w:rsid w:val="00111693"/>
    <w:rsid w:val="00112318"/>
    <w:rsid w:val="00116DCC"/>
    <w:rsid w:val="00117F9F"/>
    <w:rsid w:val="00120EA3"/>
    <w:rsid w:val="00124146"/>
    <w:rsid w:val="00124A45"/>
    <w:rsid w:val="00126A69"/>
    <w:rsid w:val="00134323"/>
    <w:rsid w:val="001357A0"/>
    <w:rsid w:val="001379D9"/>
    <w:rsid w:val="00150E76"/>
    <w:rsid w:val="00151290"/>
    <w:rsid w:val="00151802"/>
    <w:rsid w:val="001548A4"/>
    <w:rsid w:val="00155341"/>
    <w:rsid w:val="00155900"/>
    <w:rsid w:val="00155B5B"/>
    <w:rsid w:val="001607F5"/>
    <w:rsid w:val="00162FF1"/>
    <w:rsid w:val="00163018"/>
    <w:rsid w:val="00164D6E"/>
    <w:rsid w:val="00165FCA"/>
    <w:rsid w:val="00166902"/>
    <w:rsid w:val="00171B6E"/>
    <w:rsid w:val="00172A6E"/>
    <w:rsid w:val="0017326B"/>
    <w:rsid w:val="00173BC2"/>
    <w:rsid w:val="00173EE4"/>
    <w:rsid w:val="00174C95"/>
    <w:rsid w:val="00175315"/>
    <w:rsid w:val="00175ADE"/>
    <w:rsid w:val="0017634C"/>
    <w:rsid w:val="00192D09"/>
    <w:rsid w:val="001958C8"/>
    <w:rsid w:val="00196DF7"/>
    <w:rsid w:val="00197151"/>
    <w:rsid w:val="00197BDB"/>
    <w:rsid w:val="00197FDD"/>
    <w:rsid w:val="001A47FE"/>
    <w:rsid w:val="001A49BD"/>
    <w:rsid w:val="001A4CBD"/>
    <w:rsid w:val="001B0F42"/>
    <w:rsid w:val="001B3A90"/>
    <w:rsid w:val="001B3D47"/>
    <w:rsid w:val="001B5262"/>
    <w:rsid w:val="001B6A3D"/>
    <w:rsid w:val="001B7B69"/>
    <w:rsid w:val="001B7C49"/>
    <w:rsid w:val="001C1884"/>
    <w:rsid w:val="001C572D"/>
    <w:rsid w:val="001D7EEE"/>
    <w:rsid w:val="001E0CDA"/>
    <w:rsid w:val="001E1DEC"/>
    <w:rsid w:val="001E5167"/>
    <w:rsid w:val="001E7C60"/>
    <w:rsid w:val="001E7D11"/>
    <w:rsid w:val="001F1DF1"/>
    <w:rsid w:val="001F289F"/>
    <w:rsid w:val="001F5215"/>
    <w:rsid w:val="001F58E4"/>
    <w:rsid w:val="002004E7"/>
    <w:rsid w:val="00204071"/>
    <w:rsid w:val="002054D6"/>
    <w:rsid w:val="00210C9B"/>
    <w:rsid w:val="002138DA"/>
    <w:rsid w:val="00214305"/>
    <w:rsid w:val="002263A4"/>
    <w:rsid w:val="0022723F"/>
    <w:rsid w:val="00231255"/>
    <w:rsid w:val="0023619D"/>
    <w:rsid w:val="00237087"/>
    <w:rsid w:val="00240D36"/>
    <w:rsid w:val="00244BDA"/>
    <w:rsid w:val="0024529A"/>
    <w:rsid w:val="00247B22"/>
    <w:rsid w:val="00253FFE"/>
    <w:rsid w:val="00256E09"/>
    <w:rsid w:val="002615F1"/>
    <w:rsid w:val="0026759D"/>
    <w:rsid w:val="00270025"/>
    <w:rsid w:val="00270CA9"/>
    <w:rsid w:val="00271986"/>
    <w:rsid w:val="002742DB"/>
    <w:rsid w:val="00274F37"/>
    <w:rsid w:val="002756DC"/>
    <w:rsid w:val="002759C0"/>
    <w:rsid w:val="00276E4D"/>
    <w:rsid w:val="00276FA7"/>
    <w:rsid w:val="002808B6"/>
    <w:rsid w:val="00280950"/>
    <w:rsid w:val="00281CB8"/>
    <w:rsid w:val="002842B7"/>
    <w:rsid w:val="0028575E"/>
    <w:rsid w:val="00290671"/>
    <w:rsid w:val="002914DF"/>
    <w:rsid w:val="00291533"/>
    <w:rsid w:val="0029237E"/>
    <w:rsid w:val="002A2A79"/>
    <w:rsid w:val="002A3A0B"/>
    <w:rsid w:val="002A4FC2"/>
    <w:rsid w:val="002A776C"/>
    <w:rsid w:val="002B4A3D"/>
    <w:rsid w:val="002B769C"/>
    <w:rsid w:val="002B79B1"/>
    <w:rsid w:val="002C071F"/>
    <w:rsid w:val="002C1CAC"/>
    <w:rsid w:val="002C6A0F"/>
    <w:rsid w:val="002C74AA"/>
    <w:rsid w:val="002D33AB"/>
    <w:rsid w:val="002D6ACA"/>
    <w:rsid w:val="002E15D0"/>
    <w:rsid w:val="002E170A"/>
    <w:rsid w:val="002E4D4F"/>
    <w:rsid w:val="002E4FF6"/>
    <w:rsid w:val="002F7E9B"/>
    <w:rsid w:val="003000E7"/>
    <w:rsid w:val="00303EEA"/>
    <w:rsid w:val="00315BC8"/>
    <w:rsid w:val="003168A0"/>
    <w:rsid w:val="00317B71"/>
    <w:rsid w:val="00321543"/>
    <w:rsid w:val="003234E3"/>
    <w:rsid w:val="00324EAF"/>
    <w:rsid w:val="00325975"/>
    <w:rsid w:val="00326641"/>
    <w:rsid w:val="00331FD8"/>
    <w:rsid w:val="00335065"/>
    <w:rsid w:val="00335625"/>
    <w:rsid w:val="00335D3A"/>
    <w:rsid w:val="00337EFD"/>
    <w:rsid w:val="00337F8E"/>
    <w:rsid w:val="00340C38"/>
    <w:rsid w:val="00341240"/>
    <w:rsid w:val="003422D3"/>
    <w:rsid w:val="0034366D"/>
    <w:rsid w:val="003464F9"/>
    <w:rsid w:val="0035109C"/>
    <w:rsid w:val="00352718"/>
    <w:rsid w:val="003540FA"/>
    <w:rsid w:val="00354C70"/>
    <w:rsid w:val="00356BD3"/>
    <w:rsid w:val="003571CF"/>
    <w:rsid w:val="00357777"/>
    <w:rsid w:val="0036009F"/>
    <w:rsid w:val="003638AC"/>
    <w:rsid w:val="0036659C"/>
    <w:rsid w:val="00366E08"/>
    <w:rsid w:val="0037246C"/>
    <w:rsid w:val="003736DC"/>
    <w:rsid w:val="00373913"/>
    <w:rsid w:val="003761B0"/>
    <w:rsid w:val="00377057"/>
    <w:rsid w:val="003806C1"/>
    <w:rsid w:val="003814C3"/>
    <w:rsid w:val="003833AF"/>
    <w:rsid w:val="00383914"/>
    <w:rsid w:val="003932AE"/>
    <w:rsid w:val="00394778"/>
    <w:rsid w:val="00395F7F"/>
    <w:rsid w:val="003977D2"/>
    <w:rsid w:val="003A05A9"/>
    <w:rsid w:val="003A0F5F"/>
    <w:rsid w:val="003A102B"/>
    <w:rsid w:val="003A2D3F"/>
    <w:rsid w:val="003A5EF5"/>
    <w:rsid w:val="003A6F51"/>
    <w:rsid w:val="003A7EBE"/>
    <w:rsid w:val="003B0F81"/>
    <w:rsid w:val="003B163D"/>
    <w:rsid w:val="003B29E9"/>
    <w:rsid w:val="003B554E"/>
    <w:rsid w:val="003C253D"/>
    <w:rsid w:val="003C5BA3"/>
    <w:rsid w:val="003C5C96"/>
    <w:rsid w:val="003C7146"/>
    <w:rsid w:val="003D1D6F"/>
    <w:rsid w:val="003D6A3A"/>
    <w:rsid w:val="003D77C4"/>
    <w:rsid w:val="003E256C"/>
    <w:rsid w:val="003E2BFF"/>
    <w:rsid w:val="003E46E4"/>
    <w:rsid w:val="003E6D58"/>
    <w:rsid w:val="00400EDD"/>
    <w:rsid w:val="00400F97"/>
    <w:rsid w:val="0040659E"/>
    <w:rsid w:val="00410642"/>
    <w:rsid w:val="00413562"/>
    <w:rsid w:val="00413D7C"/>
    <w:rsid w:val="00414E17"/>
    <w:rsid w:val="00416BB7"/>
    <w:rsid w:val="0042199E"/>
    <w:rsid w:val="00423D3F"/>
    <w:rsid w:val="00424819"/>
    <w:rsid w:val="00425D04"/>
    <w:rsid w:val="00430191"/>
    <w:rsid w:val="004315AB"/>
    <w:rsid w:val="004315D4"/>
    <w:rsid w:val="0043306B"/>
    <w:rsid w:val="00433390"/>
    <w:rsid w:val="00436186"/>
    <w:rsid w:val="00437CE3"/>
    <w:rsid w:val="0044501C"/>
    <w:rsid w:val="00446D46"/>
    <w:rsid w:val="00450594"/>
    <w:rsid w:val="004528CE"/>
    <w:rsid w:val="004540FE"/>
    <w:rsid w:val="004575B8"/>
    <w:rsid w:val="00457EEF"/>
    <w:rsid w:val="0046251B"/>
    <w:rsid w:val="00465558"/>
    <w:rsid w:val="004724B0"/>
    <w:rsid w:val="00473F34"/>
    <w:rsid w:val="004756D7"/>
    <w:rsid w:val="0047624A"/>
    <w:rsid w:val="0047671B"/>
    <w:rsid w:val="00476D52"/>
    <w:rsid w:val="0047751C"/>
    <w:rsid w:val="0048354A"/>
    <w:rsid w:val="004860D1"/>
    <w:rsid w:val="0049018C"/>
    <w:rsid w:val="0049053F"/>
    <w:rsid w:val="00491B12"/>
    <w:rsid w:val="00491EE7"/>
    <w:rsid w:val="00492B58"/>
    <w:rsid w:val="004A0BE8"/>
    <w:rsid w:val="004A1227"/>
    <w:rsid w:val="004A257F"/>
    <w:rsid w:val="004A2E65"/>
    <w:rsid w:val="004A53D2"/>
    <w:rsid w:val="004A653D"/>
    <w:rsid w:val="004B0BFD"/>
    <w:rsid w:val="004B200B"/>
    <w:rsid w:val="004B209A"/>
    <w:rsid w:val="004B3F83"/>
    <w:rsid w:val="004B4F36"/>
    <w:rsid w:val="004B6BC2"/>
    <w:rsid w:val="004B7F09"/>
    <w:rsid w:val="004C2075"/>
    <w:rsid w:val="004C2372"/>
    <w:rsid w:val="004C3C0D"/>
    <w:rsid w:val="004C4AC3"/>
    <w:rsid w:val="004C6A76"/>
    <w:rsid w:val="004C7DA9"/>
    <w:rsid w:val="004D13C8"/>
    <w:rsid w:val="004E13F4"/>
    <w:rsid w:val="004E24C0"/>
    <w:rsid w:val="004E4BF7"/>
    <w:rsid w:val="004E5FB9"/>
    <w:rsid w:val="004E775B"/>
    <w:rsid w:val="004E7CC6"/>
    <w:rsid w:val="004F1A08"/>
    <w:rsid w:val="004F7997"/>
    <w:rsid w:val="004F7A7B"/>
    <w:rsid w:val="0050064A"/>
    <w:rsid w:val="00500957"/>
    <w:rsid w:val="00501E10"/>
    <w:rsid w:val="005024EE"/>
    <w:rsid w:val="00504CDE"/>
    <w:rsid w:val="005057B1"/>
    <w:rsid w:val="00510398"/>
    <w:rsid w:val="00513AA4"/>
    <w:rsid w:val="00513D11"/>
    <w:rsid w:val="00514BF9"/>
    <w:rsid w:val="00516F9E"/>
    <w:rsid w:val="005173BC"/>
    <w:rsid w:val="0052172F"/>
    <w:rsid w:val="00521C3F"/>
    <w:rsid w:val="00524F1E"/>
    <w:rsid w:val="0052528A"/>
    <w:rsid w:val="0052790A"/>
    <w:rsid w:val="00527E45"/>
    <w:rsid w:val="00532BA5"/>
    <w:rsid w:val="00532BEA"/>
    <w:rsid w:val="00532CC0"/>
    <w:rsid w:val="005355F6"/>
    <w:rsid w:val="005357A3"/>
    <w:rsid w:val="005428A8"/>
    <w:rsid w:val="005472C8"/>
    <w:rsid w:val="00551055"/>
    <w:rsid w:val="005522FC"/>
    <w:rsid w:val="00557F1C"/>
    <w:rsid w:val="00563713"/>
    <w:rsid w:val="005667F6"/>
    <w:rsid w:val="00571ADD"/>
    <w:rsid w:val="0057353F"/>
    <w:rsid w:val="005779AA"/>
    <w:rsid w:val="00581797"/>
    <w:rsid w:val="00584E99"/>
    <w:rsid w:val="00590F2B"/>
    <w:rsid w:val="00592091"/>
    <w:rsid w:val="005951BF"/>
    <w:rsid w:val="005972CA"/>
    <w:rsid w:val="005A0E68"/>
    <w:rsid w:val="005A1006"/>
    <w:rsid w:val="005A13CD"/>
    <w:rsid w:val="005A1C07"/>
    <w:rsid w:val="005A3453"/>
    <w:rsid w:val="005A3E19"/>
    <w:rsid w:val="005A758E"/>
    <w:rsid w:val="005B1E8A"/>
    <w:rsid w:val="005B6504"/>
    <w:rsid w:val="005B77AF"/>
    <w:rsid w:val="005C09E0"/>
    <w:rsid w:val="005C4715"/>
    <w:rsid w:val="005C656A"/>
    <w:rsid w:val="005D1A8D"/>
    <w:rsid w:val="005D3891"/>
    <w:rsid w:val="005D48E1"/>
    <w:rsid w:val="005E4ADD"/>
    <w:rsid w:val="005F0395"/>
    <w:rsid w:val="005F647E"/>
    <w:rsid w:val="005F7E9E"/>
    <w:rsid w:val="0060180D"/>
    <w:rsid w:val="006033E1"/>
    <w:rsid w:val="006040B9"/>
    <w:rsid w:val="0060486A"/>
    <w:rsid w:val="00605B80"/>
    <w:rsid w:val="00606D46"/>
    <w:rsid w:val="00607999"/>
    <w:rsid w:val="0061018A"/>
    <w:rsid w:val="006104D1"/>
    <w:rsid w:val="00611A5F"/>
    <w:rsid w:val="006120ED"/>
    <w:rsid w:val="006123DF"/>
    <w:rsid w:val="006128AE"/>
    <w:rsid w:val="006165FB"/>
    <w:rsid w:val="00616F7C"/>
    <w:rsid w:val="00617DF2"/>
    <w:rsid w:val="00621703"/>
    <w:rsid w:val="00621D98"/>
    <w:rsid w:val="0062281C"/>
    <w:rsid w:val="00622CA8"/>
    <w:rsid w:val="0062396E"/>
    <w:rsid w:val="006271BD"/>
    <w:rsid w:val="00630185"/>
    <w:rsid w:val="00630405"/>
    <w:rsid w:val="00630711"/>
    <w:rsid w:val="006317FD"/>
    <w:rsid w:val="00631CE2"/>
    <w:rsid w:val="00635D04"/>
    <w:rsid w:val="00635E4D"/>
    <w:rsid w:val="0063637C"/>
    <w:rsid w:val="006404E4"/>
    <w:rsid w:val="00644D39"/>
    <w:rsid w:val="006458D4"/>
    <w:rsid w:val="00650F04"/>
    <w:rsid w:val="0065424B"/>
    <w:rsid w:val="006543F7"/>
    <w:rsid w:val="00654EA4"/>
    <w:rsid w:val="00656E88"/>
    <w:rsid w:val="00656F2A"/>
    <w:rsid w:val="00657C81"/>
    <w:rsid w:val="00660680"/>
    <w:rsid w:val="00664E86"/>
    <w:rsid w:val="00667BBA"/>
    <w:rsid w:val="006700EC"/>
    <w:rsid w:val="00671D1D"/>
    <w:rsid w:val="00684D78"/>
    <w:rsid w:val="0068531F"/>
    <w:rsid w:val="0068742D"/>
    <w:rsid w:val="006876C8"/>
    <w:rsid w:val="006903D0"/>
    <w:rsid w:val="006922D1"/>
    <w:rsid w:val="00693AE8"/>
    <w:rsid w:val="00693FE0"/>
    <w:rsid w:val="0069647C"/>
    <w:rsid w:val="00696FC3"/>
    <w:rsid w:val="006A1219"/>
    <w:rsid w:val="006A141B"/>
    <w:rsid w:val="006A3AF8"/>
    <w:rsid w:val="006A5509"/>
    <w:rsid w:val="006A66A8"/>
    <w:rsid w:val="006B0A8B"/>
    <w:rsid w:val="006C08E0"/>
    <w:rsid w:val="006C3D7C"/>
    <w:rsid w:val="006C5029"/>
    <w:rsid w:val="006C5D6A"/>
    <w:rsid w:val="006D180F"/>
    <w:rsid w:val="006D2AE7"/>
    <w:rsid w:val="006D4EA1"/>
    <w:rsid w:val="006D5F1F"/>
    <w:rsid w:val="006D6A6D"/>
    <w:rsid w:val="006E016C"/>
    <w:rsid w:val="006E1031"/>
    <w:rsid w:val="006E3C91"/>
    <w:rsid w:val="006F0282"/>
    <w:rsid w:val="006F10F9"/>
    <w:rsid w:val="006F3279"/>
    <w:rsid w:val="006F4E9E"/>
    <w:rsid w:val="007021A6"/>
    <w:rsid w:val="00703223"/>
    <w:rsid w:val="0070543F"/>
    <w:rsid w:val="00705872"/>
    <w:rsid w:val="00705D0C"/>
    <w:rsid w:val="00711CF9"/>
    <w:rsid w:val="007145B6"/>
    <w:rsid w:val="007155C3"/>
    <w:rsid w:val="00715FB9"/>
    <w:rsid w:val="00717B2C"/>
    <w:rsid w:val="00720E07"/>
    <w:rsid w:val="007223FD"/>
    <w:rsid w:val="007226AF"/>
    <w:rsid w:val="007250B3"/>
    <w:rsid w:val="00726F1E"/>
    <w:rsid w:val="00734330"/>
    <w:rsid w:val="00734584"/>
    <w:rsid w:val="007403D6"/>
    <w:rsid w:val="007425E0"/>
    <w:rsid w:val="00744F7D"/>
    <w:rsid w:val="00745CFD"/>
    <w:rsid w:val="007462B0"/>
    <w:rsid w:val="00747E1D"/>
    <w:rsid w:val="00752022"/>
    <w:rsid w:val="00753504"/>
    <w:rsid w:val="0075539C"/>
    <w:rsid w:val="00756F13"/>
    <w:rsid w:val="00760777"/>
    <w:rsid w:val="007626DC"/>
    <w:rsid w:val="00765662"/>
    <w:rsid w:val="00771EA7"/>
    <w:rsid w:val="00772225"/>
    <w:rsid w:val="007724FA"/>
    <w:rsid w:val="00774654"/>
    <w:rsid w:val="00777976"/>
    <w:rsid w:val="00780F24"/>
    <w:rsid w:val="00781876"/>
    <w:rsid w:val="00782921"/>
    <w:rsid w:val="00783C52"/>
    <w:rsid w:val="00784F67"/>
    <w:rsid w:val="00786915"/>
    <w:rsid w:val="00792468"/>
    <w:rsid w:val="007939AB"/>
    <w:rsid w:val="00793C4D"/>
    <w:rsid w:val="00797E63"/>
    <w:rsid w:val="007A1041"/>
    <w:rsid w:val="007A389B"/>
    <w:rsid w:val="007A4845"/>
    <w:rsid w:val="007A6DB4"/>
    <w:rsid w:val="007A78C2"/>
    <w:rsid w:val="007A7A37"/>
    <w:rsid w:val="007C034D"/>
    <w:rsid w:val="007C23A1"/>
    <w:rsid w:val="007C63C8"/>
    <w:rsid w:val="007C7AB1"/>
    <w:rsid w:val="007D069C"/>
    <w:rsid w:val="007D0841"/>
    <w:rsid w:val="007D1AAD"/>
    <w:rsid w:val="007E0B0A"/>
    <w:rsid w:val="007E1369"/>
    <w:rsid w:val="007E2DE1"/>
    <w:rsid w:val="007E5CD8"/>
    <w:rsid w:val="007E5E7C"/>
    <w:rsid w:val="007F066A"/>
    <w:rsid w:val="007F12B7"/>
    <w:rsid w:val="007F1555"/>
    <w:rsid w:val="007F1675"/>
    <w:rsid w:val="007F2817"/>
    <w:rsid w:val="007F6F5A"/>
    <w:rsid w:val="0080385F"/>
    <w:rsid w:val="00805441"/>
    <w:rsid w:val="00806884"/>
    <w:rsid w:val="00807B76"/>
    <w:rsid w:val="00807CAA"/>
    <w:rsid w:val="00807CDC"/>
    <w:rsid w:val="00807EBE"/>
    <w:rsid w:val="0081058F"/>
    <w:rsid w:val="008139AD"/>
    <w:rsid w:val="0082189A"/>
    <w:rsid w:val="008245D5"/>
    <w:rsid w:val="00827480"/>
    <w:rsid w:val="00831FE4"/>
    <w:rsid w:val="008321B7"/>
    <w:rsid w:val="00832310"/>
    <w:rsid w:val="00840047"/>
    <w:rsid w:val="008422DE"/>
    <w:rsid w:val="00843259"/>
    <w:rsid w:val="00846B1C"/>
    <w:rsid w:val="008479C2"/>
    <w:rsid w:val="008546FB"/>
    <w:rsid w:val="00855391"/>
    <w:rsid w:val="0085777E"/>
    <w:rsid w:val="008614A4"/>
    <w:rsid w:val="00861BEC"/>
    <w:rsid w:val="00866A62"/>
    <w:rsid w:val="008676F2"/>
    <w:rsid w:val="008702CD"/>
    <w:rsid w:val="0087040C"/>
    <w:rsid w:val="00872FBA"/>
    <w:rsid w:val="008738DF"/>
    <w:rsid w:val="00873953"/>
    <w:rsid w:val="00875669"/>
    <w:rsid w:val="008758CA"/>
    <w:rsid w:val="00876565"/>
    <w:rsid w:val="00883E71"/>
    <w:rsid w:val="0088589C"/>
    <w:rsid w:val="00891DAD"/>
    <w:rsid w:val="00893E7B"/>
    <w:rsid w:val="00894CD1"/>
    <w:rsid w:val="00897BD7"/>
    <w:rsid w:val="008A1451"/>
    <w:rsid w:val="008A17CF"/>
    <w:rsid w:val="008A2350"/>
    <w:rsid w:val="008A41C5"/>
    <w:rsid w:val="008A5A3D"/>
    <w:rsid w:val="008A5DDE"/>
    <w:rsid w:val="008A66FC"/>
    <w:rsid w:val="008A6D2E"/>
    <w:rsid w:val="008B1182"/>
    <w:rsid w:val="008B224A"/>
    <w:rsid w:val="008B24A2"/>
    <w:rsid w:val="008B4F3B"/>
    <w:rsid w:val="008B57DE"/>
    <w:rsid w:val="008C0441"/>
    <w:rsid w:val="008C144D"/>
    <w:rsid w:val="008C433D"/>
    <w:rsid w:val="008C5094"/>
    <w:rsid w:val="008C6CC5"/>
    <w:rsid w:val="008C70DE"/>
    <w:rsid w:val="008D02D5"/>
    <w:rsid w:val="008D090F"/>
    <w:rsid w:val="008D17DF"/>
    <w:rsid w:val="008D2C80"/>
    <w:rsid w:val="008D2CFE"/>
    <w:rsid w:val="008D41E2"/>
    <w:rsid w:val="008E016F"/>
    <w:rsid w:val="008E0B94"/>
    <w:rsid w:val="008E3781"/>
    <w:rsid w:val="008E471B"/>
    <w:rsid w:val="008F0144"/>
    <w:rsid w:val="008F22D6"/>
    <w:rsid w:val="008F27E8"/>
    <w:rsid w:val="008F73BB"/>
    <w:rsid w:val="00902026"/>
    <w:rsid w:val="00902E8F"/>
    <w:rsid w:val="00906155"/>
    <w:rsid w:val="00910195"/>
    <w:rsid w:val="00915455"/>
    <w:rsid w:val="00915B84"/>
    <w:rsid w:val="0092500C"/>
    <w:rsid w:val="00926B0A"/>
    <w:rsid w:val="00926D7E"/>
    <w:rsid w:val="00927428"/>
    <w:rsid w:val="009301AA"/>
    <w:rsid w:val="00930989"/>
    <w:rsid w:val="009365FA"/>
    <w:rsid w:val="00937A23"/>
    <w:rsid w:val="00953045"/>
    <w:rsid w:val="00955C61"/>
    <w:rsid w:val="00960709"/>
    <w:rsid w:val="00960FF5"/>
    <w:rsid w:val="009651F4"/>
    <w:rsid w:val="00965545"/>
    <w:rsid w:val="009673F3"/>
    <w:rsid w:val="009718CF"/>
    <w:rsid w:val="00984A74"/>
    <w:rsid w:val="009854FA"/>
    <w:rsid w:val="00992497"/>
    <w:rsid w:val="0099328D"/>
    <w:rsid w:val="009A0C0A"/>
    <w:rsid w:val="009A4E1A"/>
    <w:rsid w:val="009A69D4"/>
    <w:rsid w:val="009B2C02"/>
    <w:rsid w:val="009B421C"/>
    <w:rsid w:val="009B51AB"/>
    <w:rsid w:val="009C2DD0"/>
    <w:rsid w:val="009C6F54"/>
    <w:rsid w:val="009D12B5"/>
    <w:rsid w:val="009D31CB"/>
    <w:rsid w:val="009D4435"/>
    <w:rsid w:val="009D487B"/>
    <w:rsid w:val="009E290C"/>
    <w:rsid w:val="009E7B1F"/>
    <w:rsid w:val="009F078E"/>
    <w:rsid w:val="009F3879"/>
    <w:rsid w:val="009F43A7"/>
    <w:rsid w:val="009F514E"/>
    <w:rsid w:val="009F683E"/>
    <w:rsid w:val="009F710F"/>
    <w:rsid w:val="009F72F7"/>
    <w:rsid w:val="009F7D3A"/>
    <w:rsid w:val="00A04640"/>
    <w:rsid w:val="00A06001"/>
    <w:rsid w:val="00A06D16"/>
    <w:rsid w:val="00A14116"/>
    <w:rsid w:val="00A22020"/>
    <w:rsid w:val="00A22A63"/>
    <w:rsid w:val="00A26E0D"/>
    <w:rsid w:val="00A27087"/>
    <w:rsid w:val="00A318C0"/>
    <w:rsid w:val="00A32E45"/>
    <w:rsid w:val="00A33E55"/>
    <w:rsid w:val="00A35DBF"/>
    <w:rsid w:val="00A40BD6"/>
    <w:rsid w:val="00A426AE"/>
    <w:rsid w:val="00A426DA"/>
    <w:rsid w:val="00A43258"/>
    <w:rsid w:val="00A43269"/>
    <w:rsid w:val="00A44383"/>
    <w:rsid w:val="00A449FB"/>
    <w:rsid w:val="00A457EF"/>
    <w:rsid w:val="00A45E1F"/>
    <w:rsid w:val="00A468F8"/>
    <w:rsid w:val="00A46CF4"/>
    <w:rsid w:val="00A47E33"/>
    <w:rsid w:val="00A50151"/>
    <w:rsid w:val="00A50A9C"/>
    <w:rsid w:val="00A605C9"/>
    <w:rsid w:val="00A62950"/>
    <w:rsid w:val="00A64DFD"/>
    <w:rsid w:val="00A70D6A"/>
    <w:rsid w:val="00A71A33"/>
    <w:rsid w:val="00A73019"/>
    <w:rsid w:val="00A74EB9"/>
    <w:rsid w:val="00A831C8"/>
    <w:rsid w:val="00A848A4"/>
    <w:rsid w:val="00A85F42"/>
    <w:rsid w:val="00A866A3"/>
    <w:rsid w:val="00A90BEF"/>
    <w:rsid w:val="00A914C8"/>
    <w:rsid w:val="00A92250"/>
    <w:rsid w:val="00A94FD1"/>
    <w:rsid w:val="00A97ABB"/>
    <w:rsid w:val="00AA30C6"/>
    <w:rsid w:val="00AA4F19"/>
    <w:rsid w:val="00AA500F"/>
    <w:rsid w:val="00AA55C6"/>
    <w:rsid w:val="00AA680A"/>
    <w:rsid w:val="00AB1D9B"/>
    <w:rsid w:val="00AB1E3E"/>
    <w:rsid w:val="00AB46F4"/>
    <w:rsid w:val="00AB57B3"/>
    <w:rsid w:val="00AC0A28"/>
    <w:rsid w:val="00AC16FC"/>
    <w:rsid w:val="00AC7C6A"/>
    <w:rsid w:val="00AD2E20"/>
    <w:rsid w:val="00AD2FD9"/>
    <w:rsid w:val="00AD3200"/>
    <w:rsid w:val="00AD663A"/>
    <w:rsid w:val="00AE32A4"/>
    <w:rsid w:val="00AE619B"/>
    <w:rsid w:val="00AE7BE9"/>
    <w:rsid w:val="00AF383C"/>
    <w:rsid w:val="00AF5C40"/>
    <w:rsid w:val="00B02141"/>
    <w:rsid w:val="00B02793"/>
    <w:rsid w:val="00B143BB"/>
    <w:rsid w:val="00B17DC8"/>
    <w:rsid w:val="00B220C9"/>
    <w:rsid w:val="00B2665C"/>
    <w:rsid w:val="00B27FD8"/>
    <w:rsid w:val="00B3132E"/>
    <w:rsid w:val="00B40920"/>
    <w:rsid w:val="00B414AD"/>
    <w:rsid w:val="00B55940"/>
    <w:rsid w:val="00B56210"/>
    <w:rsid w:val="00B56F53"/>
    <w:rsid w:val="00B60301"/>
    <w:rsid w:val="00B62D5B"/>
    <w:rsid w:val="00B70A93"/>
    <w:rsid w:val="00B7170D"/>
    <w:rsid w:val="00B71C61"/>
    <w:rsid w:val="00B732CE"/>
    <w:rsid w:val="00B75C78"/>
    <w:rsid w:val="00B75DD6"/>
    <w:rsid w:val="00B8250A"/>
    <w:rsid w:val="00B83491"/>
    <w:rsid w:val="00B86CDE"/>
    <w:rsid w:val="00B870ED"/>
    <w:rsid w:val="00B90821"/>
    <w:rsid w:val="00B9130E"/>
    <w:rsid w:val="00B93FFB"/>
    <w:rsid w:val="00B943FA"/>
    <w:rsid w:val="00B945B0"/>
    <w:rsid w:val="00B95AA7"/>
    <w:rsid w:val="00BA0754"/>
    <w:rsid w:val="00BA1135"/>
    <w:rsid w:val="00BA3F21"/>
    <w:rsid w:val="00BA4EA8"/>
    <w:rsid w:val="00BB06AC"/>
    <w:rsid w:val="00BB3912"/>
    <w:rsid w:val="00BB3D75"/>
    <w:rsid w:val="00BB5A0E"/>
    <w:rsid w:val="00BC0609"/>
    <w:rsid w:val="00BC13CA"/>
    <w:rsid w:val="00BC2E73"/>
    <w:rsid w:val="00BC4015"/>
    <w:rsid w:val="00BD00B5"/>
    <w:rsid w:val="00BD4449"/>
    <w:rsid w:val="00BD4BF2"/>
    <w:rsid w:val="00BD4C29"/>
    <w:rsid w:val="00BE0138"/>
    <w:rsid w:val="00BE2238"/>
    <w:rsid w:val="00BE3BAA"/>
    <w:rsid w:val="00BE5E50"/>
    <w:rsid w:val="00BF17FE"/>
    <w:rsid w:val="00BF2CE7"/>
    <w:rsid w:val="00BF44D5"/>
    <w:rsid w:val="00BF6D7F"/>
    <w:rsid w:val="00C002A6"/>
    <w:rsid w:val="00C00855"/>
    <w:rsid w:val="00C02377"/>
    <w:rsid w:val="00C032A2"/>
    <w:rsid w:val="00C05766"/>
    <w:rsid w:val="00C0696F"/>
    <w:rsid w:val="00C072B8"/>
    <w:rsid w:val="00C0797B"/>
    <w:rsid w:val="00C10821"/>
    <w:rsid w:val="00C10CA9"/>
    <w:rsid w:val="00C17341"/>
    <w:rsid w:val="00C22CC3"/>
    <w:rsid w:val="00C24B81"/>
    <w:rsid w:val="00C24DF6"/>
    <w:rsid w:val="00C30BE4"/>
    <w:rsid w:val="00C32D26"/>
    <w:rsid w:val="00C332CF"/>
    <w:rsid w:val="00C361B2"/>
    <w:rsid w:val="00C370EB"/>
    <w:rsid w:val="00C43667"/>
    <w:rsid w:val="00C4778B"/>
    <w:rsid w:val="00C47B60"/>
    <w:rsid w:val="00C47C0A"/>
    <w:rsid w:val="00C50E2F"/>
    <w:rsid w:val="00C53CFC"/>
    <w:rsid w:val="00C551CC"/>
    <w:rsid w:val="00C577A7"/>
    <w:rsid w:val="00C62CBE"/>
    <w:rsid w:val="00C65A47"/>
    <w:rsid w:val="00C662B9"/>
    <w:rsid w:val="00C66338"/>
    <w:rsid w:val="00C673F4"/>
    <w:rsid w:val="00C72CD5"/>
    <w:rsid w:val="00C753C3"/>
    <w:rsid w:val="00C769C6"/>
    <w:rsid w:val="00C77E43"/>
    <w:rsid w:val="00C80D33"/>
    <w:rsid w:val="00C81CEB"/>
    <w:rsid w:val="00C84A06"/>
    <w:rsid w:val="00C860A8"/>
    <w:rsid w:val="00C86307"/>
    <w:rsid w:val="00C86AE6"/>
    <w:rsid w:val="00C8752D"/>
    <w:rsid w:val="00C906DC"/>
    <w:rsid w:val="00C91E1E"/>
    <w:rsid w:val="00CA2CA1"/>
    <w:rsid w:val="00CA42EB"/>
    <w:rsid w:val="00CB0AC3"/>
    <w:rsid w:val="00CB6832"/>
    <w:rsid w:val="00CC03A9"/>
    <w:rsid w:val="00CC3505"/>
    <w:rsid w:val="00CC459E"/>
    <w:rsid w:val="00CC4D31"/>
    <w:rsid w:val="00CC5D52"/>
    <w:rsid w:val="00CD23AC"/>
    <w:rsid w:val="00CD6779"/>
    <w:rsid w:val="00CD7137"/>
    <w:rsid w:val="00CE5EAE"/>
    <w:rsid w:val="00CF1C78"/>
    <w:rsid w:val="00CF30E2"/>
    <w:rsid w:val="00CF45F9"/>
    <w:rsid w:val="00CF6DBF"/>
    <w:rsid w:val="00CF76A9"/>
    <w:rsid w:val="00D0051B"/>
    <w:rsid w:val="00D01DE1"/>
    <w:rsid w:val="00D0453D"/>
    <w:rsid w:val="00D04B4F"/>
    <w:rsid w:val="00D10E3E"/>
    <w:rsid w:val="00D16D9F"/>
    <w:rsid w:val="00D21574"/>
    <w:rsid w:val="00D2180A"/>
    <w:rsid w:val="00D23880"/>
    <w:rsid w:val="00D25973"/>
    <w:rsid w:val="00D2602B"/>
    <w:rsid w:val="00D26E95"/>
    <w:rsid w:val="00D32F34"/>
    <w:rsid w:val="00D349C4"/>
    <w:rsid w:val="00D35600"/>
    <w:rsid w:val="00D37929"/>
    <w:rsid w:val="00D4139E"/>
    <w:rsid w:val="00D43836"/>
    <w:rsid w:val="00D438BE"/>
    <w:rsid w:val="00D471D7"/>
    <w:rsid w:val="00D5089F"/>
    <w:rsid w:val="00D519B4"/>
    <w:rsid w:val="00D521D3"/>
    <w:rsid w:val="00D52B00"/>
    <w:rsid w:val="00D5569A"/>
    <w:rsid w:val="00D55EFB"/>
    <w:rsid w:val="00D623A5"/>
    <w:rsid w:val="00D74600"/>
    <w:rsid w:val="00D74C35"/>
    <w:rsid w:val="00D75771"/>
    <w:rsid w:val="00D77211"/>
    <w:rsid w:val="00D801DC"/>
    <w:rsid w:val="00D80BB6"/>
    <w:rsid w:val="00D8200E"/>
    <w:rsid w:val="00D8272A"/>
    <w:rsid w:val="00D83DFF"/>
    <w:rsid w:val="00D86ACC"/>
    <w:rsid w:val="00D9011D"/>
    <w:rsid w:val="00D924DC"/>
    <w:rsid w:val="00D931C2"/>
    <w:rsid w:val="00D9418E"/>
    <w:rsid w:val="00D94911"/>
    <w:rsid w:val="00DA16C5"/>
    <w:rsid w:val="00DA391B"/>
    <w:rsid w:val="00DA3AE4"/>
    <w:rsid w:val="00DA4699"/>
    <w:rsid w:val="00DA6577"/>
    <w:rsid w:val="00DB46B5"/>
    <w:rsid w:val="00DB53F1"/>
    <w:rsid w:val="00DB6272"/>
    <w:rsid w:val="00DC06EC"/>
    <w:rsid w:val="00DC09F9"/>
    <w:rsid w:val="00DC1378"/>
    <w:rsid w:val="00DC37CD"/>
    <w:rsid w:val="00DC5415"/>
    <w:rsid w:val="00DD281B"/>
    <w:rsid w:val="00DD35AD"/>
    <w:rsid w:val="00DD438F"/>
    <w:rsid w:val="00DD5405"/>
    <w:rsid w:val="00DE01CF"/>
    <w:rsid w:val="00DE1AAB"/>
    <w:rsid w:val="00DE3D04"/>
    <w:rsid w:val="00DE6645"/>
    <w:rsid w:val="00DE793A"/>
    <w:rsid w:val="00DE7AB8"/>
    <w:rsid w:val="00DF127A"/>
    <w:rsid w:val="00DF2119"/>
    <w:rsid w:val="00DF4B22"/>
    <w:rsid w:val="00DF531F"/>
    <w:rsid w:val="00DF710F"/>
    <w:rsid w:val="00E00996"/>
    <w:rsid w:val="00E02240"/>
    <w:rsid w:val="00E06F3E"/>
    <w:rsid w:val="00E076EB"/>
    <w:rsid w:val="00E10AB0"/>
    <w:rsid w:val="00E15BCE"/>
    <w:rsid w:val="00E16F34"/>
    <w:rsid w:val="00E17D34"/>
    <w:rsid w:val="00E2456E"/>
    <w:rsid w:val="00E269B6"/>
    <w:rsid w:val="00E27DCE"/>
    <w:rsid w:val="00E35E9B"/>
    <w:rsid w:val="00E4334A"/>
    <w:rsid w:val="00E4597B"/>
    <w:rsid w:val="00E506C3"/>
    <w:rsid w:val="00E523DE"/>
    <w:rsid w:val="00E52711"/>
    <w:rsid w:val="00E530C9"/>
    <w:rsid w:val="00E55E16"/>
    <w:rsid w:val="00E60BEC"/>
    <w:rsid w:val="00E657C9"/>
    <w:rsid w:val="00E71430"/>
    <w:rsid w:val="00E7191B"/>
    <w:rsid w:val="00E7599F"/>
    <w:rsid w:val="00E75EFF"/>
    <w:rsid w:val="00E80BA4"/>
    <w:rsid w:val="00E83388"/>
    <w:rsid w:val="00E83B92"/>
    <w:rsid w:val="00E85769"/>
    <w:rsid w:val="00E90A7E"/>
    <w:rsid w:val="00E91D87"/>
    <w:rsid w:val="00E91DD5"/>
    <w:rsid w:val="00E94807"/>
    <w:rsid w:val="00E95195"/>
    <w:rsid w:val="00E9705C"/>
    <w:rsid w:val="00E977A3"/>
    <w:rsid w:val="00EA0023"/>
    <w:rsid w:val="00EA106B"/>
    <w:rsid w:val="00EA11E8"/>
    <w:rsid w:val="00EA3494"/>
    <w:rsid w:val="00EA7982"/>
    <w:rsid w:val="00EB1927"/>
    <w:rsid w:val="00EB5710"/>
    <w:rsid w:val="00EB6C5E"/>
    <w:rsid w:val="00EC1AE1"/>
    <w:rsid w:val="00EC20E1"/>
    <w:rsid w:val="00EC3F9C"/>
    <w:rsid w:val="00EC4EED"/>
    <w:rsid w:val="00EC7874"/>
    <w:rsid w:val="00EC7C8D"/>
    <w:rsid w:val="00EC7DD6"/>
    <w:rsid w:val="00ED2720"/>
    <w:rsid w:val="00ED29C1"/>
    <w:rsid w:val="00EE4298"/>
    <w:rsid w:val="00EF0563"/>
    <w:rsid w:val="00EF0C28"/>
    <w:rsid w:val="00EF25D2"/>
    <w:rsid w:val="00EF55A5"/>
    <w:rsid w:val="00EF5F1A"/>
    <w:rsid w:val="00EF7487"/>
    <w:rsid w:val="00EF7737"/>
    <w:rsid w:val="00F0265B"/>
    <w:rsid w:val="00F11BB5"/>
    <w:rsid w:val="00F13B84"/>
    <w:rsid w:val="00F1420A"/>
    <w:rsid w:val="00F1780F"/>
    <w:rsid w:val="00F20518"/>
    <w:rsid w:val="00F20562"/>
    <w:rsid w:val="00F2152F"/>
    <w:rsid w:val="00F23F40"/>
    <w:rsid w:val="00F246A1"/>
    <w:rsid w:val="00F247D7"/>
    <w:rsid w:val="00F24B56"/>
    <w:rsid w:val="00F25A51"/>
    <w:rsid w:val="00F30BBC"/>
    <w:rsid w:val="00F34E7D"/>
    <w:rsid w:val="00F35F44"/>
    <w:rsid w:val="00F4433D"/>
    <w:rsid w:val="00F46444"/>
    <w:rsid w:val="00F54697"/>
    <w:rsid w:val="00F54A0F"/>
    <w:rsid w:val="00F5598B"/>
    <w:rsid w:val="00F56097"/>
    <w:rsid w:val="00F64848"/>
    <w:rsid w:val="00F64AD1"/>
    <w:rsid w:val="00F651BE"/>
    <w:rsid w:val="00F65EF4"/>
    <w:rsid w:val="00F665EE"/>
    <w:rsid w:val="00F740DB"/>
    <w:rsid w:val="00F802FB"/>
    <w:rsid w:val="00F81776"/>
    <w:rsid w:val="00F86695"/>
    <w:rsid w:val="00F90CC6"/>
    <w:rsid w:val="00F92FDE"/>
    <w:rsid w:val="00F94863"/>
    <w:rsid w:val="00F975CF"/>
    <w:rsid w:val="00FA3B02"/>
    <w:rsid w:val="00FA5CEF"/>
    <w:rsid w:val="00FA6953"/>
    <w:rsid w:val="00FA79AC"/>
    <w:rsid w:val="00FB2D9F"/>
    <w:rsid w:val="00FB4A19"/>
    <w:rsid w:val="00FC0919"/>
    <w:rsid w:val="00FC4135"/>
    <w:rsid w:val="00FD0627"/>
    <w:rsid w:val="00FD2F75"/>
    <w:rsid w:val="00FD372E"/>
    <w:rsid w:val="00FD4546"/>
    <w:rsid w:val="00FE1F2B"/>
    <w:rsid w:val="00FE6F68"/>
    <w:rsid w:val="00FF025D"/>
    <w:rsid w:val="00FF0E20"/>
    <w:rsid w:val="00FF2448"/>
    <w:rsid w:val="00FF2731"/>
    <w:rsid w:val="00FF3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7FCC"/>
  <w15:docId w15:val="{255FB945-486A-498B-94BB-5C159214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A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24EAF"/>
    <w:pPr>
      <w:ind w:left="720"/>
      <w:contextualSpacing/>
    </w:pPr>
  </w:style>
  <w:style w:type="character" w:styleId="Hipercze">
    <w:name w:val="Hyperlink"/>
    <w:basedOn w:val="Domylnaczcionkaakapitu"/>
    <w:uiPriority w:val="99"/>
    <w:unhideWhenUsed/>
    <w:rsid w:val="009E7B1F"/>
    <w:rPr>
      <w:color w:val="0000FF" w:themeColor="hyperlink"/>
      <w:u w:val="single"/>
    </w:rPr>
  </w:style>
  <w:style w:type="paragraph" w:styleId="Mapadokumentu">
    <w:name w:val="Document Map"/>
    <w:basedOn w:val="Normalny"/>
    <w:link w:val="MapadokumentuZnak"/>
    <w:uiPriority w:val="99"/>
    <w:semiHidden/>
    <w:unhideWhenUsed/>
    <w:rsid w:val="0035777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57777"/>
    <w:rPr>
      <w:rFonts w:ascii="Tahoma" w:hAnsi="Tahoma" w:cs="Tahoma"/>
      <w:sz w:val="16"/>
      <w:szCs w:val="16"/>
    </w:rPr>
  </w:style>
  <w:style w:type="table" w:styleId="Tabela-Siatka">
    <w:name w:val="Table Grid"/>
    <w:basedOn w:val="Standardowy"/>
    <w:uiPriority w:val="59"/>
    <w:rsid w:val="002F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F7E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E9B"/>
  </w:style>
  <w:style w:type="paragraph" w:styleId="Stopka">
    <w:name w:val="footer"/>
    <w:basedOn w:val="Normalny"/>
    <w:link w:val="StopkaZnak"/>
    <w:uiPriority w:val="99"/>
    <w:unhideWhenUsed/>
    <w:rsid w:val="002F7E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E9B"/>
  </w:style>
  <w:style w:type="paragraph" w:styleId="Tekstpodstawowy">
    <w:name w:val="Body Text"/>
    <w:basedOn w:val="Normalny"/>
    <w:link w:val="TekstpodstawowyZnak"/>
    <w:rsid w:val="009F514E"/>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F514E"/>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E85769"/>
  </w:style>
  <w:style w:type="character" w:styleId="Pogrubienie">
    <w:name w:val="Strong"/>
    <w:uiPriority w:val="22"/>
    <w:qFormat/>
    <w:rsid w:val="00EA106B"/>
    <w:rPr>
      <w:b/>
      <w:bCs/>
    </w:rPr>
  </w:style>
  <w:style w:type="paragraph" w:styleId="Tekstpodstawowy2">
    <w:name w:val="Body Text 2"/>
    <w:basedOn w:val="Normalny"/>
    <w:link w:val="Tekstpodstawowy2Znak"/>
    <w:unhideWhenUsed/>
    <w:rsid w:val="00EA106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A106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4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4C35"/>
    <w:rPr>
      <w:rFonts w:ascii="Tahoma" w:hAnsi="Tahoma" w:cs="Tahoma"/>
      <w:sz w:val="16"/>
      <w:szCs w:val="16"/>
    </w:rPr>
  </w:style>
  <w:style w:type="paragraph" w:customStyle="1" w:styleId="Default">
    <w:name w:val="Default"/>
    <w:rsid w:val="005522FC"/>
    <w:pPr>
      <w:autoSpaceDE w:val="0"/>
      <w:autoSpaceDN w:val="0"/>
      <w:adjustRightInd w:val="0"/>
      <w:spacing w:after="0" w:line="240" w:lineRule="auto"/>
    </w:pPr>
    <w:rPr>
      <w:rFonts w:ascii="Calibri" w:hAnsi="Calibri" w:cs="Calibri"/>
      <w:color w:val="000000"/>
      <w:sz w:val="24"/>
      <w:szCs w:val="24"/>
    </w:rPr>
  </w:style>
  <w:style w:type="character" w:styleId="Tekstzastpczy">
    <w:name w:val="Placeholder Text"/>
    <w:basedOn w:val="Domylnaczcionkaakapitu"/>
    <w:uiPriority w:val="99"/>
    <w:semiHidden/>
    <w:rsid w:val="009A0C0A"/>
    <w:rPr>
      <w:color w:val="808080"/>
    </w:rPr>
  </w:style>
  <w:style w:type="paragraph" w:styleId="Tekstprzypisukocowego">
    <w:name w:val="endnote text"/>
    <w:basedOn w:val="Normalny"/>
    <w:link w:val="TekstprzypisukocowegoZnak"/>
    <w:uiPriority w:val="99"/>
    <w:semiHidden/>
    <w:unhideWhenUsed/>
    <w:rsid w:val="000466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66E1"/>
    <w:rPr>
      <w:sz w:val="20"/>
      <w:szCs w:val="20"/>
    </w:rPr>
  </w:style>
  <w:style w:type="character" w:styleId="Odwoanieprzypisukocowego">
    <w:name w:val="endnote reference"/>
    <w:basedOn w:val="Domylnaczcionkaakapitu"/>
    <w:uiPriority w:val="99"/>
    <w:semiHidden/>
    <w:unhideWhenUsed/>
    <w:rsid w:val="000466E1"/>
    <w:rPr>
      <w:vertAlign w:val="superscript"/>
    </w:rPr>
  </w:style>
  <w:style w:type="character" w:styleId="Uwydatnienie">
    <w:name w:val="Emphasis"/>
    <w:uiPriority w:val="20"/>
    <w:qFormat/>
    <w:rsid w:val="000C73BC"/>
    <w:rPr>
      <w:i/>
      <w:iCs/>
    </w:rPr>
  </w:style>
  <w:style w:type="character" w:customStyle="1" w:styleId="alb">
    <w:name w:val="a_lb"/>
    <w:basedOn w:val="Domylnaczcionkaakapitu"/>
    <w:rsid w:val="000C73BC"/>
  </w:style>
  <w:style w:type="character" w:customStyle="1" w:styleId="FontStyle44">
    <w:name w:val="Font Style44"/>
    <w:uiPriority w:val="99"/>
    <w:rsid w:val="000C73B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g_wagrowiec"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g_wagrowiec"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g_wagrowiec"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wagrowiec"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bip.gminawagrowiec.pl" TargetMode="External"/><Relationship Id="rId19" Type="http://schemas.openxmlformats.org/officeDocument/2006/relationships/hyperlink" Target="http://platformazakupowa.pl" TargetMode="External"/><Relationship Id="rId31" Type="http://schemas.openxmlformats.org/officeDocument/2006/relationships/hyperlink" Target="mailto:wagrow@wokiss.pl" TargetMode="External"/><Relationship Id="rId4" Type="http://schemas.openxmlformats.org/officeDocument/2006/relationships/settings" Target="settings.xml"/><Relationship Id="rId9" Type="http://schemas.openxmlformats.org/officeDocument/2006/relationships/hyperlink" Target="mailto:wagrow@wokiss.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B5198-825A-4D36-862F-AD8B091A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11595</Words>
  <Characters>69575</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maciejewskam</cp:lastModifiedBy>
  <cp:revision>43</cp:revision>
  <cp:lastPrinted>2021-07-05T11:04:00Z</cp:lastPrinted>
  <dcterms:created xsi:type="dcterms:W3CDTF">2021-04-13T19:36:00Z</dcterms:created>
  <dcterms:modified xsi:type="dcterms:W3CDTF">2021-07-06T06:05:00Z</dcterms:modified>
</cp:coreProperties>
</file>