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EE47" w14:textId="77777777" w:rsidR="00BA7C4C" w:rsidRPr="00BA7C4C" w:rsidRDefault="00BA7C4C" w:rsidP="00BA7C4C">
      <w:pPr>
        <w:rPr>
          <w:rFonts w:ascii="Arial" w:hAnsi="Arial" w:cs="Arial"/>
          <w:bCs/>
          <w:sz w:val="22"/>
          <w:szCs w:val="22"/>
        </w:rPr>
      </w:pPr>
      <w:r w:rsidRPr="00BA7C4C">
        <w:rPr>
          <w:rFonts w:ascii="Arial" w:hAnsi="Arial" w:cs="Arial"/>
          <w:bCs/>
          <w:sz w:val="22"/>
          <w:szCs w:val="22"/>
        </w:rPr>
        <w:t>Nr sprawy 21/2023</w:t>
      </w:r>
    </w:p>
    <w:p w14:paraId="6E07DEA6" w14:textId="77777777" w:rsidR="00BA7C4C" w:rsidRPr="00BA7C4C" w:rsidRDefault="00BA7C4C" w:rsidP="00BA7C4C">
      <w:pPr>
        <w:jc w:val="right"/>
        <w:rPr>
          <w:rFonts w:ascii="Arial" w:hAnsi="Arial" w:cs="Arial"/>
          <w:bCs/>
          <w:sz w:val="22"/>
          <w:szCs w:val="22"/>
        </w:rPr>
      </w:pPr>
      <w:r w:rsidRPr="00BA7C4C">
        <w:rPr>
          <w:rFonts w:ascii="Arial" w:hAnsi="Arial" w:cs="Arial"/>
          <w:bCs/>
          <w:sz w:val="22"/>
          <w:szCs w:val="22"/>
        </w:rPr>
        <w:t>Szczecin, dnia 06 czerwca 2023 r.</w:t>
      </w:r>
    </w:p>
    <w:p w14:paraId="0F7FD633" w14:textId="77777777" w:rsidR="007228D3" w:rsidRPr="00FC75D6" w:rsidRDefault="007228D3" w:rsidP="007228D3">
      <w:pPr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9D097CF" w14:textId="5185A7B6" w:rsidR="007228D3" w:rsidRPr="00FC75D6" w:rsidRDefault="007228D3" w:rsidP="007228D3">
      <w:pPr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75D6">
        <w:rPr>
          <w:rFonts w:ascii="Arial" w:hAnsi="Arial" w:cs="Arial"/>
          <w:b/>
          <w:sz w:val="22"/>
          <w:szCs w:val="22"/>
        </w:rPr>
        <w:t>INFORMACJA Z OTWARCIA OFERT</w:t>
      </w:r>
    </w:p>
    <w:p w14:paraId="6AE7C63C" w14:textId="24C88458" w:rsidR="00BA7C4C" w:rsidRPr="00BA7C4C" w:rsidRDefault="00BA7C4C" w:rsidP="00BA7C4C">
      <w:pPr>
        <w:jc w:val="both"/>
        <w:rPr>
          <w:rFonts w:ascii="Arial" w:hAnsi="Arial" w:cs="Arial"/>
          <w:b/>
          <w:sz w:val="22"/>
          <w:szCs w:val="22"/>
        </w:rPr>
      </w:pPr>
      <w:r w:rsidRPr="00BA7C4C">
        <w:rPr>
          <w:rFonts w:ascii="Arial" w:hAnsi="Arial" w:cs="Arial"/>
          <w:sz w:val="22"/>
          <w:szCs w:val="22"/>
        </w:rPr>
        <w:t xml:space="preserve">Dotyczy postępowania pn.: </w:t>
      </w:r>
      <w:r w:rsidRPr="00BA7C4C">
        <w:rPr>
          <w:rFonts w:ascii="Arial" w:eastAsia="Calibri" w:hAnsi="Arial" w:cs="Arial"/>
          <w:b/>
          <w:sz w:val="22"/>
          <w:szCs w:val="22"/>
          <w:lang w:eastAsia="ar-SA"/>
        </w:rPr>
        <w:t xml:space="preserve">Zakup w ramach umowy kompleksowej paliwa gazowego </w:t>
      </w:r>
      <w:r w:rsidR="0052787D">
        <w:rPr>
          <w:rFonts w:ascii="Arial" w:eastAsia="Calibri" w:hAnsi="Arial" w:cs="Arial"/>
          <w:b/>
          <w:sz w:val="22"/>
          <w:szCs w:val="22"/>
          <w:lang w:eastAsia="ar-SA"/>
        </w:rPr>
        <w:t xml:space="preserve">                 </w:t>
      </w:r>
      <w:r w:rsidRPr="00BA7C4C">
        <w:rPr>
          <w:rFonts w:ascii="Arial" w:eastAsia="Calibri" w:hAnsi="Arial" w:cs="Arial"/>
          <w:b/>
          <w:sz w:val="22"/>
          <w:szCs w:val="22"/>
          <w:lang w:eastAsia="ar-SA"/>
        </w:rPr>
        <w:t>i jego dystrybucja na potrzeby obiektów ZWiK Sp. z o.o. w Szczecinie  w 2024 roku</w:t>
      </w:r>
    </w:p>
    <w:p w14:paraId="06148F40" w14:textId="77777777" w:rsidR="007228D3" w:rsidRPr="00FC75D6" w:rsidRDefault="007228D3" w:rsidP="007228D3">
      <w:pPr>
        <w:spacing w:line="360" w:lineRule="auto"/>
        <w:ind w:left="1854" w:hanging="360"/>
        <w:rPr>
          <w:rFonts w:ascii="Arial" w:hAnsi="Arial" w:cs="Arial"/>
          <w:b/>
          <w:sz w:val="22"/>
          <w:szCs w:val="22"/>
        </w:rPr>
      </w:pPr>
    </w:p>
    <w:p w14:paraId="1F22B104" w14:textId="0909D52B" w:rsidR="006F2AFA" w:rsidRPr="00FC75D6" w:rsidRDefault="006F2AFA" w:rsidP="006F2AF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C75D6">
        <w:rPr>
          <w:rFonts w:ascii="Arial" w:hAnsi="Arial" w:cs="Arial"/>
          <w:sz w:val="22"/>
          <w:szCs w:val="22"/>
        </w:rPr>
        <w:t xml:space="preserve">Zamawiający – Zakład Wodociągów i Kanalizacji Spółka z o. o. w Szczecinie, </w:t>
      </w:r>
      <w:proofErr w:type="spellStart"/>
      <w:r w:rsidRPr="00FC75D6">
        <w:rPr>
          <w:rFonts w:ascii="Arial" w:hAnsi="Arial" w:cs="Arial"/>
          <w:sz w:val="22"/>
          <w:szCs w:val="22"/>
        </w:rPr>
        <w:t>ul.Golisza</w:t>
      </w:r>
      <w:proofErr w:type="spellEnd"/>
      <w:r w:rsidRPr="00FC75D6">
        <w:rPr>
          <w:rFonts w:ascii="Arial" w:hAnsi="Arial" w:cs="Arial"/>
          <w:sz w:val="22"/>
          <w:szCs w:val="22"/>
        </w:rPr>
        <w:t xml:space="preserve"> 10, 71-682 Szczecin informuje, że</w:t>
      </w:r>
      <w:r w:rsidRPr="00FC75D6">
        <w:rPr>
          <w:rFonts w:ascii="Arial" w:hAnsi="Arial" w:cs="Arial"/>
          <w:b/>
          <w:sz w:val="22"/>
          <w:szCs w:val="22"/>
        </w:rPr>
        <w:t xml:space="preserve"> </w:t>
      </w:r>
      <w:r w:rsidRPr="00FC75D6">
        <w:rPr>
          <w:rFonts w:ascii="Arial" w:hAnsi="Arial" w:cs="Arial"/>
          <w:sz w:val="22"/>
          <w:szCs w:val="22"/>
        </w:rPr>
        <w:t>w dniu 0</w:t>
      </w:r>
      <w:r w:rsidR="00BA7C4C">
        <w:rPr>
          <w:rFonts w:ascii="Arial" w:hAnsi="Arial" w:cs="Arial"/>
          <w:sz w:val="22"/>
          <w:szCs w:val="22"/>
        </w:rPr>
        <w:t>6</w:t>
      </w:r>
      <w:r w:rsidRPr="00FC75D6">
        <w:rPr>
          <w:rFonts w:ascii="Arial" w:hAnsi="Arial" w:cs="Arial"/>
          <w:sz w:val="22"/>
          <w:szCs w:val="22"/>
        </w:rPr>
        <w:t>.0</w:t>
      </w:r>
      <w:r w:rsidR="00BA7C4C">
        <w:rPr>
          <w:rFonts w:ascii="Arial" w:hAnsi="Arial" w:cs="Arial"/>
          <w:sz w:val="22"/>
          <w:szCs w:val="22"/>
        </w:rPr>
        <w:t>6</w:t>
      </w:r>
      <w:r w:rsidRPr="00FC75D6">
        <w:rPr>
          <w:rFonts w:ascii="Arial" w:hAnsi="Arial" w:cs="Arial"/>
          <w:sz w:val="22"/>
          <w:szCs w:val="22"/>
        </w:rPr>
        <w:t>.202</w:t>
      </w:r>
      <w:r w:rsidR="00BA7C4C">
        <w:rPr>
          <w:rFonts w:ascii="Arial" w:hAnsi="Arial" w:cs="Arial"/>
          <w:sz w:val="22"/>
          <w:szCs w:val="22"/>
        </w:rPr>
        <w:t>3</w:t>
      </w:r>
      <w:r w:rsidRPr="00FC75D6">
        <w:rPr>
          <w:rFonts w:ascii="Arial" w:hAnsi="Arial" w:cs="Arial"/>
          <w:sz w:val="22"/>
          <w:szCs w:val="22"/>
        </w:rPr>
        <w:t xml:space="preserve"> r. o godzinie 12.00 w siedzibie Zamawiającego  odbyło się otwarcie ofert w ww. postępowaniu.</w:t>
      </w:r>
      <w:r w:rsidRPr="00FC75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75D6">
        <w:rPr>
          <w:rFonts w:ascii="Arial" w:hAnsi="Arial" w:cs="Arial"/>
          <w:sz w:val="22"/>
          <w:szCs w:val="22"/>
        </w:rPr>
        <w:t xml:space="preserve">Do upływu terminu składania ofert wpłynęły </w:t>
      </w:r>
      <w:r w:rsidR="00BA7C4C">
        <w:rPr>
          <w:rFonts w:ascii="Arial" w:hAnsi="Arial" w:cs="Arial"/>
          <w:sz w:val="22"/>
          <w:szCs w:val="22"/>
        </w:rPr>
        <w:t>2</w:t>
      </w:r>
      <w:r w:rsidRPr="00FC75D6">
        <w:rPr>
          <w:rFonts w:ascii="Arial" w:hAnsi="Arial" w:cs="Arial"/>
          <w:sz w:val="22"/>
          <w:szCs w:val="22"/>
        </w:rPr>
        <w:t xml:space="preserve"> oferty. </w:t>
      </w:r>
    </w:p>
    <w:p w14:paraId="0F793360" w14:textId="77777777" w:rsidR="00BA7C4C" w:rsidRPr="00BA7C4C" w:rsidRDefault="00BA7C4C" w:rsidP="00BA7C4C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BA7C4C">
        <w:rPr>
          <w:rFonts w:ascii="Arial" w:hAnsi="Arial" w:cs="Arial"/>
          <w:sz w:val="22"/>
          <w:szCs w:val="22"/>
        </w:rPr>
        <w:t>Kwota, jaką Zamawiający zamierza przeznaczyć na sfinansowanie zamówienia wynosi 5.947.050,00 zł brutto.</w:t>
      </w:r>
    </w:p>
    <w:p w14:paraId="6F0FD4C3" w14:textId="77777777" w:rsidR="00FC75D6" w:rsidRDefault="00FC75D6" w:rsidP="006F2AF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09E176C8" w14:textId="3D78E022" w:rsidR="006F2AFA" w:rsidRDefault="006F2AFA" w:rsidP="006F2AF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C75D6">
        <w:rPr>
          <w:rFonts w:ascii="Arial" w:hAnsi="Arial" w:cs="Arial"/>
          <w:sz w:val="22"/>
          <w:szCs w:val="22"/>
        </w:rPr>
        <w:t>Streszczenie ofert:</w:t>
      </w:r>
    </w:p>
    <w:p w14:paraId="613B56D6" w14:textId="77777777" w:rsidR="00ED0EE8" w:rsidRPr="00FC75D6" w:rsidRDefault="00ED0EE8" w:rsidP="006F2AF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499"/>
        <w:gridCol w:w="3261"/>
      </w:tblGrid>
      <w:tr w:rsidR="00ED0EE8" w:rsidRPr="00ED0EE8" w14:paraId="48711C55" w14:textId="77777777" w:rsidTr="004F755A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2B74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EE8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791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EE8">
              <w:rPr>
                <w:rFonts w:ascii="Arial" w:hAnsi="Arial" w:cs="Arial"/>
                <w:b/>
                <w:sz w:val="22"/>
                <w:szCs w:val="22"/>
              </w:rPr>
              <w:t>Nazwa (firma) oraz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8B20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848BA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EE8">
              <w:rPr>
                <w:rFonts w:ascii="Arial" w:hAnsi="Arial" w:cs="Arial"/>
                <w:b/>
                <w:sz w:val="22"/>
                <w:szCs w:val="22"/>
              </w:rPr>
              <w:t>Cena brutto oferty</w:t>
            </w:r>
          </w:p>
          <w:p w14:paraId="48BAFC62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E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D0EE8" w:rsidRPr="00ED0EE8" w14:paraId="0B73FE7F" w14:textId="77777777" w:rsidTr="004F755A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D5D3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E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D8B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EE8">
              <w:rPr>
                <w:rFonts w:ascii="Arial" w:hAnsi="Arial" w:cs="Arial"/>
                <w:sz w:val="22"/>
                <w:szCs w:val="22"/>
              </w:rPr>
              <w:t>PGNiG Obrót Detaliczny Sp. z o.o.</w:t>
            </w:r>
          </w:p>
          <w:p w14:paraId="40B2C176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EE8">
              <w:rPr>
                <w:rFonts w:ascii="Arial" w:hAnsi="Arial" w:cs="Arial"/>
                <w:sz w:val="22"/>
                <w:szCs w:val="22"/>
              </w:rPr>
              <w:t>ul. Jana Kazimierza 3</w:t>
            </w:r>
          </w:p>
          <w:p w14:paraId="24B4ACE7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EE8">
              <w:rPr>
                <w:rFonts w:ascii="Arial" w:hAnsi="Arial" w:cs="Arial"/>
                <w:sz w:val="22"/>
                <w:szCs w:val="22"/>
              </w:rPr>
              <w:t>01-248 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D603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EE8">
              <w:rPr>
                <w:rFonts w:ascii="Arial" w:hAnsi="Arial" w:cs="Arial"/>
                <w:sz w:val="22"/>
                <w:szCs w:val="22"/>
              </w:rPr>
              <w:t>4.113.432,05 zł</w:t>
            </w:r>
          </w:p>
        </w:tc>
      </w:tr>
      <w:tr w:rsidR="00ED0EE8" w:rsidRPr="00ED0EE8" w14:paraId="1C87300E" w14:textId="77777777" w:rsidTr="004F755A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F399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E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DE4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0EE8">
              <w:rPr>
                <w:rFonts w:ascii="Arial" w:hAnsi="Arial" w:cs="Arial"/>
                <w:sz w:val="22"/>
                <w:szCs w:val="22"/>
              </w:rPr>
              <w:t>Unimot</w:t>
            </w:r>
            <w:proofErr w:type="spellEnd"/>
            <w:r w:rsidRPr="00ED0EE8">
              <w:rPr>
                <w:rFonts w:ascii="Arial" w:hAnsi="Arial" w:cs="Arial"/>
                <w:sz w:val="22"/>
                <w:szCs w:val="22"/>
              </w:rPr>
              <w:t xml:space="preserve"> Energia i Gaz Sp. z o.o.</w:t>
            </w:r>
          </w:p>
          <w:p w14:paraId="3EA960AA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EE8">
              <w:rPr>
                <w:rFonts w:ascii="Arial" w:hAnsi="Arial" w:cs="Arial"/>
                <w:sz w:val="22"/>
                <w:szCs w:val="22"/>
              </w:rPr>
              <w:t>Aleje Jerozolimskie 142 A</w:t>
            </w:r>
          </w:p>
          <w:p w14:paraId="02EE35A0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EE8">
              <w:rPr>
                <w:rFonts w:ascii="Arial" w:hAnsi="Arial" w:cs="Arial"/>
                <w:sz w:val="22"/>
                <w:szCs w:val="22"/>
              </w:rPr>
              <w:t>02-305 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E2C4" w14:textId="77777777" w:rsidR="00ED0EE8" w:rsidRPr="00ED0EE8" w:rsidRDefault="00ED0EE8" w:rsidP="00ED0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EE8">
              <w:rPr>
                <w:rFonts w:ascii="Arial" w:hAnsi="Arial" w:cs="Arial"/>
                <w:sz w:val="22"/>
                <w:szCs w:val="22"/>
              </w:rPr>
              <w:t>4.109.633,61 zł</w:t>
            </w:r>
          </w:p>
        </w:tc>
      </w:tr>
    </w:tbl>
    <w:p w14:paraId="5F6497CB" w14:textId="77777777" w:rsidR="006F5C3C" w:rsidRPr="006F2AFA" w:rsidRDefault="006F5C3C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6F5C3C" w:rsidRPr="006F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AD"/>
    <w:rsid w:val="001F3DAD"/>
    <w:rsid w:val="0052787D"/>
    <w:rsid w:val="006F2AFA"/>
    <w:rsid w:val="006F5C3C"/>
    <w:rsid w:val="00704343"/>
    <w:rsid w:val="007228D3"/>
    <w:rsid w:val="00A17E79"/>
    <w:rsid w:val="00B50A88"/>
    <w:rsid w:val="00BA7C4C"/>
    <w:rsid w:val="00ED0367"/>
    <w:rsid w:val="00ED0EE8"/>
    <w:rsid w:val="00F77D80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98F2"/>
  <w15:chartTrackingRefBased/>
  <w15:docId w15:val="{FC1C3A3C-9FCB-4255-AC7D-A0B9AB77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7228D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7228D3"/>
    <w:pPr>
      <w:ind w:left="708"/>
      <w:jc w:val="both"/>
    </w:pPr>
    <w:rPr>
      <w:rFonts w:ascii="Arial" w:hAnsi="Arial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AF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A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7</cp:revision>
  <cp:lastPrinted>2022-07-05T10:40:00Z</cp:lastPrinted>
  <dcterms:created xsi:type="dcterms:W3CDTF">2022-07-05T10:11:00Z</dcterms:created>
  <dcterms:modified xsi:type="dcterms:W3CDTF">2023-06-06T10:29:00Z</dcterms:modified>
</cp:coreProperties>
</file>