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F600" w14:textId="741C703E" w:rsidR="00367D17" w:rsidRPr="009A6CB8" w:rsidRDefault="00367D17" w:rsidP="009A6CB8">
      <w:pPr>
        <w:rPr>
          <w:rFonts w:ascii="Garamond" w:eastAsia="Times New Roman" w:hAnsi="Garamond" w:cs="Times New Roman"/>
          <w:kern w:val="0"/>
          <w:lang w:eastAsia="pl-PL" w:bidi="ar-SA"/>
        </w:rPr>
      </w:pPr>
      <w:r>
        <w:rPr>
          <w:b/>
          <w:bCs/>
        </w:rPr>
        <w:t xml:space="preserve">Nr zamówienia   </w:t>
      </w:r>
      <w:r w:rsidR="009A6CB8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7316D6" w:rsidRPr="00371DF3">
        <w:rPr>
          <w:rFonts w:ascii="Garamond" w:eastAsia="Times New Roman" w:hAnsi="Garamond" w:cs="Times New Roman"/>
          <w:b/>
          <w:kern w:val="0"/>
          <w:lang w:eastAsia="pl-PL" w:bidi="ar-SA"/>
        </w:rPr>
        <w:t>3</w:t>
      </w:r>
      <w:r w:rsidR="009A6CB8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7316D6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9A6CB8">
        <w:rPr>
          <w:rFonts w:ascii="Garamond" w:eastAsia="Times New Roman" w:hAnsi="Garamond" w:cs="Times New Roman"/>
          <w:kern w:val="0"/>
          <w:lang w:eastAsia="pl-PL" w:bidi="ar-SA"/>
        </w:rPr>
        <w:t xml:space="preserve">                                                           </w:t>
      </w:r>
      <w:r w:rsidR="009A6CB8" w:rsidRPr="009A6CB8">
        <w:rPr>
          <w:rFonts w:ascii="Garamond" w:eastAsia="Times New Roman" w:hAnsi="Garamond" w:cs="Times New Roman"/>
          <w:b/>
          <w:kern w:val="0"/>
          <w:lang w:eastAsia="pl-PL" w:bidi="ar-SA"/>
        </w:rPr>
        <w:t>Z</w:t>
      </w:r>
      <w:r>
        <w:rPr>
          <w:b/>
          <w:bCs/>
        </w:rPr>
        <w:t xml:space="preserve">ałącznik nr </w:t>
      </w:r>
      <w:r w:rsidR="009A6CB8">
        <w:rPr>
          <w:b/>
          <w:bCs/>
        </w:rPr>
        <w:t>4</w:t>
      </w:r>
    </w:p>
    <w:p w14:paraId="02802DF4" w14:textId="77777777" w:rsidR="00367D17" w:rsidRDefault="00367D17" w:rsidP="00367D17">
      <w:pPr>
        <w:pStyle w:val="WW-Domynie"/>
        <w:spacing w:after="57" w:line="360" w:lineRule="auto"/>
        <w:jc w:val="center"/>
        <w:rPr>
          <w:i/>
          <w:sz w:val="20"/>
          <w:szCs w:val="20"/>
        </w:rPr>
      </w:pPr>
    </w:p>
    <w:p w14:paraId="0A6F95DA" w14:textId="77777777" w:rsidR="00367D17" w:rsidRDefault="00367D17" w:rsidP="00367D17">
      <w:pPr>
        <w:pStyle w:val="WW-Domynie"/>
        <w:keepNext/>
        <w:spacing w:after="57" w:line="360" w:lineRule="auto"/>
        <w:jc w:val="center"/>
        <w:rPr>
          <w:b/>
          <w:bCs/>
        </w:rPr>
      </w:pPr>
      <w:r>
        <w:rPr>
          <w:b/>
          <w:bCs/>
        </w:rPr>
        <w:t>UMOWA NR ............................</w:t>
      </w:r>
    </w:p>
    <w:p w14:paraId="752A0706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Zawarta w dniu ….................</w:t>
      </w: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 roku</w:t>
      </w:r>
      <w:r w:rsidRPr="00656D7A">
        <w:rPr>
          <w:rFonts w:eastAsia="Times New Roman" w:cs="Times New Roman"/>
          <w:kern w:val="0"/>
          <w:lang w:eastAsia="pl-PL" w:bidi="ar-SA"/>
        </w:rPr>
        <w:t xml:space="preserve"> w </w:t>
      </w:r>
      <w:r>
        <w:rPr>
          <w:rFonts w:eastAsia="Times New Roman" w:cs="Times New Roman"/>
          <w:kern w:val="0"/>
          <w:lang w:eastAsia="pl-PL" w:bidi="ar-SA"/>
        </w:rPr>
        <w:t>Pucku</w:t>
      </w:r>
      <w:r w:rsidRPr="00656D7A">
        <w:rPr>
          <w:rFonts w:eastAsia="Times New Roman" w:cs="Times New Roman"/>
          <w:kern w:val="0"/>
          <w:lang w:eastAsia="pl-PL" w:bidi="ar-SA"/>
        </w:rPr>
        <w:t xml:space="preserve"> pomiędzy Stronami:</w:t>
      </w:r>
    </w:p>
    <w:p w14:paraId="685C75E0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…....................................................</w:t>
      </w:r>
    </w:p>
    <w:p w14:paraId="3E230697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REGON:</w:t>
      </w:r>
      <w:r w:rsidRPr="00656D7A">
        <w:rPr>
          <w:rFonts w:eastAsia="Times New Roman" w:cs="Times New Roman"/>
          <w:color w:val="000000"/>
          <w:kern w:val="0"/>
          <w:lang w:eastAsia="pl-PL" w:bidi="ar-SA"/>
        </w:rPr>
        <w:t>.......................</w:t>
      </w:r>
      <w:r w:rsidRPr="00656D7A">
        <w:rPr>
          <w:rFonts w:eastAsia="Times New Roman" w:cs="Times New Roman"/>
          <w:kern w:val="0"/>
          <w:lang w:eastAsia="pl-PL" w:bidi="ar-SA"/>
        </w:rPr>
        <w:t>NIP: …................................</w:t>
      </w:r>
    </w:p>
    <w:p w14:paraId="60C09E21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reprezentowanym przez: …..........................................</w:t>
      </w:r>
    </w:p>
    <w:p w14:paraId="587F3892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zwanym dalej w tekście umowy „</w:t>
      </w:r>
      <w:r w:rsidRPr="00656D7A">
        <w:rPr>
          <w:rFonts w:eastAsia="Times New Roman" w:cs="Times New Roman"/>
          <w:b/>
          <w:bCs/>
          <w:kern w:val="0"/>
          <w:lang w:eastAsia="pl-PL" w:bidi="ar-SA"/>
        </w:rPr>
        <w:t>Zamawiającym”</w:t>
      </w:r>
    </w:p>
    <w:p w14:paraId="23AA180D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 xml:space="preserve">a: </w:t>
      </w:r>
    </w:p>
    <w:p w14:paraId="4F696A7C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…............................................................................................................................................</w:t>
      </w:r>
    </w:p>
    <w:p w14:paraId="1A2706FE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zwaną dalej w tekście umowy „</w:t>
      </w:r>
      <w:r w:rsidRPr="00656D7A">
        <w:rPr>
          <w:rFonts w:eastAsia="Times New Roman" w:cs="Times New Roman"/>
          <w:b/>
          <w:bCs/>
          <w:kern w:val="0"/>
          <w:lang w:eastAsia="pl-PL" w:bidi="ar-SA"/>
        </w:rPr>
        <w:t>Wykonawcą”</w:t>
      </w:r>
      <w:r w:rsidRPr="00656D7A">
        <w:rPr>
          <w:rFonts w:eastAsia="Times New Roman" w:cs="Times New Roman"/>
          <w:kern w:val="0"/>
          <w:lang w:eastAsia="pl-PL" w:bidi="ar-SA"/>
        </w:rPr>
        <w:t>.</w:t>
      </w:r>
    </w:p>
    <w:p w14:paraId="6643FFFC" w14:textId="77777777" w:rsidR="00367D17" w:rsidRDefault="00367D17" w:rsidP="00367D17">
      <w:pPr>
        <w:pStyle w:val="WW-Domynie"/>
        <w:spacing w:after="57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9C04BD9" w14:textId="003D2E4B" w:rsidR="00367D17" w:rsidRDefault="00367D17" w:rsidP="00367D17">
      <w:pPr>
        <w:pStyle w:val="WW-Domynie"/>
        <w:spacing w:line="276" w:lineRule="auto"/>
        <w:jc w:val="both"/>
        <w:rPr>
          <w:rStyle w:val="WW-Domylnaczcionkaakapitu31"/>
          <w:b/>
          <w:bCs/>
          <w:color w:val="000000"/>
          <w:lang w:eastAsia="hi-IN"/>
        </w:rPr>
      </w:pPr>
      <w:r>
        <w:rPr>
          <w:color w:val="000000"/>
        </w:rPr>
        <w:t xml:space="preserve">Zgodnie </w:t>
      </w:r>
      <w:r>
        <w:t xml:space="preserve">z wynikiem postępowania o udzielenie zamówienia publicznego prowadzonego </w:t>
      </w:r>
      <w:r w:rsidR="00CD57A0">
        <w:br/>
      </w:r>
      <w:r>
        <w:t>w trybie podstawowym zgodnie z ustawą z dnia 11 września 2019 r. Prawo zamówień publicznych (</w:t>
      </w:r>
      <w:r w:rsidR="007316D6" w:rsidRPr="00405B24">
        <w:rPr>
          <w:bCs/>
          <w:color w:val="000000"/>
          <w:kern w:val="0"/>
          <w:lang w:bidi="ar-SA"/>
        </w:rPr>
        <w:t>tj. Dz. U. z 2024 r., poz. 1320</w:t>
      </w:r>
      <w:r>
        <w:t xml:space="preserve">) rozstrzygniętego w dniu ….......................r., Wykonawca przyjmuje do wykonania zadanie pn.: </w:t>
      </w:r>
      <w:r>
        <w:rPr>
          <w:b/>
          <w:bCs/>
        </w:rPr>
        <w:t xml:space="preserve">Świadczenie usług </w:t>
      </w:r>
      <w:r w:rsidR="00C31FE9">
        <w:rPr>
          <w:b/>
          <w:bCs/>
          <w:color w:val="000000"/>
        </w:rPr>
        <w:t>a</w:t>
      </w:r>
      <w:r w:rsidRPr="00872694">
        <w:rPr>
          <w:b/>
          <w:bCs/>
          <w:color w:val="000000"/>
        </w:rPr>
        <w:t>systent</w:t>
      </w:r>
      <w:r>
        <w:rPr>
          <w:b/>
          <w:bCs/>
          <w:color w:val="000000"/>
        </w:rPr>
        <w:t>a</w:t>
      </w:r>
      <w:r w:rsidRPr="00872694">
        <w:rPr>
          <w:b/>
          <w:bCs/>
          <w:color w:val="000000"/>
        </w:rPr>
        <w:t xml:space="preserve"> </w:t>
      </w:r>
      <w:r w:rsidR="00C31FE9">
        <w:rPr>
          <w:b/>
          <w:bCs/>
          <w:color w:val="000000"/>
        </w:rPr>
        <w:t>o</w:t>
      </w:r>
      <w:r w:rsidRPr="00872694">
        <w:rPr>
          <w:b/>
          <w:bCs/>
          <w:color w:val="000000"/>
        </w:rPr>
        <w:t>sobist</w:t>
      </w:r>
      <w:r>
        <w:rPr>
          <w:b/>
          <w:bCs/>
          <w:color w:val="000000"/>
        </w:rPr>
        <w:t>ego</w:t>
      </w:r>
      <w:r w:rsidRPr="00872694">
        <w:rPr>
          <w:b/>
          <w:bCs/>
          <w:color w:val="000000"/>
        </w:rPr>
        <w:t xml:space="preserve"> </w:t>
      </w:r>
      <w:r w:rsidR="00C31FE9">
        <w:rPr>
          <w:b/>
          <w:bCs/>
          <w:color w:val="000000"/>
        </w:rPr>
        <w:t>o</w:t>
      </w:r>
      <w:r w:rsidRPr="00872694">
        <w:rPr>
          <w:b/>
          <w:bCs/>
          <w:color w:val="000000"/>
        </w:rPr>
        <w:t xml:space="preserve">soby </w:t>
      </w:r>
      <w:r w:rsidR="00C31FE9" w:rsidRPr="00C31FE9">
        <w:rPr>
          <w:b/>
          <w:bCs/>
          <w:color w:val="000000"/>
        </w:rPr>
        <w:t>z niepełnosprawnością</w:t>
      </w:r>
      <w:r w:rsidRPr="00872694">
        <w:rPr>
          <w:b/>
          <w:bCs/>
          <w:color w:val="000000"/>
        </w:rPr>
        <w:t xml:space="preserve"> </w:t>
      </w:r>
      <w:r>
        <w:rPr>
          <w:b/>
          <w:bCs/>
        </w:rPr>
        <w:t>dla</w:t>
      </w:r>
      <w:r w:rsidRPr="00872694">
        <w:rPr>
          <w:b/>
          <w:bCs/>
        </w:rPr>
        <w:t xml:space="preserve"> osób niepełnosprawnych </w:t>
      </w:r>
      <w:r>
        <w:rPr>
          <w:b/>
          <w:bCs/>
        </w:rPr>
        <w:t>z terenu</w:t>
      </w:r>
      <w:r w:rsidRPr="00872694">
        <w:rPr>
          <w:b/>
          <w:bCs/>
        </w:rPr>
        <w:t xml:space="preserve"> gminy Puck</w:t>
      </w:r>
      <w:r>
        <w:rPr>
          <w:b/>
          <w:bCs/>
        </w:rPr>
        <w:t xml:space="preserve"> </w:t>
      </w:r>
      <w:r w:rsidRPr="008363FB">
        <w:rPr>
          <w:b/>
          <w:bCs/>
        </w:rPr>
        <w:t xml:space="preserve">w ramach Programu „Asystent </w:t>
      </w:r>
      <w:r w:rsidR="00C31FE9">
        <w:rPr>
          <w:b/>
          <w:bCs/>
        </w:rPr>
        <w:t>o</w:t>
      </w:r>
      <w:r w:rsidRPr="008363FB">
        <w:rPr>
          <w:b/>
          <w:bCs/>
        </w:rPr>
        <w:t xml:space="preserve">sobisty </w:t>
      </w:r>
      <w:r w:rsidR="00C31FE9">
        <w:rPr>
          <w:b/>
          <w:bCs/>
        </w:rPr>
        <w:t>o</w:t>
      </w:r>
      <w:r w:rsidRPr="008363FB">
        <w:rPr>
          <w:b/>
          <w:bCs/>
        </w:rPr>
        <w:t xml:space="preserve">soby </w:t>
      </w:r>
      <w:r w:rsidR="00C31FE9" w:rsidRPr="00C31FE9">
        <w:rPr>
          <w:b/>
          <w:bCs/>
          <w:color w:val="000000"/>
        </w:rPr>
        <w:t>z niepełnosprawnością</w:t>
      </w:r>
      <w:r w:rsidRPr="008363FB">
        <w:rPr>
          <w:b/>
          <w:bCs/>
        </w:rPr>
        <w:t>” – edycja 202</w:t>
      </w:r>
      <w:r w:rsidR="007316D6">
        <w:rPr>
          <w:b/>
          <w:bCs/>
        </w:rPr>
        <w:t>5</w:t>
      </w:r>
      <w:r>
        <w:rPr>
          <w:b/>
          <w:bCs/>
        </w:rPr>
        <w:t>,</w:t>
      </w:r>
      <w:r>
        <w:rPr>
          <w:rStyle w:val="WW-Domylnaczcionkaakapitu31"/>
          <w:b/>
          <w:bCs/>
          <w:color w:val="000000"/>
          <w:lang w:eastAsia="hi-IN"/>
        </w:rPr>
        <w:t xml:space="preserve"> </w:t>
      </w:r>
      <w:r>
        <w:rPr>
          <w:rStyle w:val="Pogrubienie"/>
          <w:b w:val="0"/>
          <w:bCs w:val="0"/>
        </w:rPr>
        <w:t>numer zamówienia</w:t>
      </w:r>
      <w:r w:rsidR="00AD18F6" w:rsidRPr="00AD18F6">
        <w:rPr>
          <w:rFonts w:ascii="Garamond" w:hAnsi="Garamond"/>
          <w:b/>
          <w:kern w:val="0"/>
          <w:lang w:eastAsia="pl-PL" w:bidi="ar-SA"/>
        </w:rPr>
        <w:t xml:space="preserve"> </w:t>
      </w:r>
      <w:r w:rsidR="00AD18F6">
        <w:rPr>
          <w:rFonts w:ascii="Garamond" w:hAnsi="Garamond"/>
          <w:b/>
          <w:kern w:val="0"/>
          <w:lang w:eastAsia="pl-PL" w:bidi="ar-SA"/>
        </w:rPr>
        <w:t>GOPS- AK.262.</w:t>
      </w:r>
      <w:r w:rsidR="007316D6" w:rsidRPr="00371DF3">
        <w:rPr>
          <w:rFonts w:ascii="Garamond" w:hAnsi="Garamond"/>
          <w:b/>
          <w:kern w:val="0"/>
          <w:lang w:eastAsia="pl-PL" w:bidi="ar-SA"/>
        </w:rPr>
        <w:t>3</w:t>
      </w:r>
      <w:r w:rsidR="00AD18F6" w:rsidRPr="00371DF3">
        <w:rPr>
          <w:rFonts w:ascii="Garamond" w:hAnsi="Garamond"/>
          <w:b/>
          <w:kern w:val="0"/>
          <w:lang w:eastAsia="pl-PL" w:bidi="ar-SA"/>
        </w:rPr>
        <w:t>.</w:t>
      </w:r>
      <w:r w:rsidR="00AD18F6">
        <w:rPr>
          <w:rFonts w:ascii="Garamond" w:hAnsi="Garamond"/>
          <w:b/>
          <w:kern w:val="0"/>
          <w:lang w:eastAsia="pl-PL" w:bidi="ar-SA"/>
        </w:rPr>
        <w:t>202</w:t>
      </w:r>
      <w:r w:rsidR="007316D6">
        <w:rPr>
          <w:rFonts w:ascii="Garamond" w:hAnsi="Garamond"/>
          <w:b/>
          <w:kern w:val="0"/>
          <w:lang w:eastAsia="pl-PL" w:bidi="ar-SA"/>
        </w:rPr>
        <w:t>4</w:t>
      </w:r>
      <w:r>
        <w:rPr>
          <w:rStyle w:val="Pogrubienie"/>
          <w:b w:val="0"/>
          <w:bCs w:val="0"/>
        </w:rPr>
        <w:t xml:space="preserve"> </w:t>
      </w:r>
      <w:r>
        <w:t>.</w:t>
      </w:r>
    </w:p>
    <w:p w14:paraId="412AB3DA" w14:textId="77777777" w:rsidR="00367D17" w:rsidRDefault="00367D17" w:rsidP="00367D17">
      <w:pPr>
        <w:pStyle w:val="WW-Domynie"/>
        <w:spacing w:after="57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</w:t>
      </w:r>
    </w:p>
    <w:p w14:paraId="1E427AE1" w14:textId="2B2C9365" w:rsidR="00367D17" w:rsidRDefault="00367D17" w:rsidP="00367D17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rStyle w:val="Domylnaczcionkaakapitu6"/>
          <w:rFonts w:eastAsia="Verdana" w:cs="Times New Roman"/>
          <w:bCs/>
        </w:rPr>
        <w:t>1.</w:t>
      </w:r>
      <w:r w:rsidR="00BA7EA4">
        <w:rPr>
          <w:rStyle w:val="Domylnaczcionkaakapitu6"/>
          <w:rFonts w:eastAsia="Verdana" w:cs="Times New Roman"/>
          <w:bCs/>
        </w:rPr>
        <w:t xml:space="preserve"> </w:t>
      </w:r>
      <w:r>
        <w:rPr>
          <w:rStyle w:val="Domylnaczcionkaakapitu6"/>
          <w:rFonts w:eastAsia="Verdana" w:cs="Times New Roman"/>
          <w:bCs/>
        </w:rPr>
        <w:t>Przedmiotem zamówienia jest ś</w:t>
      </w:r>
      <w:r>
        <w:rPr>
          <w:rFonts w:cs="Times New Roman"/>
        </w:rPr>
        <w:t xml:space="preserve">wiadczenie </w:t>
      </w:r>
      <w:r w:rsidRPr="00A10B00">
        <w:t xml:space="preserve">usług </w:t>
      </w:r>
      <w:r w:rsidR="003C1560">
        <w:rPr>
          <w:color w:val="000000"/>
        </w:rPr>
        <w:t>a</w:t>
      </w:r>
      <w:r w:rsidRPr="00A10B00">
        <w:rPr>
          <w:color w:val="000000"/>
        </w:rPr>
        <w:t xml:space="preserve">systenta </w:t>
      </w:r>
      <w:r w:rsidR="003C1560">
        <w:rPr>
          <w:color w:val="000000"/>
        </w:rPr>
        <w:t>o</w:t>
      </w:r>
      <w:r w:rsidRPr="00A10B00">
        <w:rPr>
          <w:color w:val="000000"/>
        </w:rPr>
        <w:t xml:space="preserve">sobistego </w:t>
      </w:r>
      <w:r w:rsidR="003C1560">
        <w:rPr>
          <w:color w:val="000000"/>
        </w:rPr>
        <w:t>o</w:t>
      </w:r>
      <w:r w:rsidRPr="00A10B00">
        <w:rPr>
          <w:color w:val="000000"/>
        </w:rPr>
        <w:t xml:space="preserve">soby </w:t>
      </w:r>
      <w:r w:rsidR="00CD57A0">
        <w:rPr>
          <w:color w:val="000000"/>
        </w:rPr>
        <w:br/>
      </w:r>
      <w:r w:rsidR="003C1560">
        <w:rPr>
          <w:bCs/>
          <w:color w:val="000000"/>
        </w:rPr>
        <w:t>z niepełnosprawnością</w:t>
      </w:r>
      <w:r w:rsidRPr="00A10B00">
        <w:rPr>
          <w:color w:val="000000"/>
        </w:rPr>
        <w:t xml:space="preserve"> </w:t>
      </w:r>
      <w:r w:rsidRPr="00A10B00">
        <w:t xml:space="preserve">dla osób niepełnosprawnych z terenu gminy Puck </w:t>
      </w:r>
      <w:r w:rsidRPr="00A10B00">
        <w:rPr>
          <w:rFonts w:cs="Times New Roman"/>
        </w:rPr>
        <w:t xml:space="preserve">w ramach Programu „Asystent </w:t>
      </w:r>
      <w:r w:rsidR="003C1560">
        <w:rPr>
          <w:rFonts w:cs="Times New Roman"/>
        </w:rPr>
        <w:t>o</w:t>
      </w:r>
      <w:r w:rsidRPr="00A10B00">
        <w:rPr>
          <w:rFonts w:cs="Times New Roman"/>
        </w:rPr>
        <w:t xml:space="preserve">sobisty </w:t>
      </w:r>
      <w:r w:rsidR="003C1560">
        <w:rPr>
          <w:rFonts w:cs="Times New Roman"/>
        </w:rPr>
        <w:t>o</w:t>
      </w:r>
      <w:r w:rsidRPr="00A10B00">
        <w:rPr>
          <w:rFonts w:cs="Times New Roman"/>
        </w:rPr>
        <w:t xml:space="preserve">soby </w:t>
      </w:r>
      <w:r w:rsidR="003C1560">
        <w:rPr>
          <w:bCs/>
          <w:color w:val="000000"/>
        </w:rPr>
        <w:t>z niepełnosprawnością</w:t>
      </w:r>
      <w:r w:rsidRPr="00A10B00">
        <w:rPr>
          <w:rFonts w:cs="Times New Roman"/>
        </w:rPr>
        <w:t>” – edycja 20</w:t>
      </w:r>
      <w:r w:rsidR="003C1560">
        <w:rPr>
          <w:rFonts w:cs="Times New Roman"/>
        </w:rPr>
        <w:t>2</w:t>
      </w:r>
      <w:r w:rsidR="007316D6">
        <w:rPr>
          <w:rFonts w:cs="Times New Roman"/>
        </w:rPr>
        <w:t>5</w:t>
      </w:r>
      <w:r>
        <w:rPr>
          <w:rFonts w:cs="Times New Roman"/>
        </w:rPr>
        <w:t xml:space="preserve">. </w:t>
      </w:r>
    </w:p>
    <w:p w14:paraId="7770C48E" w14:textId="77777777" w:rsidR="00367D17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Adresaci:</w:t>
      </w:r>
    </w:p>
    <w:p w14:paraId="4F084158" w14:textId="58832BBB" w:rsidR="00367D17" w:rsidRPr="00AD18F6" w:rsidRDefault="00367D17" w:rsidP="00AD18F6">
      <w:pPr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rFonts w:cs="Times New Roman"/>
        </w:rPr>
        <w:t>Usługami asystenckimi zostan</w:t>
      </w:r>
      <w:r w:rsidR="007316D6">
        <w:rPr>
          <w:rFonts w:cs="Times New Roman"/>
        </w:rPr>
        <w:t>ie</w:t>
      </w:r>
      <w:r>
        <w:rPr>
          <w:rFonts w:cs="Times New Roman"/>
        </w:rPr>
        <w:t xml:space="preserve"> objęt</w:t>
      </w:r>
      <w:r w:rsidR="007316D6">
        <w:rPr>
          <w:rFonts w:cs="Times New Roman"/>
        </w:rPr>
        <w:t>ych</w:t>
      </w:r>
      <w:r>
        <w:rPr>
          <w:rFonts w:cs="Times New Roman"/>
        </w:rPr>
        <w:t xml:space="preserve"> </w:t>
      </w:r>
      <w:r w:rsidR="007316D6">
        <w:rPr>
          <w:rFonts w:cs="Times New Roman"/>
        </w:rPr>
        <w:t>69</w:t>
      </w:r>
      <w:r w:rsidR="00E32123">
        <w:rPr>
          <w:rFonts w:cs="Times New Roman"/>
        </w:rPr>
        <w:t xml:space="preserve"> os</w:t>
      </w:r>
      <w:r w:rsidR="007316D6">
        <w:rPr>
          <w:rFonts w:cs="Times New Roman"/>
        </w:rPr>
        <w:t>ó</w:t>
      </w:r>
      <w:r w:rsidR="00E32123">
        <w:rPr>
          <w:rFonts w:cs="Times New Roman"/>
        </w:rPr>
        <w:t>b</w:t>
      </w:r>
      <w:r w:rsidR="007316D6">
        <w:rPr>
          <w:rFonts w:cs="Times New Roman"/>
        </w:rPr>
        <w:t xml:space="preserve"> z</w:t>
      </w:r>
      <w:r w:rsidR="00E32123">
        <w:rPr>
          <w:rFonts w:cs="Times New Roman"/>
        </w:rPr>
        <w:t xml:space="preserve"> </w:t>
      </w:r>
      <w:r w:rsidR="00E32123">
        <w:rPr>
          <w:rFonts w:cs="Times New Roman"/>
          <w:color w:val="000000" w:themeColor="text1"/>
        </w:rPr>
        <w:t>niepełnosprawn</w:t>
      </w:r>
      <w:r w:rsidR="007316D6">
        <w:rPr>
          <w:rFonts w:cs="Times New Roman"/>
          <w:color w:val="000000" w:themeColor="text1"/>
        </w:rPr>
        <w:t>ością</w:t>
      </w:r>
      <w:r w:rsidR="00E32123">
        <w:rPr>
          <w:rFonts w:cs="Times New Roman"/>
          <w:color w:val="000000" w:themeColor="text1"/>
        </w:rPr>
        <w:t xml:space="preserve"> posiadając</w:t>
      </w:r>
      <w:r w:rsidR="007316D6">
        <w:rPr>
          <w:rFonts w:cs="Times New Roman"/>
          <w:color w:val="000000" w:themeColor="text1"/>
        </w:rPr>
        <w:t>ych</w:t>
      </w:r>
      <w:r w:rsidR="00E32123">
        <w:rPr>
          <w:rFonts w:cs="Times New Roman"/>
          <w:color w:val="000000" w:themeColor="text1"/>
        </w:rPr>
        <w:t xml:space="preserve"> orzeczenie o znacznym lub umiarkowanym stopniu niepełnosprawności</w:t>
      </w:r>
      <w:r w:rsidR="00E32123">
        <w:rPr>
          <w:color w:val="000000"/>
        </w:rPr>
        <w:t xml:space="preserve"> </w:t>
      </w:r>
      <w:r w:rsidR="00E32123">
        <w:rPr>
          <w:rFonts w:cs="Times New Roman"/>
        </w:rPr>
        <w:t xml:space="preserve">i </w:t>
      </w:r>
      <w:r w:rsidR="007316D6">
        <w:rPr>
          <w:rFonts w:cs="Times New Roman"/>
        </w:rPr>
        <w:t>6</w:t>
      </w:r>
      <w:r w:rsidR="00E32123">
        <w:rPr>
          <w:rFonts w:cs="Times New Roman"/>
        </w:rPr>
        <w:t xml:space="preserve"> dzieci</w:t>
      </w:r>
      <w:r>
        <w:rPr>
          <w:rFonts w:cs="Times New Roman"/>
        </w:rPr>
        <w:t xml:space="preserve"> </w:t>
      </w:r>
      <w:r w:rsidR="007316D6">
        <w:rPr>
          <w:rFonts w:cs="Times New Roman"/>
          <w:color w:val="000000" w:themeColor="text1"/>
        </w:rPr>
        <w:t>od 2 roku życia do ukończenia</w:t>
      </w:r>
      <w:r w:rsidR="00FB6F97">
        <w:rPr>
          <w:rFonts w:cs="Times New Roman"/>
        </w:rPr>
        <w:t xml:space="preserve"> </w:t>
      </w:r>
      <w:r w:rsidR="007316D6">
        <w:rPr>
          <w:rFonts w:cs="Times New Roman"/>
        </w:rPr>
        <w:t>16 roku życia</w:t>
      </w:r>
      <w:r>
        <w:rPr>
          <w:rFonts w:cs="Times New Roman"/>
        </w:rPr>
        <w:t>, które posiadają orzeczenie o niepełnosprawności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edukacji. Osoby te będą wspierane</w:t>
      </w:r>
      <w:r w:rsidR="007316D6">
        <w:rPr>
          <w:rFonts w:cs="Times New Roman"/>
        </w:rPr>
        <w:t xml:space="preserve"> </w:t>
      </w:r>
      <w:r>
        <w:rPr>
          <w:rFonts w:cs="Times New Roman"/>
        </w:rPr>
        <w:t>w wykonywaniu codziennych czynności oraz codziennym funkcjonowaniu w życiu społecznym.</w:t>
      </w:r>
      <w:r w:rsidR="00361244">
        <w:rPr>
          <w:rFonts w:cs="Times New Roman"/>
        </w:rPr>
        <w:t xml:space="preserve"> Liczba osób objętych usługami może ulec zwiększeniu w przypadku posiadania rezerw finansowych przez Zamawiającego oraz zasobów pracowniczych przez Wykonawcę.</w:t>
      </w:r>
    </w:p>
    <w:p w14:paraId="0ABF998D" w14:textId="77777777" w:rsidR="00367D17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2.Szczegółowe warunki realizacji zamówienia: </w:t>
      </w:r>
    </w:p>
    <w:p w14:paraId="73725BC2" w14:textId="77777777" w:rsidR="00367D17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2.1. Świadczenie ww. usług odbywać się będzie w ilości:</w:t>
      </w:r>
    </w:p>
    <w:p w14:paraId="635DF72C" w14:textId="1F4F30C2" w:rsidR="00327D16" w:rsidRPr="00327D16" w:rsidRDefault="00327D16" w:rsidP="00084337">
      <w:pPr>
        <w:numPr>
          <w:ilvl w:val="0"/>
          <w:numId w:val="1"/>
        </w:numPr>
        <w:tabs>
          <w:tab w:val="left" w:pos="-681"/>
        </w:tabs>
        <w:spacing w:line="276" w:lineRule="auto"/>
        <w:ind w:left="0" w:firstLine="0"/>
        <w:jc w:val="both"/>
      </w:pPr>
      <w:r>
        <w:rPr>
          <w:rFonts w:cs="Times New Roman"/>
          <w:b/>
        </w:rPr>
        <w:t xml:space="preserve">- </w:t>
      </w:r>
      <w:r w:rsidRPr="00327D16">
        <w:rPr>
          <w:rFonts w:cs="Times New Roman"/>
          <w:b/>
        </w:rPr>
        <w:t>2</w:t>
      </w:r>
      <w:r w:rsidR="007316D6">
        <w:rPr>
          <w:rFonts w:cs="Times New Roman"/>
          <w:b/>
        </w:rPr>
        <w:t>8</w:t>
      </w:r>
      <w:r w:rsidRPr="00327D16">
        <w:rPr>
          <w:rFonts w:cs="Times New Roman"/>
          <w:b/>
        </w:rPr>
        <w:t>.</w:t>
      </w:r>
      <w:r w:rsidR="007316D6">
        <w:rPr>
          <w:rFonts w:cs="Times New Roman"/>
          <w:b/>
        </w:rPr>
        <w:t>767</w:t>
      </w:r>
      <w:r w:rsidRPr="00327D16">
        <w:rPr>
          <w:rFonts w:cs="Times New Roman"/>
          <w:b/>
          <w:bCs/>
        </w:rPr>
        <w:t xml:space="preserve"> godzin</w:t>
      </w:r>
      <w:r w:rsidRPr="00327D16">
        <w:rPr>
          <w:rFonts w:cs="Times New Roman"/>
        </w:rPr>
        <w:t xml:space="preserve"> w przypadku osób dorosłych </w:t>
      </w:r>
      <w:r>
        <w:rPr>
          <w:rFonts w:cs="Times New Roman"/>
        </w:rPr>
        <w:t>,</w:t>
      </w:r>
    </w:p>
    <w:p w14:paraId="269786F0" w14:textId="2823A82B" w:rsidR="00327D16" w:rsidRPr="00327D16" w:rsidRDefault="00327D16" w:rsidP="00084337">
      <w:pPr>
        <w:numPr>
          <w:ilvl w:val="0"/>
          <w:numId w:val="1"/>
        </w:numPr>
        <w:tabs>
          <w:tab w:val="left" w:pos="-681"/>
        </w:tabs>
        <w:spacing w:line="276" w:lineRule="auto"/>
        <w:ind w:left="0" w:firstLine="0"/>
        <w:jc w:val="both"/>
      </w:pPr>
      <w:r w:rsidRPr="00327D16">
        <w:rPr>
          <w:rFonts w:cs="Times New Roman"/>
        </w:rPr>
        <w:t xml:space="preserve"> </w:t>
      </w:r>
      <w:r>
        <w:rPr>
          <w:rFonts w:cs="Times New Roman"/>
        </w:rPr>
        <w:t xml:space="preserve">-  </w:t>
      </w:r>
      <w:r w:rsidR="007316D6">
        <w:rPr>
          <w:rFonts w:cs="Times New Roman"/>
          <w:b/>
        </w:rPr>
        <w:t>2</w:t>
      </w:r>
      <w:r w:rsidRPr="00327D16">
        <w:rPr>
          <w:rFonts w:cs="Times New Roman"/>
          <w:b/>
        </w:rPr>
        <w:t>.</w:t>
      </w:r>
      <w:r w:rsidR="007316D6">
        <w:rPr>
          <w:rFonts w:cs="Times New Roman"/>
          <w:b/>
        </w:rPr>
        <w:t>160</w:t>
      </w:r>
      <w:r w:rsidRPr="00327D16">
        <w:rPr>
          <w:rFonts w:cs="Times New Roman"/>
        </w:rPr>
        <w:t xml:space="preserve"> </w:t>
      </w:r>
      <w:r w:rsidRPr="00327D16">
        <w:rPr>
          <w:rFonts w:cs="Times New Roman"/>
          <w:b/>
          <w:bCs/>
        </w:rPr>
        <w:t>godzin</w:t>
      </w:r>
      <w:r w:rsidRPr="00327D16">
        <w:rPr>
          <w:rFonts w:cs="Times New Roman"/>
        </w:rPr>
        <w:t xml:space="preserve"> w przypadku dzieci do 16 </w:t>
      </w:r>
      <w:proofErr w:type="spellStart"/>
      <w:r w:rsidRPr="00327D16">
        <w:rPr>
          <w:rFonts w:cs="Times New Roman"/>
        </w:rPr>
        <w:t>r.ż</w:t>
      </w:r>
      <w:proofErr w:type="spellEnd"/>
      <w:r w:rsidRPr="00327D16">
        <w:rPr>
          <w:rFonts w:cs="Times New Roman"/>
        </w:rPr>
        <w:t>,</w:t>
      </w:r>
    </w:p>
    <w:p w14:paraId="1713DE62" w14:textId="674D7482" w:rsidR="00367D17" w:rsidRPr="00140FE1" w:rsidRDefault="00367D17" w:rsidP="00327D16">
      <w:pPr>
        <w:numPr>
          <w:ilvl w:val="0"/>
          <w:numId w:val="1"/>
        </w:numPr>
        <w:tabs>
          <w:tab w:val="left" w:pos="-681"/>
        </w:tabs>
        <w:spacing w:line="276" w:lineRule="auto"/>
        <w:ind w:left="0" w:firstLine="0"/>
        <w:jc w:val="both"/>
      </w:pPr>
      <w:r>
        <w:rPr>
          <w:rFonts w:cs="Times New Roman"/>
        </w:rPr>
        <w:t xml:space="preserve">łącznie </w:t>
      </w:r>
      <w:r w:rsidR="007316D6">
        <w:rPr>
          <w:rFonts w:cs="Times New Roman"/>
          <w:b/>
        </w:rPr>
        <w:t>30.927</w:t>
      </w:r>
      <w:r>
        <w:rPr>
          <w:rFonts w:cs="Times New Roman"/>
        </w:rPr>
        <w:t xml:space="preserve"> godzin w okresie trwania umowy.</w:t>
      </w:r>
    </w:p>
    <w:p w14:paraId="70472433" w14:textId="599F9CC4" w:rsidR="00367D17" w:rsidRPr="00A707FB" w:rsidRDefault="00367D17" w:rsidP="00367D1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eastAsia="SimSun" w:cs="Arial"/>
        </w:rPr>
      </w:pPr>
      <w:r w:rsidRPr="00A707FB">
        <w:rPr>
          <w:rFonts w:eastAsia="SimSun" w:cs="Arial"/>
        </w:rPr>
        <w:t xml:space="preserve">Do czasu </w:t>
      </w:r>
      <w:r w:rsidR="00327D16">
        <w:rPr>
          <w:rFonts w:eastAsia="SimSun" w:cs="Arial"/>
        </w:rPr>
        <w:t>realizacji usług asystencji osobistej</w:t>
      </w:r>
      <w:r w:rsidRPr="00A707FB">
        <w:rPr>
          <w:rFonts w:eastAsia="SimSun" w:cs="Arial"/>
        </w:rPr>
        <w:t xml:space="preserve"> wlicza się czas oczekiwania/gotowości na </w:t>
      </w:r>
      <w:r w:rsidRPr="00A707FB">
        <w:rPr>
          <w:rFonts w:eastAsia="SimSun" w:cs="Arial"/>
        </w:rPr>
        <w:lastRenderedPageBreak/>
        <w:t>świadczenie usług nie dłuższy niż 90 min. Jeśli czas oczekiwania wynosi więcej niż 90 min.</w:t>
      </w:r>
      <w:r w:rsidR="00796313" w:rsidRPr="00A707FB">
        <w:rPr>
          <w:rFonts w:eastAsia="SimSun" w:cs="Arial"/>
        </w:rPr>
        <w:t>,</w:t>
      </w:r>
      <w:r w:rsidRPr="00A707FB">
        <w:rPr>
          <w:rFonts w:eastAsia="SimSun" w:cs="Arial"/>
        </w:rPr>
        <w:t xml:space="preserve"> </w:t>
      </w:r>
      <w:r w:rsidR="00796313" w:rsidRPr="00A707FB">
        <w:rPr>
          <w:rFonts w:cs="Times New Roman"/>
          <w:color w:val="000000" w:themeColor="text1"/>
        </w:rPr>
        <w:t>wówczas usługę dojazdu do wybranego miejsca i powrotu z niego rozlicza się jako dwie odrębne usługi powiększone łącznie o 90 min. trwania.</w:t>
      </w:r>
    </w:p>
    <w:p w14:paraId="7444A71E" w14:textId="77777777" w:rsidR="00367D17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2.2 W ramach realizacji zadania Wykonawca zobowiązany będzie do:</w:t>
      </w:r>
    </w:p>
    <w:p w14:paraId="08CC2E00" w14:textId="0A9E381E" w:rsidR="00367D17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- prowadzenia szczegółowej dokumentacji potwierdzającej wykonanie usług (Karta realizacji usług asystenta w ramach Programu „Asystent </w:t>
      </w:r>
      <w:r w:rsidR="00327D16">
        <w:rPr>
          <w:rFonts w:cs="Times New Roman"/>
        </w:rPr>
        <w:t>o</w:t>
      </w:r>
      <w:r>
        <w:rPr>
          <w:rFonts w:cs="Times New Roman"/>
        </w:rPr>
        <w:t xml:space="preserve">sobisty </w:t>
      </w:r>
      <w:r w:rsidR="00327D16">
        <w:rPr>
          <w:rFonts w:cs="Times New Roman"/>
        </w:rPr>
        <w:t>o</w:t>
      </w:r>
      <w:r>
        <w:rPr>
          <w:rFonts w:cs="Times New Roman"/>
        </w:rPr>
        <w:t xml:space="preserve">soby </w:t>
      </w:r>
      <w:r w:rsidR="00327D16">
        <w:rPr>
          <w:bCs/>
          <w:color w:val="000000"/>
        </w:rPr>
        <w:t>z niepełnosprawnością</w:t>
      </w:r>
      <w:r>
        <w:rPr>
          <w:rFonts w:cs="Times New Roman"/>
        </w:rPr>
        <w:t>” – edycja 202</w:t>
      </w:r>
      <w:r w:rsidR="00327D16">
        <w:rPr>
          <w:rFonts w:cs="Times New Roman"/>
        </w:rPr>
        <w:t>4</w:t>
      </w:r>
      <w:r>
        <w:rPr>
          <w:rFonts w:cs="Times New Roman"/>
        </w:rPr>
        <w:t>) stanowiącej Załącznik nr 1 do niniejszej Umowy</w:t>
      </w:r>
      <w:r w:rsidR="00796313">
        <w:rPr>
          <w:rFonts w:cs="Times New Roman"/>
        </w:rPr>
        <w:t>,</w:t>
      </w:r>
    </w:p>
    <w:p w14:paraId="1C0D7278" w14:textId="77777777" w:rsidR="00367D17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- prowadzenia </w:t>
      </w:r>
      <w:r w:rsidRPr="00431146">
        <w:t>ewidencj</w:t>
      </w:r>
      <w:r>
        <w:t>i</w:t>
      </w:r>
      <w:r w:rsidRPr="00431146">
        <w:t xml:space="preserve"> biletów komunikacji publicznej/prywatnej jednorazowych </w:t>
      </w:r>
      <w:r w:rsidRPr="00180D04">
        <w:t>lub miesięcznych, zawierająca m.in. informacje dotyczące: daty pobrania biletów, liczby pobranych biletów, danych asystenta, daty i celu podróży, do której należy dołączyć dowód</w:t>
      </w:r>
      <w:r w:rsidRPr="00431146">
        <w:t xml:space="preserve"> </w:t>
      </w:r>
      <w:r w:rsidRPr="00C1799B">
        <w:rPr>
          <w:color w:val="000000" w:themeColor="text1"/>
        </w:rPr>
        <w:t>poniesienia wydatku np. rachunek, paragon, fakturę dokumentującą ww. przejazd</w:t>
      </w:r>
    </w:p>
    <w:p w14:paraId="4AED2F79" w14:textId="7C621F88" w:rsidR="00367D17" w:rsidRPr="00796313" w:rsidRDefault="00367D17" w:rsidP="00367D17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 w:rsidRPr="00C1799B">
        <w:rPr>
          <w:rFonts w:cs="Times New Roman"/>
        </w:rPr>
        <w:t xml:space="preserve">- prowadzenia </w:t>
      </w:r>
      <w:r w:rsidRPr="00431146">
        <w:t>ewidencj</w:t>
      </w:r>
      <w:r>
        <w:t>i</w:t>
      </w:r>
      <w:r w:rsidRPr="00431146">
        <w:t xml:space="preserve"> przebiegu pojazdu stanowiącego własność asystenta lub ewidencj</w:t>
      </w:r>
      <w:r>
        <w:t>i</w:t>
      </w:r>
      <w:r w:rsidRPr="00431146">
        <w:t xml:space="preserve"> kosztów przejazdu innym środkiem transportu np. taksówką, zawierająca </w:t>
      </w:r>
      <w:r>
        <w:t xml:space="preserve">m. in. </w:t>
      </w:r>
      <w:r w:rsidRPr="00431146">
        <w:t>następujące informacje: dane asystenta, datę i cel podróży</w:t>
      </w:r>
      <w:r>
        <w:t xml:space="preserve"> stanowiącej Załącznik nr 2 do niniejszej Umowy</w:t>
      </w:r>
      <w:r w:rsidR="00796313">
        <w:t>.</w:t>
      </w:r>
    </w:p>
    <w:p w14:paraId="60C5777B" w14:textId="55181D8B" w:rsidR="005321A8" w:rsidRPr="00C85492" w:rsidRDefault="00367D17" w:rsidP="00192147">
      <w:pPr>
        <w:spacing w:line="276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4656CF">
        <w:rPr>
          <w:rFonts w:cs="Times New Roman"/>
        </w:rPr>
        <w:t xml:space="preserve">2.3. </w:t>
      </w:r>
      <w:r w:rsidR="009D699F" w:rsidRPr="004656CF">
        <w:rPr>
          <w:rFonts w:cs="Times New Roman"/>
        </w:rPr>
        <w:t xml:space="preserve">Zakres usług świadczonych przez </w:t>
      </w:r>
      <w:r w:rsidR="00327D16">
        <w:rPr>
          <w:rFonts w:cs="Times New Roman"/>
        </w:rPr>
        <w:t>a</w:t>
      </w:r>
      <w:r w:rsidR="009D699F" w:rsidRPr="004656CF">
        <w:rPr>
          <w:rFonts w:cs="Times New Roman"/>
        </w:rPr>
        <w:t xml:space="preserve">systenta </w:t>
      </w:r>
      <w:r w:rsidR="00327D16">
        <w:rPr>
          <w:rFonts w:cs="Times New Roman"/>
        </w:rPr>
        <w:t>o</w:t>
      </w:r>
      <w:r w:rsidR="009D699F" w:rsidRPr="004656CF">
        <w:rPr>
          <w:rFonts w:cs="Times New Roman"/>
        </w:rPr>
        <w:t xml:space="preserve">sobistego </w:t>
      </w:r>
      <w:r w:rsidR="00327D16">
        <w:rPr>
          <w:rFonts w:cs="Times New Roman"/>
        </w:rPr>
        <w:t>o</w:t>
      </w:r>
      <w:r w:rsidR="009D699F" w:rsidRPr="004656CF">
        <w:rPr>
          <w:rFonts w:cs="Times New Roman"/>
        </w:rPr>
        <w:t xml:space="preserve">soby </w:t>
      </w:r>
      <w:r w:rsidR="00327D16">
        <w:rPr>
          <w:bCs/>
          <w:color w:val="000000"/>
        </w:rPr>
        <w:t>z niepełnosprawnością</w:t>
      </w:r>
      <w:r w:rsidR="009D699F" w:rsidRPr="004656CF">
        <w:rPr>
          <w:rFonts w:cs="Times New Roman"/>
        </w:rPr>
        <w:t xml:space="preserve"> obejmie pomoc przy wykonywaniu codziennych czynności oraz wsparcie w zakresie funkcjonowania w życiu społecznym.</w:t>
      </w:r>
      <w:r w:rsidR="009D699F">
        <w:rPr>
          <w:rFonts w:cs="Times New Roman"/>
        </w:rPr>
        <w:t xml:space="preserve"> Zadaniem asystenta nie jest podejmowanie decyzji za osobę niepełnosprawną, a jedynie pomaganie bądź wspieranie jej w realizacji osobistych </w:t>
      </w:r>
      <w:r w:rsidR="00C07780">
        <w:rPr>
          <w:rFonts w:cs="Times New Roman"/>
        </w:rPr>
        <w:t>cel</w:t>
      </w:r>
      <w:r w:rsidR="009D699F">
        <w:rPr>
          <w:rFonts w:cs="Times New Roman"/>
        </w:rPr>
        <w:t xml:space="preserve">ów. </w:t>
      </w:r>
      <w:r w:rsidR="005321A8" w:rsidRPr="00C85492">
        <w:rPr>
          <w:rFonts w:cs="Times New Roman"/>
        </w:rPr>
        <w:t xml:space="preserve">Zakres czynności w ramach usług asystenta do Programu „Asystent osobisty osoby </w:t>
      </w:r>
      <w:r w:rsidR="005321A8">
        <w:rPr>
          <w:bCs/>
          <w:color w:val="000000"/>
        </w:rPr>
        <w:t>z niepełnosprawnością</w:t>
      </w:r>
      <w:r w:rsidR="005321A8" w:rsidRPr="00C85492">
        <w:rPr>
          <w:rFonts w:cs="Times New Roman"/>
        </w:rPr>
        <w:t>”– edycja 202</w:t>
      </w:r>
      <w:r w:rsidR="005321A8">
        <w:rPr>
          <w:rFonts w:cs="Times New Roman"/>
        </w:rPr>
        <w:t xml:space="preserve">4 </w:t>
      </w:r>
      <w:r w:rsidR="005321A8" w:rsidRPr="00C85492">
        <w:rPr>
          <w:rFonts w:eastAsia="Times New Roman" w:cs="Times New Roman"/>
          <w:bCs/>
          <w:color w:val="000000" w:themeColor="text1"/>
          <w:lang w:eastAsia="pl-PL"/>
        </w:rPr>
        <w:t>w szczególności dotyczy:</w:t>
      </w:r>
    </w:p>
    <w:p w14:paraId="11B2D5D5" w14:textId="77777777" w:rsidR="00705F38" w:rsidRPr="005A630D" w:rsidRDefault="00705F38" w:rsidP="00705F38">
      <w:pPr>
        <w:pStyle w:val="Akapitzlist"/>
        <w:widowControl/>
        <w:numPr>
          <w:ilvl w:val="0"/>
          <w:numId w:val="45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wsparcia w czynnościach samoobsługowych, w tym utrzymania higieny osobistej:</w:t>
      </w:r>
    </w:p>
    <w:p w14:paraId="14C1F538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ubieranie;</w:t>
      </w:r>
    </w:p>
    <w:p w14:paraId="6FE91898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korzystanie z toalety;</w:t>
      </w:r>
    </w:p>
    <w:p w14:paraId="5C616259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mycie głowy, mycie ciała, kąpiel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1F06D629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czesanie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6452B6F6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golenie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5441F3ED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wykonywanie nieskomplikowanych elementów makijażu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0137AEE8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obcinanie paznokci rąk i nóg</w:t>
      </w:r>
      <w:r>
        <w:rPr>
          <w:rFonts w:eastAsia="Times New Roman" w:cs="Times New Roman"/>
          <w:color w:val="000000"/>
          <w:lang w:eastAsia="pl-PL"/>
        </w:rPr>
        <w:t>,</w:t>
      </w:r>
    </w:p>
    <w:p w14:paraId="503DABA9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68EF40C5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 xml:space="preserve">zapobieganie powstania odleżyn lub </w:t>
      </w:r>
      <w:proofErr w:type="spellStart"/>
      <w:r w:rsidRPr="005A630D">
        <w:rPr>
          <w:rFonts w:eastAsia="Times New Roman" w:cs="Times New Roman"/>
          <w:color w:val="000000"/>
          <w:lang w:eastAsia="pl-PL"/>
        </w:rPr>
        <w:t>odparzeń</w:t>
      </w:r>
      <w:proofErr w:type="spellEnd"/>
      <w:r>
        <w:rPr>
          <w:rFonts w:eastAsia="Times New Roman" w:cs="Times New Roman"/>
          <w:color w:val="000000"/>
          <w:lang w:eastAsia="pl-PL"/>
        </w:rPr>
        <w:t>;</w:t>
      </w:r>
    </w:p>
    <w:p w14:paraId="3D94AAB8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 xml:space="preserve">zmiana </w:t>
      </w:r>
      <w:proofErr w:type="spellStart"/>
      <w:r w:rsidRPr="005A630D">
        <w:rPr>
          <w:rFonts w:eastAsia="Times New Roman" w:cs="Times New Roman"/>
          <w:color w:val="000000"/>
          <w:lang w:eastAsia="pl-PL"/>
        </w:rPr>
        <w:t>pieluchomajtek</w:t>
      </w:r>
      <w:proofErr w:type="spellEnd"/>
      <w:r w:rsidRPr="005A630D">
        <w:rPr>
          <w:rFonts w:eastAsia="Times New Roman" w:cs="Times New Roman"/>
          <w:color w:val="000000"/>
          <w:lang w:eastAsia="pl-PL"/>
        </w:rPr>
        <w:t xml:space="preserve"> i wkładów higienicznych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0B6636EE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przygotowanie i spożywanie posiłków i napojów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Pr="005A630D">
        <w:rPr>
          <w:rFonts w:eastAsia="Times New Roman" w:cs="Times New Roman"/>
          <w:color w:val="000000"/>
          <w:lang w:eastAsia="pl-PL"/>
        </w:rPr>
        <w:t>(w tym poprzez PEG i sondę)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6B55F305" w14:textId="77777777" w:rsidR="00705F38" w:rsidRPr="005A630D" w:rsidRDefault="00705F38" w:rsidP="00705F38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ind w:hanging="357"/>
        <w:contextualSpacing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słanie łóżka i zmiana pościeli</w:t>
      </w:r>
      <w:r>
        <w:rPr>
          <w:rFonts w:eastAsia="Times New Roman" w:cs="Times New Roman"/>
          <w:color w:val="000000"/>
          <w:lang w:eastAsia="pl-PL"/>
        </w:rPr>
        <w:t>.</w:t>
      </w:r>
    </w:p>
    <w:p w14:paraId="5B58E73F" w14:textId="77777777" w:rsidR="00705F38" w:rsidRPr="005A630D" w:rsidRDefault="00705F38" w:rsidP="00705F38">
      <w:pPr>
        <w:pStyle w:val="Akapitzlist"/>
        <w:widowControl/>
        <w:numPr>
          <w:ilvl w:val="0"/>
          <w:numId w:val="45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cs="Times New Roman"/>
          <w:color w:val="000000"/>
        </w:rPr>
        <w:t>wsparcia w prowadzeniu gospodarstwa domowego i wypełnianiu ról w rodzinie:</w:t>
      </w:r>
    </w:p>
    <w:p w14:paraId="7CAC5365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bookmarkStart w:id="0" w:name="_Hlk142386498"/>
      <w:r w:rsidRPr="005A630D">
        <w:rPr>
          <w:rFonts w:eastAsia="Times New Roman" w:cs="Times New Roman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="Times New Roman"/>
          <w:color w:val="000000"/>
          <w:lang w:eastAsia="pl-PL"/>
        </w:rPr>
        <w:t>)</w:t>
      </w:r>
      <w:r w:rsidRPr="005A630D">
        <w:rPr>
          <w:rFonts w:eastAsia="Times New Roman" w:cs="Times New Roman"/>
          <w:color w:val="000000"/>
          <w:lang w:eastAsia="pl-PL"/>
        </w:rPr>
        <w:t xml:space="preserve"> - </w:t>
      </w:r>
      <w:bookmarkEnd w:id="0"/>
      <w:r w:rsidRPr="005A630D">
        <w:rPr>
          <w:rFonts w:eastAsia="Times New Roman" w:cs="Times New Roman"/>
          <w:color w:val="000000"/>
          <w:lang w:eastAsia="pl-PL"/>
        </w:rPr>
        <w:t>sprzątanie mieszkania w tym urządzeń codziennego użytku i sanitarnych oraz wynoszeniu śmieci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7A083F07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dokonywanie bieżących zakupów (towarzyszenie osobie 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kasie);</w:t>
      </w:r>
    </w:p>
    <w:p w14:paraId="2966DAC4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lastRenderedPageBreak/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69E36858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utrzymywanie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5426DB53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eastAsia="Times New Roman" w:cs="Times New Roman"/>
          <w:color w:val="000000"/>
          <w:lang w:eastAsia="pl-PL"/>
        </w:rPr>
        <w:t>;</w:t>
      </w:r>
      <w:r w:rsidRPr="005A630D">
        <w:rPr>
          <w:rFonts w:eastAsia="Times New Roman" w:cs="Times New Roman"/>
          <w:color w:val="000000"/>
          <w:lang w:eastAsia="pl-PL"/>
        </w:rPr>
        <w:t xml:space="preserve"> </w:t>
      </w:r>
    </w:p>
    <w:p w14:paraId="71B8D372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podanie dziecka do karmienia, podniesienie, przeniesienie lub przewinięcie go</w:t>
      </w:r>
      <w:r>
        <w:rPr>
          <w:rFonts w:eastAsia="Times New Roman" w:cs="Times New Roman"/>
          <w:color w:val="000000"/>
          <w:lang w:eastAsia="pl-PL"/>
        </w:rPr>
        <w:t>;</w:t>
      </w:r>
      <w:r w:rsidRPr="005A630D">
        <w:rPr>
          <w:rFonts w:eastAsia="Times New Roman" w:cs="Times New Roman"/>
          <w:color w:val="000000"/>
          <w:lang w:eastAsia="pl-PL"/>
        </w:rPr>
        <w:t xml:space="preserve"> </w:t>
      </w:r>
    </w:p>
    <w:p w14:paraId="5A94A384" w14:textId="77777777" w:rsidR="00705F38" w:rsidRPr="005A630D" w:rsidRDefault="00705F38" w:rsidP="00705F38">
      <w:pPr>
        <w:pStyle w:val="Akapitzlist"/>
        <w:widowControl/>
        <w:numPr>
          <w:ilvl w:val="0"/>
          <w:numId w:val="47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 xml:space="preserve">transport dziecka osoby z niepełnosprawnością np. odebranie ze żłobka, przedszkola, szkoły (wyłącznie w obecności osoby z niepełnosprawnością) </w:t>
      </w:r>
    </w:p>
    <w:p w14:paraId="1351D666" w14:textId="77777777" w:rsidR="00705F38" w:rsidRPr="005A630D" w:rsidRDefault="00705F38" w:rsidP="00705F38">
      <w:pPr>
        <w:pStyle w:val="Akapitzlist"/>
        <w:widowControl/>
        <w:numPr>
          <w:ilvl w:val="0"/>
          <w:numId w:val="45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wsparcia w przemieszczaniu się poza miejscem zamieszkania:</w:t>
      </w:r>
    </w:p>
    <w:p w14:paraId="459AB98E" w14:textId="77777777" w:rsidR="00705F38" w:rsidRPr="005A630D" w:rsidRDefault="00705F38" w:rsidP="00705F38">
      <w:pPr>
        <w:pStyle w:val="Akapitzlist"/>
        <w:widowControl/>
        <w:numPr>
          <w:ilvl w:val="0"/>
          <w:numId w:val="48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pchanie wózka osoby z niepełnosprawnością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5BCD66C2" w14:textId="77777777" w:rsidR="00705F38" w:rsidRPr="005A630D" w:rsidRDefault="00705F38" w:rsidP="00705F38">
      <w:pPr>
        <w:pStyle w:val="Akapitzlist"/>
        <w:widowControl/>
        <w:numPr>
          <w:ilvl w:val="0"/>
          <w:numId w:val="48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pomoc w pokonywaniu barier architektonicznych np. schody, krawężniki, otwieranie drzwi osobom chodzącym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71EC0913" w14:textId="07120EC9" w:rsidR="00705F38" w:rsidRPr="005A630D" w:rsidRDefault="00705F38" w:rsidP="00705F38">
      <w:pPr>
        <w:pStyle w:val="Akapitzlist"/>
        <w:widowControl/>
        <w:numPr>
          <w:ilvl w:val="0"/>
          <w:numId w:val="48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 xml:space="preserve">pomoc w orientacji przestrzennej osobom niewidomym, słabowidzącym </w:t>
      </w:r>
      <w:bookmarkStart w:id="1" w:name="_Hlk142398141"/>
      <w:r w:rsidR="00CB4395">
        <w:rPr>
          <w:rFonts w:eastAsia="Times New Roman" w:cs="Times New Roman"/>
          <w:color w:val="000000"/>
          <w:lang w:eastAsia="pl-PL"/>
        </w:rPr>
        <w:br/>
      </w:r>
      <w:r w:rsidRPr="005A630D">
        <w:rPr>
          <w:rFonts w:eastAsia="Times New Roman" w:cs="Times New Roman"/>
          <w:color w:val="000000"/>
          <w:lang w:eastAsia="pl-PL"/>
        </w:rPr>
        <w:t xml:space="preserve">i </w:t>
      </w:r>
      <w:r w:rsidR="00CB4395">
        <w:rPr>
          <w:rFonts w:eastAsia="Times New Roman" w:cs="Times New Roman"/>
          <w:color w:val="000000"/>
          <w:lang w:eastAsia="pl-PL"/>
        </w:rPr>
        <w:t>g</w:t>
      </w:r>
      <w:r w:rsidRPr="005A630D">
        <w:rPr>
          <w:rFonts w:eastAsia="Times New Roman" w:cs="Times New Roman"/>
          <w:color w:val="000000"/>
          <w:lang w:eastAsia="pl-PL"/>
        </w:rPr>
        <w:t>łuchoniemym</w:t>
      </w:r>
      <w:bookmarkEnd w:id="1"/>
      <w:r>
        <w:rPr>
          <w:rFonts w:eastAsia="Times New Roman" w:cs="Times New Roman"/>
          <w:color w:val="000000"/>
          <w:lang w:eastAsia="pl-PL"/>
        </w:rPr>
        <w:t>;</w:t>
      </w:r>
    </w:p>
    <w:p w14:paraId="07250DA0" w14:textId="5ACDFC93" w:rsidR="00705F38" w:rsidRPr="005A630D" w:rsidRDefault="00705F38" w:rsidP="00705F38">
      <w:pPr>
        <w:pStyle w:val="Akapitzlist"/>
        <w:widowControl/>
        <w:numPr>
          <w:ilvl w:val="0"/>
          <w:numId w:val="48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 xml:space="preserve">pomoc we wsiadaniu do i wysiadaniu z tramwaju, autobusu, samochodu, pociągu </w:t>
      </w:r>
      <w:r w:rsidR="00CB4395">
        <w:rPr>
          <w:rFonts w:eastAsia="Times New Roman" w:cs="Times New Roman"/>
          <w:color w:val="000000"/>
          <w:lang w:eastAsia="pl-PL"/>
        </w:rPr>
        <w:br/>
      </w:r>
      <w:r w:rsidRPr="005A630D">
        <w:rPr>
          <w:rFonts w:eastAsia="Times New Roman" w:cs="Times New Roman"/>
          <w:color w:val="000000"/>
          <w:lang w:eastAsia="pl-PL"/>
        </w:rPr>
        <w:t>i innych środków transportu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33886002" w14:textId="77777777" w:rsidR="00705F38" w:rsidRPr="005A630D" w:rsidRDefault="00705F38" w:rsidP="00705F38">
      <w:pPr>
        <w:pStyle w:val="Akapitzlist"/>
        <w:widowControl/>
        <w:numPr>
          <w:ilvl w:val="0"/>
          <w:numId w:val="48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Times New Roman"/>
          <w:color w:val="000000"/>
          <w:lang w:eastAsia="pl-PL"/>
        </w:rPr>
        <w:t>;</w:t>
      </w:r>
    </w:p>
    <w:p w14:paraId="11D7FF00" w14:textId="77777777" w:rsidR="00705F38" w:rsidRPr="005A630D" w:rsidRDefault="00705F38" w:rsidP="00705F38">
      <w:pPr>
        <w:pStyle w:val="Akapitzlist"/>
        <w:widowControl/>
        <w:numPr>
          <w:ilvl w:val="0"/>
          <w:numId w:val="48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bookmarkStart w:id="2" w:name="_Hlk142398319"/>
      <w:bookmarkStart w:id="3" w:name="_Hlk142386665"/>
      <w:r w:rsidRPr="005A630D">
        <w:rPr>
          <w:rFonts w:eastAsia="Times New Roman" w:cs="Times New Roman"/>
          <w:color w:val="000000"/>
          <w:lang w:eastAsia="pl-PL"/>
        </w:rPr>
        <w:t>transport samochodem będącym własnością osoby z niepełnosprawnością, członka jej rodziny lub asystenta</w:t>
      </w:r>
      <w:bookmarkEnd w:id="2"/>
      <w:r>
        <w:rPr>
          <w:rFonts w:eastAsia="Times New Roman" w:cs="Times New Roman"/>
          <w:color w:val="000000"/>
          <w:lang w:eastAsia="pl-PL"/>
        </w:rPr>
        <w:t>;</w:t>
      </w:r>
    </w:p>
    <w:bookmarkEnd w:id="3"/>
    <w:p w14:paraId="265E6769" w14:textId="77777777" w:rsidR="00705F38" w:rsidRPr="005A630D" w:rsidRDefault="00705F38" w:rsidP="00705F38">
      <w:pPr>
        <w:pStyle w:val="Akapitzlist"/>
        <w:widowControl/>
        <w:numPr>
          <w:ilvl w:val="0"/>
          <w:numId w:val="45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 xml:space="preserve">wsparcia w podejmowaniu aktywności życiowej i komunikowaniu się z otoczeniem: </w:t>
      </w:r>
    </w:p>
    <w:p w14:paraId="0EB1FAC5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obsługa komputera, tabletu, telefonu komórkowego i innych urządzeń i przedmiotów służących komunikacji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5CEDFFF4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wyjście na spacer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318109CF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3E621FB1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5566ACCE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pomoc w dojeździe do pracy lub powrocie z pracy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5F003D11" w14:textId="2B5F7F2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wsparcie w rozmowie z otoczeniem w wypadku trudności z werbalnym komunikowaniem się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27339409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notowanie dyktowanych przez osobę z niepełnosprawnością treści ręcznie i na komputerze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00C2F577" w14:textId="77777777" w:rsidR="00705F38" w:rsidRPr="005A630D" w:rsidRDefault="00705F38" w:rsidP="00705F38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eastAsia="Times New Roman" w:cs="Times New Roman"/>
          <w:color w:val="000000"/>
          <w:lang w:eastAsia="pl-PL"/>
        </w:rPr>
      </w:pPr>
      <w:r w:rsidRPr="005A630D">
        <w:rPr>
          <w:rFonts w:eastAsia="Times New Roman" w:cs="Times New Roman"/>
          <w:color w:val="000000"/>
          <w:lang w:eastAsia="pl-PL"/>
        </w:rPr>
        <w:t>pomoc w zmianie ubioru i pozycji podczas wizyt lekarskich, zabiegów rehabilitacyjnych, ćwiczeń fizjoterapeutycznych, pobytu na pływalni itp.</w:t>
      </w:r>
      <w:r>
        <w:rPr>
          <w:rFonts w:eastAsia="Times New Roman" w:cs="Times New Roman"/>
          <w:color w:val="000000"/>
          <w:lang w:eastAsia="pl-PL"/>
        </w:rPr>
        <w:t>;</w:t>
      </w:r>
    </w:p>
    <w:p w14:paraId="030E4A68" w14:textId="77777777" w:rsidR="00192147" w:rsidRPr="00192147" w:rsidRDefault="00705F38" w:rsidP="00A14F2C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spacing w:after="600"/>
        <w:ind w:hanging="357"/>
        <w:contextualSpacing/>
        <w:jc w:val="both"/>
        <w:rPr>
          <w:rFonts w:cs="Times New Roman"/>
        </w:rPr>
      </w:pPr>
      <w:r w:rsidRPr="00192147">
        <w:rPr>
          <w:rFonts w:eastAsia="Times New Roman" w:cs="Times New Roman"/>
          <w:color w:val="000000"/>
          <w:lang w:eastAsia="pl-PL"/>
        </w:rPr>
        <w:t>wsparcie w załatwianiu spraw w punktach usługowych w obecności osoby z niepełnosprawnością;</w:t>
      </w:r>
    </w:p>
    <w:p w14:paraId="1B6C74A1" w14:textId="77777777" w:rsidR="00192147" w:rsidRDefault="00705F38" w:rsidP="00192147">
      <w:pPr>
        <w:pStyle w:val="Akapitzlist"/>
        <w:widowControl/>
        <w:numPr>
          <w:ilvl w:val="0"/>
          <w:numId w:val="49"/>
        </w:numPr>
        <w:shd w:val="clear" w:color="auto" w:fill="FFFFFF"/>
        <w:suppressAutoHyphens w:val="0"/>
        <w:ind w:hanging="357"/>
        <w:contextualSpacing/>
        <w:jc w:val="both"/>
        <w:rPr>
          <w:rFonts w:cs="Times New Roman"/>
        </w:rPr>
      </w:pPr>
      <w:r w:rsidRPr="00192147">
        <w:rPr>
          <w:rFonts w:eastAsia="Times New Roman" w:cs="Times New Roman"/>
          <w:color w:val="000000"/>
          <w:lang w:eastAsia="pl-PL"/>
        </w:rPr>
        <w:t>w razie potrzeby wsparcie w zakresie wypełniania ról społecznych i podejmowania codziennych decyzji</w:t>
      </w:r>
      <w:r w:rsidRPr="00192147">
        <w:rPr>
          <w:rFonts w:cs="Times New Roman"/>
        </w:rPr>
        <w:t>.</w:t>
      </w:r>
    </w:p>
    <w:p w14:paraId="453F7B5D" w14:textId="6884493D" w:rsidR="00705F38" w:rsidRPr="00192147" w:rsidRDefault="00F9467A" w:rsidP="00192147">
      <w:pPr>
        <w:widowControl/>
        <w:shd w:val="clear" w:color="auto" w:fill="FFFFFF"/>
        <w:suppressAutoHyphens w:val="0"/>
        <w:spacing w:after="600"/>
        <w:ind w:left="363"/>
        <w:contextualSpacing/>
        <w:jc w:val="both"/>
        <w:rPr>
          <w:rFonts w:cs="Times New Roman"/>
        </w:rPr>
      </w:pPr>
      <w:r w:rsidRPr="00192147">
        <w:rPr>
          <w:rFonts w:cs="Times New Roman"/>
        </w:rPr>
        <w:t>2.</w:t>
      </w:r>
      <w:r w:rsidR="00192147" w:rsidRPr="00192147">
        <w:rPr>
          <w:rFonts w:cs="Times New Roman"/>
        </w:rPr>
        <w:t>4</w:t>
      </w:r>
      <w:r w:rsidRPr="00192147">
        <w:rPr>
          <w:rFonts w:cs="Times New Roman"/>
        </w:rPr>
        <w:t xml:space="preserve"> Wykonawca świadczyć będzie usługi zgodnie z wykazem osób (uczestników Programu), u których pełnione będą usługi, który Zamawiający przedstawi Wykonawcy w odrębnym piśmie</w:t>
      </w:r>
      <w:r w:rsidR="00AA305E" w:rsidRPr="00192147">
        <w:rPr>
          <w:rFonts w:cs="Times New Roman"/>
        </w:rPr>
        <w:t xml:space="preserve">, z wyszczególnieniem </w:t>
      </w:r>
      <w:r w:rsidR="0070277F" w:rsidRPr="00192147">
        <w:rPr>
          <w:rFonts w:cs="Times New Roman"/>
        </w:rPr>
        <w:t>l</w:t>
      </w:r>
      <w:r w:rsidR="00AA305E" w:rsidRPr="00192147">
        <w:rPr>
          <w:rFonts w:cs="Times New Roman"/>
        </w:rPr>
        <w:t>imit</w:t>
      </w:r>
      <w:r w:rsidR="00083E7E" w:rsidRPr="00192147">
        <w:rPr>
          <w:rFonts w:cs="Times New Roman"/>
        </w:rPr>
        <w:t>u</w:t>
      </w:r>
      <w:r w:rsidR="00AA305E" w:rsidRPr="00192147">
        <w:rPr>
          <w:rFonts w:cs="Times New Roman"/>
        </w:rPr>
        <w:t xml:space="preserve"> godzin usług asystenta przypadających na 1 uczestnika Programu.</w:t>
      </w:r>
    </w:p>
    <w:p w14:paraId="14932D58" w14:textId="71C43B77" w:rsidR="00705F38" w:rsidRDefault="007973B4" w:rsidP="00705F38">
      <w:pPr>
        <w:widowControl/>
        <w:shd w:val="clear" w:color="auto" w:fill="FFFFFF"/>
        <w:suppressAutoHyphens w:val="0"/>
        <w:spacing w:after="600"/>
        <w:contextualSpacing/>
        <w:jc w:val="both"/>
        <w:rPr>
          <w:rFonts w:cs="Times New Roman"/>
        </w:rPr>
      </w:pPr>
      <w:r w:rsidRPr="00911EE2">
        <w:rPr>
          <w:rFonts w:cs="Times New Roman"/>
        </w:rPr>
        <w:lastRenderedPageBreak/>
        <w:t>2.</w:t>
      </w:r>
      <w:r w:rsidR="00192147">
        <w:rPr>
          <w:rFonts w:cs="Times New Roman"/>
        </w:rPr>
        <w:t>5</w:t>
      </w:r>
      <w:r w:rsidRPr="00911EE2">
        <w:rPr>
          <w:rFonts w:cs="Times New Roman"/>
        </w:rPr>
        <w:t xml:space="preserve"> Harmonogram pełnienia usług zostanie określony przez Wykonawcę po dokonaniu uzgodnień z osobą wymagającą usług, jej przedstawicielem ustawowym lub opiekunem prawnym. Limit godzin usług asystenta przypadających na 1 uczestnika Programu </w:t>
      </w:r>
      <w:r w:rsidR="00384D6D" w:rsidRPr="00911EE2">
        <w:rPr>
          <w:rFonts w:cs="Times New Roman"/>
        </w:rPr>
        <w:t xml:space="preserve">będzie przyznawany indywidualnie przez Zamawiającego i będzie </w:t>
      </w:r>
      <w:r w:rsidRPr="00911EE2">
        <w:rPr>
          <w:rFonts w:cs="Times New Roman"/>
        </w:rPr>
        <w:t>wynosi</w:t>
      </w:r>
      <w:r w:rsidR="00A156A4" w:rsidRPr="00911EE2">
        <w:rPr>
          <w:rFonts w:cs="Times New Roman"/>
        </w:rPr>
        <w:t>ł</w:t>
      </w:r>
      <w:r w:rsidR="00CE0B20" w:rsidRPr="00911EE2">
        <w:rPr>
          <w:rFonts w:cs="Times New Roman"/>
        </w:rPr>
        <w:t>:</w:t>
      </w:r>
    </w:p>
    <w:p w14:paraId="3A69E10B" w14:textId="77777777" w:rsidR="00705F38" w:rsidRDefault="00705F38" w:rsidP="00705F38">
      <w:pPr>
        <w:widowControl/>
        <w:shd w:val="clear" w:color="auto" w:fill="FFFFFF"/>
        <w:suppressAutoHyphens w:val="0"/>
        <w:spacing w:after="60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973B4" w:rsidRPr="00E808A2">
        <w:rPr>
          <w:rFonts w:cs="Times New Roman"/>
        </w:rPr>
        <w:t xml:space="preserve">nie więcej niż </w:t>
      </w:r>
      <w:r w:rsidR="00CE0B20" w:rsidRPr="00E808A2">
        <w:rPr>
          <w:rFonts w:cs="Times New Roman"/>
        </w:rPr>
        <w:t>840</w:t>
      </w:r>
      <w:r w:rsidR="007973B4" w:rsidRPr="00E808A2">
        <w:rPr>
          <w:rFonts w:cs="Times New Roman"/>
        </w:rPr>
        <w:t xml:space="preserve"> godzin </w:t>
      </w:r>
      <w:r w:rsidR="00CE0B20" w:rsidRPr="00E808A2">
        <w:rPr>
          <w:rFonts w:cs="Times New Roman"/>
        </w:rPr>
        <w:t xml:space="preserve">rocznie dla osób </w:t>
      </w:r>
      <w:r w:rsidR="00A9782F">
        <w:rPr>
          <w:rFonts w:cs="Times New Roman"/>
        </w:rPr>
        <w:t>z niepełnosprawnościami</w:t>
      </w:r>
      <w:r w:rsidR="00CE0B20" w:rsidRPr="00E808A2">
        <w:rPr>
          <w:rFonts w:cs="Times New Roman"/>
        </w:rPr>
        <w:t xml:space="preserve"> </w:t>
      </w:r>
      <w:r w:rsidR="00A9782F" w:rsidRPr="00E808A2">
        <w:rPr>
          <w:rFonts w:cs="Times New Roman"/>
        </w:rPr>
        <w:t>posiadając</w:t>
      </w:r>
      <w:r w:rsidR="00A9782F">
        <w:rPr>
          <w:rFonts w:cs="Times New Roman"/>
        </w:rPr>
        <w:t>ych</w:t>
      </w:r>
      <w:r w:rsidR="00CE0B20" w:rsidRPr="00E808A2">
        <w:rPr>
          <w:rFonts w:cs="Times New Roman"/>
        </w:rPr>
        <w:t xml:space="preserve"> orzeczenie o znacznym </w:t>
      </w:r>
      <w:r w:rsidR="0033513B" w:rsidRPr="00E808A2">
        <w:rPr>
          <w:rFonts w:cs="Times New Roman"/>
        </w:rPr>
        <w:t xml:space="preserve">stopniu </w:t>
      </w:r>
      <w:r w:rsidR="00A156A4" w:rsidRPr="00E808A2">
        <w:rPr>
          <w:rFonts w:cs="Times New Roman"/>
        </w:rPr>
        <w:t>niepełnosprawności</w:t>
      </w:r>
      <w:r w:rsidR="0033513B" w:rsidRPr="00E808A2">
        <w:rPr>
          <w:rFonts w:cs="Times New Roman"/>
        </w:rPr>
        <w:t xml:space="preserve"> z niepełnosprawnością sprzężoną;</w:t>
      </w:r>
    </w:p>
    <w:p w14:paraId="7B1579A1" w14:textId="77777777" w:rsidR="00705F38" w:rsidRDefault="00705F38" w:rsidP="00705F38">
      <w:pPr>
        <w:widowControl/>
        <w:shd w:val="clear" w:color="auto" w:fill="FFFFFF"/>
        <w:suppressAutoHyphens w:val="0"/>
        <w:spacing w:after="60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33513B" w:rsidRPr="00E808A2">
        <w:rPr>
          <w:rFonts w:cs="Times New Roman"/>
        </w:rPr>
        <w:t xml:space="preserve">nie więcej niż 720 godzin rocznie dla osób </w:t>
      </w:r>
      <w:r w:rsidR="00A9782F">
        <w:rPr>
          <w:rFonts w:cs="Times New Roman"/>
        </w:rPr>
        <w:t>z niepełnosprawnościami</w:t>
      </w:r>
      <w:r w:rsidR="00A9782F" w:rsidRPr="00E808A2">
        <w:rPr>
          <w:rFonts w:cs="Times New Roman"/>
        </w:rPr>
        <w:t xml:space="preserve"> posiadaj</w:t>
      </w:r>
      <w:r w:rsidR="00A9782F">
        <w:rPr>
          <w:rFonts w:cs="Times New Roman"/>
        </w:rPr>
        <w:t>ący</w:t>
      </w:r>
      <w:r w:rsidR="00A9782F" w:rsidRPr="00E808A2">
        <w:rPr>
          <w:rFonts w:cs="Times New Roman"/>
        </w:rPr>
        <w:t>c</w:t>
      </w:r>
      <w:r w:rsidR="00A9782F">
        <w:rPr>
          <w:rFonts w:cs="Times New Roman"/>
        </w:rPr>
        <w:t>h</w:t>
      </w:r>
      <w:r w:rsidR="0033513B" w:rsidRPr="00E808A2">
        <w:rPr>
          <w:rFonts w:cs="Times New Roman"/>
        </w:rPr>
        <w:t xml:space="preserve"> orzeczenie</w:t>
      </w:r>
      <w:r w:rsidR="00A9782F">
        <w:rPr>
          <w:rFonts w:cs="Times New Roman"/>
        </w:rPr>
        <w:t xml:space="preserve"> </w:t>
      </w:r>
      <w:r w:rsidR="0033513B" w:rsidRPr="00E808A2">
        <w:rPr>
          <w:rFonts w:cs="Times New Roman"/>
        </w:rPr>
        <w:t>o znacznym stopniu niepełnosprawności</w:t>
      </w:r>
      <w:r w:rsidR="00CE0B20" w:rsidRPr="00E808A2">
        <w:rPr>
          <w:rFonts w:cs="Times New Roman"/>
        </w:rPr>
        <w:t>;</w:t>
      </w:r>
    </w:p>
    <w:p w14:paraId="534A5933" w14:textId="77777777" w:rsidR="00705F38" w:rsidRDefault="00705F38" w:rsidP="00705F38">
      <w:pPr>
        <w:widowControl/>
        <w:shd w:val="clear" w:color="auto" w:fill="FFFFFF"/>
        <w:suppressAutoHyphens w:val="0"/>
        <w:spacing w:after="60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33513B" w:rsidRPr="00E808A2">
        <w:rPr>
          <w:rFonts w:cs="Times New Roman"/>
        </w:rPr>
        <w:t xml:space="preserve">nie więcej niż 480 godzin rocznie dla osób </w:t>
      </w:r>
      <w:r w:rsidR="00A9782F">
        <w:rPr>
          <w:rFonts w:cs="Times New Roman"/>
        </w:rPr>
        <w:t>z niepełnosprawnościami</w:t>
      </w:r>
      <w:r w:rsidR="00A9782F" w:rsidRPr="00E808A2">
        <w:rPr>
          <w:rFonts w:cs="Times New Roman"/>
        </w:rPr>
        <w:t xml:space="preserve"> posiadając</w:t>
      </w:r>
      <w:r w:rsidR="00A9782F">
        <w:rPr>
          <w:rFonts w:cs="Times New Roman"/>
        </w:rPr>
        <w:t>ych</w:t>
      </w:r>
      <w:r w:rsidR="0033513B" w:rsidRPr="00E808A2">
        <w:rPr>
          <w:rFonts w:cs="Times New Roman"/>
        </w:rPr>
        <w:t xml:space="preserve"> orzeczenie o umiarkowanym stopniu niepełnosprawności z niepełnosprawnością sprzężoną</w:t>
      </w:r>
      <w:r w:rsidR="00A9782F">
        <w:rPr>
          <w:rFonts w:cs="Times New Roman"/>
        </w:rPr>
        <w:t>;</w:t>
      </w:r>
    </w:p>
    <w:p w14:paraId="157E19DF" w14:textId="0D19B5F9" w:rsidR="00CE0B20" w:rsidRPr="00E808A2" w:rsidRDefault="00705F38" w:rsidP="00705F38">
      <w:pPr>
        <w:widowControl/>
        <w:shd w:val="clear" w:color="auto" w:fill="FFFFFF"/>
        <w:suppressAutoHyphens w:val="0"/>
        <w:spacing w:after="60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E0B20" w:rsidRPr="00E808A2">
        <w:rPr>
          <w:rFonts w:cs="Times New Roman"/>
        </w:rPr>
        <w:t>nie więcej niż 360 godzin rocznie</w:t>
      </w:r>
      <w:r w:rsidR="00A9782F" w:rsidRPr="00A9782F">
        <w:rPr>
          <w:rFonts w:cs="Times New Roman"/>
        </w:rPr>
        <w:t xml:space="preserve"> </w:t>
      </w:r>
      <w:r w:rsidR="00A9782F" w:rsidRPr="00E808A2">
        <w:rPr>
          <w:rFonts w:cs="Times New Roman"/>
        </w:rPr>
        <w:t xml:space="preserve">dla osób </w:t>
      </w:r>
      <w:r w:rsidR="00A9782F">
        <w:rPr>
          <w:rFonts w:cs="Times New Roman"/>
        </w:rPr>
        <w:t>z niepełnosprawnościami</w:t>
      </w:r>
      <w:r w:rsidR="00A9782F" w:rsidRPr="00E808A2">
        <w:rPr>
          <w:rFonts w:cs="Times New Roman"/>
        </w:rPr>
        <w:t xml:space="preserve"> posiadając</w:t>
      </w:r>
      <w:r w:rsidR="00A9782F">
        <w:rPr>
          <w:rFonts w:cs="Times New Roman"/>
        </w:rPr>
        <w:t>ych</w:t>
      </w:r>
      <w:r w:rsidR="00A9782F" w:rsidRPr="00E808A2">
        <w:rPr>
          <w:rFonts w:cs="Times New Roman"/>
        </w:rPr>
        <w:t xml:space="preserve"> orzeczenie o umiarkowanym stopniu niepełnosprawności</w:t>
      </w:r>
      <w:r w:rsidR="00A9782F">
        <w:rPr>
          <w:rFonts w:cs="Times New Roman"/>
        </w:rPr>
        <w:t xml:space="preserve"> oraz</w:t>
      </w:r>
      <w:r w:rsidR="00CE0B20" w:rsidRPr="00E808A2">
        <w:rPr>
          <w:rFonts w:cs="Times New Roman"/>
        </w:rPr>
        <w:t xml:space="preserve"> dla </w:t>
      </w:r>
      <w:r w:rsidR="00CE0B20" w:rsidRPr="00E808A2">
        <w:rPr>
          <w:rFonts w:cs="Times New Roman"/>
          <w:color w:val="000000" w:themeColor="text1"/>
        </w:rPr>
        <w:t xml:space="preserve">dzieci </w:t>
      </w:r>
      <w:r w:rsidR="00FB6F97">
        <w:rPr>
          <w:rFonts w:cs="Times New Roman"/>
          <w:color w:val="000000" w:themeColor="text1"/>
        </w:rPr>
        <w:t>od 2 roku życia do ukończenia</w:t>
      </w:r>
      <w:r w:rsidR="00FB6F97">
        <w:rPr>
          <w:rFonts w:cs="Times New Roman"/>
        </w:rPr>
        <w:t xml:space="preserve">  16 roku życia</w:t>
      </w:r>
      <w:r w:rsidR="00FB6F97" w:rsidRPr="00E808A2">
        <w:rPr>
          <w:rFonts w:cs="Times New Roman"/>
          <w:color w:val="000000" w:themeColor="text1"/>
        </w:rPr>
        <w:t xml:space="preserve"> </w:t>
      </w:r>
      <w:r w:rsidR="00CE0B20" w:rsidRPr="00E808A2">
        <w:rPr>
          <w:rFonts w:cs="Times New Roman"/>
        </w:rPr>
        <w:t>z orzeczeniem</w:t>
      </w:r>
      <w:r w:rsidR="00A9782F">
        <w:rPr>
          <w:rFonts w:cs="Times New Roman"/>
        </w:rPr>
        <w:t xml:space="preserve"> </w:t>
      </w:r>
      <w:r w:rsidR="00CE0B20" w:rsidRPr="00E808A2">
        <w:rPr>
          <w:rFonts w:cs="Times New Roman"/>
        </w:rPr>
        <w:t>o niepełnosprawności.</w:t>
      </w:r>
    </w:p>
    <w:p w14:paraId="2C5A42B0" w14:textId="6C5F3ACA" w:rsidR="00367D17" w:rsidRDefault="00367D17" w:rsidP="00AA7C21">
      <w:pPr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2.</w:t>
      </w:r>
      <w:r w:rsidR="00027465">
        <w:rPr>
          <w:rFonts w:cs="Times New Roman"/>
        </w:rPr>
        <w:t>7</w:t>
      </w:r>
      <w:r>
        <w:rPr>
          <w:rFonts w:cs="Times New Roman"/>
        </w:rPr>
        <w:t>. Usługi realizowane będą przez okres trwania umowy od poniedziałku do niedzieli w godz. od 7.00 do 22.00.</w:t>
      </w:r>
      <w:r w:rsidR="00AD18F6">
        <w:rPr>
          <w:rFonts w:cs="Times New Roman"/>
        </w:rPr>
        <w:t xml:space="preserve"> </w:t>
      </w:r>
    </w:p>
    <w:p w14:paraId="75B742A6" w14:textId="7A3B3C58" w:rsidR="00A20414" w:rsidRPr="00371DF3" w:rsidRDefault="00D92E72" w:rsidP="00AA7C21">
      <w:pPr>
        <w:widowControl/>
        <w:suppressAutoHyphens w:val="0"/>
        <w:spacing w:line="276" w:lineRule="auto"/>
        <w:jc w:val="both"/>
        <w:rPr>
          <w:b/>
          <w:bCs/>
        </w:rPr>
      </w:pPr>
      <w:r w:rsidRPr="00A20414">
        <w:rPr>
          <w:rFonts w:cs="Times New Roman"/>
        </w:rPr>
        <w:t>2.7</w:t>
      </w:r>
      <w:r w:rsidRPr="00A20414">
        <w:rPr>
          <w:bCs/>
        </w:rPr>
        <w:t xml:space="preserve"> </w:t>
      </w:r>
      <w:r w:rsidR="00A20414" w:rsidRPr="00371DF3">
        <w:rPr>
          <w:bCs/>
        </w:rPr>
        <w:t xml:space="preserve">W przypadku gdy usługa asystenta będzie świadczona na rzecz dzieci </w:t>
      </w:r>
      <w:r w:rsidR="0077589E" w:rsidRPr="00371DF3">
        <w:rPr>
          <w:bCs/>
        </w:rPr>
        <w:br/>
      </w:r>
      <w:r w:rsidR="00A9782F" w:rsidRPr="00371DF3">
        <w:rPr>
          <w:rFonts w:cs="Times New Roman"/>
        </w:rPr>
        <w:t>z niepełnosprawnościami</w:t>
      </w:r>
      <w:r w:rsidR="00A20414" w:rsidRPr="00371DF3">
        <w:rPr>
          <w:bCs/>
        </w:rPr>
        <w:t xml:space="preserve"> </w:t>
      </w:r>
      <w:r w:rsidR="0077589E" w:rsidRPr="00371DF3">
        <w:rPr>
          <w:rFonts w:cs="Times New Roman"/>
          <w:color w:val="000000" w:themeColor="text1"/>
        </w:rPr>
        <w:t>od 2 roku życia do ukończenia</w:t>
      </w:r>
      <w:r w:rsidR="0077589E" w:rsidRPr="00371DF3">
        <w:rPr>
          <w:rFonts w:cs="Times New Roman"/>
        </w:rPr>
        <w:t xml:space="preserve"> </w:t>
      </w:r>
      <w:r w:rsidR="00A20414" w:rsidRPr="00371DF3">
        <w:rPr>
          <w:bCs/>
        </w:rPr>
        <w:t xml:space="preserve">16 roku życia z orzeczeniem </w:t>
      </w:r>
      <w:r w:rsidR="0077589E" w:rsidRPr="00371DF3">
        <w:rPr>
          <w:bCs/>
        </w:rPr>
        <w:br/>
      </w:r>
      <w:r w:rsidR="00A20414" w:rsidRPr="00371DF3">
        <w:rPr>
          <w:bCs/>
        </w:rPr>
        <w:t>o niepełnosprawności Wykonawca przed rozpoczęciem usług przedstawi Zamawiającemu:</w:t>
      </w:r>
      <w:r w:rsidR="00A20414" w:rsidRPr="00371DF3">
        <w:rPr>
          <w:b/>
          <w:bCs/>
        </w:rPr>
        <w:t xml:space="preserve"> </w:t>
      </w:r>
    </w:p>
    <w:p w14:paraId="1284C5E8" w14:textId="336497B6" w:rsidR="00A20414" w:rsidRPr="00371DF3" w:rsidRDefault="00A20414" w:rsidP="0050153A">
      <w:pPr>
        <w:pStyle w:val="Akapitzlist"/>
        <w:widowControl/>
        <w:numPr>
          <w:ilvl w:val="0"/>
          <w:numId w:val="44"/>
        </w:numPr>
        <w:suppressAutoHyphens w:val="0"/>
        <w:spacing w:line="360" w:lineRule="auto"/>
        <w:contextualSpacing/>
        <w:jc w:val="both"/>
        <w:textAlignment w:val="auto"/>
        <w:rPr>
          <w:rFonts w:cs="Times New Roman"/>
        </w:rPr>
      </w:pPr>
      <w:r w:rsidRPr="00371DF3">
        <w:rPr>
          <w:rFonts w:cs="Times New Roman"/>
        </w:rPr>
        <w:t>zaświadczenie o niekaralności asystenta;</w:t>
      </w:r>
    </w:p>
    <w:p w14:paraId="0AA90277" w14:textId="5D43B330" w:rsidR="00A20414" w:rsidRPr="00371DF3" w:rsidRDefault="00A20414" w:rsidP="0050153A">
      <w:pPr>
        <w:pStyle w:val="Akapitzlist"/>
        <w:widowControl/>
        <w:numPr>
          <w:ilvl w:val="0"/>
          <w:numId w:val="44"/>
        </w:numPr>
        <w:suppressAutoHyphens w:val="0"/>
        <w:spacing w:line="360" w:lineRule="auto"/>
        <w:contextualSpacing/>
        <w:jc w:val="both"/>
        <w:textAlignment w:val="auto"/>
        <w:rPr>
          <w:rFonts w:cs="Times New Roman"/>
        </w:rPr>
      </w:pPr>
      <w:r w:rsidRPr="00371DF3">
        <w:rPr>
          <w:rFonts w:cs="Times New Roman"/>
        </w:rPr>
        <w:t>pisemną informacj</w:t>
      </w:r>
      <w:r w:rsidR="00194F5C" w:rsidRPr="00371DF3">
        <w:rPr>
          <w:rFonts w:cs="Times New Roman"/>
        </w:rPr>
        <w:t>ę</w:t>
      </w:r>
      <w:r w:rsidRPr="00371DF3">
        <w:rPr>
          <w:rFonts w:cs="Times New Roman"/>
        </w:rPr>
        <w:t xml:space="preserve"> o niefigurowaniu asystenta w Rejestrze Sprawców Przestępstw na Tle Seksualnym (w </w:t>
      </w:r>
      <w:r w:rsidR="00A9782F" w:rsidRPr="00371DF3">
        <w:rPr>
          <w:rFonts w:cs="Times New Roman"/>
        </w:rPr>
        <w:t>postaci  wydruku pobranej informacji z Rejestru</w:t>
      </w:r>
      <w:r w:rsidRPr="00371DF3">
        <w:rPr>
          <w:rFonts w:cs="Times New Roman"/>
        </w:rPr>
        <w:t>);</w:t>
      </w:r>
    </w:p>
    <w:p w14:paraId="10D05704" w14:textId="74F45DD9" w:rsidR="00A20414" w:rsidRPr="00371DF3" w:rsidRDefault="00A20414" w:rsidP="0050153A">
      <w:pPr>
        <w:pStyle w:val="Akapitzlist"/>
        <w:widowControl/>
        <w:numPr>
          <w:ilvl w:val="0"/>
          <w:numId w:val="44"/>
        </w:numPr>
        <w:suppressAutoHyphens w:val="0"/>
        <w:spacing w:line="360" w:lineRule="auto"/>
        <w:contextualSpacing/>
        <w:jc w:val="both"/>
        <w:textAlignment w:val="auto"/>
        <w:rPr>
          <w:rFonts w:cs="Times New Roman"/>
        </w:rPr>
      </w:pPr>
      <w:r w:rsidRPr="00371DF3">
        <w:rPr>
          <w:rFonts w:cs="Times New Roman"/>
        </w:rPr>
        <w:t>pisemną akceptację osoby asystenta ze strony rodzica lub opiekuna prawnego dziecka z niepełnosprawnością (po przedstawieniu asystenta klientowi).</w:t>
      </w:r>
    </w:p>
    <w:p w14:paraId="28FC5107" w14:textId="5910803E" w:rsidR="00157C71" w:rsidRPr="00CE0B20" w:rsidRDefault="00157C71" w:rsidP="00157C71">
      <w:pPr>
        <w:widowControl/>
        <w:tabs>
          <w:tab w:val="left" w:pos="284"/>
        </w:tabs>
        <w:spacing w:before="120" w:after="120" w:line="276" w:lineRule="auto"/>
        <w:jc w:val="both"/>
        <w:textAlignment w:val="auto"/>
      </w:pPr>
      <w:r w:rsidRPr="00CE0B20">
        <w:t>2.</w:t>
      </w:r>
      <w:r w:rsidR="00D92E72" w:rsidRPr="00CE0B20">
        <w:t>8</w:t>
      </w:r>
      <w:r w:rsidRPr="00CE0B20">
        <w:t xml:space="preserve"> Osoby świadczące usługi z ramienia Wykonawcy powinny zostać przeszkolone przez Wykonawcę w zakresie poufności informacji osób objętych usługami oraz w zakresie bezpieczeństwa i higieny pracy. </w:t>
      </w:r>
    </w:p>
    <w:p w14:paraId="0ABACE0B" w14:textId="58796F61" w:rsidR="00157C71" w:rsidRPr="00CE0B20" w:rsidRDefault="00157C71" w:rsidP="00157C71">
      <w:pPr>
        <w:widowControl/>
        <w:tabs>
          <w:tab w:val="left" w:pos="284"/>
        </w:tabs>
        <w:spacing w:before="120" w:after="120" w:line="276" w:lineRule="auto"/>
        <w:jc w:val="both"/>
        <w:textAlignment w:val="auto"/>
      </w:pPr>
      <w:r w:rsidRPr="00CE0B20">
        <w:t>2.</w:t>
      </w:r>
      <w:r w:rsidR="00D92E72" w:rsidRPr="00CE0B20">
        <w:t>9</w:t>
      </w:r>
      <w:r w:rsidRPr="00CE0B20">
        <w:t xml:space="preserve"> Osoby świadczące usługi z ramienia Wykonawcy powinny posiadać stan zdrowia pozwalający na świadczenie usług potwierdzony zaświadczeniem lekarza medycyny pracy, stwierdzające brak przeciwwskazań do świadczenia pracy.</w:t>
      </w:r>
    </w:p>
    <w:p w14:paraId="21F7689D" w14:textId="61F773F7" w:rsidR="00FE3A22" w:rsidRPr="00D92E72" w:rsidRDefault="00157C71" w:rsidP="00157C71">
      <w:pPr>
        <w:widowControl/>
        <w:tabs>
          <w:tab w:val="left" w:pos="284"/>
        </w:tabs>
        <w:spacing w:before="120" w:after="120" w:line="276" w:lineRule="auto"/>
        <w:jc w:val="both"/>
        <w:textAlignment w:val="auto"/>
      </w:pPr>
      <w:r w:rsidRPr="00CE0B20">
        <w:rPr>
          <w:rFonts w:eastAsia="Verdana,Bold"/>
        </w:rPr>
        <w:t>2.</w:t>
      </w:r>
      <w:r w:rsidR="00D92E72" w:rsidRPr="00CE0B20">
        <w:rPr>
          <w:rFonts w:eastAsia="Verdana,Bold"/>
        </w:rPr>
        <w:t>10</w:t>
      </w:r>
      <w:r w:rsidRPr="00CE0B20">
        <w:rPr>
          <w:rFonts w:eastAsia="Verdana,Bold"/>
        </w:rPr>
        <w:t xml:space="preserve"> Wykonawca zobowiązuje się </w:t>
      </w:r>
      <w:r w:rsidRPr="00CE0B20">
        <w:t>wykonać przedmiot niniejszej umowy z zachowaniem należytej staranności, przy pełnym wykorzystaniu posiadanej wiedzy oraz doświadczenia życiowego i zawodowego.</w:t>
      </w:r>
    </w:p>
    <w:p w14:paraId="1DBD2697" w14:textId="7BA450D2" w:rsidR="00367D17" w:rsidRPr="00C84A69" w:rsidRDefault="00157C71" w:rsidP="00157C71">
      <w:pPr>
        <w:spacing w:line="276" w:lineRule="auto"/>
        <w:jc w:val="both"/>
      </w:pPr>
      <w:r>
        <w:rPr>
          <w:rFonts w:cs="Times New Roman"/>
        </w:rPr>
        <w:t>2.1</w:t>
      </w:r>
      <w:r w:rsidR="00D92E72">
        <w:rPr>
          <w:rFonts w:cs="Times New Roman"/>
        </w:rPr>
        <w:t>1</w:t>
      </w:r>
      <w:r w:rsidRPr="00157C71">
        <w:rPr>
          <w:rFonts w:cs="Times New Roman"/>
        </w:rPr>
        <w:t xml:space="preserve"> </w:t>
      </w:r>
      <w:r w:rsidR="00367D17" w:rsidRPr="00157C71">
        <w:rPr>
          <w:rFonts w:cs="Times New Roman"/>
        </w:rPr>
        <w:t xml:space="preserve">Wykonawcy przysługuje zwrot kosztów powstałych w trakcie świadczenia usługi np. </w:t>
      </w:r>
      <w:r w:rsidR="00A20414">
        <w:rPr>
          <w:rFonts w:cs="Times New Roman"/>
        </w:rPr>
        <w:t xml:space="preserve">za </w:t>
      </w:r>
      <w:r w:rsidR="00367D17" w:rsidRPr="00157C71">
        <w:rPr>
          <w:rFonts w:cs="Times New Roman"/>
        </w:rPr>
        <w:t>przejazdy komunikacją publiczną, ubezpieczenie OC lub NW</w:t>
      </w:r>
      <w:r w:rsidR="0033513B">
        <w:rPr>
          <w:rFonts w:cs="Times New Roman"/>
        </w:rPr>
        <w:t xml:space="preserve"> </w:t>
      </w:r>
      <w:r w:rsidR="00AD18F6" w:rsidRPr="00157C71">
        <w:rPr>
          <w:rFonts w:cs="Times New Roman"/>
        </w:rPr>
        <w:t xml:space="preserve">dla maksymalnie </w:t>
      </w:r>
      <w:r w:rsidR="00A20414">
        <w:rPr>
          <w:rFonts w:cs="Times New Roman"/>
        </w:rPr>
        <w:t>1</w:t>
      </w:r>
      <w:r w:rsidR="00FB6F97">
        <w:rPr>
          <w:rFonts w:cs="Times New Roman"/>
        </w:rPr>
        <w:t>6</w:t>
      </w:r>
      <w:r w:rsidR="00AD18F6" w:rsidRPr="00157C71">
        <w:rPr>
          <w:rFonts w:cs="Times New Roman"/>
        </w:rPr>
        <w:t xml:space="preserve"> asystentów</w:t>
      </w:r>
      <w:r w:rsidR="00367D17" w:rsidRPr="00157C71">
        <w:rPr>
          <w:rFonts w:cs="Times New Roman"/>
        </w:rPr>
        <w:t>.</w:t>
      </w:r>
    </w:p>
    <w:p w14:paraId="4FE9A5EF" w14:textId="099DB64A" w:rsidR="00194F5C" w:rsidRDefault="00194F5C" w:rsidP="00157C71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</w:t>
      </w:r>
      <w:r w:rsidRPr="001A20AB">
        <w:rPr>
          <w:rFonts w:cs="Times New Roman"/>
        </w:rPr>
        <w:t>oszt zakupu jednorazowych biletów komunikacji publicznej/prywatnej dla asystenta towarzyszącego uczestnikowi oraz koszt przejazdów asystentów własnym / udostępnionym przez osobę trzecią/innym środkiem transportu np. taksówką, w związku z wyjazdami, które dotyczą realizacji usług wymienionych w treści Programu</w:t>
      </w:r>
      <w:r w:rsidR="00303333" w:rsidRPr="00303333">
        <w:rPr>
          <w:rFonts w:cs="Times New Roman"/>
        </w:rPr>
        <w:t xml:space="preserve">, </w:t>
      </w:r>
      <w:r w:rsidR="00A20414">
        <w:rPr>
          <w:rFonts w:cs="Times New Roman"/>
        </w:rPr>
        <w:t>może wynosić</w:t>
      </w:r>
      <w:r w:rsidR="00303333" w:rsidRPr="00303333">
        <w:rPr>
          <w:rFonts w:cs="Times New Roman"/>
        </w:rPr>
        <w:t xml:space="preserve"> nie wię</w:t>
      </w:r>
      <w:r w:rsidR="00A20414">
        <w:rPr>
          <w:rFonts w:cs="Times New Roman"/>
        </w:rPr>
        <w:t>c</w:t>
      </w:r>
      <w:r w:rsidR="00303333" w:rsidRPr="00303333">
        <w:rPr>
          <w:rFonts w:cs="Times New Roman"/>
        </w:rPr>
        <w:t xml:space="preserve">ej niż </w:t>
      </w:r>
      <w:r w:rsidR="0033513B">
        <w:rPr>
          <w:rFonts w:cs="Times New Roman"/>
        </w:rPr>
        <w:t>5</w:t>
      </w:r>
      <w:r w:rsidR="00303333" w:rsidRPr="00303333">
        <w:rPr>
          <w:rFonts w:cs="Times New Roman"/>
        </w:rPr>
        <w:t xml:space="preserve">00 zł </w:t>
      </w:r>
      <w:r w:rsidR="0033513B" w:rsidRPr="00E808A2">
        <w:rPr>
          <w:rFonts w:cs="Times New Roman"/>
        </w:rPr>
        <w:t>miesięcznie na jednego asystenta (maksymalnie 1</w:t>
      </w:r>
      <w:r w:rsidR="00FB6F97">
        <w:rPr>
          <w:rFonts w:cs="Times New Roman"/>
        </w:rPr>
        <w:t>6</w:t>
      </w:r>
      <w:r w:rsidR="0033513B" w:rsidRPr="00E808A2">
        <w:rPr>
          <w:rFonts w:cs="Times New Roman"/>
        </w:rPr>
        <w:t xml:space="preserve"> asystentów) </w:t>
      </w:r>
      <w:r w:rsidRPr="001A20AB">
        <w:rPr>
          <w:rFonts w:cs="Times New Roman"/>
        </w:rPr>
        <w:t xml:space="preserve">pod warunkiem, że wykonuje on usługę asystencji osobistej dla więcej niż jednej osoby </w:t>
      </w:r>
      <w:r>
        <w:rPr>
          <w:rFonts w:cs="Times New Roman"/>
        </w:rPr>
        <w:t>z niepełnosprawnością</w:t>
      </w:r>
      <w:r w:rsidRPr="001A20AB">
        <w:rPr>
          <w:rFonts w:cs="Times New Roman"/>
        </w:rPr>
        <w:t xml:space="preserve"> oraz gdy koszty te związane są ze świadczeniem usług asystencji osobistej dla więcej niż jednej osoby </w:t>
      </w:r>
      <w:r w:rsidR="00CB4395">
        <w:rPr>
          <w:rFonts w:cs="Times New Roman"/>
        </w:rPr>
        <w:br/>
      </w:r>
      <w:r>
        <w:rPr>
          <w:rFonts w:cs="Times New Roman"/>
        </w:rPr>
        <w:t>z niepełnosprawnością.</w:t>
      </w:r>
    </w:p>
    <w:p w14:paraId="7D6F7416" w14:textId="21A70080" w:rsidR="00367D17" w:rsidRPr="00303333" w:rsidRDefault="00367D17" w:rsidP="00157C71">
      <w:pPr>
        <w:spacing w:line="276" w:lineRule="auto"/>
        <w:jc w:val="both"/>
        <w:rPr>
          <w:rFonts w:cs="Times New Roman"/>
        </w:rPr>
      </w:pPr>
      <w:r w:rsidRPr="00303333">
        <w:rPr>
          <w:rFonts w:cs="Times New Roman"/>
        </w:rPr>
        <w:lastRenderedPageBreak/>
        <w:t xml:space="preserve">Koszt ubezpieczenia OC/NW </w:t>
      </w:r>
      <w:r w:rsidR="00806490">
        <w:rPr>
          <w:rFonts w:cs="Times New Roman"/>
        </w:rPr>
        <w:t xml:space="preserve">może wynosić </w:t>
      </w:r>
      <w:r w:rsidRPr="00303333">
        <w:rPr>
          <w:rFonts w:cs="Times New Roman"/>
        </w:rPr>
        <w:t xml:space="preserve">nie więcej niż </w:t>
      </w:r>
      <w:r w:rsidR="00194F5C">
        <w:rPr>
          <w:rFonts w:cs="Times New Roman"/>
        </w:rPr>
        <w:t>200</w:t>
      </w:r>
      <w:r w:rsidRPr="00303333">
        <w:rPr>
          <w:rFonts w:cs="Times New Roman"/>
        </w:rPr>
        <w:t xml:space="preserve"> zł rocznie na jednego asystenta</w:t>
      </w:r>
      <w:r w:rsidR="00AD18F6" w:rsidRPr="00303333">
        <w:rPr>
          <w:rFonts w:cs="Times New Roman"/>
        </w:rPr>
        <w:t xml:space="preserve"> (maksymalnie </w:t>
      </w:r>
      <w:r w:rsidR="00866B5B">
        <w:rPr>
          <w:rFonts w:cs="Times New Roman"/>
        </w:rPr>
        <w:t>1</w:t>
      </w:r>
      <w:r w:rsidR="00FB6F97">
        <w:rPr>
          <w:rFonts w:cs="Times New Roman"/>
        </w:rPr>
        <w:t>6</w:t>
      </w:r>
      <w:r w:rsidR="00AD18F6" w:rsidRPr="00303333">
        <w:rPr>
          <w:rFonts w:cs="Times New Roman"/>
        </w:rPr>
        <w:t xml:space="preserve"> osób</w:t>
      </w:r>
      <w:r w:rsidR="00866B5B">
        <w:rPr>
          <w:rFonts w:cs="Times New Roman"/>
        </w:rPr>
        <w:t>)</w:t>
      </w:r>
      <w:r w:rsidRPr="00303333">
        <w:rPr>
          <w:rFonts w:cs="Times New Roman"/>
        </w:rPr>
        <w:t>.</w:t>
      </w:r>
    </w:p>
    <w:p w14:paraId="37C57298" w14:textId="1D059741" w:rsidR="00367D17" w:rsidRDefault="00367D17" w:rsidP="00157C71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Zwrot kosztów powstałych w trakcie świadczenia usługi będzie następować w oparciu </w:t>
      </w:r>
      <w:r w:rsidR="0095287A">
        <w:rPr>
          <w:rFonts w:cs="Times New Roman"/>
        </w:rPr>
        <w:br/>
        <w:t xml:space="preserve">o </w:t>
      </w:r>
      <w:r>
        <w:rPr>
          <w:rFonts w:cs="Times New Roman"/>
        </w:rPr>
        <w:t xml:space="preserve">sporządzone przez Wykonawcę miesięczne </w:t>
      </w:r>
      <w:r w:rsidRPr="00431146">
        <w:t>ewidencj</w:t>
      </w:r>
      <w:r>
        <w:t>e</w:t>
      </w:r>
      <w:r w:rsidRPr="00431146">
        <w:t xml:space="preserve"> </w:t>
      </w:r>
      <w:r w:rsidR="00194F5C" w:rsidRPr="00431146">
        <w:t xml:space="preserve">jednorazowych </w:t>
      </w:r>
      <w:r w:rsidRPr="00431146">
        <w:t>biletów komunikacji publicznej/</w:t>
      </w:r>
      <w:r w:rsidR="0095287A">
        <w:t xml:space="preserve"> </w:t>
      </w:r>
      <w:r w:rsidRPr="00431146">
        <w:t>prywatnej</w:t>
      </w:r>
      <w:r w:rsidR="0095287A">
        <w:t>,</w:t>
      </w:r>
      <w:r w:rsidR="00194F5C">
        <w:t xml:space="preserve"> </w:t>
      </w:r>
      <w:r>
        <w:t>ewidencje</w:t>
      </w:r>
      <w:r w:rsidRPr="00431146">
        <w:t xml:space="preserve"> przebiegu pojazdu stanowiącego własność asystenta</w:t>
      </w:r>
      <w:r>
        <w:t>,</w:t>
      </w:r>
      <w:r w:rsidRPr="00431146">
        <w:t xml:space="preserve"> ewidencj</w:t>
      </w:r>
      <w:r>
        <w:t>i</w:t>
      </w:r>
      <w:r w:rsidRPr="00431146">
        <w:t xml:space="preserve"> kosztów przejazdu innym środkiem transportu</w:t>
      </w:r>
      <w:r>
        <w:t xml:space="preserve"> oraz pozostałej </w:t>
      </w:r>
      <w:r>
        <w:rPr>
          <w:rFonts w:cs="Times New Roman"/>
        </w:rPr>
        <w:t xml:space="preserve">dokumentacji potwierdzającej wykonanie usług </w:t>
      </w:r>
      <w:r>
        <w:t>określonej w § 2 ust. 2.2. niniejszej Umowy.</w:t>
      </w:r>
    </w:p>
    <w:p w14:paraId="2CC9FBC6" w14:textId="77777777" w:rsidR="00367D17" w:rsidRDefault="00367D17" w:rsidP="00157C71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Inne koszty ponoszone przez Asystenta nie są kosztami refundowanymi przez Zamawiającego.</w:t>
      </w:r>
    </w:p>
    <w:p w14:paraId="5BCCAA81" w14:textId="55B62B8E" w:rsidR="00367D17" w:rsidRDefault="00367D17" w:rsidP="00157C71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157C71">
        <w:rPr>
          <w:rFonts w:cs="Times New Roman"/>
        </w:rPr>
        <w:t>1</w:t>
      </w:r>
      <w:r w:rsidR="00D92E72">
        <w:rPr>
          <w:rFonts w:cs="Times New Roman"/>
        </w:rPr>
        <w:t>2</w:t>
      </w:r>
      <w:r w:rsidR="00157C71">
        <w:rPr>
          <w:rFonts w:cs="Times New Roman"/>
        </w:rPr>
        <w:t xml:space="preserve"> </w:t>
      </w:r>
      <w:r>
        <w:rPr>
          <w:rFonts w:cs="Times New Roman"/>
        </w:rPr>
        <w:t>Asystent realizując usługi zobowiązany jest kierować się poniższymi zasadami:</w:t>
      </w:r>
    </w:p>
    <w:p w14:paraId="55B5ECF4" w14:textId="6D62A674" w:rsidR="00367D17" w:rsidRPr="0095287A" w:rsidRDefault="00367D17" w:rsidP="0095287A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</w:rPr>
      </w:pPr>
      <w:r w:rsidRPr="0095287A">
        <w:rPr>
          <w:rFonts w:cs="Times New Roman"/>
        </w:rPr>
        <w:t>zasadą akceptacji – opartą na zasadach tolerancji, poszanowania godności swobody wyboru wartości i celów życiowych Klienta,</w:t>
      </w:r>
    </w:p>
    <w:p w14:paraId="3F504187" w14:textId="04BE1F3E" w:rsidR="00367D17" w:rsidRPr="0095287A" w:rsidRDefault="00367D17" w:rsidP="0095287A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</w:rPr>
      </w:pPr>
      <w:r w:rsidRPr="0095287A">
        <w:rPr>
          <w:rFonts w:cs="Times New Roman"/>
        </w:rPr>
        <w:t>zasadą indywidualizacji – podmiotowego podejścia do Klienta, jego niepowtarzalnej osobowości, z jej prawami i potrzebami,</w:t>
      </w:r>
    </w:p>
    <w:p w14:paraId="04EEBFAC" w14:textId="6CD06FB4" w:rsidR="00367D17" w:rsidRPr="0095287A" w:rsidRDefault="00367D17" w:rsidP="0095287A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</w:rPr>
      </w:pPr>
      <w:r w:rsidRPr="0095287A">
        <w:rPr>
          <w:rFonts w:cs="Times New Roman"/>
        </w:rPr>
        <w:t>zasadą poufności i respektowania prywatności i nieujawniania informacji uzyskanych od Klienta bez jego wiedzy i zgody osobom trzecim (z wyłączeniem wyjątków wynikających z przepisów obowiązującego prawa),</w:t>
      </w:r>
    </w:p>
    <w:p w14:paraId="563BE4FA" w14:textId="0958FF0E" w:rsidR="00367D17" w:rsidRPr="0095287A" w:rsidRDefault="00367D17" w:rsidP="0095287A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</w:rPr>
      </w:pPr>
      <w:r w:rsidRPr="0095287A">
        <w:rPr>
          <w:rFonts w:cs="Times New Roman"/>
        </w:rPr>
        <w:t>zasadą prawa do samostanowienia – prawo Klienta do wolności i odpowiedzialności za swoje życie (z wyłączeniem sytuacji zagrożenia zdrowia i życia),</w:t>
      </w:r>
    </w:p>
    <w:p w14:paraId="52CC2D33" w14:textId="711574A4" w:rsidR="00367D17" w:rsidRPr="0095287A" w:rsidRDefault="00367D17" w:rsidP="0095287A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</w:rPr>
      </w:pPr>
      <w:r w:rsidRPr="0095287A">
        <w:rPr>
          <w:rFonts w:cs="Times New Roman"/>
        </w:rPr>
        <w:t>zasadą obiektywizmu (nieoceniania) – wszechstronne, oparte na profesjonalnej wiedzy rozpatrywanie każdej sytuacji, niedokonywanie osądów podczas analizy sytuacji,</w:t>
      </w:r>
    </w:p>
    <w:p w14:paraId="7DEEEA52" w14:textId="36FCF28A" w:rsidR="00367D17" w:rsidRPr="0095287A" w:rsidRDefault="00367D17" w:rsidP="0095287A">
      <w:pPr>
        <w:pStyle w:val="Akapitzlist"/>
        <w:numPr>
          <w:ilvl w:val="0"/>
          <w:numId w:val="17"/>
        </w:numPr>
        <w:spacing w:line="276" w:lineRule="auto"/>
        <w:jc w:val="both"/>
        <w:rPr>
          <w:rFonts w:cs="Times New Roman"/>
        </w:rPr>
      </w:pPr>
      <w:r w:rsidRPr="0095287A">
        <w:rPr>
          <w:rFonts w:cs="Times New Roman"/>
        </w:rPr>
        <w:t>zasadą dobra rodziny i poszczególnych jej członków – uwzględnienie podczas realizacji usług korzyści poszczególnych członków środowiska rodzinnego Klienta.</w:t>
      </w:r>
    </w:p>
    <w:p w14:paraId="51A0421A" w14:textId="698B8567" w:rsidR="00367D17" w:rsidRDefault="00367D17" w:rsidP="00367D17">
      <w:pPr>
        <w:spacing w:line="360" w:lineRule="auto"/>
        <w:jc w:val="center"/>
      </w:pPr>
      <w:r>
        <w:rPr>
          <w:rFonts w:eastAsia="Arial"/>
          <w:b/>
        </w:rPr>
        <w:t>§3</w:t>
      </w:r>
    </w:p>
    <w:p w14:paraId="0C14B218" w14:textId="401D52AA" w:rsidR="00367D17" w:rsidRDefault="00367D17" w:rsidP="00367D17">
      <w:pPr>
        <w:spacing w:line="360" w:lineRule="auto"/>
        <w:jc w:val="both"/>
      </w:pPr>
      <w:r>
        <w:rPr>
          <w:rFonts w:eastAsia="Times New Roman" w:cs="Times New Roman"/>
          <w:lang w:eastAsia="ar-SA" w:bidi="ar-SA"/>
        </w:rPr>
        <w:t xml:space="preserve">Strony ustalają termin wykonania usług będących przedmiotem niniejszej umowy: </w:t>
      </w:r>
      <w:r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 xml:space="preserve">od </w:t>
      </w:r>
      <w:r w:rsidR="00194F5C"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>1 stycznia 202</w:t>
      </w:r>
      <w:r w:rsidR="00FB6F97"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>5</w:t>
      </w:r>
      <w:r w:rsidR="00194F5C"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 xml:space="preserve"> r.</w:t>
      </w:r>
      <w:r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 xml:space="preserve"> do 31 grudnia 202</w:t>
      </w:r>
      <w:r w:rsidR="00FB6F97"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>5</w:t>
      </w:r>
      <w:r>
        <w:rPr>
          <w:rStyle w:val="Domylnaczcionkaakapitu2"/>
          <w:rFonts w:eastAsia="Times New Roman" w:cs="Times New Roman"/>
          <w:b/>
          <w:bCs/>
          <w:iCs/>
          <w:color w:val="000000"/>
          <w:lang w:eastAsia="ar-SA" w:bidi="ar-SA"/>
        </w:rPr>
        <w:t xml:space="preserve"> r.</w:t>
      </w:r>
    </w:p>
    <w:p w14:paraId="16E20292" w14:textId="52C7A0B5" w:rsidR="00367D17" w:rsidRDefault="00367D17" w:rsidP="00367D17">
      <w:pPr>
        <w:spacing w:line="360" w:lineRule="auto"/>
        <w:jc w:val="center"/>
        <w:rPr>
          <w:rFonts w:eastAsia="Arial" w:cs="ArialMT;Arial Unicode MS"/>
          <w:b/>
          <w:color w:val="000000"/>
        </w:rPr>
      </w:pPr>
      <w:r>
        <w:rPr>
          <w:rFonts w:eastAsia="Arial" w:cs="ArialMT;Arial Unicode MS"/>
          <w:b/>
          <w:color w:val="000000"/>
        </w:rPr>
        <w:t>§</w:t>
      </w:r>
      <w:r w:rsidR="00303333">
        <w:rPr>
          <w:rFonts w:eastAsia="Arial" w:cs="ArialMT;Arial Unicode MS"/>
          <w:b/>
          <w:color w:val="000000"/>
        </w:rPr>
        <w:t>4</w:t>
      </w:r>
    </w:p>
    <w:p w14:paraId="778961B2" w14:textId="77777777" w:rsidR="00367D17" w:rsidRDefault="00367D17" w:rsidP="00367D17">
      <w:pPr>
        <w:pStyle w:val="Tekstpodstawowy"/>
        <w:spacing w:after="0" w:line="360" w:lineRule="auto"/>
      </w:pPr>
      <w:r>
        <w:t>Nadzór nad wykonaniem przedmiotu umowy pełnią:</w:t>
      </w:r>
    </w:p>
    <w:p w14:paraId="6C75CE84" w14:textId="77777777" w:rsidR="00367D17" w:rsidRDefault="00367D17" w:rsidP="00367D17">
      <w:pPr>
        <w:pStyle w:val="Tekstpodstawowy"/>
        <w:spacing w:after="0" w:line="360" w:lineRule="auto"/>
        <w:jc w:val="both"/>
      </w:pPr>
      <w:r>
        <w:t>1.Po stronie Zamawiającego:</w:t>
      </w:r>
    </w:p>
    <w:p w14:paraId="7E808AAC" w14:textId="20F179B1" w:rsidR="00367D17" w:rsidRDefault="00367D17" w:rsidP="00367D17">
      <w:pPr>
        <w:pStyle w:val="Tekstpodstawowy"/>
        <w:spacing w:after="0" w:line="360" w:lineRule="auto"/>
        <w:jc w:val="both"/>
      </w:pPr>
      <w:r>
        <w:t>a)</w:t>
      </w:r>
      <w:r w:rsidR="0095287A">
        <w:t xml:space="preserve"> </w:t>
      </w:r>
      <w:r>
        <w:t>………………………………………………………………………………………………..,</w:t>
      </w:r>
    </w:p>
    <w:p w14:paraId="2454D7E8" w14:textId="6AD641CE" w:rsidR="00367D17" w:rsidRDefault="00367D17" w:rsidP="00367D17">
      <w:pPr>
        <w:pStyle w:val="Tekstpodstawowy"/>
        <w:spacing w:after="0" w:line="360" w:lineRule="auto"/>
        <w:jc w:val="both"/>
      </w:pPr>
      <w:r>
        <w:t>b)</w:t>
      </w:r>
      <w:r w:rsidR="0095287A">
        <w:t xml:space="preserve"> </w:t>
      </w:r>
      <w:r>
        <w:t>……………………………………………………………………………………….………,</w:t>
      </w:r>
    </w:p>
    <w:p w14:paraId="4B9A281B" w14:textId="73626B94" w:rsidR="00303333" w:rsidRPr="00911EE2" w:rsidRDefault="00303333" w:rsidP="00367D17">
      <w:pPr>
        <w:pStyle w:val="Tekstpodstawowy"/>
        <w:spacing w:after="0" w:line="360" w:lineRule="auto"/>
        <w:jc w:val="both"/>
      </w:pPr>
      <w:r w:rsidRPr="00911EE2">
        <w:t xml:space="preserve">e-mail………………………………., </w:t>
      </w:r>
      <w:proofErr w:type="spellStart"/>
      <w:r w:rsidRPr="00911EE2">
        <w:t>tel</w:t>
      </w:r>
      <w:proofErr w:type="spellEnd"/>
      <w:r w:rsidRPr="00911EE2">
        <w:t>……………………………</w:t>
      </w:r>
    </w:p>
    <w:p w14:paraId="19FF676D" w14:textId="0CFFC7A1" w:rsidR="00367D17" w:rsidRPr="00911EE2" w:rsidRDefault="00367D17" w:rsidP="00367D17">
      <w:pPr>
        <w:pStyle w:val="Tekstpodstawowy"/>
        <w:spacing w:after="0" w:line="360" w:lineRule="auto"/>
        <w:jc w:val="both"/>
      </w:pPr>
      <w:r w:rsidRPr="00911EE2">
        <w:t>2.Po stronie Wykonawcy – …............................................., tel. ………………………,</w:t>
      </w:r>
    </w:p>
    <w:p w14:paraId="7F5B34AB" w14:textId="77777777" w:rsidR="0095287A" w:rsidRPr="0095287A" w:rsidRDefault="0095287A" w:rsidP="0095287A">
      <w:pPr>
        <w:pStyle w:val="Tekstpodstawowy"/>
      </w:pPr>
      <w:r w:rsidRPr="0095287A">
        <w:t>a) ………………………………………………………………………………………………..,</w:t>
      </w:r>
    </w:p>
    <w:p w14:paraId="69008EE3" w14:textId="77777777" w:rsidR="0095287A" w:rsidRPr="0095287A" w:rsidRDefault="0095287A" w:rsidP="0095287A">
      <w:pPr>
        <w:pStyle w:val="Tekstpodstawowy"/>
      </w:pPr>
      <w:r w:rsidRPr="0095287A">
        <w:t>b) ……………………………………………………………………………………….………,</w:t>
      </w:r>
    </w:p>
    <w:p w14:paraId="55768397" w14:textId="77777777" w:rsidR="0095287A" w:rsidRPr="0095287A" w:rsidRDefault="0095287A" w:rsidP="0095287A">
      <w:pPr>
        <w:pStyle w:val="Tekstpodstawowy"/>
      </w:pPr>
      <w:r w:rsidRPr="0095287A">
        <w:t xml:space="preserve">e-mail………………………………., </w:t>
      </w:r>
      <w:proofErr w:type="spellStart"/>
      <w:r w:rsidRPr="0095287A">
        <w:t>tel</w:t>
      </w:r>
      <w:proofErr w:type="spellEnd"/>
      <w:r w:rsidRPr="0095287A">
        <w:t>……………………………</w:t>
      </w:r>
    </w:p>
    <w:p w14:paraId="17D4F3F0" w14:textId="77777777" w:rsidR="00367D17" w:rsidRDefault="00367D17" w:rsidP="00367D17">
      <w:pPr>
        <w:pStyle w:val="Tekstpodstawowy"/>
        <w:spacing w:after="0" w:line="360" w:lineRule="auto"/>
        <w:jc w:val="both"/>
        <w:rPr>
          <w:rFonts w:eastAsia="Arial" w:cs="Times New Roman"/>
          <w:lang w:eastAsia="ar-SA" w:bidi="ar-SA"/>
        </w:rPr>
      </w:pPr>
      <w:r>
        <w:rPr>
          <w:rFonts w:eastAsia="Arial" w:cs="Times New Roman"/>
          <w:lang w:eastAsia="ar-SA" w:bidi="ar-SA"/>
        </w:rPr>
        <w:t>Zmiana osób nadzorujących wykonanie przedmiotu umowy nie stanowi zmiany umowy, jednakże dla swojej skuteczności wymaga pisemnego poinformowania drugiej strony o tej zmianie.</w:t>
      </w:r>
    </w:p>
    <w:p w14:paraId="323A5018" w14:textId="26203DE9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§ 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5</w:t>
      </w:r>
    </w:p>
    <w:p w14:paraId="021F6770" w14:textId="00611376" w:rsidR="00367D17" w:rsidRPr="009C5875" w:rsidRDefault="00367D17" w:rsidP="009C5875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t>Za wykonanie przedmiotu umowy Strony ustalają wynagrodzenie: w wysokości …………zł brutto (słownie………………………) za 1 h świadczenia usługi.</w:t>
      </w:r>
    </w:p>
    <w:p w14:paraId="4BA47C47" w14:textId="77777777" w:rsidR="00371DF3" w:rsidRDefault="00192147" w:rsidP="00371DF3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71DF3">
        <w:rPr>
          <w:rFonts w:eastAsia="Times New Roman" w:cs="Times New Roman"/>
          <w:kern w:val="0"/>
          <w:lang w:eastAsia="pl-PL" w:bidi="ar-SA"/>
        </w:rPr>
        <w:t xml:space="preserve">Łączna </w:t>
      </w:r>
      <w:r w:rsidR="00386411" w:rsidRPr="00371DF3">
        <w:rPr>
          <w:rFonts w:eastAsia="Times New Roman" w:cs="Times New Roman"/>
          <w:kern w:val="0"/>
          <w:lang w:eastAsia="pl-PL" w:bidi="ar-SA"/>
        </w:rPr>
        <w:t>kwot</w:t>
      </w:r>
      <w:r w:rsidRPr="00371DF3">
        <w:rPr>
          <w:rFonts w:eastAsia="Times New Roman" w:cs="Times New Roman"/>
          <w:kern w:val="0"/>
          <w:lang w:eastAsia="pl-PL" w:bidi="ar-SA"/>
        </w:rPr>
        <w:t xml:space="preserve">a wartości zamówienia nie może przekroczyć </w:t>
      </w:r>
      <w:r w:rsidR="00386411" w:rsidRPr="00371DF3">
        <w:rPr>
          <w:rFonts w:eastAsia="Times New Roman" w:cs="Times New Roman"/>
          <w:kern w:val="0"/>
          <w:lang w:eastAsia="pl-PL" w:bidi="ar-SA"/>
        </w:rPr>
        <w:t xml:space="preserve"> </w:t>
      </w:r>
      <w:r w:rsidR="00D955F2" w:rsidRPr="00371DF3">
        <w:rPr>
          <w:rFonts w:eastAsia="Times New Roman" w:cs="Times New Roman"/>
          <w:kern w:val="0"/>
          <w:lang w:eastAsia="pl-PL" w:bidi="ar-SA"/>
        </w:rPr>
        <w:t>kwoty ………. zł brutto</w:t>
      </w:r>
      <w:r w:rsidR="00447230" w:rsidRPr="00371DF3">
        <w:rPr>
          <w:rFonts w:eastAsia="Times New Roman" w:cs="Times New Roman"/>
          <w:kern w:val="0"/>
          <w:lang w:eastAsia="pl-PL" w:bidi="ar-SA"/>
        </w:rPr>
        <w:t>, w tym</w:t>
      </w:r>
      <w:r w:rsidRPr="00371DF3">
        <w:rPr>
          <w:rFonts w:eastAsia="Times New Roman" w:cs="Times New Roman"/>
          <w:kern w:val="0"/>
          <w:lang w:eastAsia="pl-PL" w:bidi="ar-SA"/>
        </w:rPr>
        <w:t>:</w:t>
      </w:r>
      <w:r w:rsidR="00447230" w:rsidRPr="00371DF3">
        <w:rPr>
          <w:rFonts w:eastAsia="Times New Roman" w:cs="Times New Roman"/>
          <w:kern w:val="0"/>
          <w:lang w:eastAsia="pl-PL" w:bidi="ar-SA"/>
        </w:rPr>
        <w:t xml:space="preserve"> </w:t>
      </w:r>
      <w:r w:rsidR="00D955F2" w:rsidRPr="00371DF3">
        <w:rPr>
          <w:rFonts w:eastAsia="Times New Roman" w:cs="Times New Roman"/>
          <w:kern w:val="0"/>
          <w:lang w:eastAsia="pl-PL" w:bidi="ar-SA"/>
        </w:rPr>
        <w:t xml:space="preserve">za 30.927 h świadczenia usługi ………… zł, za </w:t>
      </w:r>
      <w:r w:rsidR="00367D17" w:rsidRPr="00371DF3">
        <w:rPr>
          <w:rFonts w:eastAsia="Times New Roman" w:cs="Times New Roman"/>
          <w:kern w:val="0"/>
          <w:lang w:eastAsia="pl-PL" w:bidi="ar-SA"/>
        </w:rPr>
        <w:t>koszt</w:t>
      </w:r>
      <w:r w:rsidR="00D955F2" w:rsidRPr="00371DF3">
        <w:rPr>
          <w:rFonts w:eastAsia="Times New Roman" w:cs="Times New Roman"/>
          <w:kern w:val="0"/>
          <w:lang w:eastAsia="pl-PL" w:bidi="ar-SA"/>
        </w:rPr>
        <w:t>y</w:t>
      </w:r>
      <w:r w:rsidR="00367D17" w:rsidRPr="00371DF3">
        <w:rPr>
          <w:rFonts w:eastAsia="Times New Roman" w:cs="Times New Roman"/>
          <w:kern w:val="0"/>
          <w:lang w:eastAsia="pl-PL" w:bidi="ar-SA"/>
        </w:rPr>
        <w:t xml:space="preserve"> zakupu biletów</w:t>
      </w:r>
      <w:r w:rsidR="00447230" w:rsidRPr="00371DF3">
        <w:rPr>
          <w:rFonts w:eastAsia="Times New Roman" w:cs="Times New Roman"/>
          <w:kern w:val="0"/>
          <w:lang w:eastAsia="pl-PL" w:bidi="ar-SA"/>
        </w:rPr>
        <w:t>………………….zł</w:t>
      </w:r>
      <w:r w:rsidR="00367D17" w:rsidRPr="00371DF3">
        <w:rPr>
          <w:rFonts w:eastAsia="Times New Roman" w:cs="Times New Roman"/>
          <w:kern w:val="0"/>
          <w:lang w:eastAsia="pl-PL" w:bidi="ar-SA"/>
        </w:rPr>
        <w:t xml:space="preserve">, </w:t>
      </w:r>
      <w:r w:rsidR="00D955F2" w:rsidRPr="00371DF3">
        <w:rPr>
          <w:rFonts w:eastAsia="Times New Roman" w:cs="Times New Roman"/>
          <w:kern w:val="0"/>
          <w:lang w:eastAsia="pl-PL" w:bidi="ar-SA"/>
        </w:rPr>
        <w:t xml:space="preserve">za </w:t>
      </w:r>
      <w:r w:rsidR="00386411" w:rsidRPr="00371DF3">
        <w:rPr>
          <w:rFonts w:eastAsia="Times New Roman" w:cs="Times New Roman"/>
          <w:kern w:val="0"/>
          <w:lang w:eastAsia="pl-PL" w:bidi="ar-SA"/>
        </w:rPr>
        <w:t>dojazd</w:t>
      </w:r>
      <w:r w:rsidR="00D955F2" w:rsidRPr="00371DF3">
        <w:rPr>
          <w:rFonts w:eastAsia="Times New Roman" w:cs="Times New Roman"/>
          <w:kern w:val="0"/>
          <w:lang w:eastAsia="pl-PL" w:bidi="ar-SA"/>
        </w:rPr>
        <w:t>y</w:t>
      </w:r>
      <w:r w:rsidR="00386411" w:rsidRPr="00371DF3">
        <w:rPr>
          <w:rFonts w:eastAsia="Times New Roman" w:cs="Times New Roman"/>
          <w:kern w:val="0"/>
          <w:lang w:eastAsia="pl-PL" w:bidi="ar-SA"/>
        </w:rPr>
        <w:t xml:space="preserve"> samochodem własnym</w:t>
      </w:r>
      <w:r w:rsidR="00CB4395" w:rsidRPr="00371DF3">
        <w:rPr>
          <w:rFonts w:eastAsia="Times New Roman" w:cs="Times New Roman"/>
          <w:kern w:val="0"/>
          <w:lang w:eastAsia="pl-PL" w:bidi="ar-SA"/>
        </w:rPr>
        <w:t xml:space="preserve"> </w:t>
      </w:r>
      <w:r w:rsidR="00447230" w:rsidRPr="00371DF3">
        <w:rPr>
          <w:rFonts w:eastAsia="Times New Roman" w:cs="Times New Roman"/>
          <w:kern w:val="0"/>
          <w:lang w:eastAsia="pl-PL" w:bidi="ar-SA"/>
        </w:rPr>
        <w:t>………………</w:t>
      </w:r>
      <w:r w:rsidR="00CB4395" w:rsidRPr="00371DF3">
        <w:rPr>
          <w:rFonts w:eastAsia="Times New Roman" w:cs="Times New Roman"/>
          <w:kern w:val="0"/>
          <w:lang w:eastAsia="pl-PL" w:bidi="ar-SA"/>
        </w:rPr>
        <w:t xml:space="preserve"> </w:t>
      </w:r>
      <w:r w:rsidR="00447230" w:rsidRPr="00371DF3">
        <w:rPr>
          <w:rFonts w:eastAsia="Times New Roman" w:cs="Times New Roman"/>
          <w:kern w:val="0"/>
          <w:lang w:eastAsia="pl-PL" w:bidi="ar-SA"/>
        </w:rPr>
        <w:t>zł</w:t>
      </w:r>
      <w:r w:rsidR="00386411" w:rsidRPr="00371DF3">
        <w:rPr>
          <w:rFonts w:eastAsia="Times New Roman" w:cs="Times New Roman"/>
          <w:kern w:val="0"/>
          <w:lang w:eastAsia="pl-PL" w:bidi="ar-SA"/>
        </w:rPr>
        <w:t xml:space="preserve">, </w:t>
      </w:r>
      <w:r w:rsidR="00D955F2" w:rsidRPr="00371DF3">
        <w:rPr>
          <w:rFonts w:eastAsia="Times New Roman" w:cs="Times New Roman"/>
          <w:kern w:val="0"/>
          <w:lang w:eastAsia="pl-PL" w:bidi="ar-SA"/>
        </w:rPr>
        <w:t xml:space="preserve">za </w:t>
      </w:r>
      <w:r w:rsidR="00386411" w:rsidRPr="00371DF3">
        <w:rPr>
          <w:rFonts w:eastAsia="Times New Roman" w:cs="Times New Roman"/>
          <w:kern w:val="0"/>
          <w:lang w:eastAsia="pl-PL" w:bidi="ar-SA"/>
        </w:rPr>
        <w:t>koszt</w:t>
      </w:r>
      <w:r w:rsidR="00D955F2" w:rsidRPr="00371DF3">
        <w:rPr>
          <w:rFonts w:eastAsia="Times New Roman" w:cs="Times New Roman"/>
          <w:kern w:val="0"/>
          <w:lang w:eastAsia="pl-PL" w:bidi="ar-SA"/>
        </w:rPr>
        <w:t>y</w:t>
      </w:r>
      <w:r w:rsidR="00386411" w:rsidRPr="00371DF3">
        <w:rPr>
          <w:rFonts w:eastAsia="Times New Roman" w:cs="Times New Roman"/>
          <w:kern w:val="0"/>
          <w:lang w:eastAsia="pl-PL" w:bidi="ar-SA"/>
        </w:rPr>
        <w:t xml:space="preserve"> </w:t>
      </w:r>
      <w:r w:rsidR="00367D17" w:rsidRPr="00371DF3">
        <w:rPr>
          <w:rFonts w:eastAsia="Times New Roman" w:cs="Times New Roman"/>
          <w:kern w:val="0"/>
          <w:lang w:eastAsia="pl-PL" w:bidi="ar-SA"/>
        </w:rPr>
        <w:t xml:space="preserve"> ubezpieczenia OC/NW</w:t>
      </w:r>
      <w:r w:rsidR="00447230" w:rsidRPr="00371DF3">
        <w:rPr>
          <w:rFonts w:eastAsia="Times New Roman" w:cs="Times New Roman"/>
          <w:kern w:val="0"/>
          <w:lang w:eastAsia="pl-PL" w:bidi="ar-SA"/>
        </w:rPr>
        <w:t>……………..</w:t>
      </w:r>
      <w:r w:rsidR="00367D17" w:rsidRPr="00371DF3">
        <w:rPr>
          <w:rFonts w:eastAsia="Times New Roman" w:cs="Times New Roman"/>
          <w:kern w:val="0"/>
          <w:lang w:eastAsia="pl-PL" w:bidi="ar-SA"/>
        </w:rPr>
        <w:t>.</w:t>
      </w:r>
      <w:r w:rsidR="00447230" w:rsidRPr="00371DF3">
        <w:rPr>
          <w:rFonts w:eastAsia="Times New Roman" w:cs="Times New Roman"/>
          <w:kern w:val="0"/>
          <w:lang w:eastAsia="pl-PL" w:bidi="ar-SA"/>
        </w:rPr>
        <w:t>zł</w:t>
      </w:r>
      <w:r w:rsidR="00FB6F97" w:rsidRPr="00371DF3">
        <w:rPr>
          <w:rFonts w:eastAsia="Times New Roman" w:cs="Times New Roman"/>
          <w:kern w:val="0"/>
          <w:lang w:eastAsia="pl-PL" w:bidi="ar-SA"/>
        </w:rPr>
        <w:t>, oraz</w:t>
      </w:r>
      <w:r w:rsidR="00CB4395" w:rsidRPr="00371DF3">
        <w:rPr>
          <w:rFonts w:eastAsia="Times New Roman" w:cs="Times New Roman"/>
          <w:kern w:val="0"/>
          <w:lang w:eastAsia="pl-PL" w:bidi="ar-SA"/>
        </w:rPr>
        <w:t xml:space="preserve"> </w:t>
      </w:r>
      <w:r w:rsidRPr="00371DF3">
        <w:rPr>
          <w:rFonts w:eastAsia="Times New Roman" w:cs="Times New Roman"/>
          <w:kern w:val="0"/>
          <w:lang w:eastAsia="pl-PL" w:bidi="ar-SA"/>
        </w:rPr>
        <w:t xml:space="preserve">6 </w:t>
      </w:r>
      <w:r w:rsidR="00CB4395" w:rsidRPr="00371DF3">
        <w:rPr>
          <w:rFonts w:eastAsia="Times New Roman" w:cs="Times New Roman"/>
          <w:kern w:val="0"/>
          <w:lang w:eastAsia="pl-PL" w:bidi="ar-SA"/>
        </w:rPr>
        <w:t>%</w:t>
      </w:r>
      <w:r w:rsidRPr="00371DF3">
        <w:rPr>
          <w:rFonts w:eastAsia="Times New Roman" w:cs="Times New Roman"/>
          <w:kern w:val="0"/>
          <w:lang w:eastAsia="pl-PL" w:bidi="ar-SA"/>
        </w:rPr>
        <w:t xml:space="preserve"> poniesionych miesięcznie w/w kosztów n</w:t>
      </w:r>
      <w:r w:rsidR="00FB6F97" w:rsidRPr="00371DF3">
        <w:rPr>
          <w:rFonts w:eastAsia="Times New Roman" w:cs="Times New Roman"/>
          <w:kern w:val="0"/>
          <w:lang w:eastAsia="pl-PL" w:bidi="ar-SA"/>
        </w:rPr>
        <w:t>a obsługę Programu</w:t>
      </w:r>
      <w:r w:rsidR="00322849" w:rsidRPr="00371DF3">
        <w:rPr>
          <w:rFonts w:eastAsia="Times New Roman" w:cs="Times New Roman"/>
          <w:kern w:val="0"/>
          <w:lang w:eastAsia="pl-PL" w:bidi="ar-SA"/>
        </w:rPr>
        <w:t>.</w:t>
      </w:r>
    </w:p>
    <w:p w14:paraId="0814E5BD" w14:textId="11C19CAE" w:rsidR="00367D17" w:rsidRPr="00371DF3" w:rsidRDefault="00367D17" w:rsidP="00371DF3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71DF3">
        <w:rPr>
          <w:rFonts w:eastAsia="Times New Roman" w:cs="Times New Roman"/>
          <w:kern w:val="0"/>
          <w:lang w:eastAsia="pl-PL" w:bidi="ar-SA"/>
        </w:rPr>
        <w:t xml:space="preserve">Wynagrodzenie za wykonanie przedmiotu umowy, płatne będzie miesięcznie na podstawie prawidłowo wystawionej i doręczonej do Zamawiającego faktury VAT wraz z </w:t>
      </w:r>
      <w:r w:rsidRPr="00371DF3">
        <w:rPr>
          <w:rFonts w:cs="Times New Roman"/>
        </w:rPr>
        <w:t xml:space="preserve">Kartami realizacji usług asystenta w ramach Programu „Asystent </w:t>
      </w:r>
      <w:r w:rsidR="007A2A87" w:rsidRPr="00371DF3">
        <w:rPr>
          <w:rFonts w:cs="Times New Roman"/>
        </w:rPr>
        <w:t>o</w:t>
      </w:r>
      <w:r w:rsidRPr="00371DF3">
        <w:rPr>
          <w:rFonts w:cs="Times New Roman"/>
        </w:rPr>
        <w:t xml:space="preserve">sobisty </w:t>
      </w:r>
      <w:r w:rsidR="007A2A87" w:rsidRPr="00371DF3">
        <w:rPr>
          <w:rFonts w:cs="Times New Roman"/>
        </w:rPr>
        <w:t>o</w:t>
      </w:r>
      <w:r w:rsidRPr="00371DF3">
        <w:rPr>
          <w:rFonts w:cs="Times New Roman"/>
        </w:rPr>
        <w:t xml:space="preserve">soby </w:t>
      </w:r>
      <w:r w:rsidR="00CB4395" w:rsidRPr="00371DF3">
        <w:rPr>
          <w:rFonts w:cs="Times New Roman"/>
        </w:rPr>
        <w:br/>
      </w:r>
      <w:r w:rsidR="0050153A" w:rsidRPr="00371DF3">
        <w:rPr>
          <w:rFonts w:cs="Times New Roman"/>
        </w:rPr>
        <w:t>z</w:t>
      </w:r>
      <w:r w:rsidR="007A2A87" w:rsidRPr="00371DF3">
        <w:rPr>
          <w:rFonts w:cs="Times New Roman"/>
        </w:rPr>
        <w:t xml:space="preserve"> niepełnosprawnością</w:t>
      </w:r>
      <w:r w:rsidRPr="00371DF3">
        <w:rPr>
          <w:rFonts w:cs="Times New Roman"/>
        </w:rPr>
        <w:t>” – edycja 202</w:t>
      </w:r>
      <w:r w:rsidR="00FB6F97" w:rsidRPr="00371DF3">
        <w:rPr>
          <w:rFonts w:cs="Times New Roman"/>
        </w:rPr>
        <w:t>5</w:t>
      </w:r>
      <w:r w:rsidRPr="00371DF3">
        <w:rPr>
          <w:rFonts w:eastAsia="Times New Roman" w:cs="Times New Roman"/>
          <w:kern w:val="0"/>
          <w:lang w:eastAsia="pl-PL" w:bidi="ar-SA"/>
        </w:rPr>
        <w:t xml:space="preserve"> osób świadczących przedmiotowe usługi, rozliczeniem kosztów zakupu biletów komunikacji publicznej, rozliczeniem kosztów </w:t>
      </w:r>
      <w:r w:rsidR="00386411" w:rsidRPr="00371DF3">
        <w:rPr>
          <w:rFonts w:eastAsia="Times New Roman" w:cs="Times New Roman"/>
          <w:kern w:val="0"/>
          <w:lang w:eastAsia="pl-PL" w:bidi="ar-SA"/>
        </w:rPr>
        <w:t xml:space="preserve">dojazdu </w:t>
      </w:r>
      <w:r w:rsidRPr="00371DF3">
        <w:rPr>
          <w:rFonts w:eastAsia="Times New Roman" w:cs="Times New Roman"/>
          <w:kern w:val="0"/>
          <w:lang w:eastAsia="pl-PL" w:bidi="ar-SA"/>
        </w:rPr>
        <w:t>transport</w:t>
      </w:r>
      <w:r w:rsidR="00386411" w:rsidRPr="00371DF3">
        <w:rPr>
          <w:rFonts w:eastAsia="Times New Roman" w:cs="Times New Roman"/>
          <w:kern w:val="0"/>
          <w:lang w:eastAsia="pl-PL" w:bidi="ar-SA"/>
        </w:rPr>
        <w:t>em własnym lub innym środkiem transportu</w:t>
      </w:r>
      <w:r w:rsidRPr="00371DF3">
        <w:rPr>
          <w:rFonts w:eastAsia="Times New Roman" w:cs="Times New Roman"/>
          <w:kern w:val="0"/>
          <w:lang w:eastAsia="pl-PL" w:bidi="ar-SA"/>
        </w:rPr>
        <w:t>, rozliczeniem ubezpieczenia OC/NW w formie przelewu bankowego na konto Wykonawcy wskazane na fakturze VAT</w:t>
      </w:r>
      <w:r w:rsidR="007A2A87" w:rsidRPr="00371DF3">
        <w:rPr>
          <w:rFonts w:eastAsia="Times New Roman" w:cs="Times New Roman"/>
          <w:kern w:val="0"/>
          <w:lang w:eastAsia="pl-PL" w:bidi="ar-SA"/>
        </w:rPr>
        <w:t>,</w:t>
      </w:r>
      <w:r w:rsidRPr="00371DF3">
        <w:rPr>
          <w:rFonts w:eastAsia="Times New Roman" w:cs="Times New Roman"/>
          <w:kern w:val="0"/>
          <w:lang w:eastAsia="pl-PL" w:bidi="ar-SA"/>
        </w:rPr>
        <w:t xml:space="preserve"> w terminie do </w:t>
      </w:r>
      <w:r w:rsidR="00192147" w:rsidRPr="00371DF3">
        <w:rPr>
          <w:rFonts w:eastAsia="Times New Roman" w:cs="Times New Roman"/>
          <w:kern w:val="0"/>
          <w:lang w:eastAsia="pl-PL" w:bidi="ar-SA"/>
        </w:rPr>
        <w:t>10</w:t>
      </w:r>
      <w:r w:rsidRPr="00371DF3">
        <w:rPr>
          <w:rFonts w:eastAsia="Times New Roman" w:cs="Times New Roman"/>
          <w:kern w:val="0"/>
          <w:lang w:eastAsia="pl-PL" w:bidi="ar-SA"/>
        </w:rPr>
        <w:t xml:space="preserve"> dni od daty doręczenia </w:t>
      </w:r>
      <w:r w:rsidR="00CB4395" w:rsidRPr="00371DF3">
        <w:rPr>
          <w:rFonts w:eastAsia="Times New Roman" w:cs="Times New Roman"/>
          <w:kern w:val="0"/>
          <w:lang w:eastAsia="pl-PL" w:bidi="ar-SA"/>
        </w:rPr>
        <w:t xml:space="preserve">Zamawiającemu </w:t>
      </w:r>
      <w:r w:rsidRPr="00371DF3">
        <w:rPr>
          <w:rFonts w:eastAsia="Times New Roman" w:cs="Times New Roman"/>
          <w:kern w:val="0"/>
          <w:lang w:eastAsia="pl-PL" w:bidi="ar-SA"/>
        </w:rPr>
        <w:t>faktury</w:t>
      </w:r>
      <w:r w:rsidR="00CB4395" w:rsidRPr="00371DF3">
        <w:rPr>
          <w:rFonts w:eastAsia="Times New Roman" w:cs="Times New Roman"/>
          <w:kern w:val="0"/>
          <w:lang w:eastAsia="pl-PL" w:bidi="ar-SA"/>
        </w:rPr>
        <w:t xml:space="preserve"> wraz z prawidłowo wypełnioną dokumentacją.</w:t>
      </w:r>
      <w:r w:rsidRPr="00371DF3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3E88078C" w14:textId="663A37CE" w:rsidR="00CB4395" w:rsidRPr="003B4976" w:rsidRDefault="00F76E56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B4976">
        <w:rPr>
          <w:rFonts w:eastAsia="Times New Roman" w:cs="Times New Roman"/>
          <w:kern w:val="0"/>
          <w:lang w:eastAsia="pl-PL" w:bidi="ar-SA"/>
        </w:rPr>
        <w:t>Wynagrodzenie za obsługę Programu płatne będzie miesięcznie</w:t>
      </w:r>
      <w:r w:rsidR="00AA2053">
        <w:rPr>
          <w:rFonts w:eastAsia="Times New Roman" w:cs="Times New Roman"/>
          <w:kern w:val="0"/>
          <w:lang w:eastAsia="pl-PL" w:bidi="ar-SA"/>
        </w:rPr>
        <w:t>, proporcjonalnie do wykonanych usług w danym miesiącu</w:t>
      </w:r>
      <w:r w:rsidRPr="003B4976">
        <w:rPr>
          <w:rFonts w:eastAsia="Times New Roman" w:cs="Times New Roman"/>
          <w:kern w:val="0"/>
          <w:lang w:eastAsia="pl-PL" w:bidi="ar-SA"/>
        </w:rPr>
        <w:t xml:space="preserve"> w kwocie stanowiącej </w:t>
      </w:r>
      <w:r w:rsidR="00AA2053">
        <w:rPr>
          <w:rFonts w:eastAsia="Times New Roman" w:cs="Times New Roman"/>
          <w:kern w:val="0"/>
          <w:lang w:eastAsia="pl-PL" w:bidi="ar-SA"/>
        </w:rPr>
        <w:t xml:space="preserve">6 </w:t>
      </w:r>
      <w:r w:rsidRPr="003B4976">
        <w:rPr>
          <w:rFonts w:eastAsia="Times New Roman" w:cs="Times New Roman"/>
          <w:kern w:val="0"/>
          <w:lang w:eastAsia="pl-PL" w:bidi="ar-SA"/>
        </w:rPr>
        <w:t xml:space="preserve">% od wydatków </w:t>
      </w:r>
      <w:r w:rsidR="00D955F2" w:rsidRPr="003B4976">
        <w:rPr>
          <w:rFonts w:eastAsia="Times New Roman" w:cs="Times New Roman"/>
          <w:kern w:val="0"/>
          <w:lang w:eastAsia="pl-PL" w:bidi="ar-SA"/>
        </w:rPr>
        <w:t>wymienionych w ust.2</w:t>
      </w:r>
      <w:bookmarkStart w:id="4" w:name="_GoBack"/>
      <w:bookmarkEnd w:id="4"/>
      <w:r w:rsidRPr="003B4976">
        <w:rPr>
          <w:rFonts w:eastAsia="Times New Roman" w:cs="Times New Roman"/>
          <w:kern w:val="0"/>
          <w:lang w:eastAsia="pl-PL" w:bidi="ar-SA"/>
        </w:rPr>
        <w:t xml:space="preserve">. </w:t>
      </w:r>
    </w:p>
    <w:p w14:paraId="24BE2DFD" w14:textId="03145831" w:rsidR="00367D17" w:rsidRDefault="00367D17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t xml:space="preserve">W sytuacji kiedy Wykonawca rozpocznie realizację zadania w ciągu trwania miesiąca, Zamawiający zapłaci Wykonawcy </w:t>
      </w:r>
      <w:r w:rsidR="00386411" w:rsidRPr="009C5875">
        <w:rPr>
          <w:rFonts w:eastAsia="Times New Roman" w:cs="Times New Roman"/>
          <w:kern w:val="0"/>
          <w:lang w:eastAsia="pl-PL" w:bidi="ar-SA"/>
        </w:rPr>
        <w:t xml:space="preserve">należność </w:t>
      </w:r>
      <w:r w:rsidRPr="009C5875">
        <w:rPr>
          <w:rFonts w:eastAsia="Times New Roman" w:cs="Times New Roman"/>
          <w:kern w:val="0"/>
          <w:lang w:eastAsia="pl-PL" w:bidi="ar-SA"/>
        </w:rPr>
        <w:t>po upływie miesiąca</w:t>
      </w:r>
      <w:r w:rsidR="00CB4395">
        <w:rPr>
          <w:rFonts w:eastAsia="Times New Roman" w:cs="Times New Roman"/>
          <w:kern w:val="0"/>
          <w:lang w:eastAsia="pl-PL" w:bidi="ar-SA"/>
        </w:rPr>
        <w:t xml:space="preserve"> </w:t>
      </w:r>
      <w:r w:rsidR="00CB4395" w:rsidRPr="003B4976">
        <w:rPr>
          <w:rFonts w:eastAsia="Times New Roman" w:cs="Times New Roman"/>
          <w:kern w:val="0"/>
          <w:lang w:eastAsia="pl-PL" w:bidi="ar-SA"/>
        </w:rPr>
        <w:t>kalendarzowego</w:t>
      </w:r>
      <w:r w:rsidRPr="003B4976">
        <w:rPr>
          <w:rFonts w:eastAsia="Times New Roman" w:cs="Times New Roman"/>
          <w:kern w:val="0"/>
          <w:lang w:eastAsia="pl-PL" w:bidi="ar-SA"/>
        </w:rPr>
        <w:t>,</w:t>
      </w:r>
      <w:r w:rsidR="00CB4395">
        <w:rPr>
          <w:rFonts w:eastAsia="Times New Roman" w:cs="Times New Roman"/>
          <w:kern w:val="0"/>
          <w:lang w:eastAsia="pl-PL" w:bidi="ar-SA"/>
        </w:rPr>
        <w:br/>
      </w:r>
      <w:r w:rsidRPr="009C5875">
        <w:rPr>
          <w:rFonts w:eastAsia="Times New Roman" w:cs="Times New Roman"/>
          <w:kern w:val="0"/>
          <w:lang w:eastAsia="pl-PL" w:bidi="ar-SA"/>
        </w:rPr>
        <w:t xml:space="preserve"> w którym wykonywane były usługi</w:t>
      </w:r>
      <w:r w:rsidR="00386411" w:rsidRPr="009C5875">
        <w:rPr>
          <w:rFonts w:eastAsia="Times New Roman" w:cs="Times New Roman"/>
          <w:kern w:val="0"/>
          <w:lang w:eastAsia="pl-PL" w:bidi="ar-SA"/>
        </w:rPr>
        <w:t>,</w:t>
      </w:r>
      <w:r w:rsidRPr="009C5875">
        <w:rPr>
          <w:rFonts w:eastAsia="Times New Roman" w:cs="Times New Roman"/>
          <w:kern w:val="0"/>
          <w:lang w:eastAsia="pl-PL" w:bidi="ar-SA"/>
        </w:rPr>
        <w:t xml:space="preserve"> wynagrodzenie </w:t>
      </w:r>
      <w:r w:rsidR="00386411" w:rsidRPr="009C5875">
        <w:rPr>
          <w:rFonts w:eastAsia="Times New Roman" w:cs="Times New Roman"/>
          <w:kern w:val="0"/>
          <w:lang w:eastAsia="pl-PL" w:bidi="ar-SA"/>
        </w:rPr>
        <w:t xml:space="preserve">zostanie </w:t>
      </w:r>
      <w:r w:rsidRPr="009C5875">
        <w:rPr>
          <w:rFonts w:eastAsia="Times New Roman" w:cs="Times New Roman"/>
          <w:kern w:val="0"/>
          <w:lang w:eastAsia="pl-PL" w:bidi="ar-SA"/>
        </w:rPr>
        <w:t>wyliczone proporcjonalnie do ilości przepracowanych godzin.</w:t>
      </w:r>
    </w:p>
    <w:p w14:paraId="2EF6FF2F" w14:textId="4FCCAB71" w:rsidR="00367D17" w:rsidRDefault="00367D17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t>Rozliczenie usług przez Wykonawcę następować będzie co miesiąc w terminie do 10 dnia następnego miesiąca z wyłączeniem grudnia, rozliczenie za grudzień winno</w:t>
      </w:r>
      <w:r w:rsidR="00CB4395">
        <w:rPr>
          <w:rFonts w:eastAsia="Times New Roman" w:cs="Times New Roman"/>
          <w:kern w:val="0"/>
          <w:lang w:eastAsia="pl-PL" w:bidi="ar-SA"/>
        </w:rPr>
        <w:t xml:space="preserve"> </w:t>
      </w:r>
      <w:r w:rsidR="00CB4395" w:rsidRPr="001C173B">
        <w:rPr>
          <w:rFonts w:eastAsia="Times New Roman" w:cs="Times New Roman"/>
          <w:kern w:val="0"/>
          <w:lang w:eastAsia="pl-PL" w:bidi="ar-SA"/>
        </w:rPr>
        <w:t>nastąpić</w:t>
      </w:r>
      <w:r w:rsidRPr="009C5875">
        <w:rPr>
          <w:rFonts w:eastAsia="Times New Roman" w:cs="Times New Roman"/>
          <w:kern w:val="0"/>
          <w:lang w:eastAsia="pl-PL" w:bidi="ar-SA"/>
        </w:rPr>
        <w:t xml:space="preserve"> do </w:t>
      </w:r>
      <w:r w:rsidR="00F35679" w:rsidRPr="009C5875">
        <w:rPr>
          <w:rFonts w:eastAsia="Times New Roman" w:cs="Times New Roman"/>
          <w:kern w:val="0"/>
          <w:lang w:eastAsia="pl-PL" w:bidi="ar-SA"/>
        </w:rPr>
        <w:t>2</w:t>
      </w:r>
      <w:r w:rsidR="001C173B">
        <w:rPr>
          <w:rFonts w:eastAsia="Times New Roman" w:cs="Times New Roman"/>
          <w:kern w:val="0"/>
          <w:lang w:eastAsia="pl-PL" w:bidi="ar-SA"/>
        </w:rPr>
        <w:t>0</w:t>
      </w:r>
      <w:r w:rsidRPr="009C5875">
        <w:rPr>
          <w:rFonts w:eastAsia="Times New Roman" w:cs="Times New Roman"/>
          <w:kern w:val="0"/>
          <w:lang w:eastAsia="pl-PL" w:bidi="ar-SA"/>
        </w:rPr>
        <w:t xml:space="preserve"> grudnia 202</w:t>
      </w:r>
      <w:r w:rsidR="00FB6F97">
        <w:rPr>
          <w:rFonts w:eastAsia="Times New Roman" w:cs="Times New Roman"/>
          <w:kern w:val="0"/>
          <w:lang w:eastAsia="pl-PL" w:bidi="ar-SA"/>
        </w:rPr>
        <w:t>5</w:t>
      </w:r>
      <w:r w:rsidRPr="009C5875">
        <w:rPr>
          <w:rFonts w:eastAsia="Times New Roman" w:cs="Times New Roman"/>
          <w:kern w:val="0"/>
          <w:lang w:eastAsia="pl-PL" w:bidi="ar-SA"/>
        </w:rPr>
        <w:t xml:space="preserve"> r.</w:t>
      </w:r>
    </w:p>
    <w:p w14:paraId="54A86A77" w14:textId="17AF490E" w:rsidR="00367D17" w:rsidRDefault="00367D17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t xml:space="preserve">W przypadku gdy Zamawiający zmuszony zostanie do zapłaty wynagrodzenia na rzecz Podwykonawcy, to o tyle ile zapłacił Podwykonawcy pomniejszy zapłatę należną Wykonawcy. </w:t>
      </w:r>
    </w:p>
    <w:p w14:paraId="3A925C80" w14:textId="39BDAC88" w:rsidR="005009EF" w:rsidRDefault="005009EF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0029B">
        <w:rPr>
          <w:rFonts w:cs="Calibri"/>
          <w:sz w:val="22"/>
          <w:szCs w:val="22"/>
          <w:u w:val="single"/>
        </w:rPr>
        <w:t xml:space="preserve">Pierwsza płatność </w:t>
      </w:r>
      <w:r w:rsidRPr="00D0029B">
        <w:rPr>
          <w:rFonts w:cs="Calibri"/>
          <w:sz w:val="22"/>
          <w:szCs w:val="22"/>
        </w:rPr>
        <w:t xml:space="preserve">wynikająca z realizacji usługi nastąpi w terminie </w:t>
      </w:r>
      <w:r>
        <w:rPr>
          <w:rFonts w:cs="Calibri"/>
          <w:sz w:val="22"/>
          <w:szCs w:val="22"/>
        </w:rPr>
        <w:t xml:space="preserve">do </w:t>
      </w:r>
      <w:r w:rsidRPr="00D0029B">
        <w:rPr>
          <w:rFonts w:cs="Calibri"/>
          <w:sz w:val="22"/>
          <w:szCs w:val="22"/>
        </w:rPr>
        <w:t>1</w:t>
      </w:r>
      <w:r>
        <w:rPr>
          <w:rFonts w:cs="Calibri"/>
          <w:sz w:val="22"/>
          <w:szCs w:val="22"/>
        </w:rPr>
        <w:t>0</w:t>
      </w:r>
      <w:r w:rsidRPr="00D0029B">
        <w:rPr>
          <w:rFonts w:cs="Calibri"/>
          <w:sz w:val="22"/>
          <w:szCs w:val="22"/>
        </w:rPr>
        <w:t xml:space="preserve"> dni </w:t>
      </w:r>
      <w:r w:rsidRPr="00D0029B">
        <w:rPr>
          <w:rFonts w:cs="Calibri"/>
          <w:sz w:val="22"/>
          <w:szCs w:val="22"/>
          <w:u w:val="single"/>
        </w:rPr>
        <w:t>od otrzymania przez Zamawiającego środków</w:t>
      </w:r>
      <w:r w:rsidRPr="00D0029B">
        <w:rPr>
          <w:rFonts w:cs="Calibri"/>
          <w:color w:val="000000"/>
          <w:sz w:val="22"/>
          <w:szCs w:val="22"/>
          <w:u w:val="single"/>
        </w:rPr>
        <w:t xml:space="preserve"> pieniężnych </w:t>
      </w:r>
      <w:r w:rsidRPr="00D0029B">
        <w:rPr>
          <w:rFonts w:cs="Calibri"/>
          <w:sz w:val="22"/>
          <w:szCs w:val="22"/>
          <w:u w:val="single"/>
        </w:rPr>
        <w:t>od Wojewody</w:t>
      </w:r>
      <w:r>
        <w:rPr>
          <w:rFonts w:cs="Calibri"/>
          <w:sz w:val="22"/>
          <w:szCs w:val="22"/>
          <w:u w:val="single"/>
        </w:rPr>
        <w:t xml:space="preserve"> Pomorskiego.</w:t>
      </w:r>
    </w:p>
    <w:p w14:paraId="5C094081" w14:textId="77777777" w:rsidR="00367D17" w:rsidRPr="009C5875" w:rsidRDefault="00367D17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t>Dane do faktury:</w:t>
      </w:r>
    </w:p>
    <w:p w14:paraId="69FC7691" w14:textId="41E841E0" w:rsidR="00367D17" w:rsidRPr="000C40A4" w:rsidRDefault="00911EE2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911EE2">
        <w:rPr>
          <w:rFonts w:eastAsia="Times New Roman" w:cs="Times New Roman"/>
          <w:kern w:val="0"/>
          <w:lang w:eastAsia="pl-PL" w:bidi="ar-SA"/>
        </w:rPr>
        <w:t>Nabywca:</w:t>
      </w:r>
    </w:p>
    <w:p w14:paraId="155D937C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kern w:val="0"/>
          <w:lang w:eastAsia="pl-PL" w:bidi="ar-SA"/>
        </w:rPr>
        <w:t>Gmina Puck</w:t>
      </w:r>
    </w:p>
    <w:p w14:paraId="41EFCAB9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cs="Times New Roman"/>
        </w:rPr>
        <w:t>ul. 10 Lutego 29</w:t>
      </w:r>
    </w:p>
    <w:p w14:paraId="2740EA68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kern w:val="0"/>
          <w:lang w:eastAsia="pl-PL" w:bidi="ar-SA"/>
        </w:rPr>
        <w:t>84-100 Puck</w:t>
      </w:r>
    </w:p>
    <w:p w14:paraId="006D7166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kern w:val="0"/>
          <w:lang w:eastAsia="pl-PL" w:bidi="ar-SA"/>
        </w:rPr>
        <w:t xml:space="preserve">NIP: </w:t>
      </w:r>
      <w:r w:rsidRPr="000C40A4">
        <w:rPr>
          <w:rFonts w:cs="Times New Roman"/>
        </w:rPr>
        <w:t>587-15-88-654</w:t>
      </w:r>
    </w:p>
    <w:p w14:paraId="01A412D3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kern w:val="0"/>
          <w:lang w:eastAsia="pl-PL" w:bidi="ar-SA"/>
        </w:rPr>
        <w:t>Odbiorca:</w:t>
      </w:r>
    </w:p>
    <w:p w14:paraId="0E72E80C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color w:val="000000"/>
          <w:kern w:val="0"/>
          <w:lang w:eastAsia="pl-PL" w:bidi="ar-SA"/>
        </w:rPr>
        <w:t>Gminny Ośrodek Pomocy Społecznej w Pucku</w:t>
      </w:r>
    </w:p>
    <w:p w14:paraId="693CC698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kern w:val="0"/>
          <w:lang w:eastAsia="pl-PL" w:bidi="ar-SA"/>
        </w:rPr>
        <w:t>ul. 10 Lutego 38</w:t>
      </w:r>
    </w:p>
    <w:p w14:paraId="5B9BA98B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kern w:val="0"/>
          <w:lang w:eastAsia="pl-PL" w:bidi="ar-SA"/>
        </w:rPr>
        <w:t>84-100 Puck</w:t>
      </w:r>
    </w:p>
    <w:p w14:paraId="7DC42670" w14:textId="77777777" w:rsidR="00367D17" w:rsidRPr="000C40A4" w:rsidRDefault="00367D17" w:rsidP="009C5875">
      <w:pPr>
        <w:widowControl/>
        <w:suppressAutoHyphens w:val="0"/>
        <w:spacing w:line="276" w:lineRule="auto"/>
        <w:ind w:left="360"/>
        <w:textAlignment w:val="auto"/>
        <w:rPr>
          <w:rFonts w:eastAsia="Times New Roman" w:cs="Times New Roman"/>
          <w:kern w:val="0"/>
          <w:lang w:eastAsia="pl-PL" w:bidi="ar-SA"/>
        </w:rPr>
      </w:pPr>
      <w:r w:rsidRPr="000C40A4">
        <w:rPr>
          <w:rFonts w:eastAsia="Times New Roman" w:cs="Times New Roman"/>
          <w:color w:val="000000"/>
          <w:kern w:val="0"/>
          <w:lang w:eastAsia="pl-PL" w:bidi="ar-SA"/>
        </w:rPr>
        <w:t xml:space="preserve">NIP: </w:t>
      </w:r>
      <w:r w:rsidRPr="000C40A4">
        <w:rPr>
          <w:rFonts w:eastAsia="Times New Roman" w:cs="Times New Roman"/>
          <w:lang w:eastAsia="pl-PL"/>
        </w:rPr>
        <w:t>587-162-19-66</w:t>
      </w:r>
    </w:p>
    <w:p w14:paraId="69039AEF" w14:textId="0671F859" w:rsidR="00367D17" w:rsidRDefault="00367D17" w:rsidP="009C5875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t>O terminie zapłaty decyduje data obciążenia rachunku bankowego Zamawiającego.</w:t>
      </w:r>
    </w:p>
    <w:p w14:paraId="4A5BB397" w14:textId="09ABC1AD" w:rsidR="00367D17" w:rsidRPr="009C5875" w:rsidRDefault="00367D17" w:rsidP="00367D17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C5875">
        <w:rPr>
          <w:rFonts w:eastAsia="Times New Roman" w:cs="Times New Roman"/>
          <w:kern w:val="0"/>
          <w:lang w:eastAsia="pl-PL" w:bidi="ar-SA"/>
        </w:rPr>
        <w:lastRenderedPageBreak/>
        <w:t xml:space="preserve">Strony wyłączają możliwość przenoszenia wierzytelności Wykonawcy wynikającej </w:t>
      </w:r>
      <w:r w:rsidR="009C5875">
        <w:rPr>
          <w:rFonts w:eastAsia="Times New Roman" w:cs="Times New Roman"/>
          <w:kern w:val="0"/>
          <w:lang w:eastAsia="pl-PL" w:bidi="ar-SA"/>
        </w:rPr>
        <w:br/>
      </w:r>
      <w:r w:rsidRPr="009C5875">
        <w:rPr>
          <w:rFonts w:eastAsia="Times New Roman" w:cs="Times New Roman"/>
          <w:kern w:val="0"/>
          <w:lang w:eastAsia="pl-PL" w:bidi="ar-SA"/>
        </w:rPr>
        <w:t>z niniejszej umowy na osobę trzecią w rozumieniu art. 509 k.c., ustanowienia zastawu na tej wierzytelności na zabezpieczenie oraz potrącania tej wierzytelności z wierzytelnościami Zamawiającego.</w:t>
      </w:r>
    </w:p>
    <w:p w14:paraId="3B058FDB" w14:textId="50FECA53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6</w:t>
      </w:r>
    </w:p>
    <w:p w14:paraId="5F6CA2E4" w14:textId="060D78F1" w:rsidR="00367D17" w:rsidRPr="00AB4DC8" w:rsidRDefault="00367D17" w:rsidP="00AB4DC8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bCs/>
          <w:kern w:val="0"/>
          <w:lang w:eastAsia="pl-PL" w:bidi="ar-SA"/>
        </w:rPr>
        <w:t>Wykonawca oraz osoby biorące udział w realizacji zamówienia zobowiązane są do:</w:t>
      </w:r>
    </w:p>
    <w:p w14:paraId="65B1F8F7" w14:textId="0CC4F581" w:rsidR="00367D17" w:rsidRPr="00F26008" w:rsidRDefault="00367D17" w:rsidP="00F2600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świadczenia usług sumiennie i starannie, w wymiarze i zakresie określonym przez Zamawiającego,</w:t>
      </w:r>
    </w:p>
    <w:p w14:paraId="77A90A65" w14:textId="50D28A1F" w:rsidR="00367D17" w:rsidRPr="00F26008" w:rsidRDefault="00367D17" w:rsidP="00F2600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 xml:space="preserve">zachowania pełnej tajemnicy służbowej w zakresie wszystkich informacji jakie uzyskał </w:t>
      </w:r>
      <w:r w:rsidR="00BC0267">
        <w:rPr>
          <w:rFonts w:eastAsia="Times New Roman" w:cs="Times New Roman"/>
          <w:kern w:val="0"/>
          <w:lang w:eastAsia="pl-PL" w:bidi="ar-SA"/>
        </w:rPr>
        <w:br/>
      </w:r>
      <w:r w:rsidRPr="00F26008">
        <w:rPr>
          <w:rFonts w:eastAsia="Times New Roman" w:cs="Times New Roman"/>
          <w:kern w:val="0"/>
          <w:lang w:eastAsia="pl-PL" w:bidi="ar-SA"/>
        </w:rPr>
        <w:t>w trakcie wykonywania obowiązków na temat osoby objętej usługami, a w szczególności nieujawniania osobom trzecim danych personalnych tych osób, ich sytuacji rodzinnej, materialnej i zdrowotnej, a także danych personalnych informacji dotyczących sytuacji życiowej i materialnej oraz stanu zdrowia osób stanowiących najbliższe otoczenie osoby objętej usługami,</w:t>
      </w:r>
    </w:p>
    <w:p w14:paraId="2B00CFC3" w14:textId="2A7B6716" w:rsidR="00367D17" w:rsidRPr="00F26008" w:rsidRDefault="00367D17" w:rsidP="00F2600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dbałości o dobro osoby objętej usługami, w tym o jej bezpieczeństwo oraz o mienie,</w:t>
      </w:r>
      <w:r w:rsidRPr="00F26008">
        <w:rPr>
          <w:rFonts w:eastAsia="Times New Roman" w:cs="Times New Roman"/>
          <w:kern w:val="0"/>
          <w:lang w:eastAsia="pl-PL" w:bidi="ar-SA"/>
        </w:rPr>
        <w:br/>
        <w:t>w szczególności poprzez przestrzeganie zakazu wprowadzania nieupoważnionych osób trzecich do jej mieszkania, a także nieudostępniania osobom trzecim powierzonych jej kluczy do mieszkania,</w:t>
      </w:r>
    </w:p>
    <w:p w14:paraId="592F241C" w14:textId="4CA5601C" w:rsidR="00367D17" w:rsidRPr="00F26008" w:rsidRDefault="00367D17" w:rsidP="00F2600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wykonywania usług z poszanowaniem życzeń osób, na rzecz których sprawowane</w:t>
      </w:r>
      <w:r w:rsidRPr="00F26008">
        <w:rPr>
          <w:rFonts w:eastAsia="Times New Roman" w:cs="Times New Roman"/>
          <w:kern w:val="0"/>
          <w:lang w:eastAsia="pl-PL" w:bidi="ar-SA"/>
        </w:rPr>
        <w:br/>
        <w:t>są usługi, przestrzegania zasad współżycia społecznego w kontaktach z osobą objętą usługami oraz osobami z jej najbliższego otoczenia, w tym stosowania zwrotów grzecznościowych, o ile osoby te nie wyraziły woli zwracania się do nich w inny sposób,</w:t>
      </w:r>
    </w:p>
    <w:p w14:paraId="00892FD3" w14:textId="4743F300" w:rsidR="00367D17" w:rsidRPr="00F26008" w:rsidRDefault="00367D17" w:rsidP="00F2600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przestrzegania przepisów oraz zasad bezpieczeństwa i higieny pracy, a także przepisów przeciwpożarowych,</w:t>
      </w:r>
    </w:p>
    <w:p w14:paraId="53672D29" w14:textId="34AAA8EA" w:rsidR="00367D17" w:rsidRPr="00F26008" w:rsidRDefault="00367D17" w:rsidP="00F2600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niezwłocznego informowania Zamawiającego o:</w:t>
      </w:r>
    </w:p>
    <w:p w14:paraId="7E536530" w14:textId="2A19490C" w:rsidR="00367D17" w:rsidRPr="00F26008" w:rsidRDefault="00367D17" w:rsidP="00F26008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braku możliwości wejścia do mieszkania osoby objętej usługami,</w:t>
      </w:r>
    </w:p>
    <w:p w14:paraId="605DDF31" w14:textId="3D503068" w:rsidR="00367D17" w:rsidRPr="00F26008" w:rsidRDefault="00367D17" w:rsidP="00F26008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konieczności czasowego zawieszenia lub ograniczenia świadczenia usług ze względu na specyficzną sytuację osoby objętej usługami (np. pobyt w szpitalu, wyjazd, sprawowanie opieki przez inną osobę),</w:t>
      </w:r>
    </w:p>
    <w:p w14:paraId="0C484547" w14:textId="4407B9BE" w:rsidR="00367D17" w:rsidRPr="00F26008" w:rsidRDefault="00367D17" w:rsidP="00F26008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26008">
        <w:rPr>
          <w:rFonts w:eastAsia="Times New Roman" w:cs="Times New Roman"/>
          <w:kern w:val="0"/>
          <w:lang w:eastAsia="pl-PL" w:bidi="ar-SA"/>
        </w:rPr>
        <w:t>wszelkich niepokojących sygnałach dotyczących osoby objętej usługami, a także o zauważonych usterkach oraz awariach urządzeń i instalacji domowych,</w:t>
      </w:r>
    </w:p>
    <w:p w14:paraId="4B966C8A" w14:textId="4E72852C" w:rsidR="00367D17" w:rsidRDefault="00367D17" w:rsidP="00AB4DC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>rzetelnego i terminowego rozliczania się z pieniędzy otrzymanych od osoby objętej usługami z przeznaczeniem na dokonanie zakupów, realizację recept lub opłacenie rachunków (rozliczenie w tym samym dniu na podstawie paragonów lub potwierdzeń zapłaty),</w:t>
      </w:r>
    </w:p>
    <w:p w14:paraId="64CEC95D" w14:textId="3959CB98" w:rsidR="00367D17" w:rsidRDefault="00367D17" w:rsidP="00367D17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>nieobarczania osoby objętej usługami osobistymi problemami, w tym przestrzegania zasady nie pożyczania od niej środków pieniężnych,</w:t>
      </w:r>
    </w:p>
    <w:p w14:paraId="6C0FEFD1" w14:textId="5FB1A351" w:rsidR="00367D17" w:rsidRDefault="00367D17" w:rsidP="00367D17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>szanowania woli osoby objętej usługami w zakresie sposobu wykonywania konkretnych czynności usługowych, jeśli nie kolidują one z ogólnie przyjętymi normami i obecnymi standardami życia,</w:t>
      </w:r>
    </w:p>
    <w:p w14:paraId="77032622" w14:textId="1F543E09" w:rsidR="00367D17" w:rsidRPr="00AB4DC8" w:rsidRDefault="00367D17" w:rsidP="00367D17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 xml:space="preserve">przestrzegania drogi służbowej przy załatwianiu wszelkich spraw związanych </w:t>
      </w:r>
      <w:r w:rsidRPr="00AB4DC8">
        <w:rPr>
          <w:rFonts w:eastAsia="Times New Roman" w:cs="Times New Roman"/>
          <w:kern w:val="0"/>
          <w:lang w:eastAsia="pl-PL" w:bidi="ar-SA"/>
        </w:rPr>
        <w:br/>
        <w:t>z wykonywaną pracą.</w:t>
      </w:r>
    </w:p>
    <w:p w14:paraId="4EDAEE6C" w14:textId="7A219DF2" w:rsidR="00367D17" w:rsidRPr="00AB4DC8" w:rsidRDefault="00367D17" w:rsidP="00AB4DC8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color w:val="000000"/>
          <w:kern w:val="0"/>
          <w:lang w:eastAsia="pl-PL" w:bidi="ar-SA"/>
        </w:rPr>
        <w:t xml:space="preserve">W przypadku konieczności zastąpienia osoby wskazanej przez Wykonawcę w ofercie do pełnienia funkcji asystenta osobistego osoby </w:t>
      </w:r>
      <w:r w:rsidR="00893AC6">
        <w:rPr>
          <w:rFonts w:eastAsia="Times New Roman" w:cs="Times New Roman"/>
          <w:color w:val="000000"/>
          <w:kern w:val="0"/>
          <w:lang w:eastAsia="pl-PL" w:bidi="ar-SA"/>
        </w:rPr>
        <w:t>z niepełnosprawnością</w:t>
      </w:r>
      <w:r w:rsidRPr="00AB4DC8">
        <w:rPr>
          <w:rFonts w:eastAsia="Times New Roman" w:cs="Times New Roman"/>
          <w:color w:val="000000"/>
          <w:kern w:val="0"/>
          <w:lang w:eastAsia="pl-PL" w:bidi="ar-SA"/>
        </w:rPr>
        <w:t xml:space="preserve">, Wykonawca </w:t>
      </w:r>
      <w:r w:rsidRPr="00AB4DC8">
        <w:rPr>
          <w:rFonts w:eastAsia="Times New Roman" w:cs="Times New Roman"/>
          <w:color w:val="000000"/>
          <w:kern w:val="0"/>
          <w:lang w:eastAsia="pl-PL" w:bidi="ar-SA"/>
        </w:rPr>
        <w:lastRenderedPageBreak/>
        <w:t xml:space="preserve">zobowiązuje się do zaangażowania osoby, która posiada </w:t>
      </w:r>
      <w:r w:rsidR="00F35679" w:rsidRPr="00AB4DC8">
        <w:rPr>
          <w:rFonts w:eastAsia="Times New Roman" w:cs="Times New Roman"/>
          <w:color w:val="000000"/>
          <w:kern w:val="0"/>
          <w:lang w:eastAsia="pl-PL" w:bidi="ar-SA"/>
        </w:rPr>
        <w:t>kwa</w:t>
      </w:r>
      <w:r w:rsidRPr="00AB4DC8">
        <w:rPr>
          <w:rFonts w:eastAsia="Times New Roman" w:cs="Times New Roman"/>
          <w:color w:val="000000"/>
          <w:kern w:val="0"/>
          <w:lang w:eastAsia="pl-PL" w:bidi="ar-SA"/>
        </w:rPr>
        <w:t>lifikacje, doświadczenie oraz wiedzę wymagane przez Zamawiającego</w:t>
      </w:r>
      <w:r w:rsidR="00F35679" w:rsidRPr="00AB4DC8">
        <w:rPr>
          <w:rFonts w:eastAsia="Times New Roman" w:cs="Times New Roman"/>
          <w:color w:val="000000"/>
          <w:kern w:val="0"/>
          <w:lang w:eastAsia="pl-PL" w:bidi="ar-SA"/>
        </w:rPr>
        <w:t xml:space="preserve"> określone w Dziale XX ust. 2.1 pkt 1) SWZ</w:t>
      </w:r>
      <w:r w:rsidRPr="00AB4DC8">
        <w:rPr>
          <w:rFonts w:eastAsia="Times New Roman" w:cs="Times New Roman"/>
          <w:color w:val="000000"/>
          <w:kern w:val="0"/>
          <w:lang w:eastAsia="pl-PL" w:bidi="ar-SA"/>
        </w:rPr>
        <w:t>, które zapewni ciągłość usługi.</w:t>
      </w:r>
    </w:p>
    <w:p w14:paraId="3FF979AE" w14:textId="1C3C0E66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7</w:t>
      </w:r>
    </w:p>
    <w:p w14:paraId="60BDD6E2" w14:textId="6D88A539" w:rsidR="00367D17" w:rsidRPr="00AB4DC8" w:rsidRDefault="00367D17" w:rsidP="00AB4DC8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bookmarkStart w:id="5" w:name="DDE_LINK11"/>
      <w:bookmarkEnd w:id="5"/>
      <w:r w:rsidRPr="00AB4DC8">
        <w:rPr>
          <w:rFonts w:eastAsia="Times New Roman" w:cs="Times New Roman"/>
          <w:kern w:val="0"/>
          <w:lang w:eastAsia="pl-PL" w:bidi="ar-SA"/>
        </w:rPr>
        <w:t xml:space="preserve">Wykonawca zapłaci Zamawiającemu kary umowne w następujących przypadkach: </w:t>
      </w:r>
    </w:p>
    <w:p w14:paraId="6DE991A9" w14:textId="34534302" w:rsidR="00367D17" w:rsidRPr="00AB4DC8" w:rsidRDefault="00367D17" w:rsidP="00AB4DC8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 xml:space="preserve">za </w:t>
      </w:r>
      <w:r w:rsidR="00F35679" w:rsidRPr="00AB4DC8">
        <w:rPr>
          <w:rFonts w:eastAsia="Times New Roman" w:cs="Times New Roman"/>
          <w:kern w:val="0"/>
          <w:lang w:eastAsia="pl-PL" w:bidi="ar-SA"/>
        </w:rPr>
        <w:t>n</w:t>
      </w:r>
      <w:r w:rsidRPr="00AB4DC8">
        <w:rPr>
          <w:rFonts w:eastAsia="Times New Roman" w:cs="Times New Roman"/>
          <w:kern w:val="0"/>
          <w:lang w:eastAsia="pl-PL" w:bidi="ar-SA"/>
        </w:rPr>
        <w:t>ieprzystąpienie do wykonania przedmiotu umowy w kwocie 5</w:t>
      </w:r>
      <w:r w:rsidR="00F35679" w:rsidRPr="00AB4DC8">
        <w:rPr>
          <w:rFonts w:eastAsia="Times New Roman" w:cs="Times New Roman"/>
          <w:kern w:val="0"/>
          <w:lang w:eastAsia="pl-PL" w:bidi="ar-SA"/>
        </w:rPr>
        <w:t xml:space="preserve">% wartości umowy brutto określonej w § </w:t>
      </w:r>
      <w:r w:rsidR="00802B66" w:rsidRPr="00AB4DC8">
        <w:rPr>
          <w:rFonts w:eastAsia="Times New Roman" w:cs="Times New Roman"/>
          <w:kern w:val="0"/>
          <w:lang w:eastAsia="pl-PL" w:bidi="ar-SA"/>
        </w:rPr>
        <w:t>5</w:t>
      </w:r>
      <w:r w:rsidR="00F35679" w:rsidRPr="00AB4DC8">
        <w:rPr>
          <w:rFonts w:eastAsia="Times New Roman" w:cs="Times New Roman"/>
          <w:kern w:val="0"/>
          <w:lang w:eastAsia="pl-PL" w:bidi="ar-SA"/>
        </w:rPr>
        <w:t xml:space="preserve"> ust.2 </w:t>
      </w:r>
      <w:r w:rsidRPr="00AB4DC8">
        <w:rPr>
          <w:rFonts w:eastAsia="Times New Roman" w:cs="Times New Roman"/>
          <w:kern w:val="0"/>
          <w:lang w:eastAsia="pl-PL" w:bidi="ar-SA"/>
        </w:rPr>
        <w:t>,</w:t>
      </w:r>
    </w:p>
    <w:p w14:paraId="34860060" w14:textId="1E61904C" w:rsidR="00367D17" w:rsidRPr="00AB4DC8" w:rsidRDefault="00367D17" w:rsidP="00AB4DC8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 xml:space="preserve">za odstąpienie od umowy przez Zamawiającego bądź Wykonawcę z przyczyn zależnych od Wykonawcy w wysokości 10% wartości umowy brutto określonej w § </w:t>
      </w:r>
      <w:r w:rsidR="00802B66" w:rsidRPr="00AB4DC8">
        <w:rPr>
          <w:rFonts w:eastAsia="Times New Roman" w:cs="Times New Roman"/>
          <w:kern w:val="0"/>
          <w:lang w:eastAsia="pl-PL" w:bidi="ar-SA"/>
        </w:rPr>
        <w:t>5</w:t>
      </w:r>
      <w:r w:rsidRPr="00AB4DC8">
        <w:rPr>
          <w:rFonts w:eastAsia="Times New Roman" w:cs="Times New Roman"/>
          <w:kern w:val="0"/>
          <w:lang w:eastAsia="pl-PL" w:bidi="ar-SA"/>
        </w:rPr>
        <w:t xml:space="preserve"> ust.2.</w:t>
      </w:r>
    </w:p>
    <w:p w14:paraId="13C91FA5" w14:textId="582748C4" w:rsidR="00367D17" w:rsidRPr="00AB4DC8" w:rsidRDefault="00367D17" w:rsidP="00AB4DC8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>Niezależnie od kar umownych zastrzeżonych w umowie, jeżeli nie pokryją one poniesionych szkód, Zamawiający zastrzega sobie prawo dochodzenia odszkodowania uzupełniającego do wysokości poniesionej szkody na zasadach ogólnych.</w:t>
      </w:r>
    </w:p>
    <w:p w14:paraId="25CFBC55" w14:textId="34AA55EB" w:rsidR="00367D17" w:rsidRPr="00AB4DC8" w:rsidRDefault="00367D17" w:rsidP="00AB4DC8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>Kary umowne mogą się sumować.</w:t>
      </w:r>
    </w:p>
    <w:p w14:paraId="2D78D5FB" w14:textId="3D088263" w:rsidR="00367D17" w:rsidRPr="00AB4DC8" w:rsidRDefault="00367D17" w:rsidP="00AB4DC8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kern w:val="0"/>
          <w:lang w:eastAsia="pl-PL" w:bidi="ar-SA"/>
        </w:rPr>
        <w:t>Kary umowne są naliczane niezależnie od faktu zaistnienia szkody lub jej wysokości.</w:t>
      </w:r>
    </w:p>
    <w:p w14:paraId="0FB5D481" w14:textId="13173CF7" w:rsidR="00367D17" w:rsidRPr="00AB4DC8" w:rsidRDefault="00367D17" w:rsidP="00AB4DC8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color w:val="000000"/>
          <w:kern w:val="0"/>
          <w:lang w:eastAsia="pl-PL" w:bidi="ar-SA"/>
        </w:rPr>
        <w:t>Zamawiającemu przysługuje prawo do potrącania należności z tytułu naliczonych kar umownych z wynagrodzenia Wykonawcy.</w:t>
      </w:r>
    </w:p>
    <w:p w14:paraId="4DA615EE" w14:textId="47F4C19D" w:rsidR="00367D17" w:rsidRPr="00AB4DC8" w:rsidRDefault="00367D17" w:rsidP="00AB4DC8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B4DC8">
        <w:rPr>
          <w:rFonts w:eastAsia="Times New Roman" w:cs="Times New Roman"/>
          <w:color w:val="000000"/>
          <w:kern w:val="0"/>
          <w:lang w:eastAsia="pl-PL" w:bidi="ar-SA"/>
        </w:rPr>
        <w:t xml:space="preserve">Wysokość kar umownych naliczonych Wykonawcy nie przekroczy 20% </w:t>
      </w:r>
      <w:r w:rsidRPr="00AB4DC8">
        <w:rPr>
          <w:rFonts w:eastAsia="Times New Roman" w:cs="Times New Roman"/>
          <w:kern w:val="0"/>
          <w:lang w:eastAsia="pl-PL" w:bidi="ar-SA"/>
        </w:rPr>
        <w:t>wartości umowy</w:t>
      </w:r>
      <w:r w:rsidRPr="00AB4DC8">
        <w:rPr>
          <w:rFonts w:eastAsia="Times New Roman" w:cs="Times New Roman"/>
          <w:color w:val="000000"/>
          <w:kern w:val="0"/>
          <w:lang w:eastAsia="pl-PL" w:bidi="ar-SA"/>
        </w:rPr>
        <w:t xml:space="preserve"> brutto określonej w § </w:t>
      </w:r>
      <w:r w:rsidR="00802B66" w:rsidRPr="00AB4DC8">
        <w:rPr>
          <w:rFonts w:eastAsia="Times New Roman" w:cs="Times New Roman"/>
          <w:color w:val="000000"/>
          <w:kern w:val="0"/>
          <w:lang w:eastAsia="pl-PL" w:bidi="ar-SA"/>
        </w:rPr>
        <w:t>5</w:t>
      </w:r>
      <w:r w:rsidRPr="00AB4DC8">
        <w:rPr>
          <w:rFonts w:eastAsia="Times New Roman" w:cs="Times New Roman"/>
          <w:color w:val="000000"/>
          <w:kern w:val="0"/>
          <w:lang w:eastAsia="pl-PL" w:bidi="ar-SA"/>
        </w:rPr>
        <w:t xml:space="preserve"> ust.2.</w:t>
      </w:r>
    </w:p>
    <w:p w14:paraId="77A426B8" w14:textId="101C727A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8</w:t>
      </w:r>
    </w:p>
    <w:p w14:paraId="6F6E6A2F" w14:textId="51E751BF" w:rsidR="00367D17" w:rsidRPr="00AB4DC8" w:rsidRDefault="00367D17" w:rsidP="00AB4DC8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 xml:space="preserve">Zamawiający może odstąpić od umowy: </w:t>
      </w:r>
    </w:p>
    <w:p w14:paraId="79EC8B53" w14:textId="100E2FEC" w:rsidR="00367D17" w:rsidRPr="00AB4DC8" w:rsidRDefault="00367D17" w:rsidP="00AB4DC8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02A9F1E8" w14:textId="19D85613" w:rsidR="00367D17" w:rsidRPr="00AB4DC8" w:rsidRDefault="00367D17" w:rsidP="00AB4DC8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 xml:space="preserve">jeżeli zachodzi co najmniej jedna z następujących okoliczności: </w:t>
      </w:r>
    </w:p>
    <w:p w14:paraId="4CB20368" w14:textId="5A9F407C" w:rsidR="00367D17" w:rsidRPr="00AB4DC8" w:rsidRDefault="00367D17" w:rsidP="00AB4DC8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 xml:space="preserve">dokonano zmiany umowy z naruszeniem art. 454 i art. 455 ustawy </w:t>
      </w:r>
      <w:proofErr w:type="spellStart"/>
      <w:r w:rsidRPr="00AB4DC8">
        <w:rPr>
          <w:rFonts w:cs="Times New Roman"/>
          <w:color w:val="000000"/>
          <w:kern w:val="0"/>
          <w:lang w:bidi="ar-SA"/>
        </w:rPr>
        <w:t>Pzp</w:t>
      </w:r>
      <w:proofErr w:type="spellEnd"/>
      <w:r w:rsidRPr="00AB4DC8">
        <w:rPr>
          <w:rFonts w:cs="Times New Roman"/>
          <w:color w:val="000000"/>
          <w:kern w:val="0"/>
          <w:lang w:bidi="ar-SA"/>
        </w:rPr>
        <w:t xml:space="preserve">, </w:t>
      </w:r>
    </w:p>
    <w:p w14:paraId="64399A7A" w14:textId="5C860291" w:rsidR="00367D17" w:rsidRPr="00AB4DC8" w:rsidRDefault="00367D17" w:rsidP="00AB4DC8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 xml:space="preserve">wykonawca w chwili zawarcia umowy podlegał wykluczeniu na podstawie art. 108 ustawy </w:t>
      </w:r>
      <w:proofErr w:type="spellStart"/>
      <w:r w:rsidRPr="00AB4DC8">
        <w:rPr>
          <w:rFonts w:cs="Times New Roman"/>
          <w:color w:val="000000"/>
          <w:kern w:val="0"/>
          <w:lang w:bidi="ar-SA"/>
        </w:rPr>
        <w:t>Pzp</w:t>
      </w:r>
      <w:proofErr w:type="spellEnd"/>
      <w:r w:rsidRPr="00AB4DC8">
        <w:rPr>
          <w:rFonts w:cs="Times New Roman"/>
          <w:color w:val="000000"/>
          <w:kern w:val="0"/>
          <w:lang w:bidi="ar-SA"/>
        </w:rPr>
        <w:t xml:space="preserve">, </w:t>
      </w:r>
    </w:p>
    <w:p w14:paraId="10E8282B" w14:textId="2D51D51B" w:rsidR="00367D17" w:rsidRPr="00AB4DC8" w:rsidRDefault="00367D17" w:rsidP="00AB4DC8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>Trybunał Sprawiedliwości Unii Europejskiej stwierdził, w ramach procedury przewidzianej</w:t>
      </w:r>
      <w:r w:rsidR="00AB4DC8">
        <w:rPr>
          <w:rFonts w:cs="Times New Roman"/>
          <w:color w:val="000000"/>
          <w:kern w:val="0"/>
          <w:lang w:bidi="ar-SA"/>
        </w:rPr>
        <w:t xml:space="preserve"> </w:t>
      </w:r>
      <w:r w:rsidRPr="00AB4DC8">
        <w:rPr>
          <w:rFonts w:cs="Times New Roman"/>
          <w:color w:val="000000"/>
          <w:kern w:val="0"/>
          <w:lang w:bidi="ar-SA"/>
        </w:rPr>
        <w:t>w art. 258 Traktatu o funkcjonowaniu Unii Europejskiej, że</w:t>
      </w:r>
      <w:r w:rsidR="00AB4DC8">
        <w:rPr>
          <w:rFonts w:cs="Times New Roman"/>
          <w:color w:val="000000"/>
          <w:kern w:val="0"/>
          <w:lang w:bidi="ar-SA"/>
        </w:rPr>
        <w:t xml:space="preserve"> </w:t>
      </w:r>
      <w:r w:rsidRPr="00AB4DC8">
        <w:rPr>
          <w:rFonts w:cs="Times New Roman"/>
          <w:color w:val="000000"/>
          <w:kern w:val="0"/>
          <w:lang w:bidi="ar-SA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559B80A" w14:textId="3F2159FA" w:rsidR="00367D17" w:rsidRDefault="00367D17" w:rsidP="00AB4DC8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cs="Times New Roman"/>
          <w:color w:val="000000"/>
          <w:kern w:val="0"/>
          <w:lang w:bidi="ar-SA"/>
        </w:rPr>
        <w:t xml:space="preserve">W przypadku, o którym mowa w ust. 1 pkt 2 lit. a, Zamawiający odstępuje od umowy w części, której zmiana dotyczy. </w:t>
      </w:r>
    </w:p>
    <w:p w14:paraId="4DF616DF" w14:textId="475D6A42" w:rsidR="00367D17" w:rsidRPr="00AB4DC8" w:rsidRDefault="00367D17" w:rsidP="00367D17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B4DC8">
        <w:rPr>
          <w:rFonts w:eastAsia="SimSun"/>
          <w:color w:val="000000"/>
          <w:kern w:val="0"/>
          <w:lang w:bidi="ar-SA"/>
        </w:rPr>
        <w:t>W przypadkach, o których mowa w ust. 1, wykonawca może żądać wyłącznie wynagrodzenia należnego z tytułu wykonania części umowy.</w:t>
      </w:r>
    </w:p>
    <w:p w14:paraId="74D84E89" w14:textId="443688E2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9</w:t>
      </w:r>
    </w:p>
    <w:p w14:paraId="2949E2B2" w14:textId="08A48815" w:rsidR="00367D17" w:rsidRDefault="00367D17" w:rsidP="00367D17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Zamawiający oświadcza, iż w przypadku powierzenia mu danych osobowych osób fizycznych</w:t>
      </w:r>
      <w:r w:rsidR="00F35679">
        <w:rPr>
          <w:rFonts w:eastAsia="Times New Roman" w:cs="Times New Roman"/>
          <w:kern w:val="0"/>
          <w:lang w:eastAsia="pl-PL" w:bidi="ar-SA"/>
        </w:rPr>
        <w:t xml:space="preserve"> – asystentów,</w:t>
      </w:r>
      <w:r w:rsidRPr="00656D7A">
        <w:rPr>
          <w:rFonts w:eastAsia="Times New Roman" w:cs="Times New Roman"/>
          <w:kern w:val="0"/>
          <w:lang w:eastAsia="pl-PL" w:bidi="ar-SA"/>
        </w:rPr>
        <w:t xml:space="preserve"> przez Wykonawcę, będzie w pełnym zakresie przestrzegać przepisów rozporządzenia Parlamentu Europejskiego i Rady (UE) 2016/679 z dnia 27 kwietnia 2016 roku w sprawie ochrony osób fizycznych w związku z przetwarzaniem danych osobowych i w </w:t>
      </w:r>
      <w:r w:rsidRPr="00656D7A">
        <w:rPr>
          <w:rFonts w:eastAsia="Times New Roman" w:cs="Times New Roman"/>
          <w:kern w:val="0"/>
          <w:lang w:eastAsia="pl-PL" w:bidi="ar-SA"/>
        </w:rPr>
        <w:lastRenderedPageBreak/>
        <w:t>sprawie swobodnego przepływu takich danych oraz uchylenia dyrektywy 95/46/WE (ogólne rozporządzenie o ochronie danych) (</w:t>
      </w:r>
      <w:proofErr w:type="spellStart"/>
      <w:r w:rsidRPr="00656D7A">
        <w:rPr>
          <w:rFonts w:eastAsia="Times New Roman" w:cs="Times New Roman"/>
          <w:kern w:val="0"/>
          <w:lang w:eastAsia="pl-PL" w:bidi="ar-SA"/>
        </w:rPr>
        <w:t>Dz.U.UE.L</w:t>
      </w:r>
      <w:proofErr w:type="spellEnd"/>
      <w:r w:rsidRPr="00656D7A">
        <w:rPr>
          <w:rFonts w:eastAsia="Times New Roman" w:cs="Times New Roman"/>
          <w:kern w:val="0"/>
          <w:lang w:eastAsia="pl-PL" w:bidi="ar-SA"/>
        </w:rPr>
        <w:t>. z 2016 Nr 119 poz. 1).</w:t>
      </w:r>
    </w:p>
    <w:p w14:paraId="128A8322" w14:textId="34276B3D" w:rsidR="00367D17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>§ 1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0</w:t>
      </w:r>
    </w:p>
    <w:p w14:paraId="66D5793B" w14:textId="77777777" w:rsidR="00367D17" w:rsidRPr="00270519" w:rsidRDefault="00367D17" w:rsidP="00AB4DC8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70519">
        <w:rPr>
          <w:rFonts w:eastAsia="Times New Roman" w:cs="Times New Roman"/>
          <w:kern w:val="0"/>
          <w:lang w:eastAsia="pl-PL" w:bidi="ar-SA"/>
        </w:rPr>
        <w:t xml:space="preserve">Wykonawca w przypadku zawarcia umowy z Podwykonawcą zobowiązany jest uzyskać uprzednią pisemną zgodę Zamawiającego. W tym celu Wykonawca zobowiązany jest przedłożyć Zamawiającemu projekt umowy z Podwykonawcą. </w:t>
      </w:r>
    </w:p>
    <w:p w14:paraId="2698AA05" w14:textId="18C40E42" w:rsidR="00367D17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>§ 1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1</w:t>
      </w:r>
    </w:p>
    <w:p w14:paraId="4C6B765E" w14:textId="21C47CFD" w:rsidR="00367D17" w:rsidRPr="009C5875" w:rsidRDefault="00367D17" w:rsidP="009C5875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Strony mają prawo dokonania </w:t>
      </w:r>
      <w:r w:rsidR="00802B66"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nieistotnych </w:t>
      </w:r>
      <w:r w:rsidRPr="009C5875">
        <w:rPr>
          <w:rFonts w:eastAsia="Times New Roman" w:cs="Times New Roman"/>
          <w:color w:val="000000"/>
          <w:kern w:val="0"/>
          <w:lang w:eastAsia="pl-PL" w:bidi="ar-SA"/>
        </w:rPr>
        <w:t>zmian umow</w:t>
      </w:r>
      <w:r w:rsidR="00802B66" w:rsidRPr="009C5875">
        <w:rPr>
          <w:rFonts w:eastAsia="Times New Roman" w:cs="Times New Roman"/>
          <w:color w:val="000000"/>
          <w:kern w:val="0"/>
          <w:lang w:eastAsia="pl-PL" w:bidi="ar-SA"/>
        </w:rPr>
        <w:t>y</w:t>
      </w:r>
      <w:r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 rozumianych w ten sposób, że wiedza o ich wprowadzeniu na etapie postępowania o zamówienie nie wpłynęłaby na krąg podmiotów ubiegających się o zamówienie, ani na wynik postępowania. Takimi zmianami są w szczególności zmiany o charakterze administracyjno-organizacyjnym umowy np. zmiana nr konta bankowego, dotyczące nazwy, siedziby Wykonawcy lub jego formy organizacyjno-prawnej w trakcie trwania umowy, innych danych identyfikacyjnych, zmiany prowadzące do likwidacji oczywistych omyłek pisarskich i rachunkowych w treści umowy.</w:t>
      </w:r>
    </w:p>
    <w:p w14:paraId="51A8D51B" w14:textId="590758B2" w:rsidR="00367D17" w:rsidRPr="009C5875" w:rsidRDefault="00367D17" w:rsidP="009C5875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Zmiany przewidziane w umowie mogą być inicjowane przez Zamawiającego oraz przez Wykonawcę. </w:t>
      </w:r>
    </w:p>
    <w:p w14:paraId="5504484C" w14:textId="4ADC65B3" w:rsidR="00367D17" w:rsidRPr="009C5875" w:rsidRDefault="00367D17" w:rsidP="009C5875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Jeżeli Wykonawca wnosi o zmianę umowy na podstawie wskazanych powyżej sytuacji, zobowiązany jest do przekazania Zamawiającemu wniosku dotyczącego zmiany umowy wraz z opisem zdarzenia lub okoliczności stanowiących podstawę do żądania takiej zmiany. </w:t>
      </w:r>
    </w:p>
    <w:p w14:paraId="20565D22" w14:textId="2EC69E02" w:rsidR="00367D17" w:rsidRPr="009C5875" w:rsidRDefault="00367D17" w:rsidP="009C5875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Wniosek, o którym mowa w ust. powyżej powinien zostać przekazany niezwłocznie, jednakże nie później niż w terminie do 10 dni od dnia, w którym Wykonawca dowiedział się, lub mógł dowiedzieć się o danym zdarzeniu lub okolicznościach. </w:t>
      </w:r>
    </w:p>
    <w:p w14:paraId="2C3FACCE" w14:textId="55DC6AE7" w:rsidR="00367D17" w:rsidRPr="009C5875" w:rsidRDefault="00367D17" w:rsidP="009C5875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9C5875">
        <w:rPr>
          <w:rFonts w:eastAsia="Times New Roman" w:cs="Times New Roman"/>
          <w:color w:val="000000"/>
          <w:kern w:val="0"/>
          <w:lang w:eastAsia="pl-PL" w:bidi="ar-SA"/>
        </w:rPr>
        <w:t xml:space="preserve">W terminie do 21 dni od dnia otrzymania żądania zmiany, Zamawiający powiadomi Wykonawcę o akceptacji żądania zmiany umowy i terminie podpisania aneksu do umowy lub odpowiednio o braku akceptacji zmiany. </w:t>
      </w:r>
    </w:p>
    <w:p w14:paraId="21D5314E" w14:textId="72E4A010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>§ 1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2</w:t>
      </w:r>
    </w:p>
    <w:p w14:paraId="0AD14858" w14:textId="6F99342B" w:rsidR="00367D17" w:rsidRPr="00656D7A" w:rsidRDefault="00367D17" w:rsidP="009C5875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 xml:space="preserve">Uzupełnienie lub zmiana postanowień zawartej umowy może nastąpić za zgodą obu stron </w:t>
      </w:r>
      <w:r w:rsidR="009C5875">
        <w:rPr>
          <w:rFonts w:eastAsia="Times New Roman" w:cs="Times New Roman"/>
          <w:kern w:val="0"/>
          <w:lang w:eastAsia="pl-PL" w:bidi="ar-SA"/>
        </w:rPr>
        <w:br/>
      </w:r>
      <w:r w:rsidRPr="00656D7A">
        <w:rPr>
          <w:rFonts w:eastAsia="Times New Roman" w:cs="Times New Roman"/>
          <w:kern w:val="0"/>
          <w:lang w:eastAsia="pl-PL" w:bidi="ar-SA"/>
        </w:rPr>
        <w:t>w drodze aneksu w formie pisemnej pod rygorem nieważności.</w:t>
      </w:r>
    </w:p>
    <w:p w14:paraId="19D104A1" w14:textId="1762A51A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>§ 1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3</w:t>
      </w:r>
    </w:p>
    <w:p w14:paraId="02AB51DC" w14:textId="77777777" w:rsidR="00367D17" w:rsidRDefault="00367D17" w:rsidP="009C5875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W sprawach nieuregulowanych niniejszą umową stosuj</w:t>
      </w:r>
      <w:r>
        <w:rPr>
          <w:rFonts w:eastAsia="Times New Roman" w:cs="Times New Roman"/>
          <w:kern w:val="0"/>
          <w:lang w:eastAsia="pl-PL" w:bidi="ar-SA"/>
        </w:rPr>
        <w:t xml:space="preserve">e się przepisy prawa polskiego, </w:t>
      </w:r>
      <w:r w:rsidRPr="00656D7A">
        <w:rPr>
          <w:rFonts w:eastAsia="Times New Roman" w:cs="Times New Roman"/>
          <w:kern w:val="0"/>
          <w:lang w:eastAsia="pl-PL" w:bidi="ar-SA"/>
        </w:rPr>
        <w:t>w tym Kodeksu cywilnego oraz innych przepisów związanych z przedmiotem umowy.</w:t>
      </w:r>
    </w:p>
    <w:p w14:paraId="01700F56" w14:textId="747F493F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B93AF5">
        <w:rPr>
          <w:rFonts w:eastAsia="Times New Roman" w:cs="Times New Roman"/>
          <w:b/>
          <w:bCs/>
          <w:kern w:val="0"/>
          <w:lang w:eastAsia="pl-PL" w:bidi="ar-SA"/>
        </w:rPr>
        <w:t>1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4</w:t>
      </w:r>
    </w:p>
    <w:p w14:paraId="43090261" w14:textId="77777777" w:rsidR="00367D17" w:rsidRPr="00656D7A" w:rsidRDefault="00367D17" w:rsidP="009C5875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Właściwym do rozpoznania sporów wynikłych na tle realizacji niniejszej umowy jest sąd właściwy miejscowo dla siedziby Zamawiającego.</w:t>
      </w:r>
    </w:p>
    <w:p w14:paraId="4BAD0D30" w14:textId="3074C2AF" w:rsidR="00367D17" w:rsidRPr="00656D7A" w:rsidRDefault="00367D17" w:rsidP="00367D17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>§ 1</w:t>
      </w:r>
      <w:r w:rsidR="00052947">
        <w:rPr>
          <w:rFonts w:eastAsia="Times New Roman" w:cs="Times New Roman"/>
          <w:b/>
          <w:bCs/>
          <w:kern w:val="0"/>
          <w:lang w:eastAsia="pl-PL" w:bidi="ar-SA"/>
        </w:rPr>
        <w:t>5</w:t>
      </w:r>
    </w:p>
    <w:p w14:paraId="48DFBBE2" w14:textId="77777777" w:rsidR="00367D17" w:rsidRPr="00656D7A" w:rsidRDefault="00367D17" w:rsidP="00367D17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kern w:val="0"/>
          <w:lang w:eastAsia="pl-PL" w:bidi="ar-SA"/>
        </w:rPr>
        <w:t>Umowa została sporządzona w dwóch jednobrzmiących egzemplarzach, po jednym dla każdej ze Stron.</w:t>
      </w:r>
    </w:p>
    <w:p w14:paraId="4A37B7F3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698BFDD" w14:textId="6DB29913" w:rsidR="00367D17" w:rsidRPr="00656D7A" w:rsidRDefault="00367D17" w:rsidP="00F76E56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656D7A">
        <w:rPr>
          <w:rFonts w:eastAsia="Times New Roman" w:cs="Times New Roman"/>
          <w:b/>
          <w:bCs/>
          <w:kern w:val="0"/>
          <w:lang w:eastAsia="pl-PL" w:bidi="ar-SA"/>
        </w:rPr>
        <w:t xml:space="preserve">ZAMAWIAJĄCY: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                                                                                 </w:t>
      </w:r>
      <w:r w:rsidRPr="00656D7A">
        <w:rPr>
          <w:rFonts w:eastAsia="Times New Roman" w:cs="Times New Roman"/>
          <w:b/>
          <w:bCs/>
          <w:kern w:val="0"/>
          <w:lang w:eastAsia="pl-PL" w:bidi="ar-SA"/>
        </w:rPr>
        <w:t>WYKONAWCA:</w:t>
      </w:r>
    </w:p>
    <w:p w14:paraId="3D057247" w14:textId="77777777" w:rsidR="00367D17" w:rsidRPr="00656D7A" w:rsidRDefault="00367D17" w:rsidP="00367D1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4FDE457" w14:textId="77777777" w:rsidR="00BB5944" w:rsidRDefault="00BB5944"/>
    <w:sectPr w:rsidR="00BB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64027"/>
    <w:multiLevelType w:val="hybridMultilevel"/>
    <w:tmpl w:val="73A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297"/>
    <w:multiLevelType w:val="hybridMultilevel"/>
    <w:tmpl w:val="BC1C3830"/>
    <w:lvl w:ilvl="0" w:tplc="A59CC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1860"/>
    <w:multiLevelType w:val="hybridMultilevel"/>
    <w:tmpl w:val="6E9E33E0"/>
    <w:lvl w:ilvl="0" w:tplc="71E82D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D424C"/>
    <w:multiLevelType w:val="multilevel"/>
    <w:tmpl w:val="4A54E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514242"/>
    <w:multiLevelType w:val="hybridMultilevel"/>
    <w:tmpl w:val="7628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7116F"/>
    <w:multiLevelType w:val="hybridMultilevel"/>
    <w:tmpl w:val="11FC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3137"/>
    <w:multiLevelType w:val="hybridMultilevel"/>
    <w:tmpl w:val="96D88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420F1"/>
    <w:multiLevelType w:val="hybridMultilevel"/>
    <w:tmpl w:val="D5B4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E24A8"/>
    <w:multiLevelType w:val="hybridMultilevel"/>
    <w:tmpl w:val="D53E4452"/>
    <w:lvl w:ilvl="0" w:tplc="5F603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D70698"/>
    <w:multiLevelType w:val="hybridMultilevel"/>
    <w:tmpl w:val="5902F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5329"/>
    <w:multiLevelType w:val="hybridMultilevel"/>
    <w:tmpl w:val="3F1A37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3946F04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46302"/>
    <w:multiLevelType w:val="hybridMultilevel"/>
    <w:tmpl w:val="0F989474"/>
    <w:lvl w:ilvl="0" w:tplc="23F2692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B40FC"/>
    <w:multiLevelType w:val="hybridMultilevel"/>
    <w:tmpl w:val="F1B8DE7E"/>
    <w:lvl w:ilvl="0" w:tplc="B9661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00C2D"/>
    <w:multiLevelType w:val="hybridMultilevel"/>
    <w:tmpl w:val="A7C4B1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63CC0"/>
    <w:multiLevelType w:val="hybridMultilevel"/>
    <w:tmpl w:val="B9302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8527F"/>
    <w:multiLevelType w:val="multilevel"/>
    <w:tmpl w:val="3B2674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A421CA"/>
    <w:multiLevelType w:val="hybridMultilevel"/>
    <w:tmpl w:val="F5404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9219B"/>
    <w:multiLevelType w:val="multilevel"/>
    <w:tmpl w:val="C0E467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007479"/>
    <w:multiLevelType w:val="hybridMultilevel"/>
    <w:tmpl w:val="F9FCEE84"/>
    <w:lvl w:ilvl="0" w:tplc="3F2609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0DD3"/>
    <w:multiLevelType w:val="hybridMultilevel"/>
    <w:tmpl w:val="092401F2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C780A"/>
    <w:multiLevelType w:val="hybridMultilevel"/>
    <w:tmpl w:val="6B7AC420"/>
    <w:lvl w:ilvl="0" w:tplc="97668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D32C5"/>
    <w:multiLevelType w:val="multilevel"/>
    <w:tmpl w:val="CC3EE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4B28763D"/>
    <w:multiLevelType w:val="hybridMultilevel"/>
    <w:tmpl w:val="B776A044"/>
    <w:lvl w:ilvl="0" w:tplc="69125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05446"/>
    <w:multiLevelType w:val="multilevel"/>
    <w:tmpl w:val="8572E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5AF07EEC"/>
    <w:multiLevelType w:val="hybridMultilevel"/>
    <w:tmpl w:val="CC4AB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76A89"/>
    <w:multiLevelType w:val="multilevel"/>
    <w:tmpl w:val="21B8F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61455877"/>
    <w:multiLevelType w:val="hybridMultilevel"/>
    <w:tmpl w:val="899A695E"/>
    <w:lvl w:ilvl="0" w:tplc="C02E260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511C"/>
    <w:multiLevelType w:val="hybridMultilevel"/>
    <w:tmpl w:val="05724E38"/>
    <w:lvl w:ilvl="0" w:tplc="1F0C5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9518DC"/>
    <w:multiLevelType w:val="hybridMultilevel"/>
    <w:tmpl w:val="47C6F6E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62EC"/>
    <w:multiLevelType w:val="multilevel"/>
    <w:tmpl w:val="660C71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92060B"/>
    <w:multiLevelType w:val="multilevel"/>
    <w:tmpl w:val="0EF65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AE2D88"/>
    <w:multiLevelType w:val="hybridMultilevel"/>
    <w:tmpl w:val="FE4A0924"/>
    <w:lvl w:ilvl="0" w:tplc="A59CC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767F4"/>
    <w:multiLevelType w:val="hybridMultilevel"/>
    <w:tmpl w:val="AB84711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D64F9"/>
    <w:multiLevelType w:val="hybridMultilevel"/>
    <w:tmpl w:val="625E05B8"/>
    <w:lvl w:ilvl="0" w:tplc="D96241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196E0F"/>
    <w:multiLevelType w:val="hybridMultilevel"/>
    <w:tmpl w:val="ED36D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1061"/>
    <w:multiLevelType w:val="multilevel"/>
    <w:tmpl w:val="4FDC36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75C25362"/>
    <w:multiLevelType w:val="multilevel"/>
    <w:tmpl w:val="1DBE6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EB0A40"/>
    <w:multiLevelType w:val="multilevel"/>
    <w:tmpl w:val="B1D491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1" w15:restartNumberingAfterBreak="0">
    <w:nsid w:val="776F281C"/>
    <w:multiLevelType w:val="hybridMultilevel"/>
    <w:tmpl w:val="0C3A7C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0A703A"/>
    <w:multiLevelType w:val="hybridMultilevel"/>
    <w:tmpl w:val="414EB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86AAD"/>
    <w:multiLevelType w:val="hybridMultilevel"/>
    <w:tmpl w:val="9F24AAD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05DDE"/>
    <w:multiLevelType w:val="hybridMultilevel"/>
    <w:tmpl w:val="CDD4D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E2EA4"/>
    <w:multiLevelType w:val="multilevel"/>
    <w:tmpl w:val="0C2648DA"/>
    <w:lvl w:ilvl="0">
      <w:start w:val="2"/>
      <w:numFmt w:val="decimal"/>
      <w:lvlText w:val="%1"/>
      <w:lvlJc w:val="left"/>
      <w:pPr>
        <w:ind w:left="360" w:hanging="360"/>
      </w:pPr>
      <w:rPr>
        <w:rFonts w:eastAsia="Verdana,Bold" w:cs="Arial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Verdana,Bold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,Bold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,Bold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,Bold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,Bold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,Bold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,Bold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,Bold" w:cs="Arial" w:hint="default"/>
      </w:rPr>
    </w:lvl>
  </w:abstractNum>
  <w:num w:numId="1">
    <w:abstractNumId w:val="23"/>
  </w:num>
  <w:num w:numId="2">
    <w:abstractNumId w:val="15"/>
  </w:num>
  <w:num w:numId="3">
    <w:abstractNumId w:val="32"/>
  </w:num>
  <w:num w:numId="4">
    <w:abstractNumId w:val="24"/>
  </w:num>
  <w:num w:numId="5">
    <w:abstractNumId w:val="0"/>
  </w:num>
  <w:num w:numId="6">
    <w:abstractNumId w:val="39"/>
  </w:num>
  <w:num w:numId="7">
    <w:abstractNumId w:val="26"/>
  </w:num>
  <w:num w:numId="8">
    <w:abstractNumId w:val="30"/>
  </w:num>
  <w:num w:numId="9">
    <w:abstractNumId w:val="33"/>
  </w:num>
  <w:num w:numId="10">
    <w:abstractNumId w:val="45"/>
  </w:num>
  <w:num w:numId="11">
    <w:abstractNumId w:val="3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3"/>
  </w:num>
  <w:num w:numId="18">
    <w:abstractNumId w:val="20"/>
  </w:num>
  <w:num w:numId="19">
    <w:abstractNumId w:val="42"/>
  </w:num>
  <w:num w:numId="20">
    <w:abstractNumId w:val="8"/>
  </w:num>
  <w:num w:numId="21">
    <w:abstractNumId w:val="18"/>
  </w:num>
  <w:num w:numId="22">
    <w:abstractNumId w:val="34"/>
  </w:num>
  <w:num w:numId="23">
    <w:abstractNumId w:val="28"/>
  </w:num>
  <w:num w:numId="24">
    <w:abstractNumId w:val="29"/>
  </w:num>
  <w:num w:numId="25">
    <w:abstractNumId w:val="4"/>
  </w:num>
  <w:num w:numId="26">
    <w:abstractNumId w:val="35"/>
  </w:num>
  <w:num w:numId="27">
    <w:abstractNumId w:val="36"/>
  </w:num>
  <w:num w:numId="28">
    <w:abstractNumId w:val="37"/>
  </w:num>
  <w:num w:numId="29">
    <w:abstractNumId w:val="6"/>
  </w:num>
  <w:num w:numId="30">
    <w:abstractNumId w:val="41"/>
  </w:num>
  <w:num w:numId="31">
    <w:abstractNumId w:val="10"/>
  </w:num>
  <w:num w:numId="32">
    <w:abstractNumId w:val="13"/>
  </w:num>
  <w:num w:numId="33">
    <w:abstractNumId w:val="22"/>
  </w:num>
  <w:num w:numId="34">
    <w:abstractNumId w:val="14"/>
  </w:num>
  <w:num w:numId="35">
    <w:abstractNumId w:val="2"/>
  </w:num>
  <w:num w:numId="36">
    <w:abstractNumId w:val="25"/>
  </w:num>
  <w:num w:numId="37">
    <w:abstractNumId w:val="5"/>
  </w:num>
  <w:num w:numId="38">
    <w:abstractNumId w:val="7"/>
  </w:num>
  <w:num w:numId="39">
    <w:abstractNumId w:val="11"/>
  </w:num>
  <w:num w:numId="40">
    <w:abstractNumId w:val="27"/>
  </w:num>
  <w:num w:numId="41">
    <w:abstractNumId w:val="17"/>
  </w:num>
  <w:num w:numId="42">
    <w:abstractNumId w:val="31"/>
  </w:num>
  <w:num w:numId="43">
    <w:abstractNumId w:val="19"/>
  </w:num>
  <w:num w:numId="44">
    <w:abstractNumId w:val="44"/>
  </w:num>
  <w:num w:numId="45">
    <w:abstractNumId w:val="12"/>
  </w:num>
  <w:num w:numId="46">
    <w:abstractNumId w:val="3"/>
  </w:num>
  <w:num w:numId="47">
    <w:abstractNumId w:val="16"/>
  </w:num>
  <w:num w:numId="48">
    <w:abstractNumId w:val="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17"/>
    <w:rsid w:val="00014C53"/>
    <w:rsid w:val="00027465"/>
    <w:rsid w:val="00052947"/>
    <w:rsid w:val="00083E7E"/>
    <w:rsid w:val="001443BE"/>
    <w:rsid w:val="00157C71"/>
    <w:rsid w:val="00180D04"/>
    <w:rsid w:val="00192147"/>
    <w:rsid w:val="00194F5C"/>
    <w:rsid w:val="001C173B"/>
    <w:rsid w:val="00227B9C"/>
    <w:rsid w:val="00256558"/>
    <w:rsid w:val="00303333"/>
    <w:rsid w:val="00322849"/>
    <w:rsid w:val="00327D16"/>
    <w:rsid w:val="0033513B"/>
    <w:rsid w:val="00361244"/>
    <w:rsid w:val="00367D17"/>
    <w:rsid w:val="00371DF3"/>
    <w:rsid w:val="00384D6D"/>
    <w:rsid w:val="00386411"/>
    <w:rsid w:val="003A2BD2"/>
    <w:rsid w:val="003A461A"/>
    <w:rsid w:val="003B4976"/>
    <w:rsid w:val="003C1560"/>
    <w:rsid w:val="003F4FED"/>
    <w:rsid w:val="004134B4"/>
    <w:rsid w:val="00447230"/>
    <w:rsid w:val="004656CF"/>
    <w:rsid w:val="00482E76"/>
    <w:rsid w:val="004C01BE"/>
    <w:rsid w:val="005009EF"/>
    <w:rsid w:val="0050153A"/>
    <w:rsid w:val="005321A8"/>
    <w:rsid w:val="006468AA"/>
    <w:rsid w:val="0070277F"/>
    <w:rsid w:val="00705F38"/>
    <w:rsid w:val="007316D6"/>
    <w:rsid w:val="0077589E"/>
    <w:rsid w:val="00796313"/>
    <w:rsid w:val="007973B4"/>
    <w:rsid w:val="007A2A87"/>
    <w:rsid w:val="00802B66"/>
    <w:rsid w:val="00806490"/>
    <w:rsid w:val="008509FA"/>
    <w:rsid w:val="00866B5B"/>
    <w:rsid w:val="00893AC6"/>
    <w:rsid w:val="00911EE2"/>
    <w:rsid w:val="0095287A"/>
    <w:rsid w:val="009842CB"/>
    <w:rsid w:val="00992663"/>
    <w:rsid w:val="009A6CB8"/>
    <w:rsid w:val="009C5875"/>
    <w:rsid w:val="009D699F"/>
    <w:rsid w:val="00A102D1"/>
    <w:rsid w:val="00A156A4"/>
    <w:rsid w:val="00A20414"/>
    <w:rsid w:val="00A707FB"/>
    <w:rsid w:val="00A9782F"/>
    <w:rsid w:val="00AA2053"/>
    <w:rsid w:val="00AA305E"/>
    <w:rsid w:val="00AA7C21"/>
    <w:rsid w:val="00AB4DC8"/>
    <w:rsid w:val="00AC1D68"/>
    <w:rsid w:val="00AD18F6"/>
    <w:rsid w:val="00B233CB"/>
    <w:rsid w:val="00B93AF5"/>
    <w:rsid w:val="00BA7EA4"/>
    <w:rsid w:val="00BB5944"/>
    <w:rsid w:val="00BC0267"/>
    <w:rsid w:val="00C07780"/>
    <w:rsid w:val="00C31FE9"/>
    <w:rsid w:val="00C733CF"/>
    <w:rsid w:val="00CB4395"/>
    <w:rsid w:val="00CB499C"/>
    <w:rsid w:val="00CD57A0"/>
    <w:rsid w:val="00CE0B20"/>
    <w:rsid w:val="00D92213"/>
    <w:rsid w:val="00D92E72"/>
    <w:rsid w:val="00D955F2"/>
    <w:rsid w:val="00DB543B"/>
    <w:rsid w:val="00E32123"/>
    <w:rsid w:val="00E808A2"/>
    <w:rsid w:val="00EB2A12"/>
    <w:rsid w:val="00F26008"/>
    <w:rsid w:val="00F35679"/>
    <w:rsid w:val="00F64551"/>
    <w:rsid w:val="00F76E56"/>
    <w:rsid w:val="00F9467A"/>
    <w:rsid w:val="00FB6F97"/>
    <w:rsid w:val="00FB7080"/>
    <w:rsid w:val="00FE3A22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F3FC"/>
  <w15:chartTrackingRefBased/>
  <w15:docId w15:val="{45223664-1B69-4F04-9CC7-BFC69136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D1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31">
    <w:name w:val="WW-Domy?lna czcionka akapitu31"/>
    <w:uiPriority w:val="99"/>
    <w:qFormat/>
    <w:rsid w:val="00367D17"/>
  </w:style>
  <w:style w:type="character" w:styleId="Odwoaniedokomentarza">
    <w:name w:val="annotation reference"/>
    <w:qFormat/>
    <w:rsid w:val="00367D17"/>
    <w:rPr>
      <w:sz w:val="16"/>
      <w:szCs w:val="16"/>
    </w:rPr>
  </w:style>
  <w:style w:type="character" w:customStyle="1" w:styleId="Domylnaczcionkaakapitu6">
    <w:name w:val="Domyślna czcionka akapitu6"/>
    <w:qFormat/>
    <w:rsid w:val="00367D17"/>
  </w:style>
  <w:style w:type="character" w:customStyle="1" w:styleId="Domylnaczcionkaakapitu2">
    <w:name w:val="Domyślna czcionka akapitu2"/>
    <w:qFormat/>
    <w:rsid w:val="00367D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67D17"/>
    <w:rPr>
      <w:rFonts w:cs="Mangal"/>
      <w:sz w:val="20"/>
      <w:szCs w:val="18"/>
    </w:rPr>
  </w:style>
  <w:style w:type="character" w:styleId="Pogrubienie">
    <w:name w:val="Strong"/>
    <w:basedOn w:val="Domylnaczcionkaakapitu"/>
    <w:uiPriority w:val="99"/>
    <w:qFormat/>
    <w:rsid w:val="00367D17"/>
    <w:rPr>
      <w:b/>
      <w:bCs/>
    </w:rPr>
  </w:style>
  <w:style w:type="paragraph" w:styleId="Tekstpodstawowy">
    <w:name w:val="Body Text"/>
    <w:basedOn w:val="Normalny"/>
    <w:link w:val="TekstpodstawowyZnak"/>
    <w:rsid w:val="00367D1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67D17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367D17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367D1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367D17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7D17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367D1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D1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D1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Bezodstpw1">
    <w:name w:val="Bez odstępów1"/>
    <w:rsid w:val="00F9467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9D699F"/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character" w:customStyle="1" w:styleId="WW8Num8z2">
    <w:name w:val="WW8Num8z2"/>
    <w:qFormat/>
    <w:rsid w:val="00C07780"/>
    <w:rPr>
      <w:rFonts w:ascii="Wingdings" w:eastAsia="Symbol" w:hAnsi="Wingdings" w:cs="Wingdings"/>
      <w:strike w:val="0"/>
      <w:dstrike w:val="0"/>
      <w:color w:val="000000"/>
      <w:lang w:val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97"/>
    <w:rPr>
      <w:rFonts w:ascii="Times New Roman" w:eastAsia="SimSun" w:hAnsi="Times New Roman"/>
      <w:b/>
      <w:bCs/>
      <w:kern w:val="2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97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3477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cp:lastPrinted>2024-11-07T07:22:00Z</cp:lastPrinted>
  <dcterms:created xsi:type="dcterms:W3CDTF">2024-11-06T13:13:00Z</dcterms:created>
  <dcterms:modified xsi:type="dcterms:W3CDTF">2024-11-07T08:02:00Z</dcterms:modified>
</cp:coreProperties>
</file>