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0CB2DE42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472212">
        <w:rPr>
          <w:rFonts w:ascii="Arial" w:hAnsi="Arial" w:cs="Arial"/>
          <w:b/>
          <w:bCs/>
          <w:sz w:val="20"/>
          <w:szCs w:val="20"/>
        </w:rPr>
        <w:t xml:space="preserve"> </w:t>
      </w:r>
      <w:r w:rsidR="00472212" w:rsidRPr="00472212">
        <w:rPr>
          <w:rFonts w:ascii="Arial" w:hAnsi="Arial" w:cs="Arial"/>
          <w:b/>
          <w:bCs/>
          <w:sz w:val="20"/>
          <w:szCs w:val="20"/>
        </w:rPr>
        <w:t>Przebudowa infrastruktury drogowej Powiatu Oleskiego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43E08276" w14:textId="77777777" w:rsidR="00472212" w:rsidRDefault="00472212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E0A613B" w14:textId="04EAEF07" w:rsidR="003358D7" w:rsidRPr="00472212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472212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472212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472212">
        <w:rPr>
          <w:rFonts w:ascii="Arial" w:eastAsia="Calibri" w:hAnsi="Arial" w:cs="Arial"/>
          <w:sz w:val="21"/>
          <w:szCs w:val="21"/>
        </w:rPr>
        <w:t xml:space="preserve"> ustawy Pzp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108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1, 2, 5 i 6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109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 pkt 4</w:t>
      </w:r>
      <w:r w:rsidR="00280612" w:rsidRPr="00472212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>ustawy Pzp).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472212">
        <w:rPr>
          <w:rFonts w:ascii="Arial" w:eastAsia="Calibri" w:hAnsi="Arial" w:cs="Arial"/>
          <w:sz w:val="21"/>
          <w:szCs w:val="21"/>
        </w:rPr>
        <w:t> </w:t>
      </w:r>
      <w:r w:rsidRPr="00472212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472212">
        <w:rPr>
          <w:rFonts w:ascii="Arial" w:eastAsia="Calibri" w:hAnsi="Arial" w:cs="Arial"/>
          <w:sz w:val="21"/>
          <w:szCs w:val="21"/>
        </w:rPr>
        <w:t>110</w:t>
      </w:r>
      <w:r w:rsidRPr="00472212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472212">
        <w:rPr>
          <w:rFonts w:ascii="Arial" w:eastAsia="Calibri" w:hAnsi="Arial" w:cs="Arial"/>
          <w:sz w:val="21"/>
          <w:szCs w:val="21"/>
        </w:rPr>
        <w:t>2</w:t>
      </w:r>
      <w:r w:rsidRPr="00472212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6C6AC5FE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472212">
        <w:rPr>
          <w:rFonts w:ascii="Arial" w:hAnsi="Arial" w:cs="Arial"/>
          <w:sz w:val="21"/>
          <w:szCs w:val="21"/>
        </w:rPr>
        <w:t>18 grudnia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472212">
        <w:rPr>
          <w:rFonts w:ascii="Arial" w:hAnsi="Arial" w:cs="Arial"/>
          <w:sz w:val="21"/>
          <w:szCs w:val="21"/>
        </w:rPr>
        <w:t>3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9057" w14:textId="77777777" w:rsidR="00632B38" w:rsidRDefault="00632B38" w:rsidP="000A35CB">
      <w:pPr>
        <w:spacing w:after="0" w:line="240" w:lineRule="auto"/>
      </w:pPr>
      <w:r>
        <w:separator/>
      </w:r>
    </w:p>
  </w:endnote>
  <w:endnote w:type="continuationSeparator" w:id="0">
    <w:p w14:paraId="3910A0C8" w14:textId="77777777" w:rsidR="00632B38" w:rsidRDefault="00632B38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1B68" w14:textId="77777777" w:rsidR="00632B38" w:rsidRDefault="00632B38" w:rsidP="000A35CB">
      <w:pPr>
        <w:spacing w:after="0" w:line="240" w:lineRule="auto"/>
      </w:pPr>
      <w:r>
        <w:separator/>
      </w:r>
    </w:p>
  </w:footnote>
  <w:footnote w:type="continuationSeparator" w:id="0">
    <w:p w14:paraId="5ED6D352" w14:textId="77777777" w:rsidR="00632B38" w:rsidRDefault="00632B38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0CFC97A0" w:rsidR="00280612" w:rsidRPr="00280612" w:rsidRDefault="004722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1519BC8" wp14:editId="3FE9DCA6">
          <wp:extent cx="1571602" cy="548640"/>
          <wp:effectExtent l="0" t="0" r="0" b="3810"/>
          <wp:docPr id="1457818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818771" name="Obraz 14578187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514" cy="55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9BDEFAD8"/>
    <w:lvl w:ilvl="0" w:tplc="DFF0BE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0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72212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32B38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854AF"/>
    <w:rsid w:val="00322349"/>
    <w:rsid w:val="004D1A1A"/>
    <w:rsid w:val="00500E0F"/>
    <w:rsid w:val="007530E3"/>
    <w:rsid w:val="007810A1"/>
    <w:rsid w:val="007C5A2F"/>
    <w:rsid w:val="007D7D09"/>
    <w:rsid w:val="00906BF2"/>
    <w:rsid w:val="00AF30FD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88B623EFBA4A4F35928D9E0F4CEC99B6">
    <w:name w:val="88B623EFBA4A4F35928D9E0F4CEC99B6"/>
    <w:rsid w:val="00781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40</cp:revision>
  <cp:lastPrinted>2016-08-08T11:30:00Z</cp:lastPrinted>
  <dcterms:created xsi:type="dcterms:W3CDTF">2017-03-31T07:35:00Z</dcterms:created>
  <dcterms:modified xsi:type="dcterms:W3CDTF">2023-12-15T13:03:00Z</dcterms:modified>
</cp:coreProperties>
</file>