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A374" w14:textId="05850EE8" w:rsidR="0034688A" w:rsidRDefault="006E3B48" w:rsidP="006E3B48">
      <w:pPr>
        <w:tabs>
          <w:tab w:val="left" w:pos="6549"/>
        </w:tabs>
      </w:pPr>
      <w:r>
        <w:t xml:space="preserve">IK.7234.2.37.2022                                                                                              Komorniki, dnia 19.05.2022 r. </w:t>
      </w:r>
    </w:p>
    <w:p w14:paraId="4ACE4D4A" w14:textId="77777777" w:rsidR="0034688A" w:rsidRDefault="0034688A" w:rsidP="0034688A">
      <w:pPr>
        <w:jc w:val="center"/>
      </w:pPr>
      <w:r>
        <w:t>Opis przedmiotu zamówienia</w:t>
      </w:r>
    </w:p>
    <w:p w14:paraId="6777F9E7" w14:textId="77777777" w:rsidR="0034688A" w:rsidRDefault="0034688A" w:rsidP="0034688A"/>
    <w:p w14:paraId="00BB13F3" w14:textId="1B969EA1" w:rsidR="0034688A" w:rsidRDefault="0034688A" w:rsidP="0034688A">
      <w:r w:rsidRPr="0034688A">
        <w:rPr>
          <w:b/>
          <w:bCs/>
        </w:rPr>
        <w:t xml:space="preserve">p.n. Opracowanie projektu budowlanego lokalizacji masztu flagowego </w:t>
      </w:r>
      <w:r>
        <w:rPr>
          <w:b/>
          <w:bCs/>
        </w:rPr>
        <w:t>wraz z</w:t>
      </w:r>
      <w:r w:rsidR="00591D86">
        <w:rPr>
          <w:b/>
          <w:bCs/>
        </w:rPr>
        <w:t xml:space="preserve"> jego</w:t>
      </w:r>
      <w:r>
        <w:rPr>
          <w:b/>
          <w:bCs/>
        </w:rPr>
        <w:t xml:space="preserve"> montażem. </w:t>
      </w:r>
    </w:p>
    <w:p w14:paraId="23F8FC83" w14:textId="77777777" w:rsidR="0034688A" w:rsidRDefault="0034688A" w:rsidP="0034688A">
      <w:r>
        <w:t xml:space="preserve">   </w:t>
      </w:r>
    </w:p>
    <w:p w14:paraId="21FC0004" w14:textId="4E40AA09" w:rsidR="0034688A" w:rsidRDefault="0034688A" w:rsidP="0034688A">
      <w:r>
        <w:t>1.Zamówienie obejmuje opracowanie projektu budowlanego – projektu zagospodarowania terenu dla lokalizacji masztu flagowego na rondzie  Rondo 100-lecia Powstania Wielkopolskiego”  rondu zlokalizowanemu u zbiegu ulic Kolejowej i Fabianowskiej na terenie miejscowości Komorniki wraz z przygotowaniem dokumentacji projektowej oraz uzyskaniem niezbędnych pozwoleń, zakup i montaż masztu, wykonanie dokumentacji powykonawczej i uzyskaniem niezbędnych pozwoleń na użytkowanie.</w:t>
      </w:r>
    </w:p>
    <w:p w14:paraId="5B9950F0" w14:textId="312D8E5C" w:rsidR="0034688A" w:rsidRDefault="0034688A" w:rsidP="0034688A">
      <w:r>
        <w:t>2.</w:t>
      </w:r>
      <w:r w:rsidR="005F50C0">
        <w:t>L</w:t>
      </w:r>
      <w:r>
        <w:t xml:space="preserve">okalizacja masztu – </w:t>
      </w:r>
    </w:p>
    <w:p w14:paraId="23C2E137" w14:textId="77777777" w:rsidR="0034688A" w:rsidRDefault="0034688A" w:rsidP="0034688A">
      <w:r>
        <w:t>Numer działki:</w:t>
      </w:r>
      <w:r>
        <w:tab/>
        <w:t>116/5</w:t>
      </w:r>
      <w:r>
        <w:tab/>
      </w:r>
    </w:p>
    <w:p w14:paraId="0646CADC" w14:textId="77777777" w:rsidR="0034688A" w:rsidRDefault="0034688A" w:rsidP="0034688A">
      <w:r>
        <w:t>Numer obrębu:</w:t>
      </w:r>
      <w:r>
        <w:tab/>
        <w:t>0003</w:t>
      </w:r>
      <w:r>
        <w:tab/>
      </w:r>
    </w:p>
    <w:p w14:paraId="64E0FF29" w14:textId="77777777" w:rsidR="0034688A" w:rsidRDefault="0034688A" w:rsidP="0034688A">
      <w:r>
        <w:t>Nazwa obrębu:</w:t>
      </w:r>
      <w:r>
        <w:tab/>
        <w:t>Komorniki</w:t>
      </w:r>
      <w:r>
        <w:tab/>
      </w:r>
    </w:p>
    <w:p w14:paraId="26A9AC4D" w14:textId="77777777" w:rsidR="0034688A" w:rsidRDefault="0034688A" w:rsidP="0034688A">
      <w:r>
        <w:t>Nazwa gminy:</w:t>
      </w:r>
      <w:r>
        <w:tab/>
        <w:t>Gmina Komorniki</w:t>
      </w:r>
      <w:r>
        <w:tab/>
      </w:r>
    </w:p>
    <w:p w14:paraId="5643C8BC" w14:textId="77777777" w:rsidR="0034688A" w:rsidRDefault="0034688A" w:rsidP="0034688A"/>
    <w:p w14:paraId="0178A812" w14:textId="0D8096F4" w:rsidR="0034688A" w:rsidRDefault="0034688A" w:rsidP="0034688A">
      <w:r>
        <w:t>3.Konstrukcja masztu: maszt wykonany z włókna szklanego tzw. kompozytowy o wysokość 10 m.   Realizacją masztu będzie zajmować się firma specjalistyczna, która produkuje maszty, a w ramach zakupu masztu dostarcza zintegrowane z masztem elementy fundamentowe i  zrealizuje  ich posadowienie.</w:t>
      </w:r>
    </w:p>
    <w:p w14:paraId="0CD470DE" w14:textId="192BC32B" w:rsidR="0034688A" w:rsidRDefault="0034688A" w:rsidP="0034688A">
      <w:r>
        <w:t>4.Zakres  zamówienia:</w:t>
      </w:r>
    </w:p>
    <w:p w14:paraId="4CFA9C36" w14:textId="3EEB08C3" w:rsidR="0034688A" w:rsidRDefault="0034688A" w:rsidP="0034688A">
      <w:r>
        <w:t>−projektant zabezpiecza mapę do celów projektowych z uzbrojeniem w skali wymaganej dla projektu   zagospodarowania w PB. Koszt ww. mapy wykonawca powinien uwzględnić  w  cenie ofertowej niniejszego zamówienia.</w:t>
      </w:r>
    </w:p>
    <w:p w14:paraId="4547A55C" w14:textId="59BBE6E6" w:rsidR="0034688A" w:rsidRDefault="0034688A" w:rsidP="0034688A">
      <w:r>
        <w:t xml:space="preserve">−miejsce posadowienia masztu należy wrysować na planie zagospodarowania terenu (zalecane powiększenie tego fragmentu planu) z domierzeniem do elementów trwałych i podaniem współrzędnych geograficznych. </w:t>
      </w:r>
    </w:p>
    <w:p w14:paraId="689FA591" w14:textId="1895D907" w:rsidR="0034688A" w:rsidRDefault="0034688A" w:rsidP="0034688A">
      <w:r>
        <w:t>−zamówienie nie obejmuje opracowań kosztorysowych i specyfikacji technicznych.</w:t>
      </w:r>
    </w:p>
    <w:p w14:paraId="4F9FA223" w14:textId="47B3A25B" w:rsidR="0034688A" w:rsidRDefault="0034688A" w:rsidP="0034688A">
      <w:r>
        <w:t xml:space="preserve">−projekt zagospodarowania terenu powinien być sporządzony i podpisany przez osobę posiadającą uprawnienia budowlane do projektowania oraz jest członkiem właściwej  izby samorządu zawodowego. </w:t>
      </w:r>
    </w:p>
    <w:p w14:paraId="3A1BF939" w14:textId="51685B78" w:rsidR="0034688A" w:rsidRDefault="0034688A" w:rsidP="0034688A">
      <w:r>
        <w:t>−projekt budowlany należy sporządzić i przekazać Zamawiającemu w 3 egz. papierowych  (3 teczki) oraz w formie elektronicznej (pliki pdf ).</w:t>
      </w:r>
    </w:p>
    <w:p w14:paraId="5E34D7BF" w14:textId="2B89DF57" w:rsidR="0034688A" w:rsidRDefault="0034688A" w:rsidP="0034688A">
      <w:r>
        <w:t>−czytelne zaznaczenie w terenie konkretnego miejsca lokalizacji masztu (np. palikiem drewnianym), aby wykonawca fundamentu i montażu masztu mógł przystąpić do jego realizacji,</w:t>
      </w:r>
    </w:p>
    <w:p w14:paraId="2C45A4A3" w14:textId="6349D0CA" w:rsidR="0034688A" w:rsidRDefault="0034688A" w:rsidP="0034688A">
      <w:r>
        <w:lastRenderedPageBreak/>
        <w:t>−montaż masztu będzie zajmować się firma specjalistyczna, a w ramach zakupu masztu dostarczy zintegrowane z masztem elementy fundamentowe i  zrealizuje  ich posadowienie.</w:t>
      </w:r>
    </w:p>
    <w:p w14:paraId="06C9CA6C" w14:textId="77777777" w:rsidR="0034688A" w:rsidRDefault="0034688A" w:rsidP="0034688A"/>
    <w:p w14:paraId="06675679" w14:textId="2BE7C0AD" w:rsidR="0034688A" w:rsidRDefault="0034688A" w:rsidP="0034688A">
      <w:r>
        <w:t>5.</w:t>
      </w:r>
      <w:r>
        <w:tab/>
        <w:t>Przykładowa Szczegółowa specyfikacja masztów znajduje się na stronie producenta:</w:t>
      </w:r>
    </w:p>
    <w:p w14:paraId="456D0D24" w14:textId="77777777" w:rsidR="0034688A" w:rsidRDefault="0034688A" w:rsidP="0034688A">
      <w:r>
        <w:t>https://gaja-maszty.com.pl/produkty/maszty/maszty-z-wlokna-szklanego</w:t>
      </w:r>
    </w:p>
    <w:p w14:paraId="039DE5DD" w14:textId="7F676BA8" w:rsidR="0034688A" w:rsidRDefault="0034688A" w:rsidP="0034688A">
      <w:r>
        <w:t xml:space="preserve">jako materiał pomocniczy przesyłamy instrukcję posadowienia masztu  wydaną przez tego samego producenta. </w:t>
      </w:r>
    </w:p>
    <w:p w14:paraId="1371E350" w14:textId="5B880336" w:rsidR="00CB18B6" w:rsidRDefault="0034688A" w:rsidP="0034688A">
      <w:r>
        <w:t xml:space="preserve">                  </w:t>
      </w:r>
    </w:p>
    <w:sectPr w:rsidR="00CB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CE"/>
    <w:rsid w:val="002A55CE"/>
    <w:rsid w:val="0034688A"/>
    <w:rsid w:val="00591D86"/>
    <w:rsid w:val="005F50C0"/>
    <w:rsid w:val="006E3B48"/>
    <w:rsid w:val="00C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2DC7"/>
  <w15:chartTrackingRefBased/>
  <w15:docId w15:val="{4AD23E7D-3346-42C2-BE01-BEE12BDF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Stefaniak</dc:creator>
  <cp:keywords/>
  <dc:description/>
  <cp:lastModifiedBy>Daria Stefaniak</cp:lastModifiedBy>
  <cp:revision>6</cp:revision>
  <dcterms:created xsi:type="dcterms:W3CDTF">2022-05-19T05:57:00Z</dcterms:created>
  <dcterms:modified xsi:type="dcterms:W3CDTF">2022-05-19T06:03:00Z</dcterms:modified>
</cp:coreProperties>
</file>