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09688" w14:textId="36F5FF47" w:rsidR="00CA6740" w:rsidRPr="00A4717A" w:rsidRDefault="00CA6740" w:rsidP="00A4717A">
      <w:pPr>
        <w:shd w:val="clear" w:color="auto" w:fill="FFFFFF"/>
        <w:tabs>
          <w:tab w:val="left" w:pos="993"/>
        </w:tabs>
        <w:spacing w:line="360" w:lineRule="auto"/>
        <w:jc w:val="both"/>
        <w:rPr>
          <w:rFonts w:ascii="Verdana" w:hAnsi="Verdana" w:cstheme="minorHAnsi"/>
          <w:b/>
          <w:sz w:val="24"/>
          <w:szCs w:val="24"/>
        </w:rPr>
      </w:pPr>
      <w:bookmarkStart w:id="0" w:name="_Hlk131408110"/>
      <w:r w:rsidRPr="00A4717A">
        <w:rPr>
          <w:rFonts w:ascii="Verdana" w:hAnsi="Verdana" w:cstheme="minorHAnsi"/>
          <w:b/>
          <w:sz w:val="24"/>
          <w:szCs w:val="24"/>
        </w:rPr>
        <w:t>GKP.272</w:t>
      </w:r>
      <w:r w:rsidR="00B857BA" w:rsidRPr="00A4717A">
        <w:rPr>
          <w:rFonts w:ascii="Verdana" w:hAnsi="Verdana" w:cstheme="minorHAnsi"/>
          <w:b/>
          <w:sz w:val="24"/>
          <w:szCs w:val="24"/>
        </w:rPr>
        <w:t>……</w:t>
      </w:r>
      <w:r w:rsidRPr="00A4717A">
        <w:rPr>
          <w:rFonts w:ascii="Verdana" w:hAnsi="Verdana" w:cstheme="minorHAnsi"/>
          <w:b/>
          <w:sz w:val="24"/>
          <w:szCs w:val="24"/>
        </w:rPr>
        <w:t>2023.LS</w:t>
      </w:r>
      <w:r w:rsidR="00B7431E" w:rsidRPr="00A4717A">
        <w:rPr>
          <w:rFonts w:ascii="Verdana" w:hAnsi="Verdana" w:cstheme="minorHAnsi"/>
          <w:b/>
          <w:sz w:val="24"/>
          <w:szCs w:val="24"/>
        </w:rPr>
        <w:t xml:space="preserve">      Projekt</w:t>
      </w:r>
      <w:r w:rsidR="000E41B2" w:rsidRPr="00A4717A">
        <w:rPr>
          <w:rFonts w:ascii="Verdana" w:hAnsi="Verdana" w:cstheme="minorHAnsi"/>
          <w:b/>
          <w:sz w:val="24"/>
          <w:szCs w:val="24"/>
        </w:rPr>
        <w:t xml:space="preserve"> umowy </w:t>
      </w:r>
      <w:r w:rsidR="00B7431E" w:rsidRPr="00A4717A">
        <w:rPr>
          <w:rFonts w:ascii="Verdana" w:hAnsi="Verdana" w:cstheme="minorHAnsi"/>
          <w:b/>
          <w:sz w:val="24"/>
          <w:szCs w:val="24"/>
        </w:rPr>
        <w:t xml:space="preserve">zał. nr </w:t>
      </w:r>
      <w:r w:rsidR="00401AD1" w:rsidRPr="00A4717A">
        <w:rPr>
          <w:rFonts w:ascii="Verdana" w:hAnsi="Verdana" w:cstheme="minorHAnsi"/>
          <w:b/>
          <w:sz w:val="24"/>
          <w:szCs w:val="24"/>
        </w:rPr>
        <w:t>4</w:t>
      </w:r>
      <w:r w:rsidR="00B7431E" w:rsidRPr="00A4717A">
        <w:rPr>
          <w:rFonts w:ascii="Verdana" w:hAnsi="Verdana" w:cstheme="minorHAnsi"/>
          <w:b/>
          <w:sz w:val="24"/>
          <w:szCs w:val="24"/>
        </w:rPr>
        <w:t xml:space="preserve"> do SWZ</w:t>
      </w:r>
    </w:p>
    <w:p w14:paraId="6F9BC77B" w14:textId="77777777" w:rsidR="00CA6740" w:rsidRPr="00A4717A" w:rsidRDefault="00CA6740" w:rsidP="00A4717A">
      <w:pPr>
        <w:pStyle w:val="Tekstpodstawowy"/>
        <w:spacing w:after="0" w:line="360" w:lineRule="auto"/>
        <w:jc w:val="both"/>
        <w:rPr>
          <w:rFonts w:ascii="Verdana" w:hAnsi="Verdana" w:cstheme="minorHAnsi"/>
        </w:rPr>
      </w:pPr>
    </w:p>
    <w:p w14:paraId="46409EFD" w14:textId="77777777" w:rsidR="00CA6740" w:rsidRPr="00A4717A" w:rsidRDefault="00CA6740" w:rsidP="00A4717A">
      <w:pPr>
        <w:pStyle w:val="Tekstpodstawowy"/>
        <w:spacing w:after="0" w:line="360" w:lineRule="auto"/>
        <w:jc w:val="both"/>
        <w:rPr>
          <w:rFonts w:ascii="Verdana" w:hAnsi="Verdana" w:cstheme="minorHAnsi"/>
        </w:rPr>
      </w:pPr>
      <w:r w:rsidRPr="00A4717A">
        <w:rPr>
          <w:rFonts w:ascii="Verdana" w:hAnsi="Verdana" w:cstheme="minorHAnsi"/>
          <w:b/>
        </w:rPr>
        <w:t>UMOWA</w:t>
      </w:r>
    </w:p>
    <w:p w14:paraId="38201991" w14:textId="77777777" w:rsidR="00CA6740" w:rsidRPr="00A4717A" w:rsidRDefault="00CA6740" w:rsidP="00A4717A">
      <w:pPr>
        <w:pStyle w:val="Tekstpodstawowy"/>
        <w:spacing w:after="0" w:line="360" w:lineRule="auto"/>
        <w:jc w:val="both"/>
        <w:rPr>
          <w:rFonts w:ascii="Verdana" w:hAnsi="Verdana" w:cstheme="minorHAnsi"/>
        </w:rPr>
      </w:pPr>
      <w:r w:rsidRPr="00A4717A">
        <w:rPr>
          <w:rFonts w:ascii="Verdana" w:hAnsi="Verdana" w:cstheme="minorHAnsi"/>
        </w:rPr>
        <w:t>zawarta w dniu ………2023 r. w Stroniu Śląskim</w:t>
      </w:r>
    </w:p>
    <w:p w14:paraId="4281985B" w14:textId="77777777" w:rsidR="00CA6740" w:rsidRPr="00A4717A" w:rsidRDefault="00CA6740" w:rsidP="00A4717A">
      <w:pPr>
        <w:pStyle w:val="Tekstpodstawowy"/>
        <w:spacing w:after="0" w:line="360" w:lineRule="auto"/>
        <w:jc w:val="both"/>
        <w:rPr>
          <w:rFonts w:ascii="Verdana" w:hAnsi="Verdana" w:cstheme="minorHAnsi"/>
        </w:rPr>
      </w:pPr>
      <w:r w:rsidRPr="00A4717A">
        <w:rPr>
          <w:rFonts w:ascii="Verdana" w:hAnsi="Verdana" w:cstheme="minorHAnsi"/>
        </w:rPr>
        <w:t xml:space="preserve">pomiędzy: </w:t>
      </w:r>
    </w:p>
    <w:p w14:paraId="00BEBC3F" w14:textId="5E406CA0" w:rsidR="00CA6740" w:rsidRPr="00A4717A" w:rsidRDefault="00CA6740" w:rsidP="00A4717A">
      <w:pPr>
        <w:pStyle w:val="Tekstpodstawowy"/>
        <w:spacing w:after="0" w:line="360" w:lineRule="auto"/>
        <w:jc w:val="both"/>
        <w:rPr>
          <w:rFonts w:ascii="Verdana" w:hAnsi="Verdana" w:cstheme="minorHAnsi"/>
        </w:rPr>
      </w:pPr>
      <w:r w:rsidRPr="00A4717A">
        <w:rPr>
          <w:rFonts w:ascii="Verdana" w:hAnsi="Verdana" w:cstheme="minorHAnsi"/>
          <w:b/>
          <w:bCs/>
        </w:rPr>
        <w:t>Gminą Stronie Śląskie</w:t>
      </w:r>
      <w:r w:rsidRPr="00A4717A">
        <w:rPr>
          <w:rFonts w:ascii="Verdana" w:hAnsi="Verdana" w:cstheme="minorHAnsi"/>
        </w:rPr>
        <w:t>, ul. Kościuszki 55, 57-550 Stronie Śląskie posiadającą NIP:</w:t>
      </w:r>
      <w:r w:rsidR="00CE4511" w:rsidRPr="00A4717A">
        <w:rPr>
          <w:rFonts w:ascii="Verdana" w:hAnsi="Verdana" w:cstheme="minorHAnsi"/>
        </w:rPr>
        <w:t xml:space="preserve"> </w:t>
      </w:r>
      <w:r w:rsidRPr="00A4717A">
        <w:rPr>
          <w:rFonts w:ascii="Verdana" w:hAnsi="Verdana" w:cstheme="minorHAnsi"/>
        </w:rPr>
        <w:t>8811002468 oraz REGON:</w:t>
      </w:r>
      <w:r w:rsidR="00401AD1" w:rsidRPr="00A4717A">
        <w:rPr>
          <w:rFonts w:ascii="Verdana" w:hAnsi="Verdana" w:cstheme="minorHAnsi"/>
        </w:rPr>
        <w:t xml:space="preserve"> </w:t>
      </w:r>
      <w:r w:rsidRPr="00A4717A">
        <w:rPr>
          <w:rFonts w:ascii="Verdana" w:hAnsi="Verdana" w:cstheme="minorHAnsi"/>
        </w:rPr>
        <w:t>890718165, w imieniu której działa:</w:t>
      </w:r>
    </w:p>
    <w:p w14:paraId="3048608E" w14:textId="77777777" w:rsidR="00CA6740" w:rsidRPr="00A4717A" w:rsidRDefault="00CA6740" w:rsidP="00A4717A">
      <w:pPr>
        <w:pStyle w:val="Tekstpodstawowy"/>
        <w:spacing w:after="0" w:line="360" w:lineRule="auto"/>
        <w:jc w:val="both"/>
        <w:rPr>
          <w:rFonts w:ascii="Verdana" w:hAnsi="Verdana" w:cstheme="minorHAnsi"/>
          <w:b/>
          <w:bCs/>
        </w:rPr>
      </w:pPr>
      <w:r w:rsidRPr="00A4717A">
        <w:rPr>
          <w:rFonts w:ascii="Verdana" w:hAnsi="Verdana" w:cstheme="minorHAnsi"/>
          <w:b/>
          <w:bCs/>
        </w:rPr>
        <w:t>Dariusz Chromiec – Burmistrz Stronia Śląskiego</w:t>
      </w:r>
    </w:p>
    <w:p w14:paraId="63ACECBE" w14:textId="77777777" w:rsidR="00CA6740" w:rsidRPr="00A4717A" w:rsidRDefault="00CA6740" w:rsidP="00A4717A">
      <w:pPr>
        <w:pStyle w:val="Tekstpodstawowy"/>
        <w:spacing w:after="0" w:line="360" w:lineRule="auto"/>
        <w:jc w:val="both"/>
        <w:rPr>
          <w:rFonts w:ascii="Verdana" w:hAnsi="Verdana" w:cstheme="minorHAnsi"/>
        </w:rPr>
      </w:pPr>
      <w:r w:rsidRPr="00A4717A">
        <w:rPr>
          <w:rFonts w:ascii="Verdana" w:hAnsi="Verdana" w:cstheme="minorHAnsi"/>
        </w:rPr>
        <w:t xml:space="preserve">przy kontrasygnacie </w:t>
      </w:r>
    </w:p>
    <w:p w14:paraId="7C033376" w14:textId="77777777" w:rsidR="00CA6740" w:rsidRPr="00A4717A" w:rsidRDefault="00CA6740" w:rsidP="00A4717A">
      <w:pPr>
        <w:pStyle w:val="Tekstpodstawowy"/>
        <w:spacing w:after="0" w:line="360" w:lineRule="auto"/>
        <w:jc w:val="both"/>
        <w:rPr>
          <w:rFonts w:ascii="Verdana" w:hAnsi="Verdana" w:cstheme="minorHAnsi"/>
          <w:b/>
          <w:bCs/>
        </w:rPr>
      </w:pPr>
      <w:r w:rsidRPr="00A4717A">
        <w:rPr>
          <w:rFonts w:ascii="Verdana" w:hAnsi="Verdana" w:cstheme="minorHAnsi"/>
          <w:b/>
          <w:bCs/>
        </w:rPr>
        <w:t>Grażyny Konopki – Skarbnika Gminy</w:t>
      </w:r>
    </w:p>
    <w:p w14:paraId="21DA36BF" w14:textId="77777777" w:rsidR="00CA6740" w:rsidRPr="00A4717A" w:rsidRDefault="00CA6740" w:rsidP="00A4717A">
      <w:pPr>
        <w:pStyle w:val="Tekstpodstawowy"/>
        <w:spacing w:after="0" w:line="360" w:lineRule="auto"/>
        <w:jc w:val="both"/>
        <w:rPr>
          <w:rFonts w:ascii="Verdana" w:hAnsi="Verdana" w:cstheme="minorHAnsi"/>
        </w:rPr>
      </w:pPr>
      <w:r w:rsidRPr="00A4717A">
        <w:rPr>
          <w:rFonts w:ascii="Verdana" w:hAnsi="Verdana" w:cstheme="minorHAnsi"/>
        </w:rPr>
        <w:t xml:space="preserve"> zwaną dalej Zamawiającym, </w:t>
      </w:r>
    </w:p>
    <w:p w14:paraId="4B73010C" w14:textId="77777777" w:rsidR="00CA6740" w:rsidRPr="00A4717A" w:rsidRDefault="00CA6740" w:rsidP="00A4717A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</w:p>
    <w:p w14:paraId="15FC0407" w14:textId="77777777" w:rsidR="00CA6740" w:rsidRPr="00A4717A" w:rsidRDefault="00CA6740" w:rsidP="00A4717A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a firmą/przedsiębiorcą:</w:t>
      </w:r>
    </w:p>
    <w:p w14:paraId="462343B7" w14:textId="20387025" w:rsidR="00CA6740" w:rsidRPr="00A4717A" w:rsidRDefault="00CA6740" w:rsidP="00A4717A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…………………………………………………………………z  siedzibą  w .................................................. zarejestrowaną w Krajowym Rejestrze Sądowym, pod nr………………………………………………../prowadzącą działalność gospodarczą pod nazwą:….......................................................................... posiadającą REGON: .............. oraz  NIP: ................................................................. oraz kapitał zakładowy w wysokości ……………………..zł, zwaną dalej w umowie „WYKONAWCĄ” reprezentowaną przez:..........................................................................................</w:t>
      </w:r>
    </w:p>
    <w:p w14:paraId="51E995D4" w14:textId="77777777" w:rsidR="00CA6740" w:rsidRPr="00A4717A" w:rsidRDefault="00CA6740" w:rsidP="00A4717A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</w:p>
    <w:p w14:paraId="083B265D" w14:textId="689424B8" w:rsidR="00CA6740" w:rsidRPr="00A4717A" w:rsidRDefault="00CA6740" w:rsidP="00A4717A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 xml:space="preserve">o następującej treści: </w:t>
      </w:r>
    </w:p>
    <w:p w14:paraId="7D205F84" w14:textId="77777777" w:rsidR="00A4717A" w:rsidRPr="00A4717A" w:rsidRDefault="00A4717A" w:rsidP="00A4717A">
      <w:pPr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</w:p>
    <w:p w14:paraId="379CDACE" w14:textId="61B5B916" w:rsidR="00A4717A" w:rsidRPr="00A4717A" w:rsidRDefault="00FA25B4" w:rsidP="00A4717A">
      <w:pPr>
        <w:spacing w:line="360" w:lineRule="auto"/>
        <w:jc w:val="both"/>
        <w:rPr>
          <w:rFonts w:ascii="Verdana" w:eastAsia="Calibri" w:hAnsi="Verdana" w:cs="Calibri"/>
          <w:iCs/>
          <w:sz w:val="24"/>
          <w:szCs w:val="24"/>
          <w:lang w:eastAsia="en-US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Niniejsza umowa zostaje zawarta w wyniku wyboru oferty Wykonawcy w postępowaniu o udzielenie zamówienia publicznego w trybie podstawowym na podstawie art. 275 pkt 2 ustawy z dnia 11 września 2019 r. Prawo zamówień publicznych (Dz. U.</w:t>
      </w:r>
      <w:r w:rsidR="00A4717A">
        <w:rPr>
          <w:rFonts w:ascii="Verdana" w:eastAsia="Times New Roman" w:hAnsi="Verdana" w:cstheme="minorHAnsi"/>
          <w:sz w:val="24"/>
          <w:szCs w:val="24"/>
        </w:rPr>
        <w:t>,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 poz. 202</w:t>
      </w:r>
      <w:r w:rsidR="00ED0170" w:rsidRPr="00A4717A">
        <w:rPr>
          <w:rFonts w:ascii="Verdana" w:eastAsia="Times New Roman" w:hAnsi="Verdana" w:cstheme="minorHAnsi"/>
          <w:sz w:val="24"/>
          <w:szCs w:val="24"/>
        </w:rPr>
        <w:t>3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 r., poz. 1</w:t>
      </w:r>
      <w:r w:rsidR="00ED0170" w:rsidRPr="00A4717A">
        <w:rPr>
          <w:rFonts w:ascii="Verdana" w:eastAsia="Times New Roman" w:hAnsi="Verdana" w:cstheme="minorHAnsi"/>
          <w:sz w:val="24"/>
          <w:szCs w:val="24"/>
        </w:rPr>
        <w:t>605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 ze zm.  zwana dalej ustawą </w:t>
      </w:r>
      <w:proofErr w:type="spellStart"/>
      <w:r w:rsidRPr="00A4717A">
        <w:rPr>
          <w:rFonts w:ascii="Verdana" w:eastAsia="Times New Roman" w:hAnsi="Verdana" w:cstheme="minorHAnsi"/>
          <w:sz w:val="24"/>
          <w:szCs w:val="24"/>
        </w:rPr>
        <w:t>Pzp</w:t>
      </w:r>
      <w:proofErr w:type="spellEnd"/>
      <w:r w:rsidRPr="00A4717A">
        <w:rPr>
          <w:rFonts w:ascii="Verdana" w:eastAsia="Times New Roman" w:hAnsi="Verdana" w:cstheme="minorHAnsi"/>
          <w:sz w:val="24"/>
          <w:szCs w:val="24"/>
        </w:rPr>
        <w:t>) na zadanie pn.</w:t>
      </w:r>
      <w:r w:rsidR="00A4717A" w:rsidRPr="00A4717A">
        <w:rPr>
          <w:rFonts w:ascii="Verdana" w:eastAsia="Calibri" w:hAnsi="Verdana"/>
          <w:b/>
          <w:bCs/>
          <w:sz w:val="24"/>
          <w:szCs w:val="24"/>
          <w:lang w:eastAsia="en-US"/>
        </w:rPr>
        <w:t xml:space="preserve"> Termomodernizacja Urzędu Miejskiego w Stroniu Śląskim. Wymiana stolarki okiennej  w budynku Urzędu Miejskiego w Stroniu Śląskim </w:t>
      </w:r>
      <w:r w:rsidR="009B6DAF" w:rsidRPr="00A4717A">
        <w:rPr>
          <w:rFonts w:ascii="Verdana" w:eastAsia="Times New Roman" w:hAnsi="Verdana" w:cstheme="minorHAnsi"/>
          <w:b/>
          <w:bCs/>
          <w:iCs/>
          <w:sz w:val="24"/>
          <w:szCs w:val="24"/>
        </w:rPr>
        <w:t>(Nr sprawy: GKP.271.</w:t>
      </w:r>
      <w:r w:rsidR="00A4717A" w:rsidRPr="00A4717A">
        <w:rPr>
          <w:rFonts w:ascii="Verdana" w:eastAsia="Times New Roman" w:hAnsi="Verdana" w:cstheme="minorHAnsi"/>
          <w:b/>
          <w:bCs/>
          <w:iCs/>
          <w:sz w:val="24"/>
          <w:szCs w:val="24"/>
        </w:rPr>
        <w:t>11</w:t>
      </w:r>
      <w:r w:rsidR="00DC4DE6" w:rsidRPr="00A4717A">
        <w:rPr>
          <w:rFonts w:ascii="Verdana" w:eastAsia="Times New Roman" w:hAnsi="Verdana" w:cstheme="minorHAnsi"/>
          <w:b/>
          <w:bCs/>
          <w:iCs/>
          <w:sz w:val="24"/>
          <w:szCs w:val="24"/>
        </w:rPr>
        <w:t>4</w:t>
      </w:r>
      <w:r w:rsidR="009B6DAF" w:rsidRPr="00A4717A">
        <w:rPr>
          <w:rFonts w:ascii="Verdana" w:eastAsia="Times New Roman" w:hAnsi="Verdana" w:cstheme="minorHAnsi"/>
          <w:b/>
          <w:bCs/>
          <w:iCs/>
          <w:sz w:val="24"/>
          <w:szCs w:val="24"/>
        </w:rPr>
        <w:t>.2023.LS)</w:t>
      </w:r>
      <w:r w:rsidRPr="00A4717A">
        <w:rPr>
          <w:rFonts w:ascii="Verdana" w:eastAsia="Times New Roman" w:hAnsi="Verdana" w:cstheme="minorHAnsi"/>
          <w:b/>
          <w:bCs/>
          <w:iCs/>
          <w:sz w:val="24"/>
          <w:szCs w:val="24"/>
        </w:rPr>
        <w:t>.</w:t>
      </w:r>
      <w:bookmarkStart w:id="1" w:name="_Hlk131408581"/>
      <w:bookmarkEnd w:id="0"/>
      <w:r w:rsidR="00401AD1" w:rsidRPr="00580471">
        <w:rPr>
          <w:rFonts w:ascii="Verdana" w:eastAsia="Times New Roman" w:hAnsi="Verdana" w:cstheme="minorHAnsi"/>
          <w:b/>
          <w:bCs/>
          <w:iCs/>
          <w:sz w:val="24"/>
          <w:szCs w:val="24"/>
        </w:rPr>
        <w:t xml:space="preserve"> </w:t>
      </w:r>
      <w:r w:rsidR="008964B9" w:rsidRPr="00580471">
        <w:rPr>
          <w:rFonts w:ascii="Verdana" w:eastAsia="Times New Roman" w:hAnsi="Verdana" w:cstheme="minorHAnsi"/>
          <w:b/>
          <w:bCs/>
          <w:sz w:val="24"/>
          <w:szCs w:val="24"/>
        </w:rPr>
        <w:t xml:space="preserve">Zamówienie jest </w:t>
      </w:r>
      <w:r w:rsidR="008964B9" w:rsidRPr="00580471">
        <w:rPr>
          <w:rFonts w:ascii="Verdana" w:eastAsia="Times New Roman" w:hAnsi="Verdana" w:cstheme="minorHAnsi"/>
          <w:b/>
          <w:bCs/>
          <w:sz w:val="24"/>
          <w:szCs w:val="24"/>
        </w:rPr>
        <w:lastRenderedPageBreak/>
        <w:t xml:space="preserve">dofinansowane </w:t>
      </w:r>
      <w:r w:rsidR="00A4717A" w:rsidRPr="00580471">
        <w:rPr>
          <w:rFonts w:ascii="Verdana" w:eastAsia="Calibri" w:hAnsi="Verdana" w:cs="Calibri"/>
          <w:b/>
          <w:bCs/>
          <w:iCs/>
          <w:sz w:val="24"/>
          <w:szCs w:val="24"/>
          <w:lang w:eastAsia="en-US"/>
        </w:rPr>
        <w:t xml:space="preserve">z Rządowego </w:t>
      </w:r>
      <w:r w:rsidR="00580471">
        <w:rPr>
          <w:rFonts w:ascii="Verdana" w:eastAsia="Calibri" w:hAnsi="Verdana" w:cs="Calibri"/>
          <w:b/>
          <w:bCs/>
          <w:iCs/>
          <w:sz w:val="24"/>
          <w:szCs w:val="24"/>
          <w:lang w:eastAsia="en-US"/>
        </w:rPr>
        <w:t>P</w:t>
      </w:r>
      <w:r w:rsidR="00580471" w:rsidRPr="00580471">
        <w:rPr>
          <w:rFonts w:ascii="Verdana" w:eastAsia="Calibri" w:hAnsi="Verdana" w:cs="Calibri"/>
          <w:b/>
          <w:bCs/>
          <w:iCs/>
          <w:sz w:val="24"/>
          <w:szCs w:val="24"/>
          <w:lang w:eastAsia="en-US"/>
        </w:rPr>
        <w:t xml:space="preserve">rogramu </w:t>
      </w:r>
      <w:r w:rsidR="00580471">
        <w:rPr>
          <w:rFonts w:ascii="Verdana" w:eastAsia="Calibri" w:hAnsi="Verdana" w:cs="Calibri"/>
          <w:b/>
          <w:bCs/>
          <w:iCs/>
          <w:sz w:val="24"/>
          <w:szCs w:val="24"/>
          <w:lang w:eastAsia="en-US"/>
        </w:rPr>
        <w:t>O</w:t>
      </w:r>
      <w:r w:rsidR="00580471" w:rsidRPr="00580471">
        <w:rPr>
          <w:rFonts w:ascii="Verdana" w:eastAsia="Calibri" w:hAnsi="Verdana" w:cs="Calibri"/>
          <w:b/>
          <w:bCs/>
          <w:iCs/>
          <w:sz w:val="24"/>
          <w:szCs w:val="24"/>
          <w:lang w:eastAsia="en-US"/>
        </w:rPr>
        <w:t>dbudowy Zabytków</w:t>
      </w:r>
      <w:r w:rsidR="00580471">
        <w:rPr>
          <w:rFonts w:ascii="Verdana" w:eastAsia="Calibri" w:hAnsi="Verdana" w:cs="Calibri"/>
          <w:b/>
          <w:bCs/>
          <w:iCs/>
          <w:sz w:val="24"/>
          <w:szCs w:val="24"/>
          <w:lang w:eastAsia="en-US"/>
        </w:rPr>
        <w:t xml:space="preserve"> </w:t>
      </w:r>
      <w:r w:rsidR="00580471" w:rsidRPr="00580471">
        <w:rPr>
          <w:rFonts w:ascii="Verdana" w:eastAsia="Calibri" w:hAnsi="Verdana" w:cs="Calibri"/>
          <w:b/>
          <w:bCs/>
          <w:iCs/>
          <w:sz w:val="24"/>
          <w:szCs w:val="24"/>
          <w:lang w:eastAsia="en-US"/>
        </w:rPr>
        <w:t>Polski ład.</w:t>
      </w:r>
    </w:p>
    <w:p w14:paraId="408D1905" w14:textId="1782DF83" w:rsidR="00AE4A72" w:rsidRPr="00A4717A" w:rsidRDefault="00AE4A72" w:rsidP="00A4717A">
      <w:pPr>
        <w:spacing w:before="100" w:beforeAutospacing="1" w:after="100" w:afterAutospacing="1" w:line="276" w:lineRule="auto"/>
        <w:jc w:val="both"/>
        <w:rPr>
          <w:rFonts w:ascii="Verdana" w:eastAsia="Calibri" w:hAnsi="Verdana"/>
          <w:b/>
          <w:bCs/>
          <w:sz w:val="24"/>
          <w:szCs w:val="24"/>
          <w:lang w:eastAsia="en-US"/>
        </w:rPr>
      </w:pPr>
    </w:p>
    <w:p w14:paraId="558D784A" w14:textId="78DF5C12" w:rsidR="00A4717A" w:rsidRPr="00A4717A" w:rsidRDefault="00A4717A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A4717A">
        <w:rPr>
          <w:rFonts w:ascii="Verdana" w:eastAsia="Times New Roman" w:hAnsi="Verdana" w:cstheme="minorHAnsi"/>
          <w:b/>
          <w:bCs/>
          <w:sz w:val="24"/>
          <w:szCs w:val="24"/>
        </w:rPr>
        <w:t>§ 1</w:t>
      </w:r>
      <w:r w:rsidR="003A2385">
        <w:rPr>
          <w:rFonts w:ascii="Verdana" w:eastAsia="Times New Roman" w:hAnsi="Verdana" w:cstheme="minorHAnsi"/>
          <w:b/>
          <w:bCs/>
          <w:sz w:val="24"/>
          <w:szCs w:val="24"/>
        </w:rPr>
        <w:t>.</w:t>
      </w:r>
    </w:p>
    <w:p w14:paraId="33727327" w14:textId="377FECB4" w:rsidR="006A5E1B" w:rsidRPr="00A4717A" w:rsidRDefault="00A4717A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A4717A">
        <w:rPr>
          <w:rFonts w:ascii="Verdana" w:eastAsia="Times New Roman" w:hAnsi="Verdana" w:cstheme="minorHAnsi"/>
          <w:b/>
          <w:bCs/>
          <w:sz w:val="24"/>
          <w:szCs w:val="24"/>
        </w:rPr>
        <w:t>PRZEDMIOT UMOWY</w:t>
      </w:r>
    </w:p>
    <w:p w14:paraId="6786A3D8" w14:textId="7AB1C1E8" w:rsidR="00A26207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Zamawiający powierza wykonanie, a Wykonawca zobowiązuje się wykonać na rzecz Zamawiającego</w:t>
      </w:r>
      <w:r w:rsidR="00A4717A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roboty budowlane w ramach zadania pn. </w:t>
      </w:r>
      <w:r w:rsidR="00A4717A" w:rsidRPr="00A4717A">
        <w:rPr>
          <w:rFonts w:ascii="Verdana" w:eastAsia="Calibri" w:hAnsi="Verdana"/>
          <w:b/>
          <w:bCs/>
          <w:sz w:val="24"/>
          <w:szCs w:val="24"/>
          <w:lang w:eastAsia="en-US"/>
        </w:rPr>
        <w:t>Termomodernizacja Urzędu Miejskiego w Stroniu Śląskim. Wymiana stolarki okiennej  w budynku Urzędu Miejskiego w Stroniu Śląskim</w:t>
      </w:r>
      <w:r w:rsidR="00A4717A">
        <w:rPr>
          <w:rFonts w:ascii="Verdana" w:eastAsia="Times New Roman" w:hAnsi="Verdana" w:cstheme="minorHAnsi"/>
          <w:sz w:val="24"/>
          <w:szCs w:val="24"/>
        </w:rPr>
        <w:t xml:space="preserve">, </w:t>
      </w:r>
      <w:r w:rsidR="00A26207" w:rsidRPr="00A4717A">
        <w:rPr>
          <w:rFonts w:ascii="Verdana" w:eastAsia="Times New Roman" w:hAnsi="Verdana" w:cstheme="minorHAnsi"/>
          <w:sz w:val="24"/>
          <w:szCs w:val="24"/>
        </w:rPr>
        <w:t xml:space="preserve">zgodnie z opisem przedmiotu zamówienia zawartym w </w:t>
      </w:r>
      <w:r w:rsidR="00A26207">
        <w:rPr>
          <w:rFonts w:ascii="Verdana" w:eastAsia="Times New Roman" w:hAnsi="Verdana" w:cstheme="minorHAnsi"/>
          <w:sz w:val="24"/>
          <w:szCs w:val="24"/>
        </w:rPr>
        <w:t>zał. nr 2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do umowy</w:t>
      </w:r>
      <w:r w:rsidR="00A26207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A26207" w:rsidRPr="00A4717A">
        <w:rPr>
          <w:rFonts w:ascii="Verdana" w:eastAsia="Times New Roman" w:hAnsi="Verdana" w:cstheme="minorHAnsi"/>
          <w:sz w:val="24"/>
          <w:szCs w:val="24"/>
        </w:rPr>
        <w:t>oraz</w:t>
      </w:r>
      <w:r w:rsidR="00A26207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A26207" w:rsidRPr="00A4717A">
        <w:rPr>
          <w:rFonts w:ascii="Verdana" w:eastAsia="Times New Roman" w:hAnsi="Verdana" w:cstheme="minorHAnsi"/>
          <w:sz w:val="24"/>
          <w:szCs w:val="24"/>
        </w:rPr>
        <w:t>zasadami wiedzy technicznej oraz oddać Zamawiającemu, najpóźniej w dniu odbioru końcowego obiekt</w:t>
      </w:r>
      <w:r w:rsidR="00A26207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A26207" w:rsidRPr="00A4717A">
        <w:rPr>
          <w:rFonts w:ascii="Verdana" w:eastAsia="Times New Roman" w:hAnsi="Verdana" w:cstheme="minorHAnsi"/>
          <w:sz w:val="24"/>
          <w:szCs w:val="24"/>
        </w:rPr>
        <w:t>do użytkowania.</w:t>
      </w:r>
    </w:p>
    <w:p w14:paraId="7D863537" w14:textId="77777777" w:rsidR="00A26207" w:rsidRPr="003A2385" w:rsidRDefault="00A26207" w:rsidP="00A26207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3A2385">
        <w:rPr>
          <w:rFonts w:ascii="Verdana" w:eastAsia="SimSun" w:hAnsi="Verdana" w:cs="Times New Roman"/>
          <w:sz w:val="24"/>
          <w:szCs w:val="24"/>
          <w:lang w:eastAsia="zh-CN"/>
        </w:rPr>
        <w:t>2.</w:t>
      </w:r>
      <w:r w:rsidRPr="003A2385">
        <w:rPr>
          <w:rFonts w:ascii="Verdana" w:eastAsia="SimSun" w:hAnsi="Verdana" w:cs="Times New Roman"/>
          <w:b/>
          <w:bCs/>
          <w:sz w:val="24"/>
          <w:szCs w:val="24"/>
          <w:lang w:eastAsia="zh-CN"/>
        </w:rPr>
        <w:t xml:space="preserve"> </w:t>
      </w:r>
      <w:r w:rsidRPr="003A2385">
        <w:rPr>
          <w:rFonts w:ascii="Verdana" w:eastAsia="SimSun" w:hAnsi="Verdana" w:cs="Cambria"/>
          <w:sz w:val="24"/>
          <w:szCs w:val="24"/>
          <w:lang w:eastAsia="zh-CN"/>
        </w:rPr>
        <w:t xml:space="preserve">Szczegółowy zakres oraz sposób wykonania robót budowlanych określa: </w:t>
      </w:r>
    </w:p>
    <w:p w14:paraId="20B46D80" w14:textId="77777777" w:rsidR="00A26207" w:rsidRPr="003A2385" w:rsidRDefault="00A26207" w:rsidP="00A26207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3A2385">
        <w:rPr>
          <w:rFonts w:ascii="Verdana" w:eastAsia="SimSun" w:hAnsi="Verdana" w:cs="Cambria"/>
          <w:sz w:val="24"/>
          <w:szCs w:val="24"/>
          <w:lang w:eastAsia="zh-CN"/>
        </w:rPr>
        <w:t>1) Specyfikacja Warunków Zamówienia (SWZ), stanowiąca załącznik nr 1 do umowy.</w:t>
      </w:r>
    </w:p>
    <w:p w14:paraId="44D99E58" w14:textId="77777777" w:rsidR="00A26207" w:rsidRPr="003A2385" w:rsidRDefault="00A26207" w:rsidP="00A26207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3A2385">
        <w:rPr>
          <w:rFonts w:ascii="Verdana" w:eastAsia="SimSun" w:hAnsi="Verdana" w:cs="Cambria"/>
          <w:sz w:val="24"/>
          <w:szCs w:val="24"/>
          <w:lang w:eastAsia="zh-CN"/>
        </w:rPr>
        <w:t>2) dokumentacja techniczna, stanowiąca załącznik nr 2 do umowy.</w:t>
      </w:r>
    </w:p>
    <w:p w14:paraId="6B9C5D73" w14:textId="77777777" w:rsidR="00A26207" w:rsidRPr="003A2385" w:rsidRDefault="00A26207" w:rsidP="00A26207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3A2385">
        <w:rPr>
          <w:rFonts w:ascii="Verdana" w:eastAsia="SimSun" w:hAnsi="Verdana" w:cs="Cambria"/>
          <w:sz w:val="24"/>
          <w:szCs w:val="24"/>
          <w:lang w:eastAsia="zh-CN"/>
        </w:rPr>
        <w:t>3) złożona oferta, stanowiąca załącznik nr 3 do umowy.</w:t>
      </w:r>
    </w:p>
    <w:p w14:paraId="68B9E98E" w14:textId="1A5D6801" w:rsidR="00A26207" w:rsidRPr="003A2385" w:rsidRDefault="00A26207" w:rsidP="00A26207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3A2385">
        <w:rPr>
          <w:rFonts w:ascii="Verdana" w:eastAsia="SimSun" w:hAnsi="Verdana" w:cs="Cambria"/>
          <w:sz w:val="24"/>
          <w:szCs w:val="24"/>
          <w:lang w:eastAsia="zh-CN"/>
        </w:rPr>
        <w:t>4) harmonogram rzeczow</w:t>
      </w:r>
      <w:r w:rsidR="003A2385" w:rsidRPr="003A2385">
        <w:rPr>
          <w:rFonts w:ascii="Verdana" w:eastAsia="SimSun" w:hAnsi="Verdana" w:cs="Cambria"/>
          <w:sz w:val="24"/>
          <w:szCs w:val="24"/>
          <w:lang w:eastAsia="zh-CN"/>
        </w:rPr>
        <w:t>y tj.</w:t>
      </w:r>
      <w:r w:rsidRPr="003A2385">
        <w:rPr>
          <w:rFonts w:ascii="Verdana" w:eastAsia="SimSun" w:hAnsi="Verdana" w:cs="Cambria"/>
          <w:sz w:val="24"/>
          <w:szCs w:val="24"/>
          <w:lang w:eastAsia="zh-CN"/>
        </w:rPr>
        <w:t xml:space="preserve"> </w:t>
      </w:r>
      <w:r w:rsidR="003A2385" w:rsidRPr="003A2385">
        <w:rPr>
          <w:rFonts w:ascii="Verdana" w:eastAsia="Times New Roman" w:hAnsi="Verdana" w:cstheme="minorHAnsi"/>
          <w:sz w:val="24"/>
          <w:szCs w:val="24"/>
        </w:rPr>
        <w:t>szczegółowy harmonogram robót z podziałem prac i terminów prac na poszczególne pomieszczenia biurowe,</w:t>
      </w:r>
      <w:r w:rsidR="003A2385" w:rsidRPr="003A2385">
        <w:rPr>
          <w:rFonts w:ascii="Verdana" w:eastAsia="SimSun" w:hAnsi="Verdana" w:cs="Cambria"/>
          <w:sz w:val="24"/>
          <w:szCs w:val="24"/>
          <w:lang w:eastAsia="zh-CN"/>
        </w:rPr>
        <w:t xml:space="preserve"> </w:t>
      </w:r>
      <w:r w:rsidRPr="003A2385">
        <w:rPr>
          <w:rFonts w:ascii="Verdana" w:eastAsia="SimSun" w:hAnsi="Verdana" w:cs="Cambria"/>
          <w:sz w:val="24"/>
          <w:szCs w:val="24"/>
          <w:lang w:eastAsia="zh-CN"/>
        </w:rPr>
        <w:t>stanowiący załącznik nr 4 do umowy</w:t>
      </w:r>
      <w:r w:rsidR="003A2385">
        <w:rPr>
          <w:rFonts w:ascii="Verdana" w:eastAsia="SimSun" w:hAnsi="Verdana" w:cs="Cambria"/>
          <w:sz w:val="24"/>
          <w:szCs w:val="24"/>
          <w:lang w:eastAsia="zh-CN"/>
        </w:rPr>
        <w:t>.</w:t>
      </w:r>
    </w:p>
    <w:p w14:paraId="1C74859F" w14:textId="6E11E185" w:rsidR="006A5E1B" w:rsidRPr="00A4717A" w:rsidRDefault="003A2385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3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. Zamawiający ustala następujące zasady realizacji przedmiotu zamówienia w pomieszczeniach budynku</w:t>
      </w:r>
      <w:r w:rsidR="00A26207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 xml:space="preserve">Urzędu Miejskiego w </w:t>
      </w:r>
      <w:r w:rsidR="00A26207">
        <w:rPr>
          <w:rFonts w:ascii="Verdana" w:eastAsia="Times New Roman" w:hAnsi="Verdana" w:cstheme="minorHAnsi"/>
          <w:sz w:val="24"/>
          <w:szCs w:val="24"/>
        </w:rPr>
        <w:t>Stroniu Śląskim,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 xml:space="preserve"> przy ul. </w:t>
      </w:r>
      <w:r w:rsidR="00A26207">
        <w:rPr>
          <w:rFonts w:ascii="Verdana" w:eastAsia="Times New Roman" w:hAnsi="Verdana" w:cstheme="minorHAnsi"/>
          <w:sz w:val="24"/>
          <w:szCs w:val="24"/>
        </w:rPr>
        <w:t>Kościuszki 55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:</w:t>
      </w:r>
    </w:p>
    <w:p w14:paraId="0EA066AC" w14:textId="411458CB" w:rsidR="00A26207" w:rsidRPr="001530A9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 xml:space="preserve">1) w dniach </w:t>
      </w:r>
      <w:r w:rsidR="00A26207">
        <w:rPr>
          <w:rFonts w:ascii="Verdana" w:eastAsia="Times New Roman" w:hAnsi="Verdana" w:cstheme="minorHAnsi"/>
          <w:sz w:val="24"/>
          <w:szCs w:val="24"/>
        </w:rPr>
        <w:t>pracy Urzędu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 Wykonawca może wykonywać prace związane z </w:t>
      </w:r>
      <w:r w:rsidRPr="001530A9">
        <w:rPr>
          <w:rFonts w:ascii="Verdana" w:eastAsia="Times New Roman" w:hAnsi="Verdana" w:cstheme="minorHAnsi"/>
          <w:sz w:val="24"/>
          <w:szCs w:val="24"/>
        </w:rPr>
        <w:t>realizacją</w:t>
      </w:r>
      <w:r w:rsidR="00A26207" w:rsidRPr="001530A9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1530A9">
        <w:rPr>
          <w:rFonts w:ascii="Verdana" w:eastAsia="Times New Roman" w:hAnsi="Verdana" w:cstheme="minorHAnsi"/>
          <w:sz w:val="24"/>
          <w:szCs w:val="24"/>
        </w:rPr>
        <w:t xml:space="preserve">zamówienia w godzinach od </w:t>
      </w:r>
      <w:r w:rsidR="00A26207" w:rsidRPr="001530A9">
        <w:rPr>
          <w:rFonts w:ascii="Verdana" w:eastAsia="Times New Roman" w:hAnsi="Verdana" w:cstheme="minorHAnsi"/>
          <w:sz w:val="24"/>
          <w:szCs w:val="24"/>
        </w:rPr>
        <w:t>7</w:t>
      </w:r>
      <w:r w:rsidRPr="001530A9">
        <w:rPr>
          <w:rFonts w:ascii="Verdana" w:eastAsia="Times New Roman" w:hAnsi="Verdana" w:cstheme="minorHAnsi"/>
          <w:sz w:val="24"/>
          <w:szCs w:val="24"/>
        </w:rPr>
        <w:t>:</w:t>
      </w:r>
      <w:r w:rsidR="00A26207" w:rsidRPr="001530A9">
        <w:rPr>
          <w:rFonts w:ascii="Verdana" w:eastAsia="Times New Roman" w:hAnsi="Verdana" w:cstheme="minorHAnsi"/>
          <w:sz w:val="24"/>
          <w:szCs w:val="24"/>
        </w:rPr>
        <w:t>30</w:t>
      </w:r>
      <w:r w:rsidRPr="001530A9">
        <w:rPr>
          <w:rFonts w:ascii="Verdana" w:eastAsia="Times New Roman" w:hAnsi="Verdana" w:cstheme="minorHAnsi"/>
          <w:sz w:val="24"/>
          <w:szCs w:val="24"/>
        </w:rPr>
        <w:t xml:space="preserve"> do </w:t>
      </w:r>
      <w:r w:rsidR="00A26207" w:rsidRPr="001530A9">
        <w:rPr>
          <w:rFonts w:ascii="Verdana" w:eastAsia="Times New Roman" w:hAnsi="Verdana" w:cstheme="minorHAnsi"/>
          <w:sz w:val="24"/>
          <w:szCs w:val="24"/>
        </w:rPr>
        <w:t>15</w:t>
      </w:r>
      <w:r w:rsidRPr="001530A9">
        <w:rPr>
          <w:rFonts w:ascii="Verdana" w:eastAsia="Times New Roman" w:hAnsi="Verdana" w:cstheme="minorHAnsi"/>
          <w:sz w:val="24"/>
          <w:szCs w:val="24"/>
        </w:rPr>
        <w:t>:</w:t>
      </w:r>
      <w:r w:rsidR="00A26207" w:rsidRPr="001530A9">
        <w:rPr>
          <w:rFonts w:ascii="Verdana" w:eastAsia="Times New Roman" w:hAnsi="Verdana" w:cstheme="minorHAnsi"/>
          <w:sz w:val="24"/>
          <w:szCs w:val="24"/>
        </w:rPr>
        <w:t>3</w:t>
      </w:r>
      <w:r w:rsidRPr="001530A9">
        <w:rPr>
          <w:rFonts w:ascii="Verdana" w:eastAsia="Times New Roman" w:hAnsi="Verdana" w:cstheme="minorHAnsi"/>
          <w:sz w:val="24"/>
          <w:szCs w:val="24"/>
        </w:rPr>
        <w:t>0</w:t>
      </w:r>
      <w:r w:rsidR="00A26207" w:rsidRPr="001530A9">
        <w:rPr>
          <w:rFonts w:ascii="Verdana" w:eastAsia="Times New Roman" w:hAnsi="Verdana" w:cstheme="minorHAnsi"/>
          <w:sz w:val="24"/>
          <w:szCs w:val="24"/>
        </w:rPr>
        <w:t>.</w:t>
      </w:r>
    </w:p>
    <w:p w14:paraId="79ACE2EB" w14:textId="5A003B81" w:rsidR="00E55B34" w:rsidRPr="001530A9" w:rsidRDefault="00E55B34" w:rsidP="00E55B34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1530A9">
        <w:rPr>
          <w:rFonts w:ascii="Verdana" w:eastAsia="SimSun" w:hAnsi="Verdana" w:cs="Cambria"/>
          <w:sz w:val="24"/>
          <w:szCs w:val="24"/>
          <w:lang w:eastAsia="zh-CN"/>
        </w:rPr>
        <w:t>4</w:t>
      </w:r>
      <w:r w:rsidR="00962524" w:rsidRPr="001530A9">
        <w:rPr>
          <w:rFonts w:ascii="Verdana" w:eastAsia="SimSun" w:hAnsi="Verdana" w:cs="Cambria"/>
          <w:sz w:val="24"/>
          <w:szCs w:val="24"/>
          <w:lang w:eastAsia="zh-CN"/>
        </w:rPr>
        <w:t>.</w:t>
      </w:r>
      <w:r w:rsidRPr="001530A9">
        <w:rPr>
          <w:rFonts w:ascii="Verdana" w:eastAsia="SimSun" w:hAnsi="Verdana" w:cs="Cambria"/>
          <w:sz w:val="24"/>
          <w:szCs w:val="24"/>
          <w:lang w:eastAsia="zh-CN"/>
        </w:rPr>
        <w:t xml:space="preserve"> Przedmiot umowy należy wykonać zgodnie z dokumentacją techniczną oraz obowiązującymi przepisami prawa, sztuką budowlaną, współczesną wiedzą techniczną, zawartą z Zamawiającym umową oraz uzgodnieniami z Zamawiającym dokonanymi w trakcie realizacji przedmiotu umowy. </w:t>
      </w:r>
    </w:p>
    <w:p w14:paraId="788A48F4" w14:textId="26DFDB24" w:rsidR="00E55B34" w:rsidRPr="001530A9" w:rsidRDefault="00E55B34" w:rsidP="00E55B34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1530A9">
        <w:rPr>
          <w:rFonts w:ascii="Verdana" w:eastAsia="SimSun" w:hAnsi="Verdana" w:cs="Cambria"/>
          <w:sz w:val="24"/>
          <w:szCs w:val="24"/>
          <w:lang w:eastAsia="zh-CN"/>
        </w:rPr>
        <w:t>5</w:t>
      </w:r>
      <w:r w:rsidR="00962524" w:rsidRPr="001530A9">
        <w:rPr>
          <w:rFonts w:ascii="Verdana" w:eastAsia="SimSun" w:hAnsi="Verdana" w:cs="Cambria"/>
          <w:sz w:val="24"/>
          <w:szCs w:val="24"/>
          <w:lang w:eastAsia="zh-CN"/>
        </w:rPr>
        <w:t>.</w:t>
      </w:r>
      <w:r w:rsidRPr="001530A9">
        <w:rPr>
          <w:rFonts w:ascii="Verdana" w:eastAsia="SimSun" w:hAnsi="Verdana" w:cs="Cambria"/>
          <w:sz w:val="24"/>
          <w:szCs w:val="24"/>
          <w:lang w:eastAsia="zh-CN"/>
        </w:rPr>
        <w:t xml:space="preserve"> Wykonawca oświadcza, że zapoznał się z przedmiotem umowy w oparciu o SWZ, dokumentacją techniczną i nie zgłasza zastrzeżeń dotyczących przedmiotu umowy i warunków realizacji umowy. </w:t>
      </w:r>
    </w:p>
    <w:p w14:paraId="6C1DB4F2" w14:textId="538DD807" w:rsidR="00E55B34" w:rsidRPr="001530A9" w:rsidRDefault="00E55B34" w:rsidP="00E55B34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1530A9">
        <w:rPr>
          <w:rFonts w:ascii="Verdana" w:eastAsia="SimSun" w:hAnsi="Verdana" w:cs="Cambria"/>
          <w:sz w:val="24"/>
          <w:szCs w:val="24"/>
          <w:lang w:eastAsia="zh-CN"/>
        </w:rPr>
        <w:lastRenderedPageBreak/>
        <w:t>6</w:t>
      </w:r>
      <w:r w:rsidR="00962524" w:rsidRPr="001530A9">
        <w:rPr>
          <w:rFonts w:ascii="Verdana" w:eastAsia="SimSun" w:hAnsi="Verdana" w:cs="Cambria"/>
          <w:sz w:val="24"/>
          <w:szCs w:val="24"/>
          <w:lang w:eastAsia="zh-CN"/>
        </w:rPr>
        <w:t>.</w:t>
      </w:r>
      <w:r w:rsidRPr="001530A9">
        <w:rPr>
          <w:rFonts w:ascii="Verdana" w:eastAsia="SimSun" w:hAnsi="Verdana" w:cs="Cambria"/>
          <w:sz w:val="24"/>
          <w:szCs w:val="24"/>
          <w:lang w:eastAsia="zh-CN"/>
        </w:rPr>
        <w:t xml:space="preserve"> Wykonawca oświadcza, że zapoznał się z warunkami </w:t>
      </w:r>
      <w:proofErr w:type="spellStart"/>
      <w:r w:rsidRPr="001530A9">
        <w:rPr>
          <w:rFonts w:ascii="Verdana" w:eastAsia="SimSun" w:hAnsi="Verdana" w:cs="Cambria"/>
          <w:sz w:val="24"/>
          <w:szCs w:val="24"/>
          <w:lang w:eastAsia="zh-CN"/>
        </w:rPr>
        <w:t>lokalizacyjno</w:t>
      </w:r>
      <w:proofErr w:type="spellEnd"/>
      <w:r w:rsidRPr="001530A9">
        <w:rPr>
          <w:rFonts w:ascii="Verdana" w:eastAsia="SimSun" w:hAnsi="Verdana" w:cs="Cambria"/>
          <w:sz w:val="24"/>
          <w:szCs w:val="24"/>
          <w:lang w:eastAsia="zh-CN"/>
        </w:rPr>
        <w:t xml:space="preserve"> – terenowymi terenu budowy i innymi możliwymi do przewidzenia warunkami wynikającymi z dokumentacji technicznej i uwzględnił je w wynagrodzeniu.</w:t>
      </w:r>
    </w:p>
    <w:p w14:paraId="4AB38EF1" w14:textId="7B9296B7" w:rsidR="00E55B34" w:rsidRPr="001530A9" w:rsidRDefault="00E55B34" w:rsidP="00E55B34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1530A9">
        <w:rPr>
          <w:rFonts w:ascii="Verdana" w:eastAsia="SimSun" w:hAnsi="Verdana" w:cs="Times New Roman"/>
          <w:sz w:val="24"/>
          <w:szCs w:val="24"/>
          <w:lang w:eastAsia="zh-CN"/>
        </w:rPr>
        <w:t>7</w:t>
      </w:r>
      <w:r w:rsidR="00962524" w:rsidRPr="001530A9">
        <w:rPr>
          <w:rFonts w:ascii="Verdana" w:eastAsia="SimSun" w:hAnsi="Verdana" w:cs="Times New Roman"/>
          <w:sz w:val="24"/>
          <w:szCs w:val="24"/>
          <w:lang w:eastAsia="zh-CN"/>
        </w:rPr>
        <w:t>.</w:t>
      </w:r>
      <w:r w:rsidRPr="001530A9">
        <w:rPr>
          <w:rFonts w:ascii="Verdana" w:eastAsia="SimSun" w:hAnsi="Verdana" w:cs="Times New Roman"/>
          <w:sz w:val="24"/>
          <w:szCs w:val="24"/>
          <w:lang w:eastAsia="zh-CN"/>
        </w:rPr>
        <w:t xml:space="preserve"> Wykonawca oświadcza, że przed przystąpieniem do złożenia oferty dokonał oceny dokumentacji technicznej pod kątem jej poprawności oraz kompletności i jest wystarczająca do realizacji zamówienia oraz nie wnosi do niej żadnych uwag. Ocena dokonana została z zachowaniem standardu Podmiotu zawodowo wykonującego roboty budowlane. Z zastrzeżeniem standardu dokonanej oceny Wykonawca potwierdza, że dokumentacja techniczna pozwala na wykonanie robót budowlanych zgodnie z harmonogramem i za przyjęte wynagrodzenie.</w:t>
      </w:r>
    </w:p>
    <w:p w14:paraId="657F8419" w14:textId="2312BD8C" w:rsidR="00E55B34" w:rsidRPr="001530A9" w:rsidRDefault="00E55B34" w:rsidP="00E55B34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1530A9">
        <w:rPr>
          <w:rFonts w:ascii="Verdana" w:eastAsia="SimSun" w:hAnsi="Verdana" w:cs="Times New Roman"/>
          <w:sz w:val="24"/>
          <w:szCs w:val="24"/>
          <w:lang w:eastAsia="zh-CN"/>
        </w:rPr>
        <w:t>8</w:t>
      </w:r>
      <w:r w:rsidR="00962524" w:rsidRPr="001530A9">
        <w:rPr>
          <w:rFonts w:ascii="Verdana" w:eastAsia="SimSun" w:hAnsi="Verdana" w:cs="Times New Roman"/>
          <w:sz w:val="24"/>
          <w:szCs w:val="24"/>
          <w:lang w:eastAsia="zh-CN"/>
        </w:rPr>
        <w:t>.</w:t>
      </w:r>
      <w:r w:rsidRPr="001530A9">
        <w:rPr>
          <w:rFonts w:ascii="Verdana" w:eastAsia="SimSun" w:hAnsi="Verdana" w:cs="Times New Roman"/>
          <w:sz w:val="24"/>
          <w:szCs w:val="24"/>
          <w:lang w:eastAsia="zh-CN"/>
        </w:rPr>
        <w:t xml:space="preserve"> Wykonawca oświadcza, że dołoży należytej staranności (określonej w art. 355 </w:t>
      </w:r>
      <w:r w:rsidRPr="001530A9">
        <w:rPr>
          <w:rFonts w:ascii="Verdana" w:eastAsia="SimSun" w:hAnsi="Verdana" w:cs="Cambria"/>
          <w:sz w:val="24"/>
          <w:szCs w:val="24"/>
          <w:lang w:eastAsia="zh-CN"/>
        </w:rPr>
        <w:t>§ 2 Kodeksu cywilnego) by oddać przedmiot umowy Zamawiającemu w terminie uzgodnionym w niniejszej umowie.</w:t>
      </w:r>
    </w:p>
    <w:p w14:paraId="67FB9709" w14:textId="58C82BA5" w:rsidR="00E55B34" w:rsidRPr="001530A9" w:rsidRDefault="00E55B34" w:rsidP="00E55B34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1530A9">
        <w:rPr>
          <w:rFonts w:ascii="Verdana" w:eastAsia="SimSun" w:hAnsi="Verdana" w:cs="Calibri"/>
          <w:color w:val="000000"/>
          <w:sz w:val="24"/>
          <w:szCs w:val="24"/>
          <w:lang w:eastAsia="zh-CN"/>
        </w:rPr>
        <w:t>9</w:t>
      </w:r>
      <w:r w:rsidR="00962524" w:rsidRPr="001530A9">
        <w:rPr>
          <w:rFonts w:ascii="Verdana" w:eastAsia="SimSun" w:hAnsi="Verdana" w:cs="Calibri"/>
          <w:color w:val="000000"/>
          <w:sz w:val="24"/>
          <w:szCs w:val="24"/>
          <w:lang w:eastAsia="zh-CN"/>
        </w:rPr>
        <w:t>.</w:t>
      </w:r>
      <w:r w:rsidRPr="001530A9">
        <w:rPr>
          <w:rFonts w:ascii="Verdana" w:eastAsia="SimSun" w:hAnsi="Verdana" w:cs="Calibri"/>
          <w:color w:val="000000"/>
          <w:sz w:val="24"/>
          <w:szCs w:val="24"/>
          <w:lang w:eastAsia="zh-CN"/>
        </w:rPr>
        <w:t xml:space="preserve"> Wykonawca oświadcza</w:t>
      </w:r>
      <w:r w:rsidRPr="001530A9">
        <w:rPr>
          <w:rFonts w:ascii="Verdana" w:eastAsia="Tahoma" w:hAnsi="Verdana" w:cs="Tahoma"/>
          <w:sz w:val="24"/>
          <w:szCs w:val="24"/>
          <w:lang w:eastAsia="zh-CN"/>
        </w:rPr>
        <w:t xml:space="preserve"> w rozumieniu art. 355 Kodeku Cywilnego, że prowadzona przez niego działalność ma charakter zawodowy oraz posiada wiedzę i doświadczenie, dysponuje potencjałem technicznym, finansowym i osobowym niezbędnym do prawidłowego wykonania umowy.</w:t>
      </w:r>
    </w:p>
    <w:p w14:paraId="1B0C65AC" w14:textId="77777777" w:rsidR="003A2385" w:rsidRDefault="003A2385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</w:p>
    <w:p w14:paraId="3BBD9C22" w14:textId="5354D795" w:rsidR="006A5E1B" w:rsidRPr="002C3B54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2C3B54">
        <w:rPr>
          <w:rFonts w:ascii="Verdana" w:eastAsia="Times New Roman" w:hAnsi="Verdana" w:cstheme="minorHAnsi"/>
          <w:b/>
          <w:bCs/>
          <w:sz w:val="24"/>
          <w:szCs w:val="24"/>
        </w:rPr>
        <w:t>§ 2</w:t>
      </w:r>
      <w:r w:rsidR="003A2385">
        <w:rPr>
          <w:rFonts w:ascii="Verdana" w:eastAsia="Times New Roman" w:hAnsi="Verdana" w:cstheme="minorHAnsi"/>
          <w:b/>
          <w:bCs/>
          <w:sz w:val="24"/>
          <w:szCs w:val="24"/>
        </w:rPr>
        <w:t>.</w:t>
      </w:r>
    </w:p>
    <w:p w14:paraId="741B8BC1" w14:textId="77777777" w:rsidR="006A5E1B" w:rsidRPr="002C3B54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2C3B54">
        <w:rPr>
          <w:rFonts w:ascii="Verdana" w:eastAsia="Times New Roman" w:hAnsi="Verdana" w:cstheme="minorHAnsi"/>
          <w:b/>
          <w:bCs/>
          <w:sz w:val="24"/>
          <w:szCs w:val="24"/>
        </w:rPr>
        <w:t>MATERIAŁY</w:t>
      </w:r>
    </w:p>
    <w:p w14:paraId="5FCD6F49" w14:textId="201876F9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Przedmiot umowy wykonany zostanie z materiałów dostarczonych przez Wykonawcę.</w:t>
      </w:r>
    </w:p>
    <w:p w14:paraId="1F9736EE" w14:textId="653F952B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Materiały, o których mowa w ust. 1, muszą być nowe (nieużywane), wyprodukowane nie wcześniej niż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 roku poprzedzającym ich wbudowanie i odpowiadać, co do jakości wymogom wyrobów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dopuszczonych do obrotu i stosowania w budownictwie.</w:t>
      </w:r>
    </w:p>
    <w:p w14:paraId="36751B58" w14:textId="536E925B" w:rsidR="006A5E1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3. Wykonawca przekaże Zamawiającemu certyfikaty, na znak bezpieczeństwa, deklarację zgodności lub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certyfikat zgodności z </w:t>
      </w:r>
      <w:r w:rsidR="001530A9">
        <w:rPr>
          <w:rFonts w:ascii="Verdana" w:eastAsia="Times New Roman" w:hAnsi="Verdana" w:cstheme="minorHAnsi"/>
          <w:sz w:val="24"/>
          <w:szCs w:val="24"/>
        </w:rPr>
        <w:t>n</w:t>
      </w:r>
      <w:r w:rsidRPr="00A4717A">
        <w:rPr>
          <w:rFonts w:ascii="Verdana" w:eastAsia="Times New Roman" w:hAnsi="Verdana" w:cstheme="minorHAnsi"/>
          <w:sz w:val="24"/>
          <w:szCs w:val="24"/>
        </w:rPr>
        <w:t>ormą lub aprobatą techniczną na materiały i urządzenia użyte przez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Wykonawcę do wykonania przedmiotu umowy.</w:t>
      </w:r>
    </w:p>
    <w:p w14:paraId="38989789" w14:textId="5E18F8AE" w:rsidR="00962524" w:rsidRPr="00A4717A" w:rsidRDefault="00962524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4.</w:t>
      </w:r>
      <w:r w:rsidRPr="00962524">
        <w:rPr>
          <w:rFonts w:ascii="Verdana" w:eastAsia="Times New Roman" w:hAnsi="Verdana" w:cstheme="minorHAnsi"/>
          <w:sz w:val="24"/>
          <w:szCs w:val="24"/>
        </w:rPr>
        <w:t xml:space="preserve"> Wszystkie dostarczone materiały</w:t>
      </w:r>
      <w:r>
        <w:rPr>
          <w:rFonts w:ascii="Verdana" w:eastAsia="Times New Roman" w:hAnsi="Verdana" w:cstheme="minorHAnsi"/>
          <w:sz w:val="24"/>
          <w:szCs w:val="24"/>
        </w:rPr>
        <w:t xml:space="preserve"> i roboty budowlane</w:t>
      </w:r>
      <w:r w:rsidRPr="00962524">
        <w:rPr>
          <w:rFonts w:ascii="Verdana" w:eastAsia="Times New Roman" w:hAnsi="Verdana" w:cstheme="minorHAnsi"/>
          <w:sz w:val="24"/>
          <w:szCs w:val="24"/>
        </w:rPr>
        <w:t xml:space="preserve"> będą zgodne z dokumentacją techniczną. W przypadku, gdy materiały lub roboty nie będą w pełni zgodne z dokumentacją techniczną i wpłynie to na niezadowalającą jakość elementu budowli, to takie materiały zostaną zastąpione innymi, a elementy budowli będą rozebrane i wykonane ponownie na koszt Wykonawcy. Wykonawca </w:t>
      </w:r>
      <w:r w:rsidRPr="00962524">
        <w:rPr>
          <w:rFonts w:ascii="Verdana" w:eastAsia="Times New Roman" w:hAnsi="Verdana" w:cstheme="minorHAnsi"/>
          <w:sz w:val="24"/>
          <w:szCs w:val="24"/>
        </w:rPr>
        <w:lastRenderedPageBreak/>
        <w:t>o wykryciu błędów w dokumentacji technicznej winien natychmiast powiadomić Zamawiającego i Inspektora nadzoru inwestorskiego, który w porozumieniu z Projektantem podejmie decyzję o wprowadzeniu odpowiednich zmian i poprawek.</w:t>
      </w:r>
    </w:p>
    <w:p w14:paraId="45A6C6FA" w14:textId="209370A3" w:rsidR="006A5E1B" w:rsidRPr="002C3B54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2C3B54">
        <w:rPr>
          <w:rFonts w:ascii="Verdana" w:eastAsia="Times New Roman" w:hAnsi="Verdana" w:cstheme="minorHAnsi"/>
          <w:b/>
          <w:bCs/>
          <w:sz w:val="24"/>
          <w:szCs w:val="24"/>
        </w:rPr>
        <w:t>§ 3</w:t>
      </w:r>
      <w:r w:rsidR="003A2385">
        <w:rPr>
          <w:rFonts w:ascii="Verdana" w:eastAsia="Times New Roman" w:hAnsi="Verdana" w:cstheme="minorHAnsi"/>
          <w:b/>
          <w:bCs/>
          <w:sz w:val="24"/>
          <w:szCs w:val="24"/>
        </w:rPr>
        <w:t>.</w:t>
      </w:r>
    </w:p>
    <w:p w14:paraId="2A2C2DA7" w14:textId="77777777" w:rsidR="006A5E1B" w:rsidRPr="002C3B54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2C3B54">
        <w:rPr>
          <w:rFonts w:ascii="Verdana" w:eastAsia="Times New Roman" w:hAnsi="Verdana" w:cstheme="minorHAnsi"/>
          <w:b/>
          <w:bCs/>
          <w:sz w:val="24"/>
          <w:szCs w:val="24"/>
        </w:rPr>
        <w:t>TERMIN WYKONANIA PRZEDMIOTU UMOWY</w:t>
      </w:r>
    </w:p>
    <w:p w14:paraId="7BE0286C" w14:textId="6331B8F4" w:rsidR="006A5E1B" w:rsidRPr="00962524" w:rsidRDefault="00962524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 xml:space="preserve">1.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 xml:space="preserve">Przedmiot umowy wykonany zostanie w terminie </w:t>
      </w:r>
      <w:r w:rsidR="003A2385" w:rsidRPr="00962524">
        <w:rPr>
          <w:rFonts w:ascii="Verdana" w:eastAsia="Times New Roman" w:hAnsi="Verdana" w:cstheme="minorHAnsi"/>
          <w:b/>
          <w:bCs/>
          <w:sz w:val="24"/>
          <w:szCs w:val="24"/>
        </w:rPr>
        <w:t>do 4</w:t>
      </w:r>
      <w:r w:rsidR="006A5E1B" w:rsidRPr="00962524">
        <w:rPr>
          <w:rFonts w:ascii="Verdana" w:eastAsia="Times New Roman" w:hAnsi="Verdana" w:cstheme="minorHAnsi"/>
          <w:b/>
          <w:bCs/>
          <w:sz w:val="24"/>
          <w:szCs w:val="24"/>
        </w:rPr>
        <w:t xml:space="preserve"> miesięcy od dnia zawarcia umowy.</w:t>
      </w:r>
    </w:p>
    <w:p w14:paraId="29BA4FCF" w14:textId="187E65A1" w:rsidR="002C3B54" w:rsidRPr="00965AD6" w:rsidRDefault="00962524" w:rsidP="00A4717A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/>
          <w:bCs/>
          <w:sz w:val="24"/>
          <w:szCs w:val="24"/>
          <w:lang w:eastAsia="zh-CN"/>
        </w:rPr>
        <w:t xml:space="preserve">2. </w:t>
      </w:r>
      <w:r w:rsidRPr="00A4717A">
        <w:rPr>
          <w:rFonts w:ascii="Verdana" w:eastAsia="SimSun" w:hAnsi="Verdana"/>
          <w:bCs/>
          <w:sz w:val="24"/>
          <w:szCs w:val="24"/>
          <w:lang w:eastAsia="zh-CN"/>
        </w:rPr>
        <w:t xml:space="preserve">Wykonanie całości przedmiotu zamówienia o którym mowa w ust. 1), czyli </w:t>
      </w:r>
      <w:r w:rsidRPr="00A4717A">
        <w:rPr>
          <w:rFonts w:ascii="Verdana" w:eastAsia="SimSun" w:hAnsi="Verdana"/>
          <w:b/>
          <w:sz w:val="24"/>
          <w:szCs w:val="24"/>
          <w:lang w:eastAsia="zh-CN"/>
        </w:rPr>
        <w:t>odbiór końcowy zadania zostanie uznany jako terminowy w dacie zgłoszenia gotowości do odbioru pod warunkiem, że odbiór końcowy potwierdzi, że zamówienie zostało prawidłowo wykonane.</w:t>
      </w:r>
      <w:r w:rsidRPr="00A4717A">
        <w:rPr>
          <w:rFonts w:ascii="Verdana" w:eastAsia="SimSun" w:hAnsi="Verdana"/>
          <w:bCs/>
          <w:sz w:val="24"/>
          <w:szCs w:val="24"/>
          <w:lang w:eastAsia="zh-CN"/>
        </w:rPr>
        <w:t xml:space="preserve"> Np. zgłoszenie do odbioru nastąpi 10 dnia miesiąca, a odbiór nastąpi 15 dnia miesiąca. Zatem Strony uważają, że umowa została wykonana terminowo z dniem 10 dnia miesiąca. Odbiór 15 dnia miesiąca nie ma wpływu na działanie Wykonawcy, który zgłosił prawidłowo wykonany przedmiot zamówienia. Z chwilą skutecznego zgłoszenia do odbioru Zamawiającemu zamówienie musi być skutecznie ilościowo i jakościowo zrealizowane. Wobec powyższego można uznać, że w tej sytuacji termin zakończenia to jest 10 dzień miesiąca, pod warunkiem, że Zamawiający 15 dnia miesiąca potwierdził, że zamówienie jest wykonane należycie i prawidłowo ukończone. Ogłoszenie o wykonaniu umowy liczone będzie od dnia 15 miesiąca, czyli od odbioru przez Zamawiającego a nie od 10 dnia miesiąca czyli zgłoszenia przez Wykonawcę. </w:t>
      </w:r>
    </w:p>
    <w:p w14:paraId="617B9F62" w14:textId="449F2E26" w:rsidR="006A5E1B" w:rsidRPr="002C3B54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2C3B54">
        <w:rPr>
          <w:rFonts w:ascii="Verdana" w:eastAsia="Times New Roman" w:hAnsi="Verdana" w:cstheme="minorHAnsi"/>
          <w:b/>
          <w:bCs/>
          <w:sz w:val="24"/>
          <w:szCs w:val="24"/>
        </w:rPr>
        <w:t>§ 4.</w:t>
      </w:r>
    </w:p>
    <w:p w14:paraId="5E9E5F05" w14:textId="77777777" w:rsidR="006A5E1B" w:rsidRPr="002C3B54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2C3B54">
        <w:rPr>
          <w:rFonts w:ascii="Verdana" w:eastAsia="Times New Roman" w:hAnsi="Verdana" w:cstheme="minorHAnsi"/>
          <w:b/>
          <w:bCs/>
          <w:sz w:val="24"/>
          <w:szCs w:val="24"/>
        </w:rPr>
        <w:t>OBOWIĄZKI ZAMAWIAJĄCEGO</w:t>
      </w:r>
    </w:p>
    <w:p w14:paraId="5A0DB42B" w14:textId="08779A28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Zamawiający protokolarnie przekaże Wykonawcy w terminie 7 dni od dnia zawarcia umowy teren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budowy, dostarczy dokumentację projektową i specyfikację techniczną wykonania i odbioru robót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budowlanych.</w:t>
      </w:r>
    </w:p>
    <w:p w14:paraId="5AC5B155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Zamawiający zapewni nadzór nad wykonaniem przedmiotu umowy.</w:t>
      </w:r>
    </w:p>
    <w:p w14:paraId="7DE16EDC" w14:textId="440D7FCB" w:rsidR="003A2385" w:rsidRPr="00965AD6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3. Zamawiający przystąpi do odbioru i odbierze przedmiot umowy zgodnie z postanowieniami określonymi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 umowie oraz zapłaci Wykonawcy umówione wynagrodzenie.</w:t>
      </w:r>
    </w:p>
    <w:p w14:paraId="05D3AE21" w14:textId="6CC9341F" w:rsidR="006A5E1B" w:rsidRPr="003A2385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3A2385">
        <w:rPr>
          <w:rFonts w:ascii="Verdana" w:eastAsia="Times New Roman" w:hAnsi="Verdana" w:cstheme="minorHAnsi"/>
          <w:b/>
          <w:bCs/>
          <w:sz w:val="24"/>
          <w:szCs w:val="24"/>
        </w:rPr>
        <w:t>§ 5.</w:t>
      </w:r>
    </w:p>
    <w:p w14:paraId="24CBD001" w14:textId="77777777" w:rsidR="006A5E1B" w:rsidRPr="003A2385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3A2385">
        <w:rPr>
          <w:rFonts w:ascii="Verdana" w:eastAsia="Times New Roman" w:hAnsi="Verdana" w:cstheme="minorHAnsi"/>
          <w:b/>
          <w:bCs/>
          <w:sz w:val="24"/>
          <w:szCs w:val="24"/>
        </w:rPr>
        <w:t>OBOWIĄZKI WYKONAWCY</w:t>
      </w:r>
    </w:p>
    <w:p w14:paraId="39F769B1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1. Wykonawca zobowiązany jest wykonać przedmiot umowy z najwyższą starannością.</w:t>
      </w:r>
    </w:p>
    <w:p w14:paraId="639E6F09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Wykonawca zobowiązany jest w szczególności do:</w:t>
      </w:r>
    </w:p>
    <w:p w14:paraId="50168DE7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szczegółowego sprawdzenia w terenie warunków wykonania przedmiotu umowy,</w:t>
      </w:r>
    </w:p>
    <w:p w14:paraId="35848DEF" w14:textId="4E37856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objęcia kierownictwa budowy przez osobę posiadającą odpowiednie uprawnienia umożliwiające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pełnienie funkcji kierownika (Wykonawca najpóźniej przed dniem zawarcia umowy zobowiązany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będzie przedłożyć kopię decyzji o nadaniu uprawnień oraz kopię aktualnych zaświadczeń o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przynależności do właściwej Izby Samorządu Zawodowego ww. osoby potwierdzone za zgodność z</w:t>
      </w:r>
    </w:p>
    <w:p w14:paraId="3945DB32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oryginałem),</w:t>
      </w:r>
    </w:p>
    <w:p w14:paraId="47F6F10B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opracowania planu bezpieczeństwa i ochrony, o ile wymagają tego przepisy prawa,</w:t>
      </w:r>
    </w:p>
    <w:p w14:paraId="04F429C4" w14:textId="118CEB15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4) wykonania i utrzymania na swój koszt zaplecza budowy oraz strzeżenia mienia znajdującego się na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ternie budowy, a także zapewnienia warunków bezpieczeństwa realizacji przedmiotu umowy (BHP).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Wykonawca zobowiązany jest zabezpieczyć i oznakować prowadzone roboty budowlane oraz dbać</w:t>
      </w:r>
      <w:r w:rsidR="00A14298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 stan techniczny i prawidłowość oznakowania przez cały czas wykonywania robót budowlanych,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zapewnić, w bezpieczny sposób ciągłość ruchu drogowego na wszystkich ścieżkach, drogach,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chodnikach, używanych przez niego podczas prowadzenia robót budowlanych oraz uzyskać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wszystkie niezbędne do tego celu uzgodnienia i pozwolenia. Wykonawca ponosi pełną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odpowiedzialność za teren budowy od chwili przejęcia ternu budowy oraz wszelkie koszty z nim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związane,</w:t>
      </w:r>
    </w:p>
    <w:p w14:paraId="5BA0DDA1" w14:textId="5EB135E8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5) zagospodarowania terenu budowy, dla celów wykonywania przedmiotu umowy, w granicach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wskazanych przez Zamawiającego,</w:t>
      </w:r>
    </w:p>
    <w:p w14:paraId="65216107" w14:textId="71544828" w:rsidR="006A5E1B" w:rsidRPr="00A4717A" w:rsidRDefault="00A14298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6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prowadzenia na bieżąco dokumentacji budowy, umieszczenia tablicy informacyjnej oraz ogłoszenia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zawierającego dane dotyczące bezpieczeństwa pracy i ochrony zdrowia, o ile wymagają tego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przepisy prawa,</w:t>
      </w:r>
    </w:p>
    <w:p w14:paraId="1C0B6FED" w14:textId="2EA7B104" w:rsidR="006A5E1B" w:rsidRPr="00A4717A" w:rsidRDefault="00A14298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7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zgłoszenia do sprawdzenia osobie sprawującej nadzór inwestorski w imieniu Zamawiającego, o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której mowa w § 8 ust. 1 niniejszej umowy, robót ulegających zakryciu lub znikających i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umożliwienie ich odbioru w ciągu 2 dni roboczych od dnia dokonania zgłoszenia,</w:t>
      </w:r>
    </w:p>
    <w:p w14:paraId="6B537459" w14:textId="67A9A55D" w:rsidR="006A5E1B" w:rsidRPr="00A4717A" w:rsidRDefault="00A14298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lastRenderedPageBreak/>
        <w:t>8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pisemnego zawiadomienia Zamawiającego o zauważonych wadach i brakach w dokumentacji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projektowej lub specyfikacji technicznej wykonania i odbioru robót niezwłocznie od ich ujawnienia,</w:t>
      </w:r>
    </w:p>
    <w:p w14:paraId="404308A0" w14:textId="6391B478" w:rsidR="006A5E1B" w:rsidRPr="00A4717A" w:rsidRDefault="00A14298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9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umożliwienia wstępu na teren budowy pracownikom nadzoru budowlanego, do których należy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wykonywanie zadań określonych ustawą Prawo budowlane oraz udostępniania im danych i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informacji wymaganych zgodnie z tą ustawą,</w:t>
      </w:r>
    </w:p>
    <w:p w14:paraId="66AEB465" w14:textId="18A895E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</w:t>
      </w:r>
      <w:r w:rsidR="00A14298">
        <w:rPr>
          <w:rFonts w:ascii="Verdana" w:eastAsia="Times New Roman" w:hAnsi="Verdana" w:cstheme="minorHAnsi"/>
          <w:sz w:val="24"/>
          <w:szCs w:val="24"/>
        </w:rPr>
        <w:t>0</w:t>
      </w:r>
      <w:r w:rsidRPr="00A4717A">
        <w:rPr>
          <w:rFonts w:ascii="Verdana" w:eastAsia="Times New Roman" w:hAnsi="Verdana" w:cstheme="minorHAnsi"/>
          <w:sz w:val="24"/>
          <w:szCs w:val="24"/>
        </w:rPr>
        <w:t>) pisemnego zgłoszenia wykonanych robót budowlanych do odbioru,</w:t>
      </w:r>
    </w:p>
    <w:p w14:paraId="15BFB930" w14:textId="335AE0D0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</w:t>
      </w:r>
      <w:r w:rsidR="00A14298">
        <w:rPr>
          <w:rFonts w:ascii="Verdana" w:eastAsia="Times New Roman" w:hAnsi="Verdana" w:cstheme="minorHAnsi"/>
          <w:sz w:val="24"/>
          <w:szCs w:val="24"/>
        </w:rPr>
        <w:t>1</w:t>
      </w:r>
      <w:r w:rsidRPr="00A4717A">
        <w:rPr>
          <w:rFonts w:ascii="Verdana" w:eastAsia="Times New Roman" w:hAnsi="Verdana" w:cstheme="minorHAnsi"/>
          <w:sz w:val="24"/>
          <w:szCs w:val="24"/>
        </w:rPr>
        <w:t>) zapewnienia, w związku z tym, że Wykonawca jest wytwórcą odpadów w rozumieniu przepisów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ustawy z dnia 14 grudnia 2012 r. o odpadach, aby wszystkie materiały pochodzące z prowadzonych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 ramach inwestycji robót, wymagające wywozu, zostały w pierwszej kolejności poddane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odzyskowi, a jeżeli z przyczyn technologicznych jest to niemożliwe lub nieuzasadnione z przyczyn</w:t>
      </w:r>
      <w:r w:rsidR="00A14298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ekologicznych lub ekonomicznych, przekazanie powstałych odpadów do unieszkodliwienia, o ile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Zamawiający nie wyrazi woli ich zachowania, przy czym Wykonawca na każde wezwanie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Zamawiającego jest zobowiązany udokumentować Zamawiającemu sposób gospodarowania tymi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odpadami,</w:t>
      </w:r>
    </w:p>
    <w:p w14:paraId="3F5D2CB3" w14:textId="0986F524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</w:t>
      </w:r>
      <w:r w:rsidR="00A14298">
        <w:rPr>
          <w:rFonts w:ascii="Verdana" w:eastAsia="Times New Roman" w:hAnsi="Verdana" w:cstheme="minorHAnsi"/>
          <w:sz w:val="24"/>
          <w:szCs w:val="24"/>
        </w:rPr>
        <w:t>2</w:t>
      </w:r>
      <w:r w:rsidRPr="00A4717A">
        <w:rPr>
          <w:rFonts w:ascii="Verdana" w:eastAsia="Times New Roman" w:hAnsi="Verdana" w:cstheme="minorHAnsi"/>
          <w:sz w:val="24"/>
          <w:szCs w:val="24"/>
        </w:rPr>
        <w:t>) stosowania w czasie wykonywania robót budowlanych wszystkich przepisów dotyczących ochrony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środowiska naturalnego, w tym do utylizacji odpadów, przy czym ewentualne opłaty i kary za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naruszenie w trakcie trwania wykonywania robót budowlanych norm i przepisów dotyczących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ochrony środowiska obciążają Wykonawcę, a materiały z rozbiórek powinny być segregowane w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miejscu ich demontażu i magazynowane selektywnie do czasu ich wywozu (odpady należy przekazać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do składowania lub recyklingu wyspecjalizowanemu podmiotowi, a koszt utylizacji materiałów z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rozbiórek powinien zostać ujęty w cenie jednostkowej rozbiórek),</w:t>
      </w:r>
    </w:p>
    <w:p w14:paraId="01A8598E" w14:textId="3821061D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</w:t>
      </w:r>
      <w:r w:rsidR="00433EE1">
        <w:rPr>
          <w:rFonts w:ascii="Verdana" w:eastAsia="Times New Roman" w:hAnsi="Verdana" w:cstheme="minorHAnsi"/>
          <w:sz w:val="24"/>
          <w:szCs w:val="24"/>
        </w:rPr>
        <w:t>3</w:t>
      </w:r>
      <w:r w:rsidRPr="00A4717A">
        <w:rPr>
          <w:rFonts w:ascii="Verdana" w:eastAsia="Times New Roman" w:hAnsi="Verdana" w:cstheme="minorHAnsi"/>
          <w:sz w:val="24"/>
          <w:szCs w:val="24"/>
        </w:rPr>
        <w:t>) utrzymania w czasie wykonywania robót budowlanych terenu budowy, z dążeniem do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minimalizowania przeszkód komunikacyjnych, bieżącego usuwania zbędnych materiałów, odpadów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i śmieci,</w:t>
      </w:r>
    </w:p>
    <w:p w14:paraId="7DAC3D14" w14:textId="4297AC9D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</w:t>
      </w:r>
      <w:r w:rsidR="00021B65">
        <w:rPr>
          <w:rFonts w:ascii="Verdana" w:eastAsia="Times New Roman" w:hAnsi="Verdana" w:cstheme="minorHAnsi"/>
          <w:sz w:val="24"/>
          <w:szCs w:val="24"/>
        </w:rPr>
        <w:t>4</w:t>
      </w:r>
      <w:r w:rsidRPr="00A4717A">
        <w:rPr>
          <w:rFonts w:ascii="Verdana" w:eastAsia="Times New Roman" w:hAnsi="Verdana" w:cstheme="minorHAnsi"/>
          <w:sz w:val="24"/>
          <w:szCs w:val="24"/>
        </w:rPr>
        <w:t>) zabezpieczenia dróg i ścieżek prowadzących na teren budowy od uszkodzeń, które może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spowodować transport i sprzęt Wykonawcy,</w:t>
      </w:r>
    </w:p>
    <w:p w14:paraId="53B03132" w14:textId="774C714D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</w:t>
      </w:r>
      <w:r w:rsidR="00021B65">
        <w:rPr>
          <w:rFonts w:ascii="Verdana" w:eastAsia="Times New Roman" w:hAnsi="Verdana" w:cstheme="minorHAnsi"/>
          <w:sz w:val="24"/>
          <w:szCs w:val="24"/>
        </w:rPr>
        <w:t>5</w:t>
      </w:r>
      <w:r w:rsidRPr="00A4717A">
        <w:rPr>
          <w:rFonts w:ascii="Verdana" w:eastAsia="Times New Roman" w:hAnsi="Verdana" w:cstheme="minorHAnsi"/>
          <w:sz w:val="24"/>
          <w:szCs w:val="24"/>
        </w:rPr>
        <w:t>) zabezpieczenia dojść i dojazdów do posesji w trakcie prowadzenia robót,</w:t>
      </w:r>
    </w:p>
    <w:p w14:paraId="51998B4A" w14:textId="7CC99AAF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</w:t>
      </w:r>
      <w:r w:rsidR="00021B65">
        <w:rPr>
          <w:rFonts w:ascii="Verdana" w:eastAsia="Times New Roman" w:hAnsi="Verdana" w:cstheme="minorHAnsi"/>
          <w:sz w:val="24"/>
          <w:szCs w:val="24"/>
        </w:rPr>
        <w:t>6</w:t>
      </w:r>
      <w:r w:rsidRPr="00A4717A">
        <w:rPr>
          <w:rFonts w:ascii="Verdana" w:eastAsia="Times New Roman" w:hAnsi="Verdana" w:cstheme="minorHAnsi"/>
          <w:sz w:val="24"/>
          <w:szCs w:val="24"/>
        </w:rPr>
        <w:t>) sprzątania na bieżąco dróg i ulic z zanieczyszczeń powstałych od jazdy i pracy sprzętu i środków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transportu, a w przypadku spowodowania jakichkolwiek uszkodzeń ich natychmiastową naprawę,</w:t>
      </w:r>
    </w:p>
    <w:p w14:paraId="0A817A84" w14:textId="002476E8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1</w:t>
      </w:r>
      <w:r w:rsidR="00021B65">
        <w:rPr>
          <w:rFonts w:ascii="Verdana" w:eastAsia="Times New Roman" w:hAnsi="Verdana" w:cstheme="minorHAnsi"/>
          <w:sz w:val="24"/>
          <w:szCs w:val="24"/>
        </w:rPr>
        <w:t>7</w:t>
      </w:r>
      <w:r w:rsidRPr="00A4717A">
        <w:rPr>
          <w:rFonts w:ascii="Verdana" w:eastAsia="Times New Roman" w:hAnsi="Verdana" w:cstheme="minorHAnsi"/>
          <w:sz w:val="24"/>
          <w:szCs w:val="24"/>
        </w:rPr>
        <w:t>) sprzątania na bieżąco przekazanych pomieszczeń biurowych w trakcie realizacji przedmiotu umowy,</w:t>
      </w:r>
    </w:p>
    <w:p w14:paraId="24936A63" w14:textId="17977340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</w:t>
      </w:r>
      <w:r w:rsidR="00021B65">
        <w:rPr>
          <w:rFonts w:ascii="Verdana" w:eastAsia="Times New Roman" w:hAnsi="Verdana" w:cstheme="minorHAnsi"/>
          <w:sz w:val="24"/>
          <w:szCs w:val="24"/>
        </w:rPr>
        <w:t>8</w:t>
      </w:r>
      <w:r w:rsidRPr="00A4717A">
        <w:rPr>
          <w:rFonts w:ascii="Verdana" w:eastAsia="Times New Roman" w:hAnsi="Verdana" w:cstheme="minorHAnsi"/>
          <w:sz w:val="24"/>
          <w:szCs w:val="24"/>
        </w:rPr>
        <w:t>) uczestnictwa w wyznaczonych przez Zamawiającego spotkaniach dotyczących wykonywania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przedmiotu umowy,</w:t>
      </w:r>
    </w:p>
    <w:p w14:paraId="2E0D18DF" w14:textId="026B1FA8" w:rsidR="006A5E1B" w:rsidRPr="00A4717A" w:rsidRDefault="00021B65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19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wykonywania wszystkich robót budowlanych w taki sposób, aby nie zakłócać w stopniu większym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niż jest to niezbędne interesów osób trzecich,</w:t>
      </w:r>
    </w:p>
    <w:p w14:paraId="1DFDBE78" w14:textId="34072511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</w:t>
      </w:r>
      <w:r w:rsidR="00021B65">
        <w:rPr>
          <w:rFonts w:ascii="Verdana" w:eastAsia="Times New Roman" w:hAnsi="Verdana" w:cstheme="minorHAnsi"/>
          <w:sz w:val="24"/>
          <w:szCs w:val="24"/>
        </w:rPr>
        <w:t>0</w:t>
      </w:r>
      <w:r w:rsidRPr="00A4717A">
        <w:rPr>
          <w:rFonts w:ascii="Verdana" w:eastAsia="Times New Roman" w:hAnsi="Verdana" w:cstheme="minorHAnsi"/>
          <w:sz w:val="24"/>
          <w:szCs w:val="24"/>
        </w:rPr>
        <w:t>) prowadzenia na bieżąco tabelarycznego wykazu zawierającego zestawienie umów zawartych z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Podwykonawcami i dalszymi podwykonawcami wraz z informacjami o ich spłacie dla wszystkich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podwykonawców lub dalszych podwykonawców za wykonane roboty budowlane stanowiące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przedmiot umów o podwykonawstwo, przy czym na każde żądanie Zamawiającego i w terminie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przez niego wyznaczonym, Wykonawca jest zobowiązany przedstawić aktualny wykaz,</w:t>
      </w:r>
    </w:p>
    <w:p w14:paraId="720DB9A6" w14:textId="7127239C" w:rsidR="003A2385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</w:t>
      </w:r>
      <w:r w:rsidR="00021B65">
        <w:rPr>
          <w:rFonts w:ascii="Verdana" w:eastAsia="Times New Roman" w:hAnsi="Verdana" w:cstheme="minorHAnsi"/>
          <w:sz w:val="24"/>
          <w:szCs w:val="24"/>
        </w:rPr>
        <w:t>1</w:t>
      </w:r>
      <w:r w:rsidRPr="00A4717A">
        <w:rPr>
          <w:rFonts w:ascii="Verdana" w:eastAsia="Times New Roman" w:hAnsi="Verdana" w:cstheme="minorHAnsi"/>
          <w:sz w:val="24"/>
          <w:szCs w:val="24"/>
        </w:rPr>
        <w:t>) zaspokajania roszczeń podwykonawców lub dalszych podwykonawców,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</w:p>
    <w:p w14:paraId="345C580D" w14:textId="343A2086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</w:t>
      </w:r>
      <w:r w:rsidR="00021B65">
        <w:rPr>
          <w:rFonts w:ascii="Verdana" w:eastAsia="Times New Roman" w:hAnsi="Verdana" w:cstheme="minorHAnsi"/>
          <w:sz w:val="24"/>
          <w:szCs w:val="24"/>
        </w:rPr>
        <w:t>2</w:t>
      </w:r>
      <w:r w:rsidRPr="00A4717A">
        <w:rPr>
          <w:rFonts w:ascii="Verdana" w:eastAsia="Times New Roman" w:hAnsi="Verdana" w:cstheme="minorHAnsi"/>
          <w:sz w:val="24"/>
          <w:szCs w:val="24"/>
        </w:rPr>
        <w:t>) uporządkowania terenu budowy i przekazania go po zakończeniu robót budowlanych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Zamawiającemu,</w:t>
      </w:r>
    </w:p>
    <w:p w14:paraId="1E443CF8" w14:textId="6A4E15BB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</w:t>
      </w:r>
      <w:r w:rsidR="00021B65">
        <w:rPr>
          <w:rFonts w:ascii="Verdana" w:eastAsia="Times New Roman" w:hAnsi="Verdana" w:cstheme="minorHAnsi"/>
          <w:sz w:val="24"/>
          <w:szCs w:val="24"/>
        </w:rPr>
        <w:t>3</w:t>
      </w:r>
      <w:r w:rsidRPr="00A4717A">
        <w:rPr>
          <w:rFonts w:ascii="Verdana" w:eastAsia="Times New Roman" w:hAnsi="Verdana" w:cstheme="minorHAnsi"/>
          <w:sz w:val="24"/>
          <w:szCs w:val="24"/>
        </w:rPr>
        <w:t>) posiadania ważnej przez cały okres realizacji postanowień niniejszej umowy polisy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ubezpieczeniowej od odpowiedzialności cywilnej w zakresie prowadzonej działalności gospodarczej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związanej z realizacją przedmiotu umowy, na kwotę nie niższą niż </w:t>
      </w:r>
      <w:r w:rsidR="00021B65">
        <w:rPr>
          <w:rFonts w:ascii="Verdana" w:eastAsia="Times New Roman" w:hAnsi="Verdana" w:cstheme="minorHAnsi"/>
          <w:sz w:val="24"/>
          <w:szCs w:val="24"/>
        </w:rPr>
        <w:t xml:space="preserve">100 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000,00 zł (słownie: </w:t>
      </w:r>
      <w:r w:rsidR="00021B65">
        <w:rPr>
          <w:rFonts w:ascii="Verdana" w:eastAsia="Times New Roman" w:hAnsi="Verdana" w:cstheme="minorHAnsi"/>
          <w:sz w:val="24"/>
          <w:szCs w:val="24"/>
        </w:rPr>
        <w:t>sto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tysięcy złotych 00/100), przy czym Wykonawca zobowiązuje się przedłożyć Zamawiającemu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potwierdzoną za zgodność z oryginałem kopię umowy ubezpieczenia lub polisy ubezpieczeniowej</w:t>
      </w:r>
      <w:r w:rsidR="00021B6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najpóźniej w dniu zawarcia umowy, a w przypadku, gdy okres ubezpieczenia umowy ubezpieczenia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zawartej przez Wykonawcę jest krótszy niż okres realizacji niniejszej umowy, Wykonawca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zobowiązany jest do kontynuacji umowy ubezpieczenia na warunkach tożsamych lub nie mniej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korzystnych niż dotychczasowa umowa ubezpieczenia, na kwotę ubezpieczenia wskazaną w zdaniu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pierwszym. W takim przypadku Wykonawca zobowiązany jest zawrzeć umowę z Ubezpieczycielem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i przedłożyć Zamawiającemu kopię nowo zawartej polisy ubezpieczeniowej, potwierdzonej za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zgodność z oryginałem, nie później niż w terminie 2 dni od dnia wygaśnięcia poprzednio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obowiązującej umowy ubezpieczenia. W przypadku, gdy Wykonawca nie zawarł umowy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ubezpieczenia w terminie określonym w zdaniu poprzednim, Zamawiający zastrzega sobie prawo do</w:t>
      </w:r>
      <w:r w:rsidR="003A238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zawarcia umowy ubezpieczenia na koszt Wykonawcy, na co Wykonawca wyraża zgodę,</w:t>
      </w:r>
    </w:p>
    <w:p w14:paraId="7DE7BE09" w14:textId="6C1FD6F1" w:rsidR="00363ACB" w:rsidRDefault="00363ACB" w:rsidP="00021B65">
      <w:pPr>
        <w:spacing w:line="360" w:lineRule="auto"/>
        <w:jc w:val="both"/>
        <w:rPr>
          <w:rFonts w:ascii="Verdana" w:eastAsia="Times New Roman" w:hAnsi="Verdana" w:cstheme="minorHAnsi"/>
          <w:sz w:val="24"/>
          <w:szCs w:val="24"/>
          <w:highlight w:val="yellow"/>
        </w:rPr>
      </w:pPr>
      <w:r w:rsidRPr="00580471">
        <w:rPr>
          <w:rFonts w:ascii="Verdana" w:eastAsia="Times New Roman" w:hAnsi="Verdana" w:cstheme="minorHAnsi"/>
          <w:sz w:val="24"/>
          <w:szCs w:val="24"/>
        </w:rPr>
        <w:lastRenderedPageBreak/>
        <w:t>24) wykonanie bezpłatne czynności przeglądów gwarancyjnych oraz regulacji</w:t>
      </w:r>
      <w:r w:rsidRPr="00363ACB">
        <w:rPr>
          <w:rFonts w:ascii="Verdana" w:eastAsia="Times New Roman" w:hAnsi="Verdana" w:cstheme="minorHAnsi"/>
          <w:sz w:val="24"/>
          <w:szCs w:val="24"/>
        </w:rPr>
        <w:t xml:space="preserve"> okien w okresie udzielonej gwarancji, (minimalnie </w:t>
      </w:r>
      <w:r w:rsidR="00580471">
        <w:rPr>
          <w:rFonts w:ascii="Verdana" w:eastAsia="Times New Roman" w:hAnsi="Verdana" w:cstheme="minorHAnsi"/>
          <w:sz w:val="24"/>
          <w:szCs w:val="24"/>
        </w:rPr>
        <w:t>dwukrotnie)</w:t>
      </w:r>
      <w:r w:rsidRPr="00363ACB">
        <w:rPr>
          <w:rFonts w:ascii="Verdana" w:eastAsia="Times New Roman" w:hAnsi="Verdana" w:cstheme="minorHAnsi"/>
          <w:sz w:val="24"/>
          <w:szCs w:val="24"/>
        </w:rPr>
        <w:t>.</w:t>
      </w:r>
    </w:p>
    <w:p w14:paraId="513D605F" w14:textId="649F15E5" w:rsidR="006A5E1B" w:rsidRPr="00021B65" w:rsidRDefault="006A5E1B" w:rsidP="00021B65">
      <w:pPr>
        <w:spacing w:line="360" w:lineRule="auto"/>
        <w:jc w:val="both"/>
        <w:rPr>
          <w:rFonts w:ascii="Verdana" w:eastAsia="Calibri" w:hAnsi="Verdana" w:cs="Calibri"/>
          <w:iCs/>
          <w:sz w:val="24"/>
          <w:szCs w:val="24"/>
          <w:lang w:eastAsia="en-US"/>
        </w:rPr>
      </w:pPr>
      <w:r w:rsidRPr="00580471">
        <w:rPr>
          <w:rFonts w:ascii="Verdana" w:eastAsia="Times New Roman" w:hAnsi="Verdana" w:cstheme="minorHAnsi"/>
          <w:sz w:val="24"/>
          <w:szCs w:val="24"/>
        </w:rPr>
        <w:t>2</w:t>
      </w:r>
      <w:r w:rsidR="00363ACB" w:rsidRPr="00580471">
        <w:rPr>
          <w:rFonts w:ascii="Verdana" w:eastAsia="Times New Roman" w:hAnsi="Verdana" w:cstheme="minorHAnsi"/>
          <w:sz w:val="24"/>
          <w:szCs w:val="24"/>
        </w:rPr>
        <w:t>5</w:t>
      </w:r>
      <w:r w:rsidRPr="00580471">
        <w:rPr>
          <w:rFonts w:ascii="Verdana" w:eastAsia="Times New Roman" w:hAnsi="Verdana" w:cstheme="minorHAnsi"/>
          <w:sz w:val="24"/>
          <w:szCs w:val="24"/>
        </w:rPr>
        <w:t>) oznaczania wszystkich dokumentów sporządzonych i dotyczących przedmiotu Umowy zapisem, iż</w:t>
      </w:r>
      <w:r w:rsidR="003A2385" w:rsidRPr="00580471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580471">
        <w:rPr>
          <w:rFonts w:ascii="Verdana" w:eastAsia="Times New Roman" w:hAnsi="Verdana" w:cstheme="minorHAnsi"/>
          <w:sz w:val="24"/>
          <w:szCs w:val="24"/>
        </w:rPr>
        <w:t>zadanie jest dofinansowane z</w:t>
      </w:r>
      <w:r w:rsidR="00021B65" w:rsidRPr="00580471">
        <w:rPr>
          <w:rFonts w:ascii="Verdana" w:eastAsia="Calibri" w:hAnsi="Verdana" w:cs="Calibri"/>
          <w:iCs/>
          <w:sz w:val="24"/>
          <w:szCs w:val="24"/>
          <w:lang w:eastAsia="en-US"/>
        </w:rPr>
        <w:t xml:space="preserve"> Rządowego </w:t>
      </w:r>
      <w:r w:rsidR="00580471">
        <w:rPr>
          <w:rFonts w:ascii="Verdana" w:eastAsia="Calibri" w:hAnsi="Verdana" w:cs="Calibri"/>
          <w:iCs/>
          <w:sz w:val="24"/>
          <w:szCs w:val="24"/>
          <w:lang w:eastAsia="en-US"/>
        </w:rPr>
        <w:t>P</w:t>
      </w:r>
      <w:r w:rsidR="00580471" w:rsidRPr="00580471">
        <w:rPr>
          <w:rFonts w:ascii="Verdana" w:eastAsia="Calibri" w:hAnsi="Verdana" w:cs="Calibri"/>
          <w:iCs/>
          <w:sz w:val="24"/>
          <w:szCs w:val="24"/>
          <w:lang w:eastAsia="en-US"/>
        </w:rPr>
        <w:t>rogramu Odbudowy Zabytków Polski Ład</w:t>
      </w:r>
      <w:r w:rsidR="00021B65" w:rsidRPr="00580471">
        <w:rPr>
          <w:rFonts w:ascii="Verdana" w:eastAsia="Calibri" w:hAnsi="Verdana" w:cs="Calibri"/>
          <w:iCs/>
          <w:sz w:val="24"/>
          <w:szCs w:val="24"/>
          <w:lang w:eastAsia="en-US"/>
        </w:rPr>
        <w:t xml:space="preserve"> </w:t>
      </w:r>
      <w:r w:rsidRPr="00580471">
        <w:rPr>
          <w:rFonts w:ascii="Verdana" w:eastAsia="Times New Roman" w:hAnsi="Verdana" w:cstheme="minorHAnsi"/>
          <w:sz w:val="24"/>
          <w:szCs w:val="24"/>
        </w:rPr>
        <w:t>oraz ze</w:t>
      </w:r>
      <w:r w:rsidR="003A2385" w:rsidRPr="00580471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580471">
        <w:rPr>
          <w:rFonts w:ascii="Verdana" w:eastAsia="Times New Roman" w:hAnsi="Verdana" w:cstheme="minorHAnsi"/>
          <w:sz w:val="24"/>
          <w:szCs w:val="24"/>
        </w:rPr>
        <w:t xml:space="preserve">środków gminy </w:t>
      </w:r>
      <w:r w:rsidR="00021B65" w:rsidRPr="00580471">
        <w:rPr>
          <w:rFonts w:ascii="Verdana" w:eastAsia="Times New Roman" w:hAnsi="Verdana" w:cstheme="minorHAnsi"/>
          <w:sz w:val="24"/>
          <w:szCs w:val="24"/>
        </w:rPr>
        <w:t xml:space="preserve"> Stronie Śląskie</w:t>
      </w:r>
      <w:r w:rsidRPr="00580471">
        <w:rPr>
          <w:rFonts w:ascii="Verdana" w:eastAsia="Times New Roman" w:hAnsi="Verdana" w:cstheme="minorHAnsi"/>
          <w:sz w:val="24"/>
          <w:szCs w:val="24"/>
        </w:rPr>
        <w:t>, przy czym obowiązek oznaczania dokumentów dotyczy także umowy z</w:t>
      </w:r>
      <w:r w:rsidR="00C47603" w:rsidRPr="00580471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580471">
        <w:rPr>
          <w:rFonts w:ascii="Verdana" w:eastAsia="Times New Roman" w:hAnsi="Verdana" w:cstheme="minorHAnsi"/>
          <w:sz w:val="24"/>
          <w:szCs w:val="24"/>
        </w:rPr>
        <w:t>podwykonawcą.</w:t>
      </w:r>
    </w:p>
    <w:p w14:paraId="3AA71047" w14:textId="77777777" w:rsidR="006A5E1B" w:rsidRPr="00C47603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C47603">
        <w:rPr>
          <w:rFonts w:ascii="Verdana" w:eastAsia="Times New Roman" w:hAnsi="Verdana" w:cstheme="minorHAnsi"/>
          <w:b/>
          <w:bCs/>
          <w:sz w:val="24"/>
          <w:szCs w:val="24"/>
        </w:rPr>
        <w:t>§ 6</w:t>
      </w:r>
    </w:p>
    <w:p w14:paraId="36283F9F" w14:textId="77777777" w:rsidR="006A5E1B" w:rsidRPr="00C47603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C47603">
        <w:rPr>
          <w:rFonts w:ascii="Verdana" w:eastAsia="Times New Roman" w:hAnsi="Verdana" w:cstheme="minorHAnsi"/>
          <w:b/>
          <w:bCs/>
          <w:sz w:val="24"/>
          <w:szCs w:val="24"/>
        </w:rPr>
        <w:t>PODWYKONAWCY</w:t>
      </w:r>
    </w:p>
    <w:p w14:paraId="411D89B5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Wykonawca będzie wykonywał przedmiot umowy osobiście, z zastrzeżeniem ust. 2.</w:t>
      </w:r>
    </w:p>
    <w:p w14:paraId="0D64B9DA" w14:textId="3D4639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Wykonawca będzie wykonywał przedmiot umowy za pomocą podwykonawców w następującym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zakresie:</w:t>
      </w:r>
    </w:p>
    <w:p w14:paraId="6C3A8BF3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…...,</w:t>
      </w:r>
    </w:p>
    <w:p w14:paraId="1D17EC7B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…....</w:t>
      </w:r>
    </w:p>
    <w:p w14:paraId="1F2ABB81" w14:textId="7D6E8A00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3. Wykonawca, podwykonawca lub dalszy podwykonawca zamówienia na roboty budowlane zamierzający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zawrzeć umowę z podwykonawcą, której przedmiotem są roboty budowlane, jest obowiązany, w trakcie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realizacji zamówienia, do przedłożenia Zamawiającemu projektu umowy, przy czym podwykonawca lub</w:t>
      </w:r>
      <w:r w:rsidR="00021B6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dalszy podwykonawca jest obowiązany dołączyć zgodę Wykonawcy na zawarcie umowy o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podwykonawstwo o treści zgodnej z projektem umowy.</w:t>
      </w:r>
    </w:p>
    <w:p w14:paraId="132433CE" w14:textId="52FF3B64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4. Termin zapłaty wynagrodzenia podwykonawcy lub dalszemu podwykonawcy, przewidziany w umowie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 podwykonawstwo, nie może być dłuższy niż 30 dni od dnia doręczenia Wykonawcy, podwykonawcy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lub dalszemu podwykonawcy faktury lub rachunku.</w:t>
      </w:r>
    </w:p>
    <w:p w14:paraId="4160D014" w14:textId="326CE55D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5. Zamawiający, w terminie 7 dni, zgłasza w formie pisemnej, pod rygorem nieważności, zastrzeżenia do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projektu umowy o podwykonawstwo, której przedmiotem są roboty budowlane, w przypadku gdy:</w:t>
      </w:r>
    </w:p>
    <w:p w14:paraId="3A1B5C38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nie spełnia wymagań określonych w ust. 14,</w:t>
      </w:r>
    </w:p>
    <w:p w14:paraId="46AD98B9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przewiduje termin zapłaty wynagrodzenia dłuższy niż określony w ust. 4,</w:t>
      </w:r>
    </w:p>
    <w:p w14:paraId="10CE7E41" w14:textId="2B2C3004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zawiera postanowienia niezg</w:t>
      </w:r>
      <w:r w:rsidR="00C47603">
        <w:rPr>
          <w:rFonts w:ascii="Verdana" w:eastAsia="Times New Roman" w:hAnsi="Verdana" w:cstheme="minorHAnsi"/>
          <w:sz w:val="24"/>
          <w:szCs w:val="24"/>
        </w:rPr>
        <w:t>o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dne z art. 463 ustawy </w:t>
      </w:r>
      <w:proofErr w:type="spellStart"/>
      <w:r w:rsidR="00021B65">
        <w:rPr>
          <w:rFonts w:ascii="Verdana" w:eastAsia="Times New Roman" w:hAnsi="Verdana" w:cstheme="minorHAnsi"/>
          <w:sz w:val="24"/>
          <w:szCs w:val="24"/>
        </w:rPr>
        <w:t>Pzp</w:t>
      </w:r>
      <w:proofErr w:type="spellEnd"/>
      <w:r w:rsidR="00021B65">
        <w:rPr>
          <w:rFonts w:ascii="Verdana" w:eastAsia="Times New Roman" w:hAnsi="Verdana" w:cstheme="minorHAnsi"/>
          <w:sz w:val="24"/>
          <w:szCs w:val="24"/>
        </w:rPr>
        <w:t>.</w:t>
      </w:r>
    </w:p>
    <w:p w14:paraId="0AFC2152" w14:textId="51F2AF72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6. Niezgłoszenie zastrzeżeń, o których mowa w ust. 5, do przedłożonego projektu umowy o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podwykonawstwo, której przedmiotem są roboty budowlane, w terminie 7 dni, uważa się za akceptację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projektu umowy przez Zamawiającego.</w:t>
      </w:r>
    </w:p>
    <w:p w14:paraId="05EAB6FC" w14:textId="7FA9A74F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7. Wykonawca, podwykonawca lub dalszy podwykonawca zamówienia na roboty budowlane przedkłada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Zamawiającemu poświadczoną za zgodność z oryginałem kopię zawartej umowy o podwykonawstwo,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której przedmiotem są roboty budowlane, w terminie 7 dni od dnia jej zawarcia.</w:t>
      </w:r>
    </w:p>
    <w:p w14:paraId="30358A0E" w14:textId="3A2A5936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8. Zamawiający, w terminie 7 dni, zgłasza w formie pisemnej pod rygorem nieważności sprzeciw do umowy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 podwykonawstwo, której przedmiotem są roboty budowlane, w przypadkach o których mowa w ust. 5.</w:t>
      </w:r>
    </w:p>
    <w:p w14:paraId="308D7E85" w14:textId="3D030179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9. Niezgłoszenie sprzeciwu, o którym mowa w ust. 8, do przedłożonej umowy o podwykonawstwo, której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przedmiotem są roboty budowlane, w terminie 7 dni, uważa się za akceptację umowy przez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Zamawiającego.</w:t>
      </w:r>
    </w:p>
    <w:p w14:paraId="27C50AFB" w14:textId="0DEAC35B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10. W przypadku umów, których przedmiotem są roboty budowlane, Wykonawca, podwykonawca lub dalszy</w:t>
      </w:r>
      <w:r w:rsidR="00E13D77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podwykonawca przedkłada Zamawiającemu poświadczoną za zgodność z oryginałem kopię zawartej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umowy o podwykonawstwo, której przedmiotem są dostawy lub usługi, w terminie 7 dni od dnia jej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zawarcia, z wyłączeniem umów o podwykonawstwo o wartości mniejszej niż 0,5% wartości umowy oraz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umów o podwykonawstwo, których przedmiot został wskazany przez Zamawiającego w dokumentach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zamówienia. Wyłączenie o którym mowa w zdaniu pierwszym, nie dotyczy umów o podwykonawstwo</w:t>
      </w:r>
      <w:r w:rsidR="00C47603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 wartości większej niż 50.000,00 zł.</w:t>
      </w:r>
    </w:p>
    <w:p w14:paraId="388C719F" w14:textId="16B4F989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11. W przypadku, o którym mowa w ust. 10, podwykonawca lub dalszy podwykonawca, przedkłada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poświadczoną za zgodność z oryginałem kopię umowy również Wykonawcy.</w:t>
      </w:r>
    </w:p>
    <w:p w14:paraId="2FFD1480" w14:textId="31CF65B3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12. W przypadku, o którym mowa w ust. 10, jeżeli termin zapłaty wynagrodzenia jest dłuższy niż określony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 ust. 4, Zamawiający informuje o tym Wykonawcę i wzywa go do doprowadzenia do zmiany tej umowy,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 rygorem wystąpienia o zapłatę kary umownej.</w:t>
      </w:r>
    </w:p>
    <w:p w14:paraId="1B085076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13. Postanowienia ust. 5-12 stosuje się odpowiednio do zmian umowy o podwykonawstwo.</w:t>
      </w:r>
    </w:p>
    <w:p w14:paraId="08BE782C" w14:textId="6DB83FA6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14. Umowa o podwykonawstwo, której przedmiotem są roboty budowlane musi zawierać w szczególności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postanowienia dotyczące:</w:t>
      </w:r>
    </w:p>
    <w:p w14:paraId="0E14EC74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oznaczenia stron umowy,</w:t>
      </w:r>
    </w:p>
    <w:p w14:paraId="53BFE805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szczegółowy zakres robót budowlanych,</w:t>
      </w:r>
    </w:p>
    <w:p w14:paraId="0434E568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wartość wynagrodzenia podwykonawcy lub dalszego podwykonawcy,</w:t>
      </w:r>
    </w:p>
    <w:p w14:paraId="5C0B7050" w14:textId="43692E52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4) termin płatności, który nie może być dłuższy niż 30 dni od dnia doręczenia faktury lub rachunku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podwykonawcy lub dalszemu podwykonawcy,</w:t>
      </w:r>
    </w:p>
    <w:p w14:paraId="3DE08E18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5) termin wykonania robót budowlanych.</w:t>
      </w:r>
    </w:p>
    <w:p w14:paraId="6AB8112C" w14:textId="77777777" w:rsidR="006A5E1B" w:rsidRPr="0097694C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97694C">
        <w:rPr>
          <w:rFonts w:ascii="Verdana" w:eastAsia="Times New Roman" w:hAnsi="Verdana" w:cstheme="minorHAnsi"/>
          <w:b/>
          <w:bCs/>
          <w:sz w:val="24"/>
          <w:szCs w:val="24"/>
        </w:rPr>
        <w:t>§ 7.</w:t>
      </w:r>
    </w:p>
    <w:p w14:paraId="3277B8C0" w14:textId="77777777" w:rsidR="006A5E1B" w:rsidRPr="0097694C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97694C">
        <w:rPr>
          <w:rFonts w:ascii="Verdana" w:eastAsia="Times New Roman" w:hAnsi="Verdana" w:cstheme="minorHAnsi"/>
          <w:b/>
          <w:bCs/>
          <w:sz w:val="24"/>
          <w:szCs w:val="24"/>
        </w:rPr>
        <w:t>ODBIORY PRZEDMIOTU UMOWY</w:t>
      </w:r>
    </w:p>
    <w:p w14:paraId="6F9A25B5" w14:textId="13A7F6D0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Wykonawca gotowość do odbioru całości przedmiotu umowy (roboty budowlane nie mają być oddawane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częściami) zgłasza Zamawiającemu w formie pisemnej.</w:t>
      </w:r>
    </w:p>
    <w:p w14:paraId="4F631FB7" w14:textId="3A8A0B8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Zamawiający z terminie 7 dni od daty zgłoszenia gotowości o odbioru przedmiotu umowy wyznaczy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termin odbioru tego przedmiotu umowy. Z czynności odbioru przedmiotu umowy spisany zostanie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protokół zawierający dokonywane w trakcie odbioru ustalenia oraz terminy wyznaczone na usunięcie</w:t>
      </w:r>
    </w:p>
    <w:p w14:paraId="16116942" w14:textId="7298E5B3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ewentualnych wad stwierdzonych w trakcie odbioru. Protokół odbioru będzie podpisany przez Strony,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kierownika budowy i inspektora nadzoru inwestorskiego.</w:t>
      </w:r>
    </w:p>
    <w:p w14:paraId="54AE06C0" w14:textId="18B4D949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3. Najpóźniej w dniu rozpoczęcia odbioru przedmiotu umowy Wykonawca przekaże Zamawiającemu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niezbędne dokumenty, w szczególności protokoły badań, zestawienie wartości wykonanych robót,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dokumentację powykonawczą i inne umożliwiające ocenę prawidłowości wykonania przedmiotu umowy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(atesty, certyfikaty, poświadczenia zgodności). Brak dokumentów, o których mowa wyżej skutkować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będzie odmową odbioru przedmiotu umowy.</w:t>
      </w:r>
    </w:p>
    <w:p w14:paraId="60A4CF0D" w14:textId="20493245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4. Zamawiający odmówi odbioru przedmiotu umowy, jeżeli zgłoszony do odbioru przedmiot umowy nie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został wykonany albo został wykonany niezgodnie z dokumentacją projektową oraz specyfikacją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techniczną wykonania i odbioru robót budowlanych, umową, zasadami wiedzy technicznej lub wadami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istotnymi.</w:t>
      </w:r>
    </w:p>
    <w:p w14:paraId="225FD957" w14:textId="0F7E28C0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5. Osobnym odbiorom podlegać będą roboty budowlane zanikające lub ulegające zakryciu, przy czym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postanowienia ust. 1- 4 stosuje się odpowiednio.</w:t>
      </w:r>
    </w:p>
    <w:p w14:paraId="522191B5" w14:textId="77777777" w:rsidR="006A5E1B" w:rsidRPr="0097694C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97694C">
        <w:rPr>
          <w:rFonts w:ascii="Verdana" w:eastAsia="Times New Roman" w:hAnsi="Verdana" w:cstheme="minorHAnsi"/>
          <w:b/>
          <w:bCs/>
          <w:sz w:val="24"/>
          <w:szCs w:val="24"/>
        </w:rPr>
        <w:t>§ 8.</w:t>
      </w:r>
    </w:p>
    <w:p w14:paraId="6CDFA1F2" w14:textId="77777777" w:rsidR="006A5E1B" w:rsidRPr="0097694C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97694C">
        <w:rPr>
          <w:rFonts w:ascii="Verdana" w:eastAsia="Times New Roman" w:hAnsi="Verdana" w:cstheme="minorHAnsi"/>
          <w:b/>
          <w:bCs/>
          <w:sz w:val="24"/>
          <w:szCs w:val="24"/>
        </w:rPr>
        <w:t>NADZÓR NAD ROBOTAMI BUDOWLANYMI I KIEROWANIE ROBOTAMI</w:t>
      </w:r>
    </w:p>
    <w:p w14:paraId="5A54AEE8" w14:textId="77777777" w:rsidR="006A5E1B" w:rsidRPr="0097694C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97694C">
        <w:rPr>
          <w:rFonts w:ascii="Verdana" w:eastAsia="Times New Roman" w:hAnsi="Verdana" w:cstheme="minorHAnsi"/>
          <w:b/>
          <w:bCs/>
          <w:sz w:val="24"/>
          <w:szCs w:val="24"/>
        </w:rPr>
        <w:t>BUDOWLANYMI</w:t>
      </w:r>
    </w:p>
    <w:p w14:paraId="42FE5010" w14:textId="09166D89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Nadzór inwestorski nad wykonywaniem przedmiotu Umowy w imieniu Zamawiającego będzie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sprawować Inspektor Nadzoru Budowlanego Zamawiającego wskazany Wykonawcy najpóźniej w dniu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przekazania terenu budowy.</w:t>
      </w:r>
    </w:p>
    <w:p w14:paraId="3F84174B" w14:textId="66C6202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2. Przedstawicielem Wykonawcy w trakcie wykonywania robót budowlanych będzie kierownik budowy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wskazany Zamawiającemu pisemnie, pod rygorem nieważności, w dniu zawarcia Umowy.</w:t>
      </w:r>
    </w:p>
    <w:p w14:paraId="14DCD14B" w14:textId="212D90AF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3. Wykonawcy przysługuje prawo zmiany kierownika budowy za uprzednią, pisemną pod rygorem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nieważności, zgodą Zamawiającego.</w:t>
      </w:r>
    </w:p>
    <w:p w14:paraId="597AD91B" w14:textId="641CF7D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4. Wykonawca zmieni kierownika budowy w terminie 7 dni od daty zgłoszenia takiego żądania</w:t>
      </w:r>
      <w:r w:rsidR="0097694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Zamawiającego, jeśli nie wykonuje on swoich obowiązków lub wykonuje je nienależycie.</w:t>
      </w:r>
    </w:p>
    <w:p w14:paraId="58E7D792" w14:textId="77777777" w:rsidR="006A5E1B" w:rsidRPr="001C013D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1C013D">
        <w:rPr>
          <w:rFonts w:ascii="Verdana" w:eastAsia="Times New Roman" w:hAnsi="Verdana" w:cstheme="minorHAnsi"/>
          <w:b/>
          <w:bCs/>
          <w:sz w:val="24"/>
          <w:szCs w:val="24"/>
        </w:rPr>
        <w:t>§ 9.</w:t>
      </w:r>
    </w:p>
    <w:p w14:paraId="5145D20E" w14:textId="77777777" w:rsidR="006A5E1B" w:rsidRPr="001C013D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1C013D">
        <w:rPr>
          <w:rFonts w:ascii="Verdana" w:eastAsia="Times New Roman" w:hAnsi="Verdana" w:cstheme="minorHAnsi"/>
          <w:b/>
          <w:bCs/>
          <w:sz w:val="24"/>
          <w:szCs w:val="24"/>
        </w:rPr>
        <w:t>WYNAGRODZENIE</w:t>
      </w:r>
    </w:p>
    <w:p w14:paraId="27E136CE" w14:textId="2AD3CD9C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Za należyte wykonanie przedmiotu Umowy Wykonawcy zapłacone zostanie wynagrodzenie ryczałtowe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 rozumieniu art. 632 ustawy z dnia 23 kwietnia 1964r. Kodeks cywilny, w wysokości:</w:t>
      </w:r>
      <w:r w:rsidR="00E13D77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………………………….. brutto (słownie: ………………………………../100).</w:t>
      </w:r>
    </w:p>
    <w:p w14:paraId="58001F9A" w14:textId="3D3E39B8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Wykonawca nie może bez pisemnej – pod rygorem nieważności – i uprzedniej zgody Zamawiającego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przenieść wierzytelności wynikających z niniejszej Umowy na osobę trzecią</w:t>
      </w:r>
      <w:r w:rsidR="00E13D77">
        <w:rPr>
          <w:rFonts w:ascii="Verdana" w:eastAsia="Times New Roman" w:hAnsi="Verdana" w:cstheme="minorHAnsi"/>
          <w:sz w:val="24"/>
          <w:szCs w:val="24"/>
        </w:rPr>
        <w:t>.</w:t>
      </w:r>
    </w:p>
    <w:p w14:paraId="02ACB0C9" w14:textId="40767C5F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3. W przypadku korzystania ze świadczeń podwykonawcy, Wykonawca nałoży na podwykonawcę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obowiązek przestrzegania wszelkich zasad, reguł i zobowiązań określonych w umowie, w tym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zobowiązania do zachowania poufności, w zakresie w jakim odnosić się one będą do zakresu prac danego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Wykonawcy, pozostając jednocześnie gwarantem ich wykonania oraz przestrzegania przez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podwykonawcę.</w:t>
      </w:r>
    </w:p>
    <w:p w14:paraId="09F56629" w14:textId="2AB576C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4. W przypadku, gdy na podstawie art. 647¹ KC, Zamawiający zapłaci wynagrodzenie za roboty budowlane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wykonane przez podwykonawcę lub dalszego podwykonawcę w całości lub w części, może dochodzić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od Wykonawcy (Wykonawców działających wspólnie – solidarnie) oraz od podmiotu (w przypadku, gdy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działają wspólnie - solidarnie), który zawarł umowę z podwykonawcą, w drodze regresu całości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zapłaconej podwykonawcy lub dalszemu podwykonawcy kwoty.</w:t>
      </w:r>
    </w:p>
    <w:p w14:paraId="265CDFEE" w14:textId="77777777" w:rsidR="006A5E1B" w:rsidRPr="001C013D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1C013D">
        <w:rPr>
          <w:rFonts w:ascii="Verdana" w:eastAsia="Times New Roman" w:hAnsi="Verdana" w:cstheme="minorHAnsi"/>
          <w:b/>
          <w:bCs/>
          <w:sz w:val="24"/>
          <w:szCs w:val="24"/>
        </w:rPr>
        <w:t>§10.</w:t>
      </w:r>
    </w:p>
    <w:p w14:paraId="5407674E" w14:textId="77777777" w:rsidR="006A5E1B" w:rsidRPr="001C013D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1C013D">
        <w:rPr>
          <w:rFonts w:ascii="Verdana" w:eastAsia="Times New Roman" w:hAnsi="Verdana" w:cstheme="minorHAnsi"/>
          <w:b/>
          <w:bCs/>
          <w:sz w:val="24"/>
          <w:szCs w:val="24"/>
        </w:rPr>
        <w:t>WARUNKI PŁATNOŚCI</w:t>
      </w:r>
    </w:p>
    <w:p w14:paraId="62A20204" w14:textId="66091DE4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1. Wynagrodzenie, o którym mowa w § 9 ust. 1 wypłacone zostanie Wykonawcy na podstawie faktury,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wystawionej po wykonaniu i odbiorze całości przedmiotu Umowy.</w:t>
      </w:r>
    </w:p>
    <w:p w14:paraId="7C344185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Podstawą do wystawienia faktury jest łączne spełnienie następujących warunków:</w:t>
      </w:r>
    </w:p>
    <w:p w14:paraId="59AC7B80" w14:textId="59162E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podpisanie przez Strony, upoważnionego pracownika i Inspektora Nadzoru Zamawiającego oraz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kierownika budowy Wykonawcy protokołu odbioru końcowego, stwierdzającego wykonanie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przedmiotu Umowy zgodnie z dokumentacją projektową, specyfikacją techniczną wykonania i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odbioru robót budowlanych, Umową i zasadami wiedzy technicznej oraz bez wad;</w:t>
      </w:r>
    </w:p>
    <w:p w14:paraId="3F24C85E" w14:textId="2A66747E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w przypadku wykonania przedmiotu Umowy przy udziale podwykonawcy – dostarczenie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Zamawiającemu:</w:t>
      </w:r>
    </w:p>
    <w:p w14:paraId="0142A5B9" w14:textId="3D2BDE00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a) tabelarycznego wykazu (zestawienia) umów zawartych z podwykonawcami i dalszymi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podwykonawcami wraz z informacjami o zapłacie należnego im wynagrodzenia za wykonane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roboty budowlane stanowiące przedmiot umowy o podwykonawstwo oraz</w:t>
      </w:r>
    </w:p>
    <w:p w14:paraId="6AC1E36F" w14:textId="101AEC45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b) zestawienia prac wykonanych przez podwykonawcę lub dalszego podwykonawcę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podpisanego przez upoważnionego Inspektora Nadzoru Zamawiającego, kierownika budowy,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podwykonawcę lub dalszego podwykonawcę z określeniem ich zakresu i wartości, oraz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dowodów zapłaty wymagalnego wynagrodzenia podwykonawcy lub dalszemu podwykonawcy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 wykonane przez nich prace, objęte zestawieniem prac;</w:t>
      </w:r>
    </w:p>
    <w:p w14:paraId="2B3F0BE4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dostarczenie Zamawiającemu dokumentacji powykonawczej.</w:t>
      </w:r>
    </w:p>
    <w:p w14:paraId="005E2E56" w14:textId="761E2A2D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3. Wynagrodzenie zapłacone zostanie przelewem, na rachunek bankowy Wykonawcy wskazany na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fakturze, w terminie do 30 dni, licząc od dnia doręczenia Zamawiającemu prawidłowo sporządzonej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faktury wraz z dokumentami, o których mowa w ust. 2.</w:t>
      </w:r>
    </w:p>
    <w:p w14:paraId="6680E5A5" w14:textId="29E7E8BB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4. Płatność będzie dokonywana na rachunek bankowy Wykonawcy wskazany na fakturze z tym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zastrzeżeniem, że rachunek bankowy musi być zgodny z numerem rachunku ujawnionym w wykazie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prowadzonym przez Szefa Krajowej Administracji Skarbowej zw. dalej „wykazem". Gdy w wykazie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ujawniony będzie inny rachunek bankowy, płatność wynagrodzenia dokonana zostanie na rachunek</w:t>
      </w:r>
    </w:p>
    <w:p w14:paraId="79F6C621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bankowy ujawniony w wykazie.</w:t>
      </w:r>
    </w:p>
    <w:p w14:paraId="17153D54" w14:textId="04639E06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5. W przypadku nieprzedstawienia przez Wykonawcę wszystkich wymaganych oświadczeń i dokumentów,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 których mowa w ust. 2, Zamawiający wstrzyma wypłatę należnego wynagrodzenia w części równej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sumie kwot wynikającej z nieprzedstawionych dowodów zapłaty. Wstrzymanie w tym przypadku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wypłaty nie rodzi po stronie Zamawiającego opóźnienia i Wykonawcy nie przysługują odsetki z tego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tytułu.</w:t>
      </w:r>
    </w:p>
    <w:p w14:paraId="12B01253" w14:textId="4B358A73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6. Z zastrzeżeniem ust. 5, w przypadku nie dostarczenia wraz z fakturą wszystkich wymaganych, zgodnie z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Umową, załączników, termin płatności faktury nie biegnie. Bieg terminu płatności rozpoczyna się od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dnia, w którym do Zamawiającemu zostanie dostarczona faktura ze wszystkimi wymaganymi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załącznikami.</w:t>
      </w:r>
    </w:p>
    <w:p w14:paraId="0589F171" w14:textId="7B46A5F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7. Zamawiający dokonuje bezpośredniej zapłaty wymaganego wynagrodzenia przysługującego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podwykonawcy lub dalszemu podwykonawcy, który zawarł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zaakceptowaną przez Zamawiającego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umowę o podwykonawstwo, której przedmiotem są roboty budowlane, lub który zawarł przedłożoną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Zamawiającemu umowę o podwykonawstwo, której przedmiotem są dostawy lub usługi, w przypadku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uchylenia się od obowiązku zapłaty odpowiednio przez Wykonawcę, podwykonawcę lub dalszego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podwykonawcę niniejszego zamówienia.</w:t>
      </w:r>
    </w:p>
    <w:p w14:paraId="60D4A4A0" w14:textId="4092B91C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8. Wynagrodzenie, o którym mowa w ust. 7, dotyczy wyłącznie należności powstałych po zaakceptowaniu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przez Zamawiającego umowy o podwykonawstwo, której przedmiotem są roboty budowlane, lub po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przedłożeniu Zamawiającemu poświadczonej za zgodność z oryginałem kopii umowy o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podwykonawstwo, której przedmiotem są dostawy lub usługi.</w:t>
      </w:r>
    </w:p>
    <w:p w14:paraId="524B999B" w14:textId="03FA2B56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9. Bezpośrednia zapłata obejmuje wyłącznie należne wynagrodzenie, bez odsetek, należnych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podwykonawcy lub dalszemu podwykonawcy.</w:t>
      </w:r>
    </w:p>
    <w:p w14:paraId="18DA009C" w14:textId="5861735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10. Przed dokonaniem bezpośredniej zapłaty Zamawiający umożliwi Wykonawcy zgłoszenie pisemnych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uwag dotyczących zasadności bezpośredniej zapłaty wynagrodzenia podwykonawcy lub dalszemu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podwykonawcy, o których mowa w ust. 7. Zamawiający poinformuje o terminie zgłoszenia uwag, nie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krótszym niż 7 dni od dnia doręczenia tej informacji.</w:t>
      </w:r>
    </w:p>
    <w:p w14:paraId="46589299" w14:textId="7233BFF5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11. W przypadku zgłoszenia uwag, o których mowa w ust. 10, w terminie wskazanym przez Zamawiającego,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Zamawiający może:</w:t>
      </w:r>
    </w:p>
    <w:p w14:paraId="55485EE7" w14:textId="3BF54062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1) nie dokonać bezpośredniej zapłaty wynagrodzenia podwykonawcy lub dalszemu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podwykonawcy, jeżeli Wykonawca wykaże niezasadność takiej zapłaty albo</w:t>
      </w:r>
    </w:p>
    <w:p w14:paraId="595F52AC" w14:textId="18AAFBAD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złożyć do depozytu sądowego kwotę potrzebną na pokrycie wynagrodzenia podwykonawcy lub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dalszego podwykonawcy w przypadku istnienia zasadniczej wątpliwości Zamawiającego co do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wysokości należnej zapłaty lub podmiotu, któremu płatność się należy, albo</w:t>
      </w:r>
    </w:p>
    <w:p w14:paraId="6F2E4DB5" w14:textId="068BBFB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dokonać bezpośredniej zapłaty wynagrodzenia podwykonawcy lub dalszemu podwykonawcy,</w:t>
      </w:r>
      <w:r w:rsidR="00E13D77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jeżeli podwykonawca lub dalszy podwykonawca wykaże zasadność takiej zapłaty.</w:t>
      </w:r>
    </w:p>
    <w:p w14:paraId="5861B9E5" w14:textId="1471FDAE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12. W przypadku dokonania bezpośredniej zapłaty podwykonawcy lub dalszemu podwykonawcy, o których</w:t>
      </w:r>
      <w:r w:rsidR="001C013D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mowa w ust. 7, Zamawiający potrąca kwotę wypłaconego wynagrodzenia z wynagrodzenia Wykonawcy.</w:t>
      </w:r>
    </w:p>
    <w:p w14:paraId="38255D8F" w14:textId="77777777" w:rsidR="006A5E1B" w:rsidRPr="00965AD6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965AD6">
        <w:rPr>
          <w:rFonts w:ascii="Verdana" w:eastAsia="Times New Roman" w:hAnsi="Verdana" w:cstheme="minorHAnsi"/>
          <w:b/>
          <w:bCs/>
          <w:sz w:val="24"/>
          <w:szCs w:val="24"/>
        </w:rPr>
        <w:t>§ 11.</w:t>
      </w:r>
    </w:p>
    <w:p w14:paraId="0C8308D9" w14:textId="1DA61B82" w:rsidR="006A5E1B" w:rsidRPr="004064E5" w:rsidRDefault="00A26207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965AD6">
        <w:rPr>
          <w:rFonts w:ascii="Verdana" w:eastAsia="Times New Roman" w:hAnsi="Verdana" w:cstheme="minorHAnsi"/>
          <w:b/>
          <w:bCs/>
          <w:sz w:val="24"/>
          <w:szCs w:val="24"/>
        </w:rPr>
        <w:t>KLUZULA ZATRUDNIENIA</w:t>
      </w:r>
    </w:p>
    <w:p w14:paraId="4C15086E" w14:textId="77777777" w:rsidR="00C32650" w:rsidRPr="00C32650" w:rsidRDefault="00C32650" w:rsidP="00C32650">
      <w:pPr>
        <w:pStyle w:val="Akapitzlist"/>
        <w:widowControl/>
        <w:numPr>
          <w:ilvl w:val="0"/>
          <w:numId w:val="40"/>
        </w:numPr>
        <w:autoSpaceDE/>
        <w:autoSpaceDN/>
        <w:adjustRightInd/>
        <w:spacing w:line="360" w:lineRule="auto"/>
        <w:ind w:left="0" w:firstLine="0"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 w:rsidRPr="00C32650">
        <w:rPr>
          <w:rFonts w:ascii="Verdana" w:eastAsia="SimSun" w:hAnsi="Verdana" w:cs="Cambria"/>
          <w:sz w:val="24"/>
          <w:szCs w:val="24"/>
          <w:lang w:eastAsia="zh-CN"/>
        </w:rPr>
        <w:t>Wykonawca/Podwykonawca zobowiązuje się do zatrudnienia na podstawie stosunku pracy, przez cały okres realizacji zamówienia osób wykonujących następujące czynności: (wymagania odnoszące się do czynności polegających na wykonywaniu pracy w sposób określony w §</w:t>
      </w:r>
      <w:r w:rsidRPr="00C32650">
        <w:rPr>
          <w:rFonts w:ascii="Verdana" w:eastAsia="SimSun" w:hAnsi="Verdana"/>
          <w:b/>
          <w:bCs/>
          <w:color w:val="7030A0"/>
          <w:sz w:val="24"/>
          <w:szCs w:val="24"/>
          <w:lang w:eastAsia="zh-CN"/>
        </w:rPr>
        <w:t xml:space="preserve"> </w:t>
      </w:r>
      <w:r w:rsidRPr="00C32650">
        <w:rPr>
          <w:rFonts w:ascii="Verdana" w:eastAsia="SimSun" w:hAnsi="Verdana"/>
          <w:sz w:val="24"/>
          <w:szCs w:val="24"/>
          <w:lang w:eastAsia="zh-CN"/>
        </w:rPr>
        <w:t>22 ust. 1 Kodeksu pracy tj. łącznie wykonywane są pod kierownictwem w określonym miejscu i czasie i mają charakter powtarzalny oraz są wykonywane za wynagrodzeniem)</w:t>
      </w:r>
      <w:r w:rsidRPr="00C32650">
        <w:rPr>
          <w:rFonts w:ascii="Verdana" w:eastAsia="SimSun" w:hAnsi="Verdana"/>
          <w:b/>
          <w:bCs/>
          <w:sz w:val="24"/>
          <w:szCs w:val="24"/>
          <w:lang w:eastAsia="zh-CN"/>
        </w:rPr>
        <w:t xml:space="preserve"> </w:t>
      </w:r>
    </w:p>
    <w:p w14:paraId="6ADB6B81" w14:textId="3D5DBDEC" w:rsidR="00C32650" w:rsidRPr="00E13D77" w:rsidRDefault="00C32650" w:rsidP="00C32650">
      <w:pPr>
        <w:widowControl/>
        <w:spacing w:line="360" w:lineRule="auto"/>
        <w:contextualSpacing/>
        <w:jc w:val="both"/>
        <w:rPr>
          <w:rFonts w:ascii="Verdana" w:eastAsia="SimSun" w:hAnsi="Verdana"/>
          <w:color w:val="000000"/>
          <w:sz w:val="24"/>
          <w:szCs w:val="24"/>
          <w:lang w:eastAsia="zh-CN"/>
        </w:rPr>
      </w:pPr>
      <w:r>
        <w:rPr>
          <w:rFonts w:ascii="Verdana" w:eastAsia="SimSun" w:hAnsi="Verdana"/>
          <w:color w:val="000000"/>
          <w:sz w:val="24"/>
          <w:szCs w:val="24"/>
          <w:lang w:eastAsia="zh-CN"/>
        </w:rPr>
        <w:t>- będące przedmiotem niniejszej umowy objęte dokumentacją projektową oraz specyfikacją techniczną wykonania i odbioru robót budowlanych, a w szczególności prace pracowników fizycznych z branży ogólnobudowlanej oraz montażowej z wyłączeniem czynności kierowania</w:t>
      </w:r>
      <w:r w:rsidR="00E13D77">
        <w:rPr>
          <w:rFonts w:ascii="Verdana" w:eastAsia="SimSun" w:hAnsi="Verdana"/>
          <w:color w:val="000000"/>
          <w:sz w:val="24"/>
          <w:szCs w:val="24"/>
          <w:lang w:eastAsia="zh-CN"/>
        </w:rPr>
        <w:t xml:space="preserve">. </w:t>
      </w:r>
      <w:r w:rsidRPr="00C32650">
        <w:rPr>
          <w:rFonts w:ascii="Verdana" w:eastAsia="SimSun" w:hAnsi="Verdana" w:cs="Cambria"/>
          <w:sz w:val="24"/>
          <w:szCs w:val="24"/>
          <w:lang w:eastAsia="zh-CN"/>
        </w:rPr>
        <w:t>(obowiązek ten nie dotyczy sytuacji, gdy prace te będą wykonywane samodzielnie i osobiście przez Wykonawcę lub Podwykonawcę będącego osobą fizyczną prowadzącą działalność gospodarczą).</w:t>
      </w:r>
    </w:p>
    <w:p w14:paraId="7EB83350" w14:textId="77777777" w:rsidR="00C32650" w:rsidRPr="00C32650" w:rsidRDefault="00C32650" w:rsidP="00C32650">
      <w:pPr>
        <w:widowControl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 w:rsidRPr="00C32650">
        <w:rPr>
          <w:rFonts w:ascii="Verdana" w:eastAsia="SimSun" w:hAnsi="Verdana" w:cs="Cambria"/>
          <w:sz w:val="24"/>
          <w:szCs w:val="24"/>
          <w:lang w:eastAsia="zh-CN"/>
        </w:rPr>
        <w:t xml:space="preserve">W przypadku Wykonawców mających siedzibę poza granicami Polski Zamawiający dopuszcza zatrudnienie pracowników na podstawie równoważnych regulacji prawnych kraju macierzystego. </w:t>
      </w:r>
    </w:p>
    <w:p w14:paraId="7B958336" w14:textId="77777777" w:rsidR="00C32650" w:rsidRPr="00C32650" w:rsidRDefault="00C32650" w:rsidP="00C32650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color w:val="FF0000"/>
          <w:sz w:val="24"/>
          <w:szCs w:val="24"/>
          <w:lang w:eastAsia="zh-CN"/>
        </w:rPr>
      </w:pPr>
      <w:r w:rsidRPr="00C32650">
        <w:rPr>
          <w:rFonts w:ascii="Verdana" w:eastAsia="SimSun" w:hAnsi="Verdana" w:cs="Cambria"/>
          <w:sz w:val="24"/>
          <w:szCs w:val="24"/>
          <w:lang w:eastAsia="zh-CN"/>
        </w:rPr>
        <w:t xml:space="preserve">2. Wykonawca, w terminie do 20 dni kalendarzowych od dnia zawarcia umowy, przedstawi Zamawiającemu oświadczenie Wykonawcy / Podwykonawcy o zatrudnieniu na podstawie stosunku pracy osób wykonujących czynności, </w:t>
      </w:r>
      <w:r w:rsidRPr="00C32650">
        <w:rPr>
          <w:rFonts w:ascii="Verdana" w:eastAsia="SimSun" w:hAnsi="Verdana" w:cs="Cambria"/>
          <w:sz w:val="24"/>
          <w:szCs w:val="24"/>
          <w:lang w:eastAsia="zh-CN"/>
        </w:rPr>
        <w:lastRenderedPageBreak/>
        <w:t xml:space="preserve">wskazane w ust. 1. Oświadczenie to powinno zawierać w  szczególności: dokładne określenie podmiotu składającego oświadczenie, datę złożenia oświadczenia, wskazanie, że objęte wezwaniem czynności wykonują osoby zatrudnione na podstawie stosunku pracy wraz ze wskazaniem imienia i nazwiska zatrudnionego pracownika, daty zawarcia umowy o pracę, rodzaju umowy o pracę i zakresu obowiązków pracownika. Imię i nazwisko pracownika nie podlega </w:t>
      </w:r>
      <w:proofErr w:type="spellStart"/>
      <w:r w:rsidRPr="00C32650">
        <w:rPr>
          <w:rFonts w:ascii="Verdana" w:eastAsia="SimSun" w:hAnsi="Verdana" w:cs="Cambria"/>
          <w:sz w:val="24"/>
          <w:szCs w:val="24"/>
          <w:lang w:eastAsia="zh-CN"/>
        </w:rPr>
        <w:t>anonimizacji</w:t>
      </w:r>
      <w:proofErr w:type="spellEnd"/>
      <w:r w:rsidRPr="00C32650">
        <w:rPr>
          <w:rFonts w:ascii="Verdana" w:eastAsia="SimSun" w:hAnsi="Verdana" w:cs="Cambria"/>
          <w:sz w:val="24"/>
          <w:szCs w:val="24"/>
          <w:lang w:eastAsia="zh-CN"/>
        </w:rPr>
        <w:t xml:space="preserve">. </w:t>
      </w:r>
    </w:p>
    <w:p w14:paraId="31D7B843" w14:textId="77777777" w:rsidR="00C32650" w:rsidRPr="00C32650" w:rsidRDefault="00C32650" w:rsidP="00C32650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 w:rsidRPr="00C32650">
        <w:rPr>
          <w:rFonts w:ascii="Verdana" w:eastAsia="SimSun" w:hAnsi="Verdana" w:cs="Cambria"/>
          <w:sz w:val="24"/>
          <w:szCs w:val="24"/>
          <w:lang w:eastAsia="zh-CN"/>
        </w:rPr>
        <w:t xml:space="preserve">3. Wykonawca zobowiązany jest do informowania Zamawiającego o każdym przypadku zmiany sposobu zatrudnienia osób wykonujących czynności wymienione w ust. 1 nie później niż w terminie 7 dni od dokonania takiej zmiany. </w:t>
      </w:r>
    </w:p>
    <w:p w14:paraId="3BC4AFBE" w14:textId="6515579C" w:rsidR="00C32650" w:rsidRPr="00965AD6" w:rsidRDefault="00965AD6" w:rsidP="00965AD6">
      <w:pPr>
        <w:widowControl/>
        <w:autoSpaceDE/>
        <w:autoSpaceDN/>
        <w:adjustRightInd/>
        <w:spacing w:line="360" w:lineRule="auto"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 xml:space="preserve">4. </w:t>
      </w:r>
      <w:r w:rsidR="00C32650" w:rsidRPr="00965AD6">
        <w:rPr>
          <w:rFonts w:ascii="Verdana" w:eastAsia="SimSun" w:hAnsi="Verdana" w:cs="Cambria"/>
          <w:sz w:val="24"/>
          <w:szCs w:val="24"/>
          <w:lang w:eastAsia="zh-CN"/>
        </w:rPr>
        <w:t xml:space="preserve">W trakcie realizacji zamówienia Zamawiający uprawniony jest do wykonywania czynności kontrolnych odnośnie spełniania przez Wykonawcę / Podwykonawcę wymogu zatrudnienia na podstawie stosunku pracy osób wykonujących wskazane w ust. 1 czynności. Zamawiający uprawniony jest w szczególności do: </w:t>
      </w:r>
    </w:p>
    <w:p w14:paraId="0396D7DB" w14:textId="77777777" w:rsidR="00C32650" w:rsidRPr="00C32650" w:rsidRDefault="00C32650" w:rsidP="00C32650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C32650">
        <w:rPr>
          <w:rFonts w:ascii="Verdana" w:eastAsia="SimSun" w:hAnsi="Verdana" w:cs="Cambria"/>
          <w:sz w:val="24"/>
          <w:szCs w:val="24"/>
          <w:lang w:eastAsia="zh-CN"/>
        </w:rPr>
        <w:t>a) żądania oświadczeń i dokumentów w zakresie potwierdzenia spełniania i dokonywania oceny wymogu zatrudnienia.</w:t>
      </w:r>
    </w:p>
    <w:p w14:paraId="4CE39924" w14:textId="77777777" w:rsidR="00C32650" w:rsidRPr="00C32650" w:rsidRDefault="00C32650" w:rsidP="00C32650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C32650">
        <w:rPr>
          <w:rFonts w:ascii="Verdana" w:eastAsia="SimSun" w:hAnsi="Verdana" w:cs="Cambria"/>
          <w:sz w:val="24"/>
          <w:szCs w:val="24"/>
          <w:lang w:eastAsia="zh-CN"/>
        </w:rPr>
        <w:t>b) żądania wyjaśnień w przypadku wątpliwości w zakresie potwierdzenia spełniania ww. wymogów.</w:t>
      </w:r>
    </w:p>
    <w:p w14:paraId="5276D6D7" w14:textId="77777777" w:rsidR="00C32650" w:rsidRPr="00C32650" w:rsidRDefault="00C32650" w:rsidP="00C32650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C32650">
        <w:rPr>
          <w:rFonts w:ascii="Verdana" w:eastAsia="SimSun" w:hAnsi="Verdana" w:cs="Cambria"/>
          <w:sz w:val="24"/>
          <w:szCs w:val="24"/>
          <w:lang w:eastAsia="zh-CN"/>
        </w:rPr>
        <w:t xml:space="preserve">c) przeprowadzania kontroli na miejscu wykonywania świadczenia. </w:t>
      </w:r>
    </w:p>
    <w:p w14:paraId="341CCB00" w14:textId="19E66CB4" w:rsidR="00C32650" w:rsidRPr="00C32650" w:rsidRDefault="00965AD6" w:rsidP="00965AD6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 xml:space="preserve">5. </w:t>
      </w:r>
      <w:r w:rsidR="00C32650" w:rsidRPr="00C32650">
        <w:rPr>
          <w:rFonts w:ascii="Verdana" w:eastAsia="SimSun" w:hAnsi="Verdana" w:cs="Cambria"/>
          <w:sz w:val="24"/>
          <w:szCs w:val="24"/>
          <w:lang w:eastAsia="zh-CN"/>
        </w:rPr>
        <w:t xml:space="preserve">W przypadku uzasadnionych wątpliwości co do przestrzegania prawa pracy przez Wykonawcę / Podwykonawcę, Zamawiający może zwrócić się o przeprowadzenie kontroli przez Państwową Inspekcję Pracy. </w:t>
      </w:r>
    </w:p>
    <w:p w14:paraId="4FA4911F" w14:textId="37CFA8F1" w:rsidR="00C32650" w:rsidRPr="00392F39" w:rsidRDefault="00965AD6" w:rsidP="00965AD6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 xml:space="preserve">6. </w:t>
      </w:r>
      <w:r w:rsidR="00C32650" w:rsidRPr="00E13D77">
        <w:rPr>
          <w:rFonts w:ascii="Verdana" w:eastAsia="SimSun" w:hAnsi="Verdana" w:cs="Cambria"/>
          <w:sz w:val="24"/>
          <w:szCs w:val="24"/>
          <w:lang w:eastAsia="zh-CN"/>
        </w:rPr>
        <w:t xml:space="preserve">W trakcie realizacji zamówienia na każde wezwanie Zamawiającego w wyznaczonym w tym wezwaniu terminie Wykonawca przedłoży Zamawiającemu 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aktualne dokumenty wskazane w ust. 4. </w:t>
      </w:r>
    </w:p>
    <w:p w14:paraId="77602F18" w14:textId="43D20E81" w:rsidR="00C32650" w:rsidRPr="00392F39" w:rsidRDefault="00965AD6" w:rsidP="00965AD6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7. 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>W przypadku niewywiązania się z obowiązków, o których mowa w ust. 1- 4 i 6, Wykonawca zobowiązany będzie do zapłaty kary, o której mowa w § 1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>4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 ust. 1  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>pkt.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 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>8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>) lub odpowiednio w § 1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4 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ust. 1 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>pkt.9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>) lub odpowiednio w § 1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>4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 ust. 1 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>pkt.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 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>10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>). Niezależnie od naliczenia kary umownej, Zamawiający może także odstąpić od umowy z przyczyn zależnych od Wykonawcy (Podwykonawcy) na podstawie § 1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>3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 ust. 1 pkt 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>6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), w związku z czym Wykonawca zobowiązany będzie do zapłaty kary z § 14 ust. 1 pkt </w:t>
      </w:r>
      <w:r w:rsidR="00151A20" w:rsidRPr="00392F39">
        <w:rPr>
          <w:rFonts w:ascii="Verdana" w:eastAsia="SimSun" w:hAnsi="Verdana" w:cs="Cambria"/>
          <w:sz w:val="24"/>
          <w:szCs w:val="24"/>
          <w:lang w:eastAsia="zh-CN"/>
        </w:rPr>
        <w:t>3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). </w:t>
      </w:r>
    </w:p>
    <w:p w14:paraId="58406BD2" w14:textId="63A9ABB8" w:rsidR="00C32650" w:rsidRPr="00E13D77" w:rsidRDefault="00965AD6" w:rsidP="00965AD6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392F39">
        <w:rPr>
          <w:rFonts w:ascii="Verdana" w:eastAsia="SimSun" w:hAnsi="Verdana" w:cs="Cambria"/>
          <w:sz w:val="24"/>
          <w:szCs w:val="24"/>
          <w:lang w:eastAsia="zh-CN"/>
        </w:rPr>
        <w:t xml:space="preserve">8. </w:t>
      </w:r>
      <w:r w:rsidR="00C32650" w:rsidRPr="00392F39">
        <w:rPr>
          <w:rFonts w:ascii="Verdana" w:eastAsia="SimSun" w:hAnsi="Verdana" w:cs="Cambria"/>
          <w:sz w:val="24"/>
          <w:szCs w:val="24"/>
          <w:lang w:eastAsia="zh-CN"/>
        </w:rPr>
        <w:t>Wykonawca zobowiązany jest do wprowadzenia w umowach z Podwykonawcami stosownych zapisów, zobowiązujących do zatrudnienia na</w:t>
      </w:r>
      <w:r w:rsidR="00C32650" w:rsidRPr="00C32650">
        <w:rPr>
          <w:rFonts w:ascii="Verdana" w:eastAsia="SimSun" w:hAnsi="Verdana" w:cs="Cambria"/>
          <w:sz w:val="24"/>
          <w:szCs w:val="24"/>
          <w:lang w:eastAsia="zh-CN"/>
        </w:rPr>
        <w:t xml:space="preserve"> podstawie stosunku pracy, przez cały okres realizacji zamówienia, wszystkich </w:t>
      </w:r>
      <w:r w:rsidR="00C32650" w:rsidRPr="00C32650">
        <w:rPr>
          <w:rFonts w:ascii="Verdana" w:eastAsia="SimSun" w:hAnsi="Verdana" w:cs="Cambria"/>
          <w:sz w:val="24"/>
          <w:szCs w:val="24"/>
          <w:lang w:eastAsia="zh-CN"/>
        </w:rPr>
        <w:lastRenderedPageBreak/>
        <w:t xml:space="preserve">osób wykonujących czynności wymienione w ust. 1) oraz umożliwiających Zamawiającemu przeprowadzenie kontroli realizacji tego obowiązku. </w:t>
      </w:r>
    </w:p>
    <w:p w14:paraId="30B33110" w14:textId="3A5133E3" w:rsidR="006A5E1B" w:rsidRPr="004064E5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4064E5">
        <w:rPr>
          <w:rFonts w:ascii="Verdana" w:eastAsia="Times New Roman" w:hAnsi="Verdana" w:cstheme="minorHAnsi"/>
          <w:b/>
          <w:bCs/>
          <w:sz w:val="24"/>
          <w:szCs w:val="24"/>
        </w:rPr>
        <w:t>§ 12.</w:t>
      </w:r>
    </w:p>
    <w:p w14:paraId="656E053B" w14:textId="77777777" w:rsidR="006A5E1B" w:rsidRPr="004064E5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4064E5">
        <w:rPr>
          <w:rFonts w:ascii="Verdana" w:eastAsia="Times New Roman" w:hAnsi="Verdana" w:cstheme="minorHAnsi"/>
          <w:b/>
          <w:bCs/>
          <w:sz w:val="24"/>
          <w:szCs w:val="24"/>
        </w:rPr>
        <w:t>WARUNKI GWARANCJI I RĘKOJMI</w:t>
      </w:r>
    </w:p>
    <w:p w14:paraId="36708A82" w14:textId="298D6511" w:rsidR="006A5E1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 xml:space="preserve">1. Wykonawca udziela Zamawiającemu ……… miesięcy gwarancji na </w:t>
      </w:r>
      <w:r w:rsidR="00F1697D">
        <w:rPr>
          <w:rFonts w:ascii="Verdana" w:eastAsia="Times New Roman" w:hAnsi="Verdana" w:cstheme="minorHAnsi"/>
          <w:sz w:val="24"/>
          <w:szCs w:val="24"/>
        </w:rPr>
        <w:t>zamontowane okna</w:t>
      </w:r>
      <w:r w:rsidRPr="00A4717A">
        <w:rPr>
          <w:rFonts w:ascii="Verdana" w:eastAsia="Times New Roman" w:hAnsi="Verdana" w:cstheme="minorHAnsi"/>
          <w:sz w:val="24"/>
          <w:szCs w:val="24"/>
        </w:rPr>
        <w:t>, licząc od dnia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podpisania bezusterkowego protokołu odbioru końcowego przedmiotu Umowy.</w:t>
      </w:r>
    </w:p>
    <w:p w14:paraId="13FAC430" w14:textId="7C0D9463" w:rsidR="00F1697D" w:rsidRPr="00A4717A" w:rsidRDefault="00F1697D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1a.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 Wykonawca udziela Zamawiającemu ……… miesięcy gwarancji na </w:t>
      </w:r>
      <w:r>
        <w:rPr>
          <w:rFonts w:ascii="Verdana" w:eastAsia="Times New Roman" w:hAnsi="Verdana" w:cstheme="minorHAnsi"/>
          <w:sz w:val="24"/>
          <w:szCs w:val="24"/>
        </w:rPr>
        <w:t>wykonane roboty budowlane</w:t>
      </w:r>
      <w:r w:rsidRPr="00A4717A">
        <w:rPr>
          <w:rFonts w:ascii="Verdana" w:eastAsia="Times New Roman" w:hAnsi="Verdana" w:cstheme="minorHAnsi"/>
          <w:sz w:val="24"/>
          <w:szCs w:val="24"/>
        </w:rPr>
        <w:t>, licząc od dnia</w:t>
      </w:r>
      <w:r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podpisania bezusterkowego protokołu odbioru końcowego przedmiotu Umowy.</w:t>
      </w:r>
    </w:p>
    <w:p w14:paraId="0B96A544" w14:textId="074F4892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Wykonawca ponosi pełną odpowiedzialność za wady fizyczne zmniejszające wartość użytkową oraz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techniczną wykonywanych robót, jak również wady ujawnione w okresie gwarancyjnym.</w:t>
      </w:r>
    </w:p>
    <w:p w14:paraId="65CA9727" w14:textId="0AA32DCB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3. W okresie gwarancyjnym Wykonawca zobowiązany jest do nieodpłatnego usuwania zaistniałych wad i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usterek. Wykonawca udzieli Zamawiającemu gwarancji jakości na usuwane usterki, na okres jak w ust.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1, licząc od dnia podpisania protokołu usunięcia usterki.</w:t>
      </w:r>
    </w:p>
    <w:p w14:paraId="5EF76A14" w14:textId="4879D44E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4. Wykonawca jest odpowiedzialny względem Zamawiającego z tytułu rękojmi za wady fizyczne robót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objętych umową oraz powstałych w okresie gwarancyjnym.</w:t>
      </w:r>
    </w:p>
    <w:p w14:paraId="191CD187" w14:textId="1EA4CF00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5. Niezależnie od uprawnień przysługujących Zamawiającemu z tytułu gwarancji jakości, może on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równocześnie wykonywać przysługujące mu uprawnienia z tytułu rękojmi.</w:t>
      </w:r>
    </w:p>
    <w:p w14:paraId="77E2BD59" w14:textId="5B632603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6. W ramach odpowiedzialności z tytułu rękojmi, Wykonawca jest zobowiązany usunąć na własny koszt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wszystkie wady fizyczne przedmiotu umowy zaistniałe w czasie dokonywania czynności odbioru oraz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wady powstałe po odbiorze, jeżeli Zamawiający zażąda tego na piśmie przed upływem rękojmi.</w:t>
      </w:r>
    </w:p>
    <w:p w14:paraId="2477ECE5" w14:textId="3EDBA546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7. Zamawiający powiadamiać będzie Wykonawcę o wykryciu wad w terminie 14 dni od daty jej ujawnienia.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Wykonawca winien wadę usunąć w terminie wyznaczonym przez Zamawiającego. Usunięcie wad musi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być potwierdzone protokolarnie przez Zamawiającego.</w:t>
      </w:r>
    </w:p>
    <w:p w14:paraId="27C7C551" w14:textId="77777777" w:rsidR="006A5E1B" w:rsidRPr="004064E5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4064E5">
        <w:rPr>
          <w:rFonts w:ascii="Verdana" w:eastAsia="Times New Roman" w:hAnsi="Verdana" w:cstheme="minorHAnsi"/>
          <w:b/>
          <w:bCs/>
          <w:sz w:val="24"/>
          <w:szCs w:val="24"/>
        </w:rPr>
        <w:t>§ 13.</w:t>
      </w:r>
    </w:p>
    <w:p w14:paraId="35E969C7" w14:textId="77777777" w:rsidR="006A5E1B" w:rsidRPr="004064E5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4064E5">
        <w:rPr>
          <w:rFonts w:ascii="Verdana" w:eastAsia="Times New Roman" w:hAnsi="Verdana" w:cstheme="minorHAnsi"/>
          <w:b/>
          <w:bCs/>
          <w:sz w:val="24"/>
          <w:szCs w:val="24"/>
        </w:rPr>
        <w:t>ODSTĄPIENIE OD UMOWY</w:t>
      </w:r>
    </w:p>
    <w:p w14:paraId="49060383" w14:textId="04ECF155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Zamawiający może odstąpić od umowy w przypadkach określonych w przepisach prawa, a także, jeżeli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Wykonawca:</w:t>
      </w:r>
    </w:p>
    <w:p w14:paraId="4AC51B83" w14:textId="554499D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1) nie rozpoczął wykonywania przedmiotu Umowy lub przerwał jego wykonywanie bez uzasadnionych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przyczyn oraz nie wykonuje go przez okres dłuższy niż 5 dni pomimo wezwania Zamawiającego;</w:t>
      </w:r>
    </w:p>
    <w:p w14:paraId="2813A1AB" w14:textId="79CDAC75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wykonuje przedmiot umowy za pomocą podwykonawcy lub dalszego podwykonawcy, na którego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udział przy wykonywaniu przedmiotu Umowy Zamawiający nie wyraził zgody;</w:t>
      </w:r>
    </w:p>
    <w:p w14:paraId="6A6B305A" w14:textId="34AAB875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po umożliwieniu Wykonawcy zgłoszenia w formie pisemnej uwag dotyczących zasadności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bezpośredniej zapłaty wynagrodzenia podwykonawcy lub dalszemu podwykonawcy, Wykonawca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nie płaci wymagalnego wynagrodzenia podwykonawcy lub dalszego podwykonawcy;</w:t>
      </w:r>
    </w:p>
    <w:p w14:paraId="5B5255C5" w14:textId="7A7A7960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4) nie zaspakajając roszczeń podwykonawców lub dalszych podwykonawców zmusił Zamawiającego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do wielokrotnego (2 lub więcej razy) dokonywania bezpośredniej zapłaty podwykonawcy lub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dalszemu podwykonawcy, o których mowa w § 10 ust. 7, lub do konieczności dokonania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bezpośrednich zapłat na sumę większą niż 5% wartości Umowy;</w:t>
      </w:r>
    </w:p>
    <w:p w14:paraId="2AE6C89E" w14:textId="1307BD28" w:rsidR="006A5E1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5) nie przedłuży albo nie wniesie zabezpieczenia należytego wykonania umowy w przypadku, o którym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mowa w § 15 ust. 1</w:t>
      </w:r>
      <w:r w:rsidR="00151A20">
        <w:rPr>
          <w:rFonts w:ascii="Verdana" w:eastAsia="Times New Roman" w:hAnsi="Verdana" w:cstheme="minorHAnsi"/>
          <w:sz w:val="24"/>
          <w:szCs w:val="24"/>
        </w:rPr>
        <w:t>;</w:t>
      </w:r>
    </w:p>
    <w:p w14:paraId="63D736C4" w14:textId="2BB7C441" w:rsidR="00151A20" w:rsidRPr="00A4717A" w:rsidRDefault="00151A20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 xml:space="preserve">6) jeżeli Wykonawca/Podwykonawca nie stosuje się do klauzuli zatrudnienia, o której mowa w </w:t>
      </w:r>
      <w:r w:rsidRPr="00A4717A">
        <w:rPr>
          <w:rFonts w:ascii="Verdana" w:eastAsia="Times New Roman" w:hAnsi="Verdana" w:cstheme="minorHAnsi"/>
          <w:sz w:val="24"/>
          <w:szCs w:val="24"/>
        </w:rPr>
        <w:t>§ 1</w:t>
      </w:r>
      <w:r w:rsidR="00965AD6">
        <w:rPr>
          <w:rFonts w:ascii="Verdana" w:eastAsia="Times New Roman" w:hAnsi="Verdana" w:cstheme="minorHAnsi"/>
          <w:sz w:val="24"/>
          <w:szCs w:val="24"/>
        </w:rPr>
        <w:t>1</w:t>
      </w:r>
      <w:r>
        <w:rPr>
          <w:rFonts w:ascii="Verdana" w:eastAsia="Times New Roman" w:hAnsi="Verdana" w:cstheme="minorHAnsi"/>
          <w:sz w:val="24"/>
          <w:szCs w:val="24"/>
        </w:rPr>
        <w:t>;</w:t>
      </w:r>
    </w:p>
    <w:p w14:paraId="2BFDF74F" w14:textId="2D06B388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Odstąpienie od Umowy w przypadkach określonych w ust. 1 pkt 1-5 może nastąpić w terminie 30 dni od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dnia powzięcia przez Zamawiającego wiedzy o zaistnieniu tych przypadków.</w:t>
      </w:r>
    </w:p>
    <w:p w14:paraId="6F156926" w14:textId="3BDEC462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3. W przypadku odstąpienia od Umowy Wykonawcę oraz Zamawiającego obciążają następujące obowiązki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szczegółowe:</w:t>
      </w:r>
    </w:p>
    <w:p w14:paraId="000532B8" w14:textId="4B79AC01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Wykonawca zabezpieczy przerwane roboty budowlane w zakresie obustronnie uzgodnionym na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koszt strony, z której to przyczyn nastąpiło odstąpienie od Umowy lub przerwanie robót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budowlanych;</w:t>
      </w:r>
    </w:p>
    <w:p w14:paraId="744C711B" w14:textId="7632FC7C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Wykonawca sporządzi wykaz materiałów, konstrukcji lub urządzeń, które nie mogą być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wykorzystane przez Wykonawcę do realizacji innych robót budowlanych nie objętych Umową, jeżeli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odstąpienie od Umowy nastąpiło z przyczyn niezależnych od niego;</w:t>
      </w:r>
    </w:p>
    <w:p w14:paraId="620D1640" w14:textId="2CC2F80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Wykonawca zgłosi do dokonania przez Zamawiającego odbioru robót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budowlanych przerwanych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oraz robót zabezpieczających, jeżeli odstąpienie od Umowy, nastąpiło z przyczyn, za które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Wykonawca nie odpowiada;</w:t>
      </w:r>
    </w:p>
    <w:p w14:paraId="50CC01A6" w14:textId="1686F38B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4) w terminie 7 dni od daty zgłoszenia, o którym mowa w punkcie 3, Wykonawca przy udziale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Zamawiającego sporządzi szczegółowy protokół inwentaryzacji robót budowlanych w toku wraz z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zestawieniem wartości wykonanych robót budowlanych według stanu na dzień odstąpienia; protokół</w:t>
      </w:r>
      <w:r w:rsidR="004064E5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inwentaryzacji robót budowlanych w toku stanowić będzie podstawę do wystawienia faktury VAT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przez Wykonawcę;</w:t>
      </w:r>
    </w:p>
    <w:p w14:paraId="5F5AC072" w14:textId="437CC1C1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5) Wykonawca niezwłocznie, nie później jednak niż w terminie 7 dni od daty odstąpienia od Umowy,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usunie z terenu umowy urządzenia zaplecza przez niego dostarczone.</w:t>
      </w:r>
    </w:p>
    <w:p w14:paraId="08F86224" w14:textId="412C71E9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4. Zamawiający w razie odstąpienia od Umowy z przyczyn niezawinionych przez Wykonawcę,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obowiązany jest do:</w:t>
      </w:r>
    </w:p>
    <w:p w14:paraId="514DCFB2" w14:textId="2E889B85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dokonania odbioru robót budowlanych przerwanych, w terminie 7 dni od daty przerwania oraz do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zapłaty wynagrodzenia za roboty budowlane, które zostały wykonane do dnia odstąpienia, w terminie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określonym w § 10 ust. 3 Umowy;</w:t>
      </w:r>
    </w:p>
    <w:p w14:paraId="4FE87BC2" w14:textId="5884A26C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odkupienia materiałów, konstrukcji lub urządzeń zakupionych przez Wykonawcę do wykonania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przedmiotu Umowy, określonych w ust. 3 pkt 2, w terminie 30 dni od daty ich rozliczenia wg cen,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 które zostały nabyte;</w:t>
      </w:r>
    </w:p>
    <w:p w14:paraId="58A1D95D" w14:textId="0F27B0A3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przejęcia od wykonawcy terenu budowy pod swój dozór w terminie 7 dni od daty odstąpienia od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Umowy.</w:t>
      </w:r>
    </w:p>
    <w:p w14:paraId="6AF68673" w14:textId="79C687D9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5. Skutki odstąpienia od Umowy, w tym w zakresie rękojmi za wady przedmiotu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umowy, odnosić się będą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jedynie do tej części przedmiotu Umowy przewidzianego do wykonania na podstawie Umowy, która nie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została wykonana przed skorzystaniem z prawa odstąpienia od Umowy.</w:t>
      </w:r>
    </w:p>
    <w:p w14:paraId="0E90EC3B" w14:textId="77777777" w:rsidR="006A5E1B" w:rsidRPr="00257802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257802">
        <w:rPr>
          <w:rFonts w:ascii="Verdana" w:eastAsia="Times New Roman" w:hAnsi="Verdana" w:cstheme="minorHAnsi"/>
          <w:b/>
          <w:bCs/>
          <w:sz w:val="24"/>
          <w:szCs w:val="24"/>
        </w:rPr>
        <w:t>§ 14.</w:t>
      </w:r>
    </w:p>
    <w:p w14:paraId="68C3500C" w14:textId="77777777" w:rsidR="006A5E1B" w:rsidRPr="00257802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257802">
        <w:rPr>
          <w:rFonts w:ascii="Verdana" w:eastAsia="Times New Roman" w:hAnsi="Verdana" w:cstheme="minorHAnsi"/>
          <w:b/>
          <w:bCs/>
          <w:sz w:val="24"/>
          <w:szCs w:val="24"/>
        </w:rPr>
        <w:t>KARA UMOWNA</w:t>
      </w:r>
    </w:p>
    <w:p w14:paraId="27E2DA8A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Wykonawca zapłaci Zamawiającemu karę umowną za:</w:t>
      </w:r>
    </w:p>
    <w:p w14:paraId="61CCDEE3" w14:textId="1FA61689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zwłokę w wykonaniu przedmiotu Umowy, w wysokości 0,0</w:t>
      </w:r>
      <w:r w:rsidR="00334241">
        <w:rPr>
          <w:rFonts w:ascii="Verdana" w:eastAsia="Times New Roman" w:hAnsi="Verdana" w:cstheme="minorHAnsi"/>
          <w:sz w:val="24"/>
          <w:szCs w:val="24"/>
        </w:rPr>
        <w:t>4</w:t>
      </w:r>
      <w:r w:rsidRPr="00A4717A">
        <w:rPr>
          <w:rFonts w:ascii="Verdana" w:eastAsia="Times New Roman" w:hAnsi="Verdana" w:cstheme="minorHAnsi"/>
          <w:sz w:val="24"/>
          <w:szCs w:val="24"/>
        </w:rPr>
        <w:t>% wynagrodzenia, o którym mowa w § 9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ust. 1 za każdy dzień zwłoki;</w:t>
      </w:r>
    </w:p>
    <w:p w14:paraId="1E51994D" w14:textId="7AA2C0D6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 xml:space="preserve">2) zwłokę w usunięciu wad </w:t>
      </w:r>
      <w:r w:rsidR="004E68FA">
        <w:rPr>
          <w:rFonts w:ascii="Verdana" w:eastAsia="Times New Roman" w:hAnsi="Verdana" w:cstheme="minorHAnsi"/>
          <w:sz w:val="24"/>
          <w:szCs w:val="24"/>
        </w:rPr>
        <w:t xml:space="preserve">lub usterek </w:t>
      </w:r>
      <w:r w:rsidRPr="00A4717A">
        <w:rPr>
          <w:rFonts w:ascii="Verdana" w:eastAsia="Times New Roman" w:hAnsi="Verdana" w:cstheme="minorHAnsi"/>
          <w:sz w:val="24"/>
          <w:szCs w:val="24"/>
        </w:rPr>
        <w:t>przedmiotu Umowy w wysokości 0,0</w:t>
      </w:r>
      <w:r w:rsidR="00334241">
        <w:rPr>
          <w:rFonts w:ascii="Verdana" w:eastAsia="Times New Roman" w:hAnsi="Verdana" w:cstheme="minorHAnsi"/>
          <w:sz w:val="24"/>
          <w:szCs w:val="24"/>
        </w:rPr>
        <w:t>4</w:t>
      </w:r>
      <w:r w:rsidRPr="00A4717A">
        <w:rPr>
          <w:rFonts w:ascii="Verdana" w:eastAsia="Times New Roman" w:hAnsi="Verdana" w:cstheme="minorHAnsi"/>
          <w:sz w:val="24"/>
          <w:szCs w:val="24"/>
        </w:rPr>
        <w:t>%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wynagrodzenia, o którym mowa w §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9 ust. 1 za każdy dzień zwłoki;</w:t>
      </w:r>
    </w:p>
    <w:p w14:paraId="3FCF4E23" w14:textId="54583F58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odstąpienie od Umowy przez Zamawiającego, z przyczyn zawinionych przez Wykonawcę, w wysokości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10% wynagrodzenia, o którym mowa w § 9 ust. 1;</w:t>
      </w:r>
    </w:p>
    <w:p w14:paraId="5C9EF077" w14:textId="2B1DE40B" w:rsidR="006A5E1B" w:rsidRPr="00A4717A" w:rsidRDefault="00334241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lastRenderedPageBreak/>
        <w:t>4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brak zapłaty lub nieterminową zapłatę wynagrodzenia należnego podwykonawcom lub dalszym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 xml:space="preserve">podwykonawcom, w wysokości </w:t>
      </w:r>
      <w:r>
        <w:rPr>
          <w:rFonts w:ascii="Verdana" w:eastAsia="Times New Roman" w:hAnsi="Verdana" w:cstheme="minorHAnsi"/>
          <w:sz w:val="24"/>
          <w:szCs w:val="24"/>
        </w:rPr>
        <w:t>1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.000,00 zł za każdy przypadek;</w:t>
      </w:r>
    </w:p>
    <w:p w14:paraId="273A1866" w14:textId="734C0A8E" w:rsidR="006A5E1B" w:rsidRPr="00A4717A" w:rsidRDefault="004E68FA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5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nieprzedłożenie do zaakceptowania projektu umowy o podwykonawstwo, której przedmiotem są roboty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 xml:space="preserve">budowlane, lub projektu jej zmiany, w wysokości </w:t>
      </w:r>
      <w:r w:rsidR="00334241">
        <w:rPr>
          <w:rFonts w:ascii="Verdana" w:eastAsia="Times New Roman" w:hAnsi="Verdana" w:cstheme="minorHAnsi"/>
          <w:sz w:val="24"/>
          <w:szCs w:val="24"/>
        </w:rPr>
        <w:t>1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.000,00 zł za każdy przypadek;</w:t>
      </w:r>
    </w:p>
    <w:p w14:paraId="62F9CEFA" w14:textId="77777777" w:rsidR="004E68FA" w:rsidRDefault="004E68FA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6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nieprzedłożenie poświadczonej za zgodność z oryginałem kopii umowy o podwykonawstwo lub jej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zmiany oraz brak zmiany umowy o podwykonawstwo w zakresie terminu zapłaty, zgodnie z § 6 ust. 4 w</w:t>
      </w:r>
      <w:r w:rsidR="00257802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wysokości 1.</w:t>
      </w:r>
      <w:r>
        <w:rPr>
          <w:rFonts w:ascii="Verdana" w:eastAsia="Times New Roman" w:hAnsi="Verdana" w:cstheme="minorHAnsi"/>
          <w:sz w:val="24"/>
          <w:szCs w:val="24"/>
        </w:rPr>
        <w:t>0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00,00 zł za każdy przypadek;</w:t>
      </w:r>
    </w:p>
    <w:p w14:paraId="1968FCB3" w14:textId="3A798541" w:rsidR="006A5E1B" w:rsidRPr="00363ACB" w:rsidRDefault="004E68FA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7</w:t>
      </w:r>
      <w:r w:rsidR="006A5E1B" w:rsidRPr="00363ACB">
        <w:rPr>
          <w:rFonts w:ascii="Verdana" w:eastAsia="Times New Roman" w:hAnsi="Verdana" w:cstheme="minorHAnsi"/>
          <w:sz w:val="24"/>
          <w:szCs w:val="24"/>
        </w:rPr>
        <w:t>) brak zmiany umowy o podwykonawstwo w zakresie terminu zapłaty, zgodnie z § 6 ust. 12 w wysokości</w:t>
      </w:r>
      <w:r w:rsidR="00257802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363ACB">
        <w:rPr>
          <w:rFonts w:ascii="Verdana" w:eastAsia="Times New Roman" w:hAnsi="Verdana" w:cstheme="minorHAnsi"/>
          <w:sz w:val="24"/>
          <w:szCs w:val="24"/>
        </w:rPr>
        <w:t>1.000,00 zł za każdy przypadek;</w:t>
      </w:r>
    </w:p>
    <w:p w14:paraId="3C2B881F" w14:textId="43F64313" w:rsidR="004E68FA" w:rsidRPr="00363ACB" w:rsidRDefault="004E68FA" w:rsidP="004E68F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 xml:space="preserve">8) niedopełnienie obowiązku, o którym mowa w § 11 ust. 1 umowy – w wysokości </w:t>
      </w:r>
      <w:r w:rsidR="00151A20" w:rsidRPr="00363ACB">
        <w:rPr>
          <w:rFonts w:ascii="Verdana" w:eastAsia="Times New Roman" w:hAnsi="Verdana" w:cstheme="minorHAnsi"/>
          <w:sz w:val="24"/>
          <w:szCs w:val="24"/>
        </w:rPr>
        <w:t>500</w:t>
      </w:r>
      <w:r w:rsidRPr="00363ACB">
        <w:rPr>
          <w:rFonts w:ascii="Verdana" w:eastAsia="Times New Roman" w:hAnsi="Verdana" w:cstheme="minorHAnsi"/>
          <w:sz w:val="24"/>
          <w:szCs w:val="24"/>
        </w:rPr>
        <w:t xml:space="preserve">,00 zł brutto za każdy dzień roboczy, w którym osoba niezatrudniona przez Wykonawcę / Podwykonawcę na podstawie stosunku pracy wykonywała czynności wymienione w § 11 ust. 1 umowy. </w:t>
      </w:r>
    </w:p>
    <w:p w14:paraId="6D11F423" w14:textId="6EE39B21" w:rsidR="004E68FA" w:rsidRPr="00363ACB" w:rsidRDefault="00151A20" w:rsidP="004E68F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9</w:t>
      </w:r>
      <w:r w:rsidR="004E68FA" w:rsidRPr="00363ACB">
        <w:rPr>
          <w:rFonts w:ascii="Verdana" w:eastAsia="Times New Roman" w:hAnsi="Verdana" w:cstheme="minorHAnsi"/>
          <w:sz w:val="24"/>
          <w:szCs w:val="24"/>
        </w:rPr>
        <w:t>) za zwłokę w dostarczeniu oświadczenia i dokumentów, o którym mowa w § 11 ust. 2 lub 6 umowy w wysokości 1.000,00 zł brutto za każdy dzień zwłoki liczonej od terminu, o którym mowa w § 11 ust. 2 umowy.</w:t>
      </w:r>
    </w:p>
    <w:p w14:paraId="548EC904" w14:textId="06A9903E" w:rsidR="004E68FA" w:rsidRPr="00363ACB" w:rsidRDefault="00151A20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10</w:t>
      </w:r>
      <w:r w:rsidR="004E68FA" w:rsidRPr="00363ACB">
        <w:rPr>
          <w:rFonts w:ascii="Verdana" w:eastAsia="Times New Roman" w:hAnsi="Verdana" w:cstheme="minorHAnsi"/>
          <w:sz w:val="24"/>
          <w:szCs w:val="24"/>
        </w:rPr>
        <w:t xml:space="preserve">) za zwłokę w poinformowaniu Zamawiającego o zmianie, o której mowa w § 11 ust. 3 umowy – w wysokości po </w:t>
      </w:r>
      <w:r w:rsidRPr="00363ACB">
        <w:rPr>
          <w:rFonts w:ascii="Verdana" w:eastAsia="Times New Roman" w:hAnsi="Verdana" w:cstheme="minorHAnsi"/>
          <w:sz w:val="24"/>
          <w:szCs w:val="24"/>
        </w:rPr>
        <w:t>5</w:t>
      </w:r>
      <w:r w:rsidR="004E68FA" w:rsidRPr="00363ACB">
        <w:rPr>
          <w:rFonts w:ascii="Verdana" w:eastAsia="Times New Roman" w:hAnsi="Verdana" w:cstheme="minorHAnsi"/>
          <w:sz w:val="24"/>
          <w:szCs w:val="24"/>
        </w:rPr>
        <w:t>00,00 zł brutto za każdy dzień zwłoki liczonej od terminu, o którym mowa w § 11 ust. 3 umowy.</w:t>
      </w:r>
    </w:p>
    <w:p w14:paraId="08328DCC" w14:textId="1342FA04" w:rsidR="00363ACB" w:rsidRPr="00363ACB" w:rsidRDefault="00363AC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11) za brak wykonania przeglądu gwarancyjnego i regulacji okien, o którym mowa w § 5ust. 2 pkt. 24 powyżej, w wysokości 2.000,00 zł brutto za każdy stwierdzony przypadek.</w:t>
      </w:r>
    </w:p>
    <w:p w14:paraId="71A81B9F" w14:textId="459C9E4C" w:rsidR="006A5E1B" w:rsidRPr="00363AC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2. Łączna maksymalna wysokość kar umownych, których mogą dochodzić strony, nie przekroczy 20%</w:t>
      </w:r>
      <w:r w:rsidR="00257802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wynagrodzenia, o którym mowa w § 9 ust. 1.</w:t>
      </w:r>
    </w:p>
    <w:p w14:paraId="65D6AD6D" w14:textId="1B4254B8" w:rsidR="00151A20" w:rsidRPr="00363ACB" w:rsidRDefault="006A5E1B" w:rsidP="00151A20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 xml:space="preserve">3. </w:t>
      </w:r>
      <w:r w:rsidR="00151A20" w:rsidRPr="00363ACB">
        <w:rPr>
          <w:rFonts w:ascii="Verdana" w:eastAsia="Times New Roman" w:hAnsi="Verdana" w:cstheme="minorHAnsi"/>
          <w:sz w:val="24"/>
          <w:szCs w:val="24"/>
        </w:rPr>
        <w:t xml:space="preserve">Strony zastrzegają sobie prawo do odszkodowania uzupełniającego do wysokości rzeczywiście poniesionej szkody i utraconych korzyści. </w:t>
      </w:r>
    </w:p>
    <w:p w14:paraId="0D9545AE" w14:textId="5103D655" w:rsidR="00151A20" w:rsidRPr="00363ACB" w:rsidRDefault="00151A20" w:rsidP="00CA791C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4.</w:t>
      </w:r>
      <w:r w:rsidRPr="00363ACB">
        <w:rPr>
          <w:rFonts w:ascii="Verdana" w:eastAsia="Times New Roman" w:hAnsi="Verdana" w:cstheme="minorHAnsi"/>
          <w:sz w:val="24"/>
          <w:szCs w:val="24"/>
        </w:rPr>
        <w:tab/>
        <w:t xml:space="preserve">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kary. Jeśli kwota uzyskana z faktury przedłożonej do zapłaty przez Wykonawcę </w:t>
      </w:r>
      <w:r w:rsidRPr="00363ACB">
        <w:rPr>
          <w:rFonts w:ascii="Verdana" w:eastAsia="Times New Roman" w:hAnsi="Verdana" w:cstheme="minorHAnsi"/>
          <w:sz w:val="24"/>
          <w:szCs w:val="24"/>
        </w:rPr>
        <w:lastRenderedPageBreak/>
        <w:t xml:space="preserve">nie zabezpieczy roszczeń Zamawiającego w całości, Zamawiający będzie uprawniony do dochodzenia naliczonych kar w trybie określonym przepisami powszechnie obowiązującego prawa.  </w:t>
      </w:r>
    </w:p>
    <w:p w14:paraId="41C086BC" w14:textId="1FE1B3F2" w:rsidR="002A16E1" w:rsidRPr="00363ACB" w:rsidRDefault="00CA791C" w:rsidP="00CA791C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 w:rsidRPr="00363ACB">
        <w:rPr>
          <w:rFonts w:ascii="Verdana" w:eastAsia="SimSun" w:hAnsi="Verdana" w:cs="Cambria"/>
          <w:sz w:val="24"/>
          <w:szCs w:val="24"/>
          <w:lang w:eastAsia="zh-CN"/>
        </w:rPr>
        <w:t xml:space="preserve">5. </w:t>
      </w:r>
      <w:r w:rsidR="002A16E1" w:rsidRPr="00363ACB">
        <w:rPr>
          <w:rFonts w:ascii="Verdana" w:eastAsia="SimSun" w:hAnsi="Verdana" w:cs="Cambria"/>
          <w:sz w:val="24"/>
          <w:szCs w:val="24"/>
          <w:lang w:eastAsia="zh-CN"/>
        </w:rPr>
        <w:t xml:space="preserve">Zapłata kary umownej przez Wykonawcę lub potrącenie przez Zamawiającego kwoty kary z płatności należnej Wykonawcy, nie zwalnia Wykonawcy z obowiązku ukończenia robót lub jakichkolwiek innych zobowiązań wynikających z niniejszej umowy. </w:t>
      </w:r>
    </w:p>
    <w:p w14:paraId="38A3670F" w14:textId="115DFACA" w:rsidR="002A16E1" w:rsidRPr="00363ACB" w:rsidRDefault="00CA791C" w:rsidP="00CA791C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6</w:t>
      </w:r>
      <w:r w:rsidR="002A16E1" w:rsidRPr="00363ACB">
        <w:rPr>
          <w:rFonts w:ascii="Verdana" w:eastAsia="Times New Roman" w:hAnsi="Verdana" w:cstheme="minorHAnsi"/>
          <w:sz w:val="24"/>
          <w:szCs w:val="24"/>
        </w:rPr>
        <w:t>.</w:t>
      </w:r>
      <w:r w:rsidR="002A16E1" w:rsidRPr="00363ACB">
        <w:rPr>
          <w:rFonts w:ascii="Verdana" w:eastAsia="Times New Roman" w:hAnsi="Verdana" w:cstheme="minorHAnsi"/>
          <w:sz w:val="24"/>
          <w:szCs w:val="24"/>
        </w:rPr>
        <w:tab/>
        <w:t xml:space="preserve">Powiadomienie, o którym mowa w ust. </w:t>
      </w:r>
      <w:r w:rsidRPr="00363ACB">
        <w:rPr>
          <w:rFonts w:ascii="Verdana" w:eastAsia="Times New Roman" w:hAnsi="Verdana" w:cstheme="minorHAnsi"/>
          <w:sz w:val="24"/>
          <w:szCs w:val="24"/>
        </w:rPr>
        <w:t>4</w:t>
      </w:r>
      <w:r w:rsidR="002A16E1" w:rsidRPr="00363ACB">
        <w:rPr>
          <w:rFonts w:ascii="Verdana" w:eastAsia="Times New Roman" w:hAnsi="Verdana" w:cstheme="minorHAnsi"/>
          <w:sz w:val="24"/>
          <w:szCs w:val="24"/>
        </w:rPr>
        <w:t xml:space="preserve"> Zamawiający może przekazać wedle własnego uznania: </w:t>
      </w:r>
    </w:p>
    <w:p w14:paraId="6FB58542" w14:textId="77777777" w:rsidR="002A16E1" w:rsidRPr="00363ACB" w:rsidRDefault="002A16E1" w:rsidP="00CA791C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a) w formie pisemnej listem poleconym za potwierdzeniem odbioru na adres Wykonawcy.</w:t>
      </w:r>
    </w:p>
    <w:p w14:paraId="21C63AE0" w14:textId="77777777" w:rsidR="002A16E1" w:rsidRPr="00363ACB" w:rsidRDefault="002A16E1" w:rsidP="002A16E1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b) w formie elektronicznej, o której mowa w art. 781 § 1 Kodeksu cywilnego na adres poczty elektronicznej wskazany do kontaktu.</w:t>
      </w:r>
    </w:p>
    <w:p w14:paraId="4CCD6DA1" w14:textId="0085579E" w:rsidR="002A16E1" w:rsidRPr="00363ACB" w:rsidRDefault="00CA791C" w:rsidP="002A16E1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7</w:t>
      </w:r>
      <w:r w:rsidR="002A16E1" w:rsidRPr="00363ACB">
        <w:rPr>
          <w:rFonts w:ascii="Verdana" w:eastAsia="Times New Roman" w:hAnsi="Verdana" w:cstheme="minorHAnsi"/>
          <w:sz w:val="24"/>
          <w:szCs w:val="24"/>
        </w:rPr>
        <w:t>.</w:t>
      </w:r>
      <w:r w:rsidR="002A16E1" w:rsidRPr="00363ACB">
        <w:rPr>
          <w:rFonts w:ascii="Verdana" w:eastAsia="Times New Roman" w:hAnsi="Verdana" w:cstheme="minorHAnsi"/>
          <w:sz w:val="24"/>
          <w:szCs w:val="24"/>
        </w:rPr>
        <w:tab/>
        <w:t xml:space="preserve">Terminem otrzymania powiadomienia, o którym mowa w ust. </w:t>
      </w:r>
      <w:r w:rsidRPr="00363ACB">
        <w:rPr>
          <w:rFonts w:ascii="Verdana" w:eastAsia="Times New Roman" w:hAnsi="Verdana" w:cstheme="minorHAnsi"/>
          <w:sz w:val="24"/>
          <w:szCs w:val="24"/>
        </w:rPr>
        <w:t>6</w:t>
      </w:r>
      <w:r w:rsidR="002A16E1" w:rsidRPr="00363ACB">
        <w:rPr>
          <w:rFonts w:ascii="Verdana" w:eastAsia="Times New Roman" w:hAnsi="Verdana" w:cstheme="minorHAnsi"/>
          <w:sz w:val="24"/>
          <w:szCs w:val="24"/>
        </w:rPr>
        <w:t xml:space="preserve"> jest: </w:t>
      </w:r>
    </w:p>
    <w:p w14:paraId="7FF3938C" w14:textId="77777777" w:rsidR="002A16E1" w:rsidRPr="00363ACB" w:rsidRDefault="002A16E1" w:rsidP="002A16E1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 xml:space="preserve">a) w przypadku powiadomienia złożonego w formie pisemnej – dzień jego odbioru wskazany na potwierdzeniu odbioru. </w:t>
      </w:r>
    </w:p>
    <w:p w14:paraId="12411290" w14:textId="1E07EF47" w:rsidR="00151A20" w:rsidRPr="00363ACB" w:rsidRDefault="002A16E1" w:rsidP="002A16E1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 xml:space="preserve">b) w przypadku powiadomienia złożonego w formie elektronicznej - dzień wysłania wiadomości zawierającej to powiadomienie na adres wskazany w ust. </w:t>
      </w:r>
      <w:r w:rsidR="00CA791C" w:rsidRPr="00363ACB">
        <w:rPr>
          <w:rFonts w:ascii="Verdana" w:eastAsia="Times New Roman" w:hAnsi="Verdana" w:cstheme="minorHAnsi"/>
          <w:sz w:val="24"/>
          <w:szCs w:val="24"/>
        </w:rPr>
        <w:t>6</w:t>
      </w:r>
      <w:r w:rsidRPr="00363ACB">
        <w:rPr>
          <w:rFonts w:ascii="Verdana" w:eastAsia="Times New Roman" w:hAnsi="Verdana" w:cstheme="minorHAnsi"/>
          <w:sz w:val="24"/>
          <w:szCs w:val="24"/>
        </w:rPr>
        <w:t xml:space="preserve"> lit. b).</w:t>
      </w:r>
    </w:p>
    <w:p w14:paraId="68B49ECF" w14:textId="77777777" w:rsidR="006A5E1B" w:rsidRPr="00363AC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363ACB">
        <w:rPr>
          <w:rFonts w:ascii="Verdana" w:eastAsia="Times New Roman" w:hAnsi="Verdana" w:cstheme="minorHAnsi"/>
          <w:b/>
          <w:bCs/>
          <w:sz w:val="24"/>
          <w:szCs w:val="24"/>
        </w:rPr>
        <w:t>§ 15.</w:t>
      </w:r>
    </w:p>
    <w:p w14:paraId="743D57B1" w14:textId="77777777" w:rsidR="006A5E1B" w:rsidRPr="00363AC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363ACB">
        <w:rPr>
          <w:rFonts w:ascii="Verdana" w:eastAsia="Times New Roman" w:hAnsi="Verdana" w:cstheme="minorHAnsi"/>
          <w:b/>
          <w:bCs/>
          <w:sz w:val="24"/>
          <w:szCs w:val="24"/>
        </w:rPr>
        <w:t>ZABEZPIECZENIE NALEŻYTEGO WYKONANIA UMOWY</w:t>
      </w:r>
    </w:p>
    <w:p w14:paraId="0DCA473C" w14:textId="36F58C1D" w:rsidR="006A5E1B" w:rsidRPr="00363AC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1. Wykonawca wniósł zabezpieczenie należytego prawa wykonania umowy w formie …………………w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wysokości 5 % ceny całkowitej podanej w ofercie za przedmiot Umowy, co stanowi kwotę w wysokości: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……………. zł (słownie: ……………………../100).</w:t>
      </w:r>
    </w:p>
    <w:p w14:paraId="6534F440" w14:textId="3F2B7003" w:rsidR="006A5E1B" w:rsidRPr="00363AC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2. Należyte wykonywanie Umowy obejmuje również w szczególności obowiązek uiszczenia przez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Wykonawcę wszystkich należności należnych podwykonawcom i dalszym podwykonawcom biorącym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udział w realizacji przedmiotu Umowy.</w:t>
      </w:r>
    </w:p>
    <w:p w14:paraId="2E93DE04" w14:textId="748FF156" w:rsidR="006A5E1B" w:rsidRPr="00363AC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3. W przypadku zmiany terminu ważności zabezpieczenia wniesionego w formie gwarancji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ubezpieczeniowej spowodowanej zmianą terminu zakończenia przedmiotu Umowy, a także gdy nie został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sporządzony protokół odbioru końcowego lub nie zostały wykonane inne obowiązki ciążące na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Wykonawcy w ramach przedmiotu Umowy, zobowiązany jest on do złożenia Zamawiającemu najpóźniej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 xml:space="preserve">na 30 dni przed upływem terminu ważności zabezpieczenia, dokument </w:t>
      </w:r>
      <w:r w:rsidRPr="00363ACB">
        <w:rPr>
          <w:rFonts w:ascii="Verdana" w:eastAsia="Times New Roman" w:hAnsi="Verdana" w:cstheme="minorHAnsi"/>
          <w:sz w:val="24"/>
          <w:szCs w:val="24"/>
        </w:rPr>
        <w:lastRenderedPageBreak/>
        <w:t>gwarancji odpowiednio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uwzględniający nowe terminy realizacji przedmiotu Umowy.</w:t>
      </w:r>
    </w:p>
    <w:p w14:paraId="61700D3E" w14:textId="422FB0D5" w:rsidR="006A5E1B" w:rsidRPr="00363AC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4. Jeżeli Wykonawca nie dokona czynności, o których mowa w ust. 3, Zamawiający wystąpi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z wezwaniem do zapłaty zabezpieczenia w pełnej kwocie z dotychczasowej gwarancji należytego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wykonania Umowy lub z gwarancji zabezpieczenia roszczeń z tytułu rękojmi i gwarancji.</w:t>
      </w:r>
    </w:p>
    <w:p w14:paraId="7BF250AC" w14:textId="2BA94CF5" w:rsidR="006A5E1B" w:rsidRPr="00363AC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5. Wykonawca w trakcie realizacji Umowy ma prawo do dokonania zmiany formy zabezpieczenia na jedną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lub kilka form określonych w art. 450 ust. 1 ustawy - Prawo zamówień publicznych, pod warunkiem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dokonania jej z zachowaniem ciągłości zabezpieczenia i bez zmniejszania jego wysokości.</w:t>
      </w:r>
    </w:p>
    <w:p w14:paraId="338D3E5E" w14:textId="67086BBC" w:rsidR="006A5E1B" w:rsidRPr="00363AC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6. Zamawiający zwolni lub zwróci Wykonawcy zabezpieczenie należytego wykonania Umowy w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wysokości 70% jego wartości, co stanowi kwotę ……………złotych (słownie: …………/100) w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terminie 30 dni od dnia wykonania zamówienia i uznania przez Zamawiającego za należycie wykonane,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tj. skutecznego dokonania odbioru końcowego oraz wykonaniu wszystkich ciążących na Wykonawcy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obowiązków nałożonych Umową.</w:t>
      </w:r>
    </w:p>
    <w:p w14:paraId="668F82DB" w14:textId="1C83A5B1" w:rsidR="006A5E1B" w:rsidRPr="00363AC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7. Pozostałą kwotę 30% zabezpieczenia należytego wykonania umowy, w wysokości ………………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złotych (słownie: ……………………………../100) Zamawiający pozostawi na zabezpieczenie roszczeń</w:t>
      </w:r>
      <w:r w:rsidR="00E55B34" w:rsidRPr="00363ACB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363ACB">
        <w:rPr>
          <w:rFonts w:ascii="Verdana" w:eastAsia="Times New Roman" w:hAnsi="Verdana" w:cstheme="minorHAnsi"/>
          <w:sz w:val="24"/>
          <w:szCs w:val="24"/>
        </w:rPr>
        <w:t>z tytułu rękojmi za wady lub gwarancji.</w:t>
      </w:r>
    </w:p>
    <w:p w14:paraId="3CA7AA1A" w14:textId="7D8EBD9D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363ACB">
        <w:rPr>
          <w:rFonts w:ascii="Verdana" w:eastAsia="Times New Roman" w:hAnsi="Verdana" w:cstheme="minorHAnsi"/>
          <w:sz w:val="24"/>
          <w:szCs w:val="24"/>
        </w:rPr>
        <w:t>8. Kwota, o które</w:t>
      </w:r>
      <w:r w:rsidRPr="00A4717A">
        <w:rPr>
          <w:rFonts w:ascii="Verdana" w:eastAsia="Times New Roman" w:hAnsi="Verdana" w:cstheme="minorHAnsi"/>
          <w:sz w:val="24"/>
          <w:szCs w:val="24"/>
        </w:rPr>
        <w:t>j mowa w ust. 7, jest zwalniana nie później niż w 15 dniu po upływie okresu rękojmi za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wady lub gwarancji.</w:t>
      </w:r>
    </w:p>
    <w:p w14:paraId="7680775D" w14:textId="336FEC1D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9. Zabezpieczenie należytego wykonania Umowy w wysokości 30% jego wartości będzie zwolnione lub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zwrócone Wykonawcy wraz z należnymi odsetkami, w przypadku wnoszenia zabezpieczenia w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pieniądzu, wynikającymi z umowy rachunku bankowego, na którym było ono przechowywane,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pomniejszone o koszt prowadzenia tego rachunku oraz prowizji bankowej za przelew pieniędzy na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rachunek bankowy Wykonawcy.</w:t>
      </w:r>
    </w:p>
    <w:p w14:paraId="710982B7" w14:textId="0A8CD499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10. W przypadku, gdyby zabezpieczenie należytego wykonania umowy miało inną formę niż pieniądz,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wówczas Wykonawca, przed upływem 30 dni od wykonania zamówienia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i uznania przez Zamawiającego za należycie wykonane, przedstawi nowy dokument zabezpieczenia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roszczeń z tytułu rękojmi za wady lub gwarancji, na kwotę stanowiącą 30% wartości dotychczasowego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zabezpieczenia należytego wykonania umowy, w wysokości ………………. złotych (słownie: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……………………/100), (o ile dotychczasowy dokument zabezpieczenia nie zawierał automatycznej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klauzuli redukcyjnej, zmniejszającej wartość zabezpieczenia na okres rękojmi) ważną przez okres do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upływu 15 dni dniu po upływie okresu rękojmi za wady lub gwarancji.</w:t>
      </w:r>
    </w:p>
    <w:p w14:paraId="14E88E8F" w14:textId="77777777" w:rsidR="006A5E1B" w:rsidRPr="00E55B34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E55B34">
        <w:rPr>
          <w:rFonts w:ascii="Verdana" w:eastAsia="Times New Roman" w:hAnsi="Verdana" w:cstheme="minorHAnsi"/>
          <w:b/>
          <w:bCs/>
          <w:sz w:val="24"/>
          <w:szCs w:val="24"/>
        </w:rPr>
        <w:t>§ 16.</w:t>
      </w:r>
    </w:p>
    <w:p w14:paraId="38B1C2F7" w14:textId="77777777" w:rsidR="006A5E1B" w:rsidRPr="00E55B34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E55B34">
        <w:rPr>
          <w:rFonts w:ascii="Verdana" w:eastAsia="Times New Roman" w:hAnsi="Verdana" w:cstheme="minorHAnsi"/>
          <w:b/>
          <w:bCs/>
          <w:sz w:val="24"/>
          <w:szCs w:val="24"/>
        </w:rPr>
        <w:t>ZMIANA UMOWY</w:t>
      </w:r>
    </w:p>
    <w:p w14:paraId="5F77BD9E" w14:textId="3050075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Zamawiający przewiduje możliwość zmiany terminu wykonania przedmiotu Umowy, gdy wystąpi co najmniej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jedna z następujących okoliczności:</w:t>
      </w:r>
    </w:p>
    <w:p w14:paraId="67925F6D" w14:textId="7D1750C0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niekorzystne warunki atmosferyczne uniemożliwiające prawidłowe wykonanie przedmiotu Umowy, przy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czym przez niekorzystne warunki atmosferyczne należy rozumieć w szczególności nadzwyczajne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zjawiska pogodowe takie jak: nawałnice, ulewne deszcze, bardzo silne wiatry, niskie temperatury poniżej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-8 stopni</w:t>
      </w:r>
      <w:r w:rsidR="00CA791C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CA791C" w:rsidRPr="00A4717A">
        <w:rPr>
          <w:rFonts w:ascii="Verdana" w:eastAsia="Times New Roman" w:hAnsi="Verdana" w:cstheme="minorHAnsi"/>
          <w:sz w:val="24"/>
          <w:szCs w:val="24"/>
        </w:rPr>
        <w:t>º</w:t>
      </w:r>
      <w:r w:rsidRPr="00A4717A">
        <w:rPr>
          <w:rFonts w:ascii="Verdana" w:eastAsia="Times New Roman" w:hAnsi="Verdana" w:cstheme="minorHAnsi"/>
          <w:sz w:val="24"/>
          <w:szCs w:val="24"/>
        </w:rPr>
        <w:t>C trwające przez kolejne 3 dni – uniemożliwiające wykonanie przedmiotu Umowy ze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względów technologicznych (np. prowadzenia robót budowlanych, przeprowadzenie prób i sprawdzeń,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dokonywanie odbiorów), co może mieć wpływ na jakość wykonania. Wystąpienie niekorzystnych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warunków pogodowych Wykonawca winien zgłosić w dzienniku budowy oraz pisemnie inspektorowi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nadzoru inwestorskiego i Zamawiającemu. Zgłoszenie powinno zostać potwierdzone przez inspektora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nadzoru inwestorskiego</w:t>
      </w:r>
      <w:r w:rsidR="00CA791C">
        <w:rPr>
          <w:rFonts w:ascii="Verdana" w:eastAsia="Times New Roman" w:hAnsi="Verdana" w:cstheme="minorHAnsi"/>
          <w:sz w:val="24"/>
          <w:szCs w:val="24"/>
        </w:rPr>
        <w:t>.</w:t>
      </w:r>
    </w:p>
    <w:p w14:paraId="7563CA7C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zmiany będące następstwem okoliczności leżących po stronie Zamawiającego, w szczególności:</w:t>
      </w:r>
    </w:p>
    <w:p w14:paraId="33B31DCA" w14:textId="5D8BAA08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a) wstrzymanie robót budowlanych przez Zamawiającego lub rezygnację przez Zamawiającego z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realizacji części przedmiotu umowy z przyczyn od Zamawiającego niezależnych,</w:t>
      </w:r>
    </w:p>
    <w:p w14:paraId="57788379" w14:textId="6BC8B4F3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b) konieczność usunięcia błędów lub wprowadzenia zmian w dokumentacji projektowej lub specyfikacji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technicznej wykonania i odbioru robót;</w:t>
      </w:r>
    </w:p>
    <w:p w14:paraId="73631E00" w14:textId="6AFD59C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konieczność wykonania dodatkowych robót budowlanych, których realizacja będzie miała wpływ na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termin wykonania przedmiotu Umowy;</w:t>
      </w:r>
    </w:p>
    <w:p w14:paraId="67EB0136" w14:textId="46EEB1E0" w:rsidR="006A5E1B" w:rsidRPr="00A4717A" w:rsidRDefault="00F43B3D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4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wystąpienie opóźnień w dokonaniu określonej czynności lub ich zaniechania przez właściwe organy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administracji, które nie są następstwem okoliczności, za które Wykonawca ponosi odpowiedzialność;</w:t>
      </w:r>
    </w:p>
    <w:p w14:paraId="57F73C2E" w14:textId="593A3885" w:rsidR="006A5E1B" w:rsidRPr="00A4717A" w:rsidRDefault="00F43B3D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5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wystąpienie opóźnień lub sprzeciwów w wydaniu decyzji, zezwoleń, uzgodnień, itp., do wydania których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właściwe organy są zobowiązane na mocy przepisów prawa, jeżeli opóźnienie przekroczy okres,</w:t>
      </w:r>
    </w:p>
    <w:p w14:paraId="7285FED5" w14:textId="11D97435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przewidziany w przepisach prawa, w którym ww. decyzje powinny zostać wydane oraz sytuacje te nie są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następstwem okoliczności, za które Wykonawca ponosi odpowiedzialność przy dołożeniu przez niego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najwyższej staranności działania, właściwej dla profesjonalisty;</w:t>
      </w:r>
    </w:p>
    <w:p w14:paraId="1CD36812" w14:textId="28237466" w:rsidR="006A5E1B" w:rsidRPr="00A4717A" w:rsidRDefault="00F43B3D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6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wystąpienie braku możliwości wykonania robót budowlanych z powodu niedopuszczenia do ich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wykonania przez uprawniony organ lub nakazania ich wstrzymania przez uprawniony organ, z przyczyn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niezależnych od Wykonawcy;</w:t>
      </w:r>
    </w:p>
    <w:p w14:paraId="64BB64A2" w14:textId="5D4F77FA" w:rsidR="006A5E1B" w:rsidRPr="00A4717A" w:rsidRDefault="00F43B3D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7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wystąpienie działania siły wyższej uniemożliwiającej wykonanie przedmiotu Umowy zgodnie z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postanowieniami Umowy, przy czym za siłę wyższą uważa się zdarzenie zewnętrzne, którego skutków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nie da się przewidzieć ani im zapobiec. W szczególności za siłę wyższą będzie się uważać działanie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przyrody, takie jak np.: huragan, trzęsienie ziemi, powódź, oraz inne zdarzenia takie jak np.: wojna,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zamieszki, strajk generalny, (z wyjątkiem strajków Wykonawcy), działania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legislacyjne władz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powodujące niemożliwość wykonania umowy;</w:t>
      </w:r>
    </w:p>
    <w:p w14:paraId="090B5CF0" w14:textId="2AF72ACB" w:rsidR="006A5E1B" w:rsidRPr="00A4717A" w:rsidRDefault="00F43B3D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8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działanie osób trzecich uniemożliwiające wykonanie prac, które to działanie nie jest konsekwencją winy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którejkolwiek ze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s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tron;</w:t>
      </w:r>
    </w:p>
    <w:p w14:paraId="5717FBB8" w14:textId="1BC5937C" w:rsidR="006A5E1B" w:rsidRPr="00A4717A" w:rsidRDefault="00F43B3D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>
        <w:rPr>
          <w:rFonts w:ascii="Verdana" w:eastAsia="Times New Roman" w:hAnsi="Verdana" w:cstheme="minorHAnsi"/>
          <w:sz w:val="24"/>
          <w:szCs w:val="24"/>
        </w:rPr>
        <w:t>9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) niemożliwość wykonania robót budowlanych z powodu braku dostępności do miejsc niezbędnych do ich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6A5E1B" w:rsidRPr="00A4717A">
        <w:rPr>
          <w:rFonts w:ascii="Verdana" w:eastAsia="Times New Roman" w:hAnsi="Verdana" w:cstheme="minorHAnsi"/>
          <w:sz w:val="24"/>
          <w:szCs w:val="24"/>
        </w:rPr>
        <w:t>wykonania z przyczyn niezawinionych przez wykonawcę;</w:t>
      </w:r>
    </w:p>
    <w:p w14:paraId="4E20B2C3" w14:textId="761CD396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</w:t>
      </w:r>
      <w:r w:rsidR="00F43B3D">
        <w:rPr>
          <w:rFonts w:ascii="Verdana" w:eastAsia="Times New Roman" w:hAnsi="Verdana" w:cstheme="minorHAnsi"/>
          <w:sz w:val="24"/>
          <w:szCs w:val="24"/>
        </w:rPr>
        <w:t>0</w:t>
      </w:r>
      <w:r w:rsidRPr="00A4717A">
        <w:rPr>
          <w:rFonts w:ascii="Verdana" w:eastAsia="Times New Roman" w:hAnsi="Verdana" w:cstheme="minorHAnsi"/>
          <w:sz w:val="24"/>
          <w:szCs w:val="24"/>
        </w:rPr>
        <w:t>) wystąpienie innych opóźnień lub przestojów z przyczyn niezawinionych przez Wykonawcę.</w:t>
      </w:r>
    </w:p>
    <w:p w14:paraId="5776B26A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Zamawiający przewiduje także możliwość wprowadzenia innych, następujących zmian Umowy:</w:t>
      </w:r>
    </w:p>
    <w:p w14:paraId="2DF7AD72" w14:textId="3DAF5E1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zmiany technologii wykonania robót budowlanych i/lub rodzaju materiałów , z których będą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wykonywane roboty budowlane, w przypadku w szczególności zaprzestania produkcji materiału bądź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wycofania przez producenta materiału o parametrach i cechach użytkowych lepszych lub jakościowo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wyższych lub technologicznie nowszych albo właściwszych w zaistniałej sytuacji. Zmiany rodzaju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materiałów, urządzenia wymaga pisemnej akceptacji Zamawiającego, uzyskanie której wymaga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przedstawienia przez Wykonawcę szczegółowego uzasadnienia zmiany wraz z pisemnym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potwierdzeniem producenta parametrów nowych materiałów. Zmiana rodzaju materiałów i/lub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technologii realizacji, jeśli nie powoduje zmiany wynagrodzenia nie wymaga zmiany Umowy;</w:t>
      </w:r>
    </w:p>
    <w:p w14:paraId="68F865DE" w14:textId="721D1B8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2) zmiana sposobu zapłaty wynagrodzenia Wykonawcy na skutek np. zmian zawartej przez Zamawiającego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umowy o dofinansowanie realizacji przedmiotu Umowy.</w:t>
      </w:r>
    </w:p>
    <w:p w14:paraId="1C68F1C5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3. Ustala się następujące warunki wprowadzenia zmian do Umowy:</w:t>
      </w:r>
    </w:p>
    <w:p w14:paraId="025E7AC2" w14:textId="4F19B4AB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1) każdy wniosek o zmianę Umowy winien być przedłożony przez Wykonawcę pisemnie wraz ze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szczegółowym uzasadnieniem zmiany, przy czym w przypadku wniosku złożonego przez Wykonawcę,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ciężar dowodu konieczności zmiany spoczywa na nim;</w:t>
      </w:r>
    </w:p>
    <w:p w14:paraId="2F479427" w14:textId="77777777" w:rsidR="00E60198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Zamawiający może uwzględnić możliwość wprowadzenia zmian terminu wykonania przedmiotu Umowy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tylko w zakresie czasu niezbędnego na usunięcie przeszkód wraz z czasem niezbędnym na dostosowanie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się do zaistniałych nowych okoliczności uzasadniających zmiany, a wniosek w tym zakresie winien być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złożony przed terminem zakończenia, w czasie umożliwiającym przeprowadzenie u Zamawiającego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stosownego postępowania w tej sprawie, co najmniej 7 dni przed terminem wykonania przedmiotu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Umowy</w:t>
      </w:r>
      <w:r w:rsidR="00E60198">
        <w:rPr>
          <w:rFonts w:ascii="Verdana" w:eastAsia="Times New Roman" w:hAnsi="Verdana" w:cstheme="minorHAnsi"/>
          <w:sz w:val="24"/>
          <w:szCs w:val="24"/>
        </w:rPr>
        <w:t>.</w:t>
      </w:r>
    </w:p>
    <w:p w14:paraId="63E8BDDE" w14:textId="2EA29C01" w:rsidR="006A5E1B" w:rsidRPr="00E60198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E55B34">
        <w:rPr>
          <w:rFonts w:ascii="Verdana" w:eastAsia="Times New Roman" w:hAnsi="Verdana" w:cstheme="minorHAnsi"/>
          <w:b/>
          <w:bCs/>
          <w:sz w:val="24"/>
          <w:szCs w:val="24"/>
        </w:rPr>
        <w:t>§ 1</w:t>
      </w:r>
      <w:r w:rsidR="00E55B34" w:rsidRPr="00E55B34">
        <w:rPr>
          <w:rFonts w:ascii="Verdana" w:eastAsia="Times New Roman" w:hAnsi="Verdana" w:cstheme="minorHAnsi"/>
          <w:b/>
          <w:bCs/>
          <w:sz w:val="24"/>
          <w:szCs w:val="24"/>
        </w:rPr>
        <w:t>7</w:t>
      </w:r>
      <w:r w:rsidRPr="00E55B34">
        <w:rPr>
          <w:rFonts w:ascii="Verdana" w:eastAsia="Times New Roman" w:hAnsi="Verdana" w:cstheme="minorHAnsi"/>
          <w:b/>
          <w:bCs/>
          <w:sz w:val="24"/>
          <w:szCs w:val="24"/>
        </w:rPr>
        <w:t>.</w:t>
      </w:r>
    </w:p>
    <w:p w14:paraId="72C8E7A1" w14:textId="77777777" w:rsidR="006A5E1B" w:rsidRPr="00E55B34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E55B34">
        <w:rPr>
          <w:rFonts w:ascii="Verdana" w:eastAsia="Times New Roman" w:hAnsi="Verdana" w:cstheme="minorHAnsi"/>
          <w:b/>
          <w:bCs/>
          <w:sz w:val="24"/>
          <w:szCs w:val="24"/>
        </w:rPr>
        <w:t>ROZSTRZYGANIE SPORÓW</w:t>
      </w:r>
    </w:p>
    <w:p w14:paraId="5B428EE8" w14:textId="77777777" w:rsidR="00E60198" w:rsidRPr="00E60198" w:rsidRDefault="00E60198" w:rsidP="00E60198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E60198">
        <w:rPr>
          <w:rFonts w:ascii="Verdana" w:eastAsia="Times New Roman" w:hAnsi="Verdana" w:cstheme="minorHAnsi"/>
          <w:sz w:val="24"/>
          <w:szCs w:val="24"/>
        </w:rPr>
        <w:t>1.</w:t>
      </w:r>
      <w:r w:rsidRPr="00E60198">
        <w:rPr>
          <w:rFonts w:ascii="Verdana" w:eastAsia="Times New Roman" w:hAnsi="Verdana" w:cstheme="minorHAnsi"/>
          <w:sz w:val="24"/>
          <w:szCs w:val="24"/>
        </w:rPr>
        <w:tab/>
        <w:t xml:space="preserve">Każda ze Stron, jeżeli uzna, że prawidłowe wykonanie niniejszej umowy tego wymaga, może zażądać spotkania w celu wymiany informacji i podjęcia kroków zmierzających do wyeliminowania wszelkich nieprawidłowości związanych z realizacją umowy. </w:t>
      </w:r>
    </w:p>
    <w:p w14:paraId="23714F2C" w14:textId="77777777" w:rsidR="00E60198" w:rsidRPr="00E60198" w:rsidRDefault="00E60198" w:rsidP="00E60198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E60198">
        <w:rPr>
          <w:rFonts w:ascii="Verdana" w:eastAsia="Times New Roman" w:hAnsi="Verdana" w:cstheme="minorHAnsi"/>
          <w:sz w:val="24"/>
          <w:szCs w:val="24"/>
        </w:rPr>
        <w:t>2.</w:t>
      </w:r>
      <w:r w:rsidRPr="00E60198">
        <w:rPr>
          <w:rFonts w:ascii="Verdana" w:eastAsia="Times New Roman" w:hAnsi="Verdana" w:cstheme="minorHAnsi"/>
          <w:sz w:val="24"/>
          <w:szCs w:val="24"/>
        </w:rPr>
        <w:tab/>
        <w:t xml:space="preserve">Na wypadek sporu między Stronami dotyczących realizacji niniejszej umowy, Strony są zobowiązane w pierwszej kolejności do drogi postępowania reklamacyjnego polegającego na rozpatrzeniu konkretnego roszczenia zgłoszonego przez Stronę. Strona ma obowiązek pisemnego ustosunkowania się do zgłoszonego roszczenia w terminie 14 dni od daty zgłoszenia roszczenia na piśmie. </w:t>
      </w:r>
    </w:p>
    <w:p w14:paraId="08459168" w14:textId="77777777" w:rsidR="00E60198" w:rsidRDefault="00E60198" w:rsidP="00E60198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E60198">
        <w:rPr>
          <w:rFonts w:ascii="Verdana" w:eastAsia="Times New Roman" w:hAnsi="Verdana" w:cstheme="minorHAnsi"/>
          <w:sz w:val="24"/>
          <w:szCs w:val="24"/>
        </w:rPr>
        <w:t>3.</w:t>
      </w:r>
      <w:r w:rsidRPr="00E60198">
        <w:rPr>
          <w:rFonts w:ascii="Verdana" w:eastAsia="Times New Roman" w:hAnsi="Verdana" w:cstheme="minorHAnsi"/>
          <w:sz w:val="24"/>
          <w:szCs w:val="24"/>
        </w:rPr>
        <w:tab/>
        <w:t>Spory powstałe na tle realizacji umowy (po wyczerpaniu możliwości postępowania reklamacyjnego, o którym mowa w ust. 2  będą rozstrzygane przez sąd właściwy miejscowo dla siedziby Zamawiającego.</w:t>
      </w:r>
    </w:p>
    <w:p w14:paraId="2589417C" w14:textId="3C9DAEBE" w:rsidR="006A5E1B" w:rsidRPr="00E55B34" w:rsidRDefault="006A5E1B" w:rsidP="00E60198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E55B34">
        <w:rPr>
          <w:rFonts w:ascii="Verdana" w:eastAsia="Times New Roman" w:hAnsi="Verdana" w:cstheme="minorHAnsi"/>
          <w:b/>
          <w:bCs/>
          <w:sz w:val="24"/>
          <w:szCs w:val="24"/>
        </w:rPr>
        <w:t>§ 1</w:t>
      </w:r>
      <w:r w:rsidR="00E55B34" w:rsidRPr="00E55B34">
        <w:rPr>
          <w:rFonts w:ascii="Verdana" w:eastAsia="Times New Roman" w:hAnsi="Verdana" w:cstheme="minorHAnsi"/>
          <w:b/>
          <w:bCs/>
          <w:sz w:val="24"/>
          <w:szCs w:val="24"/>
        </w:rPr>
        <w:t>8</w:t>
      </w:r>
      <w:r w:rsidRPr="00E55B34">
        <w:rPr>
          <w:rFonts w:ascii="Verdana" w:eastAsia="Times New Roman" w:hAnsi="Verdana" w:cstheme="minorHAnsi"/>
          <w:b/>
          <w:bCs/>
          <w:sz w:val="24"/>
          <w:szCs w:val="24"/>
        </w:rPr>
        <w:t>.</w:t>
      </w:r>
    </w:p>
    <w:p w14:paraId="1DA1FC61" w14:textId="77777777" w:rsidR="006A5E1B" w:rsidRPr="00E55B34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E55B34">
        <w:rPr>
          <w:rFonts w:ascii="Verdana" w:eastAsia="Times New Roman" w:hAnsi="Verdana" w:cstheme="minorHAnsi"/>
          <w:b/>
          <w:bCs/>
          <w:sz w:val="24"/>
          <w:szCs w:val="24"/>
        </w:rPr>
        <w:t>POSTANOWIENIA KOŃCOWE</w:t>
      </w:r>
    </w:p>
    <w:p w14:paraId="5E3A32A3" w14:textId="5B72CAE9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1. Z zastrzeżeniem wyraźnych postanowień niniejszej umowy, adresy stron podane w komparycji niniejszej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umowy, są adresami dla doręczeń korespondencji </w:t>
      </w:r>
      <w:r w:rsidRPr="00A4717A">
        <w:rPr>
          <w:rFonts w:ascii="Verdana" w:eastAsia="Times New Roman" w:hAnsi="Verdana" w:cstheme="minorHAnsi"/>
          <w:sz w:val="24"/>
          <w:szCs w:val="24"/>
        </w:rPr>
        <w:lastRenderedPageBreak/>
        <w:t>w formie pisemnej. Oświadczenie pisemne uważa się za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złożone stronie jeżeli zostanie przekazane na jej adres, choćby adresat nie był obecny lub z innych powodów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nie odebrał korespondencji lub odmówił jej odbioru.</w:t>
      </w:r>
    </w:p>
    <w:p w14:paraId="64B96118" w14:textId="09CDDC0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2. W przypadku zmiany danych Wykonawcy, w tym adresów doręczeń, adresu zamieszkania lub adresu siedziby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Wykonawcy jest on zobowiązany do niezwłocznego pisemnego powiadomienia o nowych danych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Zamawiającego. Zaniechanie powiadomienia skutkuje tym, że korespondencja przekazana przez</w:t>
      </w:r>
    </w:p>
    <w:p w14:paraId="332067E3" w14:textId="497DA5CD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Zamawiającego zgodnie z ostatnio wskazanymi danymi, uważana będzie za doręczoną prawidłowo i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>skutecznie, nawet gdy zostanie zwrócona nadawcy.</w:t>
      </w:r>
    </w:p>
    <w:p w14:paraId="59F96239" w14:textId="6FE80936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 xml:space="preserve">3. Umowę sporządzono w </w:t>
      </w:r>
      <w:r w:rsidR="00E55B34">
        <w:rPr>
          <w:rFonts w:ascii="Verdana" w:eastAsia="Times New Roman" w:hAnsi="Verdana" w:cstheme="minorHAnsi"/>
          <w:sz w:val="24"/>
          <w:szCs w:val="24"/>
        </w:rPr>
        <w:t>trzech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 jednobrzmiących egzemplarzach, jeden</w:t>
      </w:r>
      <w:r w:rsid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dla Wykonawcy i </w:t>
      </w:r>
      <w:r w:rsidR="00E55B34">
        <w:rPr>
          <w:rFonts w:ascii="Verdana" w:eastAsia="Times New Roman" w:hAnsi="Verdana" w:cstheme="minorHAnsi"/>
          <w:sz w:val="24"/>
          <w:szCs w:val="24"/>
        </w:rPr>
        <w:t>dwa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 dla Zamawiającego.</w:t>
      </w:r>
    </w:p>
    <w:p w14:paraId="4F39FF25" w14:textId="77777777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4. Załącznikami do niniejszej umowy stanowiącymi jej integralną część są:</w:t>
      </w:r>
    </w:p>
    <w:p w14:paraId="7EFE117E" w14:textId="77B3AB40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 xml:space="preserve">1) Załącznik nr 1 – </w:t>
      </w:r>
      <w:r w:rsidR="00E55B34" w:rsidRPr="00A4717A">
        <w:rPr>
          <w:rFonts w:ascii="Verdana" w:eastAsia="Times New Roman" w:hAnsi="Verdana" w:cstheme="minorHAnsi"/>
          <w:sz w:val="24"/>
          <w:szCs w:val="24"/>
        </w:rPr>
        <w:t>Specyfikacja Warunków Zamówienia</w:t>
      </w:r>
      <w:r w:rsidRPr="00A4717A">
        <w:rPr>
          <w:rFonts w:ascii="Verdana" w:eastAsia="Times New Roman" w:hAnsi="Verdana" w:cstheme="minorHAnsi"/>
          <w:sz w:val="24"/>
          <w:szCs w:val="24"/>
        </w:rPr>
        <w:t>,</w:t>
      </w:r>
    </w:p>
    <w:p w14:paraId="73F213EB" w14:textId="0542546A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2) Załącznik nr 2 –</w:t>
      </w:r>
      <w:r w:rsidR="00E55B34">
        <w:rPr>
          <w:rFonts w:ascii="Verdana" w:eastAsia="Times New Roman" w:hAnsi="Verdana" w:cstheme="minorHAnsi"/>
          <w:sz w:val="24"/>
          <w:szCs w:val="24"/>
        </w:rPr>
        <w:t>Opis przedmiotu zamówienia</w:t>
      </w:r>
      <w:r w:rsidRPr="00A4717A">
        <w:rPr>
          <w:rFonts w:ascii="Verdana" w:eastAsia="Times New Roman" w:hAnsi="Verdana" w:cstheme="minorHAnsi"/>
          <w:sz w:val="24"/>
          <w:szCs w:val="24"/>
        </w:rPr>
        <w:t>;</w:t>
      </w:r>
    </w:p>
    <w:p w14:paraId="28F31609" w14:textId="022D1BFB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3) Załącznik nr 3 -</w:t>
      </w:r>
      <w:r w:rsidR="00E55B34" w:rsidRPr="00E55B34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E55B34" w:rsidRPr="00A4717A">
        <w:rPr>
          <w:rFonts w:ascii="Verdana" w:eastAsia="Times New Roman" w:hAnsi="Verdana" w:cstheme="minorHAnsi"/>
          <w:sz w:val="24"/>
          <w:szCs w:val="24"/>
        </w:rPr>
        <w:t>oferta Wykonawcy</w:t>
      </w:r>
      <w:r w:rsidRPr="00A4717A">
        <w:rPr>
          <w:rFonts w:ascii="Verdana" w:eastAsia="Times New Roman" w:hAnsi="Verdana" w:cstheme="minorHAnsi"/>
          <w:sz w:val="24"/>
          <w:szCs w:val="24"/>
        </w:rPr>
        <w:t>,</w:t>
      </w:r>
    </w:p>
    <w:p w14:paraId="10A10DE5" w14:textId="525D6857" w:rsidR="006A5E1B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 xml:space="preserve">4) Załącznik nr 4 </w:t>
      </w:r>
      <w:r w:rsidR="00E55B34">
        <w:rPr>
          <w:rFonts w:ascii="Verdana" w:eastAsia="Times New Roman" w:hAnsi="Verdana" w:cstheme="minorHAnsi"/>
          <w:sz w:val="24"/>
          <w:szCs w:val="24"/>
        </w:rPr>
        <w:t>–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E55B34">
        <w:rPr>
          <w:rFonts w:ascii="Verdana" w:eastAsia="Times New Roman" w:hAnsi="Verdana" w:cstheme="minorHAnsi"/>
          <w:sz w:val="24"/>
          <w:szCs w:val="24"/>
        </w:rPr>
        <w:t>harmonogram prac.</w:t>
      </w:r>
    </w:p>
    <w:p w14:paraId="4EFD0661" w14:textId="77777777" w:rsidR="00E60198" w:rsidRDefault="00E60198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</w:p>
    <w:p w14:paraId="500D5693" w14:textId="77777777" w:rsidR="00E60198" w:rsidRDefault="00E60198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</w:p>
    <w:p w14:paraId="02661075" w14:textId="77777777" w:rsidR="00E60198" w:rsidRDefault="00E60198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</w:p>
    <w:p w14:paraId="1C66FEEE" w14:textId="77777777" w:rsidR="00E60198" w:rsidRPr="00A4717A" w:rsidRDefault="00E60198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</w:p>
    <w:p w14:paraId="0D9ECDA1" w14:textId="00F76EF4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>………..…………</w:t>
      </w:r>
      <w:r w:rsidR="00E60198">
        <w:rPr>
          <w:rFonts w:ascii="Verdana" w:eastAsia="Times New Roman" w:hAnsi="Verdana" w:cstheme="minorHAnsi"/>
          <w:sz w:val="24"/>
          <w:szCs w:val="24"/>
        </w:rPr>
        <w:t>…..</w:t>
      </w:r>
      <w:r w:rsidRPr="00A4717A">
        <w:rPr>
          <w:rFonts w:ascii="Verdana" w:eastAsia="Times New Roman" w:hAnsi="Verdana" w:cstheme="minorHAnsi"/>
          <w:sz w:val="24"/>
          <w:szCs w:val="24"/>
        </w:rPr>
        <w:t xml:space="preserve"> </w:t>
      </w:r>
      <w:r w:rsidR="00E60198">
        <w:rPr>
          <w:rFonts w:ascii="Verdana" w:eastAsia="Times New Roman" w:hAnsi="Verdana" w:cstheme="minorHAnsi"/>
          <w:sz w:val="24"/>
          <w:szCs w:val="24"/>
        </w:rPr>
        <w:t xml:space="preserve">                                            </w:t>
      </w:r>
      <w:r w:rsidRPr="00A4717A">
        <w:rPr>
          <w:rFonts w:ascii="Verdana" w:eastAsia="Times New Roman" w:hAnsi="Verdana" w:cstheme="minorHAnsi"/>
          <w:sz w:val="24"/>
          <w:szCs w:val="24"/>
        </w:rPr>
        <w:t>……………………………</w:t>
      </w:r>
    </w:p>
    <w:p w14:paraId="48B7E368" w14:textId="47C2F025" w:rsidR="006A5E1B" w:rsidRPr="00A4717A" w:rsidRDefault="006A5E1B" w:rsidP="00A4717A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A4717A">
        <w:rPr>
          <w:rFonts w:ascii="Verdana" w:eastAsia="Times New Roman" w:hAnsi="Verdana" w:cstheme="minorHAnsi"/>
          <w:sz w:val="24"/>
          <w:szCs w:val="24"/>
        </w:rPr>
        <w:t xml:space="preserve">(Zamawiający) </w:t>
      </w:r>
      <w:r w:rsidR="00E60198">
        <w:rPr>
          <w:rFonts w:ascii="Verdana" w:eastAsia="Times New Roman" w:hAnsi="Verdana" w:cstheme="minorHAnsi"/>
          <w:sz w:val="24"/>
          <w:szCs w:val="24"/>
        </w:rPr>
        <w:t xml:space="preserve">                                            </w:t>
      </w:r>
      <w:r w:rsidRPr="00A4717A">
        <w:rPr>
          <w:rFonts w:ascii="Verdana" w:eastAsia="Times New Roman" w:hAnsi="Verdana" w:cstheme="minorHAnsi"/>
          <w:sz w:val="24"/>
          <w:szCs w:val="24"/>
        </w:rPr>
        <w:t>(Wykonawca)</w:t>
      </w:r>
      <w:bookmarkEnd w:id="1"/>
    </w:p>
    <w:sectPr w:rsidR="006A5E1B" w:rsidRPr="00A4717A" w:rsidSect="00C675EA">
      <w:footerReference w:type="default" r:id="rId8"/>
      <w:headerReference w:type="first" r:id="rId9"/>
      <w:type w:val="continuous"/>
      <w:pgSz w:w="11909" w:h="16834"/>
      <w:pgMar w:top="851" w:right="697" w:bottom="680" w:left="1418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F626D" w14:textId="77777777" w:rsidR="00C675EA" w:rsidRDefault="00C675EA" w:rsidP="00AE5242">
      <w:r>
        <w:separator/>
      </w:r>
    </w:p>
  </w:endnote>
  <w:endnote w:type="continuationSeparator" w:id="0">
    <w:p w14:paraId="5BF1E1BE" w14:textId="77777777" w:rsidR="00C675EA" w:rsidRDefault="00C675EA" w:rsidP="00AE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8056776"/>
      <w:docPartObj>
        <w:docPartGallery w:val="Page Numbers (Bottom of Page)"/>
        <w:docPartUnique/>
      </w:docPartObj>
    </w:sdtPr>
    <w:sdtContent>
      <w:p w14:paraId="2FC8117E" w14:textId="5153F096" w:rsidR="00CA0255" w:rsidRDefault="00CA025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9932A" w14:textId="77777777" w:rsidR="00CA0255" w:rsidRDefault="00CA0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25E51" w14:textId="77777777" w:rsidR="00C675EA" w:rsidRDefault="00C675EA" w:rsidP="00AE5242">
      <w:r>
        <w:separator/>
      </w:r>
    </w:p>
  </w:footnote>
  <w:footnote w:type="continuationSeparator" w:id="0">
    <w:p w14:paraId="49931CFF" w14:textId="77777777" w:rsidR="00C675EA" w:rsidRDefault="00C675EA" w:rsidP="00AE5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650E3" w14:textId="37B71FE8" w:rsidR="00726DA0" w:rsidRDefault="006A5E1B" w:rsidP="00C32650">
    <w:pPr>
      <w:pStyle w:val="Nagwek"/>
      <w:pBdr>
        <w:bottom w:val="single" w:sz="4" w:space="16" w:color="000000"/>
      </w:pBdr>
      <w:jc w:val="center"/>
      <w:rPr>
        <w:noProof/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2336" behindDoc="1" locked="0" layoutInCell="1" allowOverlap="1" wp14:anchorId="04BF23C3" wp14:editId="26D2C846">
          <wp:simplePos x="0" y="0"/>
          <wp:positionH relativeFrom="column">
            <wp:posOffset>5414645</wp:posOffset>
          </wp:positionH>
          <wp:positionV relativeFrom="paragraph">
            <wp:posOffset>-269240</wp:posOffset>
          </wp:positionV>
          <wp:extent cx="828675" cy="1066800"/>
          <wp:effectExtent l="0" t="0" r="0" b="0"/>
          <wp:wrapTight wrapText="bothSides">
            <wp:wrapPolygon edited="0">
              <wp:start x="8441" y="0"/>
              <wp:lineTo x="5959" y="1157"/>
              <wp:lineTo x="1490" y="5014"/>
              <wp:lineTo x="497" y="9643"/>
              <wp:lineTo x="497" y="13500"/>
              <wp:lineTo x="8938" y="20829"/>
              <wp:lineTo x="11917" y="20829"/>
              <wp:lineTo x="20855" y="13114"/>
              <wp:lineTo x="19862" y="5786"/>
              <wp:lineTo x="15393" y="1543"/>
              <wp:lineTo x="12910" y="0"/>
              <wp:lineTo x="8441" y="0"/>
            </wp:wrapPolygon>
          </wp:wrapTight>
          <wp:docPr id="108457626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26DA0">
      <w:rPr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C9DF9A" wp14:editId="6293F1AF">
              <wp:simplePos x="0" y="0"/>
              <wp:positionH relativeFrom="column">
                <wp:posOffset>861060</wp:posOffset>
              </wp:positionH>
              <wp:positionV relativeFrom="paragraph">
                <wp:posOffset>-106680</wp:posOffset>
              </wp:positionV>
              <wp:extent cx="4800600" cy="409575"/>
              <wp:effectExtent l="0" t="0" r="0" b="9525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D98AF3" w14:textId="77777777" w:rsidR="00726DA0" w:rsidRPr="00AD7AFB" w:rsidRDefault="00726DA0" w:rsidP="00AE5242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</w:pPr>
                          <w:r w:rsidRPr="00AD7AFB"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  <w:t>Gmina Stronie Śląskie</w:t>
                          </w:r>
                        </w:p>
                        <w:p w14:paraId="72B46E0E" w14:textId="77777777" w:rsidR="00726DA0" w:rsidRPr="00713B25" w:rsidRDefault="00726DA0" w:rsidP="00AE5242">
                          <w:pPr>
                            <w:jc w:val="center"/>
                          </w:pPr>
                          <w:r w:rsidRPr="00AD7AFB">
                            <w:br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9DF9A" id="_x0000_t202" coordsize="21600,21600" o:spt="202" path="m,l,21600r21600,l21600,xe">
              <v:stroke joinstyle="miter"/>
              <v:path gradientshapeok="t" o:connecttype="rect"/>
            </v:shapetype>
            <v:shape id="Pole tekstowe 22" o:spid="_x0000_s1026" type="#_x0000_t202" style="position:absolute;left:0;text-align:left;margin-left:67.8pt;margin-top:-8.4pt;width:378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" filled="f" stroked="f">
              <v:textbox inset=",0,,0">
                <w:txbxContent>
                  <w:p w14:paraId="56D98AF3" w14:textId="77777777" w:rsidR="00726DA0" w:rsidRPr="00AD7AFB" w:rsidRDefault="00726DA0" w:rsidP="00AE5242">
                    <w:pPr>
                      <w:jc w:val="center"/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</w:pPr>
                    <w:r w:rsidRPr="00AD7AFB"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  <w:t>Gmina Stronie Śląskie</w:t>
                    </w:r>
                  </w:p>
                  <w:p w14:paraId="72B46E0E" w14:textId="77777777" w:rsidR="00726DA0" w:rsidRPr="00713B25" w:rsidRDefault="00726DA0" w:rsidP="00AE5242">
                    <w:pPr>
                      <w:jc w:val="center"/>
                    </w:pPr>
                    <w:r w:rsidRPr="00AD7AFB">
                      <w:br/>
                    </w:r>
                  </w:p>
                </w:txbxContent>
              </v:textbox>
            </v:shape>
          </w:pict>
        </mc:Fallback>
      </mc:AlternateContent>
    </w:r>
  </w:p>
  <w:p w14:paraId="5389CD42" w14:textId="77777777" w:rsidR="00726DA0" w:rsidRDefault="00726DA0" w:rsidP="00C32650">
    <w:pPr>
      <w:pStyle w:val="Nagwek"/>
      <w:pBdr>
        <w:bottom w:val="single" w:sz="4" w:space="16" w:color="000000"/>
      </w:pBdr>
      <w:jc w:val="center"/>
      <w:rPr>
        <w:noProof/>
        <w:sz w:val="22"/>
        <w:szCs w:val="22"/>
      </w:rPr>
    </w:pPr>
  </w:p>
  <w:p w14:paraId="6894510A" w14:textId="70819ED4" w:rsidR="00726DA0" w:rsidRDefault="00726DA0" w:rsidP="00C32650">
    <w:pPr>
      <w:pStyle w:val="Nagwek"/>
      <w:pBdr>
        <w:bottom w:val="single" w:sz="4" w:space="16" w:color="000000"/>
      </w:pBdr>
      <w:jc w:val="center"/>
      <w:rPr>
        <w:noProof/>
        <w:sz w:val="22"/>
        <w:szCs w:val="22"/>
      </w:rPr>
    </w:pPr>
    <w:r w:rsidRPr="00F80BCE"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60AB9F23" wp14:editId="7B7AAF9E">
          <wp:simplePos x="0" y="0"/>
          <wp:positionH relativeFrom="column">
            <wp:posOffset>-17145</wp:posOffset>
          </wp:positionH>
          <wp:positionV relativeFrom="page">
            <wp:posOffset>342900</wp:posOffset>
          </wp:positionV>
          <wp:extent cx="937895" cy="1030605"/>
          <wp:effectExtent l="0" t="0" r="0" b="0"/>
          <wp:wrapSquare wrapText="bothSides"/>
          <wp:docPr id="19" name="Obraz 19" descr="Stronie_Śląskie_herb m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onie_Śląskie_herb mał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CF5D456" w14:textId="77777777" w:rsidR="00726DA0" w:rsidRDefault="00726DA0" w:rsidP="00C32650">
    <w:pPr>
      <w:pStyle w:val="Nagwek"/>
      <w:pBdr>
        <w:bottom w:val="single" w:sz="4" w:space="16" w:color="000000"/>
      </w:pBdr>
      <w:jc w:val="center"/>
      <w:rPr>
        <w:noProof/>
        <w:sz w:val="22"/>
        <w:szCs w:val="22"/>
      </w:rPr>
    </w:pPr>
    <w:r>
      <w:rPr>
        <w:b/>
        <w:noProof/>
        <w:color w:val="339966"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CB9F5" wp14:editId="56919D4F">
              <wp:simplePos x="0" y="0"/>
              <wp:positionH relativeFrom="column">
                <wp:posOffset>1432560</wp:posOffset>
              </wp:positionH>
              <wp:positionV relativeFrom="paragraph">
                <wp:posOffset>20955</wp:posOffset>
              </wp:positionV>
              <wp:extent cx="4235450" cy="371475"/>
              <wp:effectExtent l="0" t="0" r="0" b="952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545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6B8D8" w14:textId="77777777" w:rsidR="00726DA0" w:rsidRPr="00010057" w:rsidRDefault="00726DA0" w:rsidP="00AE5242">
                          <w:pP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>Urząd Miejski w Stroniu Śląskim</w:t>
                          </w:r>
                          <w: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ul. Kościuszki 55, 57-550 Stronie Śląskie</w:t>
                          </w:r>
                        </w:p>
                        <w:p w14:paraId="73CDDFAD" w14:textId="77777777" w:rsidR="00726DA0" w:rsidRPr="00010057" w:rsidRDefault="00726DA0" w:rsidP="00AE524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tel. 74 811-77-11, fax. 74 811-77-32</w:t>
                          </w:r>
                          <w:r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3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gmina@stronie.pl</w:t>
                            </w:r>
                          </w:hyperlink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, </w:t>
                          </w:r>
                          <w:hyperlink r:id="rId4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www.stronie.pl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6CB9F5" id="Pole tekstowe 20" o:spid="_x0000_s1027" type="#_x0000_t202" style="position:absolute;left:0;text-align:left;margin-left:112.8pt;margin-top:1.65pt;width:333.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" filled="f" stroked="f">
              <v:textbox inset=",0,,0">
                <w:txbxContent>
                  <w:p w14:paraId="0466B8D8" w14:textId="77777777" w:rsidR="00726DA0" w:rsidRPr="00010057" w:rsidRDefault="00726DA0" w:rsidP="00AE5242">
                    <w:pP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>Urząd Miejski w Stroniu Śląskim</w:t>
                    </w:r>
                    <w: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ul. Kościuszki 55, 57-550 Stronie Śląskie</w:t>
                    </w:r>
                  </w:p>
                  <w:p w14:paraId="73CDDFAD" w14:textId="77777777" w:rsidR="00726DA0" w:rsidRPr="00010057" w:rsidRDefault="00726DA0" w:rsidP="00AE5242">
                    <w:pPr>
                      <w:rPr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tel. 74 811-77-11, fax. 74 811-77-32</w:t>
                    </w:r>
                    <w:r>
                      <w:rPr>
                        <w:rFonts w:ascii="Book Antiqua" w:hAnsi="Book Antiqua"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sz w:val="18"/>
                        <w:szCs w:val="18"/>
                      </w:rPr>
                      <w:t xml:space="preserve">e-mail: </w:t>
                    </w:r>
                    <w:hyperlink r:id="rId5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gmina@stronie.pl</w:t>
                      </w:r>
                    </w:hyperlink>
                    <w:r w:rsidRPr="00010057">
                      <w:rPr>
                        <w:sz w:val="18"/>
                        <w:szCs w:val="18"/>
                      </w:rPr>
                      <w:t xml:space="preserve">, </w:t>
                    </w:r>
                    <w:hyperlink r:id="rId6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www.stronie.pl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1DDFA9B5" w14:textId="77777777" w:rsidR="00726DA0" w:rsidRDefault="00726D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2BDD"/>
    <w:multiLevelType w:val="hybridMultilevel"/>
    <w:tmpl w:val="7D5A6B28"/>
    <w:lvl w:ilvl="0" w:tplc="62500E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03933"/>
    <w:multiLevelType w:val="hybridMultilevel"/>
    <w:tmpl w:val="C6680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3" w15:restartNumberingAfterBreak="0">
    <w:nsid w:val="06701A1A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8E90353"/>
    <w:multiLevelType w:val="multilevel"/>
    <w:tmpl w:val="59F2288E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BAE50DE"/>
    <w:multiLevelType w:val="hybridMultilevel"/>
    <w:tmpl w:val="64547B08"/>
    <w:lvl w:ilvl="0" w:tplc="83246C68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EB26310"/>
    <w:multiLevelType w:val="hybridMultilevel"/>
    <w:tmpl w:val="8B9EA432"/>
    <w:lvl w:ilvl="0" w:tplc="65087D50">
      <w:start w:val="1"/>
      <w:numFmt w:val="decimal"/>
      <w:lvlText w:val="%1)"/>
      <w:lvlJc w:val="left"/>
      <w:pPr>
        <w:ind w:left="1854" w:hanging="360"/>
      </w:pPr>
      <w:rPr>
        <w:rFonts w:cs="Times New Roman"/>
        <w:b w:val="0"/>
        <w:bCs w:val="0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0A37143"/>
    <w:multiLevelType w:val="hybridMultilevel"/>
    <w:tmpl w:val="EE167E66"/>
    <w:lvl w:ilvl="0" w:tplc="A1B2B1F0">
      <w:start w:val="1"/>
      <w:numFmt w:val="decimal"/>
      <w:lvlText w:val="%1)"/>
      <w:lvlJc w:val="left"/>
      <w:pPr>
        <w:ind w:left="1800" w:hanging="180"/>
      </w:pPr>
      <w:rPr>
        <w:rFonts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13C47A54"/>
    <w:multiLevelType w:val="multilevel"/>
    <w:tmpl w:val="5912927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817F2"/>
    <w:multiLevelType w:val="hybridMultilevel"/>
    <w:tmpl w:val="7E18CB9C"/>
    <w:lvl w:ilvl="0" w:tplc="1194B07E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19F757AB"/>
    <w:multiLevelType w:val="multilevel"/>
    <w:tmpl w:val="F3A473A4"/>
    <w:styleLink w:val="WWNum3"/>
    <w:lvl w:ilvl="0">
      <w:start w:val="1"/>
      <w:numFmt w:val="decimal"/>
      <w:lvlText w:val="%1."/>
      <w:lvlJc w:val="left"/>
      <w:pPr>
        <w:ind w:left="390" w:hanging="39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C7025A0"/>
    <w:multiLevelType w:val="hybridMultilevel"/>
    <w:tmpl w:val="F0CC4F1A"/>
    <w:lvl w:ilvl="0" w:tplc="E758AA1C">
      <w:start w:val="1"/>
      <w:numFmt w:val="decimal"/>
      <w:lvlText w:val="%1."/>
      <w:lvlJc w:val="left"/>
      <w:pPr>
        <w:ind w:left="1854" w:hanging="360"/>
      </w:pPr>
      <w:rPr>
        <w:rFonts w:ascii="Verdana" w:eastAsia="SimSun" w:hAnsi="Verdana" w:cs="Cambria"/>
        <w:strike w:val="0"/>
        <w:color w:val="auto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21072F78"/>
    <w:multiLevelType w:val="hybridMultilevel"/>
    <w:tmpl w:val="C188F4D4"/>
    <w:lvl w:ilvl="0" w:tplc="FCC6E1FC">
      <w:start w:val="1"/>
      <w:numFmt w:val="decimal"/>
      <w:lvlText w:val="%1."/>
      <w:lvlJc w:val="left"/>
      <w:pPr>
        <w:ind w:left="1854" w:hanging="360"/>
      </w:pPr>
      <w:rPr>
        <w:rFonts w:ascii="Verdana" w:eastAsia="SimSun" w:hAnsi="Verdana" w:cs="Cambria"/>
        <w:b w:val="0"/>
        <w:bCs w:val="0"/>
        <w:color w:val="auto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224F57F7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25F4510"/>
    <w:multiLevelType w:val="hybridMultilevel"/>
    <w:tmpl w:val="640804F4"/>
    <w:lvl w:ilvl="0" w:tplc="874ABDA0">
      <w:start w:val="1"/>
      <w:numFmt w:val="decimal"/>
      <w:lvlText w:val="%1."/>
      <w:lvlJc w:val="left"/>
      <w:pPr>
        <w:ind w:left="1854" w:hanging="360"/>
      </w:pPr>
      <w:rPr>
        <w:rFonts w:ascii="Verdana" w:eastAsia="SimSun" w:hAnsi="Verdana" w:cs="Calibri"/>
        <w:b w:val="0"/>
        <w:bCs w:val="0"/>
        <w:color w:val="auto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271C087F"/>
    <w:multiLevelType w:val="hybridMultilevel"/>
    <w:tmpl w:val="2B7A58BC"/>
    <w:lvl w:ilvl="0" w:tplc="65087D50">
      <w:start w:val="1"/>
      <w:numFmt w:val="decimal"/>
      <w:lvlText w:val="%1)"/>
      <w:lvlJc w:val="left"/>
      <w:rPr>
        <w:rFonts w:cs="Times New Roman" w:hint="default"/>
        <w:b w:val="0"/>
        <w:i w:val="0"/>
        <w:color w:val="000000" w:themeColor="text1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16096"/>
    <w:multiLevelType w:val="hybridMultilevel"/>
    <w:tmpl w:val="BF16394A"/>
    <w:lvl w:ilvl="0" w:tplc="05A83BBC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374B7973"/>
    <w:multiLevelType w:val="hybridMultilevel"/>
    <w:tmpl w:val="B9928888"/>
    <w:lvl w:ilvl="0" w:tplc="EBACA60C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66325"/>
    <w:multiLevelType w:val="hybridMultilevel"/>
    <w:tmpl w:val="13CE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9591A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45B7522E"/>
    <w:multiLevelType w:val="hybridMultilevel"/>
    <w:tmpl w:val="8C5C2F3C"/>
    <w:lvl w:ilvl="0" w:tplc="988A8E44">
      <w:start w:val="1"/>
      <w:numFmt w:val="decimal"/>
      <w:lvlText w:val="%1."/>
      <w:lvlJc w:val="left"/>
      <w:pPr>
        <w:ind w:left="1854" w:hanging="360"/>
      </w:pPr>
      <w:rPr>
        <w:rFonts w:ascii="Verdana" w:eastAsia="Verdana" w:hAnsi="Verdana" w:cs="Cambria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47FC456E"/>
    <w:multiLevelType w:val="hybridMultilevel"/>
    <w:tmpl w:val="85A239BC"/>
    <w:lvl w:ilvl="0" w:tplc="3A96181E">
      <w:start w:val="1"/>
      <w:numFmt w:val="decimal"/>
      <w:lvlText w:val="%1."/>
      <w:lvlJc w:val="left"/>
      <w:pPr>
        <w:ind w:left="360" w:hanging="360"/>
      </w:pPr>
      <w:rPr>
        <w:rFonts w:ascii="Verdana" w:eastAsia="SimSun" w:hAnsi="Verdana" w:cs="Cambria"/>
      </w:rPr>
    </w:lvl>
    <w:lvl w:ilvl="1" w:tplc="C546B026">
      <w:start w:val="1"/>
      <w:numFmt w:val="lowerLetter"/>
      <w:lvlText w:val="%2)"/>
      <w:lvlJc w:val="left"/>
      <w:pPr>
        <w:ind w:left="1280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1413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634010"/>
    <w:multiLevelType w:val="multilevel"/>
    <w:tmpl w:val="4198D6C6"/>
    <w:styleLink w:val="WWNum66"/>
    <w:lvl w:ilvl="0">
      <w:start w:val="1"/>
      <w:numFmt w:val="decimal"/>
      <w:lvlText w:val="%1)"/>
      <w:lvlJc w:val="left"/>
      <w:pPr>
        <w:ind w:left="420" w:hanging="360"/>
      </w:pPr>
      <w:rPr>
        <w:rFonts w:ascii="Verdana" w:hAnsi="Verdana"/>
        <w:b/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946553A"/>
    <w:multiLevelType w:val="hybridMultilevel"/>
    <w:tmpl w:val="068C8FFE"/>
    <w:lvl w:ilvl="0" w:tplc="990A809A">
      <w:start w:val="6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498E0630"/>
    <w:multiLevelType w:val="hybridMultilevel"/>
    <w:tmpl w:val="E1A28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D3F87"/>
    <w:multiLevelType w:val="hybridMultilevel"/>
    <w:tmpl w:val="B24A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83750"/>
    <w:multiLevelType w:val="hybridMultilevel"/>
    <w:tmpl w:val="BE94CC4E"/>
    <w:lvl w:ilvl="0" w:tplc="7C94CBDC">
      <w:start w:val="1"/>
      <w:numFmt w:val="decimal"/>
      <w:lvlText w:val="%1."/>
      <w:lvlJc w:val="left"/>
      <w:pPr>
        <w:ind w:left="1854" w:hanging="360"/>
      </w:pPr>
      <w:rPr>
        <w:rFonts w:ascii="Verdana" w:eastAsia="Verdana" w:hAnsi="Verdana" w:cs="Cambria"/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4E9B54B3"/>
    <w:multiLevelType w:val="hybridMultilevel"/>
    <w:tmpl w:val="BE762CFE"/>
    <w:lvl w:ilvl="0" w:tplc="9B14B9BE">
      <w:start w:val="1"/>
      <w:numFmt w:val="decimal"/>
      <w:lvlText w:val="%1."/>
      <w:lvlJc w:val="left"/>
      <w:rPr>
        <w:rFonts w:ascii="Verdana" w:eastAsia="SimSun" w:hAnsi="Verdana" w:cs="Cambria"/>
        <w:b w:val="0"/>
        <w:i w:val="0"/>
        <w:color w:val="000000" w:themeColor="text1"/>
        <w:sz w:val="21"/>
        <w:szCs w:val="21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FDF53BE"/>
    <w:multiLevelType w:val="multilevel"/>
    <w:tmpl w:val="012A0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30" w15:restartNumberingAfterBreak="0">
    <w:nsid w:val="557117FF"/>
    <w:multiLevelType w:val="multilevel"/>
    <w:tmpl w:val="A1DAD0D8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5DC24F5"/>
    <w:multiLevelType w:val="hybridMultilevel"/>
    <w:tmpl w:val="F2403786"/>
    <w:lvl w:ilvl="0" w:tplc="9D4CECC0">
      <w:start w:val="1"/>
      <w:numFmt w:val="decimal"/>
      <w:lvlText w:val="%1)"/>
      <w:lvlJc w:val="left"/>
      <w:pPr>
        <w:ind w:left="1854" w:hanging="360"/>
      </w:pPr>
      <w:rPr>
        <w:strike w:val="0"/>
        <w:color w:val="auto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7277EC"/>
    <w:multiLevelType w:val="hybridMultilevel"/>
    <w:tmpl w:val="E24AC122"/>
    <w:lvl w:ilvl="0" w:tplc="20A4AAE6">
      <w:start w:val="6"/>
      <w:numFmt w:val="decimal"/>
      <w:lvlText w:val="%1)"/>
      <w:lvlJc w:val="left"/>
      <w:pPr>
        <w:ind w:left="-20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58736C9D"/>
    <w:multiLevelType w:val="hybridMultilevel"/>
    <w:tmpl w:val="2DA80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B65220"/>
    <w:multiLevelType w:val="hybridMultilevel"/>
    <w:tmpl w:val="13B2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07C04"/>
    <w:multiLevelType w:val="hybridMultilevel"/>
    <w:tmpl w:val="B38A2B9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861A9"/>
    <w:multiLevelType w:val="hybridMultilevel"/>
    <w:tmpl w:val="E2A6758E"/>
    <w:lvl w:ilvl="0" w:tplc="48625DE8">
      <w:start w:val="1"/>
      <w:numFmt w:val="decimal"/>
      <w:lvlText w:val="%1."/>
      <w:lvlJc w:val="left"/>
      <w:pPr>
        <w:ind w:left="1854" w:hanging="360"/>
      </w:pPr>
      <w:rPr>
        <w:rFonts w:ascii="Verdana" w:eastAsia="SimSun" w:hAnsi="Verdana" w:cs="Cambria"/>
        <w:b w:val="0"/>
        <w:bCs w:val="0"/>
        <w:color w:val="auto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8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9" w15:restartNumberingAfterBreak="0">
    <w:nsid w:val="6E987BA6"/>
    <w:multiLevelType w:val="hybridMultilevel"/>
    <w:tmpl w:val="C3A42246"/>
    <w:lvl w:ilvl="0" w:tplc="33AE2258">
      <w:start w:val="1"/>
      <w:numFmt w:val="decimal"/>
      <w:lvlText w:val="%1."/>
      <w:lvlJc w:val="left"/>
      <w:pPr>
        <w:ind w:left="1920" w:hanging="360"/>
      </w:pPr>
      <w:rPr>
        <w:rFonts w:ascii="Verdana" w:eastAsia="SimSun" w:hAnsi="Verdana" w:cs="Cambria"/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840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73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0" w15:restartNumberingAfterBreak="0">
    <w:nsid w:val="71DA0796"/>
    <w:multiLevelType w:val="hybridMultilevel"/>
    <w:tmpl w:val="FD703C2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72712CE6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739A3EAE"/>
    <w:multiLevelType w:val="multilevel"/>
    <w:tmpl w:val="8FA8B70A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44" w15:restartNumberingAfterBreak="0">
    <w:nsid w:val="7D1C6C1D"/>
    <w:multiLevelType w:val="hybridMultilevel"/>
    <w:tmpl w:val="892CF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56073">
    <w:abstractNumId w:val="8"/>
  </w:num>
  <w:num w:numId="2" w16cid:durableId="165486470">
    <w:abstractNumId w:val="2"/>
  </w:num>
  <w:num w:numId="3" w16cid:durableId="177089128">
    <w:abstractNumId w:val="43"/>
  </w:num>
  <w:num w:numId="4" w16cid:durableId="919143273">
    <w:abstractNumId w:val="38"/>
  </w:num>
  <w:num w:numId="5" w16cid:durableId="1994866524">
    <w:abstractNumId w:val="37"/>
  </w:num>
  <w:num w:numId="6" w16cid:durableId="1795639460">
    <w:abstractNumId w:val="23"/>
  </w:num>
  <w:num w:numId="7" w16cid:durableId="1860074697">
    <w:abstractNumId w:val="4"/>
  </w:num>
  <w:num w:numId="8" w16cid:durableId="27728751">
    <w:abstractNumId w:val="30"/>
  </w:num>
  <w:num w:numId="9" w16cid:durableId="667487950">
    <w:abstractNumId w:val="42"/>
  </w:num>
  <w:num w:numId="10" w16cid:durableId="1192837261">
    <w:abstractNumId w:val="11"/>
  </w:num>
  <w:num w:numId="11" w16cid:durableId="1949390678">
    <w:abstractNumId w:val="9"/>
  </w:num>
  <w:num w:numId="12" w16cid:durableId="1669211449">
    <w:abstractNumId w:val="16"/>
  </w:num>
  <w:num w:numId="13" w16cid:durableId="1766462159">
    <w:abstractNumId w:val="21"/>
  </w:num>
  <w:num w:numId="14" w16cid:durableId="1143501965">
    <w:abstractNumId w:val="31"/>
  </w:num>
  <w:num w:numId="15" w16cid:durableId="1846480767">
    <w:abstractNumId w:val="22"/>
  </w:num>
  <w:num w:numId="16" w16cid:durableId="682055182">
    <w:abstractNumId w:val="40"/>
  </w:num>
  <w:num w:numId="17" w16cid:durableId="306862204">
    <w:abstractNumId w:val="14"/>
  </w:num>
  <w:num w:numId="18" w16cid:durableId="1051806335">
    <w:abstractNumId w:val="27"/>
  </w:num>
  <w:num w:numId="19" w16cid:durableId="831946186">
    <w:abstractNumId w:val="39"/>
  </w:num>
  <w:num w:numId="20" w16cid:durableId="194120744">
    <w:abstractNumId w:val="5"/>
  </w:num>
  <w:num w:numId="21" w16cid:durableId="319816011">
    <w:abstractNumId w:val="20"/>
  </w:num>
  <w:num w:numId="22" w16cid:durableId="1059594400">
    <w:abstractNumId w:val="6"/>
  </w:num>
  <w:num w:numId="23" w16cid:durableId="1666937183">
    <w:abstractNumId w:val="41"/>
  </w:num>
  <w:num w:numId="24" w16cid:durableId="971983140">
    <w:abstractNumId w:val="15"/>
  </w:num>
  <w:num w:numId="25" w16cid:durableId="865949584">
    <w:abstractNumId w:val="3"/>
  </w:num>
  <w:num w:numId="26" w16cid:durableId="1924944903">
    <w:abstractNumId w:val="36"/>
  </w:num>
  <w:num w:numId="27" w16cid:durableId="1706906343">
    <w:abstractNumId w:val="7"/>
  </w:num>
  <w:num w:numId="28" w16cid:durableId="741217068">
    <w:abstractNumId w:val="28"/>
  </w:num>
  <w:num w:numId="29" w16cid:durableId="635645891">
    <w:abstractNumId w:val="13"/>
  </w:num>
  <w:num w:numId="30" w16cid:durableId="1246260789">
    <w:abstractNumId w:val="17"/>
  </w:num>
  <w:num w:numId="31" w16cid:durableId="4343311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3552446">
    <w:abstractNumId w:val="32"/>
  </w:num>
  <w:num w:numId="33" w16cid:durableId="1471095915">
    <w:abstractNumId w:val="1"/>
  </w:num>
  <w:num w:numId="34" w16cid:durableId="783352304">
    <w:abstractNumId w:val="10"/>
  </w:num>
  <w:num w:numId="35" w16cid:durableId="1836022484">
    <w:abstractNumId w:val="35"/>
  </w:num>
  <w:num w:numId="36" w16cid:durableId="1896965011">
    <w:abstractNumId w:val="44"/>
  </w:num>
  <w:num w:numId="37" w16cid:durableId="532768916">
    <w:abstractNumId w:val="24"/>
  </w:num>
  <w:num w:numId="38" w16cid:durableId="2004578085">
    <w:abstractNumId w:val="0"/>
  </w:num>
  <w:num w:numId="39" w16cid:durableId="21327786">
    <w:abstractNumId w:val="34"/>
  </w:num>
  <w:num w:numId="40" w16cid:durableId="1577858153">
    <w:abstractNumId w:val="26"/>
  </w:num>
  <w:num w:numId="41" w16cid:durableId="1516797843">
    <w:abstractNumId w:val="19"/>
  </w:num>
  <w:num w:numId="42" w16cid:durableId="772096076">
    <w:abstractNumId w:val="25"/>
  </w:num>
  <w:num w:numId="43" w16cid:durableId="44333991">
    <w:abstractNumId w:val="18"/>
  </w:num>
  <w:num w:numId="44" w16cid:durableId="1607886394">
    <w:abstractNumId w:val="33"/>
  </w:num>
  <w:num w:numId="45" w16cid:durableId="1765493642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62D"/>
    <w:rsid w:val="00003D32"/>
    <w:rsid w:val="000140DC"/>
    <w:rsid w:val="00021B65"/>
    <w:rsid w:val="00021F26"/>
    <w:rsid w:val="00024CCF"/>
    <w:rsid w:val="000278A8"/>
    <w:rsid w:val="00030AF9"/>
    <w:rsid w:val="0004244F"/>
    <w:rsid w:val="00046F5C"/>
    <w:rsid w:val="0005046A"/>
    <w:rsid w:val="00060DDD"/>
    <w:rsid w:val="00072011"/>
    <w:rsid w:val="00081103"/>
    <w:rsid w:val="000B018C"/>
    <w:rsid w:val="000B1389"/>
    <w:rsid w:val="000C0D37"/>
    <w:rsid w:val="000C6226"/>
    <w:rsid w:val="000D1C14"/>
    <w:rsid w:val="000D2B64"/>
    <w:rsid w:val="000D4CFC"/>
    <w:rsid w:val="000E41B2"/>
    <w:rsid w:val="000F5211"/>
    <w:rsid w:val="00101442"/>
    <w:rsid w:val="00103DC7"/>
    <w:rsid w:val="00105D2A"/>
    <w:rsid w:val="0010697B"/>
    <w:rsid w:val="00116A7F"/>
    <w:rsid w:val="00130477"/>
    <w:rsid w:val="00151A20"/>
    <w:rsid w:val="001530A9"/>
    <w:rsid w:val="001620E4"/>
    <w:rsid w:val="001729BD"/>
    <w:rsid w:val="001765FD"/>
    <w:rsid w:val="0018023D"/>
    <w:rsid w:val="0018522F"/>
    <w:rsid w:val="00190A0A"/>
    <w:rsid w:val="00191653"/>
    <w:rsid w:val="00197192"/>
    <w:rsid w:val="001A1F2A"/>
    <w:rsid w:val="001A5F9E"/>
    <w:rsid w:val="001A6389"/>
    <w:rsid w:val="001B594D"/>
    <w:rsid w:val="001C013D"/>
    <w:rsid w:val="001C103F"/>
    <w:rsid w:val="001C2526"/>
    <w:rsid w:val="001C5FFB"/>
    <w:rsid w:val="001D3E04"/>
    <w:rsid w:val="001E1642"/>
    <w:rsid w:val="001E4418"/>
    <w:rsid w:val="002056B5"/>
    <w:rsid w:val="002378DE"/>
    <w:rsid w:val="00241EF5"/>
    <w:rsid w:val="00245816"/>
    <w:rsid w:val="00246512"/>
    <w:rsid w:val="00250EAC"/>
    <w:rsid w:val="0025140C"/>
    <w:rsid w:val="00257802"/>
    <w:rsid w:val="00272490"/>
    <w:rsid w:val="00272602"/>
    <w:rsid w:val="00277BB5"/>
    <w:rsid w:val="002812CD"/>
    <w:rsid w:val="00281D88"/>
    <w:rsid w:val="00282F13"/>
    <w:rsid w:val="00283985"/>
    <w:rsid w:val="00293204"/>
    <w:rsid w:val="002956B7"/>
    <w:rsid w:val="002A16E1"/>
    <w:rsid w:val="002B2A0C"/>
    <w:rsid w:val="002C3B54"/>
    <w:rsid w:val="002D4965"/>
    <w:rsid w:val="002D71C1"/>
    <w:rsid w:val="002E101D"/>
    <w:rsid w:val="002F7ADF"/>
    <w:rsid w:val="002F7CB1"/>
    <w:rsid w:val="003162B1"/>
    <w:rsid w:val="00322C1D"/>
    <w:rsid w:val="003238C5"/>
    <w:rsid w:val="00325F55"/>
    <w:rsid w:val="003320FB"/>
    <w:rsid w:val="00334241"/>
    <w:rsid w:val="00347FE0"/>
    <w:rsid w:val="00361FEF"/>
    <w:rsid w:val="00363ACB"/>
    <w:rsid w:val="00390C6D"/>
    <w:rsid w:val="00392C88"/>
    <w:rsid w:val="00392F39"/>
    <w:rsid w:val="00395092"/>
    <w:rsid w:val="00397274"/>
    <w:rsid w:val="00397C47"/>
    <w:rsid w:val="003A2385"/>
    <w:rsid w:val="003A398B"/>
    <w:rsid w:val="003A4CB5"/>
    <w:rsid w:val="003D39BE"/>
    <w:rsid w:val="003D5A34"/>
    <w:rsid w:val="003E38D4"/>
    <w:rsid w:val="003E491B"/>
    <w:rsid w:val="004001F3"/>
    <w:rsid w:val="00401AD1"/>
    <w:rsid w:val="004064E5"/>
    <w:rsid w:val="00407013"/>
    <w:rsid w:val="0041302E"/>
    <w:rsid w:val="00413D5D"/>
    <w:rsid w:val="00416FFA"/>
    <w:rsid w:val="00422368"/>
    <w:rsid w:val="004306E4"/>
    <w:rsid w:val="00433EE1"/>
    <w:rsid w:val="00434BE6"/>
    <w:rsid w:val="00446029"/>
    <w:rsid w:val="00446C09"/>
    <w:rsid w:val="00447A91"/>
    <w:rsid w:val="00451DF3"/>
    <w:rsid w:val="00455013"/>
    <w:rsid w:val="004616BD"/>
    <w:rsid w:val="00473858"/>
    <w:rsid w:val="004750D3"/>
    <w:rsid w:val="004814D6"/>
    <w:rsid w:val="00483175"/>
    <w:rsid w:val="00491C34"/>
    <w:rsid w:val="0049634C"/>
    <w:rsid w:val="0049745D"/>
    <w:rsid w:val="004B2936"/>
    <w:rsid w:val="004C0C43"/>
    <w:rsid w:val="004C1A53"/>
    <w:rsid w:val="004C2DAC"/>
    <w:rsid w:val="004D3772"/>
    <w:rsid w:val="004E11E1"/>
    <w:rsid w:val="004E2D44"/>
    <w:rsid w:val="004E68FA"/>
    <w:rsid w:val="004F03CD"/>
    <w:rsid w:val="004F31AE"/>
    <w:rsid w:val="004F53EF"/>
    <w:rsid w:val="00512FE0"/>
    <w:rsid w:val="00515D3B"/>
    <w:rsid w:val="00516FB9"/>
    <w:rsid w:val="0052194A"/>
    <w:rsid w:val="0054104B"/>
    <w:rsid w:val="00541B8D"/>
    <w:rsid w:val="00547AB4"/>
    <w:rsid w:val="00557EEC"/>
    <w:rsid w:val="0056189B"/>
    <w:rsid w:val="00572703"/>
    <w:rsid w:val="00580471"/>
    <w:rsid w:val="00581192"/>
    <w:rsid w:val="00582D2E"/>
    <w:rsid w:val="005852DB"/>
    <w:rsid w:val="005905BF"/>
    <w:rsid w:val="00590D20"/>
    <w:rsid w:val="00592268"/>
    <w:rsid w:val="00595B67"/>
    <w:rsid w:val="00595DF4"/>
    <w:rsid w:val="005A3D62"/>
    <w:rsid w:val="005B1624"/>
    <w:rsid w:val="005B6536"/>
    <w:rsid w:val="005C0361"/>
    <w:rsid w:val="005C0C66"/>
    <w:rsid w:val="005D7455"/>
    <w:rsid w:val="005E0C0C"/>
    <w:rsid w:val="005E686D"/>
    <w:rsid w:val="005F28B7"/>
    <w:rsid w:val="005F700E"/>
    <w:rsid w:val="00603215"/>
    <w:rsid w:val="0061766E"/>
    <w:rsid w:val="00625184"/>
    <w:rsid w:val="00630D43"/>
    <w:rsid w:val="006338EC"/>
    <w:rsid w:val="00635532"/>
    <w:rsid w:val="006428A6"/>
    <w:rsid w:val="00645810"/>
    <w:rsid w:val="00655B59"/>
    <w:rsid w:val="00657D41"/>
    <w:rsid w:val="006643CE"/>
    <w:rsid w:val="0067295D"/>
    <w:rsid w:val="0067311D"/>
    <w:rsid w:val="00673FDB"/>
    <w:rsid w:val="00681F60"/>
    <w:rsid w:val="0068497E"/>
    <w:rsid w:val="00690ED3"/>
    <w:rsid w:val="006A5E1B"/>
    <w:rsid w:val="006A5EEA"/>
    <w:rsid w:val="006C360D"/>
    <w:rsid w:val="006C4907"/>
    <w:rsid w:val="006D233A"/>
    <w:rsid w:val="006E6F6F"/>
    <w:rsid w:val="006F16AE"/>
    <w:rsid w:val="006F72DB"/>
    <w:rsid w:val="007009D1"/>
    <w:rsid w:val="00700A30"/>
    <w:rsid w:val="00726DA0"/>
    <w:rsid w:val="00736C92"/>
    <w:rsid w:val="00742E90"/>
    <w:rsid w:val="00750082"/>
    <w:rsid w:val="00751742"/>
    <w:rsid w:val="00752254"/>
    <w:rsid w:val="00755C00"/>
    <w:rsid w:val="007578DE"/>
    <w:rsid w:val="00764055"/>
    <w:rsid w:val="0078332B"/>
    <w:rsid w:val="00784835"/>
    <w:rsid w:val="007868E1"/>
    <w:rsid w:val="007A0F84"/>
    <w:rsid w:val="007B6D48"/>
    <w:rsid w:val="007C10BE"/>
    <w:rsid w:val="007C583E"/>
    <w:rsid w:val="007D0628"/>
    <w:rsid w:val="007D37C6"/>
    <w:rsid w:val="007D5BC8"/>
    <w:rsid w:val="007E4DA2"/>
    <w:rsid w:val="00807D0B"/>
    <w:rsid w:val="008118FD"/>
    <w:rsid w:val="00812F4B"/>
    <w:rsid w:val="00815EC0"/>
    <w:rsid w:val="00823430"/>
    <w:rsid w:val="008279B6"/>
    <w:rsid w:val="00833DF3"/>
    <w:rsid w:val="0083713F"/>
    <w:rsid w:val="00841481"/>
    <w:rsid w:val="0084335F"/>
    <w:rsid w:val="00854A38"/>
    <w:rsid w:val="008657A2"/>
    <w:rsid w:val="00875D00"/>
    <w:rsid w:val="00882ABF"/>
    <w:rsid w:val="00883A76"/>
    <w:rsid w:val="008941D2"/>
    <w:rsid w:val="008964B9"/>
    <w:rsid w:val="008C638B"/>
    <w:rsid w:val="008D1FFE"/>
    <w:rsid w:val="008D4BF6"/>
    <w:rsid w:val="008D68EB"/>
    <w:rsid w:val="008E0953"/>
    <w:rsid w:val="008E56C4"/>
    <w:rsid w:val="008F07F4"/>
    <w:rsid w:val="008F3326"/>
    <w:rsid w:val="008F7402"/>
    <w:rsid w:val="008F763E"/>
    <w:rsid w:val="008F7A38"/>
    <w:rsid w:val="009069CA"/>
    <w:rsid w:val="009100F4"/>
    <w:rsid w:val="00910A9F"/>
    <w:rsid w:val="009146DD"/>
    <w:rsid w:val="00914C16"/>
    <w:rsid w:val="00926787"/>
    <w:rsid w:val="009372D6"/>
    <w:rsid w:val="009420F3"/>
    <w:rsid w:val="00943093"/>
    <w:rsid w:val="00944652"/>
    <w:rsid w:val="00945331"/>
    <w:rsid w:val="0095005F"/>
    <w:rsid w:val="00954403"/>
    <w:rsid w:val="00962524"/>
    <w:rsid w:val="00964295"/>
    <w:rsid w:val="00965AD6"/>
    <w:rsid w:val="009714B9"/>
    <w:rsid w:val="0097694C"/>
    <w:rsid w:val="00986275"/>
    <w:rsid w:val="00991A63"/>
    <w:rsid w:val="00997C4D"/>
    <w:rsid w:val="009A238C"/>
    <w:rsid w:val="009A38AA"/>
    <w:rsid w:val="009B31A0"/>
    <w:rsid w:val="009B6450"/>
    <w:rsid w:val="009B6DAF"/>
    <w:rsid w:val="009C6602"/>
    <w:rsid w:val="009D1ECD"/>
    <w:rsid w:val="00A01497"/>
    <w:rsid w:val="00A0472E"/>
    <w:rsid w:val="00A14298"/>
    <w:rsid w:val="00A26207"/>
    <w:rsid w:val="00A35B12"/>
    <w:rsid w:val="00A35E54"/>
    <w:rsid w:val="00A4717A"/>
    <w:rsid w:val="00A50AA8"/>
    <w:rsid w:val="00A50E51"/>
    <w:rsid w:val="00A54C83"/>
    <w:rsid w:val="00A55048"/>
    <w:rsid w:val="00A60CB5"/>
    <w:rsid w:val="00A62BDF"/>
    <w:rsid w:val="00A9262D"/>
    <w:rsid w:val="00AA329D"/>
    <w:rsid w:val="00AB07B9"/>
    <w:rsid w:val="00AB128B"/>
    <w:rsid w:val="00AB7172"/>
    <w:rsid w:val="00AC1698"/>
    <w:rsid w:val="00AC4D36"/>
    <w:rsid w:val="00AD21BB"/>
    <w:rsid w:val="00AD5ACA"/>
    <w:rsid w:val="00AE22FD"/>
    <w:rsid w:val="00AE4A72"/>
    <w:rsid w:val="00AE5242"/>
    <w:rsid w:val="00B05F75"/>
    <w:rsid w:val="00B070E8"/>
    <w:rsid w:val="00B12912"/>
    <w:rsid w:val="00B236AB"/>
    <w:rsid w:val="00B35290"/>
    <w:rsid w:val="00B40A74"/>
    <w:rsid w:val="00B41960"/>
    <w:rsid w:val="00B455BF"/>
    <w:rsid w:val="00B46F51"/>
    <w:rsid w:val="00B575B0"/>
    <w:rsid w:val="00B62670"/>
    <w:rsid w:val="00B64505"/>
    <w:rsid w:val="00B70623"/>
    <w:rsid w:val="00B740E5"/>
    <w:rsid w:val="00B7431E"/>
    <w:rsid w:val="00B8010C"/>
    <w:rsid w:val="00B857BA"/>
    <w:rsid w:val="00B869FA"/>
    <w:rsid w:val="00B87CBF"/>
    <w:rsid w:val="00BA21B7"/>
    <w:rsid w:val="00BB082F"/>
    <w:rsid w:val="00BB093B"/>
    <w:rsid w:val="00BB113A"/>
    <w:rsid w:val="00BB3F07"/>
    <w:rsid w:val="00BC5DA4"/>
    <w:rsid w:val="00BC607F"/>
    <w:rsid w:val="00BC65AC"/>
    <w:rsid w:val="00C05082"/>
    <w:rsid w:val="00C10335"/>
    <w:rsid w:val="00C128EF"/>
    <w:rsid w:val="00C26C81"/>
    <w:rsid w:val="00C32650"/>
    <w:rsid w:val="00C34BF1"/>
    <w:rsid w:val="00C35156"/>
    <w:rsid w:val="00C35562"/>
    <w:rsid w:val="00C3643D"/>
    <w:rsid w:val="00C37E4A"/>
    <w:rsid w:val="00C4082E"/>
    <w:rsid w:val="00C4138E"/>
    <w:rsid w:val="00C47603"/>
    <w:rsid w:val="00C52A3D"/>
    <w:rsid w:val="00C562F0"/>
    <w:rsid w:val="00C569F7"/>
    <w:rsid w:val="00C645AB"/>
    <w:rsid w:val="00C675EA"/>
    <w:rsid w:val="00C72DB1"/>
    <w:rsid w:val="00C82F94"/>
    <w:rsid w:val="00C950D0"/>
    <w:rsid w:val="00CA0255"/>
    <w:rsid w:val="00CA1B4F"/>
    <w:rsid w:val="00CA4EC0"/>
    <w:rsid w:val="00CA6740"/>
    <w:rsid w:val="00CA791C"/>
    <w:rsid w:val="00CB1674"/>
    <w:rsid w:val="00CB542F"/>
    <w:rsid w:val="00CB6F1E"/>
    <w:rsid w:val="00CC6C16"/>
    <w:rsid w:val="00CC71EF"/>
    <w:rsid w:val="00CE4511"/>
    <w:rsid w:val="00CF266E"/>
    <w:rsid w:val="00D058BC"/>
    <w:rsid w:val="00D05BA5"/>
    <w:rsid w:val="00D063E2"/>
    <w:rsid w:val="00D07AE2"/>
    <w:rsid w:val="00D11359"/>
    <w:rsid w:val="00D13A8A"/>
    <w:rsid w:val="00D26C77"/>
    <w:rsid w:val="00D31000"/>
    <w:rsid w:val="00D33FE3"/>
    <w:rsid w:val="00D35A9F"/>
    <w:rsid w:val="00D46946"/>
    <w:rsid w:val="00D62F36"/>
    <w:rsid w:val="00D65645"/>
    <w:rsid w:val="00D919B3"/>
    <w:rsid w:val="00DA2F65"/>
    <w:rsid w:val="00DA3BD9"/>
    <w:rsid w:val="00DC4DE6"/>
    <w:rsid w:val="00DD1964"/>
    <w:rsid w:val="00DD1B25"/>
    <w:rsid w:val="00DD343F"/>
    <w:rsid w:val="00DE6005"/>
    <w:rsid w:val="00DE6DE6"/>
    <w:rsid w:val="00DF20D5"/>
    <w:rsid w:val="00E04528"/>
    <w:rsid w:val="00E04ACA"/>
    <w:rsid w:val="00E0590A"/>
    <w:rsid w:val="00E13D77"/>
    <w:rsid w:val="00E1708B"/>
    <w:rsid w:val="00E22BFF"/>
    <w:rsid w:val="00E27E11"/>
    <w:rsid w:val="00E30B31"/>
    <w:rsid w:val="00E376A4"/>
    <w:rsid w:val="00E37927"/>
    <w:rsid w:val="00E42D02"/>
    <w:rsid w:val="00E529B7"/>
    <w:rsid w:val="00E55B34"/>
    <w:rsid w:val="00E561CD"/>
    <w:rsid w:val="00E56C65"/>
    <w:rsid w:val="00E60198"/>
    <w:rsid w:val="00E609C0"/>
    <w:rsid w:val="00E61FB9"/>
    <w:rsid w:val="00E62E9E"/>
    <w:rsid w:val="00E64AA1"/>
    <w:rsid w:val="00E7398B"/>
    <w:rsid w:val="00E82DF3"/>
    <w:rsid w:val="00E90573"/>
    <w:rsid w:val="00E929E5"/>
    <w:rsid w:val="00E973DE"/>
    <w:rsid w:val="00E97434"/>
    <w:rsid w:val="00EC51F0"/>
    <w:rsid w:val="00ED0170"/>
    <w:rsid w:val="00ED72E0"/>
    <w:rsid w:val="00EE6623"/>
    <w:rsid w:val="00EE7449"/>
    <w:rsid w:val="00EF20E4"/>
    <w:rsid w:val="00EF2705"/>
    <w:rsid w:val="00EF2E49"/>
    <w:rsid w:val="00EF49F3"/>
    <w:rsid w:val="00F02EED"/>
    <w:rsid w:val="00F06812"/>
    <w:rsid w:val="00F07F47"/>
    <w:rsid w:val="00F10F35"/>
    <w:rsid w:val="00F1434A"/>
    <w:rsid w:val="00F15464"/>
    <w:rsid w:val="00F16581"/>
    <w:rsid w:val="00F1697D"/>
    <w:rsid w:val="00F3655A"/>
    <w:rsid w:val="00F41617"/>
    <w:rsid w:val="00F43111"/>
    <w:rsid w:val="00F43B3D"/>
    <w:rsid w:val="00F51197"/>
    <w:rsid w:val="00F61F70"/>
    <w:rsid w:val="00F74BA4"/>
    <w:rsid w:val="00F7534D"/>
    <w:rsid w:val="00FA25B4"/>
    <w:rsid w:val="00FB24B0"/>
    <w:rsid w:val="00FB7A01"/>
    <w:rsid w:val="00FD112B"/>
    <w:rsid w:val="00FE158C"/>
    <w:rsid w:val="00FE27D5"/>
    <w:rsid w:val="00FE5BD0"/>
    <w:rsid w:val="00FF29F1"/>
    <w:rsid w:val="00FF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03D39B"/>
  <w15:docId w15:val="{B2CF30AD-6E1F-4464-8297-1E1915F0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F8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5242"/>
    <w:pPr>
      <w:keepNext/>
      <w:widowControl/>
      <w:autoSpaceDE/>
      <w:autoSpaceDN/>
      <w:adjustRightInd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6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60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1AD1"/>
    <w:pPr>
      <w:keepNext/>
      <w:keepLines/>
      <w:spacing w:before="40"/>
      <w:outlineLvl w:val="3"/>
    </w:pPr>
    <w:rPr>
      <w:rFonts w:ascii="Verdana" w:eastAsia="Times New Roman" w:hAnsi="Verdana" w:cs="Times New Roman"/>
      <w:i/>
      <w:iCs/>
      <w:color w:val="2F5496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1AD1"/>
    <w:pPr>
      <w:keepNext/>
      <w:keepLines/>
      <w:spacing w:before="40"/>
      <w:outlineLvl w:val="4"/>
    </w:pPr>
    <w:rPr>
      <w:rFonts w:ascii="Verdana" w:eastAsia="Times New Roman" w:hAnsi="Verdana" w:cs="Times New Roman"/>
      <w:color w:val="2F549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E52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E5242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52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242"/>
    <w:rPr>
      <w:rFonts w:ascii="Arial" w:hAnsi="Arial" w:cs="Arial"/>
      <w:sz w:val="20"/>
      <w:szCs w:val="20"/>
    </w:rPr>
  </w:style>
  <w:style w:type="character" w:styleId="Hipercze">
    <w:name w:val="Hyperlink"/>
    <w:uiPriority w:val="99"/>
    <w:rsid w:val="00AE5242"/>
    <w:rPr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E5242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E5242"/>
    <w:rPr>
      <w:rFonts w:ascii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9"/>
    <w:rsid w:val="00AE524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pkt">
    <w:name w:val="pkt"/>
    <w:basedOn w:val="Normalny"/>
    <w:link w:val="pktZnak"/>
    <w:uiPriority w:val="99"/>
    <w:rsid w:val="00AE5242"/>
    <w:pPr>
      <w:widowControl/>
      <w:adjustRightInd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xt-new">
    <w:name w:val="txt-new"/>
    <w:rsid w:val="00AE5242"/>
  </w:style>
  <w:style w:type="paragraph" w:styleId="Tekstpodstawowywcity2">
    <w:name w:val="Body Text Indent 2"/>
    <w:basedOn w:val="Normalny"/>
    <w:link w:val="Tekstpodstawowywcity2Znak"/>
    <w:uiPriority w:val="99"/>
    <w:rsid w:val="00AE5242"/>
    <w:pPr>
      <w:widowControl/>
      <w:tabs>
        <w:tab w:val="left" w:pos="567"/>
      </w:tabs>
      <w:autoSpaceDE/>
      <w:autoSpaceDN/>
      <w:adjustRightInd/>
      <w:ind w:left="567" w:hanging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E5242"/>
    <w:rPr>
      <w:rFonts w:ascii="Times New Roman" w:eastAsia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rsid w:val="00AE5242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5242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42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E5242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E524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E524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EE6623"/>
    <w:pPr>
      <w:widowControl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rsid w:val="00EE6623"/>
    <w:rPr>
      <w:rFonts w:ascii="Courier New" w:eastAsia="Times New Roman" w:hAnsi="Courier New" w:cs="Times New Roman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60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60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C607F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607F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7D5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CB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CBF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7CBF"/>
    <w:rPr>
      <w:vertAlign w:val="superscript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401AD1"/>
    <w:pPr>
      <w:keepNext/>
      <w:keepLines/>
      <w:widowControl/>
      <w:autoSpaceDE/>
      <w:autoSpaceDN/>
      <w:adjustRightInd/>
      <w:spacing w:before="40"/>
      <w:outlineLvl w:val="3"/>
    </w:pPr>
    <w:rPr>
      <w:rFonts w:ascii="Verdana" w:eastAsia="Times New Roman" w:hAnsi="Verdana" w:cs="Times New Roman"/>
      <w:i/>
      <w:iCs/>
      <w:color w:val="2F5496"/>
      <w:sz w:val="22"/>
      <w:szCs w:val="22"/>
      <w:lang w:eastAsia="en-US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401AD1"/>
    <w:pPr>
      <w:keepNext/>
      <w:keepLines/>
      <w:widowControl/>
      <w:autoSpaceDE/>
      <w:autoSpaceDN/>
      <w:adjustRightInd/>
      <w:spacing w:before="40"/>
      <w:outlineLvl w:val="4"/>
    </w:pPr>
    <w:rPr>
      <w:rFonts w:ascii="Verdana" w:eastAsia="Times New Roman" w:hAnsi="Verdana" w:cs="Times New Roman"/>
      <w:color w:val="2F5496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401AD1"/>
  </w:style>
  <w:style w:type="paragraph" w:customStyle="1" w:styleId="Standard">
    <w:name w:val="Standard"/>
    <w:rsid w:val="00401AD1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character" w:customStyle="1" w:styleId="FontStyle33">
    <w:name w:val="Font Style33"/>
    <w:uiPriority w:val="99"/>
    <w:rsid w:val="00401AD1"/>
    <w:rPr>
      <w:rFonts w:ascii="Times New Roman" w:hAnsi="Times New Roman"/>
      <w:sz w:val="22"/>
    </w:rPr>
  </w:style>
  <w:style w:type="paragraph" w:styleId="NormalnyWeb">
    <w:name w:val="Normal (Web)"/>
    <w:basedOn w:val="Normalny"/>
    <w:uiPriority w:val="99"/>
    <w:rsid w:val="00401AD1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ksttreci2">
    <w:name w:val="Tekst treści (2)"/>
    <w:basedOn w:val="Normalny"/>
    <w:uiPriority w:val="99"/>
    <w:rsid w:val="00401AD1"/>
    <w:pPr>
      <w:shd w:val="clear" w:color="auto" w:fill="FFFFFF"/>
      <w:autoSpaceDE/>
      <w:autoSpaceDN/>
      <w:adjustRightInd/>
      <w:spacing w:before="24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</w:rPr>
  </w:style>
  <w:style w:type="paragraph" w:customStyle="1" w:styleId="a-podst-2">
    <w:name w:val="a-podst-2"/>
    <w:basedOn w:val="Normalny"/>
    <w:uiPriority w:val="99"/>
    <w:rsid w:val="00401AD1"/>
    <w:pPr>
      <w:widowControl/>
      <w:autoSpaceDE/>
      <w:autoSpaceDN/>
      <w:adjustRightInd/>
      <w:spacing w:line="360" w:lineRule="auto"/>
      <w:ind w:left="284" w:hanging="284"/>
    </w:pPr>
    <w:rPr>
      <w:rFonts w:ascii="Times New Roman" w:eastAsia="Times New Roman" w:hAnsi="Times New Roman" w:cs="Times New Roman"/>
      <w:sz w:val="24"/>
    </w:rPr>
  </w:style>
  <w:style w:type="paragraph" w:customStyle="1" w:styleId="Teksttreci5">
    <w:name w:val="Tekst treści (5)"/>
    <w:basedOn w:val="Normalny"/>
    <w:uiPriority w:val="99"/>
    <w:rsid w:val="00401AD1"/>
    <w:pPr>
      <w:shd w:val="clear" w:color="auto" w:fill="FFFFFF"/>
      <w:autoSpaceDE/>
      <w:autoSpaceDN/>
      <w:adjustRightInd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 w:val="22"/>
      <w:szCs w:val="24"/>
    </w:rPr>
  </w:style>
  <w:style w:type="table" w:styleId="Tabela-Siatka">
    <w:name w:val="Table Grid"/>
    <w:basedOn w:val="Standardowy"/>
    <w:uiPriority w:val="39"/>
    <w:rsid w:val="00401AD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rsid w:val="00401AD1"/>
    <w:rPr>
      <w:rFonts w:cs="Times New Roman"/>
      <w:color w:val="954F72"/>
      <w:u w:val="single"/>
    </w:rPr>
  </w:style>
  <w:style w:type="paragraph" w:styleId="Listanumerowana">
    <w:name w:val="List Number"/>
    <w:basedOn w:val="Normalny"/>
    <w:rsid w:val="00401AD1"/>
    <w:pPr>
      <w:numPr>
        <w:numId w:val="1"/>
      </w:numPr>
      <w:tabs>
        <w:tab w:val="num" w:pos="425"/>
      </w:tabs>
      <w:spacing w:before="120" w:after="60" w:line="288" w:lineRule="auto"/>
      <w:ind w:left="425" w:hanging="425"/>
    </w:pPr>
    <w:rPr>
      <w:rFonts w:ascii="Times" w:eastAsia="Times New Roman" w:hAnsi="Times" w:cs="Times New Roman"/>
      <w:b/>
      <w:sz w:val="22"/>
      <w:szCs w:val="22"/>
    </w:rPr>
  </w:style>
  <w:style w:type="paragraph" w:styleId="Listanumerowana2">
    <w:name w:val="List Number 2"/>
    <w:basedOn w:val="Normalny"/>
    <w:rsid w:val="00401AD1"/>
    <w:pPr>
      <w:widowControl/>
      <w:numPr>
        <w:ilvl w:val="1"/>
        <w:numId w:val="1"/>
      </w:numPr>
      <w:spacing w:line="288" w:lineRule="auto"/>
      <w:ind w:left="992" w:hanging="567"/>
      <w:jc w:val="both"/>
    </w:pPr>
    <w:rPr>
      <w:rFonts w:ascii="Times" w:eastAsia="Times New Roman" w:hAnsi="Times" w:cs="Times New Roman"/>
      <w:sz w:val="22"/>
      <w:szCs w:val="24"/>
    </w:rPr>
  </w:style>
  <w:style w:type="paragraph" w:styleId="Listanumerowana3">
    <w:name w:val="List Number 3"/>
    <w:basedOn w:val="Normalny"/>
    <w:link w:val="Listanumerowana3Znak"/>
    <w:uiPriority w:val="99"/>
    <w:rsid w:val="00401AD1"/>
    <w:pPr>
      <w:widowControl/>
      <w:numPr>
        <w:numId w:val="2"/>
      </w:numPr>
      <w:tabs>
        <w:tab w:val="num" w:pos="1440"/>
      </w:tabs>
      <w:autoSpaceDE/>
      <w:autoSpaceDN/>
      <w:adjustRightInd/>
      <w:spacing w:line="288" w:lineRule="auto"/>
      <w:ind w:left="1701" w:hanging="709"/>
      <w:jc w:val="both"/>
    </w:pPr>
    <w:rPr>
      <w:rFonts w:ascii="Times" w:eastAsia="Times New Roman" w:hAnsi="Times" w:cs="Times New Roman"/>
    </w:rPr>
  </w:style>
  <w:style w:type="paragraph" w:styleId="Listanumerowana4">
    <w:name w:val="List Number 4"/>
    <w:basedOn w:val="Listanumerowana3"/>
    <w:uiPriority w:val="99"/>
    <w:rsid w:val="00401AD1"/>
    <w:pPr>
      <w:numPr>
        <w:numId w:val="3"/>
      </w:numPr>
      <w:tabs>
        <w:tab w:val="num" w:pos="720"/>
      </w:tabs>
      <w:ind w:left="2552" w:hanging="851"/>
    </w:pPr>
  </w:style>
  <w:style w:type="character" w:customStyle="1" w:styleId="Listanumerowana3Znak">
    <w:name w:val="Lista numerowana 3 Znak"/>
    <w:link w:val="Listanumerowana3"/>
    <w:uiPriority w:val="99"/>
    <w:locked/>
    <w:rsid w:val="00401AD1"/>
    <w:rPr>
      <w:rFonts w:ascii="Times" w:eastAsia="Times New Roman" w:hAnsi="Times" w:cs="Times New Roman"/>
      <w:sz w:val="20"/>
      <w:szCs w:val="20"/>
    </w:rPr>
  </w:style>
  <w:style w:type="paragraph" w:styleId="Listanumerowana5">
    <w:name w:val="List Number 5"/>
    <w:basedOn w:val="Normalny"/>
    <w:rsid w:val="00401AD1"/>
    <w:pPr>
      <w:widowControl/>
      <w:numPr>
        <w:ilvl w:val="4"/>
        <w:numId w:val="1"/>
      </w:numPr>
      <w:tabs>
        <w:tab w:val="num" w:pos="2520"/>
      </w:tabs>
      <w:autoSpaceDE/>
      <w:autoSpaceDN/>
      <w:adjustRightInd/>
      <w:spacing w:line="288" w:lineRule="auto"/>
      <w:ind w:left="3544" w:hanging="992"/>
      <w:jc w:val="both"/>
    </w:pPr>
    <w:rPr>
      <w:rFonts w:ascii="Times" w:eastAsia="Times New Roman" w:hAnsi="Times" w:cs="Times New Roman"/>
      <w:bCs/>
      <w:sz w:val="22"/>
      <w:szCs w:val="22"/>
    </w:rPr>
  </w:style>
  <w:style w:type="character" w:styleId="Odwoaniedokomentarza">
    <w:name w:val="annotation reference"/>
    <w:uiPriority w:val="99"/>
    <w:semiHidden/>
    <w:rsid w:val="00401AD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01AD1"/>
    <w:pPr>
      <w:widowControl/>
      <w:autoSpaceDE/>
      <w:autoSpaceDN/>
      <w:adjustRightInd/>
    </w:pPr>
    <w:rPr>
      <w:rFonts w:ascii="Times New Roman" w:eastAsia="Calibri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1AD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01AD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AD1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alb">
    <w:name w:val="a_lb"/>
    <w:rsid w:val="00401AD1"/>
    <w:rPr>
      <w:rFonts w:cs="Times New Roman"/>
    </w:rPr>
  </w:style>
  <w:style w:type="paragraph" w:customStyle="1" w:styleId="normaltableau">
    <w:name w:val="normal_tableau"/>
    <w:basedOn w:val="Normalny"/>
    <w:uiPriority w:val="99"/>
    <w:rsid w:val="00401AD1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Times New Roman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401AD1"/>
    <w:pPr>
      <w:widowControl/>
      <w:autoSpaceDE/>
      <w:autoSpaceDN/>
      <w:adjustRightInd/>
    </w:pPr>
    <w:rPr>
      <w:rFonts w:ascii="Times New Roman" w:eastAsia="Calibri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1AD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401AD1"/>
    <w:rPr>
      <w:rFonts w:cs="Times New Roman"/>
      <w:vertAlign w:val="superscript"/>
    </w:rPr>
  </w:style>
  <w:style w:type="paragraph" w:customStyle="1" w:styleId="Tekstpodstawowywcity21">
    <w:name w:val="Tekst podstawowy wcięty 21"/>
    <w:basedOn w:val="Normalny"/>
    <w:uiPriority w:val="99"/>
    <w:rsid w:val="00401AD1"/>
    <w:pPr>
      <w:autoSpaceDE/>
      <w:autoSpaceDN/>
      <w:adjustRightInd/>
      <w:ind w:left="3686" w:hanging="1843"/>
      <w:jc w:val="both"/>
    </w:pPr>
    <w:rPr>
      <w:rFonts w:ascii="Times New Roman" w:eastAsia="Times New Roman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401AD1"/>
    <w:pPr>
      <w:widowControl/>
      <w:autoSpaceDE/>
      <w:autoSpaceDN/>
      <w:adjustRightInd/>
      <w:contextualSpacing/>
    </w:pPr>
    <w:rPr>
      <w:rFonts w:ascii="Calibri Light" w:eastAsia="Calibri" w:hAnsi="Calibri Light" w:cs="Times New Roman"/>
      <w:spacing w:val="-10"/>
      <w:kern w:val="28"/>
      <w:sz w:val="56"/>
    </w:rPr>
  </w:style>
  <w:style w:type="character" w:customStyle="1" w:styleId="TytuZnak">
    <w:name w:val="Tytuł Znak"/>
    <w:basedOn w:val="Domylnaczcionkaakapitu"/>
    <w:link w:val="Tytu"/>
    <w:uiPriority w:val="99"/>
    <w:rsid w:val="00401AD1"/>
    <w:rPr>
      <w:rFonts w:ascii="Calibri Light" w:eastAsia="Calibri" w:hAnsi="Calibri Light" w:cs="Times New Roman"/>
      <w:spacing w:val="-10"/>
      <w:kern w:val="28"/>
      <w:sz w:val="56"/>
      <w:szCs w:val="20"/>
    </w:rPr>
  </w:style>
  <w:style w:type="character" w:customStyle="1" w:styleId="Teksttreci">
    <w:name w:val="Tekst treści_"/>
    <w:link w:val="Teksttreci1"/>
    <w:uiPriority w:val="99"/>
    <w:locked/>
    <w:rsid w:val="00401AD1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401AD1"/>
    <w:pPr>
      <w:widowControl/>
      <w:shd w:val="clear" w:color="auto" w:fill="FFFFFF"/>
      <w:autoSpaceDE/>
      <w:autoSpaceDN/>
      <w:adjustRightInd/>
      <w:spacing w:before="240" w:after="120" w:line="240" w:lineRule="atLeast"/>
      <w:ind w:hanging="1340"/>
      <w:jc w:val="center"/>
    </w:pPr>
    <w:rPr>
      <w:rFonts w:asciiTheme="minorHAnsi" w:hAnsiTheme="minorHAnsi" w:cstheme="minorBidi"/>
      <w:sz w:val="19"/>
      <w:szCs w:val="22"/>
    </w:rPr>
  </w:style>
  <w:style w:type="character" w:customStyle="1" w:styleId="TeksttreciPogrubienie6">
    <w:name w:val="Tekst treści + Pogrubienie6"/>
    <w:uiPriority w:val="99"/>
    <w:rsid w:val="00401AD1"/>
    <w:rPr>
      <w:b/>
      <w:spacing w:val="0"/>
      <w:sz w:val="19"/>
      <w:shd w:val="clear" w:color="auto" w:fill="FFFFFF"/>
    </w:rPr>
  </w:style>
  <w:style w:type="character" w:customStyle="1" w:styleId="Teksttreci0">
    <w:name w:val="Tekst treści"/>
    <w:rsid w:val="00401AD1"/>
    <w:rPr>
      <w:rFonts w:ascii="Arial Unicode MS" w:eastAsia="Arial Unicode MS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401AD1"/>
    <w:rPr>
      <w:rFonts w:cs="Times New Roman"/>
    </w:rPr>
  </w:style>
  <w:style w:type="paragraph" w:customStyle="1" w:styleId="text-justify">
    <w:name w:val="text-justify"/>
    <w:basedOn w:val="Normalny"/>
    <w:rsid w:val="00401A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olorowecieniowanieakcent11">
    <w:name w:val="Kolorowe cieniowanie — akcent 11"/>
    <w:hidden/>
    <w:uiPriority w:val="99"/>
    <w:semiHidden/>
    <w:rsid w:val="00401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401AD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401AD1"/>
    <w:pPr>
      <w:widowControl/>
      <w:autoSpaceDE/>
      <w:autoSpaceDN/>
      <w:adjustRightInd/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1AD1"/>
    <w:rPr>
      <w:rFonts w:ascii="Times New Roman" w:eastAsia="Calibri" w:hAnsi="Times New Roman" w:cs="Times New Roman"/>
      <w:sz w:val="24"/>
      <w:szCs w:val="24"/>
    </w:rPr>
  </w:style>
  <w:style w:type="character" w:customStyle="1" w:styleId="m5968006951817061090size">
    <w:name w:val="m5968006951817061090size"/>
    <w:uiPriority w:val="99"/>
    <w:rsid w:val="00401AD1"/>
    <w:rPr>
      <w:rFonts w:cs="Times New Roman"/>
    </w:rPr>
  </w:style>
  <w:style w:type="character" w:customStyle="1" w:styleId="m5968006951817061090font">
    <w:name w:val="m5968006951817061090font"/>
    <w:uiPriority w:val="99"/>
    <w:rsid w:val="00401AD1"/>
    <w:rPr>
      <w:rFonts w:cs="Times New Roman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401A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numbering" w:customStyle="1" w:styleId="Zaimportowanystyl40">
    <w:name w:val="Zaimportowany styl 4.0"/>
    <w:rsid w:val="00401AD1"/>
    <w:pPr>
      <w:numPr>
        <w:numId w:val="5"/>
      </w:numPr>
    </w:pPr>
  </w:style>
  <w:style w:type="numbering" w:customStyle="1" w:styleId="Zaimportowanystyl2">
    <w:name w:val="Zaimportowany styl 2"/>
    <w:rsid w:val="00401AD1"/>
    <w:pPr>
      <w:numPr>
        <w:numId w:val="4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401AD1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01AD1"/>
    <w:rPr>
      <w:rFonts w:ascii="Cambria" w:eastAsia="Times New Roman" w:hAnsi="Cambria" w:cs="Times New Roman"/>
      <w:sz w:val="24"/>
      <w:szCs w:val="24"/>
    </w:rPr>
  </w:style>
  <w:style w:type="paragraph" w:customStyle="1" w:styleId="ox-b171701408-msonormal">
    <w:name w:val="ox-b171701408-msonormal"/>
    <w:basedOn w:val="Normalny"/>
    <w:rsid w:val="00401A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401AD1"/>
    <w:rPr>
      <w:rFonts w:ascii="Arial" w:hAnsi="Arial" w:cs="Arial"/>
      <w:sz w:val="20"/>
      <w:szCs w:val="20"/>
    </w:rPr>
  </w:style>
  <w:style w:type="paragraph" w:customStyle="1" w:styleId="p1">
    <w:name w:val="p1"/>
    <w:basedOn w:val="Normalny"/>
    <w:rsid w:val="00401AD1"/>
    <w:pPr>
      <w:widowControl/>
      <w:autoSpaceDE/>
      <w:autoSpaceDN/>
      <w:adjustRightInd/>
    </w:pPr>
    <w:rPr>
      <w:rFonts w:ascii="Helvetica" w:eastAsia="Calibri" w:hAnsi="Helvetica" w:cs="Times New Roman"/>
      <w:sz w:val="15"/>
      <w:szCs w:val="15"/>
    </w:rPr>
  </w:style>
  <w:style w:type="character" w:customStyle="1" w:styleId="apple-converted-space">
    <w:name w:val="apple-converted-space"/>
    <w:basedOn w:val="Domylnaczcionkaakapitu"/>
    <w:rsid w:val="00401AD1"/>
  </w:style>
  <w:style w:type="character" w:customStyle="1" w:styleId="apple-tab-span">
    <w:name w:val="apple-tab-span"/>
    <w:basedOn w:val="Domylnaczcionkaakapitu"/>
    <w:rsid w:val="00401AD1"/>
  </w:style>
  <w:style w:type="paragraph" w:customStyle="1" w:styleId="p3">
    <w:name w:val="p3"/>
    <w:basedOn w:val="Normalny"/>
    <w:rsid w:val="00401AD1"/>
    <w:pPr>
      <w:widowControl/>
      <w:autoSpaceDE/>
      <w:autoSpaceDN/>
      <w:adjustRightInd/>
      <w:jc w:val="both"/>
    </w:pPr>
    <w:rPr>
      <w:rFonts w:ascii="Helvetica Neue" w:eastAsia="Calibri" w:hAnsi="Helvetica Neue" w:cs="Times New Roman"/>
      <w:color w:val="454545"/>
      <w:sz w:val="18"/>
      <w:szCs w:val="18"/>
    </w:rPr>
  </w:style>
  <w:style w:type="character" w:customStyle="1" w:styleId="s1">
    <w:name w:val="s1"/>
    <w:basedOn w:val="Domylnaczcionkaakapitu"/>
    <w:rsid w:val="00401AD1"/>
    <w:rPr>
      <w:u w:val="single"/>
    </w:rPr>
  </w:style>
  <w:style w:type="paragraph" w:customStyle="1" w:styleId="p2">
    <w:name w:val="p2"/>
    <w:basedOn w:val="Normalny"/>
    <w:rsid w:val="00401AD1"/>
    <w:pPr>
      <w:widowControl/>
      <w:autoSpaceDE/>
      <w:autoSpaceDN/>
      <w:adjustRightInd/>
    </w:pPr>
    <w:rPr>
      <w:rFonts w:ascii="Helvetica Neue" w:eastAsia="Calibri" w:hAnsi="Helvetica Neue" w:cs="Times New Roman"/>
      <w:color w:val="454545"/>
      <w:sz w:val="18"/>
      <w:szCs w:val="18"/>
    </w:rPr>
  </w:style>
  <w:style w:type="paragraph" w:customStyle="1" w:styleId="ox-2f2e412c31-msolistparagraph">
    <w:name w:val="ox-2f2e412c31-msolistparagraph"/>
    <w:basedOn w:val="Normalny"/>
    <w:rsid w:val="00401A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Verdana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01AD1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semiHidden/>
    <w:unhideWhenUsed/>
    <w:rsid w:val="00401AD1"/>
    <w:pPr>
      <w:widowControl/>
      <w:autoSpaceDE/>
      <w:autoSpaceDN/>
      <w:adjustRightInd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rsid w:val="00401AD1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401AD1"/>
    <w:rPr>
      <w:i/>
      <w:iCs/>
    </w:rPr>
  </w:style>
  <w:style w:type="paragraph" w:styleId="Poprawka">
    <w:name w:val="Revision"/>
    <w:hidden/>
    <w:uiPriority w:val="99"/>
    <w:semiHidden/>
    <w:rsid w:val="00401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01AD1"/>
    <w:rPr>
      <w:color w:val="605E5C"/>
      <w:shd w:val="clear" w:color="auto" w:fill="E1DFDD"/>
    </w:rPr>
  </w:style>
  <w:style w:type="character" w:customStyle="1" w:styleId="ListParagraphChar">
    <w:name w:val="List Paragraph Char"/>
    <w:aliases w:val="T_SZ_List Paragraph Char"/>
    <w:qFormat/>
    <w:locked/>
    <w:rsid w:val="00401AD1"/>
    <w:rPr>
      <w:lang w:eastAsia="en-US"/>
    </w:rPr>
  </w:style>
  <w:style w:type="paragraph" w:customStyle="1" w:styleId="Tekstpodstawowy1">
    <w:name w:val="Tekst podstawowy1"/>
    <w:basedOn w:val="Normalny"/>
    <w:uiPriority w:val="99"/>
    <w:semiHidden/>
    <w:qFormat/>
    <w:rsid w:val="00401AD1"/>
    <w:pPr>
      <w:widowControl/>
      <w:autoSpaceDE/>
      <w:autoSpaceDN/>
      <w:adjustRightInd/>
      <w:jc w:val="both"/>
    </w:pPr>
    <w:rPr>
      <w:rFonts w:ascii="Calibri" w:eastAsia="Calibri" w:hAnsi="Calibri" w:cs="Times New Roman"/>
    </w:rPr>
  </w:style>
  <w:style w:type="character" w:customStyle="1" w:styleId="Domylnaczcionkaakapitu1">
    <w:name w:val="Domyślna czcionka akapitu1"/>
    <w:qFormat/>
    <w:rsid w:val="00401AD1"/>
  </w:style>
  <w:style w:type="character" w:customStyle="1" w:styleId="Domylnaczcionkaakapitu2">
    <w:name w:val="Domyślna czcionka akapitu2"/>
    <w:rsid w:val="00401AD1"/>
  </w:style>
  <w:style w:type="numbering" w:customStyle="1" w:styleId="WWNum66">
    <w:name w:val="WWNum66"/>
    <w:basedOn w:val="Bezlisty"/>
    <w:rsid w:val="00401AD1"/>
    <w:pPr>
      <w:numPr>
        <w:numId w:val="6"/>
      </w:numPr>
    </w:pPr>
  </w:style>
  <w:style w:type="paragraph" w:customStyle="1" w:styleId="Normalny1">
    <w:name w:val="Normalny1"/>
    <w:rsid w:val="00401AD1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character" w:customStyle="1" w:styleId="fn-ref">
    <w:name w:val="fn-ref"/>
    <w:basedOn w:val="Domylnaczcionkaakapitu"/>
    <w:rsid w:val="00401AD1"/>
  </w:style>
  <w:style w:type="character" w:customStyle="1" w:styleId="alb-s">
    <w:name w:val="a_lb-s"/>
    <w:basedOn w:val="Domylnaczcionkaakapitu"/>
    <w:rsid w:val="00401AD1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1AD1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401AD1"/>
    <w:pPr>
      <w:spacing w:after="120"/>
      <w:textAlignment w:val="baseline"/>
    </w:pPr>
    <w:rPr>
      <w:rFonts w:ascii="Times New Roman" w:eastAsia="Times New Roman" w:hAnsi="Times New Roman"/>
      <w:lang w:val="en-US" w:eastAsia="en-US"/>
    </w:rPr>
  </w:style>
  <w:style w:type="numbering" w:customStyle="1" w:styleId="WWNum35">
    <w:name w:val="WWNum35"/>
    <w:basedOn w:val="Bezlisty"/>
    <w:rsid w:val="00401AD1"/>
    <w:pPr>
      <w:numPr>
        <w:numId w:val="7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1AD1"/>
    <w:rPr>
      <w:rFonts w:ascii="Verdana" w:eastAsia="Times New Roman" w:hAnsi="Verdana" w:cs="Times New Roman"/>
      <w:i/>
      <w:iCs/>
      <w:color w:val="2F5496"/>
    </w:rPr>
  </w:style>
  <w:style w:type="numbering" w:customStyle="1" w:styleId="WWNum26">
    <w:name w:val="WWNum26"/>
    <w:basedOn w:val="Bezlisty"/>
    <w:rsid w:val="00401AD1"/>
    <w:pPr>
      <w:numPr>
        <w:numId w:val="8"/>
      </w:numPr>
    </w:pPr>
  </w:style>
  <w:style w:type="numbering" w:customStyle="1" w:styleId="WWNum14">
    <w:name w:val="WWNum14"/>
    <w:basedOn w:val="Bezlisty"/>
    <w:rsid w:val="00401AD1"/>
    <w:pPr>
      <w:numPr>
        <w:numId w:val="9"/>
      </w:numPr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1AD1"/>
    <w:rPr>
      <w:rFonts w:ascii="Verdana" w:eastAsia="Times New Roman" w:hAnsi="Verdana" w:cs="Times New Roman"/>
      <w:color w:val="2F5496"/>
    </w:rPr>
  </w:style>
  <w:style w:type="character" w:customStyle="1" w:styleId="element">
    <w:name w:val="element"/>
    <w:rsid w:val="00401AD1"/>
  </w:style>
  <w:style w:type="numbering" w:customStyle="1" w:styleId="WWNum3">
    <w:name w:val="WWNum3"/>
    <w:basedOn w:val="Bezlisty"/>
    <w:rsid w:val="00401AD1"/>
    <w:pPr>
      <w:numPr>
        <w:numId w:val="10"/>
      </w:numPr>
    </w:pPr>
  </w:style>
  <w:style w:type="character" w:styleId="Tekstzastpczy">
    <w:name w:val="Placeholder Text"/>
    <w:basedOn w:val="Domylnaczcionkaakapitu"/>
    <w:uiPriority w:val="99"/>
    <w:semiHidden/>
    <w:rsid w:val="00401AD1"/>
    <w:rPr>
      <w:color w:val="808080"/>
    </w:rPr>
  </w:style>
  <w:style w:type="character" w:customStyle="1" w:styleId="highlight">
    <w:name w:val="highlight"/>
    <w:basedOn w:val="Domylnaczcionkaakapitu"/>
    <w:rsid w:val="00401AD1"/>
  </w:style>
  <w:style w:type="paragraph" w:customStyle="1" w:styleId="Standarduseruser">
    <w:name w:val="Standard (user) (user)"/>
    <w:rsid w:val="00401AD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eastAsia="zh-CN" w:bidi="hi-IN"/>
    </w:rPr>
  </w:style>
  <w:style w:type="numbering" w:customStyle="1" w:styleId="WW8Num25">
    <w:name w:val="WW8Num25"/>
    <w:basedOn w:val="Bezlisty"/>
    <w:rsid w:val="00401AD1"/>
    <w:pPr>
      <w:numPr>
        <w:numId w:val="11"/>
      </w:numPr>
    </w:pPr>
  </w:style>
  <w:style w:type="paragraph" w:customStyle="1" w:styleId="Textbodyindent">
    <w:name w:val="Text body indent"/>
    <w:basedOn w:val="Standard"/>
    <w:rsid w:val="00401AD1"/>
    <w:pPr>
      <w:ind w:left="283" w:firstLine="708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Standarduser">
    <w:name w:val="Standard (user)"/>
    <w:rsid w:val="00401A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character" w:customStyle="1" w:styleId="FontStyle18">
    <w:name w:val="Font Style18"/>
    <w:basedOn w:val="Domylnaczcionkaakapitu"/>
    <w:qFormat/>
    <w:rsid w:val="00401AD1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d2edcug0">
    <w:name w:val="d2edcug0"/>
    <w:basedOn w:val="Domylnaczcionkaakapitu"/>
    <w:rsid w:val="00401AD1"/>
  </w:style>
  <w:style w:type="character" w:customStyle="1" w:styleId="markedcontent">
    <w:name w:val="markedcontent"/>
    <w:basedOn w:val="Domylnaczcionkaakapitu"/>
    <w:rsid w:val="00401AD1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1AD1"/>
    <w:pPr>
      <w:widowControl/>
      <w:autoSpaceDE/>
      <w:autoSpaceDN/>
      <w:adjustRightInd/>
      <w:spacing w:after="120"/>
    </w:pPr>
    <w:rPr>
      <w:rFonts w:ascii="Verdana" w:eastAsia="Verdana" w:hAnsi="Verdana" w:cs="Times New Roman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1AD1"/>
    <w:rPr>
      <w:rFonts w:ascii="Verdana" w:eastAsia="Verdana" w:hAnsi="Verdana" w:cs="Times New Roman"/>
      <w:sz w:val="16"/>
      <w:szCs w:val="16"/>
      <w:lang w:eastAsia="en-US"/>
    </w:rPr>
  </w:style>
  <w:style w:type="paragraph" w:customStyle="1" w:styleId="Zwykytekst1">
    <w:name w:val="Zwykły tekst1"/>
    <w:basedOn w:val="Normalny"/>
    <w:qFormat/>
    <w:rsid w:val="00401AD1"/>
    <w:pPr>
      <w:widowControl/>
      <w:suppressAutoHyphens/>
      <w:overflowPunct w:val="0"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whyltd">
    <w:name w:val="whyltd"/>
    <w:basedOn w:val="Domylnaczcionkaakapitu"/>
    <w:rsid w:val="00401AD1"/>
  </w:style>
  <w:style w:type="character" w:customStyle="1" w:styleId="Internetlink">
    <w:name w:val="Internet link"/>
    <w:rsid w:val="00401AD1"/>
    <w:rPr>
      <w:color w:val="0000FF"/>
      <w:u w:val="single"/>
    </w:rPr>
  </w:style>
  <w:style w:type="character" w:customStyle="1" w:styleId="TeksttreciPogrubienie">
    <w:name w:val="Tekst treści + Pogrubienie"/>
    <w:rsid w:val="00401AD1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Nagwek4Znak1">
    <w:name w:val="Nagłówek 4 Znak1"/>
    <w:basedOn w:val="Domylnaczcionkaakapitu"/>
    <w:uiPriority w:val="9"/>
    <w:semiHidden/>
    <w:rsid w:val="00401AD1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character" w:customStyle="1" w:styleId="Nagwek5Znak1">
    <w:name w:val="Nagłówek 5 Znak1"/>
    <w:basedOn w:val="Domylnaczcionkaakapitu"/>
    <w:uiPriority w:val="9"/>
    <w:semiHidden/>
    <w:rsid w:val="00401AD1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mina@stronie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http://www.stronie.pl" TargetMode="External"/><Relationship Id="rId5" Type="http://schemas.openxmlformats.org/officeDocument/2006/relationships/hyperlink" Target="mailto:gmina@stronie.pl" TargetMode="External"/><Relationship Id="rId4" Type="http://schemas.openxmlformats.org/officeDocument/2006/relationships/hyperlink" Target="http://www.stron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7CCDA-69F4-41F5-9103-B934452C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1712</TotalTime>
  <Pages>1</Pages>
  <Words>7052</Words>
  <Characters>42313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Anna Kostecka</cp:lastModifiedBy>
  <cp:revision>56</cp:revision>
  <cp:lastPrinted>2024-01-11T10:55:00Z</cp:lastPrinted>
  <dcterms:created xsi:type="dcterms:W3CDTF">2023-04-05T12:40:00Z</dcterms:created>
  <dcterms:modified xsi:type="dcterms:W3CDTF">2024-01-16T12:39:00Z</dcterms:modified>
</cp:coreProperties>
</file>