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A653B5" w14:textId="243D0200" w:rsidR="00A54EA6" w:rsidRPr="00B63302" w:rsidRDefault="001940CF" w:rsidP="001940CF">
      <w:pPr>
        <w:keepNext/>
        <w:widowControl w:val="0"/>
        <w:tabs>
          <w:tab w:val="center" w:pos="4335"/>
          <w:tab w:val="center" w:pos="4535"/>
          <w:tab w:val="left" w:pos="6216"/>
          <w:tab w:val="left" w:pos="6408"/>
        </w:tabs>
        <w:spacing w:before="240" w:line="360" w:lineRule="auto"/>
        <w:ind w:right="402"/>
        <w:outlineLvl w:val="0"/>
        <w:rPr>
          <w:rFonts w:ascii="Arial" w:hAnsi="Arial" w:cs="Arial"/>
          <w:b/>
          <w:sz w:val="22"/>
          <w:szCs w:val="22"/>
        </w:rPr>
      </w:pPr>
      <w:r>
        <w:rPr>
          <w:rFonts w:ascii="Arial" w:hAnsi="Arial" w:cs="Arial"/>
          <w:b/>
          <w:snapToGrid w:val="0"/>
          <w:sz w:val="22"/>
          <w:szCs w:val="22"/>
        </w:rPr>
        <w:tab/>
      </w:r>
      <w:r w:rsidR="00A54EA6" w:rsidRPr="00B63302">
        <w:rPr>
          <w:rFonts w:ascii="Arial" w:hAnsi="Arial" w:cs="Arial"/>
          <w:b/>
          <w:snapToGrid w:val="0"/>
          <w:sz w:val="22"/>
          <w:szCs w:val="22"/>
        </w:rPr>
        <w:t>Umowa nr ………./202</w:t>
      </w:r>
      <w:r w:rsidR="00ED232B">
        <w:rPr>
          <w:rFonts w:ascii="Arial" w:hAnsi="Arial" w:cs="Arial"/>
          <w:b/>
          <w:snapToGrid w:val="0"/>
          <w:sz w:val="22"/>
          <w:szCs w:val="22"/>
        </w:rPr>
        <w:t>4</w:t>
      </w:r>
      <w:r>
        <w:rPr>
          <w:rFonts w:ascii="Arial" w:hAnsi="Arial" w:cs="Arial"/>
          <w:b/>
          <w:snapToGrid w:val="0"/>
          <w:sz w:val="22"/>
          <w:szCs w:val="22"/>
        </w:rPr>
        <w:tab/>
      </w:r>
      <w:r>
        <w:rPr>
          <w:rFonts w:ascii="Arial" w:hAnsi="Arial" w:cs="Arial"/>
          <w:b/>
          <w:snapToGrid w:val="0"/>
          <w:sz w:val="22"/>
          <w:szCs w:val="22"/>
        </w:rPr>
        <w:tab/>
      </w:r>
    </w:p>
    <w:p w14:paraId="7891E6FB" w14:textId="77777777" w:rsidR="00F73E74" w:rsidRPr="00331EB8" w:rsidRDefault="00F73E74" w:rsidP="00F73E74">
      <w:pPr>
        <w:keepNext/>
        <w:spacing w:line="360" w:lineRule="auto"/>
        <w:jc w:val="center"/>
        <w:outlineLvl w:val="0"/>
        <w:rPr>
          <w:rFonts w:ascii="Arial" w:hAnsi="Arial" w:cs="Arial"/>
          <w:b/>
          <w:bCs/>
          <w:kern w:val="32"/>
        </w:rPr>
      </w:pPr>
    </w:p>
    <w:p w14:paraId="4D15C249" w14:textId="23D04239" w:rsidR="00A54EA6" w:rsidRDefault="00275E9A" w:rsidP="00275E9A">
      <w:pPr>
        <w:suppressAutoHyphens/>
        <w:spacing w:line="360" w:lineRule="auto"/>
        <w:rPr>
          <w:rFonts w:ascii="Arial" w:hAnsi="Arial" w:cs="Arial"/>
        </w:rPr>
      </w:pPr>
      <w:r>
        <w:rPr>
          <w:rFonts w:ascii="Arial" w:hAnsi="Arial" w:cs="Arial"/>
        </w:rPr>
        <w:t xml:space="preserve">zawarta*/zawarta w dniu ……………. 2024 r.** pomiędzy: </w:t>
      </w:r>
    </w:p>
    <w:p w14:paraId="3A08C909" w14:textId="77777777" w:rsidR="00275E9A" w:rsidRPr="00B63302" w:rsidRDefault="00275E9A" w:rsidP="00275E9A">
      <w:pPr>
        <w:suppressAutoHyphens/>
        <w:spacing w:line="360" w:lineRule="auto"/>
        <w:rPr>
          <w:rFonts w:ascii="Arial" w:hAnsi="Arial" w:cs="Arial"/>
        </w:rPr>
      </w:pPr>
    </w:p>
    <w:p w14:paraId="56CB4050" w14:textId="59032CBE" w:rsidR="00A54EA6" w:rsidRPr="00B63302" w:rsidRDefault="00A54EA6" w:rsidP="00A54EA6">
      <w:pPr>
        <w:widowControl w:val="0"/>
        <w:suppressAutoHyphens/>
        <w:spacing w:line="360" w:lineRule="auto"/>
        <w:ind w:right="-1"/>
        <w:jc w:val="both"/>
        <w:rPr>
          <w:rFonts w:ascii="Arial" w:hAnsi="Arial" w:cs="Arial"/>
        </w:rPr>
      </w:pPr>
      <w:r w:rsidRPr="00B63302">
        <w:rPr>
          <w:rFonts w:ascii="Arial" w:hAnsi="Arial" w:cs="Arial"/>
          <w:b/>
          <w:bCs/>
        </w:rPr>
        <w:t>Wojewódzkim Szpitalem Dziecięcym im. J. Brudzińskiego w Bydgoszczy</w:t>
      </w:r>
      <w:r w:rsidRPr="00B63302">
        <w:rPr>
          <w:rFonts w:ascii="Arial" w:hAnsi="Arial" w:cs="Arial"/>
        </w:rPr>
        <w:t xml:space="preserve"> z siedzibą </w:t>
      </w:r>
      <w:r w:rsidR="00A76C94">
        <w:rPr>
          <w:rFonts w:ascii="Arial" w:hAnsi="Arial" w:cs="Arial"/>
        </w:rPr>
        <w:br/>
      </w:r>
      <w:r w:rsidRPr="00B63302">
        <w:rPr>
          <w:rFonts w:ascii="Arial" w:hAnsi="Arial" w:cs="Arial"/>
        </w:rPr>
        <w:t>przy</w:t>
      </w:r>
      <w:r>
        <w:rPr>
          <w:rFonts w:ascii="Arial" w:hAnsi="Arial" w:cs="Arial"/>
        </w:rPr>
        <w:t xml:space="preserve"> </w:t>
      </w:r>
      <w:r w:rsidRPr="00B63302">
        <w:rPr>
          <w:rFonts w:ascii="Arial" w:hAnsi="Arial" w:cs="Arial"/>
        </w:rPr>
        <w:t>ul. Chodkiewicza 44, 85-667 Bydgoszcz, zarejestrowanym w Krajowym Rejestrze Sądowym pod numerem KRS 0000002360, posiadającym NIP 554-22-35-340, reprezentowanym przez:</w:t>
      </w:r>
    </w:p>
    <w:p w14:paraId="4E6F1614" w14:textId="2E0AEFFD" w:rsidR="00A54EA6" w:rsidRPr="00B63302" w:rsidRDefault="00A54EA6" w:rsidP="00A54EA6">
      <w:pPr>
        <w:widowControl w:val="0"/>
        <w:suppressAutoHyphens/>
        <w:spacing w:line="360" w:lineRule="auto"/>
        <w:ind w:right="-1"/>
        <w:jc w:val="both"/>
        <w:rPr>
          <w:rFonts w:ascii="Arial" w:hAnsi="Arial" w:cs="Arial"/>
        </w:rPr>
      </w:pPr>
      <w:r w:rsidRPr="00B63302">
        <w:rPr>
          <w:rFonts w:ascii="Arial" w:hAnsi="Arial" w:cs="Arial"/>
          <w:b/>
          <w:bCs/>
        </w:rPr>
        <w:t>Edwarda Hartwicha – Dyrektora Szpitala</w:t>
      </w:r>
    </w:p>
    <w:p w14:paraId="16AECF04" w14:textId="77777777" w:rsidR="00A54EA6" w:rsidRPr="00B63302" w:rsidRDefault="00A54EA6" w:rsidP="00A54EA6">
      <w:pPr>
        <w:widowControl w:val="0"/>
        <w:suppressAutoHyphens/>
        <w:spacing w:line="360" w:lineRule="auto"/>
        <w:ind w:right="-1"/>
        <w:jc w:val="both"/>
        <w:rPr>
          <w:rFonts w:ascii="Arial" w:hAnsi="Arial" w:cs="Arial"/>
        </w:rPr>
      </w:pPr>
      <w:r w:rsidRPr="00B63302">
        <w:rPr>
          <w:rFonts w:ascii="Arial" w:hAnsi="Arial" w:cs="Arial"/>
        </w:rPr>
        <w:t>zwanym w treści umowy „Zamawiającym”</w:t>
      </w:r>
    </w:p>
    <w:p w14:paraId="4B488672" w14:textId="77777777" w:rsidR="00A54EA6" w:rsidRPr="00B63302" w:rsidRDefault="00A54EA6" w:rsidP="00A54EA6">
      <w:pPr>
        <w:widowControl w:val="0"/>
        <w:suppressAutoHyphens/>
        <w:spacing w:before="240" w:after="240" w:line="360" w:lineRule="auto"/>
        <w:ind w:right="-1"/>
        <w:jc w:val="both"/>
        <w:rPr>
          <w:rFonts w:ascii="Arial" w:hAnsi="Arial" w:cs="Arial"/>
        </w:rPr>
      </w:pPr>
      <w:r w:rsidRPr="00B63302">
        <w:rPr>
          <w:rFonts w:ascii="Arial" w:hAnsi="Arial" w:cs="Arial"/>
        </w:rPr>
        <w:t>a</w:t>
      </w:r>
    </w:p>
    <w:p w14:paraId="385AB3E2" w14:textId="76B8B966" w:rsidR="00A54EA6" w:rsidRPr="00B63302" w:rsidRDefault="00A54EA6" w:rsidP="00A54EA6">
      <w:pPr>
        <w:widowControl w:val="0"/>
        <w:suppressAutoHyphens/>
        <w:spacing w:line="360" w:lineRule="auto"/>
        <w:ind w:right="-1"/>
        <w:jc w:val="both"/>
        <w:rPr>
          <w:rFonts w:ascii="Arial" w:hAnsi="Arial" w:cs="Arial"/>
          <w:b/>
          <w:bCs/>
        </w:rPr>
      </w:pPr>
      <w:r w:rsidRPr="00B63302">
        <w:rPr>
          <w:rFonts w:ascii="Arial" w:hAnsi="Arial" w:cs="Arial"/>
          <w:b/>
          <w:bCs/>
        </w:rPr>
        <w:t>.......................................................................................................................</w:t>
      </w:r>
      <w:r>
        <w:rPr>
          <w:rFonts w:ascii="Arial" w:hAnsi="Arial" w:cs="Arial"/>
          <w:b/>
          <w:bCs/>
        </w:rPr>
        <w:t>...........</w:t>
      </w:r>
      <w:r w:rsidRPr="00B63302">
        <w:rPr>
          <w:rFonts w:ascii="Arial" w:hAnsi="Arial" w:cs="Arial"/>
          <w:b/>
          <w:bCs/>
        </w:rPr>
        <w:t>.................................</w:t>
      </w:r>
    </w:p>
    <w:p w14:paraId="0AB3B13B" w14:textId="321AA1B1" w:rsidR="00A54EA6" w:rsidRPr="00B63302" w:rsidRDefault="00A54EA6" w:rsidP="00A54EA6">
      <w:pPr>
        <w:widowControl w:val="0"/>
        <w:suppressAutoHyphens/>
        <w:spacing w:line="360" w:lineRule="auto"/>
        <w:ind w:right="-1"/>
        <w:jc w:val="both"/>
        <w:rPr>
          <w:rFonts w:ascii="Arial" w:hAnsi="Arial" w:cs="Arial"/>
        </w:rPr>
      </w:pPr>
      <w:r w:rsidRPr="00B63302">
        <w:rPr>
          <w:rFonts w:ascii="Arial" w:hAnsi="Arial" w:cs="Arial"/>
        </w:rPr>
        <w:t>z siedzibą przy ul.</w:t>
      </w:r>
      <w:r>
        <w:rPr>
          <w:rFonts w:ascii="Arial" w:hAnsi="Arial" w:cs="Arial"/>
        </w:rPr>
        <w:t xml:space="preserve"> </w:t>
      </w:r>
      <w:r w:rsidRPr="00B63302">
        <w:rPr>
          <w:rFonts w:ascii="Arial" w:hAnsi="Arial" w:cs="Arial"/>
        </w:rPr>
        <w:t>.........................................</w:t>
      </w:r>
      <w:r>
        <w:rPr>
          <w:rFonts w:ascii="Arial" w:hAnsi="Arial" w:cs="Arial"/>
        </w:rPr>
        <w:t>........</w:t>
      </w:r>
      <w:r w:rsidRPr="00B63302">
        <w:rPr>
          <w:rFonts w:ascii="Arial" w:hAnsi="Arial" w:cs="Arial"/>
        </w:rPr>
        <w:t>...................................................................................,</w:t>
      </w:r>
    </w:p>
    <w:p w14:paraId="2AA2ECE4" w14:textId="491E0EE6" w:rsidR="00A54EA6" w:rsidRPr="00B63302" w:rsidRDefault="00A54EA6" w:rsidP="00A54EA6">
      <w:pPr>
        <w:widowControl w:val="0"/>
        <w:suppressAutoHyphens/>
        <w:spacing w:line="360" w:lineRule="auto"/>
        <w:ind w:right="-1"/>
        <w:jc w:val="both"/>
        <w:rPr>
          <w:rFonts w:ascii="Arial" w:hAnsi="Arial" w:cs="Arial"/>
        </w:rPr>
      </w:pPr>
      <w:r w:rsidRPr="00B63302">
        <w:rPr>
          <w:rFonts w:ascii="Arial" w:hAnsi="Arial" w:cs="Arial"/>
        </w:rPr>
        <w:t>zarejestrowanym w ...............................</w:t>
      </w:r>
      <w:r>
        <w:rPr>
          <w:rFonts w:ascii="Arial" w:hAnsi="Arial" w:cs="Arial"/>
        </w:rPr>
        <w:t>....</w:t>
      </w:r>
      <w:r w:rsidRPr="00B63302">
        <w:rPr>
          <w:rFonts w:ascii="Arial" w:hAnsi="Arial" w:cs="Arial"/>
        </w:rPr>
        <w:t>.......................... pod numerem................</w:t>
      </w:r>
      <w:r>
        <w:rPr>
          <w:rFonts w:ascii="Arial" w:hAnsi="Arial" w:cs="Arial"/>
        </w:rPr>
        <w:t>....</w:t>
      </w:r>
      <w:r w:rsidRPr="00B63302">
        <w:rPr>
          <w:rFonts w:ascii="Arial" w:hAnsi="Arial" w:cs="Arial"/>
        </w:rPr>
        <w:t>.....</w:t>
      </w:r>
      <w:r>
        <w:rPr>
          <w:rFonts w:ascii="Arial" w:hAnsi="Arial" w:cs="Arial"/>
        </w:rPr>
        <w:t>...</w:t>
      </w:r>
      <w:r w:rsidRPr="00B63302">
        <w:rPr>
          <w:rFonts w:ascii="Arial" w:hAnsi="Arial" w:cs="Arial"/>
        </w:rPr>
        <w:t>..................,</w:t>
      </w:r>
    </w:p>
    <w:p w14:paraId="4766B31B" w14:textId="77777777" w:rsidR="00A54EA6" w:rsidRPr="00B63302" w:rsidRDefault="00A54EA6" w:rsidP="00A54EA6">
      <w:pPr>
        <w:widowControl w:val="0"/>
        <w:suppressAutoHyphens/>
        <w:spacing w:line="360" w:lineRule="auto"/>
        <w:ind w:right="-1"/>
        <w:jc w:val="both"/>
        <w:rPr>
          <w:rFonts w:ascii="Arial" w:hAnsi="Arial" w:cs="Arial"/>
        </w:rPr>
      </w:pPr>
      <w:r w:rsidRPr="00B63302">
        <w:rPr>
          <w:rFonts w:ascii="Arial" w:hAnsi="Arial" w:cs="Arial"/>
        </w:rPr>
        <w:t>posiadającym NIP ...............</w:t>
      </w:r>
      <w:r>
        <w:rPr>
          <w:rFonts w:ascii="Arial" w:hAnsi="Arial" w:cs="Arial"/>
        </w:rPr>
        <w:t>...</w:t>
      </w:r>
      <w:r w:rsidRPr="00B63302">
        <w:rPr>
          <w:rFonts w:ascii="Arial" w:hAnsi="Arial" w:cs="Arial"/>
        </w:rPr>
        <w:t>..................., reprezentowanym przez:</w:t>
      </w:r>
    </w:p>
    <w:p w14:paraId="49F1E933" w14:textId="71A8AAC5" w:rsidR="00A54EA6" w:rsidRPr="00B63302" w:rsidRDefault="00A54EA6" w:rsidP="00A54EA6">
      <w:pPr>
        <w:widowControl w:val="0"/>
        <w:suppressAutoHyphens/>
        <w:spacing w:line="276" w:lineRule="auto"/>
        <w:ind w:right="-1"/>
        <w:jc w:val="both"/>
        <w:rPr>
          <w:rFonts w:ascii="Arial" w:hAnsi="Arial" w:cs="Arial"/>
        </w:rPr>
      </w:pPr>
      <w:r>
        <w:rPr>
          <w:rFonts w:ascii="Arial" w:hAnsi="Arial" w:cs="Arial"/>
        </w:rPr>
        <w:t>……………………………………………………………………………………………………………………….</w:t>
      </w:r>
      <w:r>
        <w:rPr>
          <w:rFonts w:ascii="Arial" w:hAnsi="Arial" w:cs="Arial"/>
        </w:rPr>
        <w:br w:type="textWrapping" w:clear="all"/>
      </w:r>
      <w:r w:rsidRPr="00B63302">
        <w:rPr>
          <w:rFonts w:ascii="Arial" w:hAnsi="Arial" w:cs="Arial"/>
        </w:rPr>
        <w:t>zwanym w treści umowy „Wykonawcą”,</w:t>
      </w:r>
    </w:p>
    <w:p w14:paraId="608C33ED" w14:textId="77777777" w:rsidR="00A54EA6" w:rsidRPr="00B63302" w:rsidRDefault="00A54EA6" w:rsidP="00A54EA6">
      <w:pPr>
        <w:widowControl w:val="0"/>
        <w:suppressAutoHyphens/>
        <w:spacing w:line="276" w:lineRule="auto"/>
        <w:ind w:right="-1"/>
        <w:jc w:val="both"/>
        <w:rPr>
          <w:rFonts w:ascii="Arial" w:hAnsi="Arial" w:cs="Arial"/>
        </w:rPr>
      </w:pPr>
    </w:p>
    <w:p w14:paraId="7DB0E23C" w14:textId="77777777" w:rsidR="00A54EA6" w:rsidRPr="00B63302" w:rsidRDefault="00A54EA6" w:rsidP="00A54EA6">
      <w:pPr>
        <w:widowControl w:val="0"/>
        <w:suppressAutoHyphens/>
        <w:spacing w:line="276" w:lineRule="auto"/>
        <w:ind w:right="-1"/>
        <w:jc w:val="both"/>
        <w:rPr>
          <w:rFonts w:ascii="Arial" w:hAnsi="Arial" w:cs="Arial"/>
        </w:rPr>
      </w:pPr>
      <w:r w:rsidRPr="00B63302">
        <w:rPr>
          <w:rFonts w:ascii="Arial" w:hAnsi="Arial" w:cs="Arial"/>
        </w:rPr>
        <w:t>zwanych dalej „Stronami”.</w:t>
      </w:r>
    </w:p>
    <w:p w14:paraId="05E42185" w14:textId="77777777" w:rsidR="00A54EA6" w:rsidRPr="00B63302" w:rsidRDefault="00A54EA6" w:rsidP="00A54EA6">
      <w:pPr>
        <w:spacing w:line="360" w:lineRule="auto"/>
        <w:ind w:right="-1"/>
        <w:rPr>
          <w:rFonts w:ascii="Arial" w:hAnsi="Arial" w:cs="Arial"/>
          <w:b/>
          <w:snapToGrid w:val="0"/>
        </w:rPr>
      </w:pPr>
    </w:p>
    <w:p w14:paraId="0DAD204F" w14:textId="1CB61EF6" w:rsidR="001E4A23" w:rsidRDefault="001E4A23" w:rsidP="001E4A23">
      <w:pPr>
        <w:widowControl w:val="0"/>
        <w:tabs>
          <w:tab w:val="left" w:pos="0"/>
        </w:tabs>
        <w:spacing w:line="360" w:lineRule="auto"/>
        <w:jc w:val="both"/>
        <w:rPr>
          <w:rFonts w:ascii="Arial" w:hAnsi="Arial" w:cs="Arial"/>
          <w:lang w:eastAsia="zh-CN"/>
        </w:rPr>
      </w:pPr>
      <w:r>
        <w:rPr>
          <w:rFonts w:ascii="Arial" w:hAnsi="Arial" w:cs="Arial"/>
        </w:rPr>
        <w:t xml:space="preserve">Niniejsza umowa zostaje zawarta w wyniku przeprowadzenia postępowania o udzielenie zamówienia publicznego </w:t>
      </w:r>
      <w:r>
        <w:rPr>
          <w:rFonts w:ascii="Arial" w:hAnsi="Arial" w:cs="Arial"/>
          <w:b/>
          <w:bCs/>
        </w:rPr>
        <w:t>nr 35/2024/TP</w:t>
      </w:r>
      <w:r>
        <w:rPr>
          <w:rFonts w:ascii="Arial" w:hAnsi="Arial" w:cs="Arial"/>
        </w:rPr>
        <w:t xml:space="preserve"> w trybie podstawowym bez negocjacji, po dokonaniu przez Zamawiającego wyboru oferty Wykonawcy, zgodnie z ustawą z dnia 11 września 2019 r. Prawo zamówień publicznych </w:t>
      </w:r>
      <w:r>
        <w:rPr>
          <w:rFonts w:ascii="Arial" w:hAnsi="Arial" w:cs="Arial"/>
          <w:lang w:eastAsia="zh-CN"/>
        </w:rPr>
        <w:t>(</w:t>
      </w:r>
      <w:r w:rsidR="00AF67BF" w:rsidRPr="00AF67BF">
        <w:rPr>
          <w:rFonts w:ascii="Arial" w:hAnsi="Arial" w:cs="Arial"/>
          <w:lang w:eastAsia="zh-CN"/>
        </w:rPr>
        <w:t>Dz.U. 2024 poz. 1320</w:t>
      </w:r>
      <w:r w:rsidR="00AF67BF">
        <w:rPr>
          <w:rFonts w:ascii="Arial" w:hAnsi="Arial" w:cs="Arial"/>
          <w:lang w:eastAsia="zh-CN"/>
        </w:rPr>
        <w:t xml:space="preserve"> </w:t>
      </w:r>
      <w:r>
        <w:rPr>
          <w:rFonts w:ascii="Arial" w:hAnsi="Arial" w:cs="Arial"/>
          <w:lang w:eastAsia="zh-CN"/>
        </w:rPr>
        <w:t>- dalej "ustawa Pzp")</w:t>
      </w:r>
    </w:p>
    <w:p w14:paraId="1616E487" w14:textId="77777777" w:rsidR="00F73E74" w:rsidRPr="00331EB8" w:rsidRDefault="00F73E74" w:rsidP="00F73E74">
      <w:pPr>
        <w:widowControl w:val="0"/>
        <w:tabs>
          <w:tab w:val="left" w:pos="0"/>
        </w:tabs>
        <w:spacing w:line="360" w:lineRule="auto"/>
        <w:jc w:val="both"/>
        <w:rPr>
          <w:rFonts w:ascii="Arial" w:hAnsi="Arial" w:cs="Arial"/>
          <w:snapToGrid w:val="0"/>
        </w:rPr>
      </w:pPr>
    </w:p>
    <w:p w14:paraId="0749D448" w14:textId="77777777" w:rsidR="00F73E74" w:rsidRPr="00331EB8" w:rsidRDefault="00F73E74" w:rsidP="00BF182A">
      <w:pPr>
        <w:widowControl w:val="0"/>
        <w:tabs>
          <w:tab w:val="left" w:pos="284"/>
        </w:tabs>
        <w:jc w:val="center"/>
        <w:rPr>
          <w:rFonts w:ascii="Arial" w:hAnsi="Arial" w:cs="Arial"/>
          <w:b/>
          <w:snapToGrid w:val="0"/>
        </w:rPr>
      </w:pPr>
      <w:r w:rsidRPr="00331EB8">
        <w:rPr>
          <w:rFonts w:ascii="Arial" w:hAnsi="Arial" w:cs="Arial"/>
          <w:b/>
          <w:snapToGrid w:val="0"/>
        </w:rPr>
        <w:t>§1</w:t>
      </w:r>
    </w:p>
    <w:p w14:paraId="36617B57" w14:textId="77777777" w:rsidR="00F73E74" w:rsidRPr="00331EB8" w:rsidRDefault="00F73E74" w:rsidP="00F73E74">
      <w:pPr>
        <w:widowControl w:val="0"/>
        <w:tabs>
          <w:tab w:val="left" w:pos="284"/>
        </w:tabs>
        <w:spacing w:line="360" w:lineRule="auto"/>
        <w:jc w:val="center"/>
        <w:rPr>
          <w:rFonts w:ascii="Arial" w:hAnsi="Arial" w:cs="Arial"/>
          <w:b/>
          <w:snapToGrid w:val="0"/>
        </w:rPr>
      </w:pPr>
      <w:r w:rsidRPr="00331EB8">
        <w:rPr>
          <w:rFonts w:ascii="Arial" w:hAnsi="Arial" w:cs="Arial"/>
          <w:b/>
          <w:snapToGrid w:val="0"/>
        </w:rPr>
        <w:t>Przedmiot umowy</w:t>
      </w:r>
    </w:p>
    <w:p w14:paraId="2A0C8E46" w14:textId="5A6E128F" w:rsidR="00246C7F" w:rsidRPr="00246C7F" w:rsidRDefault="00F73E74" w:rsidP="00175DD4">
      <w:pPr>
        <w:pStyle w:val="Akapitzlist"/>
        <w:numPr>
          <w:ilvl w:val="0"/>
          <w:numId w:val="7"/>
        </w:numPr>
        <w:tabs>
          <w:tab w:val="left" w:pos="0"/>
        </w:tabs>
        <w:spacing w:line="360" w:lineRule="auto"/>
        <w:ind w:left="284" w:hanging="284"/>
        <w:jc w:val="both"/>
        <w:rPr>
          <w:rFonts w:ascii="Arial" w:hAnsi="Arial" w:cs="Arial"/>
          <w:b/>
          <w:bCs/>
          <w:sz w:val="20"/>
          <w:szCs w:val="20"/>
          <w:lang w:val="x-none" w:eastAsia="x-none"/>
        </w:rPr>
      </w:pPr>
      <w:r w:rsidRPr="00BF182A">
        <w:rPr>
          <w:rFonts w:ascii="Arial" w:hAnsi="Arial" w:cs="Arial"/>
          <w:sz w:val="20"/>
          <w:szCs w:val="20"/>
        </w:rPr>
        <w:t xml:space="preserve">Przedmiotem umowy </w:t>
      </w:r>
      <w:r w:rsidR="0040320E">
        <w:rPr>
          <w:rFonts w:ascii="Arial" w:hAnsi="Arial" w:cs="Arial"/>
          <w:sz w:val="20"/>
          <w:szCs w:val="20"/>
        </w:rPr>
        <w:t>jest</w:t>
      </w:r>
      <w:r w:rsidR="00CE08E5">
        <w:rPr>
          <w:rFonts w:ascii="Arial" w:hAnsi="Arial" w:cs="Arial"/>
          <w:sz w:val="20"/>
          <w:szCs w:val="20"/>
        </w:rPr>
        <w:t xml:space="preserve"> </w:t>
      </w:r>
      <w:r w:rsidR="0040320E" w:rsidRPr="0040320E">
        <w:rPr>
          <w:rFonts w:ascii="Arial" w:hAnsi="Arial" w:cs="Arial"/>
          <w:b/>
          <w:sz w:val="20"/>
          <w:szCs w:val="20"/>
        </w:rPr>
        <w:t xml:space="preserve">zakup odczynników, testów diagnostycznych, przeciwciał </w:t>
      </w:r>
      <w:proofErr w:type="spellStart"/>
      <w:r w:rsidR="0040320E" w:rsidRPr="0040320E">
        <w:rPr>
          <w:rFonts w:ascii="Arial" w:hAnsi="Arial" w:cs="Arial"/>
          <w:b/>
          <w:sz w:val="20"/>
          <w:szCs w:val="20"/>
        </w:rPr>
        <w:t>immunofenotypujących</w:t>
      </w:r>
      <w:proofErr w:type="spellEnd"/>
      <w:r w:rsidR="0040320E" w:rsidRPr="0040320E">
        <w:rPr>
          <w:rFonts w:ascii="Arial" w:hAnsi="Arial" w:cs="Arial"/>
          <w:b/>
          <w:sz w:val="20"/>
          <w:szCs w:val="20"/>
        </w:rPr>
        <w:t xml:space="preserve"> i materiałów zużywalnych do diagnostyki laboratoryjnej </w:t>
      </w:r>
      <w:r w:rsidR="00246C7F" w:rsidRPr="00246C7F">
        <w:rPr>
          <w:rFonts w:ascii="Arial" w:hAnsi="Arial" w:cs="Arial"/>
          <w:b/>
          <w:sz w:val="20"/>
          <w:szCs w:val="20"/>
        </w:rPr>
        <w:t>wraz</w:t>
      </w:r>
      <w:r w:rsidR="00013E4B">
        <w:rPr>
          <w:rFonts w:ascii="Arial" w:hAnsi="Arial" w:cs="Arial"/>
          <w:b/>
          <w:sz w:val="20"/>
          <w:szCs w:val="20"/>
        </w:rPr>
        <w:br/>
      </w:r>
      <w:r w:rsidR="00246C7F" w:rsidRPr="00246C7F">
        <w:rPr>
          <w:rFonts w:ascii="Arial" w:hAnsi="Arial" w:cs="Arial"/>
          <w:b/>
          <w:sz w:val="20"/>
          <w:szCs w:val="20"/>
        </w:rPr>
        <w:t>z dzierżawą aparatury medycznej</w:t>
      </w:r>
      <w:r w:rsidR="00246C7F">
        <w:rPr>
          <w:rFonts w:ascii="Arial" w:hAnsi="Arial" w:cs="Arial"/>
          <w:b/>
          <w:sz w:val="20"/>
          <w:szCs w:val="20"/>
        </w:rPr>
        <w:t>, w tym:</w:t>
      </w:r>
    </w:p>
    <w:p w14:paraId="4A954C62" w14:textId="405FD3C3" w:rsidR="00246C7F" w:rsidRDefault="00246C7F" w:rsidP="007D20DC">
      <w:pPr>
        <w:pStyle w:val="Akapitzlist"/>
        <w:numPr>
          <w:ilvl w:val="0"/>
          <w:numId w:val="19"/>
        </w:numPr>
        <w:tabs>
          <w:tab w:val="left" w:pos="0"/>
        </w:tabs>
        <w:spacing w:line="360" w:lineRule="auto"/>
        <w:ind w:left="567" w:hanging="283"/>
        <w:jc w:val="both"/>
        <w:rPr>
          <w:rFonts w:ascii="Arial" w:hAnsi="Arial" w:cs="Arial"/>
          <w:b/>
          <w:bCs/>
          <w:sz w:val="20"/>
          <w:szCs w:val="20"/>
          <w:lang w:val="x-none" w:eastAsia="x-none"/>
        </w:rPr>
      </w:pPr>
      <w:r w:rsidRPr="00774642">
        <w:rPr>
          <w:rFonts w:ascii="Arial" w:hAnsi="Arial" w:cs="Arial"/>
          <w:sz w:val="20"/>
          <w:szCs w:val="20"/>
          <w:lang w:val="x-none" w:eastAsia="x-none"/>
        </w:rPr>
        <w:t xml:space="preserve">dostawa odczynników, przeciwciał, </w:t>
      </w:r>
      <w:r w:rsidR="00560A85">
        <w:rPr>
          <w:rFonts w:ascii="Arial" w:hAnsi="Arial" w:cs="Arial"/>
          <w:sz w:val="20"/>
          <w:szCs w:val="20"/>
          <w:lang w:val="x-none" w:eastAsia="x-none"/>
        </w:rPr>
        <w:t xml:space="preserve">testów, </w:t>
      </w:r>
      <w:r w:rsidRPr="00774642">
        <w:rPr>
          <w:rFonts w:ascii="Arial" w:hAnsi="Arial" w:cs="Arial"/>
          <w:sz w:val="20"/>
          <w:szCs w:val="20"/>
          <w:lang w:val="x-none" w:eastAsia="x-none"/>
        </w:rPr>
        <w:t>akcesoriów</w:t>
      </w:r>
      <w:r>
        <w:rPr>
          <w:rFonts w:ascii="Arial" w:hAnsi="Arial" w:cs="Arial"/>
          <w:b/>
          <w:bCs/>
          <w:sz w:val="20"/>
          <w:szCs w:val="20"/>
          <w:lang w:val="x-none" w:eastAsia="x-none"/>
        </w:rPr>
        <w:t xml:space="preserve">  - </w:t>
      </w:r>
      <w:r w:rsidRPr="00246C7F">
        <w:rPr>
          <w:rFonts w:ascii="Arial" w:hAnsi="Arial" w:cs="Arial"/>
          <w:sz w:val="20"/>
          <w:szCs w:val="20"/>
          <w:lang w:val="x-none" w:eastAsia="x-none"/>
        </w:rPr>
        <w:t>w zakresie</w:t>
      </w:r>
      <w:r w:rsidRPr="00246C7F">
        <w:rPr>
          <w:rFonts w:ascii="Arial" w:hAnsi="Arial" w:cs="Arial"/>
          <w:b/>
          <w:bCs/>
          <w:sz w:val="20"/>
          <w:szCs w:val="20"/>
          <w:lang w:val="x-none" w:eastAsia="x-none"/>
        </w:rPr>
        <w:t xml:space="preserve"> Części: 1, </w:t>
      </w:r>
      <w:r w:rsidR="00490591">
        <w:rPr>
          <w:rFonts w:ascii="Arial" w:hAnsi="Arial" w:cs="Arial"/>
          <w:b/>
          <w:bCs/>
          <w:sz w:val="20"/>
          <w:szCs w:val="20"/>
          <w:lang w:val="x-none" w:eastAsia="x-none"/>
        </w:rPr>
        <w:t>4,</w:t>
      </w:r>
      <w:r w:rsidR="007D20DC">
        <w:rPr>
          <w:rFonts w:ascii="Arial" w:hAnsi="Arial" w:cs="Arial"/>
          <w:b/>
          <w:bCs/>
          <w:sz w:val="20"/>
          <w:szCs w:val="20"/>
          <w:lang w:val="x-none" w:eastAsia="x-none"/>
        </w:rPr>
        <w:t xml:space="preserve"> 6</w:t>
      </w:r>
      <w:r w:rsidRPr="00246C7F">
        <w:rPr>
          <w:rFonts w:ascii="Arial" w:hAnsi="Arial" w:cs="Arial"/>
          <w:b/>
          <w:bCs/>
          <w:sz w:val="20"/>
          <w:szCs w:val="20"/>
          <w:lang w:val="x-none" w:eastAsia="x-none"/>
        </w:rPr>
        <w:t>*</w:t>
      </w:r>
      <w:r w:rsidR="007D20DC">
        <w:rPr>
          <w:rFonts w:ascii="Arial" w:hAnsi="Arial" w:cs="Arial"/>
          <w:b/>
          <w:bCs/>
          <w:sz w:val="20"/>
          <w:szCs w:val="20"/>
          <w:lang w:val="x-none" w:eastAsia="x-none"/>
        </w:rPr>
        <w:t>**</w:t>
      </w:r>
    </w:p>
    <w:p w14:paraId="0A1504B1" w14:textId="3FEA66DA" w:rsidR="00246C7F" w:rsidRPr="00246C7F" w:rsidRDefault="00246C7F" w:rsidP="007D20DC">
      <w:pPr>
        <w:pStyle w:val="Akapitzlist"/>
        <w:numPr>
          <w:ilvl w:val="0"/>
          <w:numId w:val="19"/>
        </w:numPr>
        <w:tabs>
          <w:tab w:val="left" w:pos="0"/>
        </w:tabs>
        <w:spacing w:line="360" w:lineRule="auto"/>
        <w:ind w:left="567" w:hanging="283"/>
        <w:jc w:val="both"/>
        <w:rPr>
          <w:rFonts w:ascii="Arial" w:hAnsi="Arial" w:cs="Arial"/>
          <w:b/>
          <w:bCs/>
          <w:sz w:val="20"/>
          <w:szCs w:val="20"/>
          <w:lang w:val="x-none" w:eastAsia="x-none"/>
        </w:rPr>
      </w:pPr>
      <w:r w:rsidRPr="00774642">
        <w:rPr>
          <w:rFonts w:ascii="Arial" w:hAnsi="Arial" w:cs="Arial"/>
          <w:sz w:val="20"/>
          <w:szCs w:val="20"/>
          <w:lang w:val="x-none" w:eastAsia="x-none"/>
        </w:rPr>
        <w:t>dostawa odczynników</w:t>
      </w:r>
      <w:r w:rsidR="00560A85">
        <w:rPr>
          <w:rFonts w:ascii="Arial" w:hAnsi="Arial" w:cs="Arial"/>
          <w:sz w:val="20"/>
          <w:szCs w:val="20"/>
          <w:lang w:val="x-none" w:eastAsia="x-none"/>
        </w:rPr>
        <w:t xml:space="preserve"> </w:t>
      </w:r>
      <w:r>
        <w:rPr>
          <w:rFonts w:ascii="Arial" w:hAnsi="Arial" w:cs="Arial"/>
          <w:b/>
          <w:bCs/>
          <w:sz w:val="20"/>
          <w:szCs w:val="20"/>
          <w:lang w:val="x-none" w:eastAsia="x-none"/>
        </w:rPr>
        <w:t>wraz z dzierżawą aparatury</w:t>
      </w:r>
      <w:r w:rsidR="007D20DC">
        <w:rPr>
          <w:rFonts w:ascii="Arial" w:hAnsi="Arial" w:cs="Arial"/>
          <w:b/>
          <w:bCs/>
          <w:sz w:val="20"/>
          <w:szCs w:val="20"/>
          <w:lang w:val="x-none" w:eastAsia="x-none"/>
        </w:rPr>
        <w:t xml:space="preserve"> - </w:t>
      </w:r>
      <w:r w:rsidR="007D20DC" w:rsidRPr="00246C7F">
        <w:rPr>
          <w:rFonts w:ascii="Arial" w:hAnsi="Arial" w:cs="Arial"/>
          <w:sz w:val="20"/>
          <w:szCs w:val="20"/>
          <w:lang w:val="x-none" w:eastAsia="x-none"/>
        </w:rPr>
        <w:t>w zakresie</w:t>
      </w:r>
      <w:r w:rsidR="007D20DC" w:rsidRPr="00246C7F">
        <w:rPr>
          <w:rFonts w:ascii="Arial" w:hAnsi="Arial" w:cs="Arial"/>
          <w:b/>
          <w:bCs/>
          <w:sz w:val="20"/>
          <w:szCs w:val="20"/>
          <w:lang w:val="x-none" w:eastAsia="x-none"/>
        </w:rPr>
        <w:t xml:space="preserve"> Części: </w:t>
      </w:r>
      <w:r w:rsidR="007D20DC">
        <w:rPr>
          <w:rFonts w:ascii="Arial" w:hAnsi="Arial" w:cs="Arial"/>
          <w:b/>
          <w:bCs/>
          <w:sz w:val="20"/>
          <w:szCs w:val="20"/>
          <w:lang w:val="x-none" w:eastAsia="x-none"/>
        </w:rPr>
        <w:t>2</w:t>
      </w:r>
      <w:r w:rsidR="007D20DC" w:rsidRPr="00246C7F">
        <w:rPr>
          <w:rFonts w:ascii="Arial" w:hAnsi="Arial" w:cs="Arial"/>
          <w:b/>
          <w:bCs/>
          <w:sz w:val="20"/>
          <w:szCs w:val="20"/>
          <w:lang w:val="x-none" w:eastAsia="x-none"/>
        </w:rPr>
        <w:t>,</w:t>
      </w:r>
      <w:r w:rsidR="007D20DC">
        <w:rPr>
          <w:rFonts w:ascii="Arial" w:hAnsi="Arial" w:cs="Arial"/>
          <w:b/>
          <w:bCs/>
          <w:sz w:val="20"/>
          <w:szCs w:val="20"/>
          <w:lang w:val="x-none" w:eastAsia="x-none"/>
        </w:rPr>
        <w:t xml:space="preserve"> 5</w:t>
      </w:r>
      <w:r w:rsidR="007D20DC" w:rsidRPr="00246C7F">
        <w:rPr>
          <w:rFonts w:ascii="Arial" w:hAnsi="Arial" w:cs="Arial"/>
          <w:b/>
          <w:bCs/>
          <w:sz w:val="20"/>
          <w:szCs w:val="20"/>
          <w:lang w:val="x-none" w:eastAsia="x-none"/>
        </w:rPr>
        <w:t>*</w:t>
      </w:r>
      <w:r w:rsidR="007D20DC">
        <w:rPr>
          <w:rFonts w:ascii="Arial" w:hAnsi="Arial" w:cs="Arial"/>
          <w:b/>
          <w:bCs/>
          <w:sz w:val="20"/>
          <w:szCs w:val="20"/>
          <w:lang w:val="x-none" w:eastAsia="x-none"/>
        </w:rPr>
        <w:t>**</w:t>
      </w:r>
    </w:p>
    <w:p w14:paraId="002D0C6C" w14:textId="404EF380" w:rsidR="00FB4A48" w:rsidRPr="00FB4A48" w:rsidRDefault="00BF182A" w:rsidP="00246C7F">
      <w:pPr>
        <w:pStyle w:val="Akapitzlist"/>
        <w:tabs>
          <w:tab w:val="left" w:pos="0"/>
        </w:tabs>
        <w:spacing w:line="360" w:lineRule="auto"/>
        <w:ind w:left="284"/>
        <w:jc w:val="both"/>
        <w:rPr>
          <w:rFonts w:ascii="Arial" w:hAnsi="Arial" w:cs="Arial"/>
          <w:b/>
          <w:bCs/>
          <w:sz w:val="20"/>
          <w:szCs w:val="20"/>
          <w:lang w:val="x-none" w:eastAsia="x-none"/>
        </w:rPr>
      </w:pPr>
      <w:r w:rsidRPr="00BF182A">
        <w:rPr>
          <w:rFonts w:ascii="Arial" w:hAnsi="Arial" w:cs="Arial"/>
          <w:sz w:val="20"/>
          <w:szCs w:val="20"/>
          <w:lang w:val="x-none" w:eastAsia="x-none"/>
        </w:rPr>
        <w:t>zgodnie</w:t>
      </w:r>
      <w:r w:rsidR="00246C7F">
        <w:rPr>
          <w:rFonts w:ascii="Arial" w:hAnsi="Arial" w:cs="Arial"/>
          <w:sz w:val="20"/>
          <w:szCs w:val="20"/>
          <w:lang w:val="x-none" w:eastAsia="x-none"/>
        </w:rPr>
        <w:t xml:space="preserve"> </w:t>
      </w:r>
      <w:r w:rsidRPr="00BF182A">
        <w:rPr>
          <w:rFonts w:ascii="Arial" w:hAnsi="Arial" w:cs="Arial"/>
          <w:sz w:val="20"/>
          <w:szCs w:val="20"/>
          <w:lang w:val="x-none" w:eastAsia="x-none"/>
        </w:rPr>
        <w:t>z ofertą stanowiącą Załącznik</w:t>
      </w:r>
      <w:r w:rsidR="00EB0904">
        <w:rPr>
          <w:rFonts w:ascii="Arial" w:hAnsi="Arial" w:cs="Arial"/>
          <w:sz w:val="20"/>
          <w:szCs w:val="20"/>
          <w:lang w:val="x-none" w:eastAsia="x-none"/>
        </w:rPr>
        <w:t xml:space="preserve"> </w:t>
      </w:r>
      <w:r w:rsidRPr="00BF182A">
        <w:rPr>
          <w:rFonts w:ascii="Arial" w:hAnsi="Arial" w:cs="Arial"/>
          <w:sz w:val="20"/>
          <w:szCs w:val="20"/>
          <w:lang w:val="x-none" w:eastAsia="x-none"/>
        </w:rPr>
        <w:t xml:space="preserve">nr 1 (Formularz oferty) </w:t>
      </w:r>
      <w:r w:rsidR="00545098" w:rsidRPr="00545098">
        <w:rPr>
          <w:rFonts w:ascii="Arial" w:hAnsi="Arial" w:cs="Arial"/>
          <w:sz w:val="20"/>
          <w:szCs w:val="20"/>
          <w:lang w:val="x-none" w:eastAsia="x-none"/>
        </w:rPr>
        <w:t>w ilości i asortymencie określonym</w:t>
      </w:r>
      <w:r w:rsidR="00013E4B">
        <w:rPr>
          <w:rFonts w:ascii="Arial" w:hAnsi="Arial" w:cs="Arial"/>
          <w:sz w:val="20"/>
          <w:szCs w:val="20"/>
          <w:lang w:val="x-none" w:eastAsia="x-none"/>
        </w:rPr>
        <w:br/>
      </w:r>
      <w:r w:rsidR="00545098" w:rsidRPr="00545098">
        <w:rPr>
          <w:rFonts w:ascii="Arial" w:hAnsi="Arial" w:cs="Arial"/>
          <w:sz w:val="20"/>
          <w:szCs w:val="20"/>
          <w:lang w:val="x-none" w:eastAsia="x-none"/>
        </w:rPr>
        <w:t xml:space="preserve">w Formularzu cenowym – załącznik nr 2 </w:t>
      </w:r>
      <w:r w:rsidRPr="00BF182A">
        <w:rPr>
          <w:rFonts w:ascii="Arial" w:hAnsi="Arial" w:cs="Arial"/>
          <w:sz w:val="20"/>
          <w:szCs w:val="20"/>
          <w:lang w:val="x-none" w:eastAsia="x-none"/>
        </w:rPr>
        <w:t>do niniejszej umowy.</w:t>
      </w:r>
    </w:p>
    <w:p w14:paraId="6A4C47EE" w14:textId="4CAD8F1F" w:rsidR="008E5047" w:rsidRPr="001E4A23" w:rsidRDefault="00FB4A48" w:rsidP="001E4A23">
      <w:pPr>
        <w:pStyle w:val="Akapitzlist"/>
        <w:numPr>
          <w:ilvl w:val="0"/>
          <w:numId w:val="7"/>
        </w:numPr>
        <w:tabs>
          <w:tab w:val="left" w:pos="0"/>
        </w:tabs>
        <w:spacing w:line="360" w:lineRule="auto"/>
        <w:ind w:left="284" w:hanging="284"/>
        <w:jc w:val="both"/>
        <w:rPr>
          <w:rFonts w:ascii="Arial" w:hAnsi="Arial" w:cs="Arial"/>
          <w:sz w:val="18"/>
          <w:szCs w:val="18"/>
          <w:lang w:val="x-none" w:eastAsia="x-none"/>
        </w:rPr>
      </w:pPr>
      <w:r w:rsidRPr="00BC4001">
        <w:rPr>
          <w:rFonts w:ascii="Arial" w:hAnsi="Arial" w:cs="Arial"/>
          <w:sz w:val="20"/>
          <w:szCs w:val="20"/>
          <w:lang w:val="x-none" w:eastAsia="x-none"/>
        </w:rPr>
        <w:t>Załączniki nr 1</w:t>
      </w:r>
      <w:r w:rsidR="00B231E9" w:rsidRPr="00BC4001">
        <w:rPr>
          <w:rFonts w:ascii="Arial" w:hAnsi="Arial" w:cs="Arial"/>
          <w:sz w:val="20"/>
          <w:szCs w:val="20"/>
          <w:lang w:eastAsia="x-none"/>
        </w:rPr>
        <w:t xml:space="preserve"> </w:t>
      </w:r>
      <w:r w:rsidR="00C34175" w:rsidRPr="00BC4001">
        <w:rPr>
          <w:rFonts w:ascii="Arial" w:hAnsi="Arial" w:cs="Arial"/>
          <w:sz w:val="20"/>
          <w:szCs w:val="20"/>
          <w:lang w:eastAsia="x-none"/>
        </w:rPr>
        <w:t xml:space="preserve">oraz </w:t>
      </w:r>
      <w:r w:rsidR="007640DA" w:rsidRPr="00BC4001">
        <w:rPr>
          <w:rFonts w:ascii="Arial" w:hAnsi="Arial" w:cs="Arial"/>
          <w:sz w:val="20"/>
          <w:szCs w:val="20"/>
          <w:lang w:eastAsia="x-none"/>
        </w:rPr>
        <w:t>2</w:t>
      </w:r>
      <w:r w:rsidRPr="00BC4001">
        <w:rPr>
          <w:rFonts w:ascii="Arial" w:hAnsi="Arial" w:cs="Arial"/>
          <w:sz w:val="20"/>
          <w:szCs w:val="20"/>
          <w:lang w:val="x-none" w:eastAsia="x-none"/>
        </w:rPr>
        <w:t xml:space="preserve"> stanowią integralną część umowy.</w:t>
      </w:r>
    </w:p>
    <w:p w14:paraId="70231D2F" w14:textId="77777777" w:rsidR="008E5047" w:rsidRDefault="008E5047" w:rsidP="0000373A">
      <w:pPr>
        <w:widowControl w:val="0"/>
        <w:jc w:val="center"/>
        <w:rPr>
          <w:rFonts w:ascii="Arial" w:hAnsi="Arial" w:cs="Arial"/>
          <w:b/>
          <w:snapToGrid w:val="0"/>
        </w:rPr>
      </w:pPr>
    </w:p>
    <w:p w14:paraId="4990A6F6" w14:textId="0B70596B" w:rsidR="00F73E74" w:rsidRPr="00331EB8" w:rsidRDefault="00BF3DF7" w:rsidP="0000373A">
      <w:pPr>
        <w:widowControl w:val="0"/>
        <w:jc w:val="center"/>
        <w:rPr>
          <w:rFonts w:ascii="Arial" w:hAnsi="Arial" w:cs="Arial"/>
          <w:b/>
          <w:snapToGrid w:val="0"/>
        </w:rPr>
      </w:pPr>
      <w:r>
        <w:rPr>
          <w:rFonts w:ascii="Arial" w:hAnsi="Arial" w:cs="Arial"/>
          <w:b/>
          <w:snapToGrid w:val="0"/>
        </w:rPr>
        <w:t xml:space="preserve"> </w:t>
      </w:r>
      <w:r w:rsidR="00F73E74" w:rsidRPr="00331EB8">
        <w:rPr>
          <w:rFonts w:ascii="Arial" w:hAnsi="Arial" w:cs="Arial"/>
          <w:b/>
          <w:snapToGrid w:val="0"/>
        </w:rPr>
        <w:t>§2</w:t>
      </w:r>
    </w:p>
    <w:p w14:paraId="4D61FBEA" w14:textId="2CB1269B" w:rsidR="00F73E74" w:rsidRPr="00331EB8" w:rsidRDefault="00F73E74" w:rsidP="00F73E74">
      <w:pPr>
        <w:widowControl w:val="0"/>
        <w:spacing w:line="360" w:lineRule="auto"/>
        <w:jc w:val="center"/>
        <w:rPr>
          <w:rFonts w:ascii="Arial" w:hAnsi="Arial" w:cs="Arial"/>
          <w:b/>
          <w:snapToGrid w:val="0"/>
        </w:rPr>
      </w:pPr>
      <w:r w:rsidRPr="00331EB8">
        <w:rPr>
          <w:rFonts w:ascii="Arial" w:hAnsi="Arial" w:cs="Arial"/>
          <w:b/>
          <w:snapToGrid w:val="0"/>
        </w:rPr>
        <w:t xml:space="preserve">Warunki </w:t>
      </w:r>
      <w:r w:rsidR="008E5047">
        <w:rPr>
          <w:rFonts w:ascii="Arial" w:hAnsi="Arial" w:cs="Arial"/>
          <w:b/>
          <w:snapToGrid w:val="0"/>
        </w:rPr>
        <w:t xml:space="preserve">realizacji </w:t>
      </w:r>
      <w:r w:rsidRPr="00331EB8">
        <w:rPr>
          <w:rFonts w:ascii="Arial" w:hAnsi="Arial" w:cs="Arial"/>
          <w:b/>
          <w:snapToGrid w:val="0"/>
        </w:rPr>
        <w:t>dostaw</w:t>
      </w:r>
    </w:p>
    <w:p w14:paraId="286FD794" w14:textId="601CD223" w:rsidR="00F8565A" w:rsidRPr="009D5D66" w:rsidRDefault="00F8565A" w:rsidP="00175DD4">
      <w:pPr>
        <w:widowControl w:val="0"/>
        <w:numPr>
          <w:ilvl w:val="0"/>
          <w:numId w:val="12"/>
        </w:numPr>
        <w:spacing w:line="360" w:lineRule="auto"/>
        <w:jc w:val="both"/>
        <w:rPr>
          <w:rFonts w:ascii="Arial" w:hAnsi="Arial" w:cs="Arial"/>
          <w:b/>
          <w:snapToGrid w:val="0"/>
        </w:rPr>
      </w:pPr>
      <w:r w:rsidRPr="00BD3C09">
        <w:rPr>
          <w:rFonts w:ascii="Arial" w:hAnsi="Arial" w:cs="Arial"/>
        </w:rPr>
        <w:t>W trakcie trwania niniejszej umowy Wykonawca będzie dostarczał asortyment, o którym mowa w §1 na podstawie jednostkowych zamówień - składanych przez Zamawiającego w częstotliwości zależnej od zapotrzebowania</w:t>
      </w:r>
      <w:r>
        <w:rPr>
          <w:rFonts w:ascii="Arial" w:hAnsi="Arial" w:cs="Arial"/>
        </w:rPr>
        <w:t>.</w:t>
      </w:r>
    </w:p>
    <w:p w14:paraId="4B031DE9" w14:textId="1D304D90" w:rsidR="009D5D66" w:rsidRPr="009D5D66" w:rsidRDefault="009D5D66" w:rsidP="00175DD4">
      <w:pPr>
        <w:widowControl w:val="0"/>
        <w:numPr>
          <w:ilvl w:val="0"/>
          <w:numId w:val="12"/>
        </w:numPr>
        <w:spacing w:line="360" w:lineRule="auto"/>
        <w:jc w:val="both"/>
        <w:rPr>
          <w:rFonts w:ascii="Arial" w:hAnsi="Arial" w:cs="Arial"/>
          <w:bCs/>
          <w:snapToGrid w:val="0"/>
        </w:rPr>
      </w:pPr>
      <w:r w:rsidRPr="009D5D66">
        <w:rPr>
          <w:rFonts w:ascii="Arial" w:hAnsi="Arial" w:cs="Arial"/>
          <w:bCs/>
          <w:snapToGrid w:val="0"/>
        </w:rPr>
        <w:t>Asortyment</w:t>
      </w:r>
      <w:r>
        <w:rPr>
          <w:rFonts w:ascii="Arial" w:hAnsi="Arial" w:cs="Arial"/>
          <w:bCs/>
          <w:snapToGrid w:val="0"/>
        </w:rPr>
        <w:t xml:space="preserve"> </w:t>
      </w:r>
      <w:r w:rsidRPr="009D5D66">
        <w:rPr>
          <w:rFonts w:ascii="Arial" w:hAnsi="Arial" w:cs="Arial"/>
          <w:bCs/>
          <w:snapToGrid w:val="0"/>
        </w:rPr>
        <w:t>powinien posiadać dokumenty uznania ważności na rynku krajowym (unijnym), zgodnie z aktualnymi przepisami.</w:t>
      </w:r>
    </w:p>
    <w:p w14:paraId="741BEB19" w14:textId="34E7F1BA" w:rsidR="00CD0032" w:rsidRPr="0014443E" w:rsidRDefault="009A7F99" w:rsidP="00175DD4">
      <w:pPr>
        <w:pStyle w:val="Tekstpodstawowywcity"/>
        <w:widowControl w:val="0"/>
        <w:numPr>
          <w:ilvl w:val="0"/>
          <w:numId w:val="12"/>
        </w:numPr>
        <w:tabs>
          <w:tab w:val="left" w:pos="357"/>
        </w:tabs>
        <w:snapToGrid w:val="0"/>
        <w:spacing w:line="360" w:lineRule="auto"/>
        <w:rPr>
          <w:rFonts w:cs="Arial"/>
          <w:sz w:val="20"/>
        </w:rPr>
      </w:pPr>
      <w:r>
        <w:rPr>
          <w:rFonts w:cs="Arial"/>
          <w:sz w:val="20"/>
        </w:rPr>
        <w:lastRenderedPageBreak/>
        <w:t>Wykonawca zobowiązuje się</w:t>
      </w:r>
      <w:r w:rsidR="005D5AD5">
        <w:rPr>
          <w:rFonts w:cs="Arial"/>
          <w:sz w:val="20"/>
        </w:rPr>
        <w:t xml:space="preserve"> </w:t>
      </w:r>
      <w:r w:rsidRPr="005D5AD5">
        <w:rPr>
          <w:rFonts w:cs="Arial"/>
          <w:sz w:val="20"/>
        </w:rPr>
        <w:t>dostarcz</w:t>
      </w:r>
      <w:r w:rsidR="00F8565A">
        <w:rPr>
          <w:rFonts w:cs="Arial"/>
          <w:sz w:val="20"/>
        </w:rPr>
        <w:t>a</w:t>
      </w:r>
      <w:r w:rsidRPr="005D5AD5">
        <w:rPr>
          <w:rFonts w:cs="Arial"/>
          <w:sz w:val="20"/>
        </w:rPr>
        <w:t xml:space="preserve">ć przedmiot umowy na swój koszt do siedziby </w:t>
      </w:r>
      <w:r w:rsidRPr="0014443E">
        <w:rPr>
          <w:rFonts w:cs="Arial"/>
          <w:sz w:val="20"/>
        </w:rPr>
        <w:t>Zamawiającego, znajdującej się przy</w:t>
      </w:r>
      <w:r w:rsidR="005D5AD5" w:rsidRPr="0014443E">
        <w:rPr>
          <w:rFonts w:cs="Arial"/>
          <w:sz w:val="20"/>
        </w:rPr>
        <w:t xml:space="preserve"> </w:t>
      </w:r>
      <w:r w:rsidRPr="0014443E">
        <w:rPr>
          <w:rFonts w:cs="Arial"/>
          <w:sz w:val="20"/>
        </w:rPr>
        <w:t>ul. Chodkiewicza 44 w Bydgoszczy</w:t>
      </w:r>
      <w:r w:rsidR="00F8565A" w:rsidRPr="0014443E">
        <w:rPr>
          <w:rFonts w:cs="Arial"/>
          <w:sz w:val="20"/>
        </w:rPr>
        <w:t xml:space="preserve"> - z wyładunkiem do Zakładu Diagnostyki Laboratoryjnej</w:t>
      </w:r>
      <w:r w:rsidR="0045384E" w:rsidRPr="0014443E">
        <w:rPr>
          <w:rFonts w:cs="Arial"/>
          <w:sz w:val="20"/>
        </w:rPr>
        <w:t>, budynek B piętro 1.</w:t>
      </w:r>
    </w:p>
    <w:p w14:paraId="1E4137ED" w14:textId="4B6DEB2D" w:rsidR="00AE727B" w:rsidRPr="0014443E" w:rsidRDefault="00AE727B" w:rsidP="00175DD4">
      <w:pPr>
        <w:numPr>
          <w:ilvl w:val="0"/>
          <w:numId w:val="12"/>
        </w:numPr>
        <w:suppressAutoHyphens/>
        <w:spacing w:line="360" w:lineRule="auto"/>
        <w:jc w:val="both"/>
        <w:rPr>
          <w:rFonts w:ascii="Arial" w:hAnsi="Arial" w:cs="Arial"/>
        </w:rPr>
      </w:pPr>
      <w:r w:rsidRPr="0014443E">
        <w:rPr>
          <w:rFonts w:ascii="Arial" w:hAnsi="Arial" w:cs="Arial"/>
        </w:rPr>
        <w:t xml:space="preserve">Dostawa będzie wykonana w ciągu </w:t>
      </w:r>
      <w:r w:rsidR="000F1626" w:rsidRPr="0014443E">
        <w:rPr>
          <w:rFonts w:ascii="Arial" w:hAnsi="Arial" w:cs="Arial"/>
          <w:b/>
          <w:bCs/>
        </w:rPr>
        <w:t xml:space="preserve">10 </w:t>
      </w:r>
      <w:r w:rsidRPr="0014443E">
        <w:rPr>
          <w:rFonts w:ascii="Arial" w:hAnsi="Arial" w:cs="Arial"/>
          <w:b/>
          <w:bCs/>
        </w:rPr>
        <w:t>dni roboczych</w:t>
      </w:r>
      <w:r w:rsidRPr="0014443E">
        <w:rPr>
          <w:rFonts w:ascii="Arial" w:hAnsi="Arial" w:cs="Arial"/>
        </w:rPr>
        <w:t>, a w szczególnie uzasadnionych</w:t>
      </w:r>
      <w:r w:rsidR="00EF07F3" w:rsidRPr="0014443E">
        <w:rPr>
          <w:rFonts w:ascii="Arial" w:hAnsi="Arial" w:cs="Arial"/>
        </w:rPr>
        <w:t xml:space="preserve"> </w:t>
      </w:r>
      <w:r w:rsidRPr="0014443E">
        <w:rPr>
          <w:rFonts w:ascii="Arial" w:hAnsi="Arial" w:cs="Arial"/>
        </w:rPr>
        <w:t xml:space="preserve">przypadkach </w:t>
      </w:r>
      <w:r w:rsidR="00EF07F3" w:rsidRPr="0014443E">
        <w:rPr>
          <w:rFonts w:ascii="Arial" w:hAnsi="Arial" w:cs="Arial"/>
          <w:b/>
          <w:bCs/>
        </w:rPr>
        <w:t>„</w:t>
      </w:r>
      <w:r w:rsidRPr="0014443E">
        <w:rPr>
          <w:rFonts w:ascii="Arial" w:hAnsi="Arial" w:cs="Arial"/>
          <w:b/>
          <w:bCs/>
        </w:rPr>
        <w:t>na cito</w:t>
      </w:r>
      <w:r w:rsidR="00EF07F3" w:rsidRPr="0014443E">
        <w:rPr>
          <w:rFonts w:ascii="Arial" w:hAnsi="Arial" w:cs="Arial"/>
          <w:b/>
          <w:bCs/>
        </w:rPr>
        <w:t>”</w:t>
      </w:r>
      <w:r w:rsidRPr="0014443E">
        <w:rPr>
          <w:rFonts w:ascii="Arial" w:hAnsi="Arial" w:cs="Arial"/>
        </w:rPr>
        <w:t xml:space="preserve"> w ciągu </w:t>
      </w:r>
      <w:r w:rsidR="000F1626" w:rsidRPr="0014443E">
        <w:rPr>
          <w:rFonts w:ascii="Arial" w:hAnsi="Arial" w:cs="Arial"/>
          <w:b/>
          <w:bCs/>
        </w:rPr>
        <w:t xml:space="preserve">3 </w:t>
      </w:r>
      <w:r w:rsidRPr="0014443E">
        <w:rPr>
          <w:rFonts w:ascii="Arial" w:hAnsi="Arial" w:cs="Arial"/>
          <w:b/>
          <w:bCs/>
        </w:rPr>
        <w:t xml:space="preserve">dni </w:t>
      </w:r>
      <w:r w:rsidRPr="0014443E">
        <w:rPr>
          <w:rFonts w:ascii="Arial" w:hAnsi="Arial" w:cs="Arial"/>
        </w:rPr>
        <w:t>roboczych od momentu złożenia zamówienia przez Zamawiającego.</w:t>
      </w:r>
    </w:p>
    <w:p w14:paraId="7719A966" w14:textId="15082F4C" w:rsidR="00CD0032" w:rsidRPr="0014443E" w:rsidRDefault="005D5AD5" w:rsidP="00175DD4">
      <w:pPr>
        <w:pStyle w:val="Tekstpodstawowywcity"/>
        <w:widowControl w:val="0"/>
        <w:numPr>
          <w:ilvl w:val="0"/>
          <w:numId w:val="12"/>
        </w:numPr>
        <w:tabs>
          <w:tab w:val="left" w:pos="357"/>
        </w:tabs>
        <w:snapToGrid w:val="0"/>
        <w:spacing w:line="360" w:lineRule="auto"/>
        <w:rPr>
          <w:rFonts w:cs="Arial"/>
          <w:sz w:val="20"/>
        </w:rPr>
      </w:pPr>
      <w:r w:rsidRPr="0014443E">
        <w:rPr>
          <w:rFonts w:cs="Arial"/>
          <w:sz w:val="20"/>
        </w:rPr>
        <w:t>Wszelkie szkody i koszty spowodowane niewłaściwym transportem i opakowaniem obciążają Wykonawcę.</w:t>
      </w:r>
    </w:p>
    <w:p w14:paraId="060FE4E5" w14:textId="364F0265" w:rsidR="009724A4" w:rsidRPr="0014443E" w:rsidRDefault="009724A4" w:rsidP="00175DD4">
      <w:pPr>
        <w:numPr>
          <w:ilvl w:val="0"/>
          <w:numId w:val="12"/>
        </w:numPr>
        <w:spacing w:line="360" w:lineRule="auto"/>
        <w:contextualSpacing/>
        <w:jc w:val="both"/>
        <w:rPr>
          <w:rFonts w:ascii="Arial" w:hAnsi="Arial" w:cs="Arial"/>
        </w:rPr>
      </w:pPr>
      <w:r w:rsidRPr="0014443E">
        <w:rPr>
          <w:rFonts w:ascii="Arial" w:hAnsi="Arial" w:cs="Arial"/>
        </w:rPr>
        <w:t xml:space="preserve">Wykonawca zobowiązuje się do dostarczania towaru </w:t>
      </w:r>
      <w:r w:rsidRPr="0014443E">
        <w:rPr>
          <w:rFonts w:ascii="Arial" w:hAnsi="Arial" w:cs="Arial"/>
          <w:b/>
          <w:bCs/>
        </w:rPr>
        <w:t xml:space="preserve">o okresie ważności nie krótszym niż </w:t>
      </w:r>
      <w:r w:rsidR="0040656F" w:rsidRPr="0014443E">
        <w:rPr>
          <w:rFonts w:ascii="Arial" w:hAnsi="Arial" w:cs="Arial"/>
          <w:b/>
          <w:bCs/>
        </w:rPr>
        <w:t xml:space="preserve">6 </w:t>
      </w:r>
      <w:r w:rsidRPr="0014443E">
        <w:rPr>
          <w:rFonts w:ascii="Arial" w:hAnsi="Arial" w:cs="Arial"/>
          <w:b/>
          <w:bCs/>
        </w:rPr>
        <w:t>miesięcy od daty dostawy</w:t>
      </w:r>
      <w:r w:rsidRPr="0014443E">
        <w:rPr>
          <w:rFonts w:ascii="Arial" w:hAnsi="Arial" w:cs="Arial"/>
        </w:rPr>
        <w:t>. Dostawy produktów z krótszym terminem ważności mogą być dopuszczone w wyjątkowych sytuacjach i każdorazowo zgodę na nie musi wyrazić upoważniony przedstawiciel Zamawiającego.</w:t>
      </w:r>
    </w:p>
    <w:p w14:paraId="04FB2972" w14:textId="7DF97934" w:rsidR="001C56C6" w:rsidRDefault="001C56C6" w:rsidP="00175DD4">
      <w:pPr>
        <w:pStyle w:val="Tekstpodstawowywcity"/>
        <w:widowControl w:val="0"/>
        <w:numPr>
          <w:ilvl w:val="0"/>
          <w:numId w:val="12"/>
        </w:numPr>
        <w:snapToGrid w:val="0"/>
        <w:spacing w:line="360" w:lineRule="auto"/>
        <w:rPr>
          <w:rFonts w:cs="Arial"/>
          <w:sz w:val="20"/>
        </w:rPr>
      </w:pPr>
      <w:r w:rsidRPr="0014443E">
        <w:rPr>
          <w:rFonts w:cs="Arial"/>
          <w:sz w:val="20"/>
        </w:rPr>
        <w:t>Ilość określona w Załączniku nr 2 do niniejszej umowy stanowi wielkość szacunkową, której faktyczne wykorzystanie będzie uzależnione od bieżących potrzeb, w szczególności liczby pacjentów</w:t>
      </w:r>
      <w:r w:rsidR="00E00222" w:rsidRPr="0014443E">
        <w:rPr>
          <w:rFonts w:cs="Arial"/>
          <w:sz w:val="20"/>
        </w:rPr>
        <w:t xml:space="preserve">. </w:t>
      </w:r>
      <w:r w:rsidRPr="0014443E">
        <w:rPr>
          <w:rFonts w:cs="Arial"/>
          <w:sz w:val="20"/>
        </w:rPr>
        <w:t>Zamawiający zobowiązuje się do zrealizowania przedmiotu umowy w zakresie co najmniej 50% ilości określonej</w:t>
      </w:r>
      <w:r>
        <w:rPr>
          <w:rFonts w:cs="Arial"/>
          <w:sz w:val="20"/>
        </w:rPr>
        <w:t xml:space="preserve"> w Załączniku nr 2 do umowy, przy czym Wykonawcy nie przysługują względem Zamawiającego jakiekolwiek roszczenia z tytułu niezrealizowania pełnego zakresu przedmiotu umowy.</w:t>
      </w:r>
    </w:p>
    <w:p w14:paraId="45DBCE0C" w14:textId="77777777" w:rsidR="00DD1ABD" w:rsidRDefault="00DD1ABD" w:rsidP="00DD1ABD">
      <w:pPr>
        <w:widowControl w:val="0"/>
        <w:rPr>
          <w:rFonts w:ascii="Arial" w:hAnsi="Arial" w:cs="Arial"/>
          <w:b/>
          <w:snapToGrid w:val="0"/>
        </w:rPr>
      </w:pPr>
    </w:p>
    <w:p w14:paraId="4A8A04C4" w14:textId="35AD7C65" w:rsidR="00DD1ABD" w:rsidRDefault="00DD1ABD" w:rsidP="00DD1ABD">
      <w:pPr>
        <w:widowControl w:val="0"/>
        <w:jc w:val="center"/>
        <w:rPr>
          <w:rFonts w:ascii="Arial" w:hAnsi="Arial" w:cs="Arial"/>
          <w:b/>
          <w:snapToGrid w:val="0"/>
        </w:rPr>
      </w:pPr>
      <w:r w:rsidRPr="00DD1ABD">
        <w:rPr>
          <w:rFonts w:ascii="Arial" w:hAnsi="Arial" w:cs="Arial"/>
          <w:b/>
          <w:snapToGrid w:val="0"/>
        </w:rPr>
        <w:t>§</w:t>
      </w:r>
      <w:r w:rsidR="00FE4859">
        <w:rPr>
          <w:rFonts w:ascii="Arial" w:hAnsi="Arial" w:cs="Arial"/>
          <w:b/>
          <w:snapToGrid w:val="0"/>
        </w:rPr>
        <w:t>2</w:t>
      </w:r>
      <w:r>
        <w:rPr>
          <w:rFonts w:ascii="Arial" w:hAnsi="Arial" w:cs="Arial"/>
          <w:b/>
          <w:snapToGrid w:val="0"/>
        </w:rPr>
        <w:t>a***</w:t>
      </w:r>
    </w:p>
    <w:p w14:paraId="1E51C242" w14:textId="683E3B69" w:rsidR="00DD1ABD" w:rsidRDefault="00DD1ABD" w:rsidP="00DD1ABD">
      <w:pPr>
        <w:widowControl w:val="0"/>
        <w:jc w:val="center"/>
        <w:rPr>
          <w:rFonts w:ascii="Arial" w:hAnsi="Arial" w:cs="Arial"/>
          <w:b/>
          <w:snapToGrid w:val="0"/>
        </w:rPr>
      </w:pPr>
      <w:r w:rsidRPr="00A9238D">
        <w:rPr>
          <w:rFonts w:ascii="Arial" w:hAnsi="Arial" w:cs="Arial"/>
          <w:b/>
          <w:snapToGrid w:val="0"/>
        </w:rPr>
        <w:t>Postanowienia umowy dotyczące dzierżawy aparatu</w:t>
      </w:r>
    </w:p>
    <w:p w14:paraId="2BD9B777" w14:textId="77777777" w:rsidR="00DD1ABD" w:rsidRDefault="00DD1ABD" w:rsidP="00DD1ABD">
      <w:pPr>
        <w:widowControl w:val="0"/>
        <w:jc w:val="center"/>
        <w:rPr>
          <w:rFonts w:ascii="Arial" w:hAnsi="Arial" w:cs="Arial"/>
          <w:bCs/>
          <w:snapToGrid w:val="0"/>
        </w:rPr>
      </w:pPr>
    </w:p>
    <w:p w14:paraId="4F4DAA30" w14:textId="0FE94796" w:rsidR="00DD1ABD" w:rsidRPr="00A9238D" w:rsidRDefault="00DD1ABD" w:rsidP="00A80493">
      <w:pPr>
        <w:numPr>
          <w:ilvl w:val="0"/>
          <w:numId w:val="20"/>
        </w:numPr>
        <w:tabs>
          <w:tab w:val="clear" w:pos="360"/>
        </w:tabs>
        <w:spacing w:line="360" w:lineRule="auto"/>
        <w:jc w:val="both"/>
        <w:rPr>
          <w:rFonts w:ascii="Arial" w:hAnsi="Arial" w:cs="Arial"/>
          <w:snapToGrid w:val="0"/>
        </w:rPr>
      </w:pPr>
      <w:r w:rsidRPr="00A9238D">
        <w:rPr>
          <w:rFonts w:ascii="Arial" w:hAnsi="Arial" w:cs="Arial"/>
          <w:snapToGrid w:val="0"/>
        </w:rPr>
        <w:t>Wykonawca dostarczy aparat, będący przedmiotem dzierżawy do miejsca instalacji,</w:t>
      </w:r>
      <w:r>
        <w:rPr>
          <w:rFonts w:ascii="Arial" w:hAnsi="Arial" w:cs="Arial"/>
          <w:snapToGrid w:val="0"/>
        </w:rPr>
        <w:br/>
      </w:r>
      <w:r w:rsidRPr="00A9238D">
        <w:rPr>
          <w:rFonts w:ascii="Arial" w:hAnsi="Arial" w:cs="Arial"/>
          <w:snapToGrid w:val="0"/>
        </w:rPr>
        <w:t xml:space="preserve">tj. Laboratorium i uruchomi, w </w:t>
      </w:r>
      <w:r w:rsidRPr="00965087">
        <w:rPr>
          <w:rFonts w:ascii="Arial" w:hAnsi="Arial" w:cs="Arial"/>
          <w:snapToGrid w:val="0"/>
        </w:rPr>
        <w:t xml:space="preserve">terminie do 21 dni od dnia </w:t>
      </w:r>
      <w:r w:rsidR="001C086B" w:rsidRPr="00965087">
        <w:rPr>
          <w:rFonts w:ascii="Arial" w:hAnsi="Arial" w:cs="Arial"/>
          <w:snapToGrid w:val="0"/>
        </w:rPr>
        <w:t>zawarcia</w:t>
      </w:r>
      <w:r w:rsidRPr="00965087">
        <w:rPr>
          <w:rFonts w:ascii="Arial" w:hAnsi="Arial" w:cs="Arial"/>
          <w:snapToGrid w:val="0"/>
        </w:rPr>
        <w:t xml:space="preserve"> umowy,</w:t>
      </w:r>
      <w:r w:rsidRPr="00A9238D">
        <w:rPr>
          <w:rFonts w:ascii="Arial" w:hAnsi="Arial" w:cs="Arial"/>
          <w:snapToGrid w:val="0"/>
        </w:rPr>
        <w:t xml:space="preserve"> na swój koszt</w:t>
      </w:r>
      <w:r>
        <w:rPr>
          <w:rFonts w:ascii="Arial" w:hAnsi="Arial" w:cs="Arial"/>
          <w:snapToGrid w:val="0"/>
        </w:rPr>
        <w:br/>
      </w:r>
      <w:r w:rsidRPr="00A9238D">
        <w:rPr>
          <w:rFonts w:ascii="Arial" w:hAnsi="Arial" w:cs="Arial"/>
          <w:snapToGrid w:val="0"/>
        </w:rPr>
        <w:t>i ryzyko, w szczególności zapewni transport i ubezpieczenie na czas transportu. Wykonawca pokrywa również koszty instalacji aparatu i szkolenia.</w:t>
      </w:r>
    </w:p>
    <w:p w14:paraId="7186CF5F" w14:textId="77777777" w:rsidR="00DD1ABD" w:rsidRPr="00A9238D" w:rsidRDefault="00DD1ABD" w:rsidP="00A80493">
      <w:pPr>
        <w:numPr>
          <w:ilvl w:val="0"/>
          <w:numId w:val="20"/>
        </w:numPr>
        <w:tabs>
          <w:tab w:val="clear" w:pos="360"/>
        </w:tabs>
        <w:spacing w:line="360" w:lineRule="auto"/>
        <w:jc w:val="both"/>
        <w:rPr>
          <w:rFonts w:ascii="Arial" w:hAnsi="Arial" w:cs="Arial"/>
          <w:snapToGrid w:val="0"/>
        </w:rPr>
      </w:pPr>
      <w:r w:rsidRPr="00A9238D">
        <w:rPr>
          <w:rFonts w:ascii="Arial" w:hAnsi="Arial" w:cs="Arial"/>
          <w:snapToGrid w:val="0"/>
        </w:rPr>
        <w:t xml:space="preserve">Z chwilą odbioru przedmiotu dzierżawy, wszelkie ryzyko związane z jego używaniem przechodzi na Zamawiającego. </w:t>
      </w:r>
    </w:p>
    <w:p w14:paraId="5BCE6AD8" w14:textId="77777777" w:rsidR="00DD1ABD" w:rsidRPr="00A9238D" w:rsidRDefault="00DD1ABD" w:rsidP="00A80493">
      <w:pPr>
        <w:numPr>
          <w:ilvl w:val="0"/>
          <w:numId w:val="20"/>
        </w:numPr>
        <w:tabs>
          <w:tab w:val="clear" w:pos="360"/>
        </w:tabs>
        <w:spacing w:line="360" w:lineRule="auto"/>
        <w:jc w:val="both"/>
        <w:rPr>
          <w:rFonts w:ascii="Arial" w:hAnsi="Arial" w:cs="Arial"/>
          <w:snapToGrid w:val="0"/>
        </w:rPr>
      </w:pPr>
      <w:r w:rsidRPr="00A9238D">
        <w:rPr>
          <w:rFonts w:ascii="Arial" w:hAnsi="Arial" w:cs="Arial"/>
          <w:snapToGrid w:val="0"/>
        </w:rPr>
        <w:t>Przekazanie przedmiotu dzierżawy nastąpi w Protokole Przekazania.</w:t>
      </w:r>
    </w:p>
    <w:p w14:paraId="18E5B9B6" w14:textId="77777777" w:rsidR="00DD1ABD" w:rsidRPr="00A9238D" w:rsidRDefault="00DD1ABD" w:rsidP="00A80493">
      <w:pPr>
        <w:numPr>
          <w:ilvl w:val="0"/>
          <w:numId w:val="20"/>
        </w:numPr>
        <w:tabs>
          <w:tab w:val="clear" w:pos="360"/>
        </w:tabs>
        <w:spacing w:line="360" w:lineRule="auto"/>
        <w:jc w:val="both"/>
        <w:rPr>
          <w:rFonts w:ascii="Arial" w:hAnsi="Arial" w:cs="Arial"/>
          <w:color w:val="000000"/>
        </w:rPr>
      </w:pPr>
      <w:r w:rsidRPr="00A9238D">
        <w:rPr>
          <w:rFonts w:ascii="Arial" w:hAnsi="Arial" w:cs="Arial"/>
          <w:color w:val="000000"/>
        </w:rPr>
        <w:t>Wykonawca wraz z aparatem dostarczy paszport techniczny, w którym będą odnotowywane przez producenta przeglądy techniczne i naprawy przeprowadzone na jego koszt.</w:t>
      </w:r>
    </w:p>
    <w:p w14:paraId="40123B68" w14:textId="77777777" w:rsidR="00DD1ABD" w:rsidRPr="00A9238D" w:rsidRDefault="00DD1ABD" w:rsidP="00A80493">
      <w:pPr>
        <w:numPr>
          <w:ilvl w:val="0"/>
          <w:numId w:val="20"/>
        </w:numPr>
        <w:tabs>
          <w:tab w:val="clear" w:pos="360"/>
        </w:tabs>
        <w:spacing w:line="360" w:lineRule="auto"/>
        <w:jc w:val="both"/>
        <w:rPr>
          <w:rFonts w:ascii="Arial" w:hAnsi="Arial" w:cs="Arial"/>
          <w:color w:val="000000"/>
        </w:rPr>
      </w:pPr>
      <w:r w:rsidRPr="00A9238D">
        <w:rPr>
          <w:rFonts w:ascii="Arial" w:hAnsi="Arial" w:cs="Arial"/>
          <w:color w:val="000000"/>
        </w:rPr>
        <w:t>Wykonawca uzgodni z Zamawiającym harmonogram przeglądów technicznych aparatu i będzie przestrzegał jego terminowej realizacji.</w:t>
      </w:r>
    </w:p>
    <w:p w14:paraId="167DD8C7" w14:textId="77777777" w:rsidR="00DD1ABD" w:rsidRDefault="00DD1ABD" w:rsidP="00A80493">
      <w:pPr>
        <w:numPr>
          <w:ilvl w:val="0"/>
          <w:numId w:val="20"/>
        </w:numPr>
        <w:tabs>
          <w:tab w:val="clear" w:pos="360"/>
        </w:tabs>
        <w:spacing w:line="360" w:lineRule="auto"/>
        <w:jc w:val="both"/>
        <w:rPr>
          <w:rFonts w:ascii="Arial" w:hAnsi="Arial" w:cs="Arial"/>
          <w:color w:val="000000"/>
        </w:rPr>
      </w:pPr>
      <w:r w:rsidRPr="00A9238D">
        <w:rPr>
          <w:rFonts w:ascii="Arial" w:hAnsi="Arial" w:cs="Arial"/>
          <w:color w:val="000000"/>
        </w:rPr>
        <w:t xml:space="preserve">Zamawiający wymaga, aby Wykonawca zapewnił obsługę techniczną </w:t>
      </w:r>
      <w:r>
        <w:rPr>
          <w:rFonts w:ascii="Arial" w:hAnsi="Arial" w:cs="Arial"/>
          <w:color w:val="000000"/>
        </w:rPr>
        <w:t xml:space="preserve">przez autoryzowany serwis </w:t>
      </w:r>
      <w:r w:rsidRPr="00A9238D">
        <w:rPr>
          <w:rFonts w:ascii="Arial" w:hAnsi="Arial" w:cs="Arial"/>
          <w:color w:val="000000"/>
        </w:rPr>
        <w:t>w ramach czynszu dzierżawnego na zaoferowane urządzenie przez cały okres obowiązywania umowy uwzględniającą koszty napraw, wymiany podzespołów i okresowych przeglądów serwisowych.</w:t>
      </w:r>
      <w:r>
        <w:rPr>
          <w:rFonts w:ascii="Arial" w:hAnsi="Arial" w:cs="Arial"/>
          <w:color w:val="000000"/>
        </w:rPr>
        <w:t xml:space="preserve"> Zamawiający wymaga udokumentowania czynności wykonywanych przez autoryzowany serwis.</w:t>
      </w:r>
    </w:p>
    <w:p w14:paraId="74F21585" w14:textId="77777777" w:rsidR="00DD1ABD" w:rsidRPr="00D014DD" w:rsidRDefault="00DD1ABD" w:rsidP="00A80493">
      <w:pPr>
        <w:numPr>
          <w:ilvl w:val="0"/>
          <w:numId w:val="20"/>
        </w:numPr>
        <w:tabs>
          <w:tab w:val="clear" w:pos="360"/>
        </w:tabs>
        <w:spacing w:line="360" w:lineRule="auto"/>
        <w:jc w:val="both"/>
        <w:rPr>
          <w:rFonts w:ascii="Arial" w:hAnsi="Arial" w:cs="Arial"/>
          <w:color w:val="000000"/>
        </w:rPr>
      </w:pPr>
      <w:r w:rsidRPr="00D014DD">
        <w:rPr>
          <w:rFonts w:ascii="Arial" w:hAnsi="Arial" w:cs="Arial"/>
          <w:color w:val="000000"/>
        </w:rPr>
        <w:t>Zamawiający wymaga, aby Wykonawca zapewnił raz w roku bezpłatny przegląd techniczny.</w:t>
      </w:r>
    </w:p>
    <w:p w14:paraId="0630773F" w14:textId="77777777" w:rsidR="00DD1ABD" w:rsidRPr="004D15D3" w:rsidRDefault="00DD1ABD" w:rsidP="00A80493">
      <w:pPr>
        <w:numPr>
          <w:ilvl w:val="0"/>
          <w:numId w:val="20"/>
        </w:numPr>
        <w:tabs>
          <w:tab w:val="clear" w:pos="360"/>
        </w:tabs>
        <w:spacing w:line="360" w:lineRule="auto"/>
        <w:jc w:val="both"/>
        <w:rPr>
          <w:rFonts w:ascii="Arial" w:hAnsi="Arial" w:cs="Arial"/>
          <w:color w:val="000000"/>
        </w:rPr>
      </w:pPr>
      <w:r w:rsidRPr="00A9238D">
        <w:rPr>
          <w:rFonts w:ascii="Arial" w:hAnsi="Arial" w:cs="Arial"/>
          <w:color w:val="000000"/>
        </w:rPr>
        <w:t xml:space="preserve">Wykonawca ubezpieczy aparat od następstw nieszczęśliwych wypadków z uwzględnieniem „przepięć i działania </w:t>
      </w:r>
      <w:r w:rsidRPr="004D15D3">
        <w:rPr>
          <w:rFonts w:ascii="Arial" w:hAnsi="Arial" w:cs="Arial"/>
          <w:color w:val="000000"/>
        </w:rPr>
        <w:t>człowieka”.</w:t>
      </w:r>
    </w:p>
    <w:p w14:paraId="0C5B5CF8" w14:textId="77777777" w:rsidR="00DD1ABD" w:rsidRPr="004D15D3" w:rsidRDefault="00DD1ABD" w:rsidP="00A80493">
      <w:pPr>
        <w:numPr>
          <w:ilvl w:val="0"/>
          <w:numId w:val="20"/>
        </w:numPr>
        <w:tabs>
          <w:tab w:val="clear" w:pos="360"/>
        </w:tabs>
        <w:spacing w:line="360" w:lineRule="auto"/>
        <w:jc w:val="both"/>
        <w:rPr>
          <w:rFonts w:ascii="Arial" w:hAnsi="Arial" w:cs="Arial"/>
          <w:snapToGrid w:val="0"/>
        </w:rPr>
      </w:pPr>
      <w:r w:rsidRPr="004D15D3">
        <w:rPr>
          <w:rFonts w:ascii="Arial" w:hAnsi="Arial" w:cs="Arial"/>
          <w:snapToGrid w:val="0"/>
        </w:rPr>
        <w:t xml:space="preserve">Wykonawca udziela gwarancji na aparat, będący przedmiotem dzierżawy </w:t>
      </w:r>
      <w:r w:rsidRPr="004D15D3">
        <w:rPr>
          <w:rFonts w:ascii="Arial" w:hAnsi="Arial" w:cs="Arial"/>
          <w:b/>
          <w:snapToGrid w:val="0"/>
        </w:rPr>
        <w:t>na cały okres trwania umowy.</w:t>
      </w:r>
    </w:p>
    <w:p w14:paraId="280A4899" w14:textId="77777777" w:rsidR="00DD1ABD" w:rsidRPr="00D0631A" w:rsidRDefault="00DD1ABD" w:rsidP="00A80493">
      <w:pPr>
        <w:numPr>
          <w:ilvl w:val="0"/>
          <w:numId w:val="20"/>
        </w:numPr>
        <w:tabs>
          <w:tab w:val="clear" w:pos="360"/>
        </w:tabs>
        <w:spacing w:line="360" w:lineRule="auto"/>
        <w:jc w:val="both"/>
        <w:rPr>
          <w:rFonts w:ascii="Arial" w:hAnsi="Arial" w:cs="Arial"/>
          <w:snapToGrid w:val="0"/>
        </w:rPr>
      </w:pPr>
      <w:r w:rsidRPr="004D15D3">
        <w:rPr>
          <w:rFonts w:ascii="Arial" w:hAnsi="Arial" w:cs="Arial"/>
          <w:snapToGrid w:val="0"/>
        </w:rPr>
        <w:lastRenderedPageBreak/>
        <w:t xml:space="preserve">W ramach udzielonej gwarancji Wykonawca zobowiązuje się w ramach czynszu dzierżawnego usunąć wady i usterki przedmiotu dzierżawy w terminie 3 dni roboczych od zgłoszenia wady (usterki) przez Zamawiającego pisemnie, pocztą elektroniczną lub za pomocą faksu, </w:t>
      </w:r>
      <w:r w:rsidRPr="004D15D3">
        <w:rPr>
          <w:rFonts w:ascii="Arial" w:hAnsi="Arial" w:cs="Arial"/>
          <w:iCs/>
        </w:rPr>
        <w:t>za wyjątkiem okoliczności, gdy konieczność dokonania naprawy powstała z winy Zamawiającego na skutek nieprawidłowej eksploatacji przedmiotu dzierżawy. Wówczas koszty napraw i części zamiennych pokrywa Zamawiający</w:t>
      </w:r>
      <w:r w:rsidRPr="004D15D3">
        <w:rPr>
          <w:rFonts w:ascii="Arial" w:hAnsi="Arial" w:cs="Arial"/>
        </w:rPr>
        <w:t xml:space="preserve">. Czas reakcji serwisu od powiadomienia do rozpoczęcia naprawy </w:t>
      </w:r>
      <w:r w:rsidRPr="00D0631A">
        <w:rPr>
          <w:rFonts w:ascii="Arial" w:hAnsi="Arial" w:cs="Arial"/>
        </w:rPr>
        <w:t>max. 48 godz</w:t>
      </w:r>
      <w:r w:rsidRPr="00A80493">
        <w:rPr>
          <w:rFonts w:ascii="Arial" w:hAnsi="Arial" w:cs="Arial"/>
        </w:rPr>
        <w:t>. w dni robocze.</w:t>
      </w:r>
    </w:p>
    <w:p w14:paraId="2D8FD965" w14:textId="5B89ED68" w:rsidR="00DD1ABD" w:rsidRPr="004D15D3" w:rsidRDefault="00DD1ABD" w:rsidP="00A80493">
      <w:pPr>
        <w:numPr>
          <w:ilvl w:val="0"/>
          <w:numId w:val="20"/>
        </w:numPr>
        <w:tabs>
          <w:tab w:val="clear" w:pos="360"/>
        </w:tabs>
        <w:spacing w:line="360" w:lineRule="auto"/>
        <w:jc w:val="both"/>
        <w:rPr>
          <w:rFonts w:ascii="Arial" w:hAnsi="Arial" w:cs="Arial"/>
          <w:snapToGrid w:val="0"/>
        </w:rPr>
      </w:pPr>
      <w:r w:rsidRPr="004D15D3">
        <w:rPr>
          <w:rFonts w:ascii="Arial" w:hAnsi="Arial" w:cs="Arial"/>
          <w:snapToGrid w:val="0"/>
        </w:rPr>
        <w:t xml:space="preserve">Zamawiający zobowiązany jest używać przedmiotu dzierżawy w miejscu wymienionym w </w:t>
      </w:r>
      <w:r w:rsidR="00813DCE">
        <w:rPr>
          <w:rFonts w:ascii="Arial" w:hAnsi="Arial" w:cs="Arial"/>
          <w:snapToGrid w:val="0"/>
        </w:rPr>
        <w:t xml:space="preserve">ust. </w:t>
      </w:r>
      <w:r w:rsidRPr="004D15D3">
        <w:rPr>
          <w:rFonts w:ascii="Arial" w:hAnsi="Arial" w:cs="Arial"/>
          <w:snapToGrid w:val="0"/>
        </w:rPr>
        <w:t>1.</w:t>
      </w:r>
    </w:p>
    <w:p w14:paraId="0293B9EF" w14:textId="77777777" w:rsidR="00DD1ABD" w:rsidRPr="00A9238D" w:rsidRDefault="00DD1ABD" w:rsidP="00A80493">
      <w:pPr>
        <w:numPr>
          <w:ilvl w:val="0"/>
          <w:numId w:val="20"/>
        </w:numPr>
        <w:tabs>
          <w:tab w:val="clear" w:pos="360"/>
        </w:tabs>
        <w:spacing w:line="360" w:lineRule="auto"/>
        <w:jc w:val="both"/>
        <w:rPr>
          <w:rFonts w:ascii="Arial" w:hAnsi="Arial" w:cs="Arial"/>
          <w:snapToGrid w:val="0"/>
        </w:rPr>
      </w:pPr>
      <w:r w:rsidRPr="00A9238D">
        <w:rPr>
          <w:rFonts w:ascii="Arial" w:hAnsi="Arial" w:cs="Arial"/>
          <w:snapToGrid w:val="0"/>
        </w:rPr>
        <w:t>Zmiana lokalizacji przedmiotu dzierżawy jest możliwa jedynie po pisemnym wyrażeniu zgody przez Wykonawcę.</w:t>
      </w:r>
    </w:p>
    <w:p w14:paraId="7850A8D0" w14:textId="31FF2163" w:rsidR="00DD1ABD" w:rsidRPr="00A9238D" w:rsidRDefault="00DD1ABD" w:rsidP="00A80493">
      <w:pPr>
        <w:numPr>
          <w:ilvl w:val="0"/>
          <w:numId w:val="20"/>
        </w:numPr>
        <w:tabs>
          <w:tab w:val="clear" w:pos="360"/>
        </w:tabs>
        <w:spacing w:line="360" w:lineRule="auto"/>
        <w:jc w:val="both"/>
        <w:rPr>
          <w:rFonts w:ascii="Arial" w:hAnsi="Arial" w:cs="Arial"/>
          <w:snapToGrid w:val="0"/>
        </w:rPr>
      </w:pPr>
      <w:r w:rsidRPr="00A9238D">
        <w:rPr>
          <w:rFonts w:ascii="Arial" w:hAnsi="Arial" w:cs="Arial"/>
          <w:snapToGrid w:val="0"/>
        </w:rPr>
        <w:t>Zamawiający wymaga, aby Wykonawca zapewnił przeszkolenie personelu z zakresu obsługi</w:t>
      </w:r>
      <w:r w:rsidR="00484BEC">
        <w:rPr>
          <w:rFonts w:ascii="Arial" w:hAnsi="Arial" w:cs="Arial"/>
          <w:snapToGrid w:val="0"/>
        </w:rPr>
        <w:br/>
      </w:r>
      <w:r w:rsidRPr="00A9238D">
        <w:rPr>
          <w:rFonts w:ascii="Arial" w:hAnsi="Arial" w:cs="Arial"/>
          <w:snapToGrid w:val="0"/>
        </w:rPr>
        <w:t>i konserwacji analizatorów/aparatów i urządzeń pomocniczych.</w:t>
      </w:r>
    </w:p>
    <w:p w14:paraId="49692D19" w14:textId="77777777" w:rsidR="00DD1ABD" w:rsidRPr="00A9238D" w:rsidRDefault="00DD1ABD" w:rsidP="00A80493">
      <w:pPr>
        <w:numPr>
          <w:ilvl w:val="0"/>
          <w:numId w:val="20"/>
        </w:numPr>
        <w:tabs>
          <w:tab w:val="clear" w:pos="360"/>
        </w:tabs>
        <w:spacing w:line="360" w:lineRule="auto"/>
        <w:ind w:left="357" w:hanging="357"/>
        <w:jc w:val="both"/>
        <w:rPr>
          <w:rFonts w:ascii="Arial" w:hAnsi="Arial" w:cs="Arial"/>
          <w:snapToGrid w:val="0"/>
        </w:rPr>
      </w:pPr>
      <w:r w:rsidRPr="00A9238D">
        <w:rPr>
          <w:rFonts w:ascii="Arial" w:hAnsi="Arial" w:cs="Arial"/>
          <w:snapToGrid w:val="0"/>
        </w:rPr>
        <w:t>Zamawiający zobowiązany jest używać przedmiotu dzierżawy zgodnie z przeznaczeniem oraz instrukcjami producenta i utrzymywać go w stanie odpowiadającym normalnemu zużyciu eksploatacyjnemu.</w:t>
      </w:r>
    </w:p>
    <w:p w14:paraId="62F3FA76" w14:textId="77777777" w:rsidR="00DD1ABD" w:rsidRPr="00A9238D" w:rsidRDefault="00DD1ABD" w:rsidP="00A80493">
      <w:pPr>
        <w:numPr>
          <w:ilvl w:val="0"/>
          <w:numId w:val="20"/>
        </w:numPr>
        <w:tabs>
          <w:tab w:val="clear" w:pos="360"/>
        </w:tabs>
        <w:spacing w:line="360" w:lineRule="auto"/>
        <w:jc w:val="both"/>
        <w:rPr>
          <w:rFonts w:ascii="Arial" w:hAnsi="Arial" w:cs="Arial"/>
          <w:snapToGrid w:val="0"/>
        </w:rPr>
      </w:pPr>
      <w:r w:rsidRPr="00A9238D">
        <w:rPr>
          <w:rFonts w:ascii="Arial" w:hAnsi="Arial" w:cs="Arial"/>
          <w:snapToGrid w:val="0"/>
        </w:rPr>
        <w:t>Zamawiający nie będzie dokonywał jakichkolwiek zmian czy przeróbek przedmiotu dzierżawy ani usuwał, odłączał lub dołączał jakichkolwiek części bez pisemnej zgody Wykonawcy.</w:t>
      </w:r>
    </w:p>
    <w:p w14:paraId="44DC6DAA" w14:textId="77777777" w:rsidR="00DD1ABD" w:rsidRPr="00A9238D" w:rsidRDefault="00DD1ABD" w:rsidP="00A80493">
      <w:pPr>
        <w:numPr>
          <w:ilvl w:val="0"/>
          <w:numId w:val="20"/>
        </w:numPr>
        <w:tabs>
          <w:tab w:val="clear" w:pos="360"/>
        </w:tabs>
        <w:spacing w:line="360" w:lineRule="auto"/>
        <w:jc w:val="both"/>
        <w:rPr>
          <w:rFonts w:ascii="Arial" w:hAnsi="Arial" w:cs="Arial"/>
          <w:snapToGrid w:val="0"/>
        </w:rPr>
      </w:pPr>
      <w:r w:rsidRPr="00A9238D">
        <w:rPr>
          <w:rFonts w:ascii="Arial" w:hAnsi="Arial" w:cs="Arial"/>
          <w:snapToGrid w:val="0"/>
        </w:rPr>
        <w:t>Zamawiający zobowiązany jest do utrzymywania przedmiotu dzierżawy w stanie przydatnym do umówionego użytku.</w:t>
      </w:r>
    </w:p>
    <w:p w14:paraId="5767E2B5" w14:textId="77777777" w:rsidR="00DD1ABD" w:rsidRPr="00A9238D" w:rsidRDefault="00DD1ABD" w:rsidP="00A80493">
      <w:pPr>
        <w:numPr>
          <w:ilvl w:val="0"/>
          <w:numId w:val="20"/>
        </w:numPr>
        <w:tabs>
          <w:tab w:val="clear" w:pos="360"/>
        </w:tabs>
        <w:spacing w:line="360" w:lineRule="auto"/>
        <w:jc w:val="both"/>
        <w:rPr>
          <w:rFonts w:ascii="Arial" w:hAnsi="Arial" w:cs="Arial"/>
          <w:snapToGrid w:val="0"/>
        </w:rPr>
      </w:pPr>
      <w:r w:rsidRPr="00A9238D">
        <w:rPr>
          <w:rFonts w:ascii="Arial" w:hAnsi="Arial" w:cs="Arial"/>
          <w:snapToGrid w:val="0"/>
        </w:rPr>
        <w:t>Zamawiający zobowiązany jest uiszczać czynsz miesięcznie, w ciągu 60 dni od wystawienia przez Wykonawcę faktury za miesiąc poprzedni na jego rachunek.</w:t>
      </w:r>
    </w:p>
    <w:p w14:paraId="47710C53" w14:textId="77777777" w:rsidR="00DD1ABD" w:rsidRPr="00B136F9" w:rsidRDefault="00DD1ABD" w:rsidP="00A80493">
      <w:pPr>
        <w:numPr>
          <w:ilvl w:val="0"/>
          <w:numId w:val="20"/>
        </w:numPr>
        <w:tabs>
          <w:tab w:val="clear" w:pos="360"/>
        </w:tabs>
        <w:spacing w:line="360" w:lineRule="auto"/>
        <w:jc w:val="both"/>
        <w:rPr>
          <w:rFonts w:ascii="Arial" w:hAnsi="Arial" w:cs="Arial"/>
          <w:b/>
          <w:bCs/>
          <w:snapToGrid w:val="0"/>
        </w:rPr>
      </w:pPr>
      <w:r w:rsidRPr="00B136F9">
        <w:rPr>
          <w:rFonts w:ascii="Arial" w:hAnsi="Arial" w:cs="Arial"/>
          <w:b/>
          <w:bCs/>
          <w:snapToGrid w:val="0"/>
        </w:rPr>
        <w:t>Przedmiot dzierżawy ma wartość: …………. zł.</w:t>
      </w:r>
    </w:p>
    <w:p w14:paraId="56F2AC6F" w14:textId="6D1DE5EB" w:rsidR="00DD1ABD" w:rsidRPr="00B136F9" w:rsidRDefault="00DD1ABD" w:rsidP="00A80493">
      <w:pPr>
        <w:numPr>
          <w:ilvl w:val="0"/>
          <w:numId w:val="20"/>
        </w:numPr>
        <w:tabs>
          <w:tab w:val="clear" w:pos="360"/>
        </w:tabs>
        <w:spacing w:line="360" w:lineRule="auto"/>
        <w:jc w:val="both"/>
        <w:rPr>
          <w:rFonts w:ascii="Arial" w:hAnsi="Arial" w:cs="Arial"/>
          <w:b/>
          <w:bCs/>
          <w:snapToGrid w:val="0"/>
        </w:rPr>
      </w:pPr>
      <w:r w:rsidRPr="00B136F9">
        <w:rPr>
          <w:rFonts w:ascii="Arial" w:hAnsi="Arial" w:cs="Arial"/>
          <w:b/>
          <w:bCs/>
          <w:snapToGrid w:val="0"/>
        </w:rPr>
        <w:t xml:space="preserve">Miesięczny czynsz </w:t>
      </w:r>
      <w:r w:rsidR="00030D67">
        <w:rPr>
          <w:rFonts w:ascii="Arial" w:hAnsi="Arial" w:cs="Arial"/>
          <w:b/>
          <w:bCs/>
          <w:snapToGrid w:val="0"/>
        </w:rPr>
        <w:t>brutto</w:t>
      </w:r>
      <w:r w:rsidRPr="00B136F9">
        <w:rPr>
          <w:rFonts w:ascii="Arial" w:hAnsi="Arial" w:cs="Arial"/>
          <w:b/>
          <w:bCs/>
          <w:snapToGrid w:val="0"/>
        </w:rPr>
        <w:t xml:space="preserve"> wynosi: …………</w:t>
      </w:r>
      <w:r w:rsidR="00B136F9">
        <w:rPr>
          <w:rFonts w:ascii="Arial" w:hAnsi="Arial" w:cs="Arial"/>
          <w:b/>
          <w:bCs/>
          <w:snapToGrid w:val="0"/>
        </w:rPr>
        <w:t xml:space="preserve"> </w:t>
      </w:r>
      <w:r w:rsidRPr="00B136F9">
        <w:rPr>
          <w:rFonts w:ascii="Arial" w:hAnsi="Arial" w:cs="Arial"/>
          <w:b/>
          <w:bCs/>
          <w:snapToGrid w:val="0"/>
        </w:rPr>
        <w:t>zł.</w:t>
      </w:r>
    </w:p>
    <w:p w14:paraId="36CE07D3" w14:textId="77777777" w:rsidR="00DD1ABD" w:rsidRPr="00A9238D" w:rsidRDefault="00DD1ABD" w:rsidP="00A80493">
      <w:pPr>
        <w:numPr>
          <w:ilvl w:val="0"/>
          <w:numId w:val="20"/>
        </w:numPr>
        <w:tabs>
          <w:tab w:val="clear" w:pos="360"/>
        </w:tabs>
        <w:spacing w:line="360" w:lineRule="auto"/>
        <w:jc w:val="both"/>
        <w:rPr>
          <w:rFonts w:ascii="Arial" w:hAnsi="Arial" w:cs="Arial"/>
          <w:snapToGrid w:val="0"/>
        </w:rPr>
      </w:pPr>
      <w:r w:rsidRPr="00A9238D">
        <w:rPr>
          <w:rFonts w:ascii="Arial" w:hAnsi="Arial" w:cs="Arial"/>
          <w:snapToGrid w:val="0"/>
        </w:rPr>
        <w:t>Po zakończeniu umowy Wykonawca odbierze przedmiot dzierżawy na własny koszt.</w:t>
      </w:r>
    </w:p>
    <w:p w14:paraId="190EF9E7" w14:textId="77777777" w:rsidR="00DD1ABD" w:rsidRPr="00A9238D" w:rsidRDefault="00DD1ABD" w:rsidP="00A80493">
      <w:pPr>
        <w:numPr>
          <w:ilvl w:val="0"/>
          <w:numId w:val="20"/>
        </w:numPr>
        <w:tabs>
          <w:tab w:val="clear" w:pos="360"/>
        </w:tabs>
        <w:spacing w:line="360" w:lineRule="auto"/>
        <w:jc w:val="both"/>
        <w:rPr>
          <w:rFonts w:ascii="Arial" w:hAnsi="Arial" w:cs="Arial"/>
          <w:snapToGrid w:val="0"/>
        </w:rPr>
      </w:pPr>
      <w:r w:rsidRPr="00A9238D">
        <w:rPr>
          <w:rFonts w:ascii="Arial" w:hAnsi="Arial" w:cs="Arial"/>
          <w:snapToGrid w:val="0"/>
        </w:rPr>
        <w:t>Zamawiający zwróci przedmiot dzierżawy w terminie 7 dni od dnia zakończenia umowy w stanie nie pogorszonym.</w:t>
      </w:r>
    </w:p>
    <w:p w14:paraId="6E95DAFF" w14:textId="77777777" w:rsidR="00DD1ABD" w:rsidRPr="00A9238D" w:rsidRDefault="00DD1ABD" w:rsidP="00A80493">
      <w:pPr>
        <w:numPr>
          <w:ilvl w:val="0"/>
          <w:numId w:val="20"/>
        </w:numPr>
        <w:tabs>
          <w:tab w:val="clear" w:pos="360"/>
        </w:tabs>
        <w:spacing w:line="360" w:lineRule="auto"/>
        <w:jc w:val="both"/>
        <w:rPr>
          <w:rFonts w:ascii="Arial" w:hAnsi="Arial" w:cs="Arial"/>
          <w:snapToGrid w:val="0"/>
        </w:rPr>
      </w:pPr>
      <w:r w:rsidRPr="00A9238D">
        <w:rPr>
          <w:rFonts w:ascii="Arial" w:hAnsi="Arial" w:cs="Arial"/>
          <w:snapToGrid w:val="0"/>
        </w:rPr>
        <w:t>Zamawiający nie ponosi odpowiedzialności za zużycie będące wynikiem normalnej eksploatacji.</w:t>
      </w:r>
      <w:r w:rsidRPr="00A9238D">
        <w:rPr>
          <w:rFonts w:ascii="Arial" w:hAnsi="Arial" w:cs="Arial"/>
          <w:b/>
          <w:snapToGrid w:val="0"/>
        </w:rPr>
        <w:t xml:space="preserve"> </w:t>
      </w:r>
    </w:p>
    <w:p w14:paraId="05FF5ECD" w14:textId="77777777" w:rsidR="00DD1ABD" w:rsidRPr="00A9238D" w:rsidRDefault="00DD1ABD" w:rsidP="00A80493">
      <w:pPr>
        <w:numPr>
          <w:ilvl w:val="0"/>
          <w:numId w:val="20"/>
        </w:numPr>
        <w:tabs>
          <w:tab w:val="clear" w:pos="360"/>
        </w:tabs>
        <w:spacing w:line="360" w:lineRule="auto"/>
        <w:jc w:val="both"/>
        <w:rPr>
          <w:rFonts w:ascii="Arial" w:hAnsi="Arial" w:cs="Arial"/>
          <w:snapToGrid w:val="0"/>
        </w:rPr>
      </w:pPr>
      <w:r w:rsidRPr="00A9238D">
        <w:rPr>
          <w:rFonts w:ascii="Arial" w:hAnsi="Arial" w:cs="Arial"/>
          <w:snapToGrid w:val="0"/>
        </w:rPr>
        <w:t xml:space="preserve">Zwrot przedmiotu dzierżawy oraz jego stan zostanie potwierdzony przez Wykonawcę w Protokole Odbioru. </w:t>
      </w:r>
    </w:p>
    <w:p w14:paraId="30E4A32F" w14:textId="77777777" w:rsidR="00DD1ABD" w:rsidRPr="007517B3" w:rsidRDefault="00DD1ABD" w:rsidP="00A80493">
      <w:pPr>
        <w:numPr>
          <w:ilvl w:val="0"/>
          <w:numId w:val="20"/>
        </w:numPr>
        <w:tabs>
          <w:tab w:val="clear" w:pos="360"/>
        </w:tabs>
        <w:spacing w:line="360" w:lineRule="auto"/>
        <w:jc w:val="both"/>
        <w:rPr>
          <w:rFonts w:ascii="Arial" w:hAnsi="Arial" w:cs="Arial"/>
          <w:snapToGrid w:val="0"/>
        </w:rPr>
      </w:pPr>
      <w:r w:rsidRPr="007517B3">
        <w:rPr>
          <w:rFonts w:ascii="Arial" w:hAnsi="Arial" w:cs="Arial"/>
          <w:snapToGrid w:val="0"/>
        </w:rPr>
        <w:t>Zamawiający odpowiada wobec Wykonawcy za utratę i uszkodzenie przedmiotu dzierżawy wynikające z jego winy.</w:t>
      </w:r>
    </w:p>
    <w:p w14:paraId="357D1A40" w14:textId="77777777" w:rsidR="00DD1ABD" w:rsidRPr="00DD1ABD" w:rsidRDefault="00DD1ABD" w:rsidP="00DD1ABD">
      <w:pPr>
        <w:widowControl w:val="0"/>
        <w:jc w:val="center"/>
        <w:rPr>
          <w:rFonts w:ascii="Arial" w:hAnsi="Arial" w:cs="Arial"/>
          <w:bCs/>
          <w:snapToGrid w:val="0"/>
        </w:rPr>
      </w:pPr>
    </w:p>
    <w:p w14:paraId="7D3C9A2D" w14:textId="25ABCAA6" w:rsidR="00F73E74" w:rsidRPr="00331EB8" w:rsidRDefault="00F73E74" w:rsidP="0000373A">
      <w:pPr>
        <w:widowControl w:val="0"/>
        <w:jc w:val="center"/>
        <w:rPr>
          <w:rFonts w:ascii="Arial" w:hAnsi="Arial" w:cs="Arial"/>
          <w:b/>
          <w:snapToGrid w:val="0"/>
        </w:rPr>
      </w:pPr>
      <w:r w:rsidRPr="00331EB8">
        <w:rPr>
          <w:rFonts w:ascii="Arial" w:hAnsi="Arial" w:cs="Arial"/>
          <w:b/>
          <w:snapToGrid w:val="0"/>
        </w:rPr>
        <w:t>§3</w:t>
      </w:r>
    </w:p>
    <w:p w14:paraId="18F3B4E6" w14:textId="587FC9B2" w:rsidR="00F73E74" w:rsidRPr="00331EB8" w:rsidRDefault="00382AF1" w:rsidP="00F73E74">
      <w:pPr>
        <w:autoSpaceDE w:val="0"/>
        <w:autoSpaceDN w:val="0"/>
        <w:adjustRightInd w:val="0"/>
        <w:spacing w:line="360" w:lineRule="auto"/>
        <w:jc w:val="center"/>
        <w:rPr>
          <w:rFonts w:ascii="Arial" w:hAnsi="Arial" w:cs="Arial"/>
          <w:b/>
        </w:rPr>
      </w:pPr>
      <w:r>
        <w:rPr>
          <w:rFonts w:ascii="Arial" w:hAnsi="Arial" w:cs="Arial"/>
          <w:b/>
        </w:rPr>
        <w:t>Termin realizacji umowy</w:t>
      </w:r>
    </w:p>
    <w:p w14:paraId="606697F5" w14:textId="36D8E2BC" w:rsidR="00382AF1" w:rsidRPr="00382AF1" w:rsidRDefault="00382AF1" w:rsidP="00175DD4">
      <w:pPr>
        <w:numPr>
          <w:ilvl w:val="0"/>
          <w:numId w:val="1"/>
        </w:numPr>
        <w:spacing w:line="360" w:lineRule="auto"/>
        <w:contextualSpacing/>
        <w:jc w:val="both"/>
        <w:rPr>
          <w:rFonts w:ascii="Arial" w:hAnsi="Arial" w:cs="Arial"/>
        </w:rPr>
      </w:pPr>
      <w:r w:rsidRPr="00382AF1">
        <w:rPr>
          <w:rFonts w:ascii="Arial" w:hAnsi="Arial" w:cs="Arial"/>
        </w:rPr>
        <w:t xml:space="preserve">Niniejsza umowa obowiązuje przez okres </w:t>
      </w:r>
      <w:r w:rsidRPr="00F14B8B">
        <w:rPr>
          <w:rFonts w:ascii="Arial" w:hAnsi="Arial" w:cs="Arial"/>
          <w:b/>
          <w:bCs/>
        </w:rPr>
        <w:t>od dnia zawarcia umowy do dnia 31.12.2025 r.</w:t>
      </w:r>
    </w:p>
    <w:p w14:paraId="7133D101" w14:textId="7992734D" w:rsidR="00382AF1" w:rsidRPr="00382AF1" w:rsidRDefault="00382AF1" w:rsidP="00175DD4">
      <w:pPr>
        <w:numPr>
          <w:ilvl w:val="0"/>
          <w:numId w:val="1"/>
        </w:numPr>
        <w:spacing w:line="360" w:lineRule="auto"/>
        <w:contextualSpacing/>
        <w:jc w:val="both"/>
        <w:rPr>
          <w:rFonts w:ascii="Arial" w:hAnsi="Arial" w:cs="Arial"/>
        </w:rPr>
      </w:pPr>
      <w:r w:rsidRPr="00382AF1">
        <w:rPr>
          <w:rFonts w:ascii="Arial" w:hAnsi="Arial" w:cs="Arial"/>
        </w:rPr>
        <w:t>Jeżeli przed upływem terminu wskazanego w ust. 1 zostanie zrealizowana wartość umowy,</w:t>
      </w:r>
      <w:r w:rsidR="00DC34F6">
        <w:rPr>
          <w:rFonts w:ascii="Arial" w:hAnsi="Arial" w:cs="Arial"/>
        </w:rPr>
        <w:br/>
      </w:r>
      <w:r w:rsidRPr="00382AF1">
        <w:rPr>
          <w:rFonts w:ascii="Arial" w:hAnsi="Arial" w:cs="Arial"/>
        </w:rPr>
        <w:t>o której mowa w § 4 ust. 1, umowa wygasa.</w:t>
      </w:r>
    </w:p>
    <w:p w14:paraId="71B75598" w14:textId="77777777" w:rsidR="00940FA1" w:rsidRDefault="00940FA1" w:rsidP="00940FA1">
      <w:pPr>
        <w:widowControl w:val="0"/>
        <w:rPr>
          <w:rFonts w:ascii="Arial" w:hAnsi="Arial" w:cs="Arial"/>
          <w:b/>
          <w:snapToGrid w:val="0"/>
        </w:rPr>
      </w:pPr>
    </w:p>
    <w:p w14:paraId="1F6BA939" w14:textId="4DC09F97" w:rsidR="00F73E74" w:rsidRPr="00331EB8" w:rsidRDefault="00F73E74" w:rsidP="00A161F3">
      <w:pPr>
        <w:widowControl w:val="0"/>
        <w:jc w:val="center"/>
        <w:rPr>
          <w:rFonts w:ascii="Arial" w:hAnsi="Arial" w:cs="Arial"/>
          <w:b/>
          <w:snapToGrid w:val="0"/>
        </w:rPr>
      </w:pPr>
      <w:r w:rsidRPr="00331EB8">
        <w:rPr>
          <w:rFonts w:ascii="Arial" w:hAnsi="Arial" w:cs="Arial"/>
          <w:b/>
          <w:snapToGrid w:val="0"/>
        </w:rPr>
        <w:t>§4</w:t>
      </w:r>
    </w:p>
    <w:p w14:paraId="0047A8A8" w14:textId="77777777" w:rsidR="00F73E74" w:rsidRPr="00331EB8" w:rsidRDefault="00F73E74" w:rsidP="00F73E74">
      <w:pPr>
        <w:widowControl w:val="0"/>
        <w:spacing w:line="360" w:lineRule="auto"/>
        <w:jc w:val="center"/>
        <w:rPr>
          <w:rFonts w:ascii="Arial" w:hAnsi="Arial" w:cs="Arial"/>
          <w:b/>
          <w:snapToGrid w:val="0"/>
        </w:rPr>
      </w:pPr>
      <w:r w:rsidRPr="00331EB8">
        <w:rPr>
          <w:rFonts w:ascii="Arial" w:hAnsi="Arial" w:cs="Arial"/>
          <w:b/>
          <w:snapToGrid w:val="0"/>
        </w:rPr>
        <w:t>Cena i warunki płatności</w:t>
      </w:r>
    </w:p>
    <w:p w14:paraId="36E28441" w14:textId="60EC42E6" w:rsidR="00036E3E" w:rsidRPr="00036E3E" w:rsidRDefault="00036E3E" w:rsidP="00F91BC0">
      <w:pPr>
        <w:widowControl w:val="0"/>
        <w:numPr>
          <w:ilvl w:val="0"/>
          <w:numId w:val="6"/>
        </w:numPr>
        <w:snapToGrid w:val="0"/>
        <w:spacing w:line="360" w:lineRule="auto"/>
        <w:ind w:left="284" w:hanging="284"/>
        <w:jc w:val="both"/>
        <w:rPr>
          <w:rFonts w:ascii="Arial" w:hAnsi="Arial" w:cs="Arial"/>
        </w:rPr>
      </w:pPr>
      <w:r w:rsidRPr="00036E3E">
        <w:rPr>
          <w:rFonts w:ascii="Arial" w:hAnsi="Arial" w:cs="Arial"/>
        </w:rPr>
        <w:t>Wartość przedmiotu umowy stanowi kwotę brutto: ……………… zł</w:t>
      </w:r>
    </w:p>
    <w:p w14:paraId="2AF884DC" w14:textId="77777777" w:rsidR="00036E3E" w:rsidRPr="00036E3E" w:rsidRDefault="00036E3E" w:rsidP="00F91BC0">
      <w:pPr>
        <w:pStyle w:val="Tekstpodstawowywcity"/>
        <w:tabs>
          <w:tab w:val="left" w:pos="357"/>
        </w:tabs>
        <w:spacing w:line="360" w:lineRule="auto"/>
        <w:ind w:left="340"/>
        <w:rPr>
          <w:rFonts w:cs="Arial"/>
          <w:b/>
          <w:bCs/>
          <w:sz w:val="20"/>
          <w:u w:val="single"/>
        </w:rPr>
      </w:pPr>
      <w:r w:rsidRPr="00036E3E">
        <w:rPr>
          <w:rFonts w:cs="Arial"/>
          <w:b/>
          <w:bCs/>
          <w:sz w:val="20"/>
          <w:u w:val="single"/>
        </w:rPr>
        <w:t>w tym:</w:t>
      </w:r>
    </w:p>
    <w:p w14:paraId="1B0DBE32" w14:textId="77777777" w:rsidR="00036E3E" w:rsidRPr="00F91BC0" w:rsidRDefault="00036E3E" w:rsidP="00F91BC0">
      <w:pPr>
        <w:pStyle w:val="Tekstpodstawowywcity"/>
        <w:tabs>
          <w:tab w:val="left" w:pos="357"/>
        </w:tabs>
        <w:spacing w:line="360" w:lineRule="auto"/>
        <w:ind w:left="340"/>
        <w:rPr>
          <w:rFonts w:cs="Arial"/>
          <w:sz w:val="20"/>
        </w:rPr>
      </w:pPr>
      <w:r w:rsidRPr="00F91BC0">
        <w:rPr>
          <w:rFonts w:cs="Arial"/>
          <w:sz w:val="20"/>
        </w:rPr>
        <w:t>Część nr …. :</w:t>
      </w:r>
    </w:p>
    <w:p w14:paraId="6E6F0AB1" w14:textId="4000777E" w:rsidR="00F73E74" w:rsidRPr="00F91BC0" w:rsidRDefault="00F73E74" w:rsidP="00F91BC0">
      <w:pPr>
        <w:pStyle w:val="Tekstpodstawowywcity"/>
        <w:tabs>
          <w:tab w:val="left" w:pos="357"/>
        </w:tabs>
        <w:spacing w:line="360" w:lineRule="auto"/>
        <w:ind w:left="340"/>
        <w:rPr>
          <w:rFonts w:cs="Arial"/>
          <w:sz w:val="20"/>
        </w:rPr>
      </w:pPr>
      <w:r w:rsidRPr="00F91BC0">
        <w:rPr>
          <w:rFonts w:cs="Arial"/>
          <w:b/>
          <w:bCs/>
          <w:snapToGrid w:val="0"/>
          <w:sz w:val="20"/>
        </w:rPr>
        <w:t>brutto:</w:t>
      </w:r>
      <w:r w:rsidRPr="00F91BC0">
        <w:rPr>
          <w:rFonts w:cs="Arial"/>
          <w:snapToGrid w:val="0"/>
          <w:sz w:val="20"/>
        </w:rPr>
        <w:t xml:space="preserve"> </w:t>
      </w:r>
      <w:r w:rsidR="00A161F3" w:rsidRPr="00F91BC0">
        <w:rPr>
          <w:rFonts w:cs="Arial"/>
          <w:b/>
          <w:snapToGrid w:val="0"/>
          <w:sz w:val="20"/>
        </w:rPr>
        <w:t>………………………</w:t>
      </w:r>
      <w:r w:rsidR="00E779A6" w:rsidRPr="00F91BC0">
        <w:rPr>
          <w:rFonts w:cs="Arial"/>
          <w:b/>
          <w:snapToGrid w:val="0"/>
          <w:sz w:val="20"/>
        </w:rPr>
        <w:t xml:space="preserve"> </w:t>
      </w:r>
      <w:r w:rsidRPr="00F91BC0">
        <w:rPr>
          <w:rFonts w:cs="Arial"/>
          <w:b/>
          <w:snapToGrid w:val="0"/>
          <w:sz w:val="20"/>
        </w:rPr>
        <w:t>zł</w:t>
      </w:r>
      <w:r w:rsidR="00036E3E" w:rsidRPr="00F91BC0">
        <w:rPr>
          <w:rFonts w:cs="Arial"/>
          <w:b/>
          <w:snapToGrid w:val="0"/>
          <w:sz w:val="20"/>
        </w:rPr>
        <w:t xml:space="preserve">., </w:t>
      </w:r>
      <w:r w:rsidR="001E6067">
        <w:rPr>
          <w:rFonts w:cs="Arial"/>
          <w:b/>
          <w:snapToGrid w:val="0"/>
          <w:sz w:val="20"/>
        </w:rPr>
        <w:t>(</w:t>
      </w:r>
      <w:r w:rsidR="00036E3E" w:rsidRPr="00F91BC0">
        <w:rPr>
          <w:rFonts w:cs="Arial"/>
          <w:b/>
          <w:snapToGrid w:val="0"/>
          <w:sz w:val="20"/>
        </w:rPr>
        <w:t>w tym czynsz dzierżawy aparatu</w:t>
      </w:r>
      <w:r w:rsidR="001E6067">
        <w:rPr>
          <w:rFonts w:cs="Arial"/>
          <w:b/>
          <w:snapToGrid w:val="0"/>
          <w:sz w:val="20"/>
        </w:rPr>
        <w:t>)</w:t>
      </w:r>
      <w:r w:rsidR="00036E3E" w:rsidRPr="00F91BC0">
        <w:rPr>
          <w:rFonts w:cs="Arial"/>
          <w:b/>
          <w:snapToGrid w:val="0"/>
          <w:sz w:val="20"/>
        </w:rPr>
        <w:t>***</w:t>
      </w:r>
    </w:p>
    <w:p w14:paraId="14450145" w14:textId="08790021" w:rsidR="001C56C6" w:rsidRPr="000650D2" w:rsidRDefault="001C56C6" w:rsidP="002367DA">
      <w:pPr>
        <w:pStyle w:val="Tekstpodstawowy"/>
        <w:numPr>
          <w:ilvl w:val="0"/>
          <w:numId w:val="6"/>
        </w:numPr>
        <w:tabs>
          <w:tab w:val="left" w:pos="360"/>
        </w:tabs>
        <w:spacing w:after="0" w:line="360" w:lineRule="auto"/>
        <w:ind w:left="426" w:hanging="426"/>
        <w:jc w:val="both"/>
        <w:rPr>
          <w:rFonts w:ascii="Arial" w:hAnsi="Arial" w:cs="Arial"/>
          <w:sz w:val="20"/>
          <w:szCs w:val="20"/>
        </w:rPr>
      </w:pPr>
      <w:r w:rsidRPr="000650D2">
        <w:rPr>
          <w:rFonts w:ascii="Arial" w:hAnsi="Arial" w:cs="Arial"/>
          <w:sz w:val="20"/>
          <w:szCs w:val="20"/>
        </w:rPr>
        <w:t>Cena umowy określona w ust. 1 obejmuje koszty transportu, ubezpieczenia towaru do czasu przekazania Zamawiającemu, załadunku i wyładunku w siedzibie Zamawiającego.</w:t>
      </w:r>
    </w:p>
    <w:p w14:paraId="5729B0A9" w14:textId="794D779D" w:rsidR="00927E11" w:rsidRPr="00927E11" w:rsidRDefault="00927E11" w:rsidP="002367DA">
      <w:pPr>
        <w:pStyle w:val="Tekstpodstawowy"/>
        <w:numPr>
          <w:ilvl w:val="0"/>
          <w:numId w:val="6"/>
        </w:numPr>
        <w:tabs>
          <w:tab w:val="left" w:pos="360"/>
        </w:tabs>
        <w:spacing w:after="0" w:line="360" w:lineRule="auto"/>
        <w:ind w:left="426" w:hanging="426"/>
        <w:jc w:val="both"/>
        <w:rPr>
          <w:rFonts w:ascii="Arial" w:hAnsi="Arial" w:cs="Arial"/>
          <w:snapToGrid w:val="0"/>
          <w:sz w:val="20"/>
          <w:szCs w:val="20"/>
          <w:lang w:val="pl-PL"/>
        </w:rPr>
      </w:pPr>
      <w:r w:rsidRPr="00927E11">
        <w:rPr>
          <w:rFonts w:ascii="Arial" w:hAnsi="Arial" w:cs="Arial"/>
          <w:snapToGrid w:val="0"/>
          <w:sz w:val="20"/>
          <w:szCs w:val="20"/>
          <w:lang w:val="pl-PL"/>
        </w:rPr>
        <w:t>Wykonawca gwarantuje niezmienność cen przez cały okres trwania umowy, z zastrzeżeniem</w:t>
      </w:r>
      <w:r w:rsidRPr="00927E11">
        <w:rPr>
          <w:rFonts w:ascii="Arial" w:hAnsi="Arial" w:cs="Arial"/>
          <w:snapToGrid w:val="0"/>
          <w:sz w:val="20"/>
          <w:szCs w:val="20"/>
          <w:lang w:val="pl-PL"/>
        </w:rPr>
        <w:br/>
        <w:t>ust. 4, 7 i §</w:t>
      </w:r>
      <w:r w:rsidR="0070659B">
        <w:rPr>
          <w:rFonts w:ascii="Arial" w:hAnsi="Arial" w:cs="Arial"/>
          <w:snapToGrid w:val="0"/>
          <w:sz w:val="20"/>
          <w:szCs w:val="20"/>
          <w:lang w:val="pl-PL"/>
        </w:rPr>
        <w:t>7</w:t>
      </w:r>
      <w:r w:rsidRPr="00927E11">
        <w:rPr>
          <w:rFonts w:ascii="Arial" w:hAnsi="Arial" w:cs="Arial"/>
          <w:snapToGrid w:val="0"/>
          <w:sz w:val="20"/>
          <w:szCs w:val="20"/>
          <w:lang w:val="pl-PL"/>
        </w:rPr>
        <w:t xml:space="preserve"> ust. 1 lit. b) i c).</w:t>
      </w:r>
    </w:p>
    <w:p w14:paraId="263581EF" w14:textId="77777777" w:rsidR="00BD5237" w:rsidRDefault="00927E11" w:rsidP="00BD5237">
      <w:pPr>
        <w:pStyle w:val="Tekstpodstawowy"/>
        <w:numPr>
          <w:ilvl w:val="0"/>
          <w:numId w:val="6"/>
        </w:numPr>
        <w:tabs>
          <w:tab w:val="left" w:pos="360"/>
        </w:tabs>
        <w:spacing w:after="0" w:line="360" w:lineRule="auto"/>
        <w:ind w:left="426" w:hanging="426"/>
        <w:jc w:val="both"/>
        <w:rPr>
          <w:rFonts w:ascii="Arial" w:hAnsi="Arial" w:cs="Arial"/>
          <w:snapToGrid w:val="0"/>
          <w:sz w:val="20"/>
          <w:szCs w:val="20"/>
          <w:lang w:val="pl-PL"/>
        </w:rPr>
      </w:pPr>
      <w:r w:rsidRPr="00927E11">
        <w:rPr>
          <w:rFonts w:ascii="Arial" w:hAnsi="Arial" w:cs="Arial"/>
          <w:snapToGrid w:val="0"/>
          <w:sz w:val="20"/>
          <w:szCs w:val="20"/>
          <w:lang w:val="pl-PL"/>
        </w:rPr>
        <w:t xml:space="preserve">Ceny jednostkowe określone w Formularzu cenowym – Załącznik nr 2 do umowy, mogą ulec zmianie ze względu na fakt, że umowa zawierana jest na okres dłuższy niż 12 miesięcy i na podstawie zapisów art. 436 pkt 4 lit. b) ustawy Prawo zamówień publicznych, możliwe jest dokonanie zmian wynagradzania Wykonawcy w przypadku: </w:t>
      </w:r>
    </w:p>
    <w:p w14:paraId="7B58C2AB" w14:textId="77777777" w:rsidR="00317EC4" w:rsidRDefault="00927E11" w:rsidP="00317EC4">
      <w:pPr>
        <w:pStyle w:val="Tekstpodstawowy"/>
        <w:numPr>
          <w:ilvl w:val="0"/>
          <w:numId w:val="26"/>
        </w:numPr>
        <w:tabs>
          <w:tab w:val="left" w:pos="360"/>
        </w:tabs>
        <w:spacing w:after="0" w:line="360" w:lineRule="auto"/>
        <w:ind w:left="709" w:hanging="283"/>
        <w:jc w:val="both"/>
        <w:rPr>
          <w:rFonts w:ascii="Arial" w:hAnsi="Arial" w:cs="Arial"/>
          <w:snapToGrid w:val="0"/>
          <w:sz w:val="20"/>
          <w:szCs w:val="20"/>
          <w:lang w:val="pl-PL"/>
        </w:rPr>
      </w:pPr>
      <w:r w:rsidRPr="00927E11">
        <w:rPr>
          <w:rFonts w:ascii="Arial" w:hAnsi="Arial" w:cs="Arial"/>
          <w:snapToGrid w:val="0"/>
          <w:sz w:val="20"/>
          <w:szCs w:val="20"/>
          <w:lang w:val="pl-PL"/>
        </w:rPr>
        <w:t>urzędowej zmiany stawki podatku VAT - z dniem wejścia w życie aktu prawnego zmieniającego stawkę, przy czym zmianie ulegnie wyłącznie cena brutto, a cena netto pozostanie bez zmian;</w:t>
      </w:r>
    </w:p>
    <w:p w14:paraId="7DB17C33" w14:textId="3B710EFD" w:rsidR="00317EC4" w:rsidRPr="00317EC4" w:rsidRDefault="00317EC4" w:rsidP="00317EC4">
      <w:pPr>
        <w:pStyle w:val="Tekstpodstawowy"/>
        <w:numPr>
          <w:ilvl w:val="0"/>
          <w:numId w:val="26"/>
        </w:numPr>
        <w:tabs>
          <w:tab w:val="left" w:pos="360"/>
        </w:tabs>
        <w:spacing w:after="0" w:line="360" w:lineRule="auto"/>
        <w:ind w:left="709" w:hanging="283"/>
        <w:jc w:val="both"/>
        <w:rPr>
          <w:rFonts w:ascii="Arial" w:hAnsi="Arial" w:cs="Arial"/>
          <w:snapToGrid w:val="0"/>
          <w:sz w:val="20"/>
          <w:szCs w:val="20"/>
          <w:lang w:val="pl-PL"/>
        </w:rPr>
      </w:pPr>
      <w:r w:rsidRPr="00317EC4">
        <w:rPr>
          <w:rFonts w:ascii="Arial" w:hAnsi="Arial" w:cs="Arial"/>
          <w:snapToGrid w:val="0"/>
          <w:sz w:val="20"/>
          <w:szCs w:val="20"/>
          <w:lang w:val="pl-PL"/>
        </w:rPr>
        <w:t>zmiany stawek opłat celnych wprowadzonych decyzjami odnośnych władz;</w:t>
      </w:r>
    </w:p>
    <w:p w14:paraId="3354338E" w14:textId="400B3740" w:rsidR="00BD5237" w:rsidRDefault="00927E11" w:rsidP="00BD5237">
      <w:pPr>
        <w:pStyle w:val="Tekstpodstawowy"/>
        <w:numPr>
          <w:ilvl w:val="0"/>
          <w:numId w:val="26"/>
        </w:numPr>
        <w:tabs>
          <w:tab w:val="left" w:pos="360"/>
        </w:tabs>
        <w:spacing w:after="0" w:line="360" w:lineRule="auto"/>
        <w:ind w:left="709" w:hanging="283"/>
        <w:jc w:val="both"/>
        <w:rPr>
          <w:rFonts w:ascii="Arial" w:hAnsi="Arial" w:cs="Arial"/>
          <w:snapToGrid w:val="0"/>
          <w:sz w:val="20"/>
          <w:szCs w:val="20"/>
          <w:lang w:val="pl-PL"/>
        </w:rPr>
      </w:pPr>
      <w:r w:rsidRPr="00927E11">
        <w:rPr>
          <w:rFonts w:ascii="Arial" w:hAnsi="Arial" w:cs="Arial"/>
          <w:snapToGrid w:val="0"/>
          <w:sz w:val="20"/>
          <w:szCs w:val="20"/>
          <w:lang w:val="pl-PL"/>
        </w:rPr>
        <w:t>zmiany wysokości minimalnego wynagrodzenia za pracę albo wysokości minimalnej stawki godzinowej, ustalonych na podstawie przepisów ustawy z dnia 10 października 2002 r.</w:t>
      </w:r>
      <w:r w:rsidR="00317EC4">
        <w:rPr>
          <w:rFonts w:ascii="Arial" w:hAnsi="Arial" w:cs="Arial"/>
          <w:snapToGrid w:val="0"/>
          <w:sz w:val="20"/>
          <w:szCs w:val="20"/>
          <w:lang w:val="pl-PL"/>
        </w:rPr>
        <w:br/>
      </w:r>
      <w:r w:rsidRPr="00927E11">
        <w:rPr>
          <w:rFonts w:ascii="Arial" w:hAnsi="Arial" w:cs="Arial"/>
          <w:snapToGrid w:val="0"/>
          <w:sz w:val="20"/>
          <w:szCs w:val="20"/>
          <w:lang w:val="pl-PL"/>
        </w:rPr>
        <w:t>o minimalnym wynagrodzeniu za pracę (Dz.U. z 2020 r., poz. 2207 z późn. zm.);</w:t>
      </w:r>
    </w:p>
    <w:p w14:paraId="20496CC3" w14:textId="77777777" w:rsidR="00BD5237" w:rsidRDefault="00927E11" w:rsidP="00BD5237">
      <w:pPr>
        <w:pStyle w:val="Tekstpodstawowy"/>
        <w:numPr>
          <w:ilvl w:val="0"/>
          <w:numId w:val="26"/>
        </w:numPr>
        <w:tabs>
          <w:tab w:val="left" w:pos="360"/>
        </w:tabs>
        <w:spacing w:after="0" w:line="360" w:lineRule="auto"/>
        <w:ind w:left="709" w:hanging="283"/>
        <w:jc w:val="both"/>
        <w:rPr>
          <w:rFonts w:ascii="Arial" w:hAnsi="Arial" w:cs="Arial"/>
          <w:snapToGrid w:val="0"/>
          <w:sz w:val="20"/>
          <w:szCs w:val="20"/>
          <w:lang w:val="pl-PL"/>
        </w:rPr>
      </w:pPr>
      <w:r w:rsidRPr="00927E11">
        <w:rPr>
          <w:rFonts w:ascii="Arial" w:hAnsi="Arial" w:cs="Arial"/>
          <w:snapToGrid w:val="0"/>
          <w:sz w:val="20"/>
          <w:szCs w:val="20"/>
          <w:lang w:val="pl-PL"/>
        </w:rPr>
        <w:t xml:space="preserve">zmiany zasad podlegania ubezpieczeniom społecznym lub ubezpieczeniu zdrowotnemu lub wysokości składki na ubezpieczenie społeczne lub zdrowotne; </w:t>
      </w:r>
    </w:p>
    <w:p w14:paraId="24F84D0C" w14:textId="5E7DD603" w:rsidR="00927E11" w:rsidRDefault="00927E11" w:rsidP="00BD5237">
      <w:pPr>
        <w:pStyle w:val="Tekstpodstawowy"/>
        <w:numPr>
          <w:ilvl w:val="0"/>
          <w:numId w:val="26"/>
        </w:numPr>
        <w:tabs>
          <w:tab w:val="left" w:pos="360"/>
        </w:tabs>
        <w:spacing w:after="0" w:line="360" w:lineRule="auto"/>
        <w:ind w:left="709" w:hanging="283"/>
        <w:jc w:val="both"/>
        <w:rPr>
          <w:rFonts w:ascii="Arial" w:hAnsi="Arial" w:cs="Arial"/>
          <w:snapToGrid w:val="0"/>
          <w:sz w:val="20"/>
          <w:szCs w:val="20"/>
          <w:lang w:val="pl-PL"/>
        </w:rPr>
      </w:pPr>
      <w:r w:rsidRPr="00927E11">
        <w:rPr>
          <w:rFonts w:ascii="Arial" w:hAnsi="Arial" w:cs="Arial"/>
          <w:snapToGrid w:val="0"/>
          <w:sz w:val="20"/>
          <w:szCs w:val="20"/>
          <w:lang w:val="pl-PL"/>
        </w:rPr>
        <w:t>zmiany zasad gromadzenia i wysokości wpłat do pracowniczych planów kapitałowych,</w:t>
      </w:r>
      <w:r w:rsidR="00317EC4">
        <w:rPr>
          <w:rFonts w:ascii="Arial" w:hAnsi="Arial" w:cs="Arial"/>
          <w:snapToGrid w:val="0"/>
          <w:sz w:val="20"/>
          <w:szCs w:val="20"/>
          <w:lang w:val="pl-PL"/>
        </w:rPr>
        <w:br/>
      </w:r>
      <w:r w:rsidRPr="00927E11">
        <w:rPr>
          <w:rFonts w:ascii="Arial" w:hAnsi="Arial" w:cs="Arial"/>
          <w:snapToGrid w:val="0"/>
          <w:sz w:val="20"/>
          <w:szCs w:val="20"/>
          <w:lang w:val="pl-PL"/>
        </w:rPr>
        <w:t>o których mowa w ustawie z dnia 4 października 2018 r. o pracowniczych planach kapitałowych (Dz. U.</w:t>
      </w:r>
      <w:r w:rsidR="00BD5237">
        <w:rPr>
          <w:rFonts w:ascii="Arial" w:hAnsi="Arial" w:cs="Arial"/>
          <w:snapToGrid w:val="0"/>
          <w:sz w:val="20"/>
          <w:szCs w:val="20"/>
          <w:lang w:val="pl-PL"/>
        </w:rPr>
        <w:t xml:space="preserve"> </w:t>
      </w:r>
      <w:r w:rsidRPr="00927E11">
        <w:rPr>
          <w:rFonts w:ascii="Arial" w:hAnsi="Arial" w:cs="Arial"/>
          <w:snapToGrid w:val="0"/>
          <w:sz w:val="20"/>
          <w:szCs w:val="20"/>
          <w:lang w:val="pl-PL"/>
        </w:rPr>
        <w:t xml:space="preserve">z 2023 r. poz. 46 z późn. zm.); </w:t>
      </w:r>
    </w:p>
    <w:p w14:paraId="2A7CBDA4" w14:textId="79E96375" w:rsidR="00317EC4" w:rsidRPr="00927E11" w:rsidRDefault="00317EC4" w:rsidP="00317EC4">
      <w:pPr>
        <w:pStyle w:val="Tekstpodstawowy"/>
        <w:tabs>
          <w:tab w:val="left" w:pos="360"/>
        </w:tabs>
        <w:spacing w:after="0" w:line="360" w:lineRule="auto"/>
        <w:ind w:left="426"/>
        <w:jc w:val="both"/>
        <w:rPr>
          <w:rFonts w:ascii="Arial" w:hAnsi="Arial" w:cs="Arial"/>
          <w:snapToGrid w:val="0"/>
          <w:sz w:val="20"/>
          <w:szCs w:val="20"/>
          <w:lang w:val="pl-PL"/>
        </w:rPr>
      </w:pPr>
      <w:r w:rsidRPr="00317EC4">
        <w:rPr>
          <w:rFonts w:ascii="Arial" w:hAnsi="Arial" w:cs="Arial"/>
          <w:snapToGrid w:val="0"/>
          <w:sz w:val="20"/>
          <w:szCs w:val="20"/>
          <w:lang w:val="pl-PL"/>
        </w:rPr>
        <w:t>Zmiany wymienione w lit. a) – b) następują z mocy prawa i obowiązują od dnia wejścia w życie odpowiednich przepisów.</w:t>
      </w:r>
    </w:p>
    <w:p w14:paraId="64B07FA7" w14:textId="6E5BB01C" w:rsidR="00927E11" w:rsidRPr="00927E11" w:rsidRDefault="00927E11" w:rsidP="002367DA">
      <w:pPr>
        <w:pStyle w:val="Tekstpodstawowy"/>
        <w:numPr>
          <w:ilvl w:val="0"/>
          <w:numId w:val="6"/>
        </w:numPr>
        <w:tabs>
          <w:tab w:val="left" w:pos="360"/>
        </w:tabs>
        <w:spacing w:after="0" w:line="360" w:lineRule="auto"/>
        <w:ind w:left="426" w:hanging="426"/>
        <w:jc w:val="both"/>
        <w:rPr>
          <w:rFonts w:ascii="Arial" w:hAnsi="Arial" w:cs="Arial"/>
          <w:snapToGrid w:val="0"/>
          <w:sz w:val="20"/>
          <w:szCs w:val="20"/>
          <w:lang w:val="pl-PL"/>
        </w:rPr>
      </w:pPr>
      <w:r w:rsidRPr="00927E11">
        <w:rPr>
          <w:rFonts w:ascii="Arial" w:hAnsi="Arial" w:cs="Arial"/>
          <w:snapToGrid w:val="0"/>
          <w:sz w:val="20"/>
          <w:szCs w:val="20"/>
          <w:lang w:val="pl-PL"/>
        </w:rPr>
        <w:t xml:space="preserve">W przypadkach, o których mowa w ust. 4 lit. </w:t>
      </w:r>
      <w:r w:rsidR="00317EC4">
        <w:rPr>
          <w:rFonts w:ascii="Arial" w:hAnsi="Arial" w:cs="Arial"/>
          <w:snapToGrid w:val="0"/>
          <w:sz w:val="20"/>
          <w:szCs w:val="20"/>
          <w:lang w:val="pl-PL"/>
        </w:rPr>
        <w:t>c</w:t>
      </w:r>
      <w:r w:rsidRPr="00927E11">
        <w:rPr>
          <w:rFonts w:ascii="Arial" w:hAnsi="Arial" w:cs="Arial"/>
          <w:snapToGrid w:val="0"/>
          <w:sz w:val="20"/>
          <w:szCs w:val="20"/>
          <w:lang w:val="pl-PL"/>
        </w:rPr>
        <w:t xml:space="preserve">) – </w:t>
      </w:r>
      <w:r w:rsidR="00317EC4">
        <w:rPr>
          <w:rFonts w:ascii="Arial" w:hAnsi="Arial" w:cs="Arial"/>
          <w:snapToGrid w:val="0"/>
          <w:sz w:val="20"/>
          <w:szCs w:val="20"/>
          <w:lang w:val="pl-PL"/>
        </w:rPr>
        <w:t>e</w:t>
      </w:r>
      <w:r w:rsidRPr="00927E11">
        <w:rPr>
          <w:rFonts w:ascii="Arial" w:hAnsi="Arial" w:cs="Arial"/>
          <w:snapToGrid w:val="0"/>
          <w:sz w:val="20"/>
          <w:szCs w:val="20"/>
          <w:lang w:val="pl-PL"/>
        </w:rPr>
        <w:t>), dopuszcza się zmianę wynagrodzenia co do niewykonanej części zamówienia pod warunkiem wystąpienia przez Wykonawcę</w:t>
      </w:r>
      <w:r w:rsidR="008E0BB4">
        <w:rPr>
          <w:rFonts w:ascii="Arial" w:hAnsi="Arial" w:cs="Arial"/>
          <w:snapToGrid w:val="0"/>
          <w:sz w:val="20"/>
          <w:szCs w:val="20"/>
          <w:lang w:val="pl-PL"/>
        </w:rPr>
        <w:t xml:space="preserve"> </w:t>
      </w:r>
      <w:r w:rsidRPr="00927E11">
        <w:rPr>
          <w:rFonts w:ascii="Arial" w:hAnsi="Arial" w:cs="Arial"/>
          <w:snapToGrid w:val="0"/>
          <w:sz w:val="20"/>
          <w:szCs w:val="20"/>
          <w:lang w:val="pl-PL"/>
        </w:rPr>
        <w:t xml:space="preserve">do Zamawiającego w formie pisemnej ze stosownym wnioskiem o taką zmianę zawierającym uzasadnienie i szczegółowy sposób wyliczenia nowych cen wraz z dokumentami potwierdzającymi, iż zmiany te mają wpływ na koszt wykonania zamówienia przez Wykonawcę. </w:t>
      </w:r>
    </w:p>
    <w:p w14:paraId="621E0FA5" w14:textId="71980AD0" w:rsidR="00927E11" w:rsidRPr="00927E11" w:rsidRDefault="00927E11" w:rsidP="002367DA">
      <w:pPr>
        <w:pStyle w:val="Tekstpodstawowy"/>
        <w:numPr>
          <w:ilvl w:val="0"/>
          <w:numId w:val="6"/>
        </w:numPr>
        <w:tabs>
          <w:tab w:val="left" w:pos="360"/>
        </w:tabs>
        <w:spacing w:after="0" w:line="360" w:lineRule="auto"/>
        <w:ind w:left="426" w:hanging="426"/>
        <w:jc w:val="both"/>
        <w:rPr>
          <w:rFonts w:ascii="Arial" w:hAnsi="Arial" w:cs="Arial"/>
          <w:snapToGrid w:val="0"/>
          <w:sz w:val="20"/>
          <w:szCs w:val="20"/>
          <w:lang w:val="pl-PL"/>
        </w:rPr>
      </w:pPr>
      <w:r w:rsidRPr="00927E11">
        <w:rPr>
          <w:rFonts w:ascii="Arial" w:hAnsi="Arial" w:cs="Arial"/>
          <w:snapToGrid w:val="0"/>
          <w:sz w:val="20"/>
          <w:szCs w:val="20"/>
          <w:lang w:val="pl-PL"/>
        </w:rPr>
        <w:t xml:space="preserve">Zmiana wynagrodzenia, o której mowa w ust. 4 </w:t>
      </w:r>
      <w:r w:rsidR="008E0BB4" w:rsidRPr="008E0BB4">
        <w:rPr>
          <w:rFonts w:ascii="Arial" w:hAnsi="Arial" w:cs="Arial"/>
          <w:snapToGrid w:val="0"/>
          <w:sz w:val="20"/>
          <w:szCs w:val="20"/>
          <w:lang w:val="pl-PL"/>
        </w:rPr>
        <w:t>lit. c) – e)</w:t>
      </w:r>
      <w:r w:rsidR="008E0BB4">
        <w:rPr>
          <w:rFonts w:ascii="Arial" w:hAnsi="Arial" w:cs="Arial"/>
          <w:snapToGrid w:val="0"/>
          <w:sz w:val="20"/>
          <w:szCs w:val="20"/>
          <w:lang w:val="pl-PL"/>
        </w:rPr>
        <w:t xml:space="preserve"> </w:t>
      </w:r>
      <w:r w:rsidRPr="00927E11">
        <w:rPr>
          <w:rFonts w:ascii="Arial" w:hAnsi="Arial" w:cs="Arial"/>
          <w:snapToGrid w:val="0"/>
          <w:sz w:val="20"/>
          <w:szCs w:val="20"/>
          <w:lang w:val="pl-PL"/>
        </w:rPr>
        <w:t>obejmować będzie okres od wejścia w życie przepisów uzasadniających zmiany, lecz nie wcześniej niż od dnia wpływu do Zamawiającego wniosku wraz z uzasadnieniem i dokumentami.</w:t>
      </w:r>
    </w:p>
    <w:p w14:paraId="364B0EF3" w14:textId="70E3C4C5" w:rsidR="00927E11" w:rsidRPr="00927E11" w:rsidRDefault="00927E11" w:rsidP="002367DA">
      <w:pPr>
        <w:pStyle w:val="Tekstpodstawowy"/>
        <w:numPr>
          <w:ilvl w:val="0"/>
          <w:numId w:val="6"/>
        </w:numPr>
        <w:tabs>
          <w:tab w:val="left" w:pos="360"/>
        </w:tabs>
        <w:spacing w:after="0" w:line="360" w:lineRule="auto"/>
        <w:ind w:left="426" w:hanging="426"/>
        <w:jc w:val="both"/>
        <w:rPr>
          <w:rFonts w:ascii="Arial" w:hAnsi="Arial" w:cs="Arial"/>
          <w:snapToGrid w:val="0"/>
          <w:sz w:val="20"/>
          <w:szCs w:val="20"/>
          <w:lang w:val="pl-PL"/>
        </w:rPr>
      </w:pPr>
      <w:r w:rsidRPr="00927E11">
        <w:rPr>
          <w:rFonts w:ascii="Arial" w:hAnsi="Arial" w:cs="Arial"/>
          <w:snapToGrid w:val="0"/>
          <w:sz w:val="20"/>
          <w:szCs w:val="20"/>
          <w:lang w:val="pl-PL"/>
        </w:rPr>
        <w:t>W przypadku zmiany ceny materiałów lub kosztów związanych z realizacją zamówienia o 20 %</w:t>
      </w:r>
      <w:r w:rsidRPr="00927E11">
        <w:rPr>
          <w:rFonts w:ascii="Arial" w:hAnsi="Arial" w:cs="Arial"/>
          <w:snapToGrid w:val="0"/>
          <w:sz w:val="20"/>
          <w:szCs w:val="20"/>
          <w:lang w:val="pl-PL"/>
        </w:rPr>
        <w:br/>
        <w:t>w stosunku do cen netto zaoferowanych przez Wykonawcę w ofercie, każda ze Stron umowy może żądać zmiany wynagrodzenia określonego w §4 ust. 1. Z żądaniem zmiany wynagrodzenia Strona może wystąpić począwszy od pierwszego dnia miesiąca kalendarzowego następującego po miesiącu w którym nastąpiła zmiana ceny materiałów lub kosztów związanych z realizacją zamówienia, o której mowa wyżej.</w:t>
      </w:r>
    </w:p>
    <w:p w14:paraId="78894A3A" w14:textId="77777777" w:rsidR="00927E11" w:rsidRPr="00927E11" w:rsidRDefault="00927E11" w:rsidP="002367DA">
      <w:pPr>
        <w:pStyle w:val="Tekstpodstawowy"/>
        <w:numPr>
          <w:ilvl w:val="0"/>
          <w:numId w:val="6"/>
        </w:numPr>
        <w:tabs>
          <w:tab w:val="left" w:pos="360"/>
        </w:tabs>
        <w:spacing w:after="0" w:line="360" w:lineRule="auto"/>
        <w:ind w:left="426" w:hanging="426"/>
        <w:jc w:val="both"/>
        <w:rPr>
          <w:rFonts w:ascii="Arial" w:hAnsi="Arial" w:cs="Arial"/>
          <w:snapToGrid w:val="0"/>
          <w:sz w:val="20"/>
          <w:szCs w:val="20"/>
          <w:lang w:val="pl-PL"/>
        </w:rPr>
      </w:pPr>
      <w:r w:rsidRPr="00927E11">
        <w:rPr>
          <w:rFonts w:ascii="Arial" w:hAnsi="Arial" w:cs="Arial"/>
          <w:snapToGrid w:val="0"/>
          <w:sz w:val="20"/>
          <w:szCs w:val="20"/>
          <w:lang w:val="pl-PL"/>
        </w:rPr>
        <w:t>Zmiana wynagrodzenia, o której mowa w ust. 7 następuje w oparciu o średnioroczny wskaźnik wzrostu cen i towarów konsumpcyjnych publikowany przez Prezesa Głównego Urzędu Statystycznego.</w:t>
      </w:r>
    </w:p>
    <w:p w14:paraId="45F19DFD" w14:textId="77777777" w:rsidR="00927E11" w:rsidRPr="00927E11" w:rsidRDefault="00927E11" w:rsidP="002367DA">
      <w:pPr>
        <w:pStyle w:val="Tekstpodstawowy"/>
        <w:numPr>
          <w:ilvl w:val="0"/>
          <w:numId w:val="6"/>
        </w:numPr>
        <w:tabs>
          <w:tab w:val="left" w:pos="360"/>
        </w:tabs>
        <w:spacing w:after="0" w:line="360" w:lineRule="auto"/>
        <w:ind w:left="426" w:hanging="426"/>
        <w:jc w:val="both"/>
        <w:rPr>
          <w:rFonts w:ascii="Arial" w:hAnsi="Arial" w:cs="Arial"/>
          <w:snapToGrid w:val="0"/>
          <w:sz w:val="20"/>
          <w:szCs w:val="20"/>
          <w:lang w:val="pl-PL"/>
        </w:rPr>
      </w:pPr>
      <w:r w:rsidRPr="00927E11">
        <w:rPr>
          <w:rFonts w:ascii="Arial" w:hAnsi="Arial" w:cs="Arial"/>
          <w:snapToGrid w:val="0"/>
          <w:sz w:val="20"/>
          <w:szCs w:val="20"/>
          <w:lang w:val="pl-PL"/>
        </w:rPr>
        <w:t>Z żądaniem zmiany wynagrodzenia, o której mowa w ust. 7 Strona może wystąpić raz na rok</w:t>
      </w:r>
      <w:r w:rsidRPr="00927E11">
        <w:rPr>
          <w:rFonts w:ascii="Arial" w:hAnsi="Arial" w:cs="Arial"/>
          <w:snapToGrid w:val="0"/>
          <w:sz w:val="20"/>
          <w:szCs w:val="20"/>
          <w:lang w:val="pl-PL"/>
        </w:rPr>
        <w:br/>
        <w:t>w okresie obowiązywania umowy, ale nie wcześniej niż po sześciu miesiącach obowiązywania umowy. Wykonawca będzie uprawniony do żądania zmiany wysokości wynagrodzenia pod warunkiem wykazania Zamawiającemu wzrostu cen materiałów lub kosztów związanych z realizacją zamówienia w stosunku do cen materiałów lub kosztów przyjętych przez niego w ofercie.</w:t>
      </w:r>
    </w:p>
    <w:p w14:paraId="6D6BB2AB" w14:textId="77777777" w:rsidR="008E0BB4" w:rsidRPr="00C62535" w:rsidRDefault="00927E11" w:rsidP="008E0BB4">
      <w:pPr>
        <w:pStyle w:val="Tekstpodstawowy"/>
        <w:numPr>
          <w:ilvl w:val="0"/>
          <w:numId w:val="6"/>
        </w:numPr>
        <w:tabs>
          <w:tab w:val="left" w:pos="360"/>
        </w:tabs>
        <w:spacing w:after="0" w:line="360" w:lineRule="auto"/>
        <w:ind w:left="426" w:hanging="426"/>
        <w:jc w:val="both"/>
        <w:rPr>
          <w:rFonts w:ascii="Arial" w:hAnsi="Arial" w:cs="Arial"/>
          <w:snapToGrid w:val="0"/>
          <w:sz w:val="20"/>
          <w:szCs w:val="20"/>
          <w:lang w:val="pl-PL"/>
        </w:rPr>
      </w:pPr>
      <w:r w:rsidRPr="00927E11">
        <w:rPr>
          <w:rFonts w:ascii="Arial" w:hAnsi="Arial" w:cs="Arial"/>
          <w:snapToGrid w:val="0"/>
          <w:sz w:val="20"/>
          <w:szCs w:val="20"/>
          <w:lang w:val="pl-PL"/>
        </w:rPr>
        <w:t>Maksymalna wartość zmiany wynagrodzenia, jaką Zamawiający dopuszcza w przypadku,</w:t>
      </w:r>
      <w:r w:rsidRPr="00927E11">
        <w:rPr>
          <w:rFonts w:ascii="Arial" w:hAnsi="Arial" w:cs="Arial"/>
          <w:snapToGrid w:val="0"/>
          <w:sz w:val="20"/>
          <w:szCs w:val="20"/>
          <w:lang w:val="pl-PL"/>
        </w:rPr>
        <w:br/>
        <w:t xml:space="preserve">o którym mowa w ust. 7, wynosi 10 % wartości netto pierwotnej umowy. </w:t>
      </w:r>
    </w:p>
    <w:p w14:paraId="01B86605" w14:textId="0B0F84F0" w:rsidR="001C56C6" w:rsidRPr="00C62535" w:rsidRDefault="001C56C6" w:rsidP="008E0BB4">
      <w:pPr>
        <w:pStyle w:val="Tekstpodstawowy"/>
        <w:numPr>
          <w:ilvl w:val="0"/>
          <w:numId w:val="6"/>
        </w:numPr>
        <w:tabs>
          <w:tab w:val="left" w:pos="360"/>
        </w:tabs>
        <w:spacing w:after="0" w:line="360" w:lineRule="auto"/>
        <w:ind w:left="426" w:hanging="426"/>
        <w:jc w:val="both"/>
        <w:rPr>
          <w:rFonts w:ascii="Arial" w:hAnsi="Arial" w:cs="Arial"/>
          <w:snapToGrid w:val="0"/>
          <w:sz w:val="20"/>
          <w:szCs w:val="20"/>
          <w:lang w:val="pl-PL"/>
        </w:rPr>
      </w:pPr>
      <w:r w:rsidRPr="00C62535">
        <w:rPr>
          <w:rFonts w:ascii="Arial" w:hAnsi="Arial" w:cs="Arial"/>
          <w:sz w:val="20"/>
        </w:rPr>
        <w:t>Wartość każdej jednostkowej dostawy ustalana będzie w oparciu o ilość zamówionego towaru</w:t>
      </w:r>
      <w:r w:rsidRPr="00C62535">
        <w:rPr>
          <w:rFonts w:ascii="Arial" w:hAnsi="Arial" w:cs="Arial"/>
          <w:sz w:val="20"/>
        </w:rPr>
        <w:br/>
        <w:t>i cenę jednostkową (netto i brutto) wskazaną w Formularzu cenowym - Załącznik nr 2.</w:t>
      </w:r>
    </w:p>
    <w:p w14:paraId="105281B4" w14:textId="77777777" w:rsidR="001C56C6" w:rsidRPr="001C56C6" w:rsidRDefault="00F73E74" w:rsidP="008E0BB4">
      <w:pPr>
        <w:pStyle w:val="Tekstpodstawowywcity"/>
        <w:widowControl w:val="0"/>
        <w:numPr>
          <w:ilvl w:val="1"/>
          <w:numId w:val="13"/>
        </w:numPr>
        <w:snapToGrid w:val="0"/>
        <w:spacing w:line="360" w:lineRule="auto"/>
        <w:rPr>
          <w:rFonts w:cs="Arial"/>
          <w:sz w:val="20"/>
        </w:rPr>
      </w:pPr>
      <w:r w:rsidRPr="001C56C6">
        <w:rPr>
          <w:rFonts w:cs="Arial"/>
          <w:snapToGrid w:val="0"/>
          <w:sz w:val="20"/>
        </w:rPr>
        <w:t xml:space="preserve">Termin płatności: </w:t>
      </w:r>
      <w:r w:rsidR="001C56C6" w:rsidRPr="001C56C6">
        <w:rPr>
          <w:rFonts w:cs="Arial"/>
          <w:snapToGrid w:val="0"/>
          <w:sz w:val="20"/>
        </w:rPr>
        <w:t>6</w:t>
      </w:r>
      <w:r w:rsidRPr="001C56C6">
        <w:rPr>
          <w:rFonts w:cs="Arial"/>
          <w:snapToGrid w:val="0"/>
          <w:sz w:val="20"/>
        </w:rPr>
        <w:t>0 dni od dnia otrzymania faktury przez Zamawiającego.</w:t>
      </w:r>
    </w:p>
    <w:p w14:paraId="77891219" w14:textId="77777777" w:rsidR="001C56C6" w:rsidRPr="001C56C6" w:rsidRDefault="0040429F" w:rsidP="00175DD4">
      <w:pPr>
        <w:pStyle w:val="Tekstpodstawowywcity"/>
        <w:widowControl w:val="0"/>
        <w:numPr>
          <w:ilvl w:val="1"/>
          <w:numId w:val="13"/>
        </w:numPr>
        <w:snapToGrid w:val="0"/>
        <w:spacing w:line="360" w:lineRule="auto"/>
        <w:rPr>
          <w:rFonts w:cs="Arial"/>
          <w:sz w:val="20"/>
        </w:rPr>
      </w:pPr>
      <w:r w:rsidRPr="001C56C6">
        <w:rPr>
          <w:rFonts w:cs="Arial"/>
          <w:snapToGrid w:val="0"/>
          <w:sz w:val="20"/>
        </w:rPr>
        <w:t>Formą zapłaty jest przelew na rachunek bankowy Wykonawcy</w:t>
      </w:r>
    </w:p>
    <w:p w14:paraId="5C3DBF4D" w14:textId="64C4F9B5" w:rsidR="00630597" w:rsidRPr="001C56C6" w:rsidRDefault="00630597" w:rsidP="00175DD4">
      <w:pPr>
        <w:pStyle w:val="Tekstpodstawowywcity"/>
        <w:widowControl w:val="0"/>
        <w:numPr>
          <w:ilvl w:val="1"/>
          <w:numId w:val="13"/>
        </w:numPr>
        <w:snapToGrid w:val="0"/>
        <w:spacing w:line="360" w:lineRule="auto"/>
        <w:rPr>
          <w:rFonts w:cs="Arial"/>
          <w:sz w:val="20"/>
        </w:rPr>
      </w:pPr>
      <w:r w:rsidRPr="001C56C6">
        <w:rPr>
          <w:rFonts w:cs="Arial"/>
          <w:snapToGrid w:val="0"/>
          <w:sz w:val="20"/>
        </w:rPr>
        <w:t>Strony akceptują wystawianie i dostarczanie w formie elektronicznej, w formacie PDF: faktur, faktur korygujących oraz duplikatów faktur, zgodnie z art. 106n ustawy z dnia 11 marca 2004 r.</w:t>
      </w:r>
      <w:r w:rsidRPr="001C56C6">
        <w:rPr>
          <w:rFonts w:cs="Arial"/>
          <w:snapToGrid w:val="0"/>
          <w:sz w:val="20"/>
        </w:rPr>
        <w:br/>
        <w:t>o podatku od towarów i usług (</w:t>
      </w:r>
      <w:r w:rsidR="001C56C6" w:rsidRPr="001C56C6">
        <w:rPr>
          <w:rFonts w:cs="Arial"/>
          <w:snapToGrid w:val="0"/>
          <w:sz w:val="20"/>
        </w:rPr>
        <w:t>Dz.U. 2024 poz. 361</w:t>
      </w:r>
      <w:r w:rsidRPr="001C56C6">
        <w:rPr>
          <w:rFonts w:cs="Arial"/>
          <w:snapToGrid w:val="0"/>
          <w:sz w:val="20"/>
        </w:rPr>
        <w:t xml:space="preserve">). Faktury elektroniczne będą wysyłane Zamawiającemu na Platformę Elektronicznego Fakturowania na adres: PEF 5542235340 lub za pośrednictwem poczty elektronicznej na adres: </w:t>
      </w:r>
      <w:hyperlink r:id="rId7" w:history="1">
        <w:r w:rsidRPr="001C56C6">
          <w:rPr>
            <w:rStyle w:val="Hipercze"/>
            <w:rFonts w:cs="Arial"/>
            <w:snapToGrid w:val="0"/>
            <w:sz w:val="20"/>
          </w:rPr>
          <w:t>faktury@wsd.org.pl</w:t>
        </w:r>
      </w:hyperlink>
      <w:r w:rsidRPr="001C56C6">
        <w:rPr>
          <w:rFonts w:cs="Arial"/>
          <w:snapToGrid w:val="0"/>
          <w:sz w:val="20"/>
        </w:rPr>
        <w:t xml:space="preserve">. </w:t>
      </w:r>
    </w:p>
    <w:p w14:paraId="47E0C4F0" w14:textId="77777777" w:rsidR="00630597" w:rsidRPr="001C56C6" w:rsidRDefault="00630597" w:rsidP="001C56C6">
      <w:pPr>
        <w:widowControl w:val="0"/>
        <w:tabs>
          <w:tab w:val="left" w:pos="142"/>
        </w:tabs>
        <w:snapToGrid w:val="0"/>
        <w:spacing w:line="360" w:lineRule="auto"/>
        <w:ind w:left="284" w:hanging="426"/>
        <w:jc w:val="both"/>
        <w:rPr>
          <w:rFonts w:ascii="Arial" w:hAnsi="Arial" w:cs="Arial"/>
          <w:snapToGrid w:val="0"/>
        </w:rPr>
      </w:pPr>
      <w:r w:rsidRPr="001C56C6">
        <w:rPr>
          <w:rFonts w:ascii="Arial" w:hAnsi="Arial" w:cs="Arial"/>
          <w:snapToGrid w:val="0"/>
        </w:rPr>
        <w:t xml:space="preserve">        Osobą upoważnioną do kontaktów w sprawie e-faktur ze strony Zamawiającego jest: </w:t>
      </w:r>
    </w:p>
    <w:p w14:paraId="181DDEED" w14:textId="77777777" w:rsidR="001C56C6" w:rsidRPr="001C56C6" w:rsidRDefault="00630597" w:rsidP="001C56C6">
      <w:pPr>
        <w:widowControl w:val="0"/>
        <w:tabs>
          <w:tab w:val="left" w:pos="142"/>
        </w:tabs>
        <w:snapToGrid w:val="0"/>
        <w:spacing w:line="360" w:lineRule="auto"/>
        <w:ind w:left="284" w:hanging="426"/>
        <w:jc w:val="both"/>
        <w:rPr>
          <w:rFonts w:ascii="Arial" w:hAnsi="Arial" w:cs="Arial"/>
          <w:snapToGrid w:val="0"/>
        </w:rPr>
      </w:pPr>
      <w:r w:rsidRPr="001C56C6">
        <w:rPr>
          <w:rFonts w:ascii="Arial" w:hAnsi="Arial" w:cs="Arial"/>
          <w:snapToGrid w:val="0"/>
        </w:rPr>
        <w:t xml:space="preserve">        </w:t>
      </w:r>
      <w:r w:rsidRPr="001C56C6">
        <w:rPr>
          <w:rFonts w:ascii="Arial" w:hAnsi="Arial" w:cs="Arial"/>
          <w:b/>
          <w:bCs/>
          <w:snapToGrid w:val="0"/>
        </w:rPr>
        <w:t xml:space="preserve">Malwina </w:t>
      </w:r>
      <w:proofErr w:type="spellStart"/>
      <w:r w:rsidRPr="001C56C6">
        <w:rPr>
          <w:rFonts w:ascii="Arial" w:hAnsi="Arial" w:cs="Arial"/>
          <w:b/>
          <w:bCs/>
          <w:snapToGrid w:val="0"/>
        </w:rPr>
        <w:t>Tecław</w:t>
      </w:r>
      <w:proofErr w:type="spellEnd"/>
      <w:r w:rsidRPr="001C56C6">
        <w:rPr>
          <w:rFonts w:ascii="Arial" w:hAnsi="Arial" w:cs="Arial"/>
          <w:snapToGrid w:val="0"/>
        </w:rPr>
        <w:t xml:space="preserve"> – tel. 52 32 62 219, e-mail: </w:t>
      </w:r>
      <w:hyperlink r:id="rId8" w:history="1">
        <w:r w:rsidR="00491A3C" w:rsidRPr="001C56C6">
          <w:rPr>
            <w:rStyle w:val="Hipercze"/>
            <w:rFonts w:ascii="Arial" w:hAnsi="Arial" w:cs="Arial"/>
            <w:snapToGrid w:val="0"/>
          </w:rPr>
          <w:t>faktury@wsd.org.pl</w:t>
        </w:r>
      </w:hyperlink>
    </w:p>
    <w:p w14:paraId="5C603F14" w14:textId="77777777" w:rsidR="001C56C6" w:rsidRPr="001C56C6" w:rsidRDefault="00491A3C" w:rsidP="00175DD4">
      <w:pPr>
        <w:pStyle w:val="Akapitzlist"/>
        <w:widowControl w:val="0"/>
        <w:numPr>
          <w:ilvl w:val="1"/>
          <w:numId w:val="13"/>
        </w:numPr>
        <w:tabs>
          <w:tab w:val="left" w:pos="357"/>
        </w:tabs>
        <w:snapToGrid w:val="0"/>
        <w:spacing w:line="360" w:lineRule="auto"/>
        <w:jc w:val="both"/>
        <w:rPr>
          <w:rFonts w:ascii="Arial" w:hAnsi="Arial" w:cs="Arial"/>
          <w:snapToGrid w:val="0"/>
          <w:sz w:val="20"/>
          <w:szCs w:val="20"/>
        </w:rPr>
      </w:pPr>
      <w:r w:rsidRPr="001C56C6">
        <w:rPr>
          <w:rFonts w:ascii="Arial" w:hAnsi="Arial" w:cs="Arial"/>
          <w:sz w:val="20"/>
          <w:szCs w:val="20"/>
        </w:rPr>
        <w:t xml:space="preserve">Za dzień zapłaty uważany będzie dzień obciążenia rachunku Zamawiającego. </w:t>
      </w:r>
    </w:p>
    <w:p w14:paraId="232B8F3A" w14:textId="77777777" w:rsidR="001C56C6" w:rsidRPr="001C56C6" w:rsidRDefault="00F73E74" w:rsidP="00175DD4">
      <w:pPr>
        <w:pStyle w:val="Akapitzlist"/>
        <w:widowControl w:val="0"/>
        <w:numPr>
          <w:ilvl w:val="1"/>
          <w:numId w:val="13"/>
        </w:numPr>
        <w:tabs>
          <w:tab w:val="left" w:pos="357"/>
        </w:tabs>
        <w:snapToGrid w:val="0"/>
        <w:spacing w:line="360" w:lineRule="auto"/>
        <w:jc w:val="both"/>
        <w:rPr>
          <w:rFonts w:ascii="Arial" w:hAnsi="Arial" w:cs="Arial"/>
          <w:snapToGrid w:val="0"/>
          <w:sz w:val="20"/>
          <w:szCs w:val="20"/>
        </w:rPr>
      </w:pPr>
      <w:r w:rsidRPr="001C56C6">
        <w:rPr>
          <w:rFonts w:ascii="Arial" w:hAnsi="Arial" w:cs="Arial"/>
          <w:snapToGrid w:val="0"/>
          <w:sz w:val="20"/>
          <w:szCs w:val="20"/>
        </w:rPr>
        <w:t>Zamawiający upoważnia Wykonawcę do wystawienia faktury VAT bez podpisu osoby upoważnionej ze strony Zamawiającego.</w:t>
      </w:r>
    </w:p>
    <w:p w14:paraId="367B5485" w14:textId="1C83E3F5" w:rsidR="001C56C6" w:rsidRPr="001C56C6" w:rsidRDefault="00F73E74" w:rsidP="00175DD4">
      <w:pPr>
        <w:pStyle w:val="Akapitzlist"/>
        <w:widowControl w:val="0"/>
        <w:numPr>
          <w:ilvl w:val="1"/>
          <w:numId w:val="13"/>
        </w:numPr>
        <w:tabs>
          <w:tab w:val="left" w:pos="357"/>
        </w:tabs>
        <w:snapToGrid w:val="0"/>
        <w:spacing w:line="360" w:lineRule="auto"/>
        <w:jc w:val="both"/>
        <w:rPr>
          <w:rFonts w:ascii="Arial" w:hAnsi="Arial" w:cs="Arial"/>
          <w:snapToGrid w:val="0"/>
          <w:sz w:val="20"/>
          <w:szCs w:val="20"/>
        </w:rPr>
      </w:pPr>
      <w:r w:rsidRPr="001C56C6">
        <w:rPr>
          <w:rFonts w:ascii="Arial" w:hAnsi="Arial" w:cs="Arial"/>
          <w:snapToGrid w:val="0"/>
          <w:sz w:val="20"/>
          <w:szCs w:val="20"/>
        </w:rPr>
        <w:t xml:space="preserve">Wykonawca nie może przenieść swojej wierzytelności z tytułu zapłaty ceny za </w:t>
      </w:r>
      <w:r w:rsidR="009A26B4">
        <w:rPr>
          <w:rFonts w:ascii="Arial" w:hAnsi="Arial" w:cs="Arial"/>
          <w:snapToGrid w:val="0"/>
          <w:sz w:val="20"/>
          <w:szCs w:val="20"/>
        </w:rPr>
        <w:t>towar</w:t>
      </w:r>
      <w:r w:rsidRPr="001C56C6">
        <w:rPr>
          <w:rFonts w:ascii="Arial" w:hAnsi="Arial" w:cs="Arial"/>
          <w:snapToGrid w:val="0"/>
          <w:sz w:val="20"/>
          <w:szCs w:val="20"/>
        </w:rPr>
        <w:t xml:space="preserve"> będący przedmiotem dostawy na osoby trzecie bez uprzedniej zgody Zarządu Województwa</w:t>
      </w:r>
      <w:r w:rsidR="00154A04" w:rsidRPr="001C56C6">
        <w:rPr>
          <w:rFonts w:ascii="Arial" w:hAnsi="Arial" w:cs="Arial"/>
          <w:snapToGrid w:val="0"/>
          <w:sz w:val="20"/>
          <w:szCs w:val="20"/>
        </w:rPr>
        <w:br/>
      </w:r>
      <w:r w:rsidRPr="001C56C6">
        <w:rPr>
          <w:rFonts w:ascii="Arial" w:hAnsi="Arial" w:cs="Arial"/>
          <w:snapToGrid w:val="0"/>
          <w:sz w:val="20"/>
          <w:szCs w:val="20"/>
        </w:rPr>
        <w:t>Kujawsko-Pomorskiego wyrażonej pod rygorem nieważności na piśmie.</w:t>
      </w:r>
    </w:p>
    <w:p w14:paraId="06DE5876" w14:textId="79C5DB4F" w:rsidR="00F73E74" w:rsidRPr="001C56C6" w:rsidRDefault="00F73E74" w:rsidP="00175DD4">
      <w:pPr>
        <w:pStyle w:val="Akapitzlist"/>
        <w:widowControl w:val="0"/>
        <w:numPr>
          <w:ilvl w:val="1"/>
          <w:numId w:val="13"/>
        </w:numPr>
        <w:tabs>
          <w:tab w:val="left" w:pos="357"/>
        </w:tabs>
        <w:snapToGrid w:val="0"/>
        <w:spacing w:line="360" w:lineRule="auto"/>
        <w:jc w:val="both"/>
        <w:rPr>
          <w:rFonts w:ascii="Arial" w:hAnsi="Arial" w:cs="Arial"/>
          <w:snapToGrid w:val="0"/>
          <w:sz w:val="20"/>
          <w:szCs w:val="20"/>
        </w:rPr>
      </w:pPr>
      <w:r w:rsidRPr="001C56C6">
        <w:rPr>
          <w:rFonts w:ascii="Arial" w:hAnsi="Arial" w:cs="Arial"/>
          <w:snapToGrid w:val="0"/>
          <w:sz w:val="20"/>
          <w:szCs w:val="20"/>
        </w:rPr>
        <w:t>Zamawiający nie może przenieść na osobę trzecią jakichkolwiek swoich praw wynikających</w:t>
      </w:r>
      <w:r w:rsidR="00154A04" w:rsidRPr="001C56C6">
        <w:rPr>
          <w:rFonts w:ascii="Arial" w:hAnsi="Arial" w:cs="Arial"/>
          <w:snapToGrid w:val="0"/>
          <w:sz w:val="20"/>
          <w:szCs w:val="20"/>
        </w:rPr>
        <w:br/>
      </w:r>
      <w:r w:rsidRPr="001C56C6">
        <w:rPr>
          <w:rFonts w:ascii="Arial" w:hAnsi="Arial" w:cs="Arial"/>
          <w:snapToGrid w:val="0"/>
          <w:sz w:val="20"/>
          <w:szCs w:val="20"/>
        </w:rPr>
        <w:t>z</w:t>
      </w:r>
      <w:r w:rsidR="00154A04" w:rsidRPr="001C56C6">
        <w:rPr>
          <w:rFonts w:ascii="Arial" w:hAnsi="Arial" w:cs="Arial"/>
          <w:snapToGrid w:val="0"/>
          <w:sz w:val="20"/>
          <w:szCs w:val="20"/>
        </w:rPr>
        <w:t xml:space="preserve"> </w:t>
      </w:r>
      <w:r w:rsidRPr="001C56C6">
        <w:rPr>
          <w:rFonts w:ascii="Arial" w:hAnsi="Arial" w:cs="Arial"/>
          <w:snapToGrid w:val="0"/>
          <w:sz w:val="20"/>
          <w:szCs w:val="20"/>
        </w:rPr>
        <w:t>umowy bez uprzedniej pisemnej zgody Wykonawcy.</w:t>
      </w:r>
    </w:p>
    <w:p w14:paraId="1AF4515B" w14:textId="77777777" w:rsidR="00F73E74" w:rsidRPr="00331EB8" w:rsidRDefault="00F73E74" w:rsidP="00F73E74">
      <w:pPr>
        <w:autoSpaceDE w:val="0"/>
        <w:autoSpaceDN w:val="0"/>
        <w:adjustRightInd w:val="0"/>
        <w:spacing w:line="360" w:lineRule="auto"/>
        <w:jc w:val="center"/>
        <w:rPr>
          <w:rFonts w:ascii="Arial" w:hAnsi="Arial" w:cs="Arial"/>
          <w:b/>
        </w:rPr>
      </w:pPr>
    </w:p>
    <w:p w14:paraId="774A74C5" w14:textId="37D99DDB" w:rsidR="003476B1" w:rsidRPr="003476B1" w:rsidRDefault="003476B1" w:rsidP="003476B1">
      <w:pPr>
        <w:widowControl w:val="0"/>
        <w:tabs>
          <w:tab w:val="left" w:pos="426"/>
          <w:tab w:val="left" w:pos="4253"/>
        </w:tabs>
        <w:suppressAutoHyphens/>
        <w:jc w:val="center"/>
        <w:rPr>
          <w:rFonts w:ascii="Arial" w:hAnsi="Arial" w:cs="Arial"/>
          <w:b/>
        </w:rPr>
      </w:pPr>
      <w:r w:rsidRPr="003476B1">
        <w:rPr>
          <w:rFonts w:ascii="Arial" w:hAnsi="Arial" w:cs="Arial"/>
          <w:b/>
        </w:rPr>
        <w:t>§</w:t>
      </w:r>
      <w:r>
        <w:rPr>
          <w:rFonts w:ascii="Arial" w:hAnsi="Arial" w:cs="Arial"/>
          <w:b/>
        </w:rPr>
        <w:t>5</w:t>
      </w:r>
    </w:p>
    <w:p w14:paraId="7E6E9CBA" w14:textId="77777777" w:rsidR="003476B1" w:rsidRPr="003476B1" w:rsidRDefault="003476B1" w:rsidP="003476B1">
      <w:pPr>
        <w:keepNext/>
        <w:tabs>
          <w:tab w:val="left" w:pos="357"/>
          <w:tab w:val="left" w:pos="4395"/>
        </w:tabs>
        <w:suppressAutoHyphens/>
        <w:spacing w:line="360" w:lineRule="auto"/>
        <w:jc w:val="center"/>
        <w:outlineLvl w:val="4"/>
        <w:rPr>
          <w:rFonts w:ascii="Arial" w:hAnsi="Arial" w:cs="Arial"/>
          <w:b/>
        </w:rPr>
      </w:pPr>
      <w:r w:rsidRPr="003476B1">
        <w:rPr>
          <w:rFonts w:ascii="Arial" w:hAnsi="Arial" w:cs="Arial"/>
          <w:b/>
        </w:rPr>
        <w:t>Reklamacje</w:t>
      </w:r>
    </w:p>
    <w:p w14:paraId="747F92D0" w14:textId="5334ABC6" w:rsidR="003476B1" w:rsidRDefault="003476B1" w:rsidP="003476B1">
      <w:pPr>
        <w:widowControl w:val="0"/>
        <w:numPr>
          <w:ilvl w:val="0"/>
          <w:numId w:val="22"/>
        </w:numPr>
        <w:suppressAutoHyphens/>
        <w:spacing w:line="360" w:lineRule="auto"/>
        <w:jc w:val="both"/>
        <w:rPr>
          <w:rFonts w:ascii="Arial" w:hAnsi="Arial" w:cs="Arial"/>
        </w:rPr>
      </w:pPr>
      <w:r w:rsidRPr="003476B1">
        <w:rPr>
          <w:rFonts w:ascii="Arial" w:hAnsi="Arial" w:cs="Arial"/>
        </w:rPr>
        <w:t xml:space="preserve">W razie stwierdzenia braków ilościowych i (lub) wad jakościowych towaru, Zamawiający złoży Wykonawcy (telefonicznie, pisemnie lub e-mailem) reklamację w terminie </w:t>
      </w:r>
      <w:r w:rsidR="0085373A">
        <w:rPr>
          <w:rFonts w:ascii="Arial" w:hAnsi="Arial" w:cs="Arial"/>
        </w:rPr>
        <w:t>5</w:t>
      </w:r>
      <w:r w:rsidRPr="003476B1">
        <w:rPr>
          <w:rFonts w:ascii="Arial" w:hAnsi="Arial" w:cs="Arial"/>
        </w:rPr>
        <w:t xml:space="preserve"> dni roboczych, licząc od dnia dostawy.</w:t>
      </w:r>
    </w:p>
    <w:p w14:paraId="3157DAAC" w14:textId="1B4F2BBE" w:rsidR="00AA2E4B" w:rsidRPr="003476B1" w:rsidRDefault="00AA2E4B" w:rsidP="003476B1">
      <w:pPr>
        <w:widowControl w:val="0"/>
        <w:numPr>
          <w:ilvl w:val="0"/>
          <w:numId w:val="22"/>
        </w:numPr>
        <w:suppressAutoHyphens/>
        <w:spacing w:line="360" w:lineRule="auto"/>
        <w:jc w:val="both"/>
        <w:rPr>
          <w:rFonts w:ascii="Arial" w:hAnsi="Arial" w:cs="Arial"/>
        </w:rPr>
      </w:pPr>
      <w:r w:rsidRPr="00AA2E4B">
        <w:rPr>
          <w:rFonts w:ascii="Arial" w:hAnsi="Arial" w:cs="Arial"/>
        </w:rPr>
        <w:t xml:space="preserve">W przypadku zgłoszenia wad przedmiotu zamówienia Wykonawca zobowiązuje się do rozpatrzenia reklamacji w terminie </w:t>
      </w:r>
      <w:r w:rsidRPr="00AA2E4B">
        <w:rPr>
          <w:rFonts w:ascii="Arial" w:hAnsi="Arial" w:cs="Arial"/>
          <w:b/>
          <w:bCs/>
        </w:rPr>
        <w:t>5</w:t>
      </w:r>
      <w:r w:rsidRPr="00AA2E4B">
        <w:rPr>
          <w:rFonts w:ascii="Arial" w:hAnsi="Arial" w:cs="Arial"/>
          <w:b/>
          <w:bCs/>
        </w:rPr>
        <w:t xml:space="preserve"> dni roboczych</w:t>
      </w:r>
      <w:r w:rsidRPr="00AA2E4B">
        <w:rPr>
          <w:rFonts w:ascii="Arial" w:hAnsi="Arial" w:cs="Arial"/>
          <w:b/>
          <w:bCs/>
        </w:rPr>
        <w:t>.</w:t>
      </w:r>
    </w:p>
    <w:p w14:paraId="5D303085" w14:textId="024C06EB" w:rsidR="003476B1" w:rsidRPr="003476B1" w:rsidRDefault="003476B1" w:rsidP="003476B1">
      <w:pPr>
        <w:widowControl w:val="0"/>
        <w:numPr>
          <w:ilvl w:val="0"/>
          <w:numId w:val="22"/>
        </w:numPr>
        <w:suppressAutoHyphens/>
        <w:spacing w:line="360" w:lineRule="auto"/>
        <w:jc w:val="both"/>
        <w:rPr>
          <w:rFonts w:ascii="Arial" w:hAnsi="Arial" w:cs="Arial"/>
          <w:b/>
          <w:bCs/>
          <w:color w:val="000000"/>
        </w:rPr>
      </w:pPr>
      <w:r w:rsidRPr="003476B1">
        <w:rPr>
          <w:rFonts w:ascii="Arial" w:hAnsi="Arial" w:cs="Arial"/>
        </w:rPr>
        <w:t xml:space="preserve">W przypadku zgłoszenia przez Zamawiającego wad polegających na uszkodzeniu towaru lub dostarczeniu go niezgodnie ze złożonym zamówieniem Wykonawca zobowiązuje się do wymiany towaru </w:t>
      </w:r>
      <w:r w:rsidRPr="003476B1">
        <w:rPr>
          <w:rFonts w:ascii="Arial" w:hAnsi="Arial" w:cs="Arial"/>
          <w:b/>
          <w:bCs/>
        </w:rPr>
        <w:t xml:space="preserve">w </w:t>
      </w:r>
      <w:r w:rsidRPr="003476B1">
        <w:rPr>
          <w:rFonts w:ascii="Arial" w:hAnsi="Arial" w:cs="Arial"/>
          <w:b/>
          <w:bCs/>
          <w:color w:val="000000"/>
        </w:rPr>
        <w:t xml:space="preserve">terminie </w:t>
      </w:r>
      <w:r w:rsidR="004D6ECC">
        <w:rPr>
          <w:rFonts w:ascii="Arial" w:hAnsi="Arial" w:cs="Arial"/>
          <w:b/>
          <w:bCs/>
          <w:color w:val="000000"/>
        </w:rPr>
        <w:t xml:space="preserve">5 </w:t>
      </w:r>
      <w:r w:rsidRPr="003476B1">
        <w:rPr>
          <w:rFonts w:ascii="Arial" w:hAnsi="Arial" w:cs="Arial"/>
          <w:b/>
          <w:bCs/>
          <w:color w:val="000000"/>
        </w:rPr>
        <w:t>dni roboczych</w:t>
      </w:r>
      <w:r w:rsidRPr="003476B1">
        <w:rPr>
          <w:rFonts w:ascii="Arial" w:hAnsi="Arial" w:cs="Arial"/>
          <w:color w:val="000000"/>
        </w:rPr>
        <w:t xml:space="preserve"> od</w:t>
      </w:r>
      <w:r w:rsidR="00F23DC4" w:rsidRPr="00F23DC4">
        <w:rPr>
          <w:rFonts w:ascii="Arial" w:hAnsi="Arial" w:cs="Arial"/>
          <w:color w:val="000000"/>
        </w:rPr>
        <w:t xml:space="preserve"> rozpatrzenia reklamacji</w:t>
      </w:r>
      <w:r w:rsidR="00F23DC4">
        <w:rPr>
          <w:rFonts w:ascii="Arial" w:hAnsi="Arial" w:cs="Arial"/>
          <w:color w:val="000000"/>
        </w:rPr>
        <w:t>.</w:t>
      </w:r>
    </w:p>
    <w:p w14:paraId="1CC23B01" w14:textId="3D48B37C" w:rsidR="003476B1" w:rsidRDefault="003476B1" w:rsidP="003476B1">
      <w:pPr>
        <w:widowControl w:val="0"/>
        <w:numPr>
          <w:ilvl w:val="0"/>
          <w:numId w:val="22"/>
        </w:numPr>
        <w:suppressAutoHyphens/>
        <w:spacing w:line="360" w:lineRule="auto"/>
        <w:jc w:val="both"/>
        <w:rPr>
          <w:rFonts w:ascii="Arial" w:hAnsi="Arial" w:cs="Arial"/>
        </w:rPr>
      </w:pPr>
      <w:r w:rsidRPr="003476B1">
        <w:rPr>
          <w:rFonts w:ascii="Arial" w:hAnsi="Arial" w:cs="Arial"/>
          <w:color w:val="000000"/>
        </w:rPr>
        <w:t xml:space="preserve">W przypadku zgłoszenia przez Zamawiającego braków ilościowych Wykonawca zobowiązuje się do uzupełnienia towaru </w:t>
      </w:r>
      <w:r w:rsidRPr="003476B1">
        <w:rPr>
          <w:rFonts w:ascii="Arial" w:hAnsi="Arial" w:cs="Arial"/>
          <w:b/>
          <w:bCs/>
          <w:color w:val="000000"/>
        </w:rPr>
        <w:t xml:space="preserve">w terminie </w:t>
      </w:r>
      <w:r w:rsidR="004D6ECC">
        <w:rPr>
          <w:rFonts w:ascii="Arial" w:hAnsi="Arial" w:cs="Arial"/>
          <w:b/>
          <w:bCs/>
          <w:color w:val="000000"/>
        </w:rPr>
        <w:t xml:space="preserve">5 </w:t>
      </w:r>
      <w:r w:rsidRPr="003476B1">
        <w:rPr>
          <w:rFonts w:ascii="Arial" w:hAnsi="Arial" w:cs="Arial"/>
          <w:b/>
          <w:bCs/>
          <w:color w:val="000000"/>
        </w:rPr>
        <w:t>dni</w:t>
      </w:r>
      <w:r w:rsidRPr="003476B1">
        <w:rPr>
          <w:rFonts w:ascii="Arial" w:hAnsi="Arial" w:cs="Arial"/>
          <w:b/>
          <w:bCs/>
        </w:rPr>
        <w:t xml:space="preserve"> roboczych</w:t>
      </w:r>
      <w:r w:rsidRPr="003476B1">
        <w:rPr>
          <w:rFonts w:ascii="Arial" w:hAnsi="Arial" w:cs="Arial"/>
        </w:rPr>
        <w:t xml:space="preserve"> od</w:t>
      </w:r>
      <w:r w:rsidR="00F23DC4" w:rsidRPr="00F23DC4">
        <w:rPr>
          <w:rFonts w:ascii="Arial" w:hAnsi="Arial" w:cs="Arial"/>
        </w:rPr>
        <w:t xml:space="preserve"> rozpatrzenia reklamacji</w:t>
      </w:r>
      <w:r w:rsidR="00F23DC4">
        <w:rPr>
          <w:rFonts w:ascii="Arial" w:hAnsi="Arial" w:cs="Arial"/>
        </w:rPr>
        <w:t>.</w:t>
      </w:r>
    </w:p>
    <w:p w14:paraId="698D6898" w14:textId="6354231D" w:rsidR="003476B1" w:rsidRPr="003476B1" w:rsidRDefault="003476B1" w:rsidP="003476B1">
      <w:pPr>
        <w:widowControl w:val="0"/>
        <w:numPr>
          <w:ilvl w:val="0"/>
          <w:numId w:val="22"/>
        </w:numPr>
        <w:suppressAutoHyphens/>
        <w:spacing w:line="360" w:lineRule="auto"/>
        <w:jc w:val="both"/>
        <w:rPr>
          <w:rFonts w:ascii="Arial" w:hAnsi="Arial" w:cs="Arial"/>
        </w:rPr>
      </w:pPr>
      <w:r w:rsidRPr="003476B1">
        <w:rPr>
          <w:rFonts w:ascii="Arial" w:hAnsi="Arial" w:cs="Arial"/>
        </w:rPr>
        <w:t xml:space="preserve">Postanowienia ust. 1 </w:t>
      </w:r>
      <w:r>
        <w:rPr>
          <w:rFonts w:ascii="Arial" w:hAnsi="Arial" w:cs="Arial"/>
        </w:rPr>
        <w:t xml:space="preserve">- </w:t>
      </w:r>
      <w:r w:rsidR="00F23DC4">
        <w:rPr>
          <w:rFonts w:ascii="Arial" w:hAnsi="Arial" w:cs="Arial"/>
        </w:rPr>
        <w:t>4</w:t>
      </w:r>
      <w:r w:rsidRPr="003476B1">
        <w:rPr>
          <w:rFonts w:ascii="Arial" w:hAnsi="Arial" w:cs="Arial"/>
        </w:rPr>
        <w:t xml:space="preserve"> stosuje się odpowiednio do wad aparatu, o którym mowa w §1 ust. 1 lit. b), a które ujawniły się podczas jego używania przez Zamawiającego.</w:t>
      </w:r>
      <w:r>
        <w:rPr>
          <w:rFonts w:ascii="Arial" w:hAnsi="Arial" w:cs="Arial"/>
        </w:rPr>
        <w:t>***</w:t>
      </w:r>
    </w:p>
    <w:p w14:paraId="168D33FE" w14:textId="77777777" w:rsidR="003476B1" w:rsidRDefault="003476B1" w:rsidP="00D46A78">
      <w:pPr>
        <w:autoSpaceDE w:val="0"/>
        <w:autoSpaceDN w:val="0"/>
        <w:adjustRightInd w:val="0"/>
        <w:jc w:val="center"/>
        <w:rPr>
          <w:rFonts w:ascii="Arial" w:hAnsi="Arial" w:cs="Arial"/>
          <w:b/>
        </w:rPr>
      </w:pPr>
    </w:p>
    <w:p w14:paraId="224811D9" w14:textId="77777777" w:rsidR="00B6333B" w:rsidRDefault="00B6333B" w:rsidP="00D46A78">
      <w:pPr>
        <w:autoSpaceDE w:val="0"/>
        <w:autoSpaceDN w:val="0"/>
        <w:adjustRightInd w:val="0"/>
        <w:jc w:val="center"/>
        <w:rPr>
          <w:rFonts w:ascii="Arial" w:hAnsi="Arial" w:cs="Arial"/>
          <w:b/>
        </w:rPr>
      </w:pPr>
    </w:p>
    <w:p w14:paraId="000C4CF6" w14:textId="77777777" w:rsidR="00B6333B" w:rsidRDefault="00B6333B" w:rsidP="00D46A78">
      <w:pPr>
        <w:autoSpaceDE w:val="0"/>
        <w:autoSpaceDN w:val="0"/>
        <w:adjustRightInd w:val="0"/>
        <w:jc w:val="center"/>
        <w:rPr>
          <w:rFonts w:ascii="Arial" w:hAnsi="Arial" w:cs="Arial"/>
          <w:b/>
        </w:rPr>
      </w:pPr>
    </w:p>
    <w:p w14:paraId="29E1C329" w14:textId="41E16C80" w:rsidR="00F73E74" w:rsidRPr="00331EB8" w:rsidRDefault="00F73E74" w:rsidP="00D46A78">
      <w:pPr>
        <w:autoSpaceDE w:val="0"/>
        <w:autoSpaceDN w:val="0"/>
        <w:adjustRightInd w:val="0"/>
        <w:jc w:val="center"/>
        <w:rPr>
          <w:rFonts w:ascii="Arial" w:hAnsi="Arial" w:cs="Arial"/>
          <w:b/>
        </w:rPr>
      </w:pPr>
      <w:r w:rsidRPr="00331EB8">
        <w:rPr>
          <w:rFonts w:ascii="Arial" w:hAnsi="Arial" w:cs="Arial"/>
          <w:b/>
        </w:rPr>
        <w:t>§</w:t>
      </w:r>
      <w:r w:rsidR="003476B1">
        <w:rPr>
          <w:rFonts w:ascii="Arial" w:hAnsi="Arial" w:cs="Arial"/>
          <w:b/>
        </w:rPr>
        <w:t>6</w:t>
      </w:r>
    </w:p>
    <w:p w14:paraId="7AFABC93" w14:textId="77777777" w:rsidR="00F73E74" w:rsidRPr="00331EB8" w:rsidRDefault="00F73E74" w:rsidP="00F850D7">
      <w:pPr>
        <w:tabs>
          <w:tab w:val="left" w:pos="4395"/>
        </w:tabs>
        <w:suppressAutoHyphens/>
        <w:spacing w:line="360" w:lineRule="auto"/>
        <w:jc w:val="center"/>
        <w:outlineLvl w:val="4"/>
        <w:rPr>
          <w:rFonts w:ascii="Arial" w:hAnsi="Arial" w:cs="Arial"/>
          <w:b/>
          <w:bCs/>
          <w:iCs/>
        </w:rPr>
      </w:pPr>
      <w:r w:rsidRPr="00331EB8">
        <w:rPr>
          <w:rFonts w:ascii="Arial" w:hAnsi="Arial" w:cs="Arial"/>
          <w:b/>
          <w:bCs/>
          <w:iCs/>
        </w:rPr>
        <w:t>Kary umowne</w:t>
      </w:r>
    </w:p>
    <w:p w14:paraId="6BD8DF40" w14:textId="77777777" w:rsidR="00467CD9" w:rsidRDefault="00F850D7" w:rsidP="00467CD9">
      <w:pPr>
        <w:pStyle w:val="Tekstpodstawowy"/>
        <w:numPr>
          <w:ilvl w:val="0"/>
          <w:numId w:val="14"/>
        </w:numPr>
        <w:spacing w:after="0" w:line="360" w:lineRule="auto"/>
        <w:jc w:val="both"/>
        <w:rPr>
          <w:rFonts w:ascii="Arial" w:hAnsi="Arial" w:cs="Arial"/>
          <w:sz w:val="20"/>
        </w:rPr>
      </w:pPr>
      <w:r>
        <w:rPr>
          <w:rFonts w:ascii="Arial" w:hAnsi="Arial" w:cs="Arial"/>
          <w:sz w:val="20"/>
        </w:rPr>
        <w:t xml:space="preserve">W przypadku, gdy Wykonawca nie zrealizuje jednostkowej dostawy w terminie wskazanym w §2 ust. </w:t>
      </w:r>
      <w:r w:rsidR="00B6333B">
        <w:rPr>
          <w:rFonts w:ascii="Arial" w:hAnsi="Arial" w:cs="Arial"/>
          <w:sz w:val="20"/>
        </w:rPr>
        <w:t>4</w:t>
      </w:r>
      <w:r>
        <w:rPr>
          <w:rFonts w:ascii="Arial" w:hAnsi="Arial" w:cs="Arial"/>
          <w:sz w:val="20"/>
        </w:rPr>
        <w:t xml:space="preserve">, Wykonawca zapłaci Zamawiającemu karę umowną w </w:t>
      </w:r>
      <w:r w:rsidRPr="003F736B">
        <w:rPr>
          <w:rFonts w:ascii="Arial" w:hAnsi="Arial" w:cs="Arial"/>
          <w:sz w:val="20"/>
        </w:rPr>
        <w:t>wysokości 0,2% wartości brutto</w:t>
      </w:r>
      <w:r>
        <w:rPr>
          <w:rFonts w:ascii="Arial" w:hAnsi="Arial" w:cs="Arial"/>
          <w:sz w:val="20"/>
        </w:rPr>
        <w:t xml:space="preserve"> jednostkowej dostawy za każdy dzień zwłoki w dostawie. </w:t>
      </w:r>
    </w:p>
    <w:p w14:paraId="588FEB04" w14:textId="6D552FC9" w:rsidR="00467CD9" w:rsidRDefault="00467CD9" w:rsidP="00467CD9">
      <w:pPr>
        <w:pStyle w:val="Tekstpodstawowy"/>
        <w:spacing w:after="0" w:line="360" w:lineRule="auto"/>
        <w:jc w:val="both"/>
        <w:rPr>
          <w:rFonts w:ascii="Arial" w:hAnsi="Arial" w:cs="Arial"/>
          <w:sz w:val="20"/>
        </w:rPr>
      </w:pPr>
      <w:r>
        <w:rPr>
          <w:rFonts w:ascii="Arial" w:hAnsi="Arial" w:cs="Arial"/>
          <w:sz w:val="20"/>
        </w:rPr>
        <w:t xml:space="preserve">1a. </w:t>
      </w:r>
      <w:r w:rsidRPr="00467CD9">
        <w:rPr>
          <w:rFonts w:ascii="Arial" w:hAnsi="Arial" w:cs="Arial"/>
          <w:sz w:val="20"/>
        </w:rPr>
        <w:t>Wykonawca zapłaci Zamawiającemu karę umowną w wysokości 0,2% wartości brutto umowy</w:t>
      </w:r>
    </w:p>
    <w:p w14:paraId="141B890A" w14:textId="2BF471A2" w:rsidR="00467CD9" w:rsidRPr="00467CD9" w:rsidRDefault="00467CD9" w:rsidP="00467CD9">
      <w:pPr>
        <w:pStyle w:val="Tekstpodstawowy"/>
        <w:spacing w:after="0" w:line="360" w:lineRule="auto"/>
        <w:ind w:left="360"/>
        <w:jc w:val="both"/>
        <w:rPr>
          <w:rFonts w:ascii="Arial" w:hAnsi="Arial" w:cs="Arial"/>
          <w:sz w:val="20"/>
        </w:rPr>
      </w:pPr>
      <w:r w:rsidRPr="00467CD9">
        <w:rPr>
          <w:rFonts w:ascii="Arial" w:hAnsi="Arial" w:cs="Arial"/>
          <w:sz w:val="20"/>
        </w:rPr>
        <w:t>określonej w §4 ust. 1 umowy za każdy dzień zwłoki w dostarczeniu aparatu, o którym mowa</w:t>
      </w:r>
      <w:r>
        <w:rPr>
          <w:rFonts w:ascii="Arial" w:hAnsi="Arial" w:cs="Arial"/>
          <w:sz w:val="20"/>
        </w:rPr>
        <w:br/>
      </w:r>
      <w:r w:rsidRPr="00467CD9">
        <w:rPr>
          <w:rFonts w:ascii="Arial" w:hAnsi="Arial" w:cs="Arial"/>
          <w:sz w:val="20"/>
        </w:rPr>
        <w:t>w §2a ust.1.***</w:t>
      </w:r>
    </w:p>
    <w:p w14:paraId="47B6D7F3" w14:textId="77777777" w:rsidR="00F850D7" w:rsidRDefault="00F850D7" w:rsidP="00175DD4">
      <w:pPr>
        <w:pStyle w:val="Tekstpodstawowy"/>
        <w:numPr>
          <w:ilvl w:val="0"/>
          <w:numId w:val="14"/>
        </w:numPr>
        <w:spacing w:after="0" w:line="360" w:lineRule="auto"/>
        <w:jc w:val="both"/>
        <w:rPr>
          <w:rFonts w:ascii="Arial" w:hAnsi="Arial" w:cs="Arial"/>
          <w:sz w:val="20"/>
        </w:rPr>
      </w:pPr>
      <w:r>
        <w:rPr>
          <w:rFonts w:ascii="Arial" w:hAnsi="Arial" w:cs="Arial"/>
          <w:sz w:val="20"/>
        </w:rPr>
        <w:t>Niezależnie od prawa do żądania zapłaty kary umownej określonej w ust. 1:</w:t>
      </w:r>
    </w:p>
    <w:p w14:paraId="4E71E39E" w14:textId="77777777" w:rsidR="00F850D7" w:rsidRPr="00F850D7" w:rsidRDefault="00F850D7" w:rsidP="00EE5C24">
      <w:pPr>
        <w:pStyle w:val="Tekstpodstawowy"/>
        <w:numPr>
          <w:ilvl w:val="0"/>
          <w:numId w:val="15"/>
        </w:numPr>
        <w:spacing w:after="0" w:line="360" w:lineRule="auto"/>
        <w:ind w:left="709" w:hanging="283"/>
        <w:jc w:val="both"/>
        <w:rPr>
          <w:rFonts w:ascii="Arial" w:hAnsi="Arial" w:cs="Arial"/>
          <w:sz w:val="20"/>
        </w:rPr>
      </w:pPr>
      <w:r>
        <w:rPr>
          <w:rFonts w:ascii="Arial" w:hAnsi="Arial" w:cs="Arial"/>
          <w:sz w:val="20"/>
        </w:rPr>
        <w:t xml:space="preserve">Zamawiający zastrzega sobie prawo dokonania zakupu przedmiotu umowy od innego niż Wykonawca podmiotu, w ilości niezrealizowanej w terminie dostawy, chyba że wystąpią okoliczności, które zgodnie z art. 552 Kodeksu cywilnego uprawniają Wykonawcę do odmowy dostarczenia towaru Zamawiającemu. </w:t>
      </w:r>
    </w:p>
    <w:p w14:paraId="28325CC0" w14:textId="72CDCC6C" w:rsidR="00F850D7" w:rsidRPr="00F850D7" w:rsidRDefault="00F850D7" w:rsidP="00EE5C24">
      <w:pPr>
        <w:pStyle w:val="Tekstpodstawowy"/>
        <w:numPr>
          <w:ilvl w:val="0"/>
          <w:numId w:val="15"/>
        </w:numPr>
        <w:spacing w:after="0" w:line="360" w:lineRule="auto"/>
        <w:ind w:left="709" w:hanging="283"/>
        <w:jc w:val="both"/>
        <w:rPr>
          <w:rFonts w:ascii="Arial" w:hAnsi="Arial" w:cs="Arial"/>
          <w:sz w:val="20"/>
        </w:rPr>
      </w:pPr>
      <w:r w:rsidRPr="00F850D7">
        <w:rPr>
          <w:rFonts w:ascii="Arial" w:hAnsi="Arial" w:cs="Arial"/>
          <w:sz w:val="20"/>
        </w:rPr>
        <w:t>Wykonawca zobowiązuje się do zapłaty na rzecz Zamawiającego kary umownej odpowiadającej różnicy pomiędzy ceną brutto zapłaconą innemu podmiotowi w stosunku do kwoty, którą Zamawiający byłby zobowiązany zapłacić z tytułu ceny brutto Wykonawcy na podstawie niniejszej umowy, w przypadku zrealizowania dostawy przedmiotu umowy</w:t>
      </w:r>
      <w:r w:rsidR="00753366">
        <w:rPr>
          <w:rFonts w:ascii="Arial" w:hAnsi="Arial" w:cs="Arial"/>
          <w:sz w:val="20"/>
        </w:rPr>
        <w:br/>
      </w:r>
      <w:r w:rsidRPr="00F850D7">
        <w:rPr>
          <w:rFonts w:ascii="Arial" w:hAnsi="Arial" w:cs="Arial"/>
          <w:sz w:val="20"/>
        </w:rPr>
        <w:t>w terminach określonych w</w:t>
      </w:r>
      <w:r w:rsidR="006409D1">
        <w:rPr>
          <w:rFonts w:ascii="Arial" w:hAnsi="Arial" w:cs="Arial"/>
          <w:sz w:val="20"/>
        </w:rPr>
        <w:t xml:space="preserve"> niniejszej</w:t>
      </w:r>
      <w:r w:rsidRPr="00F850D7">
        <w:rPr>
          <w:rFonts w:ascii="Arial" w:hAnsi="Arial" w:cs="Arial"/>
          <w:sz w:val="20"/>
        </w:rPr>
        <w:t xml:space="preserve"> umowie.</w:t>
      </w:r>
    </w:p>
    <w:p w14:paraId="5A3B0B67" w14:textId="4EA9B9CA" w:rsidR="00F850D7" w:rsidRPr="003F736B" w:rsidRDefault="00F850D7" w:rsidP="00175DD4">
      <w:pPr>
        <w:pStyle w:val="Tekstpodstawowy"/>
        <w:numPr>
          <w:ilvl w:val="0"/>
          <w:numId w:val="14"/>
        </w:numPr>
        <w:spacing w:after="0" w:line="360" w:lineRule="auto"/>
        <w:jc w:val="both"/>
        <w:rPr>
          <w:rFonts w:ascii="Arial" w:hAnsi="Arial" w:cs="Arial"/>
          <w:sz w:val="20"/>
        </w:rPr>
      </w:pPr>
      <w:r w:rsidRPr="00F850D7">
        <w:rPr>
          <w:rFonts w:ascii="Arial" w:hAnsi="Arial" w:cs="Arial"/>
          <w:sz w:val="20"/>
        </w:rPr>
        <w:t xml:space="preserve">Wykonawca zapłaci Zamawiającemu karę umowną </w:t>
      </w:r>
      <w:r w:rsidRPr="003F736B">
        <w:rPr>
          <w:rFonts w:ascii="Arial" w:hAnsi="Arial" w:cs="Arial"/>
          <w:sz w:val="20"/>
        </w:rPr>
        <w:t>w wysokości 0,2% wartości brutto jednostkowej dostawy za każdy dzień zwłoki w usunięciu wad jakościowych ujawnionych przy dostawie, o których mowa w §</w:t>
      </w:r>
      <w:r w:rsidR="00B6333B" w:rsidRPr="003F736B">
        <w:rPr>
          <w:rFonts w:ascii="Arial" w:hAnsi="Arial" w:cs="Arial"/>
          <w:sz w:val="20"/>
        </w:rPr>
        <w:t>5</w:t>
      </w:r>
      <w:r w:rsidRPr="003F736B">
        <w:rPr>
          <w:rFonts w:ascii="Arial" w:hAnsi="Arial" w:cs="Arial"/>
          <w:sz w:val="20"/>
        </w:rPr>
        <w:t xml:space="preserve"> ust. </w:t>
      </w:r>
      <w:r w:rsidR="003F4861">
        <w:rPr>
          <w:rFonts w:ascii="Arial" w:hAnsi="Arial" w:cs="Arial"/>
          <w:sz w:val="20"/>
        </w:rPr>
        <w:t>3</w:t>
      </w:r>
      <w:r w:rsidRPr="003F736B">
        <w:rPr>
          <w:rFonts w:ascii="Arial" w:hAnsi="Arial" w:cs="Arial"/>
          <w:sz w:val="20"/>
        </w:rPr>
        <w:t xml:space="preserve"> umowy. </w:t>
      </w:r>
    </w:p>
    <w:p w14:paraId="2631658E" w14:textId="786A5DCA" w:rsidR="00F850D7" w:rsidRPr="003F736B" w:rsidRDefault="00F850D7" w:rsidP="00175DD4">
      <w:pPr>
        <w:pStyle w:val="Tekstpodstawowy"/>
        <w:numPr>
          <w:ilvl w:val="0"/>
          <w:numId w:val="14"/>
        </w:numPr>
        <w:spacing w:after="0" w:line="360" w:lineRule="auto"/>
        <w:jc w:val="both"/>
        <w:rPr>
          <w:rFonts w:ascii="Arial" w:hAnsi="Arial" w:cs="Arial"/>
          <w:sz w:val="20"/>
        </w:rPr>
      </w:pPr>
      <w:r w:rsidRPr="003F736B">
        <w:rPr>
          <w:rFonts w:ascii="Arial" w:hAnsi="Arial" w:cs="Arial"/>
          <w:sz w:val="20"/>
        </w:rPr>
        <w:t>Wykonawca zapłaci Zamawiającemu karę umowną w wysokości 0,2% wartości brutto jednostkowej dostawy za każdy dzień zwłoki w usunięciu braków ilościowych ujawnionych przy dostawie</w:t>
      </w:r>
      <w:r w:rsidR="00B10395" w:rsidRPr="003F736B">
        <w:rPr>
          <w:rFonts w:ascii="Arial" w:hAnsi="Arial" w:cs="Arial"/>
          <w:sz w:val="20"/>
        </w:rPr>
        <w:t xml:space="preserve">, </w:t>
      </w:r>
      <w:r w:rsidRPr="003F736B">
        <w:rPr>
          <w:rFonts w:ascii="Arial" w:hAnsi="Arial" w:cs="Arial"/>
          <w:sz w:val="20"/>
        </w:rPr>
        <w:t>o których mowa w §</w:t>
      </w:r>
      <w:r w:rsidR="00B6333B" w:rsidRPr="003F736B">
        <w:rPr>
          <w:rFonts w:ascii="Arial" w:hAnsi="Arial" w:cs="Arial"/>
          <w:sz w:val="20"/>
        </w:rPr>
        <w:t>5</w:t>
      </w:r>
      <w:r w:rsidRPr="003F736B">
        <w:rPr>
          <w:rFonts w:ascii="Arial" w:hAnsi="Arial" w:cs="Arial"/>
          <w:sz w:val="20"/>
        </w:rPr>
        <w:t xml:space="preserve"> ust. </w:t>
      </w:r>
      <w:r w:rsidR="003F4861">
        <w:rPr>
          <w:rFonts w:ascii="Arial" w:hAnsi="Arial" w:cs="Arial"/>
          <w:sz w:val="20"/>
        </w:rPr>
        <w:t>4</w:t>
      </w:r>
      <w:r w:rsidRPr="003F736B">
        <w:rPr>
          <w:rFonts w:ascii="Arial" w:hAnsi="Arial" w:cs="Arial"/>
          <w:sz w:val="20"/>
        </w:rPr>
        <w:t xml:space="preserve"> umowy. </w:t>
      </w:r>
    </w:p>
    <w:p w14:paraId="5011CB15" w14:textId="3FD8DF59" w:rsidR="00F850D7" w:rsidRDefault="00F850D7" w:rsidP="00175DD4">
      <w:pPr>
        <w:pStyle w:val="Tekstpodstawowy"/>
        <w:numPr>
          <w:ilvl w:val="0"/>
          <w:numId w:val="14"/>
        </w:numPr>
        <w:spacing w:after="0" w:line="360" w:lineRule="auto"/>
        <w:jc w:val="both"/>
        <w:rPr>
          <w:rFonts w:ascii="Arial" w:hAnsi="Arial" w:cs="Arial"/>
          <w:sz w:val="20"/>
        </w:rPr>
      </w:pPr>
      <w:r>
        <w:rPr>
          <w:rFonts w:ascii="Arial" w:hAnsi="Arial" w:cs="Arial"/>
          <w:sz w:val="20"/>
        </w:rPr>
        <w:t xml:space="preserve">Wykonawca zapłaci Zamawiającemu karę umowną w wysokości </w:t>
      </w:r>
      <w:r w:rsidR="00B10395">
        <w:rPr>
          <w:rFonts w:ascii="Arial" w:hAnsi="Arial" w:cs="Arial"/>
          <w:sz w:val="20"/>
        </w:rPr>
        <w:t>10</w:t>
      </w:r>
      <w:r>
        <w:rPr>
          <w:rFonts w:ascii="Arial" w:hAnsi="Arial" w:cs="Arial"/>
          <w:sz w:val="20"/>
        </w:rPr>
        <w:t xml:space="preserve">% wartości brutto niezrealizowanej części przedmiotu umowy, jeżeli z przyczyn leżących po stronie Wykonawcy Zamawiający odstąpi od umowy przed upływem terminu, na który została zawarta. </w:t>
      </w:r>
    </w:p>
    <w:p w14:paraId="55A8BDF1" w14:textId="2C5A7ABE" w:rsidR="00F850D7" w:rsidRDefault="00F850D7" w:rsidP="00175DD4">
      <w:pPr>
        <w:pStyle w:val="Tekstpodstawowy"/>
        <w:numPr>
          <w:ilvl w:val="0"/>
          <w:numId w:val="14"/>
        </w:numPr>
        <w:spacing w:after="0" w:line="360" w:lineRule="auto"/>
        <w:jc w:val="both"/>
        <w:rPr>
          <w:rFonts w:ascii="Arial" w:hAnsi="Arial" w:cs="Arial"/>
          <w:sz w:val="20"/>
        </w:rPr>
      </w:pPr>
      <w:r>
        <w:rPr>
          <w:rFonts w:ascii="Arial" w:hAnsi="Arial" w:cs="Arial"/>
          <w:sz w:val="20"/>
        </w:rPr>
        <w:t xml:space="preserve">Z zastrzeżeniem art. 456 ust.1 pkt 1 ustawy Prawo zamówień publicznych, Zamawiający zapłaci Wykonawcy karę umowną w wysokości </w:t>
      </w:r>
      <w:r w:rsidR="00B10395">
        <w:rPr>
          <w:rFonts w:ascii="Arial" w:hAnsi="Arial" w:cs="Arial"/>
          <w:sz w:val="20"/>
        </w:rPr>
        <w:t>10</w:t>
      </w:r>
      <w:r>
        <w:rPr>
          <w:rFonts w:ascii="Arial" w:hAnsi="Arial" w:cs="Arial"/>
          <w:sz w:val="20"/>
        </w:rPr>
        <w:t>% wartości brutto niezrealizowanej części przedmiotu umowy, w przypadku odstąpienia od umowy przez Wykonawcę z winy Zamawiającego.</w:t>
      </w:r>
    </w:p>
    <w:p w14:paraId="458BB42C" w14:textId="59A7A292" w:rsidR="00F850D7" w:rsidRDefault="00F850D7" w:rsidP="00175DD4">
      <w:pPr>
        <w:pStyle w:val="Tekstpodstawowy"/>
        <w:numPr>
          <w:ilvl w:val="0"/>
          <w:numId w:val="14"/>
        </w:numPr>
        <w:spacing w:after="0" w:line="360" w:lineRule="auto"/>
        <w:jc w:val="both"/>
        <w:rPr>
          <w:rFonts w:ascii="Arial" w:hAnsi="Arial" w:cs="Arial"/>
          <w:sz w:val="20"/>
        </w:rPr>
      </w:pPr>
      <w:r>
        <w:rPr>
          <w:rFonts w:ascii="Arial" w:hAnsi="Arial" w:cs="Arial"/>
          <w:sz w:val="20"/>
        </w:rPr>
        <w:t xml:space="preserve"> Łączna maksymalna wysokość kar umownych, których mogą dochodzić Strony, nie może przekroczyć kwoty </w:t>
      </w:r>
      <w:r w:rsidR="00B10395">
        <w:rPr>
          <w:rFonts w:ascii="Arial" w:hAnsi="Arial" w:cs="Arial"/>
          <w:sz w:val="20"/>
        </w:rPr>
        <w:t>10</w:t>
      </w:r>
      <w:r>
        <w:rPr>
          <w:rFonts w:ascii="Arial" w:hAnsi="Arial" w:cs="Arial"/>
          <w:sz w:val="20"/>
        </w:rPr>
        <w:t>% wartości przedmiotu umowy brutto.</w:t>
      </w:r>
    </w:p>
    <w:p w14:paraId="1B8BCBDC" w14:textId="77777777" w:rsidR="00F850D7" w:rsidRDefault="00F850D7" w:rsidP="00175DD4">
      <w:pPr>
        <w:pStyle w:val="Tekstpodstawowy"/>
        <w:numPr>
          <w:ilvl w:val="0"/>
          <w:numId w:val="14"/>
        </w:numPr>
        <w:spacing w:after="0" w:line="360" w:lineRule="auto"/>
        <w:jc w:val="both"/>
        <w:rPr>
          <w:rFonts w:ascii="Arial" w:hAnsi="Arial" w:cs="Arial"/>
          <w:sz w:val="20"/>
        </w:rPr>
      </w:pPr>
      <w:r>
        <w:rPr>
          <w:rFonts w:ascii="Arial" w:hAnsi="Arial" w:cs="Arial"/>
          <w:sz w:val="20"/>
        </w:rPr>
        <w:t xml:space="preserve">Strony zastrzegają sobie prawo do dochodzenia odszkodowania uzupełniającego, przewyższającego wysokość zastrzeżonych kar umownych, do wysokości rzeczywiście poniesionej szkody na zasadach ogólnych.  </w:t>
      </w:r>
    </w:p>
    <w:p w14:paraId="5D188286" w14:textId="77777777" w:rsidR="00F850D7" w:rsidRDefault="00F850D7" w:rsidP="00175DD4">
      <w:pPr>
        <w:pStyle w:val="Tekstpodstawowy"/>
        <w:numPr>
          <w:ilvl w:val="0"/>
          <w:numId w:val="14"/>
        </w:numPr>
        <w:spacing w:after="0" w:line="360" w:lineRule="auto"/>
        <w:jc w:val="both"/>
        <w:rPr>
          <w:rFonts w:ascii="Arial" w:hAnsi="Arial" w:cs="Arial"/>
          <w:sz w:val="20"/>
        </w:rPr>
      </w:pPr>
      <w:r>
        <w:rPr>
          <w:rFonts w:ascii="Arial" w:hAnsi="Arial" w:cs="Arial"/>
          <w:iCs/>
          <w:sz w:val="20"/>
        </w:rPr>
        <w:t xml:space="preserve">Naliczenie przez Zamawiającego kary umownej następuje przez sporządzenie noty księgowej  wraz z pisemnym uzasadnieniem oraz terminem zapłaty. </w:t>
      </w:r>
    </w:p>
    <w:p w14:paraId="10543316" w14:textId="77777777" w:rsidR="00F850D7" w:rsidRDefault="00F850D7" w:rsidP="00175DD4">
      <w:pPr>
        <w:pStyle w:val="Tekstpodstawowy"/>
        <w:numPr>
          <w:ilvl w:val="0"/>
          <w:numId w:val="14"/>
        </w:numPr>
        <w:spacing w:after="0" w:line="360" w:lineRule="auto"/>
        <w:jc w:val="both"/>
        <w:rPr>
          <w:rFonts w:ascii="Arial" w:hAnsi="Arial" w:cs="Arial"/>
          <w:sz w:val="20"/>
        </w:rPr>
      </w:pPr>
      <w:r>
        <w:rPr>
          <w:rFonts w:ascii="Arial" w:hAnsi="Arial" w:cs="Arial"/>
          <w:sz w:val="20"/>
        </w:rPr>
        <w:t>Zamawiający może potrącić należność z tytułu kar umownych z wynagrodzenia przysługującego Wykonawcy.</w:t>
      </w:r>
    </w:p>
    <w:p w14:paraId="7AACF9BD" w14:textId="77777777" w:rsidR="003C154E" w:rsidRDefault="003C154E" w:rsidP="003C154E">
      <w:pPr>
        <w:autoSpaceDE w:val="0"/>
        <w:autoSpaceDN w:val="0"/>
        <w:adjustRightInd w:val="0"/>
        <w:jc w:val="center"/>
        <w:rPr>
          <w:rFonts w:ascii="Arial" w:hAnsi="Arial" w:cs="Arial"/>
          <w:b/>
        </w:rPr>
      </w:pPr>
    </w:p>
    <w:p w14:paraId="282BA763" w14:textId="77777777" w:rsidR="00510714" w:rsidRDefault="00510714" w:rsidP="003C154E">
      <w:pPr>
        <w:autoSpaceDE w:val="0"/>
        <w:autoSpaceDN w:val="0"/>
        <w:adjustRightInd w:val="0"/>
        <w:jc w:val="center"/>
        <w:rPr>
          <w:rFonts w:ascii="Arial" w:hAnsi="Arial" w:cs="Arial"/>
          <w:b/>
        </w:rPr>
      </w:pPr>
    </w:p>
    <w:p w14:paraId="6C10762A" w14:textId="77777777" w:rsidR="00510714" w:rsidRDefault="00510714" w:rsidP="003C154E">
      <w:pPr>
        <w:autoSpaceDE w:val="0"/>
        <w:autoSpaceDN w:val="0"/>
        <w:adjustRightInd w:val="0"/>
        <w:jc w:val="center"/>
        <w:rPr>
          <w:rFonts w:ascii="Arial" w:hAnsi="Arial" w:cs="Arial"/>
          <w:b/>
        </w:rPr>
      </w:pPr>
    </w:p>
    <w:p w14:paraId="545F52E1" w14:textId="77777777" w:rsidR="00510714" w:rsidRDefault="00510714" w:rsidP="003C154E">
      <w:pPr>
        <w:autoSpaceDE w:val="0"/>
        <w:autoSpaceDN w:val="0"/>
        <w:adjustRightInd w:val="0"/>
        <w:jc w:val="center"/>
        <w:rPr>
          <w:rFonts w:ascii="Arial" w:hAnsi="Arial" w:cs="Arial"/>
          <w:b/>
        </w:rPr>
      </w:pPr>
    </w:p>
    <w:p w14:paraId="2F9EFDD4" w14:textId="77777777" w:rsidR="00510714" w:rsidRDefault="00510714" w:rsidP="003C154E">
      <w:pPr>
        <w:autoSpaceDE w:val="0"/>
        <w:autoSpaceDN w:val="0"/>
        <w:adjustRightInd w:val="0"/>
        <w:jc w:val="center"/>
        <w:rPr>
          <w:rFonts w:ascii="Arial" w:hAnsi="Arial" w:cs="Arial"/>
          <w:b/>
        </w:rPr>
      </w:pPr>
    </w:p>
    <w:p w14:paraId="7F1DA0AB" w14:textId="018A7B57" w:rsidR="00F73E74" w:rsidRPr="00331EB8" w:rsidRDefault="00F73E74" w:rsidP="003C154E">
      <w:pPr>
        <w:autoSpaceDE w:val="0"/>
        <w:autoSpaceDN w:val="0"/>
        <w:adjustRightInd w:val="0"/>
        <w:jc w:val="center"/>
        <w:rPr>
          <w:rFonts w:ascii="Arial" w:hAnsi="Arial" w:cs="Arial"/>
          <w:b/>
        </w:rPr>
      </w:pPr>
      <w:r w:rsidRPr="00331EB8">
        <w:rPr>
          <w:rFonts w:ascii="Arial" w:hAnsi="Arial" w:cs="Arial"/>
          <w:b/>
        </w:rPr>
        <w:t>§7</w:t>
      </w:r>
    </w:p>
    <w:p w14:paraId="2EA9ABB8" w14:textId="77777777" w:rsidR="00F73E74" w:rsidRPr="00331EB8" w:rsidRDefault="00F73E74" w:rsidP="00F73E74">
      <w:pPr>
        <w:spacing w:line="360" w:lineRule="auto"/>
        <w:jc w:val="center"/>
        <w:rPr>
          <w:rFonts w:ascii="Arial" w:hAnsi="Arial" w:cs="Arial"/>
          <w:b/>
        </w:rPr>
      </w:pPr>
      <w:r w:rsidRPr="00331EB8">
        <w:rPr>
          <w:rFonts w:ascii="Arial" w:hAnsi="Arial" w:cs="Arial"/>
          <w:b/>
        </w:rPr>
        <w:t>Zmiana umowy</w:t>
      </w:r>
    </w:p>
    <w:p w14:paraId="3E2D8564" w14:textId="290B597D" w:rsidR="00F73E74" w:rsidRPr="00B50276" w:rsidRDefault="003550ED" w:rsidP="00175DD4">
      <w:pPr>
        <w:numPr>
          <w:ilvl w:val="0"/>
          <w:numId w:val="2"/>
        </w:numPr>
        <w:spacing w:line="360" w:lineRule="auto"/>
        <w:ind w:left="426" w:hanging="426"/>
        <w:contextualSpacing/>
        <w:jc w:val="both"/>
        <w:rPr>
          <w:rFonts w:ascii="Arial" w:hAnsi="Arial" w:cs="Arial"/>
        </w:rPr>
      </w:pPr>
      <w:r w:rsidRPr="003550ED">
        <w:rPr>
          <w:rFonts w:ascii="Arial" w:hAnsi="Arial" w:cs="Arial"/>
        </w:rPr>
        <w:t>Zamawiający oprócz możliwości zmiany wynagrodzenia określonej w §4 ust. 4</w:t>
      </w:r>
      <w:r w:rsidR="00B6333B">
        <w:rPr>
          <w:rFonts w:ascii="Arial" w:hAnsi="Arial" w:cs="Arial"/>
        </w:rPr>
        <w:t xml:space="preserve"> i 7</w:t>
      </w:r>
      <w:r>
        <w:rPr>
          <w:rFonts w:ascii="Arial" w:hAnsi="Arial" w:cs="Arial"/>
        </w:rPr>
        <w:t xml:space="preserve"> </w:t>
      </w:r>
      <w:r w:rsidRPr="003550ED">
        <w:rPr>
          <w:rFonts w:ascii="Arial" w:hAnsi="Arial" w:cs="Arial"/>
        </w:rPr>
        <w:t>dopuszcza zmianę umowy w razie wystąpienia następujących okoliczności:</w:t>
      </w:r>
    </w:p>
    <w:p w14:paraId="3DC6024E" w14:textId="77777777" w:rsidR="00647C05" w:rsidRPr="00B50276" w:rsidRDefault="00647C05" w:rsidP="00175DD4">
      <w:pPr>
        <w:pStyle w:val="Akapitzlist"/>
        <w:numPr>
          <w:ilvl w:val="0"/>
          <w:numId w:val="8"/>
        </w:numPr>
        <w:tabs>
          <w:tab w:val="left" w:pos="284"/>
          <w:tab w:val="left" w:pos="1134"/>
        </w:tabs>
        <w:spacing w:line="360" w:lineRule="auto"/>
        <w:contextualSpacing/>
        <w:jc w:val="both"/>
        <w:rPr>
          <w:rFonts w:ascii="Arial" w:hAnsi="Arial" w:cs="Arial"/>
          <w:sz w:val="20"/>
          <w:szCs w:val="20"/>
        </w:rPr>
      </w:pPr>
      <w:r w:rsidRPr="00B50276">
        <w:rPr>
          <w:rFonts w:ascii="Arial" w:hAnsi="Arial" w:cs="Arial"/>
          <w:sz w:val="20"/>
          <w:szCs w:val="20"/>
        </w:rPr>
        <w:t>zmiany nazwy, siedziby i innych danych Stron umowy w przypadku zmiany tych danych;</w:t>
      </w:r>
    </w:p>
    <w:p w14:paraId="51FE3EA7" w14:textId="77777777" w:rsidR="009C1242" w:rsidRPr="009C1242" w:rsidRDefault="009C1242" w:rsidP="00175DD4">
      <w:pPr>
        <w:pStyle w:val="Tekstpodstawowywcity"/>
        <w:numPr>
          <w:ilvl w:val="0"/>
          <w:numId w:val="8"/>
        </w:numPr>
        <w:snapToGrid w:val="0"/>
        <w:spacing w:line="360" w:lineRule="auto"/>
        <w:rPr>
          <w:rFonts w:cs="Arial"/>
          <w:sz w:val="20"/>
        </w:rPr>
      </w:pPr>
      <w:r w:rsidRPr="009C1242">
        <w:rPr>
          <w:rFonts w:eastAsiaTheme="minorHAnsi" w:cs="Arial"/>
          <w:sz w:val="20"/>
          <w:lang w:eastAsia="en-US"/>
        </w:rPr>
        <w:t>zmiany ceny jednostkowej określonej w Formularzu cenowym - Załącznik nr 2 w przypadku udzielenia przez Wykonawcę rabatów cenowych na realizację przedmiotu umowy;</w:t>
      </w:r>
    </w:p>
    <w:p w14:paraId="400A3122" w14:textId="6A980E15" w:rsidR="009C1242" w:rsidRDefault="009C1242" w:rsidP="00175DD4">
      <w:pPr>
        <w:pStyle w:val="Tekstpodstawowywcity"/>
        <w:numPr>
          <w:ilvl w:val="0"/>
          <w:numId w:val="8"/>
        </w:numPr>
        <w:snapToGrid w:val="0"/>
        <w:spacing w:line="360" w:lineRule="auto"/>
        <w:rPr>
          <w:rFonts w:cs="Arial"/>
          <w:sz w:val="20"/>
        </w:rPr>
      </w:pPr>
      <w:r w:rsidRPr="009C1242">
        <w:rPr>
          <w:rFonts w:cs="Arial"/>
          <w:sz w:val="20"/>
        </w:rPr>
        <w:t>zmiany wielkości opakowania i zmiany ceny jednostkowej związanej z tą zmianą bez przekroczenia łącznej ceny brutto umowy, w przypadkach których nie można było przewidzieć w chwili zawierania umowy;</w:t>
      </w:r>
    </w:p>
    <w:p w14:paraId="24BB7008" w14:textId="4E4E7F8F" w:rsidR="007F5DE7" w:rsidRPr="00A358B3" w:rsidRDefault="007F5DE7" w:rsidP="00175DD4">
      <w:pPr>
        <w:pStyle w:val="Tekstpodstawowywcity"/>
        <w:numPr>
          <w:ilvl w:val="0"/>
          <w:numId w:val="8"/>
        </w:numPr>
        <w:snapToGrid w:val="0"/>
        <w:spacing w:line="360" w:lineRule="auto"/>
        <w:rPr>
          <w:rFonts w:cs="Arial"/>
          <w:sz w:val="20"/>
        </w:rPr>
      </w:pPr>
      <w:r w:rsidRPr="00A358B3">
        <w:rPr>
          <w:rFonts w:cs="Arial"/>
          <w:sz w:val="20"/>
        </w:rPr>
        <w:t>zmiany oferowanego produktu na jego zamiennik / odpowiednik o tej samej nazwie międzynarodowej lub o innej nazwie międzynarodowej, w cenie nie wyższej niż oferowana,</w:t>
      </w:r>
      <w:r w:rsidR="009C1242">
        <w:rPr>
          <w:rFonts w:cs="Arial"/>
          <w:sz w:val="20"/>
        </w:rPr>
        <w:br/>
      </w:r>
      <w:r w:rsidRPr="00A358B3">
        <w:rPr>
          <w:rFonts w:cs="Arial"/>
          <w:sz w:val="20"/>
        </w:rPr>
        <w:t>w przypadku wycofania oferowanego produktu</w:t>
      </w:r>
      <w:r w:rsidR="00175DD4" w:rsidRPr="00A358B3">
        <w:rPr>
          <w:rFonts w:cs="Arial"/>
          <w:sz w:val="20"/>
        </w:rPr>
        <w:t xml:space="preserve"> </w:t>
      </w:r>
      <w:r w:rsidRPr="00A358B3">
        <w:rPr>
          <w:rFonts w:cs="Arial"/>
          <w:sz w:val="20"/>
        </w:rPr>
        <w:t>z rynku, wstrzymania albo zakończenia produkcji lub czasowej niedostępności produktu na rynku, z przyczyn nie leżących po stronie Wykonawcy;</w:t>
      </w:r>
    </w:p>
    <w:p w14:paraId="2F088E93" w14:textId="77777777" w:rsidR="00175DD4" w:rsidRDefault="007F5DE7" w:rsidP="00175DD4">
      <w:pPr>
        <w:pStyle w:val="Tekstpodstawowywcity"/>
        <w:numPr>
          <w:ilvl w:val="0"/>
          <w:numId w:val="8"/>
        </w:numPr>
        <w:snapToGrid w:val="0"/>
        <w:spacing w:line="360" w:lineRule="auto"/>
        <w:rPr>
          <w:rFonts w:cs="Arial"/>
          <w:sz w:val="20"/>
        </w:rPr>
      </w:pPr>
      <w:r w:rsidRPr="00A358B3">
        <w:rPr>
          <w:rFonts w:cs="Arial"/>
          <w:sz w:val="20"/>
        </w:rPr>
        <w:t>zmiany nazwy produktu lub producenta w przypadku, gdy zmianie ulegnie nazwa produktu lub producenta a sam produkt pozostanie niezmieniony;</w:t>
      </w:r>
    </w:p>
    <w:p w14:paraId="397DE05B" w14:textId="3D513BC5" w:rsidR="009C1242" w:rsidRDefault="009C1242" w:rsidP="00175DD4">
      <w:pPr>
        <w:pStyle w:val="Tekstpodstawowywcity"/>
        <w:numPr>
          <w:ilvl w:val="0"/>
          <w:numId w:val="8"/>
        </w:numPr>
        <w:snapToGrid w:val="0"/>
        <w:spacing w:line="360" w:lineRule="auto"/>
        <w:rPr>
          <w:rFonts w:cs="Arial"/>
          <w:sz w:val="20"/>
        </w:rPr>
      </w:pPr>
      <w:r w:rsidRPr="009C1242">
        <w:rPr>
          <w:rFonts w:cs="Arial"/>
          <w:sz w:val="20"/>
        </w:rPr>
        <w:t>zmiany produktu na nowy produkt o tych samych bądź lepszych parametrach po cenie jednostkowej zaoferowanej w ofercie w przypadku zakończenia produkcji lub wycofania</w:t>
      </w:r>
      <w:r>
        <w:rPr>
          <w:rFonts w:cs="Arial"/>
          <w:sz w:val="20"/>
        </w:rPr>
        <w:br/>
      </w:r>
      <w:r w:rsidRPr="009C1242">
        <w:rPr>
          <w:rFonts w:cs="Arial"/>
          <w:sz w:val="20"/>
        </w:rPr>
        <w:t>z rynku wyrobu będącego przedmiotem zamówienia;</w:t>
      </w:r>
    </w:p>
    <w:p w14:paraId="5E43B92F" w14:textId="79C5851C" w:rsidR="009C1242" w:rsidRDefault="009C1242" w:rsidP="00175DD4">
      <w:pPr>
        <w:pStyle w:val="Tekstpodstawowywcity"/>
        <w:numPr>
          <w:ilvl w:val="0"/>
          <w:numId w:val="8"/>
        </w:numPr>
        <w:snapToGrid w:val="0"/>
        <w:spacing w:line="360" w:lineRule="auto"/>
        <w:rPr>
          <w:rFonts w:cs="Arial"/>
          <w:sz w:val="20"/>
        </w:rPr>
      </w:pPr>
      <w:r w:rsidRPr="009C1242">
        <w:rPr>
          <w:rFonts w:cs="Arial"/>
          <w:sz w:val="20"/>
        </w:rPr>
        <w:t>zwiększenia ilości zamówienia bez zmiany łącznej ceny brutto umowy w przypadku zaistnienia okoliczności, o której mowa w lit. b);</w:t>
      </w:r>
    </w:p>
    <w:p w14:paraId="26F8D80A" w14:textId="093B176A" w:rsidR="009C1242" w:rsidRPr="009C1242" w:rsidRDefault="009C1242" w:rsidP="009C1242">
      <w:pPr>
        <w:pStyle w:val="Tekstpodstawowywcity"/>
        <w:numPr>
          <w:ilvl w:val="0"/>
          <w:numId w:val="8"/>
        </w:numPr>
        <w:snapToGrid w:val="0"/>
        <w:spacing w:line="360" w:lineRule="auto"/>
        <w:rPr>
          <w:rFonts w:cs="Arial"/>
          <w:sz w:val="20"/>
        </w:rPr>
      </w:pPr>
      <w:r w:rsidRPr="009C1242">
        <w:rPr>
          <w:rFonts w:cs="Arial"/>
          <w:sz w:val="20"/>
        </w:rPr>
        <w:t>zmiany ilości w danej pozycji zamawianego towaru w ramach danej części zamówienia określonej w Formularzu cenowym stosownie do potrzeb Zamawiającego stwierdzonych</w:t>
      </w:r>
      <w:r w:rsidR="00966BA5">
        <w:rPr>
          <w:rFonts w:cs="Arial"/>
          <w:sz w:val="20"/>
        </w:rPr>
        <w:t xml:space="preserve"> </w:t>
      </w:r>
      <w:r w:rsidRPr="009C1242">
        <w:rPr>
          <w:rFonts w:cs="Arial"/>
          <w:sz w:val="20"/>
        </w:rPr>
        <w:t>w okresie obowiązywania niniejszej umowy (zwiększenie ilości danego towaru z jednoczesnym zmniejszeniem ilości innego towaru, na który zapotrzebowanie zmalało) z zachowaniem cen jednostkowych zawartych w Formularzu cenowym, przy czym zmiana ta nie może powodować zwiększenia wartości brutto danej części umowy. Powyższa zmiana może wystąpić, gdy wymagać tego będzie prawidłowa realizacja przez Zamawiającego zadań polegających na udzielaniu świadczeń zdrowotnych</w:t>
      </w:r>
      <w:r w:rsidR="00966BA5">
        <w:rPr>
          <w:rFonts w:cs="Arial"/>
          <w:sz w:val="20"/>
        </w:rPr>
        <w:t>;</w:t>
      </w:r>
    </w:p>
    <w:p w14:paraId="56DC4F56" w14:textId="00D12528" w:rsidR="007F5DE7" w:rsidRPr="00A358B3" w:rsidRDefault="00175DD4" w:rsidP="00175DD4">
      <w:pPr>
        <w:pStyle w:val="Tekstpodstawowywcity"/>
        <w:numPr>
          <w:ilvl w:val="0"/>
          <w:numId w:val="8"/>
        </w:numPr>
        <w:snapToGrid w:val="0"/>
        <w:spacing w:line="360" w:lineRule="auto"/>
        <w:rPr>
          <w:rFonts w:cs="Arial"/>
          <w:sz w:val="24"/>
          <w:szCs w:val="24"/>
        </w:rPr>
      </w:pPr>
      <w:r w:rsidRPr="00A358B3">
        <w:rPr>
          <w:rFonts w:cs="Arial"/>
          <w:sz w:val="20"/>
          <w:szCs w:val="24"/>
        </w:rPr>
        <w:t>wydłużenia terminu obowiązywania umowy w przypadku niezrealizowania przez Zamawiającego wartości umowy w pierwotnie określonym terminie, o czas niezbędny do wyczerpania wartości umowy, jednakże wydłużony okres trwania umowy nie może przekroczyć 3 miesięcy</w:t>
      </w:r>
      <w:r w:rsidR="005D4AB1" w:rsidRPr="00A358B3">
        <w:rPr>
          <w:rFonts w:cs="Arial"/>
          <w:sz w:val="20"/>
          <w:szCs w:val="24"/>
        </w:rPr>
        <w:t>.</w:t>
      </w:r>
    </w:p>
    <w:p w14:paraId="7FA7341C" w14:textId="77777777" w:rsidR="00B50276" w:rsidRPr="00B50276" w:rsidRDefault="00B50276" w:rsidP="00175DD4">
      <w:pPr>
        <w:pStyle w:val="Akapitzlist"/>
        <w:numPr>
          <w:ilvl w:val="0"/>
          <w:numId w:val="3"/>
        </w:numPr>
        <w:spacing w:line="360" w:lineRule="auto"/>
        <w:contextualSpacing/>
        <w:jc w:val="both"/>
        <w:rPr>
          <w:rFonts w:ascii="Arial" w:hAnsi="Arial" w:cs="Arial"/>
          <w:sz w:val="20"/>
          <w:szCs w:val="20"/>
        </w:rPr>
      </w:pPr>
      <w:r w:rsidRPr="00A358B3">
        <w:rPr>
          <w:rFonts w:ascii="Arial" w:hAnsi="Arial" w:cs="Arial"/>
          <w:sz w:val="20"/>
          <w:szCs w:val="20"/>
        </w:rPr>
        <w:t>Wniosek o dokonanie zmiany umowy</w:t>
      </w:r>
      <w:r w:rsidRPr="00B50276">
        <w:rPr>
          <w:rFonts w:ascii="Arial" w:hAnsi="Arial" w:cs="Arial"/>
          <w:sz w:val="20"/>
          <w:szCs w:val="20"/>
        </w:rPr>
        <w:t xml:space="preserve"> należy przedłożyć na piśmie a okoliczności mogące stanowić podstawę zmiany umowy powinny być uzasadnione i udokumentowane przez Stronę wnioskującą.</w:t>
      </w:r>
    </w:p>
    <w:p w14:paraId="52515C1D" w14:textId="11389FF8" w:rsidR="00B50276" w:rsidRPr="00B50276" w:rsidRDefault="00B50276" w:rsidP="00175DD4">
      <w:pPr>
        <w:pStyle w:val="Akapitzlist"/>
        <w:numPr>
          <w:ilvl w:val="0"/>
          <w:numId w:val="3"/>
        </w:numPr>
        <w:spacing w:line="360" w:lineRule="auto"/>
        <w:contextualSpacing/>
        <w:jc w:val="both"/>
        <w:rPr>
          <w:rFonts w:ascii="Arial" w:hAnsi="Arial" w:cs="Arial"/>
          <w:sz w:val="20"/>
          <w:szCs w:val="20"/>
        </w:rPr>
      </w:pPr>
      <w:r w:rsidRPr="00B50276">
        <w:rPr>
          <w:rFonts w:ascii="Arial" w:hAnsi="Arial" w:cs="Arial"/>
          <w:sz w:val="20"/>
          <w:szCs w:val="20"/>
        </w:rPr>
        <w:t xml:space="preserve">Wszelkie zmiany niniejszej umowy mogą nastąpić za zgodą Stron </w:t>
      </w:r>
      <w:r w:rsidR="00282A1C" w:rsidRPr="00282A1C">
        <w:rPr>
          <w:rFonts w:ascii="Arial" w:hAnsi="Arial" w:cs="Arial"/>
          <w:sz w:val="20"/>
          <w:szCs w:val="20"/>
        </w:rPr>
        <w:t>w formie elektronicznego lub</w:t>
      </w:r>
      <w:r w:rsidR="00282A1C">
        <w:rPr>
          <w:rFonts w:ascii="Arial" w:hAnsi="Arial" w:cs="Arial"/>
          <w:sz w:val="20"/>
          <w:szCs w:val="20"/>
        </w:rPr>
        <w:t xml:space="preserve"> </w:t>
      </w:r>
      <w:r w:rsidRPr="00B50276">
        <w:rPr>
          <w:rFonts w:ascii="Arial" w:hAnsi="Arial" w:cs="Arial"/>
          <w:sz w:val="20"/>
          <w:szCs w:val="20"/>
        </w:rPr>
        <w:t>pisemnego aneksu pod rygorem nieważności.</w:t>
      </w:r>
    </w:p>
    <w:p w14:paraId="1B7B6861" w14:textId="5CFE6AE0" w:rsidR="003C154E" w:rsidRDefault="00B50276" w:rsidP="00175DD4">
      <w:pPr>
        <w:pStyle w:val="Akapitzlist"/>
        <w:numPr>
          <w:ilvl w:val="0"/>
          <w:numId w:val="3"/>
        </w:numPr>
        <w:spacing w:line="360" w:lineRule="auto"/>
        <w:contextualSpacing/>
        <w:jc w:val="both"/>
        <w:rPr>
          <w:rFonts w:ascii="Arial" w:hAnsi="Arial" w:cs="Arial"/>
          <w:sz w:val="20"/>
          <w:szCs w:val="20"/>
        </w:rPr>
      </w:pPr>
      <w:r w:rsidRPr="00B50276">
        <w:rPr>
          <w:rFonts w:ascii="Arial" w:hAnsi="Arial" w:cs="Arial"/>
          <w:sz w:val="20"/>
          <w:szCs w:val="20"/>
        </w:rPr>
        <w:t xml:space="preserve">Postanowienia ust. </w:t>
      </w:r>
      <w:r w:rsidR="00DC36EB">
        <w:rPr>
          <w:rFonts w:ascii="Arial" w:hAnsi="Arial" w:cs="Arial"/>
          <w:sz w:val="20"/>
          <w:szCs w:val="20"/>
        </w:rPr>
        <w:t>2</w:t>
      </w:r>
      <w:r w:rsidRPr="00B50276">
        <w:rPr>
          <w:rFonts w:ascii="Arial" w:hAnsi="Arial" w:cs="Arial"/>
          <w:sz w:val="20"/>
          <w:szCs w:val="20"/>
        </w:rPr>
        <w:t xml:space="preserve"> i </w:t>
      </w:r>
      <w:r w:rsidR="00DC36EB">
        <w:rPr>
          <w:rFonts w:ascii="Arial" w:hAnsi="Arial" w:cs="Arial"/>
          <w:sz w:val="20"/>
          <w:szCs w:val="20"/>
        </w:rPr>
        <w:t>3</w:t>
      </w:r>
      <w:r w:rsidRPr="00B50276">
        <w:rPr>
          <w:rFonts w:ascii="Arial" w:hAnsi="Arial" w:cs="Arial"/>
          <w:sz w:val="20"/>
          <w:szCs w:val="20"/>
        </w:rPr>
        <w:t xml:space="preserve"> nie mają zastosowania do zmiany osób wyznaczonych do nadzoru nad realizacją umowy. Zmiana ta wymaga pisemnego powiadomienia drugiej Strony.</w:t>
      </w:r>
    </w:p>
    <w:p w14:paraId="16337C13" w14:textId="77777777" w:rsidR="00701082" w:rsidRPr="00305B5E" w:rsidRDefault="00701082" w:rsidP="00701082">
      <w:pPr>
        <w:pStyle w:val="Akapitzlist"/>
        <w:spacing w:line="360" w:lineRule="auto"/>
        <w:ind w:left="360"/>
        <w:contextualSpacing/>
        <w:jc w:val="both"/>
        <w:rPr>
          <w:rFonts w:ascii="Arial" w:hAnsi="Arial" w:cs="Arial"/>
          <w:sz w:val="20"/>
          <w:szCs w:val="20"/>
        </w:rPr>
      </w:pPr>
    </w:p>
    <w:p w14:paraId="45C3BDBD" w14:textId="38AA72FA" w:rsidR="00F73E74" w:rsidRPr="00331EB8" w:rsidRDefault="00F73E74" w:rsidP="003C154E">
      <w:pPr>
        <w:autoSpaceDE w:val="0"/>
        <w:autoSpaceDN w:val="0"/>
        <w:adjustRightInd w:val="0"/>
        <w:jc w:val="center"/>
        <w:rPr>
          <w:rFonts w:ascii="Arial" w:hAnsi="Arial" w:cs="Arial"/>
          <w:b/>
        </w:rPr>
      </w:pPr>
      <w:r w:rsidRPr="00331EB8">
        <w:rPr>
          <w:rFonts w:ascii="Arial" w:hAnsi="Arial" w:cs="Arial"/>
          <w:b/>
        </w:rPr>
        <w:t>§8</w:t>
      </w:r>
    </w:p>
    <w:p w14:paraId="0152E11E" w14:textId="77777777" w:rsidR="00F73E74" w:rsidRPr="00331EB8" w:rsidRDefault="00F73E74" w:rsidP="00F73E74">
      <w:pPr>
        <w:autoSpaceDE w:val="0"/>
        <w:autoSpaceDN w:val="0"/>
        <w:adjustRightInd w:val="0"/>
        <w:spacing w:line="360" w:lineRule="auto"/>
        <w:jc w:val="center"/>
        <w:rPr>
          <w:rFonts w:ascii="Arial" w:hAnsi="Arial" w:cs="Arial"/>
          <w:b/>
        </w:rPr>
      </w:pPr>
      <w:r w:rsidRPr="00331EB8">
        <w:rPr>
          <w:rFonts w:ascii="Arial" w:hAnsi="Arial" w:cs="Arial"/>
          <w:b/>
        </w:rPr>
        <w:t>Odstąpienie od umowy</w:t>
      </w:r>
    </w:p>
    <w:p w14:paraId="6392ED20" w14:textId="77777777" w:rsidR="00F73E74" w:rsidRPr="00331EB8" w:rsidRDefault="00F73E74" w:rsidP="00175DD4">
      <w:pPr>
        <w:numPr>
          <w:ilvl w:val="0"/>
          <w:numId w:val="4"/>
        </w:numPr>
        <w:snapToGrid w:val="0"/>
        <w:spacing w:line="360" w:lineRule="auto"/>
        <w:jc w:val="both"/>
        <w:rPr>
          <w:rFonts w:ascii="Arial" w:hAnsi="Arial" w:cs="Arial"/>
          <w:snapToGrid w:val="0"/>
        </w:rPr>
      </w:pPr>
      <w:r w:rsidRPr="00331EB8">
        <w:rPr>
          <w:rFonts w:ascii="Arial" w:hAnsi="Arial" w:cs="Arial"/>
          <w:snapToGrid w:val="0"/>
        </w:rPr>
        <w:t>Zamawiający może odstąpić od umowy w przypadku:</w:t>
      </w:r>
    </w:p>
    <w:p w14:paraId="1D425171" w14:textId="77777777" w:rsidR="003868DF" w:rsidRPr="003868DF" w:rsidRDefault="00F73E74" w:rsidP="00175DD4">
      <w:pPr>
        <w:pStyle w:val="Akapitzlist"/>
        <w:numPr>
          <w:ilvl w:val="0"/>
          <w:numId w:val="9"/>
        </w:numPr>
        <w:snapToGrid w:val="0"/>
        <w:spacing w:line="360" w:lineRule="auto"/>
        <w:jc w:val="both"/>
        <w:rPr>
          <w:rFonts w:ascii="Arial" w:hAnsi="Arial" w:cs="Arial"/>
          <w:snapToGrid w:val="0"/>
          <w:sz w:val="20"/>
          <w:szCs w:val="20"/>
        </w:rPr>
      </w:pPr>
      <w:r w:rsidRPr="003868DF">
        <w:rPr>
          <w:rFonts w:ascii="Arial" w:hAnsi="Arial" w:cs="Arial"/>
          <w:snapToGrid w:val="0"/>
          <w:sz w:val="20"/>
          <w:szCs w:val="20"/>
        </w:rPr>
        <w:t xml:space="preserve">zaistnienia okoliczności, o których mowa w </w:t>
      </w:r>
      <w:r w:rsidR="00A85D58" w:rsidRPr="003868DF">
        <w:rPr>
          <w:rFonts w:ascii="Arial" w:hAnsi="Arial" w:cs="Arial"/>
          <w:snapToGrid w:val="0"/>
          <w:sz w:val="20"/>
          <w:szCs w:val="20"/>
        </w:rPr>
        <w:t>art. 456 ust. 1</w:t>
      </w:r>
      <w:r w:rsidRPr="003868DF">
        <w:rPr>
          <w:rFonts w:ascii="Arial" w:hAnsi="Arial" w:cs="Arial"/>
          <w:snapToGrid w:val="0"/>
          <w:sz w:val="20"/>
          <w:szCs w:val="20"/>
        </w:rPr>
        <w:t xml:space="preserve"> ustawy Prawo zamówień publicznych,</w:t>
      </w:r>
    </w:p>
    <w:p w14:paraId="5F59028C" w14:textId="18FE0BE9" w:rsidR="00FF01DD" w:rsidRDefault="00FF01DD" w:rsidP="00FF01DD">
      <w:pPr>
        <w:pStyle w:val="Tekstpodstawowywcity"/>
        <w:numPr>
          <w:ilvl w:val="0"/>
          <w:numId w:val="9"/>
        </w:numPr>
        <w:snapToGrid w:val="0"/>
        <w:spacing w:line="360" w:lineRule="auto"/>
        <w:rPr>
          <w:rFonts w:cs="Arial"/>
          <w:sz w:val="20"/>
        </w:rPr>
      </w:pPr>
      <w:r>
        <w:rPr>
          <w:rFonts w:cs="Arial"/>
          <w:sz w:val="20"/>
        </w:rPr>
        <w:t xml:space="preserve">gdy Wykonawca co najmniej trzy razy nie dostarczył towaru objętego jednostkowym zamówieniem w terminie wskazanym w §2 ust. </w:t>
      </w:r>
      <w:r w:rsidR="00584F3D">
        <w:rPr>
          <w:rFonts w:cs="Arial"/>
          <w:sz w:val="20"/>
        </w:rPr>
        <w:t>4</w:t>
      </w:r>
      <w:r>
        <w:rPr>
          <w:rFonts w:cs="Arial"/>
          <w:sz w:val="20"/>
        </w:rPr>
        <w:t>, przy czym zwłoka w dostawie wyniosła nie mniej niż 24 godziny;</w:t>
      </w:r>
    </w:p>
    <w:p w14:paraId="74C3ACBE" w14:textId="52C9CFA6" w:rsidR="00FF01DD" w:rsidRDefault="00FF01DD" w:rsidP="00FF01DD">
      <w:pPr>
        <w:pStyle w:val="Tekstpodstawowywcity"/>
        <w:numPr>
          <w:ilvl w:val="0"/>
          <w:numId w:val="9"/>
        </w:numPr>
        <w:snapToGrid w:val="0"/>
        <w:spacing w:line="360" w:lineRule="auto"/>
        <w:rPr>
          <w:rFonts w:cs="Arial"/>
          <w:sz w:val="20"/>
        </w:rPr>
      </w:pPr>
      <w:r>
        <w:rPr>
          <w:rFonts w:cs="Arial"/>
          <w:sz w:val="20"/>
        </w:rPr>
        <w:t>gdy Wykonawca co najmniej trzy razy nie dotrzymał terminu wyznaczonego na usunięcie stwierdzonych wad jakościowych lub braków ilościowych, o których mowa w §</w:t>
      </w:r>
      <w:r w:rsidR="00584F3D">
        <w:rPr>
          <w:rFonts w:cs="Arial"/>
          <w:sz w:val="20"/>
        </w:rPr>
        <w:t>5</w:t>
      </w:r>
      <w:r>
        <w:rPr>
          <w:rFonts w:cs="Arial"/>
          <w:sz w:val="20"/>
        </w:rPr>
        <w:t xml:space="preserve"> ust. </w:t>
      </w:r>
      <w:r w:rsidR="001C4A76">
        <w:rPr>
          <w:rFonts w:cs="Arial"/>
          <w:sz w:val="20"/>
        </w:rPr>
        <w:t>3</w:t>
      </w:r>
      <w:r>
        <w:rPr>
          <w:rFonts w:cs="Arial"/>
          <w:sz w:val="20"/>
        </w:rPr>
        <w:br/>
        <w:t xml:space="preserve">i ust. </w:t>
      </w:r>
      <w:r w:rsidR="001C4A76">
        <w:rPr>
          <w:rFonts w:cs="Arial"/>
          <w:sz w:val="20"/>
        </w:rPr>
        <w:t>4</w:t>
      </w:r>
      <w:r>
        <w:rPr>
          <w:rFonts w:cs="Arial"/>
          <w:sz w:val="20"/>
        </w:rPr>
        <w:t xml:space="preserve"> niniejszej umowy.</w:t>
      </w:r>
    </w:p>
    <w:p w14:paraId="46D56846" w14:textId="67A99F99" w:rsidR="00F73E74" w:rsidRPr="00A85D58" w:rsidRDefault="00F73E74" w:rsidP="00175DD4">
      <w:pPr>
        <w:numPr>
          <w:ilvl w:val="0"/>
          <w:numId w:val="4"/>
        </w:numPr>
        <w:snapToGrid w:val="0"/>
        <w:spacing w:line="360" w:lineRule="auto"/>
        <w:jc w:val="both"/>
        <w:rPr>
          <w:rFonts w:ascii="Arial" w:hAnsi="Arial" w:cs="Arial"/>
        </w:rPr>
      </w:pPr>
      <w:r w:rsidRPr="00331EB8">
        <w:rPr>
          <w:rFonts w:ascii="Arial" w:hAnsi="Arial" w:cs="Arial"/>
          <w:snapToGrid w:val="0"/>
        </w:rPr>
        <w:t>Odstąpienia dokonuje się pod rygorem nieważności na piśmie wraz z uzasadnieniem w terminie 30 dni od powzięcia wiadomości o okolicznościach wskazanych w ust. 1.</w:t>
      </w:r>
    </w:p>
    <w:p w14:paraId="040E28DD" w14:textId="77777777" w:rsidR="00F73E74" w:rsidRPr="00331EB8" w:rsidRDefault="00F73E74" w:rsidP="00F73E74">
      <w:pPr>
        <w:tabs>
          <w:tab w:val="left" w:pos="4536"/>
        </w:tabs>
        <w:spacing w:line="360" w:lineRule="auto"/>
        <w:jc w:val="center"/>
        <w:rPr>
          <w:rFonts w:ascii="Arial" w:hAnsi="Arial" w:cs="Arial"/>
          <w:b/>
          <w:lang w:val="x-none" w:eastAsia="x-none"/>
        </w:rPr>
      </w:pPr>
    </w:p>
    <w:p w14:paraId="2E425B30" w14:textId="7E09A767" w:rsidR="00F73E74" w:rsidRPr="00331EB8" w:rsidRDefault="00F73E74" w:rsidP="00647C05">
      <w:pPr>
        <w:tabs>
          <w:tab w:val="left" w:pos="4536"/>
        </w:tabs>
        <w:jc w:val="center"/>
        <w:rPr>
          <w:rFonts w:ascii="Arial" w:hAnsi="Arial" w:cs="Arial"/>
          <w:b/>
          <w:lang w:val="x-none" w:eastAsia="x-none"/>
        </w:rPr>
      </w:pPr>
      <w:r w:rsidRPr="00331EB8">
        <w:rPr>
          <w:rFonts w:ascii="Arial" w:hAnsi="Arial" w:cs="Arial"/>
          <w:b/>
          <w:lang w:val="x-none" w:eastAsia="x-none"/>
        </w:rPr>
        <w:t>§9</w:t>
      </w:r>
    </w:p>
    <w:p w14:paraId="42B0FD0E" w14:textId="77777777" w:rsidR="00F73E74" w:rsidRPr="00331EB8" w:rsidRDefault="00F73E74" w:rsidP="00F73E74">
      <w:pPr>
        <w:widowControl w:val="0"/>
        <w:spacing w:line="360" w:lineRule="auto"/>
        <w:jc w:val="center"/>
        <w:rPr>
          <w:rFonts w:ascii="Arial" w:hAnsi="Arial" w:cs="Arial"/>
          <w:b/>
          <w:snapToGrid w:val="0"/>
        </w:rPr>
      </w:pPr>
      <w:r w:rsidRPr="00331EB8">
        <w:rPr>
          <w:rFonts w:ascii="Arial" w:hAnsi="Arial" w:cs="Arial"/>
          <w:b/>
          <w:snapToGrid w:val="0"/>
        </w:rPr>
        <w:t>Nadzór nad umową</w:t>
      </w:r>
    </w:p>
    <w:p w14:paraId="1AE8D9E8" w14:textId="1F17C677" w:rsidR="00F73E74" w:rsidRPr="00E16A3E" w:rsidRDefault="00F73E74" w:rsidP="00175DD4">
      <w:pPr>
        <w:numPr>
          <w:ilvl w:val="0"/>
          <w:numId w:val="5"/>
        </w:numPr>
        <w:spacing w:line="360" w:lineRule="auto"/>
        <w:rPr>
          <w:rFonts w:ascii="Arial" w:hAnsi="Arial" w:cs="Arial"/>
          <w:lang w:val="x-none" w:eastAsia="x-none"/>
        </w:rPr>
      </w:pPr>
      <w:r w:rsidRPr="00331EB8">
        <w:rPr>
          <w:rFonts w:ascii="Arial" w:hAnsi="Arial" w:cs="Arial"/>
          <w:lang w:val="x-none" w:eastAsia="x-none"/>
        </w:rPr>
        <w:t xml:space="preserve">Osobą wyznaczoną ze strony Zamawiającego do nadzoru nad  umową jest:  </w:t>
      </w:r>
      <w:r w:rsidRPr="00331EB8">
        <w:rPr>
          <w:rFonts w:ascii="Arial" w:hAnsi="Arial" w:cs="Arial"/>
          <w:lang w:val="x-none" w:eastAsia="x-none"/>
        </w:rPr>
        <w:br/>
      </w:r>
      <w:r w:rsidR="00584F3D">
        <w:rPr>
          <w:rFonts w:ascii="Arial" w:hAnsi="Arial" w:cs="Arial"/>
          <w:snapToGrid w:val="0"/>
          <w:lang w:eastAsia="x-none"/>
        </w:rPr>
        <w:t>Marzenna Gruszka</w:t>
      </w:r>
      <w:r w:rsidR="00366432" w:rsidRPr="00366432">
        <w:rPr>
          <w:rFonts w:ascii="Arial" w:hAnsi="Arial" w:cs="Arial"/>
          <w:snapToGrid w:val="0"/>
          <w:lang w:eastAsia="x-none"/>
        </w:rPr>
        <w:t xml:space="preserve"> </w:t>
      </w:r>
      <w:r w:rsidR="00FF01DD" w:rsidRPr="00FF01DD">
        <w:rPr>
          <w:rFonts w:ascii="Arial" w:hAnsi="Arial" w:cs="Arial"/>
          <w:snapToGrid w:val="0"/>
          <w:lang w:eastAsia="x-none"/>
        </w:rPr>
        <w:t xml:space="preserve">tel. </w:t>
      </w:r>
      <w:r w:rsidR="00584F3D" w:rsidRPr="00584F3D">
        <w:rPr>
          <w:rFonts w:ascii="Arial" w:hAnsi="Arial" w:cs="Arial"/>
          <w:snapToGrid w:val="0"/>
          <w:lang w:eastAsia="x-none"/>
        </w:rPr>
        <w:t>52</w:t>
      </w:r>
      <w:r w:rsidR="00584F3D">
        <w:rPr>
          <w:rFonts w:ascii="Arial" w:hAnsi="Arial" w:cs="Arial"/>
          <w:snapToGrid w:val="0"/>
          <w:lang w:eastAsia="x-none"/>
        </w:rPr>
        <w:t> </w:t>
      </w:r>
      <w:r w:rsidR="00584F3D" w:rsidRPr="00584F3D">
        <w:rPr>
          <w:rFonts w:ascii="Arial" w:hAnsi="Arial" w:cs="Arial"/>
          <w:snapToGrid w:val="0"/>
          <w:lang w:eastAsia="x-none"/>
        </w:rPr>
        <w:t>326</w:t>
      </w:r>
      <w:r w:rsidR="00584F3D">
        <w:rPr>
          <w:rFonts w:ascii="Arial" w:hAnsi="Arial" w:cs="Arial"/>
          <w:snapToGrid w:val="0"/>
          <w:lang w:eastAsia="x-none"/>
        </w:rPr>
        <w:t>-</w:t>
      </w:r>
      <w:r w:rsidR="00584F3D" w:rsidRPr="00584F3D">
        <w:rPr>
          <w:rFonts w:ascii="Arial" w:hAnsi="Arial" w:cs="Arial"/>
          <w:snapToGrid w:val="0"/>
          <w:lang w:eastAsia="x-none"/>
        </w:rPr>
        <w:t>22</w:t>
      </w:r>
      <w:r w:rsidR="00584F3D">
        <w:rPr>
          <w:rFonts w:ascii="Arial" w:hAnsi="Arial" w:cs="Arial"/>
          <w:snapToGrid w:val="0"/>
          <w:lang w:eastAsia="x-none"/>
        </w:rPr>
        <w:t>-</w:t>
      </w:r>
      <w:r w:rsidR="00584F3D" w:rsidRPr="00584F3D">
        <w:rPr>
          <w:rFonts w:ascii="Arial" w:hAnsi="Arial" w:cs="Arial"/>
          <w:snapToGrid w:val="0"/>
          <w:lang w:eastAsia="x-none"/>
        </w:rPr>
        <w:t>14</w:t>
      </w:r>
      <w:r w:rsidR="00584F3D">
        <w:rPr>
          <w:rFonts w:ascii="Arial" w:hAnsi="Arial" w:cs="Arial"/>
          <w:snapToGrid w:val="0"/>
          <w:lang w:eastAsia="x-none"/>
        </w:rPr>
        <w:t xml:space="preserve">, </w:t>
      </w:r>
      <w:r w:rsidR="00584F3D" w:rsidRPr="00584F3D">
        <w:rPr>
          <w:rFonts w:ascii="Arial" w:hAnsi="Arial" w:cs="Arial"/>
          <w:snapToGrid w:val="0"/>
          <w:lang w:eastAsia="x-none"/>
        </w:rPr>
        <w:t>797</w:t>
      </w:r>
      <w:r w:rsidR="00584F3D">
        <w:rPr>
          <w:rFonts w:ascii="Arial" w:hAnsi="Arial" w:cs="Arial"/>
          <w:snapToGrid w:val="0"/>
          <w:lang w:eastAsia="x-none"/>
        </w:rPr>
        <w:t>-</w:t>
      </w:r>
      <w:r w:rsidR="00584F3D" w:rsidRPr="00584F3D">
        <w:rPr>
          <w:rFonts w:ascii="Arial" w:hAnsi="Arial" w:cs="Arial"/>
          <w:snapToGrid w:val="0"/>
          <w:lang w:eastAsia="x-none"/>
        </w:rPr>
        <w:t>008</w:t>
      </w:r>
      <w:r w:rsidR="00584F3D">
        <w:rPr>
          <w:rFonts w:ascii="Arial" w:hAnsi="Arial" w:cs="Arial"/>
          <w:snapToGrid w:val="0"/>
          <w:lang w:eastAsia="x-none"/>
        </w:rPr>
        <w:t>-</w:t>
      </w:r>
      <w:r w:rsidR="00584F3D" w:rsidRPr="00584F3D">
        <w:rPr>
          <w:rFonts w:ascii="Arial" w:hAnsi="Arial" w:cs="Arial"/>
          <w:snapToGrid w:val="0"/>
          <w:lang w:eastAsia="x-none"/>
        </w:rPr>
        <w:t>519</w:t>
      </w:r>
      <w:r w:rsidR="00366432">
        <w:rPr>
          <w:rFonts w:ascii="Arial" w:hAnsi="Arial" w:cs="Arial"/>
          <w:snapToGrid w:val="0"/>
          <w:lang w:eastAsia="x-none"/>
        </w:rPr>
        <w:t>,</w:t>
      </w:r>
      <w:r w:rsidR="00366432" w:rsidRPr="00366432">
        <w:rPr>
          <w:rFonts w:ascii="Arial" w:hAnsi="Arial" w:cs="Arial"/>
          <w:snapToGrid w:val="0"/>
          <w:lang w:eastAsia="x-none"/>
        </w:rPr>
        <w:t xml:space="preserve"> e-mail:</w:t>
      </w:r>
      <w:r w:rsidR="00584F3D" w:rsidRPr="00584F3D">
        <w:t xml:space="preserve"> </w:t>
      </w:r>
      <w:hyperlink r:id="rId9" w:history="1">
        <w:r w:rsidR="00584F3D" w:rsidRPr="00536F9B">
          <w:rPr>
            <w:rStyle w:val="Hipercze"/>
            <w:rFonts w:ascii="Arial" w:hAnsi="Arial" w:cs="Arial"/>
            <w:snapToGrid w:val="0"/>
            <w:lang w:eastAsia="x-none"/>
          </w:rPr>
          <w:t>k.lab@wsd.org.pl</w:t>
        </w:r>
      </w:hyperlink>
      <w:r w:rsidR="00584F3D">
        <w:rPr>
          <w:rFonts w:ascii="Arial" w:hAnsi="Arial" w:cs="Arial"/>
          <w:snapToGrid w:val="0"/>
          <w:lang w:eastAsia="x-none"/>
        </w:rPr>
        <w:t xml:space="preserve"> </w:t>
      </w:r>
    </w:p>
    <w:p w14:paraId="71FC4842" w14:textId="77777777" w:rsidR="00F73E74" w:rsidRPr="00E16A3E" w:rsidRDefault="00F73E74" w:rsidP="00175DD4">
      <w:pPr>
        <w:numPr>
          <w:ilvl w:val="0"/>
          <w:numId w:val="5"/>
        </w:numPr>
        <w:spacing w:line="360" w:lineRule="auto"/>
        <w:rPr>
          <w:rFonts w:ascii="Arial" w:hAnsi="Arial" w:cs="Arial"/>
          <w:lang w:val="x-none" w:eastAsia="x-none"/>
        </w:rPr>
      </w:pPr>
      <w:r w:rsidRPr="00E16A3E">
        <w:rPr>
          <w:rFonts w:ascii="Arial" w:hAnsi="Arial" w:cs="Arial"/>
          <w:lang w:val="x-none" w:eastAsia="x-none"/>
        </w:rPr>
        <w:t xml:space="preserve">Osobą wyznaczoną ze strony Wykonawcy do nadzoru nad  umową jest: </w:t>
      </w:r>
    </w:p>
    <w:p w14:paraId="766D07E8" w14:textId="62118B55" w:rsidR="00F73E74" w:rsidRPr="00E16A3E" w:rsidRDefault="00F73E74" w:rsidP="00F73E74">
      <w:pPr>
        <w:tabs>
          <w:tab w:val="left" w:pos="357"/>
        </w:tabs>
        <w:spacing w:line="360" w:lineRule="auto"/>
        <w:jc w:val="both"/>
        <w:rPr>
          <w:rFonts w:ascii="Arial" w:hAnsi="Arial" w:cs="Arial"/>
          <w:lang w:val="x-none" w:eastAsia="x-none"/>
        </w:rPr>
      </w:pPr>
      <w:r w:rsidRPr="00E16A3E">
        <w:rPr>
          <w:rFonts w:ascii="Arial" w:hAnsi="Arial" w:cs="Arial"/>
          <w:lang w:val="x-none" w:eastAsia="x-none"/>
        </w:rPr>
        <w:tab/>
      </w:r>
      <w:r w:rsidR="000C2EA5">
        <w:rPr>
          <w:rFonts w:ascii="Arial" w:hAnsi="Arial" w:cs="Arial"/>
          <w:lang w:eastAsia="x-none"/>
        </w:rPr>
        <w:t>…………………..</w:t>
      </w:r>
      <w:r w:rsidR="00234092" w:rsidRPr="00E16A3E">
        <w:rPr>
          <w:rFonts w:ascii="Arial" w:hAnsi="Arial" w:cs="Arial"/>
          <w:lang w:val="x-none" w:eastAsia="x-none"/>
        </w:rPr>
        <w:t xml:space="preserve">  </w:t>
      </w:r>
      <w:r w:rsidRPr="00E16A3E">
        <w:rPr>
          <w:rFonts w:ascii="Arial" w:hAnsi="Arial" w:cs="Arial"/>
          <w:lang w:val="x-none" w:eastAsia="x-none"/>
        </w:rPr>
        <w:t xml:space="preserve">tel. </w:t>
      </w:r>
      <w:r w:rsidR="000C2EA5">
        <w:rPr>
          <w:rFonts w:ascii="Arial" w:hAnsi="Arial" w:cs="Arial"/>
          <w:lang w:eastAsia="x-none"/>
        </w:rPr>
        <w:t>……………………..</w:t>
      </w:r>
      <w:r w:rsidR="00234092" w:rsidRPr="00E16A3E">
        <w:rPr>
          <w:rFonts w:ascii="Arial" w:hAnsi="Arial" w:cs="Arial"/>
          <w:lang w:eastAsia="x-none"/>
        </w:rPr>
        <w:t>,</w:t>
      </w:r>
      <w:r w:rsidR="00234092" w:rsidRPr="00E16A3E">
        <w:rPr>
          <w:rFonts w:ascii="Arial" w:hAnsi="Arial" w:cs="Arial"/>
          <w:snapToGrid w:val="0"/>
          <w:lang w:eastAsia="x-none"/>
        </w:rPr>
        <w:t xml:space="preserve"> </w:t>
      </w:r>
      <w:r w:rsidR="00E16A3E" w:rsidRPr="00E16A3E">
        <w:rPr>
          <w:rFonts w:ascii="Arial" w:hAnsi="Arial" w:cs="Arial"/>
          <w:snapToGrid w:val="0"/>
          <w:lang w:eastAsia="x-none"/>
        </w:rPr>
        <w:t xml:space="preserve">e-mail: </w:t>
      </w:r>
      <w:r w:rsidR="000C2EA5">
        <w:rPr>
          <w:rFonts w:ascii="Arial" w:hAnsi="Arial" w:cs="Arial"/>
          <w:snapToGrid w:val="0"/>
          <w:lang w:eastAsia="x-none"/>
        </w:rPr>
        <w:t>……………………….</w:t>
      </w:r>
    </w:p>
    <w:p w14:paraId="4FD539E7" w14:textId="77777777" w:rsidR="00F73E74" w:rsidRPr="00331EB8" w:rsidRDefault="00F73E74" w:rsidP="00F73E74">
      <w:pPr>
        <w:widowControl w:val="0"/>
        <w:tabs>
          <w:tab w:val="left" w:pos="4253"/>
        </w:tabs>
        <w:spacing w:line="360" w:lineRule="auto"/>
        <w:jc w:val="center"/>
        <w:rPr>
          <w:rFonts w:ascii="Arial" w:hAnsi="Arial" w:cs="Arial"/>
          <w:b/>
          <w:snapToGrid w:val="0"/>
        </w:rPr>
      </w:pPr>
    </w:p>
    <w:p w14:paraId="421B3F0A" w14:textId="77777777" w:rsidR="00F73E74" w:rsidRPr="00331EB8" w:rsidRDefault="00F73E74" w:rsidP="00647C05">
      <w:pPr>
        <w:widowControl w:val="0"/>
        <w:tabs>
          <w:tab w:val="left" w:pos="4253"/>
        </w:tabs>
        <w:jc w:val="center"/>
        <w:rPr>
          <w:rFonts w:ascii="Arial" w:hAnsi="Arial" w:cs="Arial"/>
          <w:b/>
          <w:snapToGrid w:val="0"/>
        </w:rPr>
      </w:pPr>
      <w:r w:rsidRPr="00331EB8">
        <w:rPr>
          <w:rFonts w:ascii="Arial" w:hAnsi="Arial" w:cs="Arial"/>
          <w:b/>
          <w:snapToGrid w:val="0"/>
        </w:rPr>
        <w:t>§10</w:t>
      </w:r>
    </w:p>
    <w:p w14:paraId="2A4E4098" w14:textId="77777777" w:rsidR="00F73E74" w:rsidRPr="00331EB8" w:rsidRDefault="00F73E74" w:rsidP="00F73E74">
      <w:pPr>
        <w:spacing w:line="360" w:lineRule="auto"/>
        <w:jc w:val="center"/>
        <w:outlineLvl w:val="4"/>
        <w:rPr>
          <w:rFonts w:ascii="Arial" w:hAnsi="Arial" w:cs="Arial"/>
          <w:b/>
          <w:bCs/>
          <w:iCs/>
          <w:snapToGrid w:val="0"/>
        </w:rPr>
      </w:pPr>
      <w:r w:rsidRPr="00331EB8">
        <w:rPr>
          <w:rFonts w:ascii="Arial" w:hAnsi="Arial" w:cs="Arial"/>
          <w:b/>
          <w:bCs/>
          <w:iCs/>
          <w:snapToGrid w:val="0"/>
        </w:rPr>
        <w:t>Postanowienia końcowe</w:t>
      </w:r>
    </w:p>
    <w:p w14:paraId="74BAEF15" w14:textId="77777777" w:rsidR="0079744F" w:rsidRPr="0079744F" w:rsidRDefault="0079744F" w:rsidP="0079744F">
      <w:pPr>
        <w:widowControl w:val="0"/>
        <w:numPr>
          <w:ilvl w:val="0"/>
          <w:numId w:val="17"/>
        </w:numPr>
        <w:suppressAutoHyphens/>
        <w:spacing w:line="360" w:lineRule="auto"/>
        <w:jc w:val="both"/>
        <w:rPr>
          <w:rFonts w:ascii="Arial" w:hAnsi="Arial" w:cs="Arial"/>
        </w:rPr>
      </w:pPr>
      <w:r w:rsidRPr="0079744F">
        <w:rPr>
          <w:rFonts w:ascii="Arial" w:hAnsi="Arial"/>
        </w:rPr>
        <w:t>W sprawach nieuregulowanych niniejszą umową mają zastosowanie przepisy Kodeksu cywilnego oraz ustawy z dnia 11 września 2019 r. Prawo zamówień publicznych.</w:t>
      </w:r>
    </w:p>
    <w:p w14:paraId="74C88C54" w14:textId="77777777" w:rsidR="00B50276" w:rsidRPr="00B50276" w:rsidRDefault="00B50276" w:rsidP="0079744F">
      <w:pPr>
        <w:widowControl w:val="0"/>
        <w:numPr>
          <w:ilvl w:val="0"/>
          <w:numId w:val="18"/>
        </w:numPr>
        <w:spacing w:line="360" w:lineRule="auto"/>
        <w:jc w:val="both"/>
        <w:rPr>
          <w:rFonts w:ascii="Arial" w:hAnsi="Arial" w:cs="Arial"/>
        </w:rPr>
      </w:pPr>
      <w:r w:rsidRPr="00B50276">
        <w:rPr>
          <w:rFonts w:ascii="Arial" w:hAnsi="Arial"/>
        </w:rPr>
        <w:t>Strony zobowiązują się załatwiać spory wynikłe na tle stosowania niniejszej umowy polubownie</w:t>
      </w:r>
      <w:r w:rsidRPr="00B50276">
        <w:rPr>
          <w:rFonts w:ascii="Arial" w:hAnsi="Arial"/>
        </w:rPr>
        <w:br/>
        <w:t>w drodze negocjacji. W wypadku, gdy Strony nie osiągną porozumienia w powyższy sposób mogą poddać spór pod rozstrzygnięcie sądu powszechnego właściwego miejscowo dla siedziby Zamawiającego.</w:t>
      </w:r>
    </w:p>
    <w:p w14:paraId="464E0C39" w14:textId="11EA11C1" w:rsidR="001940CF" w:rsidRPr="00510714" w:rsidRDefault="00A2683C" w:rsidP="00510714">
      <w:pPr>
        <w:pStyle w:val="Akapitzlist"/>
        <w:numPr>
          <w:ilvl w:val="0"/>
          <w:numId w:val="18"/>
        </w:numPr>
        <w:spacing w:line="360" w:lineRule="auto"/>
        <w:jc w:val="both"/>
        <w:rPr>
          <w:rFonts w:ascii="Arial" w:eastAsia="Times New Roman" w:hAnsi="Arial" w:cs="Arial"/>
          <w:sz w:val="20"/>
          <w:szCs w:val="20"/>
          <w:lang w:eastAsia="pl-PL"/>
        </w:rPr>
      </w:pPr>
      <w:r w:rsidRPr="00A2683C">
        <w:rPr>
          <w:rFonts w:ascii="Arial" w:eastAsia="Times New Roman" w:hAnsi="Arial" w:cs="Arial"/>
          <w:sz w:val="20"/>
          <w:szCs w:val="20"/>
          <w:lang w:eastAsia="pl-PL"/>
        </w:rPr>
        <w:t>Umowę zawarto w formie elektronicznej.*/Umowę sporządzono w dwóch jednobrzmiących</w:t>
      </w:r>
      <w:r>
        <w:rPr>
          <w:rFonts w:ascii="Arial" w:eastAsia="Times New Roman" w:hAnsi="Arial" w:cs="Arial"/>
          <w:sz w:val="20"/>
          <w:szCs w:val="20"/>
          <w:lang w:eastAsia="pl-PL"/>
        </w:rPr>
        <w:t xml:space="preserve"> </w:t>
      </w:r>
      <w:r w:rsidRPr="00A2683C">
        <w:rPr>
          <w:rFonts w:ascii="Arial" w:eastAsia="Times New Roman" w:hAnsi="Arial" w:cs="Arial"/>
          <w:sz w:val="20"/>
          <w:szCs w:val="20"/>
          <w:lang w:eastAsia="pl-PL"/>
        </w:rPr>
        <w:t>egzemplarzach, po jednym dla każdej ze Stron.**</w:t>
      </w:r>
    </w:p>
    <w:p w14:paraId="5CB580A3" w14:textId="77777777" w:rsidR="00305B5E" w:rsidRPr="00331EB8" w:rsidRDefault="00305B5E" w:rsidP="001940CF">
      <w:pPr>
        <w:widowControl w:val="0"/>
        <w:spacing w:line="360" w:lineRule="auto"/>
        <w:jc w:val="both"/>
        <w:rPr>
          <w:rFonts w:ascii="Arial" w:hAnsi="Arial" w:cs="Arial"/>
          <w:snapToGrid w:val="0"/>
        </w:rPr>
      </w:pPr>
    </w:p>
    <w:p w14:paraId="5D6C0CC0" w14:textId="77777777" w:rsidR="00F73E74" w:rsidRPr="00331EB8" w:rsidRDefault="00F73E74" w:rsidP="00F73E74">
      <w:pPr>
        <w:spacing w:line="360" w:lineRule="auto"/>
        <w:rPr>
          <w:rFonts w:ascii="Arial" w:hAnsi="Arial" w:cs="Arial"/>
        </w:rPr>
      </w:pPr>
      <w:r w:rsidRPr="00331EB8">
        <w:rPr>
          <w:rFonts w:ascii="Arial" w:hAnsi="Arial" w:cs="Arial"/>
          <w:noProof/>
          <w:spacing w:val="-3"/>
        </w:rPr>
        <w:t xml:space="preserve">       </w:t>
      </w:r>
      <w:r w:rsidRPr="00331EB8">
        <w:rPr>
          <w:rFonts w:ascii="Arial" w:hAnsi="Arial" w:cs="Arial"/>
          <w:b/>
        </w:rPr>
        <w:t>WYKONAWCA:                                                                                             ZAMAWIAJĄCY:</w:t>
      </w:r>
    </w:p>
    <w:p w14:paraId="4EB847C4" w14:textId="77777777" w:rsidR="006D40B5" w:rsidRDefault="006D40B5" w:rsidP="0060036C">
      <w:pPr>
        <w:spacing w:line="360" w:lineRule="auto"/>
        <w:rPr>
          <w:rFonts w:ascii="Arial" w:hAnsi="Arial" w:cs="Arial"/>
        </w:rPr>
      </w:pPr>
    </w:p>
    <w:p w14:paraId="712FE71F" w14:textId="77777777" w:rsidR="00D67C97" w:rsidRDefault="00D67C97" w:rsidP="0060036C">
      <w:pPr>
        <w:spacing w:line="360" w:lineRule="auto"/>
        <w:rPr>
          <w:rFonts w:ascii="Arial" w:hAnsi="Arial" w:cs="Arial"/>
        </w:rPr>
      </w:pPr>
    </w:p>
    <w:p w14:paraId="7C923A9D" w14:textId="77777777" w:rsidR="00A2683C" w:rsidRDefault="00A2683C" w:rsidP="00A2683C">
      <w:pPr>
        <w:widowControl w:val="0"/>
        <w:spacing w:line="276" w:lineRule="auto"/>
        <w:jc w:val="both"/>
        <w:rPr>
          <w:rFonts w:ascii="Arial" w:hAnsi="Arial" w:cs="Arial"/>
          <w:sz w:val="14"/>
          <w:szCs w:val="14"/>
        </w:rPr>
      </w:pPr>
      <w:r>
        <w:rPr>
          <w:rFonts w:ascii="Arial" w:hAnsi="Arial" w:cs="Arial"/>
          <w:sz w:val="14"/>
          <w:szCs w:val="14"/>
        </w:rPr>
        <w:t>*dotyczy formy elektronicznej. Umowa została zawarta w dniu opatrzenia umowy kwalifikowanym podpisem elektronicznym przez ostatnią</w:t>
      </w:r>
      <w:r>
        <w:rPr>
          <w:rFonts w:ascii="Arial" w:hAnsi="Arial" w:cs="Arial"/>
          <w:sz w:val="14"/>
          <w:szCs w:val="14"/>
        </w:rPr>
        <w:br/>
        <w:t>z uprawnionych osób</w:t>
      </w:r>
    </w:p>
    <w:p w14:paraId="793417CE" w14:textId="2A3E91BE" w:rsidR="007D20DC" w:rsidRDefault="00A2683C" w:rsidP="00A2683C">
      <w:pPr>
        <w:widowControl w:val="0"/>
        <w:spacing w:line="276" w:lineRule="auto"/>
        <w:jc w:val="both"/>
        <w:rPr>
          <w:rFonts w:ascii="Arial" w:hAnsi="Arial" w:cs="Arial"/>
          <w:sz w:val="14"/>
          <w:szCs w:val="14"/>
        </w:rPr>
      </w:pPr>
      <w:r>
        <w:rPr>
          <w:rFonts w:ascii="Arial" w:hAnsi="Arial" w:cs="Arial"/>
          <w:sz w:val="14"/>
          <w:szCs w:val="14"/>
        </w:rPr>
        <w:t>**dotyczy formy pisemnej umowy</w:t>
      </w:r>
    </w:p>
    <w:p w14:paraId="13993950" w14:textId="6012460E" w:rsidR="00A2683C" w:rsidRPr="00D67C97" w:rsidRDefault="007D20DC" w:rsidP="00D67C97">
      <w:pPr>
        <w:pStyle w:val="Tekstpodstawowy"/>
        <w:spacing w:line="360" w:lineRule="auto"/>
        <w:rPr>
          <w:rFonts w:ascii="Arial" w:hAnsi="Arial" w:cs="Arial"/>
          <w:sz w:val="16"/>
          <w:szCs w:val="16"/>
        </w:rPr>
      </w:pPr>
      <w:r>
        <w:rPr>
          <w:rFonts w:ascii="Arial" w:hAnsi="Arial" w:cs="Arial"/>
          <w:sz w:val="16"/>
          <w:szCs w:val="16"/>
        </w:rPr>
        <w:t>*** zmiana odpowiednio dla części zamówienia</w:t>
      </w:r>
    </w:p>
    <w:p w14:paraId="289BD9C9" w14:textId="77777777" w:rsidR="00A2683C" w:rsidRPr="00331EB8" w:rsidRDefault="00A2683C" w:rsidP="0060036C">
      <w:pPr>
        <w:spacing w:line="360" w:lineRule="auto"/>
        <w:rPr>
          <w:rFonts w:ascii="Arial" w:hAnsi="Arial" w:cs="Arial"/>
        </w:rPr>
      </w:pPr>
    </w:p>
    <w:p w14:paraId="75C583E5" w14:textId="77777777" w:rsidR="0060036C" w:rsidRPr="001940CF" w:rsidRDefault="0060036C" w:rsidP="0060036C">
      <w:pPr>
        <w:widowControl w:val="0"/>
        <w:spacing w:line="276" w:lineRule="auto"/>
        <w:rPr>
          <w:rFonts w:ascii="Arial" w:hAnsi="Arial" w:cs="Arial"/>
          <w:sz w:val="18"/>
          <w:szCs w:val="18"/>
        </w:rPr>
      </w:pPr>
      <w:r w:rsidRPr="001940CF">
        <w:rPr>
          <w:rFonts w:ascii="Arial" w:hAnsi="Arial" w:cs="Arial"/>
          <w:sz w:val="18"/>
          <w:szCs w:val="18"/>
        </w:rPr>
        <w:t>Załączniki:</w:t>
      </w:r>
    </w:p>
    <w:p w14:paraId="3561E33A" w14:textId="77777777" w:rsidR="0060036C" w:rsidRPr="001940CF" w:rsidRDefault="0060036C" w:rsidP="00175DD4">
      <w:pPr>
        <w:widowControl w:val="0"/>
        <w:numPr>
          <w:ilvl w:val="0"/>
          <w:numId w:val="11"/>
        </w:numPr>
        <w:spacing w:line="276" w:lineRule="auto"/>
        <w:rPr>
          <w:rFonts w:ascii="Arial" w:hAnsi="Arial" w:cs="Arial"/>
          <w:sz w:val="18"/>
          <w:szCs w:val="18"/>
        </w:rPr>
      </w:pPr>
      <w:r w:rsidRPr="001940CF">
        <w:rPr>
          <w:rFonts w:ascii="Arial" w:hAnsi="Arial" w:cs="Arial"/>
          <w:sz w:val="18"/>
          <w:szCs w:val="18"/>
        </w:rPr>
        <w:t>Formularz oferty.</w:t>
      </w:r>
    </w:p>
    <w:p w14:paraId="0756E571" w14:textId="28C75189" w:rsidR="0060036C" w:rsidRDefault="00FF01DD" w:rsidP="00175DD4">
      <w:pPr>
        <w:widowControl w:val="0"/>
        <w:numPr>
          <w:ilvl w:val="0"/>
          <w:numId w:val="11"/>
        </w:numPr>
        <w:spacing w:line="276" w:lineRule="auto"/>
        <w:rPr>
          <w:rFonts w:ascii="Arial" w:hAnsi="Arial" w:cs="Arial"/>
          <w:sz w:val="18"/>
          <w:szCs w:val="18"/>
        </w:rPr>
      </w:pPr>
      <w:r>
        <w:rPr>
          <w:rFonts w:ascii="Arial" w:hAnsi="Arial" w:cs="Arial"/>
          <w:sz w:val="18"/>
          <w:szCs w:val="18"/>
        </w:rPr>
        <w:t>Formularz cenowy</w:t>
      </w:r>
    </w:p>
    <w:p w14:paraId="64837B69" w14:textId="77777777" w:rsidR="00FF01DD" w:rsidRDefault="00FF01DD" w:rsidP="00FF01DD">
      <w:pPr>
        <w:widowControl w:val="0"/>
        <w:spacing w:line="276" w:lineRule="auto"/>
        <w:rPr>
          <w:rFonts w:ascii="Arial" w:hAnsi="Arial" w:cs="Arial"/>
          <w:sz w:val="18"/>
          <w:szCs w:val="18"/>
        </w:rPr>
      </w:pPr>
    </w:p>
    <w:p w14:paraId="795D93EF" w14:textId="77777777" w:rsidR="00FF01DD" w:rsidRPr="001940CF" w:rsidRDefault="00FF01DD" w:rsidP="00FF01DD">
      <w:pPr>
        <w:widowControl w:val="0"/>
        <w:spacing w:line="276" w:lineRule="auto"/>
        <w:rPr>
          <w:rFonts w:ascii="Arial" w:hAnsi="Arial" w:cs="Arial"/>
          <w:sz w:val="18"/>
          <w:szCs w:val="18"/>
        </w:rPr>
      </w:pPr>
    </w:p>
    <w:p w14:paraId="3AF8193D" w14:textId="1E9B6063" w:rsidR="00425255" w:rsidRPr="0060036C" w:rsidRDefault="0060036C" w:rsidP="0060036C">
      <w:pPr>
        <w:widowControl w:val="0"/>
        <w:spacing w:line="360" w:lineRule="auto"/>
        <w:rPr>
          <w:rFonts w:ascii="Arial" w:hAnsi="Arial" w:cs="Arial"/>
          <w:i/>
          <w:iCs/>
          <w:sz w:val="16"/>
          <w:szCs w:val="16"/>
          <w:lang w:eastAsia="zh-CN"/>
        </w:rPr>
      </w:pPr>
      <w:r w:rsidRPr="0060036C">
        <w:rPr>
          <w:rFonts w:ascii="Arial" w:hAnsi="Arial" w:cs="Arial"/>
          <w:i/>
          <w:iCs/>
          <w:sz w:val="16"/>
          <w:szCs w:val="16"/>
          <w:lang w:eastAsia="zh-CN"/>
        </w:rPr>
        <w:t>Sporządziła: Joanna Przybył</w:t>
      </w:r>
    </w:p>
    <w:sectPr w:rsidR="00425255" w:rsidRPr="0060036C" w:rsidSect="00305B5E">
      <w:headerReference w:type="even" r:id="rId10"/>
      <w:headerReference w:type="default" r:id="rId11"/>
      <w:footerReference w:type="even" r:id="rId12"/>
      <w:footerReference w:type="default" r:id="rId13"/>
      <w:headerReference w:type="first" r:id="rId14"/>
      <w:footerReference w:type="first" r:id="rId15"/>
      <w:pgSz w:w="11906" w:h="16838"/>
      <w:pgMar w:top="1134" w:right="1417" w:bottom="993" w:left="1417" w:header="56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0F8EED" w14:textId="77777777" w:rsidR="00AD16EC" w:rsidRDefault="00AD16EC" w:rsidP="00A54EA6">
      <w:r>
        <w:separator/>
      </w:r>
    </w:p>
  </w:endnote>
  <w:endnote w:type="continuationSeparator" w:id="0">
    <w:p w14:paraId="61A1CA9D" w14:textId="77777777" w:rsidR="00AD16EC" w:rsidRDefault="00AD16EC" w:rsidP="00A54E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iberation Serif">
    <w:altName w:val="Times New Roman"/>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3DCA10" w14:textId="77777777" w:rsidR="00941043" w:rsidRDefault="0094104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szCs w:val="18"/>
      </w:rPr>
      <w:id w:val="-184904246"/>
      <w:docPartObj>
        <w:docPartGallery w:val="Page Numbers (Bottom of Page)"/>
        <w:docPartUnique/>
      </w:docPartObj>
    </w:sdtPr>
    <w:sdtEndPr>
      <w:rPr>
        <w:rFonts w:ascii="Arial" w:hAnsi="Arial" w:cs="Arial"/>
        <w:sz w:val="16"/>
        <w:szCs w:val="16"/>
      </w:rPr>
    </w:sdtEndPr>
    <w:sdtContent>
      <w:p w14:paraId="3295496D" w14:textId="07E28D3C" w:rsidR="00B43E31" w:rsidRPr="00B43E31" w:rsidRDefault="00B43E31" w:rsidP="00B43E31">
        <w:pPr>
          <w:pStyle w:val="Stopka"/>
          <w:jc w:val="right"/>
          <w:rPr>
            <w:sz w:val="18"/>
            <w:szCs w:val="18"/>
          </w:rPr>
        </w:pPr>
      </w:p>
      <w:p w14:paraId="72C9ED8A" w14:textId="342ACC67" w:rsidR="00BC31E5" w:rsidRPr="00B43E31" w:rsidRDefault="00B43E31" w:rsidP="00B43E31">
        <w:pPr>
          <w:pStyle w:val="Stopka"/>
          <w:jc w:val="right"/>
          <w:rPr>
            <w:rFonts w:ascii="Arial" w:hAnsi="Arial" w:cs="Arial"/>
            <w:sz w:val="16"/>
            <w:szCs w:val="16"/>
          </w:rPr>
        </w:pPr>
        <w:r w:rsidRPr="00B43E31">
          <w:rPr>
            <w:rFonts w:ascii="Arial" w:hAnsi="Arial" w:cs="Arial"/>
            <w:sz w:val="16"/>
            <w:szCs w:val="16"/>
          </w:rPr>
          <w:t xml:space="preserve">Strona </w:t>
        </w:r>
        <w:r w:rsidRPr="00B43E31">
          <w:rPr>
            <w:rFonts w:ascii="Arial" w:hAnsi="Arial" w:cs="Arial"/>
            <w:b/>
            <w:bCs/>
            <w:sz w:val="16"/>
            <w:szCs w:val="16"/>
          </w:rPr>
          <w:fldChar w:fldCharType="begin"/>
        </w:r>
        <w:r w:rsidRPr="00B43E31">
          <w:rPr>
            <w:rFonts w:ascii="Arial" w:hAnsi="Arial" w:cs="Arial"/>
            <w:b/>
            <w:bCs/>
            <w:sz w:val="16"/>
            <w:szCs w:val="16"/>
          </w:rPr>
          <w:instrText>PAGE  \* Arabic  \* MERGEFORMAT</w:instrText>
        </w:r>
        <w:r w:rsidRPr="00B43E31">
          <w:rPr>
            <w:rFonts w:ascii="Arial" w:hAnsi="Arial" w:cs="Arial"/>
            <w:b/>
            <w:bCs/>
            <w:sz w:val="16"/>
            <w:szCs w:val="16"/>
          </w:rPr>
          <w:fldChar w:fldCharType="separate"/>
        </w:r>
        <w:r w:rsidRPr="00B43E31">
          <w:rPr>
            <w:rFonts w:ascii="Arial" w:hAnsi="Arial" w:cs="Arial"/>
            <w:b/>
            <w:bCs/>
            <w:sz w:val="16"/>
            <w:szCs w:val="16"/>
          </w:rPr>
          <w:t>1</w:t>
        </w:r>
        <w:r w:rsidRPr="00B43E31">
          <w:rPr>
            <w:rFonts w:ascii="Arial" w:hAnsi="Arial" w:cs="Arial"/>
            <w:b/>
            <w:bCs/>
            <w:sz w:val="16"/>
            <w:szCs w:val="16"/>
          </w:rPr>
          <w:fldChar w:fldCharType="end"/>
        </w:r>
        <w:r w:rsidRPr="00B43E31">
          <w:rPr>
            <w:rFonts w:ascii="Arial" w:hAnsi="Arial" w:cs="Arial"/>
            <w:sz w:val="16"/>
            <w:szCs w:val="16"/>
          </w:rPr>
          <w:t xml:space="preserve"> z </w:t>
        </w:r>
        <w:r w:rsidRPr="00B43E31">
          <w:rPr>
            <w:rFonts w:ascii="Arial" w:hAnsi="Arial" w:cs="Arial"/>
            <w:b/>
            <w:bCs/>
            <w:sz w:val="16"/>
            <w:szCs w:val="16"/>
          </w:rPr>
          <w:fldChar w:fldCharType="begin"/>
        </w:r>
        <w:r w:rsidRPr="00B43E31">
          <w:rPr>
            <w:rFonts w:ascii="Arial" w:hAnsi="Arial" w:cs="Arial"/>
            <w:b/>
            <w:bCs/>
            <w:sz w:val="16"/>
            <w:szCs w:val="16"/>
          </w:rPr>
          <w:instrText>NUMPAGES  \* Arabic  \* MERGEFORMAT</w:instrText>
        </w:r>
        <w:r w:rsidRPr="00B43E31">
          <w:rPr>
            <w:rFonts w:ascii="Arial" w:hAnsi="Arial" w:cs="Arial"/>
            <w:b/>
            <w:bCs/>
            <w:sz w:val="16"/>
            <w:szCs w:val="16"/>
          </w:rPr>
          <w:fldChar w:fldCharType="separate"/>
        </w:r>
        <w:r w:rsidRPr="00B43E31">
          <w:rPr>
            <w:rFonts w:ascii="Arial" w:hAnsi="Arial" w:cs="Arial"/>
            <w:b/>
            <w:bCs/>
            <w:sz w:val="16"/>
            <w:szCs w:val="16"/>
          </w:rPr>
          <w:t>2</w:t>
        </w:r>
        <w:r w:rsidRPr="00B43E31">
          <w:rPr>
            <w:rFonts w:ascii="Arial" w:hAnsi="Arial" w:cs="Arial"/>
            <w:b/>
            <w:bCs/>
            <w:sz w:val="16"/>
            <w:szCs w:val="16"/>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801D80" w14:textId="77777777" w:rsidR="00941043" w:rsidRDefault="0094104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6128D5" w14:textId="77777777" w:rsidR="00AD16EC" w:rsidRDefault="00AD16EC" w:rsidP="00A54EA6">
      <w:r>
        <w:separator/>
      </w:r>
    </w:p>
  </w:footnote>
  <w:footnote w:type="continuationSeparator" w:id="0">
    <w:p w14:paraId="0809AF5F" w14:textId="77777777" w:rsidR="00AD16EC" w:rsidRDefault="00AD16EC" w:rsidP="00A54E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4A276F" w14:textId="77777777" w:rsidR="00941043" w:rsidRDefault="0094104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7A4C68" w14:textId="4BF4BD6A" w:rsidR="00A54EA6" w:rsidRPr="00B63302" w:rsidRDefault="00A54EA6" w:rsidP="00A54EA6">
    <w:pPr>
      <w:keepNext/>
      <w:widowControl w:val="0"/>
      <w:spacing w:line="360" w:lineRule="auto"/>
      <w:ind w:left="284" w:right="-1"/>
      <w:jc w:val="right"/>
      <w:outlineLvl w:val="0"/>
      <w:rPr>
        <w:rFonts w:ascii="Arial" w:hAnsi="Arial" w:cs="Arial"/>
        <w:bCs/>
        <w:snapToGrid w:val="0"/>
      </w:rPr>
    </w:pPr>
    <w:r w:rsidRPr="00B63302">
      <w:rPr>
        <w:rFonts w:ascii="Arial" w:hAnsi="Arial" w:cs="Arial"/>
        <w:bCs/>
        <w:snapToGrid w:val="0"/>
      </w:rPr>
      <w:t xml:space="preserve">Załącznik nr </w:t>
    </w:r>
    <w:r w:rsidR="00EF722B">
      <w:rPr>
        <w:rFonts w:ascii="Arial" w:hAnsi="Arial" w:cs="Arial"/>
        <w:bCs/>
        <w:snapToGrid w:val="0"/>
      </w:rPr>
      <w:t>5</w:t>
    </w:r>
    <w:r w:rsidR="00941043">
      <w:rPr>
        <w:rFonts w:ascii="Arial" w:hAnsi="Arial" w:cs="Arial"/>
        <w:bCs/>
        <w:snapToGrid w:val="0"/>
      </w:rPr>
      <w:t>a</w:t>
    </w:r>
    <w:r w:rsidRPr="00B63302">
      <w:rPr>
        <w:rFonts w:ascii="Arial" w:hAnsi="Arial" w:cs="Arial"/>
        <w:bCs/>
        <w:snapToGrid w:val="0"/>
      </w:rPr>
      <w:t xml:space="preserve"> do </w:t>
    </w:r>
    <w:r w:rsidR="001E4A23">
      <w:rPr>
        <w:rFonts w:ascii="Arial" w:hAnsi="Arial" w:cs="Arial"/>
        <w:bCs/>
        <w:snapToGrid w:val="0"/>
      </w:rPr>
      <w:t>SWZ</w:t>
    </w:r>
    <w:r w:rsidRPr="00B63302">
      <w:rPr>
        <w:rFonts w:ascii="Arial" w:hAnsi="Arial" w:cs="Arial"/>
        <w:bCs/>
        <w:snapToGrid w:val="0"/>
      </w:rPr>
      <w:t xml:space="preserve"> -  Projekt umowy</w:t>
    </w:r>
  </w:p>
  <w:p w14:paraId="1C427C5B" w14:textId="4247CF0D" w:rsidR="00A54EA6" w:rsidRDefault="00A54EA6">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A96A17" w14:textId="77777777" w:rsidR="00941043" w:rsidRDefault="0094104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7"/>
    <w:multiLevelType w:val="singleLevel"/>
    <w:tmpl w:val="00000007"/>
    <w:name w:val="WW8Num7"/>
    <w:lvl w:ilvl="0">
      <w:start w:val="1"/>
      <w:numFmt w:val="decimal"/>
      <w:lvlText w:val="%1."/>
      <w:lvlJc w:val="left"/>
      <w:pPr>
        <w:tabs>
          <w:tab w:val="num" w:pos="360"/>
        </w:tabs>
        <w:ind w:left="360" w:hanging="360"/>
      </w:pPr>
      <w:rPr>
        <w:rFonts w:ascii="Arial" w:hAnsi="Arial" w:cs="Arial" w:hint="default"/>
        <w:b w:val="0"/>
        <w:sz w:val="20"/>
      </w:rPr>
    </w:lvl>
  </w:abstractNum>
  <w:abstractNum w:abstractNumId="1" w15:restartNumberingAfterBreak="0">
    <w:nsid w:val="05111329"/>
    <w:multiLevelType w:val="hybridMultilevel"/>
    <w:tmpl w:val="72221358"/>
    <w:lvl w:ilvl="0" w:tplc="04150017">
      <w:start w:val="1"/>
      <w:numFmt w:val="lowerLetter"/>
      <w:lvlText w:val="%1)"/>
      <w:lvlJc w:val="left"/>
      <w:pPr>
        <w:ind w:left="1060" w:hanging="360"/>
      </w:pPr>
    </w:lvl>
    <w:lvl w:ilvl="1" w:tplc="04150019">
      <w:start w:val="1"/>
      <w:numFmt w:val="lowerLetter"/>
      <w:lvlText w:val="%2."/>
      <w:lvlJc w:val="left"/>
      <w:pPr>
        <w:ind w:left="1780" w:hanging="360"/>
      </w:pPr>
    </w:lvl>
    <w:lvl w:ilvl="2" w:tplc="0415001B">
      <w:start w:val="1"/>
      <w:numFmt w:val="lowerRoman"/>
      <w:lvlText w:val="%3."/>
      <w:lvlJc w:val="right"/>
      <w:pPr>
        <w:ind w:left="2500" w:hanging="180"/>
      </w:pPr>
    </w:lvl>
    <w:lvl w:ilvl="3" w:tplc="0415000F">
      <w:start w:val="1"/>
      <w:numFmt w:val="decimal"/>
      <w:lvlText w:val="%4."/>
      <w:lvlJc w:val="left"/>
      <w:pPr>
        <w:ind w:left="3220" w:hanging="360"/>
      </w:pPr>
    </w:lvl>
    <w:lvl w:ilvl="4" w:tplc="04150019">
      <w:start w:val="1"/>
      <w:numFmt w:val="lowerLetter"/>
      <w:lvlText w:val="%5."/>
      <w:lvlJc w:val="left"/>
      <w:pPr>
        <w:ind w:left="3940" w:hanging="360"/>
      </w:pPr>
    </w:lvl>
    <w:lvl w:ilvl="5" w:tplc="0415001B">
      <w:start w:val="1"/>
      <w:numFmt w:val="lowerRoman"/>
      <w:lvlText w:val="%6."/>
      <w:lvlJc w:val="right"/>
      <w:pPr>
        <w:ind w:left="4660" w:hanging="180"/>
      </w:pPr>
    </w:lvl>
    <w:lvl w:ilvl="6" w:tplc="0415000F">
      <w:start w:val="1"/>
      <w:numFmt w:val="decimal"/>
      <w:lvlText w:val="%7."/>
      <w:lvlJc w:val="left"/>
      <w:pPr>
        <w:ind w:left="5380" w:hanging="360"/>
      </w:pPr>
    </w:lvl>
    <w:lvl w:ilvl="7" w:tplc="04150019">
      <w:start w:val="1"/>
      <w:numFmt w:val="lowerLetter"/>
      <w:lvlText w:val="%8."/>
      <w:lvlJc w:val="left"/>
      <w:pPr>
        <w:ind w:left="6100" w:hanging="360"/>
      </w:pPr>
    </w:lvl>
    <w:lvl w:ilvl="8" w:tplc="0415001B">
      <w:start w:val="1"/>
      <w:numFmt w:val="lowerRoman"/>
      <w:lvlText w:val="%9."/>
      <w:lvlJc w:val="right"/>
      <w:pPr>
        <w:ind w:left="6820" w:hanging="180"/>
      </w:pPr>
    </w:lvl>
  </w:abstractNum>
  <w:abstractNum w:abstractNumId="2" w15:restartNumberingAfterBreak="0">
    <w:nsid w:val="05623A93"/>
    <w:multiLevelType w:val="hybridMultilevel"/>
    <w:tmpl w:val="6C14D896"/>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9F2DF9"/>
    <w:multiLevelType w:val="multilevel"/>
    <w:tmpl w:val="CB483810"/>
    <w:lvl w:ilvl="0">
      <w:start w:val="1"/>
      <w:numFmt w:val="decimal"/>
      <w:lvlText w:val="%1."/>
      <w:lvlJc w:val="left"/>
      <w:pPr>
        <w:tabs>
          <w:tab w:val="num" w:pos="0"/>
        </w:tabs>
        <w:ind w:left="340" w:hanging="34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FBD0530"/>
    <w:multiLevelType w:val="singleLevel"/>
    <w:tmpl w:val="04150017"/>
    <w:lvl w:ilvl="0">
      <w:start w:val="1"/>
      <w:numFmt w:val="lowerLetter"/>
      <w:lvlText w:val="%1)"/>
      <w:lvlJc w:val="left"/>
      <w:pPr>
        <w:ind w:left="720" w:hanging="360"/>
      </w:pPr>
    </w:lvl>
  </w:abstractNum>
  <w:abstractNum w:abstractNumId="5" w15:restartNumberingAfterBreak="0">
    <w:nsid w:val="10FF46CE"/>
    <w:multiLevelType w:val="hybridMultilevel"/>
    <w:tmpl w:val="1524773C"/>
    <w:lvl w:ilvl="0" w:tplc="D9CACE30">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80E08FB"/>
    <w:multiLevelType w:val="multilevel"/>
    <w:tmpl w:val="59BE411A"/>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7" w15:restartNumberingAfterBreak="0">
    <w:nsid w:val="1F290DFA"/>
    <w:multiLevelType w:val="hybridMultilevel"/>
    <w:tmpl w:val="AFDCFF8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8" w15:restartNumberingAfterBreak="0">
    <w:nsid w:val="204F21DA"/>
    <w:multiLevelType w:val="hybridMultilevel"/>
    <w:tmpl w:val="8476481C"/>
    <w:lvl w:ilvl="0" w:tplc="823E0138">
      <w:start w:val="1"/>
      <w:numFmt w:val="lowerLetter"/>
      <w:lvlText w:val="%1)"/>
      <w:lvlJc w:val="left"/>
      <w:pPr>
        <w:tabs>
          <w:tab w:val="num" w:pos="-340"/>
        </w:tabs>
        <w:ind w:left="0" w:firstLine="0"/>
      </w:pPr>
    </w:lvl>
    <w:lvl w:ilvl="1" w:tplc="954616F6">
      <w:start w:val="12"/>
      <w:numFmt w:val="decimal"/>
      <w:lvlText w:val="%2."/>
      <w:lvlJc w:val="left"/>
      <w:pPr>
        <w:tabs>
          <w:tab w:val="num" w:pos="0"/>
        </w:tabs>
        <w:ind w:left="340" w:hanging="340"/>
      </w:pPr>
      <w:rPr>
        <w:rFonts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 w15:restartNumberingAfterBreak="0">
    <w:nsid w:val="23D6033C"/>
    <w:multiLevelType w:val="singleLevel"/>
    <w:tmpl w:val="0415000F"/>
    <w:lvl w:ilvl="0">
      <w:start w:val="1"/>
      <w:numFmt w:val="decimal"/>
      <w:lvlText w:val="%1."/>
      <w:lvlJc w:val="left"/>
      <w:pPr>
        <w:tabs>
          <w:tab w:val="num" w:pos="360"/>
        </w:tabs>
        <w:ind w:left="360" w:hanging="360"/>
      </w:pPr>
    </w:lvl>
  </w:abstractNum>
  <w:abstractNum w:abstractNumId="10" w15:restartNumberingAfterBreak="0">
    <w:nsid w:val="3FD100B4"/>
    <w:multiLevelType w:val="hybridMultilevel"/>
    <w:tmpl w:val="9CD4F640"/>
    <w:lvl w:ilvl="0" w:tplc="265CF31E">
      <w:start w:val="1"/>
      <w:numFmt w:val="decimal"/>
      <w:lvlText w:val="%1."/>
      <w:lvlJc w:val="left"/>
      <w:pPr>
        <w:ind w:left="720" w:hanging="360"/>
      </w:pPr>
      <w:rPr>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40EF5910"/>
    <w:multiLevelType w:val="hybridMultilevel"/>
    <w:tmpl w:val="8DA443B4"/>
    <w:lvl w:ilvl="0" w:tplc="D9369916">
      <w:start w:val="1"/>
      <w:numFmt w:val="lowerLetter"/>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34038BF"/>
    <w:multiLevelType w:val="multilevel"/>
    <w:tmpl w:val="651C557A"/>
    <w:lvl w:ilvl="0">
      <w:start w:val="1"/>
      <w:numFmt w:val="decimal"/>
      <w:lvlText w:val="%1."/>
      <w:lvlJc w:val="left"/>
      <w:pPr>
        <w:tabs>
          <w:tab w:val="num" w:pos="0"/>
        </w:tabs>
        <w:ind w:left="340" w:hanging="340"/>
      </w:pPr>
      <w:rPr>
        <w:rFonts w:ascii="Arial" w:hAnsi="Arial"/>
        <w:b w:val="0"/>
        <w:bCs/>
        <w:strike w:val="0"/>
        <w:dstrike w:val="0"/>
        <w:sz w:val="20"/>
        <w:u w:val="none"/>
        <w:effect w:val="no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45102EC9"/>
    <w:multiLevelType w:val="hybridMultilevel"/>
    <w:tmpl w:val="7EECA8B4"/>
    <w:lvl w:ilvl="0" w:tplc="6E10B564">
      <w:start w:val="1"/>
      <w:numFmt w:val="decimal"/>
      <w:lvlText w:val="%1."/>
      <w:lvlJc w:val="left"/>
      <w:pPr>
        <w:ind w:left="36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54A61D32"/>
    <w:multiLevelType w:val="hybridMultilevel"/>
    <w:tmpl w:val="76E0086A"/>
    <w:lvl w:ilvl="0" w:tplc="2A4875B6">
      <w:start w:val="1"/>
      <w:numFmt w:val="decimal"/>
      <w:lvlText w:val="%1."/>
      <w:lvlJc w:val="left"/>
      <w:pPr>
        <w:tabs>
          <w:tab w:val="num" w:pos="0"/>
        </w:tabs>
        <w:ind w:left="340" w:hanging="340"/>
      </w:pPr>
      <w:rPr>
        <w:b w:val="0"/>
        <w:bCs/>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5" w15:restartNumberingAfterBreak="0">
    <w:nsid w:val="581435CE"/>
    <w:multiLevelType w:val="hybridMultilevel"/>
    <w:tmpl w:val="DC8A2732"/>
    <w:lvl w:ilvl="0" w:tplc="024A4390">
      <w:start w:val="1"/>
      <w:numFmt w:val="decimal"/>
      <w:lvlText w:val="%1."/>
      <w:lvlJc w:val="righ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581F5C73"/>
    <w:multiLevelType w:val="hybridMultilevel"/>
    <w:tmpl w:val="0054133E"/>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 w15:restartNumberingAfterBreak="0">
    <w:nsid w:val="5ABB7DC6"/>
    <w:multiLevelType w:val="singleLevel"/>
    <w:tmpl w:val="0415000F"/>
    <w:lvl w:ilvl="0">
      <w:start w:val="1"/>
      <w:numFmt w:val="decimal"/>
      <w:lvlText w:val="%1."/>
      <w:lvlJc w:val="left"/>
      <w:pPr>
        <w:tabs>
          <w:tab w:val="num" w:pos="360"/>
        </w:tabs>
        <w:ind w:left="360" w:hanging="360"/>
      </w:pPr>
    </w:lvl>
  </w:abstractNum>
  <w:abstractNum w:abstractNumId="18" w15:restartNumberingAfterBreak="0">
    <w:nsid w:val="5C480AA3"/>
    <w:multiLevelType w:val="hybridMultilevel"/>
    <w:tmpl w:val="71FEBC3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32260C3"/>
    <w:multiLevelType w:val="hybridMultilevel"/>
    <w:tmpl w:val="6D246B38"/>
    <w:lvl w:ilvl="0" w:tplc="A7A872BA">
      <w:start w:val="1"/>
      <w:numFmt w:val="decimal"/>
      <w:lvlText w:val="%1."/>
      <w:lvlJc w:val="left"/>
      <w:pPr>
        <w:tabs>
          <w:tab w:val="num" w:pos="360"/>
        </w:tabs>
        <w:ind w:left="360" w:hanging="360"/>
      </w:pPr>
      <w:rPr>
        <w:b w:val="0"/>
        <w:bCs w:val="0"/>
        <w:color w:val="auto"/>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0" w15:restartNumberingAfterBreak="0">
    <w:nsid w:val="69C33C1A"/>
    <w:multiLevelType w:val="hybridMultilevel"/>
    <w:tmpl w:val="F7063F8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1" w15:restartNumberingAfterBreak="0">
    <w:nsid w:val="6E1E54FD"/>
    <w:multiLevelType w:val="hybridMultilevel"/>
    <w:tmpl w:val="5E402F3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6F2F1CA7"/>
    <w:multiLevelType w:val="singleLevel"/>
    <w:tmpl w:val="0415000F"/>
    <w:lvl w:ilvl="0">
      <w:start w:val="1"/>
      <w:numFmt w:val="decimal"/>
      <w:lvlText w:val="%1."/>
      <w:lvlJc w:val="left"/>
      <w:pPr>
        <w:tabs>
          <w:tab w:val="num" w:pos="360"/>
        </w:tabs>
        <w:ind w:left="360" w:hanging="360"/>
      </w:pPr>
    </w:lvl>
  </w:abstractNum>
  <w:abstractNum w:abstractNumId="23" w15:restartNumberingAfterBreak="0">
    <w:nsid w:val="71730BAF"/>
    <w:multiLevelType w:val="hybridMultilevel"/>
    <w:tmpl w:val="F18E864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15:restartNumberingAfterBreak="0">
    <w:nsid w:val="7EB37EFB"/>
    <w:multiLevelType w:val="hybridMultilevel"/>
    <w:tmpl w:val="8E0C022E"/>
    <w:lvl w:ilvl="0" w:tplc="2DF6967A">
      <w:start w:val="2"/>
      <w:numFmt w:val="decimal"/>
      <w:lvlText w:val="%1."/>
      <w:lvlJc w:val="left"/>
      <w:pPr>
        <w:ind w:left="360" w:hanging="360"/>
      </w:pPr>
      <w:rPr>
        <w:rFonts w:cs="Times New Roman"/>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num w:numId="1" w16cid:durableId="60457890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5676109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7891413">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36173198">
    <w:abstractNumId w:val="17"/>
    <w:lvlOverride w:ilvl="0">
      <w:startOverride w:val="1"/>
    </w:lvlOverride>
  </w:num>
  <w:num w:numId="5" w16cid:durableId="2054498914">
    <w:abstractNumId w:val="22"/>
    <w:lvlOverride w:ilvl="0">
      <w:startOverride w:val="1"/>
    </w:lvlOverride>
  </w:num>
  <w:num w:numId="6" w16cid:durableId="1875927091">
    <w:abstractNumId w:val="10"/>
  </w:num>
  <w:num w:numId="7" w16cid:durableId="1612007369">
    <w:abstractNumId w:val="2"/>
  </w:num>
  <w:num w:numId="8" w16cid:durableId="246887111">
    <w:abstractNumId w:val="11"/>
  </w:num>
  <w:num w:numId="9" w16cid:durableId="478575152">
    <w:abstractNumId w:val="18"/>
  </w:num>
  <w:num w:numId="10" w16cid:durableId="1063406395">
    <w:abstractNumId w:val="20"/>
  </w:num>
  <w:num w:numId="11" w16cid:durableId="8959734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68310596">
    <w:abstractNumId w:val="14"/>
  </w:num>
  <w:num w:numId="13" w16cid:durableId="1300501496">
    <w:abstractNumId w:val="8"/>
  </w:num>
  <w:num w:numId="14" w16cid:durableId="976422145">
    <w:abstractNumId w:val="9"/>
    <w:lvlOverride w:ilvl="0">
      <w:startOverride w:val="1"/>
    </w:lvlOverride>
  </w:num>
  <w:num w:numId="15" w16cid:durableId="253630324">
    <w:abstractNumId w:val="21"/>
  </w:num>
  <w:num w:numId="16" w16cid:durableId="1884751538">
    <w:abstractNumId w:val="4"/>
    <w:lvlOverride w:ilvl="0">
      <w:startOverride w:val="1"/>
    </w:lvlOverride>
  </w:num>
  <w:num w:numId="17" w16cid:durableId="121878097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93129387">
    <w:abstractNumId w:val="5"/>
  </w:num>
  <w:num w:numId="19" w16cid:durableId="1121262816">
    <w:abstractNumId w:val="23"/>
  </w:num>
  <w:num w:numId="20" w16cid:durableId="695889000">
    <w:abstractNumId w:val="19"/>
  </w:num>
  <w:num w:numId="21" w16cid:durableId="8053892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0578245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735784449">
    <w:abstractNumId w:val="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782713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090688047">
    <w:abstractNumId w:val="1"/>
  </w:num>
  <w:num w:numId="26" w16cid:durableId="267662284">
    <w:abstractNumId w:val="1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22017"/>
    <w:rsid w:val="000012EF"/>
    <w:rsid w:val="0000373A"/>
    <w:rsid w:val="00007514"/>
    <w:rsid w:val="00011325"/>
    <w:rsid w:val="00013E4B"/>
    <w:rsid w:val="00023C40"/>
    <w:rsid w:val="00030D67"/>
    <w:rsid w:val="00036E3E"/>
    <w:rsid w:val="000650D2"/>
    <w:rsid w:val="000754C6"/>
    <w:rsid w:val="000858D6"/>
    <w:rsid w:val="00087C37"/>
    <w:rsid w:val="000C2EA5"/>
    <w:rsid w:val="000E4C18"/>
    <w:rsid w:val="000F0AF5"/>
    <w:rsid w:val="000F1626"/>
    <w:rsid w:val="00110256"/>
    <w:rsid w:val="001175A5"/>
    <w:rsid w:val="00126495"/>
    <w:rsid w:val="00140EB8"/>
    <w:rsid w:val="00142EFF"/>
    <w:rsid w:val="0014443E"/>
    <w:rsid w:val="00154A04"/>
    <w:rsid w:val="00156D3C"/>
    <w:rsid w:val="00163A52"/>
    <w:rsid w:val="00175DD4"/>
    <w:rsid w:val="001940CF"/>
    <w:rsid w:val="001C086B"/>
    <w:rsid w:val="001C4A76"/>
    <w:rsid w:val="001C56C6"/>
    <w:rsid w:val="001C5C60"/>
    <w:rsid w:val="001E1EE4"/>
    <w:rsid w:val="001E4A23"/>
    <w:rsid w:val="001E6067"/>
    <w:rsid w:val="001F5859"/>
    <w:rsid w:val="001F727B"/>
    <w:rsid w:val="0021052D"/>
    <w:rsid w:val="002129A6"/>
    <w:rsid w:val="00220DD4"/>
    <w:rsid w:val="00234092"/>
    <w:rsid w:val="002367DA"/>
    <w:rsid w:val="00246C7F"/>
    <w:rsid w:val="00251394"/>
    <w:rsid w:val="00273FB3"/>
    <w:rsid w:val="00275E9A"/>
    <w:rsid w:val="002826B7"/>
    <w:rsid w:val="00282A1C"/>
    <w:rsid w:val="00293380"/>
    <w:rsid w:val="002B20A5"/>
    <w:rsid w:val="002C6E56"/>
    <w:rsid w:val="002C7948"/>
    <w:rsid w:val="002E30F8"/>
    <w:rsid w:val="00305B5E"/>
    <w:rsid w:val="00312829"/>
    <w:rsid w:val="00317EC4"/>
    <w:rsid w:val="003228F1"/>
    <w:rsid w:val="00331CF6"/>
    <w:rsid w:val="003476B1"/>
    <w:rsid w:val="00350E31"/>
    <w:rsid w:val="003550ED"/>
    <w:rsid w:val="00365CAF"/>
    <w:rsid w:val="00366432"/>
    <w:rsid w:val="00372793"/>
    <w:rsid w:val="00373403"/>
    <w:rsid w:val="00373DE7"/>
    <w:rsid w:val="00382AF1"/>
    <w:rsid w:val="003868DF"/>
    <w:rsid w:val="00390C1C"/>
    <w:rsid w:val="00395754"/>
    <w:rsid w:val="003B5425"/>
    <w:rsid w:val="003C154E"/>
    <w:rsid w:val="003C47EB"/>
    <w:rsid w:val="003F4861"/>
    <w:rsid w:val="003F736B"/>
    <w:rsid w:val="0040320E"/>
    <w:rsid w:val="0040429F"/>
    <w:rsid w:val="0040656F"/>
    <w:rsid w:val="00425255"/>
    <w:rsid w:val="00425332"/>
    <w:rsid w:val="0045384E"/>
    <w:rsid w:val="00467CD9"/>
    <w:rsid w:val="00484BEC"/>
    <w:rsid w:val="00490591"/>
    <w:rsid w:val="00491A3C"/>
    <w:rsid w:val="004D6ECC"/>
    <w:rsid w:val="004F0609"/>
    <w:rsid w:val="004F1AA7"/>
    <w:rsid w:val="004F6062"/>
    <w:rsid w:val="00502EF6"/>
    <w:rsid w:val="00506160"/>
    <w:rsid w:val="005103B9"/>
    <w:rsid w:val="00510714"/>
    <w:rsid w:val="005237A0"/>
    <w:rsid w:val="00535B4E"/>
    <w:rsid w:val="00545098"/>
    <w:rsid w:val="00552CD9"/>
    <w:rsid w:val="00560A85"/>
    <w:rsid w:val="00564E46"/>
    <w:rsid w:val="00570634"/>
    <w:rsid w:val="00584F3D"/>
    <w:rsid w:val="005944D1"/>
    <w:rsid w:val="005A3E7A"/>
    <w:rsid w:val="005B13CC"/>
    <w:rsid w:val="005B425B"/>
    <w:rsid w:val="005D1D81"/>
    <w:rsid w:val="005D4AB1"/>
    <w:rsid w:val="005D5AD5"/>
    <w:rsid w:val="005D5C1C"/>
    <w:rsid w:val="005E0C7C"/>
    <w:rsid w:val="005F1B6B"/>
    <w:rsid w:val="005F2377"/>
    <w:rsid w:val="005F4B86"/>
    <w:rsid w:val="0060036C"/>
    <w:rsid w:val="00605F1D"/>
    <w:rsid w:val="00630597"/>
    <w:rsid w:val="006312FD"/>
    <w:rsid w:val="006409D1"/>
    <w:rsid w:val="00646022"/>
    <w:rsid w:val="00647C05"/>
    <w:rsid w:val="00662490"/>
    <w:rsid w:val="00683122"/>
    <w:rsid w:val="006914B4"/>
    <w:rsid w:val="00695EBC"/>
    <w:rsid w:val="006A4594"/>
    <w:rsid w:val="006B0E20"/>
    <w:rsid w:val="006B62C6"/>
    <w:rsid w:val="006B746F"/>
    <w:rsid w:val="006C61A6"/>
    <w:rsid w:val="006D40B5"/>
    <w:rsid w:val="006D568D"/>
    <w:rsid w:val="006E07C0"/>
    <w:rsid w:val="00701082"/>
    <w:rsid w:val="0070659B"/>
    <w:rsid w:val="00714589"/>
    <w:rsid w:val="00723C75"/>
    <w:rsid w:val="00725752"/>
    <w:rsid w:val="00731E0A"/>
    <w:rsid w:val="0073670B"/>
    <w:rsid w:val="007418A9"/>
    <w:rsid w:val="007529B6"/>
    <w:rsid w:val="00753366"/>
    <w:rsid w:val="00754EAA"/>
    <w:rsid w:val="007612A1"/>
    <w:rsid w:val="007640DA"/>
    <w:rsid w:val="007654F5"/>
    <w:rsid w:val="00774642"/>
    <w:rsid w:val="0079744F"/>
    <w:rsid w:val="007B7239"/>
    <w:rsid w:val="007D20DC"/>
    <w:rsid w:val="007D3AD7"/>
    <w:rsid w:val="007D58C5"/>
    <w:rsid w:val="007F5DE7"/>
    <w:rsid w:val="00811AD4"/>
    <w:rsid w:val="00813DCE"/>
    <w:rsid w:val="0084746D"/>
    <w:rsid w:val="00852D08"/>
    <w:rsid w:val="0085373A"/>
    <w:rsid w:val="0085400C"/>
    <w:rsid w:val="0089571A"/>
    <w:rsid w:val="008E0BB4"/>
    <w:rsid w:val="008E5047"/>
    <w:rsid w:val="009025D5"/>
    <w:rsid w:val="00910BD7"/>
    <w:rsid w:val="00927E11"/>
    <w:rsid w:val="00936C3F"/>
    <w:rsid w:val="00940FA1"/>
    <w:rsid w:val="00941043"/>
    <w:rsid w:val="00946FC2"/>
    <w:rsid w:val="00950A85"/>
    <w:rsid w:val="00965087"/>
    <w:rsid w:val="00966BA5"/>
    <w:rsid w:val="00967079"/>
    <w:rsid w:val="009724A4"/>
    <w:rsid w:val="00982954"/>
    <w:rsid w:val="00982F1C"/>
    <w:rsid w:val="009A26B4"/>
    <w:rsid w:val="009A74B4"/>
    <w:rsid w:val="009A7F99"/>
    <w:rsid w:val="009C1242"/>
    <w:rsid w:val="009D13B3"/>
    <w:rsid w:val="009D5D66"/>
    <w:rsid w:val="009F5406"/>
    <w:rsid w:val="00A04A59"/>
    <w:rsid w:val="00A161F3"/>
    <w:rsid w:val="00A2683C"/>
    <w:rsid w:val="00A358B3"/>
    <w:rsid w:val="00A54EA6"/>
    <w:rsid w:val="00A76C94"/>
    <w:rsid w:val="00A80493"/>
    <w:rsid w:val="00A83615"/>
    <w:rsid w:val="00A85D58"/>
    <w:rsid w:val="00A91F9E"/>
    <w:rsid w:val="00AA2E4B"/>
    <w:rsid w:val="00AA6DA9"/>
    <w:rsid w:val="00AD16EC"/>
    <w:rsid w:val="00AE2B94"/>
    <w:rsid w:val="00AE727B"/>
    <w:rsid w:val="00AF523B"/>
    <w:rsid w:val="00AF5C7E"/>
    <w:rsid w:val="00AF67BF"/>
    <w:rsid w:val="00B0594C"/>
    <w:rsid w:val="00B06C44"/>
    <w:rsid w:val="00B10395"/>
    <w:rsid w:val="00B136F9"/>
    <w:rsid w:val="00B21FED"/>
    <w:rsid w:val="00B231E9"/>
    <w:rsid w:val="00B43E31"/>
    <w:rsid w:val="00B50276"/>
    <w:rsid w:val="00B6333B"/>
    <w:rsid w:val="00BB447D"/>
    <w:rsid w:val="00BC2FD1"/>
    <w:rsid w:val="00BC31E5"/>
    <w:rsid w:val="00BC4001"/>
    <w:rsid w:val="00BD4A3A"/>
    <w:rsid w:val="00BD5237"/>
    <w:rsid w:val="00BD7732"/>
    <w:rsid w:val="00BE29C2"/>
    <w:rsid w:val="00BE683B"/>
    <w:rsid w:val="00BF15D0"/>
    <w:rsid w:val="00BF182A"/>
    <w:rsid w:val="00BF3DF7"/>
    <w:rsid w:val="00C330B3"/>
    <w:rsid w:val="00C34175"/>
    <w:rsid w:val="00C62535"/>
    <w:rsid w:val="00C84282"/>
    <w:rsid w:val="00CA280B"/>
    <w:rsid w:val="00CB3260"/>
    <w:rsid w:val="00CD0032"/>
    <w:rsid w:val="00CD0F15"/>
    <w:rsid w:val="00CE08E5"/>
    <w:rsid w:val="00CF262E"/>
    <w:rsid w:val="00D05F51"/>
    <w:rsid w:val="00D07636"/>
    <w:rsid w:val="00D16135"/>
    <w:rsid w:val="00D16EB2"/>
    <w:rsid w:val="00D20D5E"/>
    <w:rsid w:val="00D211EE"/>
    <w:rsid w:val="00D345BF"/>
    <w:rsid w:val="00D46A78"/>
    <w:rsid w:val="00D60686"/>
    <w:rsid w:val="00D67C97"/>
    <w:rsid w:val="00D71F60"/>
    <w:rsid w:val="00DA772C"/>
    <w:rsid w:val="00DC34F6"/>
    <w:rsid w:val="00DC36EB"/>
    <w:rsid w:val="00DD1ABD"/>
    <w:rsid w:val="00DE069C"/>
    <w:rsid w:val="00E00222"/>
    <w:rsid w:val="00E16A3E"/>
    <w:rsid w:val="00E22017"/>
    <w:rsid w:val="00E23C70"/>
    <w:rsid w:val="00E248B5"/>
    <w:rsid w:val="00E25E2A"/>
    <w:rsid w:val="00E75E61"/>
    <w:rsid w:val="00E779A6"/>
    <w:rsid w:val="00EA1006"/>
    <w:rsid w:val="00EB0904"/>
    <w:rsid w:val="00EB1D82"/>
    <w:rsid w:val="00EB3834"/>
    <w:rsid w:val="00EB3D91"/>
    <w:rsid w:val="00EB4B49"/>
    <w:rsid w:val="00EC04A1"/>
    <w:rsid w:val="00ED232B"/>
    <w:rsid w:val="00ED44C5"/>
    <w:rsid w:val="00EE477E"/>
    <w:rsid w:val="00EE5C24"/>
    <w:rsid w:val="00EF07F3"/>
    <w:rsid w:val="00EF722B"/>
    <w:rsid w:val="00F1342F"/>
    <w:rsid w:val="00F13ED1"/>
    <w:rsid w:val="00F14B8B"/>
    <w:rsid w:val="00F23DC4"/>
    <w:rsid w:val="00F25F43"/>
    <w:rsid w:val="00F30607"/>
    <w:rsid w:val="00F71EB5"/>
    <w:rsid w:val="00F73E74"/>
    <w:rsid w:val="00F76ED1"/>
    <w:rsid w:val="00F850D7"/>
    <w:rsid w:val="00F8565A"/>
    <w:rsid w:val="00F91BC0"/>
    <w:rsid w:val="00FB4A48"/>
    <w:rsid w:val="00FE43A2"/>
    <w:rsid w:val="00FE4859"/>
    <w:rsid w:val="00FF01DD"/>
    <w:rsid w:val="00FF0688"/>
    <w:rsid w:val="00FF52ED"/>
    <w:rsid w:val="00FF580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CEE0A4"/>
  <w15:docId w15:val="{5DBBB9F6-B2F9-4EA1-8DA7-C9DC88438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73E74"/>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F73E74"/>
    <w:pPr>
      <w:keepNext/>
      <w:jc w:val="both"/>
      <w:outlineLvl w:val="0"/>
    </w:pPr>
    <w:rPr>
      <w:rFonts w:ascii="Arial" w:hAnsi="Arial"/>
      <w:b/>
      <w:sz w:val="28"/>
    </w:rPr>
  </w:style>
  <w:style w:type="paragraph" w:styleId="Nagwek5">
    <w:name w:val="heading 5"/>
    <w:basedOn w:val="Normalny"/>
    <w:next w:val="Normalny"/>
    <w:link w:val="Nagwek5Znak"/>
    <w:uiPriority w:val="9"/>
    <w:semiHidden/>
    <w:unhideWhenUsed/>
    <w:qFormat/>
    <w:rsid w:val="00F73E74"/>
    <w:pPr>
      <w:spacing w:before="240" w:after="60"/>
      <w:outlineLvl w:val="4"/>
    </w:pPr>
    <w:rPr>
      <w:rFonts w:ascii="Calibri" w:hAnsi="Calibri"/>
      <w:b/>
      <w:bCs/>
      <w:i/>
      <w:i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F73E74"/>
    <w:rPr>
      <w:rFonts w:ascii="Arial" w:eastAsia="Times New Roman" w:hAnsi="Arial" w:cs="Times New Roman"/>
      <w:b/>
      <w:sz w:val="28"/>
      <w:szCs w:val="20"/>
      <w:lang w:eastAsia="pl-PL"/>
    </w:rPr>
  </w:style>
  <w:style w:type="character" w:customStyle="1" w:styleId="Nagwek5Znak">
    <w:name w:val="Nagłówek 5 Znak"/>
    <w:basedOn w:val="Domylnaczcionkaakapitu"/>
    <w:link w:val="Nagwek5"/>
    <w:uiPriority w:val="9"/>
    <w:semiHidden/>
    <w:rsid w:val="00F73E74"/>
    <w:rPr>
      <w:rFonts w:ascii="Calibri" w:eastAsia="Times New Roman" w:hAnsi="Calibri" w:cs="Times New Roman"/>
      <w:b/>
      <w:bCs/>
      <w:i/>
      <w:iCs/>
      <w:sz w:val="26"/>
      <w:szCs w:val="26"/>
      <w:lang w:eastAsia="pl-PL"/>
    </w:rPr>
  </w:style>
  <w:style w:type="paragraph" w:styleId="Tytu">
    <w:name w:val="Title"/>
    <w:basedOn w:val="Normalny"/>
    <w:link w:val="TytuZnak"/>
    <w:qFormat/>
    <w:rsid w:val="00F73E74"/>
    <w:pPr>
      <w:widowControl w:val="0"/>
      <w:spacing w:line="360" w:lineRule="auto"/>
      <w:jc w:val="center"/>
    </w:pPr>
    <w:rPr>
      <w:rFonts w:ascii="Arial" w:hAnsi="Arial"/>
      <w:b/>
      <w:sz w:val="24"/>
      <w:lang w:val="x-none" w:eastAsia="x-none"/>
    </w:rPr>
  </w:style>
  <w:style w:type="character" w:customStyle="1" w:styleId="TytuZnak">
    <w:name w:val="Tytuł Znak"/>
    <w:basedOn w:val="Domylnaczcionkaakapitu"/>
    <w:link w:val="Tytu"/>
    <w:rsid w:val="00F73E74"/>
    <w:rPr>
      <w:rFonts w:ascii="Arial" w:eastAsia="Times New Roman" w:hAnsi="Arial" w:cs="Times New Roman"/>
      <w:b/>
      <w:sz w:val="24"/>
      <w:szCs w:val="20"/>
      <w:lang w:val="x-none" w:eastAsia="x-none"/>
    </w:rPr>
  </w:style>
  <w:style w:type="paragraph" w:styleId="Tekstpodstawowy">
    <w:name w:val="Body Text"/>
    <w:basedOn w:val="Normalny"/>
    <w:link w:val="TekstpodstawowyZnak"/>
    <w:unhideWhenUsed/>
    <w:rsid w:val="00F73E74"/>
    <w:pPr>
      <w:spacing w:after="120" w:line="276" w:lineRule="auto"/>
    </w:pPr>
    <w:rPr>
      <w:rFonts w:ascii="Calibri" w:eastAsia="Calibri" w:hAnsi="Calibri"/>
      <w:sz w:val="22"/>
      <w:szCs w:val="22"/>
      <w:lang w:val="x-none" w:eastAsia="en-US"/>
    </w:rPr>
  </w:style>
  <w:style w:type="character" w:customStyle="1" w:styleId="TekstpodstawowyZnak">
    <w:name w:val="Tekst podstawowy Znak"/>
    <w:basedOn w:val="Domylnaczcionkaakapitu"/>
    <w:link w:val="Tekstpodstawowy"/>
    <w:rsid w:val="00F73E74"/>
    <w:rPr>
      <w:rFonts w:ascii="Calibri" w:eastAsia="Calibri" w:hAnsi="Calibri" w:cs="Times New Roman"/>
      <w:lang w:val="x-none"/>
    </w:rPr>
  </w:style>
  <w:style w:type="paragraph" w:styleId="Tekstpodstawowywcity">
    <w:name w:val="Body Text Indent"/>
    <w:basedOn w:val="Normalny"/>
    <w:link w:val="TekstpodstawowywcityZnak"/>
    <w:unhideWhenUsed/>
    <w:rsid w:val="00F73E74"/>
    <w:pPr>
      <w:ind w:left="360"/>
      <w:jc w:val="both"/>
    </w:pPr>
    <w:rPr>
      <w:rFonts w:ascii="Arial" w:hAnsi="Arial"/>
      <w:sz w:val="16"/>
    </w:rPr>
  </w:style>
  <w:style w:type="character" w:customStyle="1" w:styleId="TekstpodstawowywcityZnak">
    <w:name w:val="Tekst podstawowy wcięty Znak"/>
    <w:basedOn w:val="Domylnaczcionkaakapitu"/>
    <w:link w:val="Tekstpodstawowywcity"/>
    <w:rsid w:val="00F73E74"/>
    <w:rPr>
      <w:rFonts w:ascii="Arial" w:eastAsia="Times New Roman" w:hAnsi="Arial" w:cs="Times New Roman"/>
      <w:sz w:val="16"/>
      <w:szCs w:val="20"/>
      <w:lang w:eastAsia="pl-PL"/>
    </w:rPr>
  </w:style>
  <w:style w:type="paragraph" w:styleId="Tekstpodstawowy2">
    <w:name w:val="Body Text 2"/>
    <w:basedOn w:val="Normalny"/>
    <w:link w:val="Tekstpodstawowy2Znak"/>
    <w:uiPriority w:val="99"/>
    <w:semiHidden/>
    <w:unhideWhenUsed/>
    <w:rsid w:val="00F73E74"/>
    <w:pPr>
      <w:spacing w:after="120" w:line="480" w:lineRule="auto"/>
    </w:pPr>
  </w:style>
  <w:style w:type="character" w:customStyle="1" w:styleId="Tekstpodstawowy2Znak">
    <w:name w:val="Tekst podstawowy 2 Znak"/>
    <w:basedOn w:val="Domylnaczcionkaakapitu"/>
    <w:link w:val="Tekstpodstawowy2"/>
    <w:uiPriority w:val="99"/>
    <w:semiHidden/>
    <w:rsid w:val="00F73E74"/>
    <w:rPr>
      <w:rFonts w:ascii="Times New Roman" w:eastAsia="Times New Roman" w:hAnsi="Times New Roman" w:cs="Times New Roman"/>
      <w:sz w:val="20"/>
      <w:szCs w:val="20"/>
      <w:lang w:eastAsia="pl-PL"/>
    </w:rPr>
  </w:style>
  <w:style w:type="paragraph" w:styleId="Tekstpodstawowy3">
    <w:name w:val="Body Text 3"/>
    <w:basedOn w:val="Normalny"/>
    <w:link w:val="Tekstpodstawowy3Znak"/>
    <w:uiPriority w:val="99"/>
    <w:semiHidden/>
    <w:unhideWhenUsed/>
    <w:rsid w:val="00F73E74"/>
    <w:pPr>
      <w:spacing w:after="120"/>
    </w:pPr>
    <w:rPr>
      <w:sz w:val="16"/>
      <w:szCs w:val="16"/>
    </w:rPr>
  </w:style>
  <w:style w:type="character" w:customStyle="1" w:styleId="Tekstpodstawowy3Znak">
    <w:name w:val="Tekst podstawowy 3 Znak"/>
    <w:basedOn w:val="Domylnaczcionkaakapitu"/>
    <w:link w:val="Tekstpodstawowy3"/>
    <w:uiPriority w:val="99"/>
    <w:semiHidden/>
    <w:rsid w:val="00F73E74"/>
    <w:rPr>
      <w:rFonts w:ascii="Times New Roman" w:eastAsia="Times New Roman" w:hAnsi="Times New Roman" w:cs="Times New Roman"/>
      <w:sz w:val="16"/>
      <w:szCs w:val="16"/>
      <w:lang w:eastAsia="pl-PL"/>
    </w:rPr>
  </w:style>
  <w:style w:type="character" w:customStyle="1" w:styleId="AkapitzlistZnak">
    <w:name w:val="Akapit z listą Znak"/>
    <w:link w:val="Akapitzlist"/>
    <w:uiPriority w:val="34"/>
    <w:locked/>
    <w:rsid w:val="00F73E74"/>
  </w:style>
  <w:style w:type="paragraph" w:styleId="Akapitzlist">
    <w:name w:val="List Paragraph"/>
    <w:basedOn w:val="Normalny"/>
    <w:link w:val="AkapitzlistZnak"/>
    <w:uiPriority w:val="34"/>
    <w:qFormat/>
    <w:rsid w:val="00F73E74"/>
    <w:pPr>
      <w:ind w:left="708"/>
    </w:pPr>
    <w:rPr>
      <w:rFonts w:asciiTheme="minorHAnsi" w:eastAsiaTheme="minorHAnsi" w:hAnsiTheme="minorHAnsi" w:cstheme="minorBidi"/>
      <w:sz w:val="22"/>
      <w:szCs w:val="22"/>
      <w:lang w:eastAsia="en-US"/>
    </w:rPr>
  </w:style>
  <w:style w:type="paragraph" w:customStyle="1" w:styleId="Standard">
    <w:name w:val="Standard"/>
    <w:uiPriority w:val="99"/>
    <w:rsid w:val="00F73E74"/>
    <w:pPr>
      <w:widowControl w:val="0"/>
      <w:suppressAutoHyphens/>
      <w:autoSpaceDN w:val="0"/>
      <w:spacing w:after="0" w:line="240" w:lineRule="auto"/>
    </w:pPr>
    <w:rPr>
      <w:rFonts w:ascii="Liberation Serif" w:eastAsia="SimSun" w:hAnsi="Liberation Serif" w:cs="Mangal"/>
      <w:kern w:val="3"/>
      <w:sz w:val="24"/>
      <w:szCs w:val="24"/>
      <w:lang w:eastAsia="zh-CN" w:bidi="hi-IN"/>
    </w:rPr>
  </w:style>
  <w:style w:type="character" w:styleId="Odwoaniedokomentarza">
    <w:name w:val="annotation reference"/>
    <w:basedOn w:val="Domylnaczcionkaakapitu"/>
    <w:uiPriority w:val="99"/>
    <w:semiHidden/>
    <w:unhideWhenUsed/>
    <w:rsid w:val="009D13B3"/>
    <w:rPr>
      <w:sz w:val="16"/>
      <w:szCs w:val="16"/>
    </w:rPr>
  </w:style>
  <w:style w:type="paragraph" w:styleId="Tekstkomentarza">
    <w:name w:val="annotation text"/>
    <w:basedOn w:val="Normalny"/>
    <w:link w:val="TekstkomentarzaZnak"/>
    <w:uiPriority w:val="99"/>
    <w:semiHidden/>
    <w:unhideWhenUsed/>
    <w:rsid w:val="009D13B3"/>
  </w:style>
  <w:style w:type="character" w:customStyle="1" w:styleId="TekstkomentarzaZnak">
    <w:name w:val="Tekst komentarza Znak"/>
    <w:basedOn w:val="Domylnaczcionkaakapitu"/>
    <w:link w:val="Tekstkomentarza"/>
    <w:uiPriority w:val="99"/>
    <w:semiHidden/>
    <w:rsid w:val="009D13B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9D13B3"/>
    <w:rPr>
      <w:b/>
      <w:bCs/>
    </w:rPr>
  </w:style>
  <w:style w:type="character" w:customStyle="1" w:styleId="TematkomentarzaZnak">
    <w:name w:val="Temat komentarza Znak"/>
    <w:basedOn w:val="TekstkomentarzaZnak"/>
    <w:link w:val="Tematkomentarza"/>
    <w:uiPriority w:val="99"/>
    <w:semiHidden/>
    <w:rsid w:val="009D13B3"/>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9D13B3"/>
    <w:rPr>
      <w:rFonts w:ascii="Segoe UI" w:hAnsi="Segoe UI" w:cs="Segoe UI"/>
      <w:sz w:val="18"/>
      <w:szCs w:val="18"/>
    </w:rPr>
  </w:style>
  <w:style w:type="character" w:customStyle="1" w:styleId="TekstdymkaZnak">
    <w:name w:val="Tekst dymka Znak"/>
    <w:basedOn w:val="Domylnaczcionkaakapitu"/>
    <w:link w:val="Tekstdymka"/>
    <w:uiPriority w:val="99"/>
    <w:semiHidden/>
    <w:rsid w:val="009D13B3"/>
    <w:rPr>
      <w:rFonts w:ascii="Segoe UI" w:eastAsia="Times New Roman" w:hAnsi="Segoe UI" w:cs="Segoe UI"/>
      <w:sz w:val="18"/>
      <w:szCs w:val="18"/>
      <w:lang w:eastAsia="pl-PL"/>
    </w:rPr>
  </w:style>
  <w:style w:type="paragraph" w:styleId="Poprawka">
    <w:name w:val="Revision"/>
    <w:hidden/>
    <w:uiPriority w:val="99"/>
    <w:semiHidden/>
    <w:rsid w:val="00331CF6"/>
    <w:pPr>
      <w:spacing w:after="0" w:line="240" w:lineRule="auto"/>
    </w:pPr>
    <w:rPr>
      <w:rFonts w:ascii="Times New Roman" w:eastAsia="Times New Roman" w:hAnsi="Times New Roman" w:cs="Times New Roman"/>
      <w:sz w:val="20"/>
      <w:szCs w:val="20"/>
      <w:lang w:eastAsia="pl-PL"/>
    </w:rPr>
  </w:style>
  <w:style w:type="paragraph" w:styleId="Nagwek">
    <w:name w:val="header"/>
    <w:basedOn w:val="Normalny"/>
    <w:link w:val="NagwekZnak"/>
    <w:uiPriority w:val="99"/>
    <w:unhideWhenUsed/>
    <w:rsid w:val="00A54EA6"/>
    <w:pPr>
      <w:tabs>
        <w:tab w:val="center" w:pos="4536"/>
        <w:tab w:val="right" w:pos="9072"/>
      </w:tabs>
    </w:pPr>
  </w:style>
  <w:style w:type="character" w:customStyle="1" w:styleId="NagwekZnak">
    <w:name w:val="Nagłówek Znak"/>
    <w:basedOn w:val="Domylnaczcionkaakapitu"/>
    <w:link w:val="Nagwek"/>
    <w:uiPriority w:val="99"/>
    <w:rsid w:val="00A54EA6"/>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A54EA6"/>
    <w:pPr>
      <w:tabs>
        <w:tab w:val="center" w:pos="4536"/>
        <w:tab w:val="right" w:pos="9072"/>
      </w:tabs>
    </w:pPr>
  </w:style>
  <w:style w:type="character" w:customStyle="1" w:styleId="StopkaZnak">
    <w:name w:val="Stopka Znak"/>
    <w:basedOn w:val="Domylnaczcionkaakapitu"/>
    <w:link w:val="Stopka"/>
    <w:uiPriority w:val="99"/>
    <w:rsid w:val="00A54EA6"/>
    <w:rPr>
      <w:rFonts w:ascii="Times New Roman" w:eastAsia="Times New Roman" w:hAnsi="Times New Roman" w:cs="Times New Roman"/>
      <w:sz w:val="20"/>
      <w:szCs w:val="20"/>
      <w:lang w:eastAsia="pl-PL"/>
    </w:rPr>
  </w:style>
  <w:style w:type="character" w:styleId="Hipercze">
    <w:name w:val="Hyperlink"/>
    <w:basedOn w:val="Domylnaczcionkaakapitu"/>
    <w:uiPriority w:val="99"/>
    <w:unhideWhenUsed/>
    <w:rsid w:val="00630597"/>
    <w:rPr>
      <w:color w:val="0000FF" w:themeColor="hyperlink"/>
      <w:u w:val="single"/>
    </w:rPr>
  </w:style>
  <w:style w:type="character" w:styleId="Nierozpoznanawzmianka">
    <w:name w:val="Unresolved Mention"/>
    <w:basedOn w:val="Domylnaczcionkaakapitu"/>
    <w:uiPriority w:val="99"/>
    <w:semiHidden/>
    <w:unhideWhenUsed/>
    <w:rsid w:val="00491A3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777761">
      <w:bodyDiv w:val="1"/>
      <w:marLeft w:val="0"/>
      <w:marRight w:val="0"/>
      <w:marTop w:val="0"/>
      <w:marBottom w:val="0"/>
      <w:divBdr>
        <w:top w:val="none" w:sz="0" w:space="0" w:color="auto"/>
        <w:left w:val="none" w:sz="0" w:space="0" w:color="auto"/>
        <w:bottom w:val="none" w:sz="0" w:space="0" w:color="auto"/>
        <w:right w:val="none" w:sz="0" w:space="0" w:color="auto"/>
      </w:divBdr>
    </w:div>
    <w:div w:id="154808562">
      <w:bodyDiv w:val="1"/>
      <w:marLeft w:val="0"/>
      <w:marRight w:val="0"/>
      <w:marTop w:val="0"/>
      <w:marBottom w:val="0"/>
      <w:divBdr>
        <w:top w:val="none" w:sz="0" w:space="0" w:color="auto"/>
        <w:left w:val="none" w:sz="0" w:space="0" w:color="auto"/>
        <w:bottom w:val="none" w:sz="0" w:space="0" w:color="auto"/>
        <w:right w:val="none" w:sz="0" w:space="0" w:color="auto"/>
      </w:divBdr>
    </w:div>
    <w:div w:id="282078792">
      <w:bodyDiv w:val="1"/>
      <w:marLeft w:val="0"/>
      <w:marRight w:val="0"/>
      <w:marTop w:val="0"/>
      <w:marBottom w:val="0"/>
      <w:divBdr>
        <w:top w:val="none" w:sz="0" w:space="0" w:color="auto"/>
        <w:left w:val="none" w:sz="0" w:space="0" w:color="auto"/>
        <w:bottom w:val="none" w:sz="0" w:space="0" w:color="auto"/>
        <w:right w:val="none" w:sz="0" w:space="0" w:color="auto"/>
      </w:divBdr>
    </w:div>
    <w:div w:id="287125294">
      <w:bodyDiv w:val="1"/>
      <w:marLeft w:val="0"/>
      <w:marRight w:val="0"/>
      <w:marTop w:val="0"/>
      <w:marBottom w:val="0"/>
      <w:divBdr>
        <w:top w:val="none" w:sz="0" w:space="0" w:color="auto"/>
        <w:left w:val="none" w:sz="0" w:space="0" w:color="auto"/>
        <w:bottom w:val="none" w:sz="0" w:space="0" w:color="auto"/>
        <w:right w:val="none" w:sz="0" w:space="0" w:color="auto"/>
      </w:divBdr>
    </w:div>
    <w:div w:id="297075873">
      <w:bodyDiv w:val="1"/>
      <w:marLeft w:val="0"/>
      <w:marRight w:val="0"/>
      <w:marTop w:val="0"/>
      <w:marBottom w:val="0"/>
      <w:divBdr>
        <w:top w:val="none" w:sz="0" w:space="0" w:color="auto"/>
        <w:left w:val="none" w:sz="0" w:space="0" w:color="auto"/>
        <w:bottom w:val="none" w:sz="0" w:space="0" w:color="auto"/>
        <w:right w:val="none" w:sz="0" w:space="0" w:color="auto"/>
      </w:divBdr>
    </w:div>
    <w:div w:id="322709845">
      <w:bodyDiv w:val="1"/>
      <w:marLeft w:val="0"/>
      <w:marRight w:val="0"/>
      <w:marTop w:val="0"/>
      <w:marBottom w:val="0"/>
      <w:divBdr>
        <w:top w:val="none" w:sz="0" w:space="0" w:color="auto"/>
        <w:left w:val="none" w:sz="0" w:space="0" w:color="auto"/>
        <w:bottom w:val="none" w:sz="0" w:space="0" w:color="auto"/>
        <w:right w:val="none" w:sz="0" w:space="0" w:color="auto"/>
      </w:divBdr>
    </w:div>
    <w:div w:id="380518560">
      <w:bodyDiv w:val="1"/>
      <w:marLeft w:val="0"/>
      <w:marRight w:val="0"/>
      <w:marTop w:val="0"/>
      <w:marBottom w:val="0"/>
      <w:divBdr>
        <w:top w:val="none" w:sz="0" w:space="0" w:color="auto"/>
        <w:left w:val="none" w:sz="0" w:space="0" w:color="auto"/>
        <w:bottom w:val="none" w:sz="0" w:space="0" w:color="auto"/>
        <w:right w:val="none" w:sz="0" w:space="0" w:color="auto"/>
      </w:divBdr>
    </w:div>
    <w:div w:id="536940478">
      <w:bodyDiv w:val="1"/>
      <w:marLeft w:val="0"/>
      <w:marRight w:val="0"/>
      <w:marTop w:val="0"/>
      <w:marBottom w:val="0"/>
      <w:divBdr>
        <w:top w:val="none" w:sz="0" w:space="0" w:color="auto"/>
        <w:left w:val="none" w:sz="0" w:space="0" w:color="auto"/>
        <w:bottom w:val="none" w:sz="0" w:space="0" w:color="auto"/>
        <w:right w:val="none" w:sz="0" w:space="0" w:color="auto"/>
      </w:divBdr>
    </w:div>
    <w:div w:id="694119310">
      <w:bodyDiv w:val="1"/>
      <w:marLeft w:val="0"/>
      <w:marRight w:val="0"/>
      <w:marTop w:val="0"/>
      <w:marBottom w:val="0"/>
      <w:divBdr>
        <w:top w:val="none" w:sz="0" w:space="0" w:color="auto"/>
        <w:left w:val="none" w:sz="0" w:space="0" w:color="auto"/>
        <w:bottom w:val="none" w:sz="0" w:space="0" w:color="auto"/>
        <w:right w:val="none" w:sz="0" w:space="0" w:color="auto"/>
      </w:divBdr>
    </w:div>
    <w:div w:id="717096846">
      <w:bodyDiv w:val="1"/>
      <w:marLeft w:val="0"/>
      <w:marRight w:val="0"/>
      <w:marTop w:val="0"/>
      <w:marBottom w:val="0"/>
      <w:divBdr>
        <w:top w:val="none" w:sz="0" w:space="0" w:color="auto"/>
        <w:left w:val="none" w:sz="0" w:space="0" w:color="auto"/>
        <w:bottom w:val="none" w:sz="0" w:space="0" w:color="auto"/>
        <w:right w:val="none" w:sz="0" w:space="0" w:color="auto"/>
      </w:divBdr>
    </w:div>
    <w:div w:id="721179110">
      <w:bodyDiv w:val="1"/>
      <w:marLeft w:val="0"/>
      <w:marRight w:val="0"/>
      <w:marTop w:val="0"/>
      <w:marBottom w:val="0"/>
      <w:divBdr>
        <w:top w:val="none" w:sz="0" w:space="0" w:color="auto"/>
        <w:left w:val="none" w:sz="0" w:space="0" w:color="auto"/>
        <w:bottom w:val="none" w:sz="0" w:space="0" w:color="auto"/>
        <w:right w:val="none" w:sz="0" w:space="0" w:color="auto"/>
      </w:divBdr>
    </w:div>
    <w:div w:id="776142895">
      <w:bodyDiv w:val="1"/>
      <w:marLeft w:val="0"/>
      <w:marRight w:val="0"/>
      <w:marTop w:val="0"/>
      <w:marBottom w:val="0"/>
      <w:divBdr>
        <w:top w:val="none" w:sz="0" w:space="0" w:color="auto"/>
        <w:left w:val="none" w:sz="0" w:space="0" w:color="auto"/>
        <w:bottom w:val="none" w:sz="0" w:space="0" w:color="auto"/>
        <w:right w:val="none" w:sz="0" w:space="0" w:color="auto"/>
      </w:divBdr>
    </w:div>
    <w:div w:id="924336000">
      <w:bodyDiv w:val="1"/>
      <w:marLeft w:val="0"/>
      <w:marRight w:val="0"/>
      <w:marTop w:val="0"/>
      <w:marBottom w:val="0"/>
      <w:divBdr>
        <w:top w:val="none" w:sz="0" w:space="0" w:color="auto"/>
        <w:left w:val="none" w:sz="0" w:space="0" w:color="auto"/>
        <w:bottom w:val="none" w:sz="0" w:space="0" w:color="auto"/>
        <w:right w:val="none" w:sz="0" w:space="0" w:color="auto"/>
      </w:divBdr>
    </w:div>
    <w:div w:id="952244017">
      <w:bodyDiv w:val="1"/>
      <w:marLeft w:val="0"/>
      <w:marRight w:val="0"/>
      <w:marTop w:val="0"/>
      <w:marBottom w:val="0"/>
      <w:divBdr>
        <w:top w:val="none" w:sz="0" w:space="0" w:color="auto"/>
        <w:left w:val="none" w:sz="0" w:space="0" w:color="auto"/>
        <w:bottom w:val="none" w:sz="0" w:space="0" w:color="auto"/>
        <w:right w:val="none" w:sz="0" w:space="0" w:color="auto"/>
      </w:divBdr>
    </w:div>
    <w:div w:id="974723812">
      <w:bodyDiv w:val="1"/>
      <w:marLeft w:val="0"/>
      <w:marRight w:val="0"/>
      <w:marTop w:val="0"/>
      <w:marBottom w:val="0"/>
      <w:divBdr>
        <w:top w:val="none" w:sz="0" w:space="0" w:color="auto"/>
        <w:left w:val="none" w:sz="0" w:space="0" w:color="auto"/>
        <w:bottom w:val="none" w:sz="0" w:space="0" w:color="auto"/>
        <w:right w:val="none" w:sz="0" w:space="0" w:color="auto"/>
      </w:divBdr>
    </w:div>
    <w:div w:id="986133153">
      <w:bodyDiv w:val="1"/>
      <w:marLeft w:val="0"/>
      <w:marRight w:val="0"/>
      <w:marTop w:val="0"/>
      <w:marBottom w:val="0"/>
      <w:divBdr>
        <w:top w:val="none" w:sz="0" w:space="0" w:color="auto"/>
        <w:left w:val="none" w:sz="0" w:space="0" w:color="auto"/>
        <w:bottom w:val="none" w:sz="0" w:space="0" w:color="auto"/>
        <w:right w:val="none" w:sz="0" w:space="0" w:color="auto"/>
      </w:divBdr>
    </w:div>
    <w:div w:id="1121068605">
      <w:bodyDiv w:val="1"/>
      <w:marLeft w:val="0"/>
      <w:marRight w:val="0"/>
      <w:marTop w:val="0"/>
      <w:marBottom w:val="0"/>
      <w:divBdr>
        <w:top w:val="none" w:sz="0" w:space="0" w:color="auto"/>
        <w:left w:val="none" w:sz="0" w:space="0" w:color="auto"/>
        <w:bottom w:val="none" w:sz="0" w:space="0" w:color="auto"/>
        <w:right w:val="none" w:sz="0" w:space="0" w:color="auto"/>
      </w:divBdr>
    </w:div>
    <w:div w:id="1271351440">
      <w:bodyDiv w:val="1"/>
      <w:marLeft w:val="0"/>
      <w:marRight w:val="0"/>
      <w:marTop w:val="0"/>
      <w:marBottom w:val="0"/>
      <w:divBdr>
        <w:top w:val="none" w:sz="0" w:space="0" w:color="auto"/>
        <w:left w:val="none" w:sz="0" w:space="0" w:color="auto"/>
        <w:bottom w:val="none" w:sz="0" w:space="0" w:color="auto"/>
        <w:right w:val="none" w:sz="0" w:space="0" w:color="auto"/>
      </w:divBdr>
    </w:div>
    <w:div w:id="1291982210">
      <w:bodyDiv w:val="1"/>
      <w:marLeft w:val="0"/>
      <w:marRight w:val="0"/>
      <w:marTop w:val="0"/>
      <w:marBottom w:val="0"/>
      <w:divBdr>
        <w:top w:val="none" w:sz="0" w:space="0" w:color="auto"/>
        <w:left w:val="none" w:sz="0" w:space="0" w:color="auto"/>
        <w:bottom w:val="none" w:sz="0" w:space="0" w:color="auto"/>
        <w:right w:val="none" w:sz="0" w:space="0" w:color="auto"/>
      </w:divBdr>
    </w:div>
    <w:div w:id="1331446395">
      <w:bodyDiv w:val="1"/>
      <w:marLeft w:val="0"/>
      <w:marRight w:val="0"/>
      <w:marTop w:val="0"/>
      <w:marBottom w:val="0"/>
      <w:divBdr>
        <w:top w:val="none" w:sz="0" w:space="0" w:color="auto"/>
        <w:left w:val="none" w:sz="0" w:space="0" w:color="auto"/>
        <w:bottom w:val="none" w:sz="0" w:space="0" w:color="auto"/>
        <w:right w:val="none" w:sz="0" w:space="0" w:color="auto"/>
      </w:divBdr>
    </w:div>
    <w:div w:id="1390960890">
      <w:bodyDiv w:val="1"/>
      <w:marLeft w:val="0"/>
      <w:marRight w:val="0"/>
      <w:marTop w:val="0"/>
      <w:marBottom w:val="0"/>
      <w:divBdr>
        <w:top w:val="none" w:sz="0" w:space="0" w:color="auto"/>
        <w:left w:val="none" w:sz="0" w:space="0" w:color="auto"/>
        <w:bottom w:val="none" w:sz="0" w:space="0" w:color="auto"/>
        <w:right w:val="none" w:sz="0" w:space="0" w:color="auto"/>
      </w:divBdr>
    </w:div>
    <w:div w:id="1578202976">
      <w:bodyDiv w:val="1"/>
      <w:marLeft w:val="0"/>
      <w:marRight w:val="0"/>
      <w:marTop w:val="0"/>
      <w:marBottom w:val="0"/>
      <w:divBdr>
        <w:top w:val="none" w:sz="0" w:space="0" w:color="auto"/>
        <w:left w:val="none" w:sz="0" w:space="0" w:color="auto"/>
        <w:bottom w:val="none" w:sz="0" w:space="0" w:color="auto"/>
        <w:right w:val="none" w:sz="0" w:space="0" w:color="auto"/>
      </w:divBdr>
    </w:div>
    <w:div w:id="1703479986">
      <w:bodyDiv w:val="1"/>
      <w:marLeft w:val="0"/>
      <w:marRight w:val="0"/>
      <w:marTop w:val="0"/>
      <w:marBottom w:val="0"/>
      <w:divBdr>
        <w:top w:val="none" w:sz="0" w:space="0" w:color="auto"/>
        <w:left w:val="none" w:sz="0" w:space="0" w:color="auto"/>
        <w:bottom w:val="none" w:sz="0" w:space="0" w:color="auto"/>
        <w:right w:val="none" w:sz="0" w:space="0" w:color="auto"/>
      </w:divBdr>
    </w:div>
    <w:div w:id="1869484071">
      <w:bodyDiv w:val="1"/>
      <w:marLeft w:val="0"/>
      <w:marRight w:val="0"/>
      <w:marTop w:val="0"/>
      <w:marBottom w:val="0"/>
      <w:divBdr>
        <w:top w:val="none" w:sz="0" w:space="0" w:color="auto"/>
        <w:left w:val="none" w:sz="0" w:space="0" w:color="auto"/>
        <w:bottom w:val="none" w:sz="0" w:space="0" w:color="auto"/>
        <w:right w:val="none" w:sz="0" w:space="0" w:color="auto"/>
      </w:divBdr>
    </w:div>
    <w:div w:id="1871213173">
      <w:bodyDiv w:val="1"/>
      <w:marLeft w:val="0"/>
      <w:marRight w:val="0"/>
      <w:marTop w:val="0"/>
      <w:marBottom w:val="0"/>
      <w:divBdr>
        <w:top w:val="none" w:sz="0" w:space="0" w:color="auto"/>
        <w:left w:val="none" w:sz="0" w:space="0" w:color="auto"/>
        <w:bottom w:val="none" w:sz="0" w:space="0" w:color="auto"/>
        <w:right w:val="none" w:sz="0" w:space="0" w:color="auto"/>
      </w:divBdr>
    </w:div>
    <w:div w:id="1894581571">
      <w:bodyDiv w:val="1"/>
      <w:marLeft w:val="0"/>
      <w:marRight w:val="0"/>
      <w:marTop w:val="0"/>
      <w:marBottom w:val="0"/>
      <w:divBdr>
        <w:top w:val="none" w:sz="0" w:space="0" w:color="auto"/>
        <w:left w:val="none" w:sz="0" w:space="0" w:color="auto"/>
        <w:bottom w:val="none" w:sz="0" w:space="0" w:color="auto"/>
        <w:right w:val="none" w:sz="0" w:space="0" w:color="auto"/>
      </w:divBdr>
    </w:div>
    <w:div w:id="2026206271">
      <w:bodyDiv w:val="1"/>
      <w:marLeft w:val="0"/>
      <w:marRight w:val="0"/>
      <w:marTop w:val="0"/>
      <w:marBottom w:val="0"/>
      <w:divBdr>
        <w:top w:val="none" w:sz="0" w:space="0" w:color="auto"/>
        <w:left w:val="none" w:sz="0" w:space="0" w:color="auto"/>
        <w:bottom w:val="none" w:sz="0" w:space="0" w:color="auto"/>
        <w:right w:val="none" w:sz="0" w:space="0" w:color="auto"/>
      </w:divBdr>
    </w:div>
    <w:div w:id="2035185935">
      <w:bodyDiv w:val="1"/>
      <w:marLeft w:val="0"/>
      <w:marRight w:val="0"/>
      <w:marTop w:val="0"/>
      <w:marBottom w:val="0"/>
      <w:divBdr>
        <w:top w:val="none" w:sz="0" w:space="0" w:color="auto"/>
        <w:left w:val="none" w:sz="0" w:space="0" w:color="auto"/>
        <w:bottom w:val="none" w:sz="0" w:space="0" w:color="auto"/>
        <w:right w:val="none" w:sz="0" w:space="0" w:color="auto"/>
      </w:divBdr>
    </w:div>
    <w:div w:id="2144031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wsd.org.pl"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mailto:faktury@wsd.org.pl"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k.lab@wsd.org.pl" TargetMode="External"/><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506</TotalTime>
  <Pages>8</Pages>
  <Words>3006</Words>
  <Characters>18041</Characters>
  <Application>Microsoft Office Word</Application>
  <DocSecurity>0</DocSecurity>
  <Lines>150</Lines>
  <Paragraphs>42</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21005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wsduser</dc:creator>
  <cp:lastModifiedBy>Joanna Przybył</cp:lastModifiedBy>
  <cp:revision>197</cp:revision>
  <cp:lastPrinted>2024-05-23T05:13:00Z</cp:lastPrinted>
  <dcterms:created xsi:type="dcterms:W3CDTF">2023-11-29T08:40:00Z</dcterms:created>
  <dcterms:modified xsi:type="dcterms:W3CDTF">2024-09-12T05:53:00Z</dcterms:modified>
</cp:coreProperties>
</file>