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491784">
        <w:rPr>
          <w:rFonts w:ascii="CG Omega" w:hAnsi="CG Omega" w:cs="Gautami"/>
          <w:b/>
        </w:rPr>
        <w:t>RG3.271.23</w:t>
      </w:r>
      <w:r w:rsidR="00AA4594">
        <w:rPr>
          <w:rFonts w:ascii="CG Omega" w:hAnsi="CG Omega" w:cs="Gautami"/>
          <w:b/>
        </w:rPr>
        <w:t>.</w:t>
      </w:r>
      <w:r w:rsidR="00265BBB">
        <w:rPr>
          <w:rFonts w:ascii="CG Omega" w:hAnsi="CG Omega" w:cs="Gautami"/>
          <w:b/>
        </w:rPr>
        <w:t>2024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585EF7" w:rsidRPr="00585EF7" w:rsidRDefault="00585EF7" w:rsidP="00585EF7">
      <w:pPr>
        <w:shd w:val="clear" w:color="auto" w:fill="FFFFFF"/>
        <w:tabs>
          <w:tab w:val="left" w:pos="2055"/>
        </w:tabs>
        <w:suppressAutoHyphens/>
        <w:spacing w:after="120" w:line="288" w:lineRule="auto"/>
        <w:contextualSpacing/>
        <w:jc w:val="center"/>
        <w:rPr>
          <w:rFonts w:ascii="CG Omega" w:eastAsia="Times New Roman" w:hAnsi="CG Omega" w:cs="Tahoma"/>
          <w:b/>
        </w:rPr>
      </w:pPr>
      <w:r w:rsidRPr="00585EF7">
        <w:rPr>
          <w:rFonts w:ascii="CG Omega" w:eastAsia="Times New Roman" w:hAnsi="CG Omega" w:cs="Tahoma"/>
          <w:b/>
        </w:rPr>
        <w:t>Gmina Wiązownica</w:t>
      </w:r>
    </w:p>
    <w:p w:rsidR="00585EF7" w:rsidRPr="00585EF7" w:rsidRDefault="00585EF7" w:rsidP="00585EF7">
      <w:pPr>
        <w:shd w:val="clear" w:color="auto" w:fill="FFFFFF"/>
        <w:tabs>
          <w:tab w:val="left" w:pos="2055"/>
        </w:tabs>
        <w:suppressAutoHyphens/>
        <w:spacing w:after="120" w:line="288" w:lineRule="auto"/>
        <w:contextualSpacing/>
        <w:jc w:val="center"/>
        <w:rPr>
          <w:rFonts w:ascii="CG Omega" w:eastAsia="Times New Roman" w:hAnsi="CG Omega" w:cs="Tahoma"/>
          <w:b/>
        </w:rPr>
      </w:pPr>
      <w:r w:rsidRPr="00585EF7">
        <w:rPr>
          <w:rFonts w:ascii="CG Omega" w:eastAsia="Times New Roman" w:hAnsi="CG Omega" w:cs="Tahoma"/>
          <w:b/>
        </w:rPr>
        <w:t>ul. Warszawska 15, 37-522 Wiązownica</w:t>
      </w:r>
    </w:p>
    <w:p w:rsidR="00585EF7" w:rsidRPr="00585EF7" w:rsidRDefault="00585EF7" w:rsidP="00585EF7">
      <w:pPr>
        <w:shd w:val="clear" w:color="auto" w:fill="FFFFFF"/>
        <w:tabs>
          <w:tab w:val="left" w:pos="2055"/>
        </w:tabs>
        <w:suppressAutoHyphens/>
        <w:spacing w:after="120" w:line="288" w:lineRule="auto"/>
        <w:contextualSpacing/>
        <w:jc w:val="center"/>
        <w:rPr>
          <w:rFonts w:ascii="CG Omega" w:eastAsia="Times New Roman" w:hAnsi="CG Omega" w:cs="Tahoma"/>
        </w:rPr>
      </w:pPr>
    </w:p>
    <w:p w:rsidR="00943E3A" w:rsidRPr="00A8525B" w:rsidRDefault="00585EF7" w:rsidP="00585EF7">
      <w:pPr>
        <w:spacing w:after="0"/>
        <w:jc w:val="both"/>
        <w:rPr>
          <w:rFonts w:ascii="Times New Roman" w:hAnsi="Times New Roman"/>
          <w:sz w:val="20"/>
        </w:rPr>
      </w:pPr>
      <w:r w:rsidRPr="00585EF7">
        <w:rPr>
          <w:rFonts w:ascii="CG Omega" w:eastAsia="Times New Roman" w:hAnsi="CG Omega" w:cs="Tahoma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58B5ABB" wp14:editId="0E2490BA">
            <wp:simplePos x="0" y="0"/>
            <wp:positionH relativeFrom="column">
              <wp:posOffset>2242820</wp:posOffset>
            </wp:positionH>
            <wp:positionV relativeFrom="paragraph">
              <wp:posOffset>85725</wp:posOffset>
            </wp:positionV>
            <wp:extent cx="1149631" cy="126555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_gmina_Wiązownica_CO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631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5EF7">
        <w:rPr>
          <w:rFonts w:ascii="CG Omega" w:eastAsia="Times New Roman" w:hAnsi="CG Omega" w:cs="Tahoma"/>
          <w:b/>
        </w:rPr>
        <w:br w:type="textWrapping" w:clear="all"/>
      </w:r>
    </w:p>
    <w:p w:rsidR="00943E3A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42199B" w:rsidRPr="00A8525B" w:rsidRDefault="0042199B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0C3C52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</w:rPr>
      </w:pPr>
      <w:r w:rsidRPr="000C3C52">
        <w:rPr>
          <w:rFonts w:ascii="CG Omega" w:hAnsi="CG Omega"/>
          <w:b/>
          <w:smallCaps/>
          <w:sz w:val="44"/>
          <w:szCs w:val="44"/>
        </w:rPr>
        <w:t xml:space="preserve">Specyfikacja </w:t>
      </w:r>
      <w:r w:rsidR="00943E3A" w:rsidRPr="000C3C52">
        <w:rPr>
          <w:rFonts w:ascii="CG Omega" w:hAnsi="CG Omega"/>
          <w:b/>
          <w:smallCaps/>
          <w:sz w:val="44"/>
          <w:szCs w:val="44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585EF7">
      <w:pPr>
        <w:spacing w:after="0"/>
        <w:rPr>
          <w:rFonts w:ascii="CG Omega" w:hAnsi="CG Omega"/>
          <w:sz w:val="32"/>
        </w:rPr>
      </w:pPr>
    </w:p>
    <w:p w:rsidR="0042199B" w:rsidRPr="004D7171" w:rsidRDefault="00943E3A" w:rsidP="003A4AC4">
      <w:pPr>
        <w:jc w:val="center"/>
        <w:rPr>
          <w:rFonts w:ascii="CG Omega" w:hAnsi="CG Omega"/>
          <w:b/>
        </w:rPr>
      </w:pPr>
      <w:r w:rsidRPr="004D7171">
        <w:rPr>
          <w:rFonts w:ascii="CG Omega" w:hAnsi="CG Omega"/>
        </w:rPr>
        <w:t xml:space="preserve">na zadanie pn.: </w:t>
      </w:r>
      <w:r w:rsidR="004B45DA" w:rsidRPr="004D7171">
        <w:rPr>
          <w:rFonts w:ascii="CG Omega" w:hAnsi="CG Omega"/>
        </w:rPr>
        <w:t xml:space="preserve"> </w:t>
      </w:r>
      <w:r w:rsidR="003A4AC4" w:rsidRPr="004D7171">
        <w:rPr>
          <w:rFonts w:ascii="CG Omega" w:hAnsi="CG Omega"/>
          <w:b/>
          <w:bCs/>
        </w:rPr>
        <w:t>Pełnienie obowiązków inspektora nadzoru inwestycyjnego na zadaniu  inwestycyjnym</w:t>
      </w:r>
      <w:r w:rsidR="003A4AC4" w:rsidRPr="004D7171">
        <w:rPr>
          <w:b/>
          <w:bCs/>
        </w:rPr>
        <w:t xml:space="preserve"> </w:t>
      </w:r>
      <w:proofErr w:type="spellStart"/>
      <w:r w:rsidR="003A4AC4" w:rsidRPr="004D7171">
        <w:rPr>
          <w:rFonts w:ascii="CG Omega" w:hAnsi="CG Omega"/>
          <w:b/>
          <w:bCs/>
        </w:rPr>
        <w:t>pn</w:t>
      </w:r>
      <w:proofErr w:type="spellEnd"/>
      <w:r w:rsidR="003A4AC4" w:rsidRPr="004D7171">
        <w:rPr>
          <w:rFonts w:ascii="CG Omega" w:hAnsi="CG Omega"/>
          <w:b/>
          <w:bCs/>
        </w:rPr>
        <w:t>:</w:t>
      </w:r>
    </w:p>
    <w:p w:rsidR="00265BBB" w:rsidRDefault="00265BBB" w:rsidP="00265BBB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G Omega" w:hAnsi="CG Omega"/>
          <w:b/>
          <w:bCs/>
          <w:u w:val="thick"/>
        </w:rPr>
      </w:pPr>
      <w:r w:rsidRPr="00265BBB">
        <w:rPr>
          <w:rFonts w:ascii="CG Omega" w:hAnsi="CG Omega"/>
          <w:b/>
          <w:bCs/>
          <w:u w:val="thick"/>
        </w:rPr>
        <w:t>Rozwój infrastruktury w gminie Wiązownica poprzez prze</w:t>
      </w:r>
      <w:r>
        <w:rPr>
          <w:rFonts w:ascii="CG Omega" w:hAnsi="CG Omega"/>
          <w:b/>
          <w:bCs/>
          <w:u w:val="thick"/>
        </w:rPr>
        <w:t>budowę dróg, budowę kanalizacji</w:t>
      </w:r>
    </w:p>
    <w:p w:rsidR="00265BBB" w:rsidRPr="00265BBB" w:rsidRDefault="00265BBB" w:rsidP="00265BBB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G Omega" w:hAnsi="CG Omega"/>
          <w:b/>
          <w:u w:val="thick"/>
        </w:rPr>
      </w:pPr>
      <w:r w:rsidRPr="00265BBB">
        <w:rPr>
          <w:rFonts w:ascii="CG Omega" w:hAnsi="CG Omega"/>
          <w:b/>
          <w:bCs/>
          <w:u w:val="thick"/>
        </w:rPr>
        <w:t>sanitarnej w m. Ryszkowa Wola oraz budowę boiska wielofunkcyjnego w m. Szówsko</w:t>
      </w:r>
      <w:r w:rsidRPr="00265BBB">
        <w:rPr>
          <w:rFonts w:ascii="CG Omega" w:hAnsi="CG Omega"/>
          <w:b/>
          <w:u w:val="thick"/>
        </w:rPr>
        <w:t>.</w:t>
      </w:r>
    </w:p>
    <w:p w:rsidR="000C3C52" w:rsidRPr="0085599A" w:rsidRDefault="00C45515" w:rsidP="0085599A">
      <w:pPr>
        <w:jc w:val="center"/>
        <w:rPr>
          <w:rFonts w:ascii="CG Omega" w:hAnsi="CG Omega"/>
          <w:b/>
          <w:bCs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 xml:space="preserve"> </w:t>
      </w:r>
    </w:p>
    <w:p w:rsidR="005354E8" w:rsidRPr="005354E8" w:rsidRDefault="005354E8" w:rsidP="005354E8">
      <w:pPr>
        <w:spacing w:after="0"/>
        <w:jc w:val="center"/>
        <w:rPr>
          <w:rFonts w:ascii="CG Omega" w:hAnsi="CG Omega"/>
        </w:rPr>
      </w:pPr>
      <w:r w:rsidRPr="005354E8">
        <w:rPr>
          <w:rFonts w:ascii="CG Omega" w:hAnsi="CG Omega"/>
        </w:rPr>
        <w:t>Postępowanie prowadzone jest zgodnie z „Regulaminem udzielania zamówień publicznych o</w:t>
      </w:r>
      <w:r>
        <w:rPr>
          <w:rFonts w:ascii="CG Omega" w:hAnsi="CG Omega"/>
        </w:rPr>
        <w:t> </w:t>
      </w:r>
      <w:r w:rsidRPr="005354E8">
        <w:rPr>
          <w:rFonts w:ascii="CG Omega" w:hAnsi="CG Omega"/>
        </w:rPr>
        <w:t xml:space="preserve">szacunkowej wartości nie przekraczającej kwoty </w:t>
      </w:r>
      <w:r w:rsidR="00470702">
        <w:rPr>
          <w:rFonts w:ascii="CG Omega" w:hAnsi="CG Omega"/>
        </w:rPr>
        <w:t>130 000 zł</w:t>
      </w:r>
      <w:r w:rsidRPr="005354E8">
        <w:rPr>
          <w:rFonts w:ascii="CG Omega" w:hAnsi="CG Omega"/>
        </w:rPr>
        <w:t xml:space="preserve">” </w:t>
      </w:r>
    </w:p>
    <w:p w:rsidR="004D7171" w:rsidRDefault="004D7171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Pr="000C3C52">
        <w:rPr>
          <w:rFonts w:ascii="CG Omega" w:hAnsi="CG Omega"/>
          <w:b/>
          <w:sz w:val="32"/>
          <w:szCs w:val="32"/>
        </w:rPr>
        <w:t xml:space="preserve">        </w:t>
      </w:r>
      <w:r w:rsidRPr="000C3C52">
        <w:rPr>
          <w:rFonts w:ascii="CG Omega" w:hAnsi="CG Omega"/>
          <w:b/>
        </w:rPr>
        <w:t>Z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a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t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w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i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e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r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d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z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i</w:t>
      </w:r>
      <w:r w:rsidR="003A4AC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ł:</w:t>
      </w:r>
    </w:p>
    <w:p w:rsidR="003A4AC4" w:rsidRPr="000C3C52" w:rsidRDefault="003A4AC4" w:rsidP="00943E3A">
      <w:pPr>
        <w:spacing w:after="0"/>
        <w:jc w:val="both"/>
        <w:rPr>
          <w:rFonts w:ascii="CG Omega" w:hAnsi="CG Omega"/>
          <w:b/>
        </w:rPr>
      </w:pPr>
    </w:p>
    <w:p w:rsidR="000C3C52" w:rsidRPr="00CD2807" w:rsidRDefault="009475A4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3A4AC4">
        <w:rPr>
          <w:rFonts w:ascii="CG Omega" w:hAnsi="CG Omega"/>
          <w:sz w:val="32"/>
          <w:szCs w:val="32"/>
        </w:rPr>
        <w:t xml:space="preserve">   </w:t>
      </w:r>
      <w:r w:rsidR="00470702">
        <w:rPr>
          <w:rFonts w:ascii="CG Omega" w:hAnsi="CG Omega"/>
          <w:b/>
        </w:rPr>
        <w:t>Wójt Gminy</w:t>
      </w:r>
    </w:p>
    <w:p w:rsidR="009475A4" w:rsidRDefault="009475A4" w:rsidP="00943E3A">
      <w:pPr>
        <w:spacing w:after="0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  <w:t xml:space="preserve">      </w:t>
      </w:r>
      <w:r w:rsidR="00470702">
        <w:rPr>
          <w:rFonts w:ascii="CG Omega" w:hAnsi="CG Omega"/>
          <w:b/>
        </w:rPr>
        <w:t xml:space="preserve">        Krzysztof Strent</w:t>
      </w:r>
    </w:p>
    <w:p w:rsidR="00265BBB" w:rsidRDefault="00265BBB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="00470702">
        <w:rPr>
          <w:rFonts w:ascii="CG Omega" w:hAnsi="CG Omega"/>
          <w:b/>
        </w:rPr>
        <w:t xml:space="preserve">      </w:t>
      </w:r>
    </w:p>
    <w:p w:rsidR="00585EF7" w:rsidRPr="00CD2807" w:rsidRDefault="00585EF7" w:rsidP="00943E3A">
      <w:pPr>
        <w:spacing w:after="0"/>
        <w:jc w:val="both"/>
        <w:rPr>
          <w:rFonts w:ascii="CG Omega" w:hAnsi="CG Omega"/>
          <w:b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Pr="00585EF7" w:rsidRDefault="00585EF7" w:rsidP="00585EF7">
      <w:pPr>
        <w:autoSpaceDE w:val="0"/>
        <w:autoSpaceDN w:val="0"/>
        <w:adjustRightInd w:val="0"/>
        <w:spacing w:after="0" w:line="240" w:lineRule="auto"/>
        <w:jc w:val="center"/>
        <w:rPr>
          <w:rFonts w:ascii="CG Omega" w:eastAsiaTheme="minorHAnsi" w:hAnsi="CG Omega" w:cs="Tahoma"/>
          <w:sz w:val="18"/>
          <w:szCs w:val="18"/>
        </w:rPr>
      </w:pPr>
      <w:r w:rsidRPr="00585EF7">
        <w:rPr>
          <w:rFonts w:ascii="CG Omega" w:eastAsiaTheme="minorHAnsi" w:hAnsi="CG Omega" w:cs="Tahoma"/>
          <w:b/>
          <w:bCs/>
          <w:sz w:val="18"/>
          <w:szCs w:val="18"/>
        </w:rPr>
        <w:t xml:space="preserve">Postępowanie prowadzone jest w formie elektronicznej na platformie zakupowej zamawiającego pod adresem:  </w:t>
      </w:r>
      <w:hyperlink r:id="rId9" w:history="1">
        <w:r w:rsidRPr="00585EF7">
          <w:rPr>
            <w:rFonts w:ascii="CG Omega" w:eastAsiaTheme="minorHAnsi" w:hAnsi="CG Omega" w:cs="Tahoma"/>
            <w:spacing w:val="1"/>
            <w:sz w:val="18"/>
            <w:szCs w:val="18"/>
            <w:u w:val="single"/>
            <w:lang w:eastAsia="ar-SA"/>
          </w:rPr>
          <w:t>https://platformazakupowa.pl/wiazownica</w:t>
        </w:r>
      </w:hyperlink>
    </w:p>
    <w:p w:rsidR="005354E8" w:rsidRDefault="005354E8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30BFD" w:rsidRDefault="00745A6F" w:rsidP="00585EF7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</w:t>
      </w:r>
      <w:r w:rsidR="00E8499C">
        <w:rPr>
          <w:rFonts w:ascii="CG Omega" w:hAnsi="CG Omega"/>
        </w:rPr>
        <w:t xml:space="preserve"> dn. 12</w:t>
      </w:r>
      <w:r w:rsidR="00491784">
        <w:rPr>
          <w:rFonts w:ascii="CG Omega" w:hAnsi="CG Omega"/>
        </w:rPr>
        <w:t>.07</w:t>
      </w:r>
      <w:r w:rsidR="00265BBB">
        <w:rPr>
          <w:rFonts w:ascii="CG Omega" w:hAnsi="CG Omega"/>
        </w:rPr>
        <w:t>.2024</w:t>
      </w:r>
      <w:r w:rsidR="000C3C52" w:rsidRPr="000C3C52">
        <w:rPr>
          <w:rFonts w:ascii="CG Omega" w:hAnsi="CG Omega"/>
        </w:rPr>
        <w:t xml:space="preserve"> r.</w:t>
      </w:r>
    </w:p>
    <w:p w:rsidR="0085599A" w:rsidRDefault="0085599A" w:rsidP="00585EF7">
      <w:pPr>
        <w:spacing w:after="0"/>
        <w:jc w:val="center"/>
        <w:rPr>
          <w:rFonts w:ascii="CG Omega" w:hAnsi="CG Omega"/>
        </w:rPr>
      </w:pPr>
    </w:p>
    <w:p w:rsidR="0085599A" w:rsidRDefault="0085599A" w:rsidP="0085599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    Potwierdzam                                                                                                    Zlecam</w:t>
      </w:r>
    </w:p>
    <w:p w:rsidR="0085599A" w:rsidRPr="0085599A" w:rsidRDefault="0085599A" w:rsidP="0085599A">
      <w:p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zabezpieczenie środków finansowych                                                              przeprowadzenie  postępowania</w:t>
      </w:r>
    </w:p>
    <w:p w:rsidR="00943E3A" w:rsidRPr="00C45515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b/>
          <w:smallCaps/>
          <w:u w:val="thick"/>
        </w:rPr>
      </w:pPr>
      <w:r w:rsidRPr="00C45515">
        <w:rPr>
          <w:rFonts w:ascii="CG Omega" w:hAnsi="CG Omega"/>
          <w:b/>
          <w:smallCaps/>
          <w:u w:val="thick"/>
        </w:rPr>
        <w:lastRenderedPageBreak/>
        <w:t>Nazwa oraz adres Zamawiającego</w:t>
      </w:r>
    </w:p>
    <w:p w:rsidR="00585EF7" w:rsidRPr="005D035F" w:rsidRDefault="00585EF7" w:rsidP="00585EF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240" w:after="120" w:line="240" w:lineRule="auto"/>
        <w:ind w:right="11"/>
        <w:contextualSpacing/>
        <w:jc w:val="both"/>
        <w:rPr>
          <w:rFonts w:ascii="CG Omega" w:eastAsia="Times New Roman" w:hAnsi="CG Omega" w:cs="Tahoma"/>
          <w:lang w:eastAsia="ar-SA"/>
        </w:rPr>
      </w:pPr>
      <w:r w:rsidRPr="005D035F">
        <w:rPr>
          <w:rFonts w:ascii="CG Omega" w:eastAsia="Times New Roman" w:hAnsi="CG Omega" w:cs="Tahoma"/>
          <w:lang w:eastAsia="ar-SA"/>
        </w:rPr>
        <w:t>Dane Zamawiającego:</w:t>
      </w:r>
    </w:p>
    <w:p w:rsidR="00585EF7" w:rsidRPr="005D035F" w:rsidRDefault="00585EF7" w:rsidP="00585EF7">
      <w:pPr>
        <w:shd w:val="clear" w:color="auto" w:fill="FFFFFF"/>
        <w:suppressAutoHyphens/>
        <w:spacing w:after="120" w:line="240" w:lineRule="auto"/>
        <w:contextualSpacing/>
        <w:rPr>
          <w:rFonts w:ascii="CG Omega" w:eastAsia="Times New Roman" w:hAnsi="CG Omega" w:cs="Tahoma"/>
        </w:rPr>
      </w:pPr>
      <w:r w:rsidRPr="005D035F">
        <w:rPr>
          <w:rFonts w:ascii="CG Omega" w:hAnsi="CG Omega" w:cs="Tahoma"/>
          <w:lang w:eastAsia="ar-SA"/>
        </w:rPr>
        <w:t xml:space="preserve">          Nazwa</w:t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eastAsia="Times New Roman" w:hAnsi="CG Omega" w:cs="Tahoma"/>
        </w:rPr>
        <w:t>Gmina Wiązownica</w:t>
      </w:r>
    </w:p>
    <w:p w:rsidR="00585EF7" w:rsidRPr="005D035F" w:rsidRDefault="00585EF7" w:rsidP="00585EF7">
      <w:pPr>
        <w:suppressAutoHyphens/>
        <w:spacing w:line="240" w:lineRule="auto"/>
        <w:ind w:left="34" w:firstLine="533"/>
        <w:contextualSpacing/>
        <w:jc w:val="both"/>
        <w:rPr>
          <w:rFonts w:ascii="CG Omega" w:hAnsi="CG Omega" w:cs="Tahoma"/>
          <w:spacing w:val="1"/>
          <w:lang w:eastAsia="ar-SA"/>
        </w:rPr>
      </w:pPr>
      <w:r w:rsidRPr="005D035F">
        <w:rPr>
          <w:rFonts w:ascii="CG Omega" w:hAnsi="CG Omega" w:cs="Tahoma"/>
          <w:lang w:eastAsia="ar-SA"/>
        </w:rPr>
        <w:t>Adres</w:t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lang w:eastAsia="ar-SA"/>
        </w:rPr>
        <w:tab/>
        <w:t xml:space="preserve">         </w:t>
      </w:r>
      <w:r w:rsidRPr="005D035F">
        <w:rPr>
          <w:rFonts w:ascii="CG Omega" w:hAnsi="CG Omega" w:cs="Tahoma"/>
          <w:spacing w:val="1"/>
          <w:lang w:eastAsia="ar-SA"/>
        </w:rPr>
        <w:t xml:space="preserve"> </w:t>
      </w:r>
      <w:r w:rsidRPr="005D035F">
        <w:rPr>
          <w:rFonts w:ascii="CG Omega" w:hAnsi="CG Omega" w:cs="Tahoma"/>
          <w:spacing w:val="1"/>
          <w:lang w:eastAsia="ar-SA"/>
        </w:rPr>
        <w:tab/>
        <w:t>ul. Warszawska 15, 37-522 Wiązownica</w:t>
      </w:r>
    </w:p>
    <w:p w:rsidR="00585EF7" w:rsidRPr="005D035F" w:rsidRDefault="00585EF7" w:rsidP="00585EF7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567"/>
        <w:contextualSpacing/>
        <w:jc w:val="both"/>
        <w:rPr>
          <w:rFonts w:ascii="CG Omega" w:eastAsia="Times New Roman" w:hAnsi="CG Omega" w:cs="Tahoma"/>
          <w:lang w:eastAsia="ar-SA"/>
        </w:rPr>
      </w:pPr>
      <w:r w:rsidRPr="005D035F">
        <w:rPr>
          <w:rFonts w:ascii="CG Omega" w:hAnsi="CG Omega" w:cs="Tahoma"/>
          <w:lang w:eastAsia="ar-SA"/>
        </w:rPr>
        <w:t>Telefon</w:t>
      </w:r>
      <w:r w:rsidRPr="005D035F">
        <w:rPr>
          <w:rFonts w:ascii="CG Omega" w:hAnsi="CG Omega" w:cs="Tahoma"/>
          <w:spacing w:val="1"/>
          <w:lang w:eastAsia="ar-SA"/>
        </w:rPr>
        <w:t xml:space="preserve"> </w:t>
      </w:r>
      <w:r w:rsidRPr="005D035F">
        <w:rPr>
          <w:rFonts w:ascii="CG Omega" w:hAnsi="CG Omega" w:cs="Tahoma"/>
          <w:spacing w:val="1"/>
          <w:lang w:eastAsia="ar-SA"/>
        </w:rPr>
        <w:tab/>
      </w:r>
      <w:r w:rsidRPr="005D035F">
        <w:rPr>
          <w:rFonts w:ascii="CG Omega" w:hAnsi="CG Omega" w:cs="Tahoma"/>
          <w:spacing w:val="1"/>
          <w:lang w:eastAsia="ar-SA"/>
        </w:rPr>
        <w:tab/>
      </w:r>
      <w:r w:rsidRPr="005D035F">
        <w:rPr>
          <w:rFonts w:ascii="CG Omega" w:hAnsi="CG Omega" w:cs="Tahoma"/>
          <w:spacing w:val="1"/>
          <w:lang w:eastAsia="ar-SA"/>
        </w:rPr>
        <w:tab/>
      </w:r>
      <w:r w:rsidRPr="005D035F">
        <w:rPr>
          <w:rFonts w:ascii="CG Omega" w:hAnsi="CG Omega" w:cs="Tahoma"/>
          <w:spacing w:val="1"/>
          <w:lang w:eastAsia="ar-SA"/>
        </w:rPr>
        <w:tab/>
        <w:t>tel.  + 48 (16) 622 36 31</w:t>
      </w:r>
    </w:p>
    <w:p w:rsidR="00585EF7" w:rsidRPr="005D035F" w:rsidRDefault="00585EF7" w:rsidP="00585EF7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567"/>
        <w:contextualSpacing/>
        <w:jc w:val="both"/>
        <w:rPr>
          <w:rFonts w:ascii="CG Omega" w:hAnsi="CG Omega" w:cs="Tahoma"/>
          <w:spacing w:val="1"/>
          <w:lang w:eastAsia="ar-SA"/>
        </w:rPr>
      </w:pPr>
      <w:r w:rsidRPr="005D035F">
        <w:rPr>
          <w:rFonts w:ascii="CG Omega" w:hAnsi="CG Omega" w:cs="Tahoma"/>
          <w:lang w:eastAsia="ar-SA"/>
        </w:rPr>
        <w:t>NIP / REGON Gminy</w:t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spacing w:val="1"/>
          <w:lang w:eastAsia="ar-SA"/>
        </w:rPr>
        <w:t>792 20 31 567</w:t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lang w:eastAsia="ar-SA"/>
        </w:rPr>
        <w:tab/>
      </w:r>
      <w:r w:rsidRPr="005D035F">
        <w:rPr>
          <w:rFonts w:ascii="CG Omega" w:hAnsi="CG Omega" w:cs="Tahoma"/>
          <w:spacing w:val="1"/>
          <w:lang w:eastAsia="ar-SA"/>
        </w:rPr>
        <w:t>650900364</w:t>
      </w:r>
    </w:p>
    <w:p w:rsidR="00585EF7" w:rsidRPr="005D035F" w:rsidRDefault="00585EF7" w:rsidP="00585EF7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567"/>
        <w:contextualSpacing/>
        <w:jc w:val="both"/>
        <w:rPr>
          <w:rFonts w:ascii="CG Omega" w:hAnsi="CG Omega" w:cs="Tahoma"/>
          <w:spacing w:val="1"/>
          <w:lang w:eastAsia="ar-SA"/>
        </w:rPr>
      </w:pPr>
      <w:r w:rsidRPr="005D035F">
        <w:rPr>
          <w:rFonts w:ascii="CG Omega" w:hAnsi="CG Omega" w:cs="Tahoma"/>
          <w:lang w:eastAsia="ar-SA"/>
        </w:rPr>
        <w:t>Adres poczty elektronicznej:</w:t>
      </w:r>
      <w:r w:rsidRPr="005D035F">
        <w:rPr>
          <w:rFonts w:ascii="CG Omega" w:hAnsi="CG Omega" w:cs="Tahoma"/>
          <w:lang w:eastAsia="ar-SA"/>
        </w:rPr>
        <w:tab/>
      </w:r>
      <w:hyperlink r:id="rId10" w:history="1">
        <w:r w:rsidRPr="005D035F">
          <w:rPr>
            <w:rFonts w:ascii="CG Omega" w:hAnsi="CG Omega" w:cs="Tahoma"/>
            <w:spacing w:val="1"/>
            <w:lang w:eastAsia="ar-SA"/>
          </w:rPr>
          <w:t>sekretariat@wiazownica.com</w:t>
        </w:r>
      </w:hyperlink>
      <w:r w:rsidRPr="005D035F">
        <w:rPr>
          <w:rFonts w:ascii="CG Omega" w:hAnsi="CG Omega" w:cs="Tahoma"/>
          <w:spacing w:val="1"/>
          <w:lang w:eastAsia="ar-SA"/>
        </w:rPr>
        <w:t xml:space="preserve"> </w:t>
      </w:r>
    </w:p>
    <w:p w:rsidR="00585EF7" w:rsidRPr="005D035F" w:rsidRDefault="00585EF7" w:rsidP="00585EF7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567"/>
        <w:contextualSpacing/>
        <w:jc w:val="both"/>
        <w:rPr>
          <w:rFonts w:ascii="CG Omega" w:hAnsi="CG Omega" w:cs="Tahoma"/>
          <w:spacing w:val="1"/>
          <w:lang w:eastAsia="ar-SA"/>
        </w:rPr>
      </w:pPr>
      <w:r w:rsidRPr="005D035F">
        <w:rPr>
          <w:rFonts w:ascii="CG Omega" w:hAnsi="CG Omega" w:cs="Tahoma"/>
          <w:lang w:eastAsia="ar-SA"/>
        </w:rPr>
        <w:t>BIP</w:t>
      </w:r>
      <w:r w:rsidRPr="005D035F">
        <w:rPr>
          <w:rFonts w:ascii="CG Omega" w:hAnsi="CG Omega" w:cs="Tahoma"/>
          <w:spacing w:val="1"/>
          <w:lang w:eastAsia="ar-SA"/>
        </w:rPr>
        <w:t xml:space="preserve"> </w:t>
      </w:r>
      <w:r w:rsidRPr="005D035F">
        <w:rPr>
          <w:rFonts w:ascii="CG Omega" w:hAnsi="CG Omega" w:cs="Tahoma"/>
          <w:spacing w:val="1"/>
          <w:lang w:eastAsia="ar-SA"/>
        </w:rPr>
        <w:tab/>
      </w:r>
      <w:r w:rsidRPr="005D035F">
        <w:rPr>
          <w:rFonts w:ascii="CG Omega" w:hAnsi="CG Omega" w:cs="Tahoma"/>
          <w:spacing w:val="1"/>
          <w:lang w:eastAsia="ar-SA"/>
        </w:rPr>
        <w:tab/>
      </w:r>
      <w:r w:rsidRPr="005D035F">
        <w:rPr>
          <w:rFonts w:ascii="CG Omega" w:hAnsi="CG Omega" w:cs="Tahoma"/>
          <w:spacing w:val="1"/>
          <w:lang w:eastAsia="ar-SA"/>
        </w:rPr>
        <w:tab/>
      </w:r>
      <w:r w:rsidRPr="005D035F">
        <w:rPr>
          <w:rFonts w:ascii="CG Omega" w:hAnsi="CG Omega" w:cs="Tahoma"/>
          <w:spacing w:val="1"/>
          <w:lang w:eastAsia="ar-SA"/>
        </w:rPr>
        <w:tab/>
        <w:t>bip.wiazownica.com</w:t>
      </w:r>
    </w:p>
    <w:p w:rsidR="00585EF7" w:rsidRPr="005D035F" w:rsidRDefault="00585EF7" w:rsidP="00585EF7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567" w:right="11"/>
        <w:contextualSpacing/>
        <w:jc w:val="both"/>
        <w:rPr>
          <w:rFonts w:ascii="CG Omega" w:hAnsi="CG Omega" w:cs="Tahoma"/>
          <w:spacing w:val="1"/>
          <w:lang w:eastAsia="ar-SA"/>
        </w:rPr>
      </w:pPr>
      <w:r w:rsidRPr="005D035F">
        <w:rPr>
          <w:rFonts w:ascii="CG Omega" w:hAnsi="CG Omega" w:cs="Tahoma"/>
          <w:spacing w:val="1"/>
          <w:lang w:eastAsia="ar-SA"/>
        </w:rPr>
        <w:t>Adres strony internetowej prowadzonego postępowania, na której Zamawiający będzie zamieszczał wszelkie dokumenty, zmiany, wyjaśnienia  związane z prowadzonym postępowaniem o udzielenie przedmiotowego zamówienia:</w:t>
      </w:r>
    </w:p>
    <w:p w:rsidR="00585EF7" w:rsidRPr="00D264A0" w:rsidRDefault="00585EF7" w:rsidP="00585EF7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567" w:right="11"/>
        <w:contextualSpacing/>
        <w:jc w:val="both"/>
        <w:rPr>
          <w:rFonts w:cs="Tahoma"/>
          <w:spacing w:val="1"/>
          <w:lang w:eastAsia="ar-SA"/>
        </w:rPr>
      </w:pPr>
      <w:r w:rsidRPr="00D264A0">
        <w:rPr>
          <w:rFonts w:cs="Tahoma"/>
          <w:spacing w:val="1"/>
          <w:lang w:eastAsia="ar-SA"/>
        </w:rPr>
        <w:t xml:space="preserve">                                                   </w:t>
      </w:r>
      <w:hyperlink r:id="rId11" w:history="1">
        <w:r w:rsidRPr="00D264A0">
          <w:rPr>
            <w:rStyle w:val="Hipercze"/>
            <w:rFonts w:cs="Tahoma"/>
            <w:spacing w:val="1"/>
            <w:lang w:eastAsia="ar-SA"/>
          </w:rPr>
          <w:t>https://platformazakupowa.pl/wiazownica</w:t>
        </w:r>
      </w:hyperlink>
      <w:r w:rsidRPr="00D264A0">
        <w:rPr>
          <w:rFonts w:cs="Tahoma"/>
          <w:spacing w:val="1"/>
          <w:lang w:eastAsia="ar-SA"/>
        </w:rPr>
        <w:t xml:space="preserve"> </w:t>
      </w:r>
    </w:p>
    <w:p w:rsidR="00585EF7" w:rsidRPr="00585EF7" w:rsidRDefault="00585EF7" w:rsidP="00585EF7">
      <w:pPr>
        <w:suppressAutoHyphens/>
        <w:spacing w:line="240" w:lineRule="auto"/>
        <w:ind w:firstLine="567"/>
        <w:contextualSpacing/>
        <w:jc w:val="both"/>
        <w:rPr>
          <w:rFonts w:ascii="CG Omega" w:hAnsi="CG Omega" w:cs="Tahoma"/>
          <w:lang w:eastAsia="ar-SA"/>
        </w:rPr>
      </w:pPr>
      <w:r w:rsidRPr="00585EF7">
        <w:rPr>
          <w:rFonts w:ascii="CG Omega" w:hAnsi="CG Omega" w:cs="Tahoma"/>
          <w:lang w:eastAsia="ar-SA"/>
        </w:rPr>
        <w:t>Znak (numer referencyjny) postepowania</w:t>
      </w:r>
      <w:r w:rsidRPr="00585EF7">
        <w:rPr>
          <w:rFonts w:ascii="CG Omega" w:hAnsi="CG Omega" w:cs="Tahoma"/>
          <w:spacing w:val="1"/>
          <w:lang w:eastAsia="ar-SA"/>
        </w:rPr>
        <w:t xml:space="preserve"> </w:t>
      </w:r>
      <w:r w:rsidRPr="00585EF7">
        <w:rPr>
          <w:rFonts w:ascii="CG Omega" w:hAnsi="CG Omega" w:cs="Tahoma"/>
          <w:spacing w:val="1"/>
          <w:lang w:eastAsia="ar-SA"/>
        </w:rPr>
        <w:tab/>
      </w:r>
      <w:r w:rsidR="00491784">
        <w:rPr>
          <w:rFonts w:ascii="CG Omega" w:hAnsi="CG Omega" w:cs="Tahoma"/>
          <w:spacing w:val="1"/>
          <w:lang w:eastAsia="ar-SA"/>
        </w:rPr>
        <w:t>RG3.271.23</w:t>
      </w:r>
      <w:r w:rsidR="00DB04AA">
        <w:rPr>
          <w:rFonts w:ascii="CG Omega" w:hAnsi="CG Omega" w:cs="Tahoma"/>
          <w:spacing w:val="1"/>
          <w:lang w:eastAsia="ar-SA"/>
        </w:rPr>
        <w:t>.2024</w:t>
      </w:r>
      <w:r w:rsidRPr="00585EF7">
        <w:rPr>
          <w:rFonts w:ascii="CG Omega" w:hAnsi="CG Omega" w:cs="Tahoma"/>
          <w:spacing w:val="1"/>
          <w:lang w:eastAsia="ar-SA"/>
        </w:rPr>
        <w:t xml:space="preserve">  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C45515" w:rsidRDefault="006D69AF" w:rsidP="00C45515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thick"/>
        </w:rPr>
      </w:pPr>
      <w:r w:rsidRPr="00C45515">
        <w:rPr>
          <w:rFonts w:ascii="CG Omega" w:hAnsi="CG Omega"/>
          <w:b/>
          <w:smallCaps/>
        </w:rPr>
        <w:t xml:space="preserve">      </w:t>
      </w:r>
      <w:r w:rsidR="00943E3A" w:rsidRPr="00C45515">
        <w:rPr>
          <w:rFonts w:ascii="CG Omega" w:hAnsi="CG Omega"/>
          <w:b/>
          <w:smallCaps/>
          <w:u w:val="thick"/>
        </w:rPr>
        <w:t>Tryb Udzielenia zamówienia</w:t>
      </w:r>
    </w:p>
    <w:p w:rsidR="00214F34" w:rsidRDefault="00E04090" w:rsidP="00676D1C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567"/>
        <w:jc w:val="both"/>
        <w:rPr>
          <w:rFonts w:ascii="CG Omega" w:eastAsia="Times New Roman" w:hAnsi="CG Omega" w:cs="Tahoma"/>
          <w:lang w:eastAsia="ar-SA"/>
        </w:rPr>
      </w:pPr>
      <w:r w:rsidRPr="00E04090">
        <w:rPr>
          <w:rFonts w:ascii="CG Omega" w:eastAsia="Times New Roman" w:hAnsi="CG Omega" w:cs="Tahoma"/>
          <w:lang w:eastAsia="ar-SA"/>
        </w:rPr>
        <w:t>Postępowanie o udzielenie zamówienia publicznego  prowa</w:t>
      </w:r>
      <w:r>
        <w:rPr>
          <w:rFonts w:ascii="CG Omega" w:eastAsia="Times New Roman" w:hAnsi="CG Omega" w:cs="Tahoma"/>
          <w:lang w:eastAsia="ar-SA"/>
        </w:rPr>
        <w:t xml:space="preserve">dzone jest w trybie zapytania ofertowego, na podstawie art. 2 </w:t>
      </w:r>
      <w:proofErr w:type="spellStart"/>
      <w:r>
        <w:rPr>
          <w:rFonts w:ascii="CG Omega" w:eastAsia="Times New Roman" w:hAnsi="CG Omega" w:cs="Tahoma"/>
          <w:lang w:eastAsia="ar-SA"/>
        </w:rPr>
        <w:t>ist</w:t>
      </w:r>
      <w:proofErr w:type="spellEnd"/>
      <w:r>
        <w:rPr>
          <w:rFonts w:ascii="CG Omega" w:eastAsia="Times New Roman" w:hAnsi="CG Omega" w:cs="Tahoma"/>
          <w:lang w:eastAsia="ar-SA"/>
        </w:rPr>
        <w:t xml:space="preserve">. 1 pkt. 1 </w:t>
      </w:r>
      <w:r w:rsidRPr="00E04090">
        <w:rPr>
          <w:rFonts w:ascii="CG Omega" w:eastAsia="Times New Roman" w:hAnsi="CG Omega" w:cs="Tahoma"/>
          <w:lang w:eastAsia="ar-SA"/>
        </w:rPr>
        <w:t xml:space="preserve"> ustawy Pzp.   o </w:t>
      </w:r>
      <w:r w:rsidR="00214F34">
        <w:rPr>
          <w:rFonts w:ascii="CG Omega" w:eastAsia="Times New Roman" w:hAnsi="CG Omega" w:cs="Tahoma"/>
          <w:lang w:eastAsia="ar-SA"/>
        </w:rPr>
        <w:t xml:space="preserve">szacunkowej </w:t>
      </w:r>
      <w:r w:rsidRPr="00E04090">
        <w:rPr>
          <w:rFonts w:ascii="CG Omega" w:eastAsia="Times New Roman" w:hAnsi="CG Omega" w:cs="Tahoma"/>
          <w:lang w:eastAsia="ar-SA"/>
        </w:rPr>
        <w:t>war</w:t>
      </w:r>
      <w:r w:rsidR="00214F34">
        <w:rPr>
          <w:rFonts w:ascii="CG Omega" w:eastAsia="Times New Roman" w:hAnsi="CG Omega" w:cs="Tahoma"/>
          <w:lang w:eastAsia="ar-SA"/>
        </w:rPr>
        <w:t>tości nie przekraczającej 130 000 zł</w:t>
      </w:r>
      <w:r w:rsidRPr="00E04090">
        <w:rPr>
          <w:rFonts w:ascii="CG Omega" w:eastAsia="Times New Roman" w:hAnsi="CG Omega" w:cs="Tahoma"/>
          <w:lang w:eastAsia="ar-SA"/>
        </w:rPr>
        <w:t>.</w:t>
      </w:r>
    </w:p>
    <w:p w:rsidR="00214F34" w:rsidRPr="00214F34" w:rsidRDefault="00214F34" w:rsidP="00676D1C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567"/>
        <w:jc w:val="both"/>
        <w:rPr>
          <w:rFonts w:ascii="CG Omega" w:eastAsia="Times New Roman" w:hAnsi="CG Omega" w:cs="Tahoma"/>
          <w:lang w:eastAsia="ar-SA"/>
        </w:rPr>
      </w:pPr>
      <w:r w:rsidRPr="00214F34">
        <w:rPr>
          <w:rFonts w:ascii="CG Omega" w:hAnsi="CG Omega"/>
        </w:rPr>
        <w:t>Postępowanie prowadzone jest zgodnie z uregulowaniami wewnętrznego regulamin udzielania zamówień publicznyc</w:t>
      </w:r>
      <w:r>
        <w:rPr>
          <w:rFonts w:ascii="CG Omega" w:hAnsi="CG Omega"/>
        </w:rPr>
        <w:t>h</w:t>
      </w:r>
      <w:r w:rsidRPr="00214F34">
        <w:rPr>
          <w:rFonts w:ascii="CG Omega" w:hAnsi="CG Omega"/>
        </w:rPr>
        <w:t>.</w:t>
      </w:r>
    </w:p>
    <w:p w:rsidR="00E04090" w:rsidRPr="00E04090" w:rsidRDefault="00E04090" w:rsidP="00676D1C">
      <w:pPr>
        <w:widowControl w:val="0"/>
        <w:numPr>
          <w:ilvl w:val="1"/>
          <w:numId w:val="24"/>
        </w:numPr>
        <w:suppressAutoHyphens/>
        <w:spacing w:after="0" w:line="240" w:lineRule="auto"/>
        <w:ind w:left="567" w:hanging="567"/>
        <w:contextualSpacing/>
        <w:jc w:val="both"/>
        <w:rPr>
          <w:rFonts w:ascii="CG Omega" w:eastAsia="Times New Roman" w:hAnsi="CG Omega" w:cs="Tahoma"/>
          <w:lang w:eastAsia="ar-SA"/>
        </w:rPr>
      </w:pPr>
      <w:r w:rsidRPr="00E04090">
        <w:rPr>
          <w:rFonts w:ascii="CG Omega" w:eastAsia="Times New Roman" w:hAnsi="CG Omega" w:cs="Tahoma"/>
          <w:lang w:eastAsia="ar-SA"/>
        </w:rPr>
        <w:t>Ofertę może złożyć osoba fizyczna, osoba prawna lub jednostka organizacyjna nie posiadająca  osobowości prawnej oraz podmioty te występujące wspólnie, o ile spełni</w:t>
      </w:r>
      <w:r w:rsidR="00214F34">
        <w:rPr>
          <w:rFonts w:ascii="CG Omega" w:eastAsia="Times New Roman" w:hAnsi="CG Omega" w:cs="Tahoma"/>
          <w:lang w:eastAsia="ar-SA"/>
        </w:rPr>
        <w:t xml:space="preserve">ają warunki określone </w:t>
      </w:r>
      <w:r w:rsidRPr="00E04090">
        <w:rPr>
          <w:rFonts w:ascii="CG Omega" w:eastAsia="Times New Roman" w:hAnsi="CG Omega" w:cs="Tahoma"/>
          <w:lang w:eastAsia="ar-SA"/>
        </w:rPr>
        <w:t>w ninie</w:t>
      </w:r>
      <w:r w:rsidR="00214F34">
        <w:rPr>
          <w:rFonts w:ascii="CG Omega" w:eastAsia="Times New Roman" w:hAnsi="CG Omega" w:cs="Tahoma"/>
          <w:lang w:eastAsia="ar-SA"/>
        </w:rPr>
        <w:t>jszej specyfikacji</w:t>
      </w:r>
      <w:r w:rsidRPr="00E04090">
        <w:rPr>
          <w:rFonts w:ascii="CG Omega" w:eastAsia="Times New Roman" w:hAnsi="CG Omega" w:cs="Tahoma"/>
          <w:lang w:eastAsia="ar-SA"/>
        </w:rPr>
        <w:t>.</w:t>
      </w:r>
    </w:p>
    <w:p w:rsidR="00E04090" w:rsidRPr="00E04090" w:rsidRDefault="00E04090" w:rsidP="00676D1C">
      <w:pPr>
        <w:widowControl w:val="0"/>
        <w:numPr>
          <w:ilvl w:val="1"/>
          <w:numId w:val="24"/>
        </w:numPr>
        <w:suppressAutoHyphens/>
        <w:spacing w:after="0" w:line="240" w:lineRule="auto"/>
        <w:ind w:left="567" w:hanging="567"/>
        <w:contextualSpacing/>
        <w:jc w:val="both"/>
        <w:rPr>
          <w:rFonts w:ascii="CG Omega" w:eastAsia="Times New Roman" w:hAnsi="CG Omega" w:cs="Tahoma"/>
          <w:lang w:eastAsia="ar-SA"/>
        </w:rPr>
      </w:pPr>
      <w:r w:rsidRPr="00E04090">
        <w:rPr>
          <w:rFonts w:ascii="CG Omega" w:eastAsia="Times New Roman" w:hAnsi="CG Omega" w:cs="Tahoma"/>
          <w:lang w:eastAsia="ar-SA"/>
        </w:rPr>
        <w:t>Zamawiający nie przewiduje rozliczeń w walutach obcych. Rozliczenia pomiędzy Zamawiającym a Wykonawcą prowadzone będą wyłącznie w polskich złotych.</w:t>
      </w:r>
    </w:p>
    <w:p w:rsidR="00E04090" w:rsidRPr="00E04090" w:rsidRDefault="00E04090" w:rsidP="00676D1C">
      <w:pPr>
        <w:widowControl w:val="0"/>
        <w:numPr>
          <w:ilvl w:val="1"/>
          <w:numId w:val="24"/>
        </w:numPr>
        <w:suppressAutoHyphens/>
        <w:spacing w:after="0" w:line="240" w:lineRule="auto"/>
        <w:ind w:left="567" w:hanging="567"/>
        <w:contextualSpacing/>
        <w:jc w:val="both"/>
        <w:rPr>
          <w:rFonts w:ascii="CG Omega" w:eastAsia="Times New Roman" w:hAnsi="CG Omega" w:cs="Tahoma"/>
          <w:lang w:eastAsia="ar-SA"/>
        </w:rPr>
      </w:pPr>
      <w:r w:rsidRPr="00E04090">
        <w:rPr>
          <w:rFonts w:ascii="CG Omega" w:eastAsia="Times New Roman" w:hAnsi="CG Omega" w:cs="Tahoma"/>
          <w:bCs/>
          <w:lang w:eastAsia="ar-SA"/>
        </w:rPr>
        <w:t xml:space="preserve">Zamawiający nie przewiduje </w:t>
      </w:r>
      <w:r w:rsidRPr="00E04090">
        <w:rPr>
          <w:rFonts w:ascii="CG Omega" w:eastAsia="Times New Roman" w:hAnsi="CG Omega" w:cs="Tahoma"/>
          <w:lang w:eastAsia="ar-SA"/>
        </w:rPr>
        <w:t>zwrotu kosztów udziału w postępowaniu.</w:t>
      </w:r>
    </w:p>
    <w:p w:rsidR="00E04090" w:rsidRPr="00E04090" w:rsidRDefault="00E04090" w:rsidP="00676D1C">
      <w:pPr>
        <w:widowControl w:val="0"/>
        <w:numPr>
          <w:ilvl w:val="1"/>
          <w:numId w:val="24"/>
        </w:numPr>
        <w:suppressAutoHyphens/>
        <w:spacing w:after="0" w:line="240" w:lineRule="auto"/>
        <w:ind w:left="567" w:hanging="567"/>
        <w:contextualSpacing/>
        <w:jc w:val="both"/>
        <w:rPr>
          <w:rFonts w:ascii="CG Omega" w:eastAsia="Times New Roman" w:hAnsi="CG Omega" w:cs="Tahoma"/>
          <w:lang w:eastAsia="ar-SA"/>
        </w:rPr>
      </w:pPr>
      <w:r w:rsidRPr="00E04090">
        <w:rPr>
          <w:rFonts w:ascii="CG Omega" w:eastAsia="Times New Roman" w:hAnsi="CG Omega" w:cs="Tahoma"/>
          <w:lang w:eastAsia="ar-SA"/>
        </w:rPr>
        <w:t>Zamawiający nie przewiduje udzielenia zaliczek na poczet wykonania zamówienia.</w:t>
      </w:r>
    </w:p>
    <w:p w:rsidR="00E04090" w:rsidRPr="00E04090" w:rsidRDefault="00E04090" w:rsidP="00676D1C">
      <w:pPr>
        <w:widowControl w:val="0"/>
        <w:numPr>
          <w:ilvl w:val="1"/>
          <w:numId w:val="24"/>
        </w:numPr>
        <w:suppressAutoHyphens/>
        <w:spacing w:after="0" w:line="240" w:lineRule="auto"/>
        <w:ind w:left="567" w:hanging="567"/>
        <w:contextualSpacing/>
        <w:jc w:val="both"/>
        <w:rPr>
          <w:rFonts w:ascii="CG Omega" w:eastAsia="Times New Roman" w:hAnsi="CG Omega" w:cs="Tahoma"/>
          <w:lang w:eastAsia="ar-SA"/>
        </w:rPr>
      </w:pPr>
      <w:r w:rsidRPr="00E04090">
        <w:rPr>
          <w:rFonts w:ascii="CG Omega" w:eastAsia="Times New Roman" w:hAnsi="CG Omega" w:cs="Tahoma"/>
          <w:lang w:eastAsia="ar-SA"/>
        </w:rPr>
        <w:t>Postępowanie o udzielenie zamówienia publicznego prowadzone będzie w języku polskim.</w:t>
      </w:r>
    </w:p>
    <w:p w:rsidR="00214F34" w:rsidRPr="00214F34" w:rsidRDefault="00E04090" w:rsidP="00676D1C">
      <w:pPr>
        <w:widowControl w:val="0"/>
        <w:numPr>
          <w:ilvl w:val="1"/>
          <w:numId w:val="24"/>
        </w:numPr>
        <w:suppressAutoHyphens/>
        <w:spacing w:after="0" w:line="240" w:lineRule="auto"/>
        <w:ind w:left="567" w:hanging="567"/>
        <w:contextualSpacing/>
        <w:jc w:val="both"/>
        <w:rPr>
          <w:rFonts w:ascii="CG Omega" w:eastAsia="Times New Roman" w:hAnsi="CG Omega" w:cs="Tahoma"/>
          <w:lang w:eastAsia="ar-SA"/>
        </w:rPr>
      </w:pPr>
      <w:r w:rsidRPr="00E04090">
        <w:rPr>
          <w:rFonts w:ascii="CG Omega" w:eastAsia="Times New Roman" w:hAnsi="CG Omega" w:cs="Tahoma"/>
          <w:lang w:val="x-none" w:eastAsia="ar-SA"/>
        </w:rPr>
        <w:t xml:space="preserve">Specyfikacja  warunków  zamówienia wraz z załącznikami jest udostępniona  </w:t>
      </w:r>
      <w:r w:rsidRPr="00E04090">
        <w:rPr>
          <w:rFonts w:ascii="CG Omega" w:hAnsi="CG Omega" w:cs="Tahoma"/>
          <w:lang w:val="x-none" w:eastAsia="ar-SA"/>
        </w:rPr>
        <w:t>na stronie internetowej prowadzonego postępowania pod adresem:</w:t>
      </w:r>
    </w:p>
    <w:p w:rsidR="00E04090" w:rsidRPr="00E04090" w:rsidRDefault="00E04090" w:rsidP="00214F34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CG Omega" w:eastAsia="Times New Roman" w:hAnsi="CG Omega" w:cs="Tahoma"/>
          <w:lang w:eastAsia="ar-SA"/>
        </w:rPr>
      </w:pPr>
      <w:r w:rsidRPr="00E04090">
        <w:rPr>
          <w:rFonts w:ascii="CG Omega" w:eastAsia="Times New Roman" w:hAnsi="CG Omega" w:cs="Tahoma"/>
          <w:spacing w:val="1"/>
          <w:lang w:val="x-none" w:eastAsia="ar-SA"/>
        </w:rPr>
        <w:t xml:space="preserve"> </w:t>
      </w:r>
      <w:hyperlink r:id="rId12" w:history="1">
        <w:r w:rsidRPr="00E04090">
          <w:rPr>
            <w:rFonts w:ascii="CG Omega" w:eastAsia="Times New Roman" w:hAnsi="CG Omega" w:cs="Tahoma"/>
            <w:spacing w:val="1"/>
            <w:u w:val="single"/>
            <w:lang w:val="x-none" w:eastAsia="ar-SA"/>
          </w:rPr>
          <w:t>https://platformazakupowa.pl/wiazownica</w:t>
        </w:r>
      </w:hyperlink>
    </w:p>
    <w:p w:rsidR="00943E3A" w:rsidRPr="00296137" w:rsidRDefault="00943E3A" w:rsidP="00214F34">
      <w:pPr>
        <w:pStyle w:val="Teksttreci20"/>
        <w:shd w:val="clear" w:color="auto" w:fill="auto"/>
        <w:spacing w:line="274" w:lineRule="exact"/>
        <w:ind w:firstLine="0"/>
        <w:jc w:val="both"/>
        <w:rPr>
          <w:rFonts w:ascii="CG Omega" w:hAnsi="CG Omega"/>
          <w:sz w:val="20"/>
          <w:u w:val="single"/>
        </w:rPr>
      </w:pPr>
    </w:p>
    <w:p w:rsidR="00943E3A" w:rsidRPr="00C45515" w:rsidRDefault="00265BBB" w:rsidP="00EF30DA">
      <w:pPr>
        <w:pStyle w:val="Akapitzlist"/>
        <w:numPr>
          <w:ilvl w:val="0"/>
          <w:numId w:val="1"/>
        </w:numPr>
        <w:spacing w:after="0" w:line="240" w:lineRule="auto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</w:t>
      </w:r>
      <w:r w:rsidR="00943E3A" w:rsidRPr="00C45515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C45515" w:rsidRDefault="0046186B" w:rsidP="00265BB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eastAsia="Times New Roman" w:hAnsi="CG Omega"/>
          <w:smallCaps/>
        </w:rPr>
      </w:pPr>
      <w:r>
        <w:rPr>
          <w:rFonts w:ascii="CG Omega" w:hAnsi="CG Omega" w:cs="Arial"/>
        </w:rPr>
        <w:t>3.1</w:t>
      </w:r>
      <w:r w:rsidR="00C45515" w:rsidRPr="00B8389D">
        <w:rPr>
          <w:rFonts w:ascii="CG Omega" w:hAnsi="CG Omega" w:cs="Arial"/>
        </w:rPr>
        <w:t xml:space="preserve">   </w:t>
      </w:r>
      <w:r w:rsidR="005816FB">
        <w:rPr>
          <w:rFonts w:ascii="CG Omega" w:hAnsi="CG Omega" w:cs="Arial"/>
        </w:rPr>
        <w:tab/>
      </w:r>
      <w:r w:rsidR="00C45515" w:rsidRPr="00B8389D">
        <w:rPr>
          <w:rFonts w:ascii="CG Omega" w:hAnsi="CG Omega"/>
        </w:rPr>
        <w:t>Przedmiotem</w:t>
      </w:r>
      <w:r w:rsidR="00B8389D" w:rsidRPr="00B8389D">
        <w:rPr>
          <w:rFonts w:ascii="CG Omega" w:hAnsi="CG Omega"/>
        </w:rPr>
        <w:t xml:space="preserve"> zamówienia jest  prowadzenie </w:t>
      </w:r>
      <w:r w:rsidR="00C45515" w:rsidRPr="00B8389D">
        <w:rPr>
          <w:rFonts w:ascii="CG Omega" w:hAnsi="CG Omega"/>
        </w:rPr>
        <w:t xml:space="preserve"> kompleksowego nadzoru inwestorskiego na zadaniu inwestycyjnym </w:t>
      </w:r>
      <w:proofErr w:type="spellStart"/>
      <w:r w:rsidR="00C45515" w:rsidRPr="00B8389D">
        <w:rPr>
          <w:rFonts w:ascii="CG Omega" w:hAnsi="CG Omega"/>
        </w:rPr>
        <w:t>pn</w:t>
      </w:r>
      <w:proofErr w:type="spellEnd"/>
      <w:r w:rsidR="00C45515" w:rsidRPr="00B8389D">
        <w:rPr>
          <w:rFonts w:ascii="CG Omega" w:hAnsi="CG Omega"/>
        </w:rPr>
        <w:t>:</w:t>
      </w:r>
      <w:r w:rsidR="00B8389D" w:rsidRPr="00B8389D">
        <w:rPr>
          <w:rFonts w:ascii="CG Omega" w:hAnsi="CG Omega"/>
        </w:rPr>
        <w:t xml:space="preserve"> </w:t>
      </w:r>
      <w:r w:rsidR="00B8389D">
        <w:rPr>
          <w:rFonts w:ascii="CG Omega" w:hAnsi="CG Omega"/>
          <w:b/>
        </w:rPr>
        <w:t xml:space="preserve"> </w:t>
      </w:r>
      <w:r w:rsidR="00265BBB" w:rsidRPr="00265BBB">
        <w:rPr>
          <w:rFonts w:ascii="CG Omega" w:eastAsia="Times New Roman" w:hAnsi="CG Omega"/>
          <w:b/>
        </w:rPr>
        <w:t>Rozwój infrastruktury w Gminie Wiązownica poprzez przebudowę dróg, budowę kanalizacji w m. Ryszkowa Wola oraz boiska wielofunkcyjnego w m. Szówsko</w:t>
      </w:r>
      <w:r w:rsidR="00265BBB" w:rsidRPr="00265BBB">
        <w:rPr>
          <w:rFonts w:ascii="CG Omega" w:eastAsia="Times New Roman" w:hAnsi="CG Omega"/>
          <w:smallCaps/>
        </w:rPr>
        <w:t>”.</w:t>
      </w:r>
    </w:p>
    <w:p w:rsidR="00434B87" w:rsidRDefault="005816FB" w:rsidP="00DB04A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hAnsi="CG Omega"/>
        </w:rPr>
      </w:pPr>
      <w:r w:rsidRPr="005354E8">
        <w:rPr>
          <w:rFonts w:ascii="CG Omega" w:hAnsi="CG Omega"/>
        </w:rPr>
        <w:t>3.</w:t>
      </w:r>
      <w:r w:rsidR="00434B87">
        <w:rPr>
          <w:rFonts w:ascii="CG Omega" w:hAnsi="CG Omega"/>
        </w:rPr>
        <w:t>2</w:t>
      </w:r>
      <w:r w:rsidRPr="005354E8">
        <w:rPr>
          <w:rFonts w:ascii="CG Omega" w:hAnsi="CG Omega"/>
        </w:rPr>
        <w:t xml:space="preserve">  </w:t>
      </w:r>
      <w:r w:rsidR="00265BBB">
        <w:rPr>
          <w:rFonts w:ascii="CG Omega" w:hAnsi="CG Omega"/>
        </w:rPr>
        <w:tab/>
      </w:r>
      <w:r w:rsidR="001E691F">
        <w:rPr>
          <w:rFonts w:ascii="CG Omega" w:hAnsi="CG Omega"/>
        </w:rPr>
        <w:t>Szczegółowy zakres</w:t>
      </w:r>
      <w:r w:rsidR="00265BBB" w:rsidRPr="001712C6">
        <w:rPr>
          <w:rFonts w:ascii="CG Omega" w:hAnsi="CG Omega"/>
        </w:rPr>
        <w:t xml:space="preserve"> przedmiotu zamówienia zawiera d</w:t>
      </w:r>
      <w:r w:rsidR="00265BBB">
        <w:rPr>
          <w:rFonts w:ascii="CG Omega" w:hAnsi="CG Omega"/>
        </w:rPr>
        <w:t xml:space="preserve">okumentacja projektowa (projekt </w:t>
      </w:r>
      <w:r w:rsidR="00265BBB" w:rsidRPr="001712C6">
        <w:rPr>
          <w:rFonts w:ascii="CG Omega" w:hAnsi="CG Omega"/>
        </w:rPr>
        <w:t xml:space="preserve">budowlany), specyfikacja techniczna wykonania i odbioru robót budowlanych i przedmiar robót </w:t>
      </w:r>
      <w:r w:rsidR="00AB4552">
        <w:rPr>
          <w:rFonts w:ascii="CG Omega" w:hAnsi="CG Omega"/>
        </w:rPr>
        <w:t xml:space="preserve">dla wszystkich  zadań, </w:t>
      </w:r>
      <w:r w:rsidR="00265BBB" w:rsidRPr="001712C6">
        <w:rPr>
          <w:rFonts w:ascii="CG Omega" w:hAnsi="CG Omega"/>
        </w:rPr>
        <w:t>s</w:t>
      </w:r>
      <w:r w:rsidR="00265BBB">
        <w:rPr>
          <w:rFonts w:ascii="CG Omega" w:hAnsi="CG Omega"/>
        </w:rPr>
        <w:t>tanowiące  integralną część zapytania</w:t>
      </w:r>
      <w:r w:rsidR="00265BBB" w:rsidRPr="001712C6">
        <w:rPr>
          <w:rFonts w:ascii="CG Omega" w:hAnsi="CG Omega"/>
        </w:rPr>
        <w:t>.</w:t>
      </w:r>
    </w:p>
    <w:p w:rsidR="00C45515" w:rsidRDefault="00470702" w:rsidP="00E8499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hAnsi="CG Omega"/>
        </w:rPr>
      </w:pPr>
      <w:r>
        <w:rPr>
          <w:rFonts w:ascii="CG Omega" w:hAnsi="CG Omega"/>
        </w:rPr>
        <w:t>3.3</w:t>
      </w:r>
      <w:r w:rsidR="00E8499C">
        <w:rPr>
          <w:rFonts w:ascii="CG Omega" w:hAnsi="CG Omega"/>
        </w:rPr>
        <w:t xml:space="preserve">  </w:t>
      </w:r>
      <w:bookmarkStart w:id="0" w:name="_GoBack"/>
      <w:r w:rsidR="00C45515" w:rsidRPr="005354E8">
        <w:rPr>
          <w:rFonts w:ascii="CG Omega" w:hAnsi="CG Omega"/>
        </w:rPr>
        <w:t>Nadzór inwes</w:t>
      </w:r>
      <w:r w:rsidR="00491784">
        <w:rPr>
          <w:rFonts w:ascii="CG Omega" w:hAnsi="CG Omega"/>
        </w:rPr>
        <w:t>torski  prowadzony b</w:t>
      </w:r>
      <w:r w:rsidR="00E8499C">
        <w:rPr>
          <w:rFonts w:ascii="CG Omega" w:hAnsi="CG Omega"/>
        </w:rPr>
        <w:t>ędzie nad  całością robót budowlanych</w:t>
      </w:r>
      <w:r w:rsidR="00491784">
        <w:rPr>
          <w:rFonts w:ascii="CG Omega" w:hAnsi="CG Omega"/>
        </w:rPr>
        <w:t xml:space="preserve">  </w:t>
      </w:r>
      <w:r w:rsidR="00434B87">
        <w:rPr>
          <w:rFonts w:ascii="CG Omega" w:hAnsi="CG Omega"/>
        </w:rPr>
        <w:t>w ramach p</w:t>
      </w:r>
      <w:r w:rsidR="00491784">
        <w:rPr>
          <w:rFonts w:ascii="CG Omega" w:hAnsi="CG Omega"/>
        </w:rPr>
        <w:t xml:space="preserve">oszczególnych  </w:t>
      </w:r>
      <w:r w:rsidR="00E8499C">
        <w:rPr>
          <w:rFonts w:ascii="CG Omega" w:hAnsi="CG Omega"/>
        </w:rPr>
        <w:t xml:space="preserve">zadań składających się na przedmiot </w:t>
      </w:r>
      <w:r w:rsidR="00DE4FA1">
        <w:rPr>
          <w:rFonts w:ascii="CG Omega" w:hAnsi="CG Omega"/>
        </w:rPr>
        <w:t>zamówienia</w:t>
      </w:r>
      <w:r w:rsidR="006C6BDC">
        <w:rPr>
          <w:rFonts w:ascii="CG Omega" w:hAnsi="CG Omega"/>
        </w:rPr>
        <w:t>.</w:t>
      </w:r>
    </w:p>
    <w:bookmarkEnd w:id="0"/>
    <w:p w:rsidR="00E8499C" w:rsidRDefault="00E8499C" w:rsidP="00DB573A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3.4     Zamawiający nie dopuszcza możliwości składania ofert częściowych  na wybrane zadania.  </w:t>
      </w:r>
    </w:p>
    <w:p w:rsidR="00434B87" w:rsidRDefault="00434B87" w:rsidP="00434B87">
      <w:pPr>
        <w:spacing w:after="0" w:line="259" w:lineRule="auto"/>
        <w:jc w:val="center"/>
        <w:rPr>
          <w:rFonts w:ascii="CG Omega" w:eastAsiaTheme="minorHAnsi" w:hAnsi="CG Omega" w:cstheme="minorBidi"/>
          <w:b/>
          <w:sz w:val="24"/>
          <w:szCs w:val="24"/>
          <w:u w:val="thick"/>
        </w:rPr>
      </w:pPr>
    </w:p>
    <w:p w:rsidR="00434B87" w:rsidRDefault="00E8499C" w:rsidP="00434B87">
      <w:pPr>
        <w:spacing w:after="0" w:line="259" w:lineRule="auto"/>
        <w:jc w:val="center"/>
        <w:rPr>
          <w:rFonts w:ascii="CG Omega" w:eastAsiaTheme="minorHAnsi" w:hAnsi="CG Omega" w:cstheme="minorBidi"/>
          <w:b/>
          <w:sz w:val="24"/>
          <w:szCs w:val="24"/>
          <w:u w:val="thick"/>
        </w:rPr>
      </w:pPr>
      <w:r>
        <w:rPr>
          <w:rFonts w:ascii="CG Omega" w:eastAsiaTheme="minorHAnsi" w:hAnsi="CG Omega" w:cstheme="minorBidi"/>
          <w:b/>
          <w:sz w:val="24"/>
          <w:szCs w:val="24"/>
          <w:u w:val="thick"/>
        </w:rPr>
        <w:t>Zadanie</w:t>
      </w:r>
      <w:r w:rsidR="00434B87" w:rsidRPr="00434B87">
        <w:rPr>
          <w:rFonts w:ascii="CG Omega" w:eastAsiaTheme="minorHAnsi" w:hAnsi="CG Omega" w:cstheme="minorBidi"/>
          <w:b/>
          <w:sz w:val="24"/>
          <w:szCs w:val="24"/>
          <w:u w:val="thick"/>
        </w:rPr>
        <w:t xml:space="preserve"> Nr I</w:t>
      </w:r>
    </w:p>
    <w:p w:rsidR="00DB04AA" w:rsidRPr="00DB04AA" w:rsidRDefault="00DB04AA" w:rsidP="00434B87">
      <w:pPr>
        <w:spacing w:after="0" w:line="259" w:lineRule="auto"/>
        <w:jc w:val="center"/>
        <w:rPr>
          <w:rFonts w:ascii="CG Omega" w:eastAsiaTheme="minorHAnsi" w:hAnsi="CG Omega" w:cstheme="minorBidi"/>
          <w:b/>
          <w:u w:val="thick"/>
        </w:rPr>
      </w:pPr>
      <w:r w:rsidRPr="00DB04AA">
        <w:rPr>
          <w:rFonts w:ascii="CG Omega" w:eastAsiaTheme="minorHAnsi" w:hAnsi="CG Omega" w:cstheme="minorBidi"/>
          <w:b/>
          <w:u w:val="thick"/>
        </w:rPr>
        <w:t>Pełnienie obowiązków  inspektora nadzoru inwestorskiego na zadaniu:</w:t>
      </w:r>
    </w:p>
    <w:p w:rsidR="00434B87" w:rsidRPr="00434B87" w:rsidRDefault="00434B87" w:rsidP="00434B87">
      <w:pPr>
        <w:spacing w:after="0" w:line="240" w:lineRule="auto"/>
        <w:jc w:val="center"/>
        <w:rPr>
          <w:rFonts w:ascii="CG Omega" w:eastAsiaTheme="minorHAnsi" w:hAnsi="CG Omega" w:cstheme="minorBidi"/>
          <w:b/>
          <w:u w:val="thick"/>
        </w:rPr>
      </w:pPr>
      <w:r w:rsidRPr="00434B87">
        <w:rPr>
          <w:rFonts w:ascii="CG Omega" w:eastAsiaTheme="minorHAnsi" w:hAnsi="CG Omega" w:cstheme="minorBidi"/>
          <w:b/>
          <w:u w:val="thick"/>
        </w:rPr>
        <w:t xml:space="preserve">Przebudowa dróg  na terenie gminy Wiązownica w m. Manasterz, </w:t>
      </w:r>
      <w:proofErr w:type="spellStart"/>
      <w:r w:rsidRPr="00434B87">
        <w:rPr>
          <w:rFonts w:ascii="CG Omega" w:eastAsiaTheme="minorHAnsi" w:hAnsi="CG Omega" w:cstheme="minorBidi"/>
          <w:b/>
          <w:u w:val="thick"/>
        </w:rPr>
        <w:t>Mołodycz</w:t>
      </w:r>
      <w:proofErr w:type="spellEnd"/>
      <w:r w:rsidRPr="00434B87">
        <w:rPr>
          <w:rFonts w:ascii="CG Omega" w:eastAsiaTheme="minorHAnsi" w:hAnsi="CG Omega" w:cstheme="minorBidi"/>
          <w:b/>
          <w:u w:val="thick"/>
        </w:rPr>
        <w:t>, Wiązownica, Radawa, Ryszkowa Wola, Surmaczówka, Szówsko i Zapałów</w:t>
      </w:r>
    </w:p>
    <w:p w:rsidR="00434B87" w:rsidRPr="00434B87" w:rsidRDefault="00434B87" w:rsidP="00434B87">
      <w:pPr>
        <w:spacing w:after="0" w:line="259" w:lineRule="auto"/>
        <w:rPr>
          <w:rFonts w:ascii="CG Omega" w:eastAsiaTheme="minorHAnsi" w:hAnsi="CG Omega" w:cstheme="minorBidi"/>
          <w:b/>
          <w:sz w:val="24"/>
          <w:szCs w:val="24"/>
          <w:u w:val="thick"/>
        </w:rPr>
      </w:pPr>
      <w:r w:rsidRPr="00434B87">
        <w:rPr>
          <w:rFonts w:ascii="CG Omega" w:eastAsiaTheme="minorHAnsi" w:hAnsi="CG Omega" w:cstheme="minorBidi"/>
          <w:b/>
          <w:sz w:val="24"/>
          <w:szCs w:val="24"/>
          <w:u w:val="thick"/>
        </w:rPr>
        <w:t xml:space="preserve"> </w:t>
      </w:r>
    </w:p>
    <w:p w:rsidR="00434B87" w:rsidRPr="00434B87" w:rsidRDefault="00470702" w:rsidP="00434B87">
      <w:pPr>
        <w:spacing w:after="0" w:line="20" w:lineRule="atLeast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="Times New Roman" w:hAnsi="CG Omega" w:cs="Arial"/>
          <w:lang w:eastAsia="pl-PL"/>
        </w:rPr>
        <w:t>3.4</w:t>
      </w:r>
      <w:r w:rsidR="00434B87" w:rsidRPr="00434B87">
        <w:rPr>
          <w:rFonts w:ascii="CG Omega" w:eastAsia="Times New Roman" w:hAnsi="CG Omega" w:cs="Arial"/>
          <w:lang w:eastAsia="pl-PL"/>
        </w:rPr>
        <w:tab/>
      </w:r>
      <w:r w:rsidR="00434B87" w:rsidRPr="00434B87">
        <w:rPr>
          <w:rFonts w:ascii="CG Omega" w:eastAsiaTheme="minorHAnsi" w:hAnsi="CG Omega" w:cstheme="minorBidi"/>
        </w:rPr>
        <w:t xml:space="preserve">Przedmiotem zamówienia jest </w:t>
      </w:r>
      <w:r w:rsidR="001E691F">
        <w:rPr>
          <w:rFonts w:ascii="CG Omega" w:eastAsiaTheme="minorHAnsi" w:hAnsi="CG Omega" w:cstheme="minorBidi"/>
        </w:rPr>
        <w:t xml:space="preserve">pełnienie nadzoru inwestorskiego nad </w:t>
      </w:r>
      <w:r w:rsidR="00434B87" w:rsidRPr="00434B87">
        <w:rPr>
          <w:rFonts w:ascii="CG Omega" w:eastAsiaTheme="minorHAnsi" w:hAnsi="CG Omega" w:cstheme="minorBidi"/>
        </w:rPr>
        <w:t>wykonanie</w:t>
      </w:r>
      <w:r w:rsidR="001E691F">
        <w:rPr>
          <w:rFonts w:ascii="CG Omega" w:eastAsiaTheme="minorHAnsi" w:hAnsi="CG Omega" w:cstheme="minorBidi"/>
        </w:rPr>
        <w:t>m</w:t>
      </w:r>
      <w:r w:rsidR="00434B87" w:rsidRPr="00434B87">
        <w:rPr>
          <w:rFonts w:ascii="CG Omega" w:eastAsiaTheme="minorHAnsi" w:hAnsi="CG Omega" w:cstheme="minorBidi"/>
        </w:rPr>
        <w:t xml:space="preserve"> robót budowlanych związanych z przebudową dróg   gminnych na terenie gminy Wiązownica </w:t>
      </w:r>
      <w:r w:rsidR="001E691F">
        <w:rPr>
          <w:rFonts w:ascii="CG Omega" w:eastAsiaTheme="minorHAnsi" w:hAnsi="CG Omega" w:cstheme="minorBidi"/>
        </w:rPr>
        <w:t xml:space="preserve">                </w:t>
      </w:r>
      <w:r w:rsidR="00434B87" w:rsidRPr="00434B87">
        <w:rPr>
          <w:rFonts w:ascii="CG Omega" w:eastAsiaTheme="minorHAnsi" w:hAnsi="CG Omega" w:cstheme="minorBidi"/>
        </w:rPr>
        <w:lastRenderedPageBreak/>
        <w:t xml:space="preserve">w miejscowościach Manasterz, </w:t>
      </w:r>
      <w:proofErr w:type="spellStart"/>
      <w:r w:rsidR="00434B87" w:rsidRPr="00434B87">
        <w:rPr>
          <w:rFonts w:ascii="CG Omega" w:eastAsiaTheme="minorHAnsi" w:hAnsi="CG Omega" w:cstheme="minorBidi"/>
        </w:rPr>
        <w:t>Mołodycz</w:t>
      </w:r>
      <w:proofErr w:type="spellEnd"/>
      <w:r w:rsidR="00434B87" w:rsidRPr="00434B87">
        <w:rPr>
          <w:rFonts w:ascii="CG Omega" w:eastAsiaTheme="minorHAnsi" w:hAnsi="CG Omega" w:cstheme="minorBidi"/>
        </w:rPr>
        <w:t>, Nielepkowice, Wiązownica, Piwoda, Ryszkowa Wola, Szówsko i Zapałów</w:t>
      </w:r>
      <w:r w:rsidR="00AE5C7D">
        <w:rPr>
          <w:rFonts w:ascii="CG Omega" w:eastAsiaTheme="minorHAnsi" w:hAnsi="CG Omega" w:cstheme="minorBidi"/>
        </w:rPr>
        <w:t xml:space="preserve"> </w:t>
      </w:r>
      <w:r w:rsidR="00AE5C7D" w:rsidRPr="005F479A">
        <w:rPr>
          <w:rFonts w:ascii="CG Omega" w:eastAsiaTheme="minorHAnsi" w:hAnsi="CG Omega" w:cs="Calibri"/>
        </w:rPr>
        <w:t>o łącznej długości ok. 11 600 m</w:t>
      </w:r>
      <w:r w:rsidR="00434B87" w:rsidRPr="005F479A">
        <w:rPr>
          <w:rFonts w:ascii="CG Omega" w:eastAsiaTheme="minorHAnsi" w:hAnsi="CG Omega" w:cstheme="minorBidi"/>
        </w:rPr>
        <w:t>.</w:t>
      </w:r>
    </w:p>
    <w:p w:rsidR="00434B87" w:rsidRPr="00434B87" w:rsidRDefault="00470702" w:rsidP="00434B87">
      <w:pPr>
        <w:spacing w:after="0" w:line="20" w:lineRule="atLeast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3.5</w:t>
      </w:r>
      <w:r w:rsidR="00434B87" w:rsidRPr="00434B87">
        <w:rPr>
          <w:rFonts w:ascii="CG Omega" w:eastAsiaTheme="minorHAnsi" w:hAnsi="CG Omega" w:cstheme="minorBidi"/>
        </w:rPr>
        <w:tab/>
        <w:t xml:space="preserve">Przebudowa nawierzchni dróg gminnych będzie polegała na wykonaniu następującego zakresu robót: </w:t>
      </w:r>
    </w:p>
    <w:p w:rsidR="00434B87" w:rsidRPr="00434B87" w:rsidRDefault="00434B87" w:rsidP="00676D1C">
      <w:pPr>
        <w:numPr>
          <w:ilvl w:val="0"/>
          <w:numId w:val="30"/>
        </w:numPr>
        <w:suppressAutoHyphens/>
        <w:spacing w:after="0" w:line="20" w:lineRule="atLeast"/>
        <w:ind w:left="851" w:hanging="28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>roboty pomiarowe, roboty przygotowawcze,</w:t>
      </w:r>
    </w:p>
    <w:p w:rsidR="00434B87" w:rsidRPr="00434B87" w:rsidRDefault="00434B87" w:rsidP="00676D1C">
      <w:pPr>
        <w:numPr>
          <w:ilvl w:val="0"/>
          <w:numId w:val="30"/>
        </w:numPr>
        <w:suppressAutoHyphens/>
        <w:spacing w:after="0" w:line="20" w:lineRule="atLeast"/>
        <w:ind w:left="851" w:hanging="28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>mechaniczne profilowanie i zagęszczanie podłoża pod warstwy konstrukcyjne,</w:t>
      </w:r>
    </w:p>
    <w:p w:rsidR="00434B87" w:rsidRPr="00434B87" w:rsidRDefault="00434B87" w:rsidP="00676D1C">
      <w:pPr>
        <w:numPr>
          <w:ilvl w:val="0"/>
          <w:numId w:val="30"/>
        </w:numPr>
        <w:suppressAutoHyphens/>
        <w:spacing w:after="0" w:line="20" w:lineRule="atLeast"/>
        <w:ind w:left="851" w:hanging="28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>frezowanie istniejących nawierzchni,</w:t>
      </w:r>
    </w:p>
    <w:p w:rsidR="00434B87" w:rsidRPr="00434B87" w:rsidRDefault="00434B87" w:rsidP="00676D1C">
      <w:pPr>
        <w:numPr>
          <w:ilvl w:val="0"/>
          <w:numId w:val="30"/>
        </w:numPr>
        <w:suppressAutoHyphens/>
        <w:spacing w:after="0" w:line="20" w:lineRule="atLeast"/>
        <w:ind w:left="851" w:hanging="28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 xml:space="preserve">mechaniczne oczyszczenie i skropienie istniejącej nawierzchni bitumicznej emulsją asfaltową, </w:t>
      </w:r>
    </w:p>
    <w:p w:rsidR="00434B87" w:rsidRPr="00434B87" w:rsidRDefault="00434B87" w:rsidP="00676D1C">
      <w:pPr>
        <w:numPr>
          <w:ilvl w:val="0"/>
          <w:numId w:val="30"/>
        </w:numPr>
        <w:suppressAutoHyphens/>
        <w:spacing w:after="0" w:line="20" w:lineRule="atLeast"/>
        <w:ind w:left="851" w:hanging="28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>wykonanie podbudowy z kruszywa  łamanego,</w:t>
      </w:r>
    </w:p>
    <w:p w:rsidR="00434B87" w:rsidRPr="00434B87" w:rsidRDefault="00434B87" w:rsidP="00676D1C">
      <w:pPr>
        <w:numPr>
          <w:ilvl w:val="0"/>
          <w:numId w:val="30"/>
        </w:numPr>
        <w:suppressAutoHyphens/>
        <w:spacing w:after="0" w:line="20" w:lineRule="atLeast"/>
        <w:ind w:left="851" w:hanging="28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 xml:space="preserve">wyrównanie mechaniczne istniejącej nawierzchni mieszanką </w:t>
      </w:r>
      <w:proofErr w:type="spellStart"/>
      <w:r w:rsidRPr="00434B87">
        <w:rPr>
          <w:rFonts w:ascii="CG Omega" w:eastAsia="Times New Roman" w:hAnsi="CG Omega"/>
          <w:lang w:eastAsia="ar-SA"/>
        </w:rPr>
        <w:t>mineralno</w:t>
      </w:r>
      <w:proofErr w:type="spellEnd"/>
      <w:r w:rsidRPr="00434B87">
        <w:rPr>
          <w:rFonts w:ascii="CG Omega" w:eastAsia="Times New Roman" w:hAnsi="CG Omega"/>
          <w:lang w:eastAsia="ar-SA"/>
        </w:rPr>
        <w:t xml:space="preserve"> – asfaltową,</w:t>
      </w:r>
    </w:p>
    <w:p w:rsidR="00434B87" w:rsidRPr="00434B87" w:rsidRDefault="00434B87" w:rsidP="00676D1C">
      <w:pPr>
        <w:numPr>
          <w:ilvl w:val="0"/>
          <w:numId w:val="30"/>
        </w:numPr>
        <w:suppressAutoHyphens/>
        <w:spacing w:after="0" w:line="20" w:lineRule="atLeast"/>
        <w:ind w:left="851" w:hanging="28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 xml:space="preserve">wykonanie nawierzchni z mieszanek </w:t>
      </w:r>
      <w:proofErr w:type="spellStart"/>
      <w:r w:rsidRPr="00434B87">
        <w:rPr>
          <w:rFonts w:ascii="CG Omega" w:eastAsia="Times New Roman" w:hAnsi="CG Omega"/>
          <w:lang w:eastAsia="ar-SA"/>
        </w:rPr>
        <w:t>mineralno</w:t>
      </w:r>
      <w:proofErr w:type="spellEnd"/>
      <w:r w:rsidRPr="00434B87">
        <w:rPr>
          <w:rFonts w:ascii="CG Omega" w:eastAsia="Times New Roman" w:hAnsi="CG Omega"/>
          <w:lang w:eastAsia="ar-SA"/>
        </w:rPr>
        <w:t xml:space="preserve"> – bitumicznych – warstwa ścieralna,</w:t>
      </w:r>
    </w:p>
    <w:p w:rsidR="00434B87" w:rsidRPr="00434B87" w:rsidRDefault="00434B87" w:rsidP="00676D1C">
      <w:pPr>
        <w:numPr>
          <w:ilvl w:val="0"/>
          <w:numId w:val="30"/>
        </w:numPr>
        <w:suppressAutoHyphens/>
        <w:spacing w:after="0" w:line="20" w:lineRule="atLeast"/>
        <w:ind w:left="851" w:hanging="283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 xml:space="preserve">wykonanie  podbudowy  poboczy z kruszywa łamanych, </w:t>
      </w:r>
    </w:p>
    <w:p w:rsidR="00434B87" w:rsidRDefault="00434B87" w:rsidP="00434B87">
      <w:pPr>
        <w:suppressAutoHyphens/>
        <w:spacing w:after="0" w:line="20" w:lineRule="atLeast"/>
        <w:ind w:left="567" w:hanging="567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ab/>
        <w:t>Wykonanie ww. zakresu robót  przyczyni się w zdecydowany sposób do poprawy  bezpieczeństwa na drogach oraz  poprawy infrastruktury komunikacyjnej  sieci dróg gminnych.</w:t>
      </w:r>
    </w:p>
    <w:p w:rsidR="00470702" w:rsidRPr="00434B87" w:rsidRDefault="00470702" w:rsidP="00434B87">
      <w:pPr>
        <w:suppressAutoHyphens/>
        <w:spacing w:after="0" w:line="20" w:lineRule="atLeast"/>
        <w:ind w:left="567" w:hanging="567"/>
        <w:contextualSpacing/>
        <w:jc w:val="both"/>
        <w:rPr>
          <w:rFonts w:ascii="CG Omega" w:eastAsia="Times New Roman" w:hAnsi="CG Omega"/>
          <w:lang w:eastAsia="ar-SA"/>
        </w:rPr>
      </w:pPr>
    </w:p>
    <w:p w:rsidR="00434B87" w:rsidRPr="00434B87" w:rsidRDefault="00434B87" w:rsidP="00434B87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Zakres  przebudowy  dróg  dla  poszczególnych  miejscowości określono poniżej:                </w:t>
      </w:r>
    </w:p>
    <w:p w:rsidR="00434B87" w:rsidRPr="00434B87" w:rsidRDefault="00434B87" w:rsidP="00434B87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</w:rPr>
        <w:t xml:space="preserve">         </w:t>
      </w:r>
      <w:r w:rsidRPr="00434B87">
        <w:rPr>
          <w:rFonts w:ascii="CG Omega" w:eastAsiaTheme="minorHAnsi" w:hAnsi="CG Omega" w:cstheme="minorBidi"/>
          <w:b/>
        </w:rPr>
        <w:t>Manasterz:</w:t>
      </w:r>
    </w:p>
    <w:p w:rsidR="00434B87" w:rsidRPr="00434B87" w:rsidRDefault="00434B87" w:rsidP="00434B8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34B87">
        <w:rPr>
          <w:rFonts w:ascii="CG Omega" w:eastAsiaTheme="minorHAnsi" w:hAnsi="CG Omega" w:cstheme="minorBidi"/>
          <w:color w:val="000000"/>
        </w:rPr>
        <w:t xml:space="preserve">         1) Przebudowa dróg gminnych , dz. nr </w:t>
      </w:r>
      <w:proofErr w:type="spellStart"/>
      <w:r w:rsidRPr="00434B87">
        <w:rPr>
          <w:rFonts w:ascii="CG Omega" w:eastAsiaTheme="minorHAnsi" w:hAnsi="CG Omega" w:cstheme="minorBidi"/>
          <w:color w:val="000000"/>
        </w:rPr>
        <w:t>ewid</w:t>
      </w:r>
      <w:proofErr w:type="spellEnd"/>
      <w:r w:rsidRPr="00434B87">
        <w:rPr>
          <w:rFonts w:ascii="CG Omega" w:eastAsiaTheme="minorHAnsi" w:hAnsi="CG Omega" w:cstheme="minorBidi"/>
          <w:color w:val="000000"/>
        </w:rPr>
        <w:t xml:space="preserve">.  494, 627 i 549  obejmuje: 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mechaniczne profilowanie i zagęszczanie podłoża w gruntach kat. I-VI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podbudowy z kruszywa łamanego 31/64 grubość warstwy 20 cm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 xml:space="preserve">wykonanie nawierzchni z mieszanek mineralno-bitumicznych grysowych, asfaltowych AC 11 S. Warstwa ścieralna o grubości po zagęszczeniu 4 cm 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uzupełnienie poboczy kruszywem łamanym 0/31,5 gr w-wy po zagęszczeniu 5 cm</w:t>
      </w:r>
    </w:p>
    <w:p w:rsidR="00434B87" w:rsidRPr="00434B87" w:rsidRDefault="00434B87" w:rsidP="00434B87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 xml:space="preserve">         </w:t>
      </w:r>
      <w:proofErr w:type="spellStart"/>
      <w:r w:rsidRPr="00434B87">
        <w:rPr>
          <w:rFonts w:ascii="CG Omega" w:eastAsiaTheme="minorHAnsi" w:hAnsi="CG Omega" w:cstheme="minorBidi"/>
          <w:b/>
        </w:rPr>
        <w:t>Mołodycz</w:t>
      </w:r>
      <w:proofErr w:type="spellEnd"/>
    </w:p>
    <w:p w:rsidR="00434B87" w:rsidRPr="00434B87" w:rsidRDefault="00434B87" w:rsidP="00434B87">
      <w:pPr>
        <w:autoSpaceDE w:val="0"/>
        <w:autoSpaceDN w:val="0"/>
        <w:adjustRightInd w:val="0"/>
        <w:spacing w:after="0" w:line="240" w:lineRule="auto"/>
        <w:rPr>
          <w:rFonts w:ascii="CG Omega" w:eastAsiaTheme="minorHAnsi" w:hAnsi="CG Omega" w:cstheme="minorBidi"/>
          <w:color w:val="000000"/>
        </w:rPr>
      </w:pPr>
      <w:r w:rsidRPr="00434B87">
        <w:rPr>
          <w:rFonts w:ascii="CG Omega" w:eastAsiaTheme="minorHAnsi" w:hAnsi="CG Omega" w:cstheme="minorBidi"/>
          <w:color w:val="000000"/>
        </w:rPr>
        <w:t xml:space="preserve">         1) Przebudowa drogi gminnej , dz. nr </w:t>
      </w:r>
      <w:proofErr w:type="spellStart"/>
      <w:r w:rsidRPr="00434B87">
        <w:rPr>
          <w:rFonts w:ascii="CG Omega" w:eastAsiaTheme="minorHAnsi" w:hAnsi="CG Omega" w:cstheme="minorBidi"/>
          <w:color w:val="000000"/>
        </w:rPr>
        <w:t>ewid</w:t>
      </w:r>
      <w:proofErr w:type="spellEnd"/>
      <w:r w:rsidRPr="00434B87">
        <w:rPr>
          <w:rFonts w:ascii="CG Omega" w:eastAsiaTheme="minorHAnsi" w:hAnsi="CG Omega" w:cstheme="minorBidi"/>
          <w:color w:val="000000"/>
        </w:rPr>
        <w:t xml:space="preserve">.  510  obejmuje: </w:t>
      </w:r>
    </w:p>
    <w:p w:rsidR="00434B87" w:rsidRPr="00434B87" w:rsidRDefault="00434B87" w:rsidP="00676D1C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eastAsiaTheme="minorHAnsi" w:cs="Calibri"/>
          <w:color w:val="000000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roboty ziemne w gruncie kategorii I-II wykonywane koparkami podsiębiernymi,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mechaniczne profilowanie i zagęszczanie podłoża w gruntach kat. I-VI,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mechaniczne frezowanie nawierzchni asfaltowej na zimno,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podbudowy z kruszywa łamanego 31/64 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oczyszczenie warstwy konstrukcyjnej (mechanicznie) istniejącej nawierzchni,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skropienie istniejącej nawierzchni emulsją,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wyrównanie istniejącej nawierzchni betonem asfaltowym,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 xml:space="preserve">warstwa ścieralna z betonu asfaltowego AC 11 S, 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nawierzchnia z mieszanek mineralno-bitumicznych grysowych, asfaltowych AC 11 S,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uzupełnienie poboczy kruszywem łamanym 0/31,5 gr w-wy po zagęszczeniu 5 cm,</w:t>
      </w:r>
    </w:p>
    <w:p w:rsidR="00434B87" w:rsidRPr="00434B87" w:rsidRDefault="00434B87" w:rsidP="00434B8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>Wiązownica</w:t>
      </w:r>
    </w:p>
    <w:p w:rsidR="00434B87" w:rsidRPr="00434B87" w:rsidRDefault="00434B87" w:rsidP="00434B87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eastAsiaTheme="minorHAnsi" w:hAnsi="Arial" w:cs="Arial"/>
          <w:color w:val="000000"/>
          <w:sz w:val="24"/>
          <w:szCs w:val="24"/>
        </w:rPr>
      </w:pPr>
      <w:r w:rsidRPr="00434B87">
        <w:rPr>
          <w:rFonts w:ascii="CG Omega" w:eastAsiaTheme="minorHAnsi" w:hAnsi="CG Omega" w:cstheme="minorBidi"/>
          <w:color w:val="000000"/>
        </w:rPr>
        <w:t xml:space="preserve">1)  Przebudowa dróg gminnych , dz. nr </w:t>
      </w:r>
      <w:proofErr w:type="spellStart"/>
      <w:r w:rsidRPr="00434B87">
        <w:rPr>
          <w:rFonts w:ascii="CG Omega" w:eastAsiaTheme="minorHAnsi" w:hAnsi="CG Omega" w:cstheme="minorBidi"/>
          <w:color w:val="000000"/>
        </w:rPr>
        <w:t>ewid</w:t>
      </w:r>
      <w:proofErr w:type="spellEnd"/>
      <w:r w:rsidRPr="00434B87">
        <w:rPr>
          <w:rFonts w:ascii="CG Omega" w:eastAsiaTheme="minorHAnsi" w:hAnsi="CG Omega" w:cstheme="minorBidi"/>
          <w:color w:val="000000"/>
        </w:rPr>
        <w:t xml:space="preserve">.  1219, 1752, 85/2, 449/3, 80, 1840, 520, 1952/1, 69/1  obejmuje: 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mechaniczne profilowanie i zagęszczanie podłoża w gruntach kat. I-VI,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mechaniczne frezowanie nawierzchni asfaltowej na zimno,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podbudowy z kruszywa łamanego 31/64 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oczyszczenie warstwy konstrukcyjnej (mechanicznie) istniejącej nawierzchni,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skropienie istniejącej nawierzchni emulsją,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wyrównanie istniejącej nawierzchni betonem asfaltowym,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 xml:space="preserve">warstwa ścieralna z betonu asfaltowego AC 11 S, 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nawierzchnia z mieszanek mineralno-bitumicznych grysowych, asfaltowych AC 11 S,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uzupełnienie poboczy kruszywem łamanym 0/31,5 gr w-wy po zagęszczeniu 5 cm,</w:t>
      </w:r>
    </w:p>
    <w:p w:rsidR="00DB04AA" w:rsidRDefault="00DB04AA" w:rsidP="00434B87">
      <w:pPr>
        <w:spacing w:after="0" w:line="240" w:lineRule="auto"/>
        <w:jc w:val="both"/>
        <w:rPr>
          <w:rFonts w:ascii="CG Omega" w:eastAsiaTheme="minorHAnsi" w:hAnsi="CG Omega" w:cstheme="minorBidi"/>
        </w:rPr>
      </w:pPr>
    </w:p>
    <w:p w:rsidR="00470702" w:rsidRDefault="00470702" w:rsidP="00434B87">
      <w:pPr>
        <w:spacing w:after="0" w:line="240" w:lineRule="auto"/>
        <w:jc w:val="both"/>
        <w:rPr>
          <w:rFonts w:ascii="CG Omega" w:eastAsiaTheme="minorHAnsi" w:hAnsi="CG Omega" w:cstheme="minorBidi"/>
        </w:rPr>
      </w:pPr>
    </w:p>
    <w:p w:rsidR="00470702" w:rsidRPr="00434B87" w:rsidRDefault="00470702" w:rsidP="00434B87">
      <w:pPr>
        <w:spacing w:after="0" w:line="240" w:lineRule="auto"/>
        <w:jc w:val="both"/>
        <w:rPr>
          <w:rFonts w:ascii="CG Omega" w:eastAsiaTheme="minorHAnsi" w:hAnsi="CG Omega" w:cstheme="minorBidi"/>
        </w:rPr>
      </w:pP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lastRenderedPageBreak/>
        <w:t>Radawa</w:t>
      </w:r>
    </w:p>
    <w:p w:rsidR="00434B87" w:rsidRPr="00434B87" w:rsidRDefault="00434B87" w:rsidP="00434B87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eastAsiaTheme="minorHAnsi" w:hAnsi="Arial" w:cs="Arial"/>
          <w:color w:val="000000"/>
          <w:sz w:val="24"/>
          <w:szCs w:val="24"/>
        </w:rPr>
      </w:pPr>
      <w:r w:rsidRPr="00434B87">
        <w:rPr>
          <w:rFonts w:ascii="CG Omega" w:eastAsiaTheme="minorHAnsi" w:hAnsi="CG Omega" w:cstheme="minorBidi"/>
          <w:color w:val="000000"/>
        </w:rPr>
        <w:t xml:space="preserve">1)  Przebudowa dróg gminnych , dz. nr </w:t>
      </w:r>
      <w:proofErr w:type="spellStart"/>
      <w:r w:rsidRPr="00434B87">
        <w:rPr>
          <w:rFonts w:ascii="CG Omega" w:eastAsiaTheme="minorHAnsi" w:hAnsi="CG Omega" w:cstheme="minorBidi"/>
          <w:color w:val="000000"/>
        </w:rPr>
        <w:t>ewid</w:t>
      </w:r>
      <w:proofErr w:type="spellEnd"/>
      <w:r w:rsidRPr="00434B87">
        <w:rPr>
          <w:rFonts w:ascii="CG Omega" w:eastAsiaTheme="minorHAnsi" w:hAnsi="CG Omega" w:cstheme="minorBidi"/>
          <w:color w:val="000000"/>
        </w:rPr>
        <w:t xml:space="preserve">.  39/26, 26, 373, 414/6, 389, 260, 283, 624/43, 624/38, 605/17, 605/2, 39/28, 28, 144/28, 144/41, 144/38, 143/1, 143/7, 143/14, 143/16, 143/19, 142/23, 142/34 obejmuje: 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koryta,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mechaniczne profilowanie i zagęszczanie podłoża w gruntach kat. I-VI,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podbudowy z kruszywa łamanego 31/64 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nawierzchnia z mieszanek mineralno-bitumicznych grysowych, asfaltowych AC 11 S,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uzupełnienie poboczy kruszywem łamanym 0/31,5 gr w-wy po zagęszczeniu 5 cm,</w:t>
      </w:r>
    </w:p>
    <w:p w:rsidR="00434B87" w:rsidRPr="00434B87" w:rsidRDefault="00434B87" w:rsidP="00434B87">
      <w:pPr>
        <w:spacing w:after="0" w:line="240" w:lineRule="auto"/>
        <w:jc w:val="both"/>
        <w:rPr>
          <w:rFonts w:ascii="CG Omega" w:eastAsiaTheme="minorHAnsi" w:hAnsi="CG Omega" w:cstheme="minorBidi"/>
          <w:b/>
        </w:rPr>
      </w:pP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>Ryszkowa Wola</w:t>
      </w: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  <w:lang w:eastAsia="pl-PL"/>
        </w:rPr>
        <w:t xml:space="preserve">1)  Przebudowa dróg gminnych , dz. nr </w:t>
      </w:r>
      <w:proofErr w:type="spellStart"/>
      <w:r w:rsidRPr="00434B87">
        <w:rPr>
          <w:rFonts w:ascii="CG Omega" w:eastAsiaTheme="minorHAnsi" w:hAnsi="CG Omega" w:cstheme="minorBidi"/>
          <w:lang w:eastAsia="pl-PL"/>
        </w:rPr>
        <w:t>ewid</w:t>
      </w:r>
      <w:proofErr w:type="spellEnd"/>
      <w:r w:rsidRPr="00434B87">
        <w:rPr>
          <w:rFonts w:ascii="CG Omega" w:eastAsiaTheme="minorHAnsi" w:hAnsi="CG Omega" w:cstheme="minorBidi"/>
          <w:lang w:eastAsia="pl-PL"/>
        </w:rPr>
        <w:t>.  855/1,  obejmuje: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mechaniczne profilowanie i zagęszczanie podłoża w gruntach kat. I-VI,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podbudowy z kruszywa łamanego 31/64 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nawierzchnia z mieszanek mineralno-bitumicznych grysowych, asfaltowych AC 11 S,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uzupełnienie poboczy kruszywem łamanym 0/31,5 gr w-wy po zagęszczeniu 5 cm,</w:t>
      </w:r>
    </w:p>
    <w:p w:rsidR="00434B87" w:rsidRPr="00434B87" w:rsidRDefault="00434B87" w:rsidP="00434B87">
      <w:pPr>
        <w:suppressAutoHyphens/>
        <w:autoSpaceDN w:val="0"/>
        <w:spacing w:after="0" w:line="240" w:lineRule="auto"/>
        <w:ind w:left="1428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>Surmaczówka</w:t>
      </w: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  <w:lang w:eastAsia="pl-PL"/>
        </w:rPr>
        <w:t xml:space="preserve">1)  Przebudowa dróg gminnych , dz. nr </w:t>
      </w:r>
      <w:proofErr w:type="spellStart"/>
      <w:r w:rsidRPr="00434B87">
        <w:rPr>
          <w:rFonts w:ascii="CG Omega" w:eastAsiaTheme="minorHAnsi" w:hAnsi="CG Omega" w:cstheme="minorBidi"/>
          <w:lang w:eastAsia="pl-PL"/>
        </w:rPr>
        <w:t>ewid</w:t>
      </w:r>
      <w:proofErr w:type="spellEnd"/>
      <w:r w:rsidRPr="00434B87">
        <w:rPr>
          <w:rFonts w:ascii="CG Omega" w:eastAsiaTheme="minorHAnsi" w:hAnsi="CG Omega" w:cstheme="minorBidi"/>
          <w:lang w:eastAsia="pl-PL"/>
        </w:rPr>
        <w:t>.  346  obejmuje: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mechaniczne profilowanie i zagęszczanie podłoża w gruntach kat. I-VI,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podbudowy z kruszywa łamanego 31/64 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nawierzchnia z mieszanek mineralno-bitumicznych grysowych, asfaltowych AC 11 S,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uzupełnienie poboczy kruszywem łamanym 0/31,5 gr w-wy po zagęszczeniu 5 cm,</w:t>
      </w:r>
    </w:p>
    <w:p w:rsidR="00434B87" w:rsidRPr="00434B87" w:rsidRDefault="00434B87" w:rsidP="00434B87">
      <w:pPr>
        <w:spacing w:after="0" w:line="240" w:lineRule="auto"/>
        <w:jc w:val="both"/>
        <w:rPr>
          <w:rFonts w:ascii="CG Omega" w:eastAsiaTheme="minorHAnsi" w:hAnsi="CG Omega" w:cstheme="minorBidi"/>
        </w:rPr>
      </w:pP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>Szówsko</w:t>
      </w: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  <w:lang w:eastAsia="pl-PL"/>
        </w:rPr>
        <w:t xml:space="preserve">1)  Przebudowa dróg gminnych , dz. nr </w:t>
      </w:r>
      <w:proofErr w:type="spellStart"/>
      <w:r w:rsidRPr="00434B87">
        <w:rPr>
          <w:rFonts w:ascii="CG Omega" w:eastAsiaTheme="minorHAnsi" w:hAnsi="CG Omega" w:cstheme="minorBidi"/>
          <w:lang w:eastAsia="pl-PL"/>
        </w:rPr>
        <w:t>ewid</w:t>
      </w:r>
      <w:proofErr w:type="spellEnd"/>
      <w:r w:rsidRPr="00434B87">
        <w:rPr>
          <w:rFonts w:ascii="CG Omega" w:eastAsiaTheme="minorHAnsi" w:hAnsi="CG Omega" w:cstheme="minorBidi"/>
          <w:lang w:eastAsia="pl-PL"/>
        </w:rPr>
        <w:t>.  2830, 1356, 628, 845, 2766, 2767, 2379,  922/2, 928, 2925, 3042/21, 3042/22, 3042/23, 459, 494, 568, 424, 2802, 995/2, 1007/3, 1268   obejmuje: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mechaniczne profilowanie i zagęszczanie podłoża w gruntach kat. I-VI,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mechaniczne frezowanie nawierzchni asfaltowej na zimno,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podbudowy z kruszywa łamanego 31/64 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oczyszczenie warstwy konstrukcyjnej (mechanicznie) istniejącej nawierzchni,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skropienie istniejącej nawierzchni emulsją,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wyrównanie istniejącej nawierzchni betonem asfaltowym,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 xml:space="preserve">warstwa ścieralna z betonu asfaltowego AC 11 S, 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eastAsiaTheme="minorHAnsi" w:cs="Calibri"/>
          <w:color w:val="000000"/>
          <w:kern w:val="3"/>
          <w:lang w:bidi="en-US"/>
        </w:rPr>
        <w:t>nawierzchnia z mieszanek mineralno-bitumicznych grysowych, asfaltowych AC 11 S,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uzupełnienie poboczy kruszywem łamanym 0/31,5 gr w-wy po zagęszczeniu 5 cm,</w:t>
      </w:r>
    </w:p>
    <w:p w:rsidR="00434B87" w:rsidRPr="00434B87" w:rsidRDefault="00434B87" w:rsidP="00434B87">
      <w:pPr>
        <w:spacing w:after="0" w:line="240" w:lineRule="auto"/>
        <w:jc w:val="both"/>
        <w:rPr>
          <w:rFonts w:ascii="CG Omega" w:eastAsiaTheme="minorHAnsi" w:hAnsi="CG Omega" w:cstheme="minorBidi"/>
        </w:rPr>
      </w:pP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>Zapałów</w:t>
      </w:r>
    </w:p>
    <w:p w:rsidR="00434B87" w:rsidRPr="00434B87" w:rsidRDefault="00434B87" w:rsidP="00434B87">
      <w:pPr>
        <w:spacing w:after="0" w:line="240" w:lineRule="auto"/>
        <w:ind w:left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  <w:lang w:eastAsia="pl-PL"/>
        </w:rPr>
        <w:t xml:space="preserve">1)  Przebudowa dróg gminnych , dz. nr </w:t>
      </w:r>
      <w:proofErr w:type="spellStart"/>
      <w:r w:rsidRPr="00434B87">
        <w:rPr>
          <w:rFonts w:ascii="CG Omega" w:eastAsiaTheme="minorHAnsi" w:hAnsi="CG Omega" w:cstheme="minorBidi"/>
          <w:lang w:eastAsia="pl-PL"/>
        </w:rPr>
        <w:t>ewid</w:t>
      </w:r>
      <w:proofErr w:type="spellEnd"/>
      <w:r w:rsidRPr="00434B87">
        <w:rPr>
          <w:rFonts w:ascii="CG Omega" w:eastAsiaTheme="minorHAnsi" w:hAnsi="CG Omega" w:cstheme="minorBidi"/>
          <w:lang w:eastAsia="pl-PL"/>
        </w:rPr>
        <w:t xml:space="preserve">.  </w:t>
      </w:r>
      <w:r w:rsidRPr="00434B87">
        <w:rPr>
          <w:rFonts w:ascii="CG Omega" w:eastAsiaTheme="minorHAnsi" w:hAnsi="CG Omega" w:cs="Arial"/>
          <w:color w:val="000000"/>
        </w:rPr>
        <w:t>1481, 1482, 1484/2, 1487, 1489</w:t>
      </w:r>
      <w:r w:rsidRPr="00434B87">
        <w:rPr>
          <w:rFonts w:ascii="CG Omega" w:eastAsiaTheme="minorHAnsi" w:hAnsi="CG Omega" w:cstheme="minorBidi"/>
          <w:lang w:eastAsia="pl-PL"/>
        </w:rPr>
        <w:t>,  obejmuje: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mechaniczne profilowanie i zagęszczanie podłoża w gruntach kat. I-VI,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wykonanie podbudowy z kruszywa łamanego 31/64 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="Calibri"/>
          <w:color w:val="000000"/>
          <w:kern w:val="3"/>
          <w:lang w:bidi="en-US"/>
        </w:rPr>
        <w:t>nawierzchnia z mieszanek mineralno-bitumicznych grysowych, asfaltowych AC 11 S,</w:t>
      </w:r>
    </w:p>
    <w:p w:rsidR="00434B87" w:rsidRPr="00434B87" w:rsidRDefault="00434B87" w:rsidP="00676D1C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  <w:r w:rsidRPr="00434B87">
        <w:rPr>
          <w:rFonts w:ascii="CG Omega" w:eastAsiaTheme="minorHAnsi" w:hAnsi="CG Omega" w:cstheme="minorBidi"/>
          <w:kern w:val="3"/>
          <w:lang w:bidi="en-US"/>
        </w:rPr>
        <w:t>uzupełnienie poboczy kruszywem łamanym 0/31,5 gr w-wy po zagęszczeniu 5 cm,</w:t>
      </w:r>
    </w:p>
    <w:p w:rsidR="00434B87" w:rsidRPr="00434B87" w:rsidRDefault="00434B87" w:rsidP="00470702">
      <w:pPr>
        <w:suppressAutoHyphens/>
        <w:autoSpaceDN w:val="0"/>
        <w:spacing w:after="0" w:line="240" w:lineRule="auto"/>
        <w:ind w:left="1428"/>
        <w:jc w:val="both"/>
        <w:textAlignment w:val="baseline"/>
        <w:rPr>
          <w:rFonts w:ascii="CG Omega" w:eastAsiaTheme="minorHAnsi" w:hAnsi="CG Omega" w:cstheme="minorBidi"/>
          <w:kern w:val="3"/>
          <w:lang w:bidi="en-US"/>
        </w:rPr>
      </w:pPr>
    </w:p>
    <w:p w:rsidR="00434B87" w:rsidRPr="00434B87" w:rsidRDefault="00434B87" w:rsidP="00434B87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Szczegółowy  zakres  robót  zamówienia  został określony  w następujących dokumentach:  </w:t>
      </w:r>
    </w:p>
    <w:p w:rsidR="00434B87" w:rsidRPr="00434B87" w:rsidRDefault="00434B87" w:rsidP="00434B87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- </w:t>
      </w:r>
      <w:proofErr w:type="spellStart"/>
      <w:r w:rsidRPr="00434B87">
        <w:rPr>
          <w:rFonts w:ascii="CG Omega" w:eastAsiaTheme="minorHAnsi" w:hAnsi="CG Omega" w:cstheme="minorBidi"/>
        </w:rPr>
        <w:t>STWiORB</w:t>
      </w:r>
      <w:proofErr w:type="spellEnd"/>
      <w:r w:rsidR="00470702">
        <w:rPr>
          <w:rFonts w:ascii="CG Omega" w:eastAsiaTheme="minorHAnsi" w:hAnsi="CG Omega" w:cstheme="minorBidi"/>
        </w:rPr>
        <w:t>,</w:t>
      </w:r>
    </w:p>
    <w:p w:rsidR="00DB04AA" w:rsidRDefault="00434B87" w:rsidP="00434B87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- kosztorysie </w:t>
      </w:r>
      <w:r w:rsidR="00DB04AA">
        <w:rPr>
          <w:rFonts w:ascii="CG Omega" w:eastAsiaTheme="minorHAnsi" w:hAnsi="CG Omega" w:cstheme="minorBidi"/>
        </w:rPr>
        <w:t>inwestorskim</w:t>
      </w:r>
      <w:r w:rsidRPr="00434B87">
        <w:rPr>
          <w:rFonts w:ascii="CG Omega" w:eastAsiaTheme="minorHAnsi" w:hAnsi="CG Omega" w:cstheme="minorBidi"/>
        </w:rPr>
        <w:t>,</w:t>
      </w:r>
    </w:p>
    <w:p w:rsidR="00D64C08" w:rsidRPr="00434B87" w:rsidRDefault="00DB04AA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         - umowie o roboty budowlane</w:t>
      </w:r>
      <w:r w:rsidR="00434B87" w:rsidRPr="00434B87">
        <w:rPr>
          <w:rFonts w:ascii="CG Omega" w:eastAsiaTheme="minorHAnsi" w:hAnsi="CG Omega" w:cstheme="minorBidi"/>
        </w:rPr>
        <w:t xml:space="preserve"> </w:t>
      </w:r>
    </w:p>
    <w:p w:rsidR="00434B87" w:rsidRDefault="00D64C08" w:rsidP="00DB04AA">
      <w:pPr>
        <w:widowControl w:val="0"/>
        <w:autoSpaceDE w:val="0"/>
        <w:autoSpaceDN w:val="0"/>
        <w:adjustRightInd w:val="0"/>
        <w:spacing w:after="0" w:line="20" w:lineRule="atLeast"/>
        <w:ind w:right="11"/>
        <w:jc w:val="both"/>
        <w:rPr>
          <w:rFonts w:ascii="CG Omega" w:eastAsiaTheme="minorHAnsi" w:hAnsi="CG Omega" w:cs="Tahoma"/>
        </w:rPr>
      </w:pPr>
      <w:r>
        <w:rPr>
          <w:rFonts w:ascii="CG Omega" w:eastAsiaTheme="minorHAnsi" w:hAnsi="CG Omega" w:cstheme="minorBidi"/>
          <w:spacing w:val="1"/>
        </w:rPr>
        <w:t xml:space="preserve">         </w:t>
      </w:r>
      <w:r w:rsidR="00470702">
        <w:rPr>
          <w:rFonts w:ascii="CG Omega" w:eastAsiaTheme="minorHAnsi" w:hAnsi="CG Omega" w:cstheme="minorBidi"/>
          <w:spacing w:val="1"/>
        </w:rPr>
        <w:t xml:space="preserve">  </w:t>
      </w:r>
      <w:r w:rsidR="00434B87" w:rsidRPr="00434B87">
        <w:rPr>
          <w:rFonts w:ascii="CG Omega" w:eastAsiaTheme="minorHAnsi" w:hAnsi="CG Omega" w:cstheme="minorBidi"/>
          <w:spacing w:val="1"/>
        </w:rPr>
        <w:t>Wspólny Słownik Zamówień (CPV):</w:t>
      </w:r>
      <w:r w:rsidR="00434B87" w:rsidRPr="00434B87">
        <w:rPr>
          <w:rFonts w:ascii="CG Omega" w:eastAsiaTheme="minorHAnsi" w:hAnsi="CG Omega" w:cs="Tahoma"/>
        </w:rPr>
        <w:t xml:space="preserve"> </w:t>
      </w:r>
    </w:p>
    <w:p w:rsidR="00DB04AA" w:rsidRDefault="00DB04AA" w:rsidP="00DB04AA">
      <w:pPr>
        <w:spacing w:after="0" w:line="20" w:lineRule="atLeast"/>
        <w:ind w:firstLine="426"/>
        <w:jc w:val="both"/>
        <w:rPr>
          <w:rFonts w:ascii="CG Omega" w:eastAsiaTheme="minorHAnsi" w:hAnsi="CG Omega" w:cs="Tahoma"/>
        </w:rPr>
      </w:pPr>
      <w:r>
        <w:rPr>
          <w:rFonts w:ascii="CG Omega" w:eastAsiaTheme="minorHAnsi" w:hAnsi="CG Omega" w:cs="Tahoma"/>
        </w:rPr>
        <w:t xml:space="preserve"> </w:t>
      </w:r>
      <w:r w:rsidR="00470702">
        <w:rPr>
          <w:rFonts w:ascii="CG Omega" w:eastAsiaTheme="minorHAnsi" w:hAnsi="CG Omega" w:cs="Tahoma"/>
        </w:rPr>
        <w:t xml:space="preserve">  </w:t>
      </w:r>
      <w:r>
        <w:rPr>
          <w:rFonts w:ascii="CG Omega" w:eastAsiaTheme="minorHAnsi" w:hAnsi="CG Omega" w:cs="Tahoma"/>
        </w:rPr>
        <w:t xml:space="preserve"> </w:t>
      </w:r>
      <w:r w:rsidRPr="00585EF7">
        <w:rPr>
          <w:rFonts w:ascii="CG Omega" w:eastAsiaTheme="minorHAnsi" w:hAnsi="CG Omega" w:cs="Tahoma"/>
        </w:rPr>
        <w:t>CPV 71247000-1  nadzór nad robotami budowlanymi</w:t>
      </w:r>
      <w:r>
        <w:rPr>
          <w:rFonts w:ascii="CG Omega" w:eastAsiaTheme="minorHAnsi" w:hAnsi="CG Omega" w:cs="Tahoma"/>
        </w:rPr>
        <w:t>.</w:t>
      </w:r>
    </w:p>
    <w:p w:rsidR="00DB04AA" w:rsidRDefault="00DB04AA" w:rsidP="00DB04A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585EF7"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 xml:space="preserve">  </w:t>
      </w:r>
      <w:r w:rsidRPr="00585EF7">
        <w:rPr>
          <w:rFonts w:ascii="CG Omega" w:eastAsiaTheme="minorHAnsi" w:hAnsi="CG Omega" w:cstheme="minorBidi"/>
        </w:rPr>
        <w:t>Dokumentacja projektowa  dot. przedmiotowej inwestycji dostępna jest do wglądu w Urzęd</w:t>
      </w:r>
      <w:r>
        <w:rPr>
          <w:rFonts w:ascii="CG Omega" w:eastAsiaTheme="minorHAnsi" w:hAnsi="CG Omega" w:cstheme="minorBidi"/>
        </w:rPr>
        <w:t xml:space="preserve">zie    </w:t>
      </w:r>
    </w:p>
    <w:p w:rsidR="00DB04AA" w:rsidRPr="00585EF7" w:rsidRDefault="00DB04AA" w:rsidP="00DB04A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lastRenderedPageBreak/>
        <w:t xml:space="preserve">           Gminy Wiązownica, pok. Nr 31</w:t>
      </w:r>
      <w:r w:rsidRPr="00585EF7">
        <w:rPr>
          <w:rFonts w:ascii="CG Omega" w:eastAsiaTheme="minorHAnsi" w:hAnsi="CG Omega" w:cstheme="minorBidi"/>
        </w:rPr>
        <w:t xml:space="preserve">  II p.    </w:t>
      </w:r>
    </w:p>
    <w:p w:rsidR="00DB04AA" w:rsidRDefault="00DB04AA" w:rsidP="00DB04AA">
      <w:pPr>
        <w:spacing w:after="0" w:line="240" w:lineRule="auto"/>
        <w:ind w:left="1146"/>
        <w:jc w:val="both"/>
        <w:rPr>
          <w:rFonts w:ascii="CG Omega" w:hAnsi="CG Omega"/>
        </w:rPr>
      </w:pPr>
    </w:p>
    <w:p w:rsidR="00DB04AA" w:rsidRPr="001116A1" w:rsidRDefault="00DB04AA" w:rsidP="00DB04AA">
      <w:pPr>
        <w:spacing w:after="0" w:line="240" w:lineRule="auto"/>
        <w:ind w:left="698" w:firstLine="9"/>
        <w:jc w:val="both"/>
        <w:rPr>
          <w:rFonts w:ascii="CG Omega" w:hAnsi="CG Omega" w:cs="Arial"/>
          <w:b/>
        </w:rPr>
      </w:pPr>
      <w:r w:rsidRPr="001116A1">
        <w:rPr>
          <w:rFonts w:ascii="CG Omega" w:hAnsi="CG Omega" w:cs="Arial"/>
          <w:b/>
        </w:rPr>
        <w:t xml:space="preserve">Szacunkowa wartość </w:t>
      </w:r>
      <w:r>
        <w:rPr>
          <w:rFonts w:ascii="CG Omega" w:hAnsi="CG Omega" w:cs="Arial"/>
          <w:b/>
        </w:rPr>
        <w:t>inwestycji wg</w:t>
      </w:r>
      <w:r w:rsidRPr="001116A1">
        <w:rPr>
          <w:rFonts w:ascii="CG Omega" w:hAnsi="CG Omega" w:cs="Arial"/>
          <w:b/>
        </w:rPr>
        <w:t xml:space="preserve">. </w:t>
      </w:r>
      <w:r>
        <w:rPr>
          <w:rFonts w:ascii="CG Omega" w:hAnsi="CG Omega" w:cs="Arial"/>
          <w:b/>
        </w:rPr>
        <w:t>k</w:t>
      </w:r>
      <w:r w:rsidRPr="001116A1">
        <w:rPr>
          <w:rFonts w:ascii="CG Omega" w:hAnsi="CG Omega" w:cs="Arial"/>
          <w:b/>
        </w:rPr>
        <w:t xml:space="preserve">osztorysu </w:t>
      </w:r>
      <w:r>
        <w:rPr>
          <w:rFonts w:ascii="CG Omega" w:hAnsi="CG Omega" w:cs="Arial"/>
          <w:b/>
        </w:rPr>
        <w:t xml:space="preserve">inwestorskiego </w:t>
      </w:r>
      <w:r w:rsidRPr="001116A1">
        <w:rPr>
          <w:rFonts w:ascii="CG Omega" w:hAnsi="CG Omega" w:cs="Arial"/>
          <w:b/>
        </w:rPr>
        <w:t xml:space="preserve">wynosi kwotę </w:t>
      </w:r>
      <w:r w:rsidR="00DE4FA1">
        <w:rPr>
          <w:rFonts w:ascii="CG Omega" w:hAnsi="CG Omega" w:cs="Arial"/>
          <w:b/>
        </w:rPr>
        <w:t xml:space="preserve"> 4 210 526,32 zł</w:t>
      </w:r>
      <w:r w:rsidRPr="001116A1">
        <w:rPr>
          <w:rFonts w:ascii="CG Omega" w:hAnsi="CG Omega" w:cs="Arial"/>
          <w:b/>
        </w:rPr>
        <w:t xml:space="preserve"> </w:t>
      </w:r>
      <w:r>
        <w:rPr>
          <w:rFonts w:ascii="CG Omega" w:hAnsi="CG Omega" w:cs="Arial"/>
          <w:b/>
        </w:rPr>
        <w:t xml:space="preserve"> </w:t>
      </w:r>
      <w:r w:rsidRPr="001116A1">
        <w:rPr>
          <w:rFonts w:ascii="CG Omega" w:hAnsi="CG Omega" w:cs="Arial"/>
          <w:b/>
        </w:rPr>
        <w:t>netto.</w:t>
      </w:r>
      <w:r>
        <w:rPr>
          <w:rFonts w:ascii="CG Omega" w:hAnsi="CG Omega" w:cs="Arial"/>
          <w:b/>
        </w:rPr>
        <w:t xml:space="preserve"> </w:t>
      </w:r>
    </w:p>
    <w:p w:rsidR="00434B87" w:rsidRPr="00434B87" w:rsidRDefault="00434B87" w:rsidP="00434B87">
      <w:pPr>
        <w:spacing w:after="0" w:line="259" w:lineRule="auto"/>
        <w:rPr>
          <w:rFonts w:ascii="CG Omega" w:eastAsiaTheme="minorHAnsi" w:hAnsi="CG Omega" w:cstheme="minorBidi"/>
          <w:highlight w:val="yellow"/>
        </w:rPr>
      </w:pPr>
    </w:p>
    <w:p w:rsidR="00434B87" w:rsidRDefault="00DE4FA1" w:rsidP="00434B87">
      <w:pPr>
        <w:spacing w:after="0" w:line="259" w:lineRule="auto"/>
        <w:jc w:val="center"/>
        <w:rPr>
          <w:rFonts w:ascii="CG Omega" w:eastAsiaTheme="minorHAnsi" w:hAnsi="CG Omega" w:cstheme="minorBidi"/>
          <w:b/>
          <w:sz w:val="24"/>
          <w:szCs w:val="24"/>
          <w:u w:val="thick"/>
        </w:rPr>
      </w:pPr>
      <w:r>
        <w:rPr>
          <w:rFonts w:ascii="CG Omega" w:eastAsiaTheme="minorHAnsi" w:hAnsi="CG Omega" w:cstheme="minorBidi"/>
          <w:b/>
          <w:sz w:val="24"/>
          <w:szCs w:val="24"/>
          <w:u w:val="thick"/>
        </w:rPr>
        <w:t>Część</w:t>
      </w:r>
      <w:r w:rsidR="00434B87" w:rsidRPr="00434B87">
        <w:rPr>
          <w:rFonts w:ascii="CG Omega" w:eastAsiaTheme="minorHAnsi" w:hAnsi="CG Omega" w:cstheme="minorBidi"/>
          <w:b/>
          <w:sz w:val="24"/>
          <w:szCs w:val="24"/>
          <w:u w:val="thick"/>
        </w:rPr>
        <w:t xml:space="preserve"> Nr II</w:t>
      </w:r>
    </w:p>
    <w:p w:rsidR="005F479A" w:rsidRPr="005F479A" w:rsidRDefault="005F479A" w:rsidP="005F479A">
      <w:pPr>
        <w:spacing w:after="0" w:line="259" w:lineRule="auto"/>
        <w:jc w:val="center"/>
        <w:rPr>
          <w:rFonts w:ascii="CG Omega" w:eastAsiaTheme="minorHAnsi" w:hAnsi="CG Omega" w:cstheme="minorBidi"/>
          <w:b/>
          <w:u w:val="thick"/>
        </w:rPr>
      </w:pPr>
      <w:r w:rsidRPr="00DB04AA">
        <w:rPr>
          <w:rFonts w:ascii="CG Omega" w:eastAsiaTheme="minorHAnsi" w:hAnsi="CG Omega" w:cstheme="minorBidi"/>
          <w:b/>
          <w:u w:val="thick"/>
        </w:rPr>
        <w:t>Pełnienie obowiązków  inspektora nad</w:t>
      </w:r>
      <w:r>
        <w:rPr>
          <w:rFonts w:ascii="CG Omega" w:eastAsiaTheme="minorHAnsi" w:hAnsi="CG Omega" w:cstheme="minorBidi"/>
          <w:b/>
          <w:u w:val="thick"/>
        </w:rPr>
        <w:t>zoru inwestorskiego na zadaniu:</w:t>
      </w:r>
    </w:p>
    <w:p w:rsidR="00434B87" w:rsidRPr="00434B87" w:rsidRDefault="00434B87" w:rsidP="00434B87">
      <w:pPr>
        <w:spacing w:after="0" w:line="240" w:lineRule="auto"/>
        <w:jc w:val="center"/>
        <w:rPr>
          <w:rFonts w:ascii="CG Omega" w:eastAsiaTheme="minorHAnsi" w:hAnsi="CG Omega" w:cstheme="minorBidi"/>
          <w:b/>
          <w:u w:val="thick"/>
        </w:rPr>
      </w:pPr>
      <w:r w:rsidRPr="00434B87">
        <w:rPr>
          <w:rFonts w:ascii="CG Omega" w:eastAsiaTheme="minorHAnsi" w:hAnsi="CG Omega" w:cstheme="minorBidi"/>
          <w:b/>
          <w:u w:val="thick"/>
        </w:rPr>
        <w:t xml:space="preserve">Budowa sieci kanalizacji grawitacyjnej i tłocznej  z pompownią ścieków w miejscowości </w:t>
      </w:r>
    </w:p>
    <w:p w:rsidR="00434B87" w:rsidRPr="00434B87" w:rsidRDefault="00434B87" w:rsidP="00434B87">
      <w:pPr>
        <w:spacing w:after="0" w:line="240" w:lineRule="auto"/>
        <w:jc w:val="center"/>
        <w:rPr>
          <w:rFonts w:ascii="CG Omega" w:eastAsiaTheme="minorHAnsi" w:hAnsi="CG Omega" w:cstheme="minorBidi"/>
          <w:b/>
          <w:u w:val="thick"/>
        </w:rPr>
      </w:pPr>
      <w:r w:rsidRPr="00434B87">
        <w:rPr>
          <w:rFonts w:ascii="CG Omega" w:eastAsiaTheme="minorHAnsi" w:hAnsi="CG Omega" w:cstheme="minorBidi"/>
          <w:b/>
          <w:u w:val="thick"/>
        </w:rPr>
        <w:t xml:space="preserve">Ryszkowa Wola (etap III)  </w:t>
      </w:r>
    </w:p>
    <w:p w:rsidR="00434B87" w:rsidRPr="00434B87" w:rsidRDefault="00434B87" w:rsidP="00434B87">
      <w:pPr>
        <w:spacing w:after="0" w:line="259" w:lineRule="auto"/>
        <w:rPr>
          <w:rFonts w:ascii="CG Omega" w:eastAsiaTheme="minorHAnsi" w:hAnsi="CG Omega" w:cstheme="minorBidi"/>
          <w:b/>
          <w:sz w:val="24"/>
          <w:szCs w:val="24"/>
          <w:highlight w:val="yellow"/>
          <w:u w:val="thick"/>
        </w:rPr>
      </w:pPr>
      <w:r w:rsidRPr="00434B87">
        <w:rPr>
          <w:rFonts w:ascii="CG Omega" w:eastAsiaTheme="minorHAnsi" w:hAnsi="CG Omega" w:cstheme="minorBidi"/>
          <w:b/>
          <w:sz w:val="24"/>
          <w:szCs w:val="24"/>
          <w:highlight w:val="yellow"/>
          <w:u w:val="thick"/>
        </w:rPr>
        <w:t xml:space="preserve"> </w:t>
      </w:r>
    </w:p>
    <w:p w:rsidR="00434B87" w:rsidRPr="00434B87" w:rsidRDefault="00470702" w:rsidP="00434B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="Times New Roman" w:hAnsi="CG Omega" w:cs="Arial"/>
          <w:lang w:eastAsia="pl-PL"/>
        </w:rPr>
        <w:t>3.6</w:t>
      </w:r>
      <w:r w:rsidR="00434B87" w:rsidRPr="00434B87">
        <w:rPr>
          <w:rFonts w:ascii="CG Omega" w:eastAsia="Times New Roman" w:hAnsi="CG Omega" w:cs="Arial"/>
          <w:lang w:eastAsia="pl-PL"/>
        </w:rPr>
        <w:tab/>
      </w:r>
      <w:r w:rsidR="00E8499C" w:rsidRPr="00434B87">
        <w:rPr>
          <w:rFonts w:ascii="CG Omega" w:eastAsiaTheme="minorHAnsi" w:hAnsi="CG Omega" w:cstheme="minorBidi"/>
        </w:rPr>
        <w:t xml:space="preserve">Przedmiotem zamówienia jest </w:t>
      </w:r>
      <w:r w:rsidR="00E8499C">
        <w:rPr>
          <w:rFonts w:ascii="CG Omega" w:eastAsiaTheme="minorHAnsi" w:hAnsi="CG Omega" w:cstheme="minorBidi"/>
        </w:rPr>
        <w:t xml:space="preserve">pełnienie nadzoru inwestorskiego nad </w:t>
      </w:r>
      <w:r w:rsidR="00E8499C" w:rsidRPr="00434B87">
        <w:rPr>
          <w:rFonts w:ascii="CG Omega" w:eastAsiaTheme="minorHAnsi" w:hAnsi="CG Omega" w:cstheme="minorBidi"/>
        </w:rPr>
        <w:t>wykonanie</w:t>
      </w:r>
      <w:r w:rsidR="00E8499C">
        <w:rPr>
          <w:rFonts w:ascii="CG Omega" w:eastAsiaTheme="minorHAnsi" w:hAnsi="CG Omega" w:cstheme="minorBidi"/>
        </w:rPr>
        <w:t>m</w:t>
      </w:r>
      <w:r w:rsidR="00434B87" w:rsidRPr="00434B87">
        <w:rPr>
          <w:rFonts w:ascii="CG Omega" w:eastAsiaTheme="minorHAnsi" w:hAnsi="CG Omega" w:cstheme="minorBidi"/>
        </w:rPr>
        <w:t xml:space="preserve"> robót budowlanych związanych z  budową  sieci kanalizacji sanitarnej w miejscowości Ryszkowa Wola, gmina Wiązownica, która jest kontynuacją ( III etap) inwestycji rozpoczętej w latach ubiegłych</w:t>
      </w:r>
      <w:r w:rsidR="00AE5C7D" w:rsidRPr="00741BA5">
        <w:rPr>
          <w:rFonts w:ascii="CG Omega" w:eastAsiaTheme="minorHAnsi" w:hAnsi="CG Omega" w:cs="Calibri"/>
        </w:rPr>
        <w:t xml:space="preserve"> o łącznej długości ok. 2 900 m.  </w:t>
      </w:r>
    </w:p>
    <w:p w:rsidR="00434B87" w:rsidRPr="00434B87" w:rsidRDefault="00470702" w:rsidP="00434B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3.7</w:t>
      </w:r>
      <w:r w:rsidR="00434B87" w:rsidRPr="00434B87">
        <w:rPr>
          <w:rFonts w:ascii="CG Omega" w:eastAsiaTheme="minorHAnsi" w:hAnsi="CG Omega" w:cstheme="minorBidi"/>
        </w:rPr>
        <w:tab/>
        <w:t>Sieć kanalizacji sanitarnej grawitacyjnej należy wykonać z rur PVC  o średnicy 160 i 200 mm. kielichowych łączonych na uszczelkę gumową. Odcinki kanalizacji z rur PVC o średnicy 200 mm., które będą układane na głębokości poniżej 2,5 m. należy wykonać z rur kanalizacyjnych  z wydłużonym kielichem.</w:t>
      </w:r>
    </w:p>
    <w:p w:rsidR="00434B87" w:rsidRPr="00434B87" w:rsidRDefault="00470702" w:rsidP="00434B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3.8</w:t>
      </w:r>
      <w:r w:rsidR="00434B87" w:rsidRPr="00434B87">
        <w:rPr>
          <w:rFonts w:ascii="CG Omega" w:eastAsiaTheme="minorHAnsi" w:hAnsi="CG Omega" w:cstheme="minorBidi"/>
        </w:rPr>
        <w:tab/>
        <w:t xml:space="preserve">Odcinki kanalizacji sanitarnej pod drogami  należy wykonać z rur PE 200 SDR11 typ TS wielowarstwowych, natomiast pozostałe przewierty wykonać z rur kanalizacyjnych PE 100 SDR 17 </w:t>
      </w:r>
      <w:proofErr w:type="spellStart"/>
      <w:r w:rsidR="00434B87" w:rsidRPr="00434B87">
        <w:rPr>
          <w:rFonts w:ascii="CG Omega" w:eastAsiaTheme="minorHAnsi" w:hAnsi="CG Omega" w:cstheme="minorBidi"/>
        </w:rPr>
        <w:t>dn</w:t>
      </w:r>
      <w:proofErr w:type="spellEnd"/>
      <w:r w:rsidR="00434B87" w:rsidRPr="00434B87">
        <w:rPr>
          <w:rFonts w:ascii="CG Omega" w:eastAsiaTheme="minorHAnsi" w:hAnsi="CG Omega" w:cstheme="minorBidi"/>
        </w:rPr>
        <w:t xml:space="preserve"> 200.</w:t>
      </w:r>
    </w:p>
    <w:p w:rsidR="00434B87" w:rsidRPr="00434B87" w:rsidRDefault="00AB4552" w:rsidP="00434B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3.9</w:t>
      </w:r>
      <w:r w:rsidR="00434B87" w:rsidRPr="00434B87">
        <w:rPr>
          <w:rFonts w:ascii="CG Omega" w:eastAsiaTheme="minorHAnsi" w:hAnsi="CG Omega" w:cstheme="minorBidi"/>
        </w:rPr>
        <w:tab/>
        <w:t>Do wykonania kanalizacji należy zastosować rury kanalizacyjne o jednolitej strukturze litej. Zabrania się stosowania rur o strukturze spienionej.</w:t>
      </w:r>
    </w:p>
    <w:p w:rsidR="00434B87" w:rsidRPr="00434B87" w:rsidRDefault="00AB4552" w:rsidP="00D64C0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3.10</w:t>
      </w:r>
      <w:r w:rsidR="00434B87" w:rsidRPr="00434B87">
        <w:rPr>
          <w:rFonts w:ascii="CG Omega" w:eastAsiaTheme="minorHAnsi" w:hAnsi="CG Omega" w:cstheme="minorBidi"/>
        </w:rPr>
        <w:tab/>
        <w:t>Rury kanalizacji sanitarnej układać w wykopach  otwartych z zachowaniem odpowiednich spadków wg. profili podłużnych, z wyłączeniem odcinków, gdzie projektowana kanalizacja stanowi przekroczenia pod drogami o nawierzchni utwardzonej, przekroczenia rowów melioracji wodnych szczegółowych oraz  odcinków układanych  wzdłuż nawierzchni asfaltowej, gdzie należy zastosować metodę przewiertu sterowanego.</w:t>
      </w:r>
    </w:p>
    <w:p w:rsidR="00434B87" w:rsidRPr="00434B87" w:rsidRDefault="00AB4552" w:rsidP="00434B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3.11</w:t>
      </w:r>
      <w:r w:rsidR="00434B87" w:rsidRPr="00434B87">
        <w:rPr>
          <w:rFonts w:ascii="CG Omega" w:eastAsiaTheme="minorHAnsi" w:hAnsi="CG Omega" w:cstheme="minorBidi"/>
        </w:rPr>
        <w:tab/>
        <w:t>Przyłącza kanalizacyjne należy wykonać z rur kanalizacyjnych kielichowych PVC 160 mm.</w:t>
      </w:r>
    </w:p>
    <w:p w:rsidR="00434B87" w:rsidRPr="00434B87" w:rsidRDefault="00D64C08" w:rsidP="00434B8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</w:t>
      </w:r>
      <w:r w:rsidR="00AB4552">
        <w:rPr>
          <w:rFonts w:ascii="CG Omega" w:eastAsiaTheme="minorHAnsi" w:hAnsi="CG Omega" w:cstheme="minorBidi"/>
        </w:rPr>
        <w:t>.12</w:t>
      </w:r>
      <w:r w:rsidR="00434B87" w:rsidRPr="00434B87">
        <w:rPr>
          <w:rFonts w:ascii="CG Omega" w:eastAsiaTheme="minorHAnsi" w:hAnsi="CG Omega" w:cstheme="minorBidi"/>
        </w:rPr>
        <w:tab/>
        <w:t xml:space="preserve">Rurociągi tłoczne  należy wykonać z rur PE 100 SDR17 PN 10 </w:t>
      </w:r>
      <w:proofErr w:type="spellStart"/>
      <w:r w:rsidR="00434B87" w:rsidRPr="00434B87">
        <w:rPr>
          <w:rFonts w:ascii="CG Omega" w:eastAsiaTheme="minorHAnsi" w:hAnsi="CG Omega" w:cstheme="minorBidi"/>
        </w:rPr>
        <w:t>MPa</w:t>
      </w:r>
      <w:proofErr w:type="spellEnd"/>
      <w:r w:rsidR="00434B87" w:rsidRPr="00434B87">
        <w:rPr>
          <w:rFonts w:ascii="CG Omega" w:eastAsiaTheme="minorHAnsi" w:hAnsi="CG Omega" w:cstheme="minorBidi"/>
        </w:rPr>
        <w:t xml:space="preserve"> o średnicy 90 mm. łączonych poprzez zgrzewanie doczołowe.</w:t>
      </w:r>
    </w:p>
    <w:p w:rsidR="00434B87" w:rsidRPr="00434B87" w:rsidRDefault="00AB4552" w:rsidP="00434B87">
      <w:p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3.13</w:t>
      </w:r>
      <w:r w:rsidR="00434B87" w:rsidRPr="00434B87">
        <w:rPr>
          <w:rFonts w:ascii="CG Omega" w:eastAsiaTheme="minorHAnsi" w:hAnsi="CG Omega" w:cstheme="minorBidi"/>
        </w:rPr>
        <w:t xml:space="preserve">  </w:t>
      </w:r>
      <w:r w:rsidR="00434B87" w:rsidRPr="00434B87">
        <w:rPr>
          <w:rFonts w:ascii="CG Omega" w:eastAsiaTheme="minorHAnsi" w:hAnsi="CG Omega" w:cstheme="minorBidi"/>
        </w:rPr>
        <w:tab/>
        <w:t>W ramach przedmiotowego zamówienia, przewiduje się wykonanie następujących elementów:</w:t>
      </w:r>
    </w:p>
    <w:p w:rsidR="00434B87" w:rsidRPr="00434B87" w:rsidRDefault="00434B87" w:rsidP="00676D1C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0" w:lineRule="atLeast"/>
        <w:ind w:firstLine="41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>roboty ziemne,</w:t>
      </w:r>
    </w:p>
    <w:p w:rsidR="00434B87" w:rsidRPr="00434B87" w:rsidRDefault="00434B87" w:rsidP="00676D1C">
      <w:pPr>
        <w:numPr>
          <w:ilvl w:val="0"/>
          <w:numId w:val="26"/>
        </w:numPr>
        <w:autoSpaceDE w:val="0"/>
        <w:autoSpaceDN w:val="0"/>
        <w:adjustRightInd w:val="0"/>
        <w:spacing w:after="0" w:line="20" w:lineRule="atLeast"/>
        <w:ind w:left="709" w:hanging="14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rurociągi grawitacyjne z rur PVC ø 200 mm  z wydłużonym  kielichem,    </w:t>
      </w:r>
    </w:p>
    <w:p w:rsidR="00434B87" w:rsidRPr="00434B87" w:rsidRDefault="00434B87" w:rsidP="00676D1C">
      <w:pPr>
        <w:numPr>
          <w:ilvl w:val="0"/>
          <w:numId w:val="26"/>
        </w:numPr>
        <w:autoSpaceDE w:val="0"/>
        <w:autoSpaceDN w:val="0"/>
        <w:adjustRightInd w:val="0"/>
        <w:spacing w:after="0" w:line="20" w:lineRule="atLeast"/>
        <w:ind w:left="709" w:hanging="14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rurociągi grawitacyjne z rur PVC  ø 200 mm. 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                     </w:t>
      </w:r>
    </w:p>
    <w:p w:rsidR="00434B87" w:rsidRPr="00434B87" w:rsidRDefault="00434B87" w:rsidP="00676D1C">
      <w:pPr>
        <w:numPr>
          <w:ilvl w:val="0"/>
          <w:numId w:val="26"/>
        </w:numPr>
        <w:autoSpaceDE w:val="0"/>
        <w:autoSpaceDN w:val="0"/>
        <w:adjustRightInd w:val="0"/>
        <w:spacing w:after="0" w:line="20" w:lineRule="atLeast"/>
        <w:ind w:left="709" w:hanging="14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rurociągi grawitacyjne z rur PVC  ø 200 mm.   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  </w:t>
      </w:r>
    </w:p>
    <w:p w:rsidR="00434B87" w:rsidRPr="00434B87" w:rsidRDefault="00434B87" w:rsidP="00676D1C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0" w:lineRule="atLeast"/>
        <w:ind w:firstLine="414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 xml:space="preserve"> rurociągi grawitacyjne z rur PVC  ø 160 mm.                                            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przyłącza kanalizacyjne  z rur PVC o śr. 160 mm.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  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rurociągi ciśnieniowe (tłoczne)  z rur PE100 SDR 17 ø 90 mm.       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przepompownie ścieków  (kompletne) o śr. 1200 mm. z pełną armaturą hydrauliczną, sterowaniem,  monitoringiem i wizualizacją, </w:t>
      </w:r>
      <w:r w:rsidRPr="00434B87">
        <w:rPr>
          <w:rFonts w:ascii="CG Omega" w:eastAsiaTheme="minorHAnsi" w:hAnsi="CG Omega" w:cstheme="minorBidi"/>
        </w:rPr>
        <w:tab/>
        <w:t xml:space="preserve">      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zasilanie  energetyczne pompowni – instalacja odbiorcza,</w:t>
      </w:r>
    </w:p>
    <w:p w:rsidR="00434B87" w:rsidRPr="00434B87" w:rsidRDefault="00434B87" w:rsidP="00676D1C">
      <w:pPr>
        <w:numPr>
          <w:ilvl w:val="0"/>
          <w:numId w:val="21"/>
        </w:numPr>
        <w:suppressAutoHyphens/>
        <w:spacing w:after="0" w:line="20" w:lineRule="atLeast"/>
        <w:ind w:left="709" w:hanging="142"/>
        <w:contextualSpacing/>
        <w:jc w:val="both"/>
        <w:rPr>
          <w:rFonts w:ascii="CG Omega" w:eastAsia="Times New Roman" w:hAnsi="CG Omega"/>
          <w:lang w:eastAsia="ar-SA"/>
        </w:rPr>
      </w:pPr>
      <w:r w:rsidRPr="00434B87">
        <w:rPr>
          <w:rFonts w:ascii="CG Omega" w:eastAsia="Times New Roman" w:hAnsi="CG Omega"/>
          <w:lang w:eastAsia="ar-SA"/>
        </w:rPr>
        <w:t xml:space="preserve"> zagospodarowanie terenu pompowni ścieków (ogrodzenia),                                           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studnie betonowe rozprężne o śr. 1200 mm. z włazem żeliwnym</w:t>
      </w:r>
      <w:r w:rsidRPr="00434B87">
        <w:rPr>
          <w:rFonts w:ascii="CG Omega" w:eastAsiaTheme="minorHAnsi" w:hAnsi="CG Omega" w:cstheme="minorBidi"/>
        </w:rPr>
        <w:tab/>
        <w:t xml:space="preserve">               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studnie betonowe rewizyjne o śr. 1000 mm.</w:t>
      </w:r>
      <w:r w:rsidRPr="00434B87">
        <w:rPr>
          <w:rFonts w:ascii="CG Omega" w:eastAsiaTheme="minorHAnsi" w:hAnsi="CG Omega" w:cstheme="minorBidi"/>
        </w:rPr>
        <w:tab/>
        <w:t xml:space="preserve">  z włazem żeliwnym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  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studnie  systemowe PVC o śr. 425 mm. z włazem żeliwnym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przewierty poziome,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      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odtworzenie nawierzchni dróg i placów,</w:t>
      </w:r>
    </w:p>
    <w:p w:rsidR="00434B87" w:rsidRPr="00434B87" w:rsidRDefault="00434B87" w:rsidP="00676D1C">
      <w:pPr>
        <w:numPr>
          <w:ilvl w:val="0"/>
          <w:numId w:val="20"/>
        </w:numPr>
        <w:spacing w:after="0" w:line="20" w:lineRule="atLeast"/>
        <w:ind w:hanging="213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przekroczenia cieków wodnych nr 2 w km. 13+781 (potok Olchowiec),                   </w:t>
      </w:r>
    </w:p>
    <w:p w:rsidR="00D64C08" w:rsidRPr="00434B87" w:rsidRDefault="00AB4552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3.14</w:t>
      </w:r>
      <w:r w:rsidR="00434B87" w:rsidRPr="00434B87">
        <w:rPr>
          <w:rFonts w:ascii="CG Omega" w:eastAsiaTheme="minorHAnsi" w:hAnsi="CG Omega" w:cstheme="minorBidi"/>
        </w:rPr>
        <w:tab/>
      </w:r>
      <w:r w:rsidR="00D64C08" w:rsidRPr="00434B87">
        <w:rPr>
          <w:rFonts w:ascii="CG Omega" w:eastAsiaTheme="minorHAnsi" w:hAnsi="CG Omega" w:cstheme="minorBidi"/>
        </w:rPr>
        <w:t xml:space="preserve">Szczegółowy  zakres  robót  zamówienia  został określony  w następujących dokumentach:  </w:t>
      </w:r>
    </w:p>
    <w:p w:rsidR="00D64C08" w:rsidRPr="00434B87" w:rsidRDefault="00D64C08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- projekt techniczny,</w:t>
      </w:r>
    </w:p>
    <w:p w:rsidR="00D64C08" w:rsidRPr="00434B87" w:rsidRDefault="00D64C08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- </w:t>
      </w:r>
      <w:proofErr w:type="spellStart"/>
      <w:r w:rsidRPr="00434B87">
        <w:rPr>
          <w:rFonts w:ascii="CG Omega" w:eastAsiaTheme="minorHAnsi" w:hAnsi="CG Omega" w:cstheme="minorBidi"/>
        </w:rPr>
        <w:t>STWiORB</w:t>
      </w:r>
      <w:proofErr w:type="spellEnd"/>
    </w:p>
    <w:p w:rsidR="00D64C08" w:rsidRDefault="00D64C08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lastRenderedPageBreak/>
        <w:t xml:space="preserve">         - kosztorysie </w:t>
      </w:r>
      <w:r>
        <w:rPr>
          <w:rFonts w:ascii="CG Omega" w:eastAsiaTheme="minorHAnsi" w:hAnsi="CG Omega" w:cstheme="minorBidi"/>
        </w:rPr>
        <w:t>inwestorskim</w:t>
      </w:r>
      <w:r w:rsidRPr="00434B87">
        <w:rPr>
          <w:rFonts w:ascii="CG Omega" w:eastAsiaTheme="minorHAnsi" w:hAnsi="CG Omega" w:cstheme="minorBidi"/>
        </w:rPr>
        <w:t>,</w:t>
      </w:r>
    </w:p>
    <w:p w:rsidR="00D64C08" w:rsidRPr="00434B87" w:rsidRDefault="00D64C08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         - umowie o roboty budowlane</w:t>
      </w:r>
      <w:r w:rsidRPr="00434B87">
        <w:rPr>
          <w:rFonts w:ascii="CG Omega" w:eastAsiaTheme="minorHAnsi" w:hAnsi="CG Omega" w:cstheme="minorBidi"/>
        </w:rPr>
        <w:t xml:space="preserve"> </w:t>
      </w:r>
    </w:p>
    <w:p w:rsidR="00D64C08" w:rsidRDefault="00D64C08" w:rsidP="00D64C08">
      <w:pPr>
        <w:widowControl w:val="0"/>
        <w:autoSpaceDE w:val="0"/>
        <w:autoSpaceDN w:val="0"/>
        <w:adjustRightInd w:val="0"/>
        <w:spacing w:after="0" w:line="20" w:lineRule="atLeast"/>
        <w:ind w:right="11"/>
        <w:jc w:val="both"/>
        <w:rPr>
          <w:rFonts w:ascii="CG Omega" w:eastAsiaTheme="minorHAnsi" w:hAnsi="CG Omega" w:cs="Tahoma"/>
        </w:rPr>
      </w:pPr>
      <w:r>
        <w:rPr>
          <w:rFonts w:ascii="CG Omega" w:eastAsiaTheme="minorHAnsi" w:hAnsi="CG Omega" w:cstheme="minorBidi"/>
          <w:spacing w:val="1"/>
        </w:rPr>
        <w:t xml:space="preserve">       </w:t>
      </w:r>
      <w:r w:rsidR="00AB4552">
        <w:rPr>
          <w:rFonts w:ascii="CG Omega" w:eastAsiaTheme="minorHAnsi" w:hAnsi="CG Omega" w:cstheme="minorBidi"/>
          <w:spacing w:val="1"/>
        </w:rPr>
        <w:t xml:space="preserve"> </w:t>
      </w:r>
      <w:r w:rsidRPr="00434B87">
        <w:rPr>
          <w:rFonts w:ascii="CG Omega" w:eastAsiaTheme="minorHAnsi" w:hAnsi="CG Omega" w:cstheme="minorBidi"/>
          <w:spacing w:val="1"/>
        </w:rPr>
        <w:t>Wspólny Słownik Zamówień (CPV):</w:t>
      </w:r>
      <w:r w:rsidRPr="00434B87">
        <w:rPr>
          <w:rFonts w:ascii="CG Omega" w:eastAsiaTheme="minorHAnsi" w:hAnsi="CG Omega" w:cs="Tahoma"/>
        </w:rPr>
        <w:t xml:space="preserve"> </w:t>
      </w:r>
    </w:p>
    <w:p w:rsidR="00D64C08" w:rsidRDefault="00D64C08" w:rsidP="00D64C08">
      <w:pPr>
        <w:spacing w:after="0" w:line="20" w:lineRule="atLeast"/>
        <w:ind w:firstLine="426"/>
        <w:jc w:val="both"/>
        <w:rPr>
          <w:rFonts w:ascii="CG Omega" w:eastAsiaTheme="minorHAnsi" w:hAnsi="CG Omega" w:cs="Tahoma"/>
        </w:rPr>
      </w:pPr>
      <w:r>
        <w:rPr>
          <w:rFonts w:ascii="CG Omega" w:eastAsiaTheme="minorHAnsi" w:hAnsi="CG Omega" w:cs="Tahoma"/>
        </w:rPr>
        <w:t xml:space="preserve">  </w:t>
      </w:r>
      <w:r w:rsidRPr="00585EF7">
        <w:rPr>
          <w:rFonts w:ascii="CG Omega" w:eastAsiaTheme="minorHAnsi" w:hAnsi="CG Omega" w:cs="Tahoma"/>
        </w:rPr>
        <w:t>CPV 71247000-1  nadzór nad robotami budowlanymi</w:t>
      </w:r>
      <w:r>
        <w:rPr>
          <w:rFonts w:ascii="CG Omega" w:eastAsiaTheme="minorHAnsi" w:hAnsi="CG Omega" w:cs="Tahoma"/>
        </w:rPr>
        <w:t>.</w:t>
      </w:r>
    </w:p>
    <w:p w:rsidR="005F479A" w:rsidRDefault="00741BA5" w:rsidP="00D64C0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ab/>
      </w:r>
      <w:r w:rsidR="005F479A" w:rsidRPr="00585EF7">
        <w:rPr>
          <w:rFonts w:ascii="CG Omega" w:eastAsiaTheme="minorHAnsi" w:hAnsi="CG Omega" w:cstheme="minorBidi"/>
        </w:rPr>
        <w:t>Dokumentacja projektowa  dot. przedmiotowej inwestycji dostępna jest do wglądu w Urzęd</w:t>
      </w:r>
      <w:r w:rsidR="005F479A">
        <w:rPr>
          <w:rFonts w:ascii="CG Omega" w:eastAsiaTheme="minorHAnsi" w:hAnsi="CG Omega" w:cstheme="minorBidi"/>
        </w:rPr>
        <w:t xml:space="preserve">zie    </w:t>
      </w:r>
    </w:p>
    <w:p w:rsidR="005F479A" w:rsidRPr="00585EF7" w:rsidRDefault="00741BA5" w:rsidP="005F47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         </w:t>
      </w:r>
      <w:r w:rsidR="005F479A">
        <w:rPr>
          <w:rFonts w:ascii="CG Omega" w:eastAsiaTheme="minorHAnsi" w:hAnsi="CG Omega" w:cstheme="minorBidi"/>
        </w:rPr>
        <w:t>Gminy Wiązownica, pok. Nr 31</w:t>
      </w:r>
      <w:r w:rsidR="005F479A" w:rsidRPr="00585EF7">
        <w:rPr>
          <w:rFonts w:ascii="CG Omega" w:eastAsiaTheme="minorHAnsi" w:hAnsi="CG Omega" w:cstheme="minorBidi"/>
        </w:rPr>
        <w:t xml:space="preserve">  II p.    </w:t>
      </w:r>
    </w:p>
    <w:p w:rsidR="005F479A" w:rsidRDefault="005F479A" w:rsidP="00790889">
      <w:pPr>
        <w:spacing w:after="0" w:line="20" w:lineRule="atLeast"/>
        <w:ind w:firstLine="426"/>
        <w:jc w:val="both"/>
        <w:rPr>
          <w:rFonts w:ascii="CG Omega" w:eastAsiaTheme="minorHAnsi" w:hAnsi="CG Omega" w:cs="Tahoma"/>
        </w:rPr>
      </w:pPr>
    </w:p>
    <w:p w:rsidR="005F479A" w:rsidRPr="001116A1" w:rsidRDefault="005F479A" w:rsidP="005F479A">
      <w:pPr>
        <w:spacing w:after="0" w:line="240" w:lineRule="auto"/>
        <w:ind w:left="698" w:firstLine="9"/>
        <w:jc w:val="both"/>
        <w:rPr>
          <w:rFonts w:ascii="CG Omega" w:hAnsi="CG Omega" w:cs="Arial"/>
          <w:b/>
        </w:rPr>
      </w:pPr>
      <w:r w:rsidRPr="001116A1">
        <w:rPr>
          <w:rFonts w:ascii="CG Omega" w:hAnsi="CG Omega" w:cs="Arial"/>
          <w:b/>
        </w:rPr>
        <w:t xml:space="preserve">Szacunkowa wartość </w:t>
      </w:r>
      <w:r>
        <w:rPr>
          <w:rFonts w:ascii="CG Omega" w:hAnsi="CG Omega" w:cs="Arial"/>
          <w:b/>
        </w:rPr>
        <w:t>inwestycji wg</w:t>
      </w:r>
      <w:r w:rsidRPr="001116A1">
        <w:rPr>
          <w:rFonts w:ascii="CG Omega" w:hAnsi="CG Omega" w:cs="Arial"/>
          <w:b/>
        </w:rPr>
        <w:t xml:space="preserve">. </w:t>
      </w:r>
      <w:r>
        <w:rPr>
          <w:rFonts w:ascii="CG Omega" w:hAnsi="CG Omega" w:cs="Arial"/>
          <w:b/>
        </w:rPr>
        <w:t>k</w:t>
      </w:r>
      <w:r w:rsidRPr="001116A1">
        <w:rPr>
          <w:rFonts w:ascii="CG Omega" w:hAnsi="CG Omega" w:cs="Arial"/>
          <w:b/>
        </w:rPr>
        <w:t xml:space="preserve">osztorysu </w:t>
      </w:r>
      <w:r>
        <w:rPr>
          <w:rFonts w:ascii="CG Omega" w:hAnsi="CG Omega" w:cs="Arial"/>
          <w:b/>
        </w:rPr>
        <w:t xml:space="preserve">inwestorskiego </w:t>
      </w:r>
      <w:r w:rsidRPr="001116A1">
        <w:rPr>
          <w:rFonts w:ascii="CG Omega" w:hAnsi="CG Omega" w:cs="Arial"/>
          <w:b/>
        </w:rPr>
        <w:t xml:space="preserve">wynosi kwotę </w:t>
      </w:r>
      <w:r w:rsidR="00DE4FA1">
        <w:rPr>
          <w:rFonts w:ascii="CG Omega" w:hAnsi="CG Omega" w:cs="Arial"/>
          <w:b/>
        </w:rPr>
        <w:t xml:space="preserve"> 1 797 133,35 </w:t>
      </w:r>
      <w:r w:rsidRPr="001116A1">
        <w:rPr>
          <w:rFonts w:ascii="CG Omega" w:hAnsi="CG Omega" w:cs="Arial"/>
          <w:b/>
        </w:rPr>
        <w:t xml:space="preserve">zł. </w:t>
      </w:r>
      <w:r>
        <w:rPr>
          <w:rFonts w:ascii="CG Omega" w:hAnsi="CG Omega" w:cs="Arial"/>
          <w:b/>
        </w:rPr>
        <w:t xml:space="preserve"> </w:t>
      </w:r>
      <w:r w:rsidRPr="001116A1">
        <w:rPr>
          <w:rFonts w:ascii="CG Omega" w:hAnsi="CG Omega" w:cs="Arial"/>
          <w:b/>
        </w:rPr>
        <w:t>netto.</w:t>
      </w:r>
      <w:r>
        <w:rPr>
          <w:rFonts w:ascii="CG Omega" w:hAnsi="CG Omega" w:cs="Arial"/>
          <w:b/>
        </w:rPr>
        <w:t xml:space="preserve"> </w:t>
      </w:r>
    </w:p>
    <w:p w:rsidR="00434B87" w:rsidRPr="00434B87" w:rsidRDefault="00434B87" w:rsidP="00790889">
      <w:pPr>
        <w:spacing w:after="0" w:line="20" w:lineRule="atLeast"/>
        <w:ind w:firstLine="480"/>
        <w:jc w:val="both"/>
        <w:rPr>
          <w:rFonts w:ascii="CG Omega" w:eastAsia="Times New Roman" w:hAnsi="CG Omega" w:cs="Tahoma"/>
          <w:b/>
          <w:smallCaps/>
          <w:spacing w:val="1"/>
          <w:u w:val="thick"/>
          <w:lang w:eastAsia="ar-SA"/>
        </w:rPr>
      </w:pPr>
    </w:p>
    <w:p w:rsidR="00434B87" w:rsidRDefault="00DE4FA1" w:rsidP="00434B87">
      <w:pPr>
        <w:spacing w:after="0" w:line="259" w:lineRule="auto"/>
        <w:jc w:val="center"/>
        <w:rPr>
          <w:rFonts w:ascii="CG Omega" w:eastAsiaTheme="minorHAnsi" w:hAnsi="CG Omega" w:cstheme="minorBidi"/>
          <w:b/>
          <w:sz w:val="24"/>
          <w:szCs w:val="24"/>
          <w:u w:val="thick"/>
        </w:rPr>
      </w:pPr>
      <w:r>
        <w:rPr>
          <w:rFonts w:ascii="CG Omega" w:eastAsiaTheme="minorHAnsi" w:hAnsi="CG Omega" w:cstheme="minorBidi"/>
          <w:b/>
          <w:sz w:val="24"/>
          <w:szCs w:val="24"/>
          <w:u w:val="thick"/>
        </w:rPr>
        <w:t xml:space="preserve">Część </w:t>
      </w:r>
      <w:r w:rsidR="00AB4552">
        <w:rPr>
          <w:rFonts w:ascii="CG Omega" w:eastAsiaTheme="minorHAnsi" w:hAnsi="CG Omega" w:cstheme="minorBidi"/>
          <w:b/>
          <w:sz w:val="24"/>
          <w:szCs w:val="24"/>
          <w:u w:val="thick"/>
        </w:rPr>
        <w:t xml:space="preserve"> </w:t>
      </w:r>
      <w:r w:rsidR="00434B87" w:rsidRPr="00434B87">
        <w:rPr>
          <w:rFonts w:ascii="CG Omega" w:eastAsiaTheme="minorHAnsi" w:hAnsi="CG Omega" w:cstheme="minorBidi"/>
          <w:b/>
          <w:sz w:val="24"/>
          <w:szCs w:val="24"/>
          <w:u w:val="thick"/>
        </w:rPr>
        <w:t xml:space="preserve"> Nr III</w:t>
      </w:r>
    </w:p>
    <w:p w:rsidR="005F479A" w:rsidRPr="005F479A" w:rsidRDefault="005F479A" w:rsidP="005F479A">
      <w:pPr>
        <w:spacing w:after="0" w:line="259" w:lineRule="auto"/>
        <w:jc w:val="center"/>
        <w:rPr>
          <w:rFonts w:ascii="CG Omega" w:eastAsiaTheme="minorHAnsi" w:hAnsi="CG Omega" w:cstheme="minorBidi"/>
          <w:b/>
          <w:u w:val="thick"/>
        </w:rPr>
      </w:pPr>
      <w:r w:rsidRPr="00DB04AA">
        <w:rPr>
          <w:rFonts w:ascii="CG Omega" w:eastAsiaTheme="minorHAnsi" w:hAnsi="CG Omega" w:cstheme="minorBidi"/>
          <w:b/>
          <w:u w:val="thick"/>
        </w:rPr>
        <w:t>Pełnienie obowiązków  inspektora nad</w:t>
      </w:r>
      <w:r>
        <w:rPr>
          <w:rFonts w:ascii="CG Omega" w:eastAsiaTheme="minorHAnsi" w:hAnsi="CG Omega" w:cstheme="minorBidi"/>
          <w:b/>
          <w:u w:val="thick"/>
        </w:rPr>
        <w:t>zoru inwestorskiego na zadaniu:</w:t>
      </w:r>
    </w:p>
    <w:p w:rsidR="00434B87" w:rsidRPr="00434B87" w:rsidRDefault="00434B87" w:rsidP="00434B87">
      <w:pPr>
        <w:spacing w:after="0" w:line="240" w:lineRule="auto"/>
        <w:jc w:val="center"/>
        <w:rPr>
          <w:rFonts w:ascii="CG Omega" w:eastAsiaTheme="minorHAnsi" w:hAnsi="CG Omega" w:cstheme="minorBidi"/>
          <w:b/>
          <w:u w:val="thick"/>
        </w:rPr>
      </w:pPr>
      <w:r w:rsidRPr="00434B87">
        <w:rPr>
          <w:rFonts w:ascii="CG Omega" w:eastAsiaTheme="minorHAnsi" w:hAnsi="CG Omega" w:cstheme="minorBidi"/>
          <w:b/>
          <w:u w:val="thick"/>
        </w:rPr>
        <w:t xml:space="preserve">Budowa boiska wielofunkcyjnego o nawierzchni poliuretanowej w miejscowości Szówsko </w:t>
      </w:r>
    </w:p>
    <w:p w:rsidR="00434B87" w:rsidRPr="00434B87" w:rsidRDefault="00434B87" w:rsidP="00434B87">
      <w:pPr>
        <w:spacing w:after="0" w:line="259" w:lineRule="auto"/>
        <w:rPr>
          <w:rFonts w:ascii="CG Omega" w:eastAsiaTheme="minorHAnsi" w:hAnsi="CG Omega" w:cstheme="minorBidi"/>
          <w:b/>
          <w:sz w:val="24"/>
          <w:szCs w:val="24"/>
          <w:highlight w:val="yellow"/>
          <w:u w:val="thick"/>
        </w:rPr>
      </w:pPr>
      <w:r w:rsidRPr="00434B87">
        <w:rPr>
          <w:rFonts w:ascii="CG Omega" w:eastAsiaTheme="minorHAnsi" w:hAnsi="CG Omega" w:cstheme="minorBidi"/>
          <w:b/>
          <w:sz w:val="24"/>
          <w:szCs w:val="24"/>
          <w:highlight w:val="yellow"/>
          <w:u w:val="thick"/>
        </w:rPr>
        <w:t xml:space="preserve"> </w:t>
      </w:r>
    </w:p>
    <w:p w:rsidR="00434B87" w:rsidRPr="00434B87" w:rsidRDefault="00D64C08" w:rsidP="00434B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</w:t>
      </w:r>
      <w:r w:rsidR="00AB4552">
        <w:rPr>
          <w:rFonts w:ascii="CG Omega" w:eastAsiaTheme="minorHAnsi" w:hAnsi="CG Omega" w:cstheme="minorBidi"/>
        </w:rPr>
        <w:t>5</w:t>
      </w:r>
      <w:r w:rsidR="00434B87" w:rsidRPr="00434B87">
        <w:rPr>
          <w:rFonts w:ascii="CG Omega" w:eastAsiaTheme="minorHAnsi" w:hAnsi="CG Omega" w:cstheme="minorBidi"/>
        </w:rPr>
        <w:tab/>
      </w:r>
      <w:r w:rsidR="00E8499C" w:rsidRPr="00434B87">
        <w:rPr>
          <w:rFonts w:ascii="CG Omega" w:eastAsiaTheme="minorHAnsi" w:hAnsi="CG Omega" w:cstheme="minorBidi"/>
        </w:rPr>
        <w:t xml:space="preserve">Przedmiotem zamówienia jest </w:t>
      </w:r>
      <w:r w:rsidR="00E8499C">
        <w:rPr>
          <w:rFonts w:ascii="CG Omega" w:eastAsiaTheme="minorHAnsi" w:hAnsi="CG Omega" w:cstheme="minorBidi"/>
        </w:rPr>
        <w:t xml:space="preserve">pełnienie nadzoru inwestorskiego nad </w:t>
      </w:r>
      <w:r w:rsidR="00E8499C" w:rsidRPr="00434B87">
        <w:rPr>
          <w:rFonts w:ascii="CG Omega" w:eastAsiaTheme="minorHAnsi" w:hAnsi="CG Omega" w:cstheme="minorBidi"/>
        </w:rPr>
        <w:t>wykonanie</w:t>
      </w:r>
      <w:r w:rsidR="00E8499C">
        <w:rPr>
          <w:rFonts w:ascii="CG Omega" w:eastAsiaTheme="minorHAnsi" w:hAnsi="CG Omega" w:cstheme="minorBidi"/>
        </w:rPr>
        <w:t>m</w:t>
      </w:r>
      <w:r w:rsidR="00434B87" w:rsidRPr="00434B87">
        <w:rPr>
          <w:rFonts w:ascii="CG Omega" w:eastAsiaTheme="minorHAnsi" w:hAnsi="CG Omega" w:cstheme="minorBidi"/>
        </w:rPr>
        <w:t xml:space="preserve"> robót budowlanych związanych z  budową  boiska sportowego wielofunkcyjnego o nawierzchni poliuretanowej przeznaczonej do piłki ręcznej, koszykówki, siatkówki i tenisa ziemnego </w:t>
      </w:r>
      <w:r w:rsidR="00E8499C">
        <w:rPr>
          <w:rFonts w:ascii="CG Omega" w:eastAsiaTheme="minorHAnsi" w:hAnsi="CG Omega" w:cstheme="minorBidi"/>
        </w:rPr>
        <w:t xml:space="preserve">                  </w:t>
      </w:r>
      <w:r w:rsidR="00434B87" w:rsidRPr="00434B87">
        <w:rPr>
          <w:rFonts w:ascii="CG Omega" w:eastAsiaTheme="minorHAnsi" w:hAnsi="CG Omega" w:cstheme="minorBidi"/>
        </w:rPr>
        <w:t xml:space="preserve">z urządzeniami budowlanymi na terenie działek nr </w:t>
      </w:r>
      <w:proofErr w:type="spellStart"/>
      <w:r w:rsidR="00434B87" w:rsidRPr="00434B87">
        <w:rPr>
          <w:rFonts w:ascii="CG Omega" w:eastAsiaTheme="minorHAnsi" w:hAnsi="CG Omega" w:cstheme="minorBidi"/>
        </w:rPr>
        <w:t>ewid</w:t>
      </w:r>
      <w:proofErr w:type="spellEnd"/>
      <w:r w:rsidR="00434B87" w:rsidRPr="00434B87">
        <w:rPr>
          <w:rFonts w:ascii="CG Omega" w:eastAsiaTheme="minorHAnsi" w:hAnsi="CG Omega" w:cstheme="minorBidi"/>
        </w:rPr>
        <w:t xml:space="preserve">. 2013/2  i 2013/3  w miejscowości Szówsko, gmina Wiązownica wraz dostawą </w:t>
      </w:r>
      <w:r w:rsidR="002A1391">
        <w:rPr>
          <w:rFonts w:ascii="CG Omega" w:eastAsiaTheme="minorHAnsi" w:hAnsi="CG Omega" w:cstheme="minorBidi"/>
        </w:rPr>
        <w:t>i montażem szatni kontenerowej</w:t>
      </w:r>
      <w:r w:rsidR="00434B87" w:rsidRPr="00434B87">
        <w:rPr>
          <w:rFonts w:ascii="CG Omega" w:eastAsiaTheme="minorHAnsi" w:hAnsi="CG Omega" w:cstheme="minorBidi"/>
        </w:rPr>
        <w:t>.</w:t>
      </w:r>
    </w:p>
    <w:p w:rsidR="00434B87" w:rsidRPr="00434B87" w:rsidRDefault="00AB4552" w:rsidP="00434B87">
      <w:p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3.16</w:t>
      </w:r>
      <w:r w:rsidR="00434B87" w:rsidRPr="00434B87">
        <w:rPr>
          <w:rFonts w:ascii="CG Omega" w:eastAsiaTheme="minorHAnsi" w:hAnsi="CG Omega" w:cstheme="minorBidi"/>
        </w:rPr>
        <w:t xml:space="preserve">  W ramach przedmiotowego zamówienia, przewiduje się wykonanie następującego zakresu robót:</w:t>
      </w:r>
    </w:p>
    <w:p w:rsidR="00434B87" w:rsidRPr="00434B87" w:rsidRDefault="00AB4552" w:rsidP="00434B87">
      <w:pPr>
        <w:tabs>
          <w:tab w:val="num" w:pos="720"/>
        </w:tabs>
        <w:spacing w:after="0" w:line="259" w:lineRule="auto"/>
        <w:ind w:left="1276" w:hanging="709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  <w:b/>
        </w:rPr>
        <w:t>3.16</w:t>
      </w:r>
      <w:r w:rsidR="00434B87" w:rsidRPr="00434B87">
        <w:rPr>
          <w:rFonts w:ascii="CG Omega" w:eastAsiaTheme="minorHAnsi" w:hAnsi="CG Omega" w:cstheme="minorBidi"/>
          <w:b/>
        </w:rPr>
        <w:t xml:space="preserve">.1 Budowę boiska sportowego wielofunkcyjnego </w:t>
      </w:r>
      <w:r w:rsidR="00434B87" w:rsidRPr="00434B87">
        <w:rPr>
          <w:rFonts w:ascii="CG Omega" w:eastAsiaTheme="minorHAnsi" w:hAnsi="CG Omega" w:cstheme="minorBidi"/>
        </w:rPr>
        <w:t xml:space="preserve">o wymiarach pola gry 20,00 x </w:t>
      </w:r>
      <w:smartTag w:uri="urn:schemas-microsoft-com:office:smarttags" w:element="metricconverter">
        <w:smartTagPr>
          <w:attr w:name="ProductID" w:val="40,00 m"/>
        </w:smartTagPr>
        <w:r w:rsidR="00434B87" w:rsidRPr="00434B87">
          <w:rPr>
            <w:rFonts w:ascii="CG Omega" w:eastAsiaTheme="minorHAnsi" w:hAnsi="CG Omega" w:cstheme="minorBidi"/>
          </w:rPr>
          <w:t>40,00 m</w:t>
        </w:r>
      </w:smartTag>
      <w:r w:rsidR="00434B87" w:rsidRPr="00434B87">
        <w:rPr>
          <w:rFonts w:ascii="CG Omega" w:eastAsiaTheme="minorHAnsi" w:hAnsi="CG Omega" w:cstheme="minorBidi"/>
        </w:rPr>
        <w:t xml:space="preserve"> ze strefą bezpieczeństwa  </w:t>
      </w:r>
      <w:smartTag w:uri="urn:schemas-microsoft-com:office:smarttags" w:element="metricconverter">
        <w:smartTagPr>
          <w:attr w:name="ProductID" w:val="2 m"/>
        </w:smartTagPr>
        <w:r w:rsidR="00434B87" w:rsidRPr="00434B87">
          <w:rPr>
            <w:rFonts w:ascii="CG Omega" w:eastAsiaTheme="minorHAnsi" w:hAnsi="CG Omega" w:cstheme="minorBidi"/>
          </w:rPr>
          <w:t>2 m</w:t>
        </w:r>
      </w:smartTag>
      <w:r w:rsidR="00434B87" w:rsidRPr="00434B87">
        <w:rPr>
          <w:rFonts w:ascii="CG Omega" w:eastAsiaTheme="minorHAnsi" w:hAnsi="CG Omega" w:cstheme="minorBidi"/>
        </w:rPr>
        <w:t xml:space="preserve">. wokół boiska. Całkowity wymiar boiska  24,00 x </w:t>
      </w:r>
      <w:smartTag w:uri="urn:schemas-microsoft-com:office:smarttags" w:element="metricconverter">
        <w:smartTagPr>
          <w:attr w:name="ProductID" w:val="44,00 m"/>
        </w:smartTagPr>
        <w:r w:rsidR="00434B87" w:rsidRPr="00434B87">
          <w:rPr>
            <w:rFonts w:ascii="CG Omega" w:eastAsiaTheme="minorHAnsi" w:hAnsi="CG Omega" w:cstheme="minorBidi"/>
          </w:rPr>
          <w:t>44,00 m</w:t>
        </w:r>
      </w:smartTag>
      <w:r w:rsidR="00434B87" w:rsidRPr="00434B87">
        <w:rPr>
          <w:rFonts w:ascii="CG Omega" w:eastAsiaTheme="minorHAnsi" w:hAnsi="CG Omega" w:cstheme="minorBidi"/>
        </w:rPr>
        <w:t xml:space="preserve">.  </w:t>
      </w:r>
      <w:r w:rsidR="002A1391">
        <w:rPr>
          <w:rFonts w:ascii="CG Omega" w:eastAsiaTheme="minorHAnsi" w:hAnsi="CG Omega" w:cstheme="minorBidi"/>
        </w:rPr>
        <w:t xml:space="preserve"> </w:t>
      </w:r>
      <w:r w:rsidR="00434B87" w:rsidRPr="00434B87">
        <w:rPr>
          <w:rFonts w:ascii="CG Omega" w:eastAsiaTheme="minorHAnsi" w:hAnsi="CG Omega" w:cstheme="minorBidi"/>
        </w:rPr>
        <w:t>w tym:</w:t>
      </w:r>
    </w:p>
    <w:p w:rsidR="00434B87" w:rsidRPr="00434B87" w:rsidRDefault="00434B87" w:rsidP="00434B87">
      <w:pPr>
        <w:shd w:val="clear" w:color="auto" w:fill="FFFFFF"/>
        <w:autoSpaceDE w:val="0"/>
        <w:spacing w:after="0" w:line="259" w:lineRule="auto"/>
        <w:ind w:left="284" w:right="29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boisko do koszykówki</w:t>
      </w:r>
      <w:r w:rsidRPr="00434B87">
        <w:rPr>
          <w:rFonts w:ascii="CG Omega" w:eastAsiaTheme="minorHAnsi" w:hAnsi="CG Omega" w:cstheme="minorBidi"/>
        </w:rPr>
        <w:tab/>
        <w:t xml:space="preserve"> 15,10 x </w:t>
      </w:r>
      <w:smartTag w:uri="urn:schemas-microsoft-com:office:smarttags" w:element="metricconverter">
        <w:smartTagPr>
          <w:attr w:name="ProductID" w:val="22,00 m"/>
        </w:smartTagPr>
        <w:r w:rsidRPr="00434B87">
          <w:rPr>
            <w:rFonts w:ascii="CG Omega" w:eastAsiaTheme="minorHAnsi" w:hAnsi="CG Omega" w:cstheme="minorBidi"/>
          </w:rPr>
          <w:t>22,00 m</w:t>
        </w:r>
      </w:smartTag>
    </w:p>
    <w:p w:rsidR="00434B87" w:rsidRPr="00434B87" w:rsidRDefault="00434B87" w:rsidP="00434B87">
      <w:pPr>
        <w:shd w:val="clear" w:color="auto" w:fill="FFFFFF"/>
        <w:autoSpaceDE w:val="0"/>
        <w:spacing w:after="0" w:line="259" w:lineRule="auto"/>
        <w:ind w:left="284" w:right="29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- boisko do piłki ręcznej   </w:t>
      </w:r>
      <w:r w:rsidRPr="00434B87">
        <w:rPr>
          <w:rFonts w:ascii="CG Omega" w:eastAsiaTheme="minorHAnsi" w:hAnsi="CG Omega" w:cstheme="minorBidi"/>
        </w:rPr>
        <w:tab/>
        <w:t xml:space="preserve"> 20,00 x </w:t>
      </w:r>
      <w:smartTag w:uri="urn:schemas-microsoft-com:office:smarttags" w:element="metricconverter">
        <w:smartTagPr>
          <w:attr w:name="ProductID" w:val="40,00 m"/>
        </w:smartTagPr>
        <w:r w:rsidRPr="00434B87">
          <w:rPr>
            <w:rFonts w:ascii="CG Omega" w:eastAsiaTheme="minorHAnsi" w:hAnsi="CG Omega" w:cstheme="minorBidi"/>
          </w:rPr>
          <w:t>40,00 m</w:t>
        </w:r>
      </w:smartTag>
    </w:p>
    <w:p w:rsidR="00434B87" w:rsidRPr="00434B87" w:rsidRDefault="00434B87" w:rsidP="00434B87">
      <w:pPr>
        <w:shd w:val="clear" w:color="auto" w:fill="FFFFFF"/>
        <w:autoSpaceDE w:val="0"/>
        <w:spacing w:after="0" w:line="259" w:lineRule="auto"/>
        <w:ind w:left="284" w:right="29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boisko do siatkówki</w:t>
      </w:r>
      <w:r w:rsidRPr="00434B87">
        <w:rPr>
          <w:rFonts w:ascii="CG Omega" w:eastAsiaTheme="minorHAnsi" w:hAnsi="CG Omega" w:cstheme="minorBidi"/>
        </w:rPr>
        <w:tab/>
        <w:t xml:space="preserve">     </w:t>
      </w:r>
      <w:r w:rsidRPr="00434B87">
        <w:rPr>
          <w:rFonts w:ascii="CG Omega" w:eastAsiaTheme="minorHAnsi" w:hAnsi="CG Omega" w:cstheme="minorBidi"/>
        </w:rPr>
        <w:tab/>
        <w:t xml:space="preserve">    9,0  x </w:t>
      </w:r>
      <w:smartTag w:uri="urn:schemas-microsoft-com:office:smarttags" w:element="metricconverter">
        <w:smartTagPr>
          <w:attr w:name="ProductID" w:val="18,00 m"/>
        </w:smartTagPr>
        <w:r w:rsidRPr="00434B87">
          <w:rPr>
            <w:rFonts w:ascii="CG Omega" w:eastAsiaTheme="minorHAnsi" w:hAnsi="CG Omega" w:cstheme="minorBidi"/>
          </w:rPr>
          <w:t>18,00 m</w:t>
        </w:r>
      </w:smartTag>
    </w:p>
    <w:p w:rsidR="00434B87" w:rsidRPr="00434B87" w:rsidRDefault="00434B87" w:rsidP="00434B87">
      <w:pPr>
        <w:spacing w:after="0" w:line="259" w:lineRule="auto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</w:rPr>
        <w:t xml:space="preserve">       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- kort tenisowy                  </w:t>
      </w:r>
      <w:r w:rsidRPr="00434B87">
        <w:rPr>
          <w:rFonts w:ascii="CG Omega" w:eastAsiaTheme="minorHAnsi" w:hAnsi="CG Omega" w:cstheme="minorBidi"/>
        </w:rPr>
        <w:tab/>
        <w:t xml:space="preserve"> 10,97 x </w:t>
      </w:r>
      <w:smartTag w:uri="urn:schemas-microsoft-com:office:smarttags" w:element="metricconverter">
        <w:smartTagPr>
          <w:attr w:name="ProductID" w:val="23,77 m"/>
        </w:smartTagPr>
        <w:r w:rsidRPr="00434B87">
          <w:rPr>
            <w:rFonts w:ascii="CG Omega" w:eastAsiaTheme="minorHAnsi" w:hAnsi="CG Omega" w:cstheme="minorBidi"/>
          </w:rPr>
          <w:t>23,77 m</w:t>
        </w:r>
      </w:smartTag>
    </w:p>
    <w:p w:rsidR="00434B87" w:rsidRPr="00434B87" w:rsidRDefault="00AB4552" w:rsidP="00434B87">
      <w:pPr>
        <w:spacing w:after="0" w:line="259" w:lineRule="auto"/>
        <w:ind w:firstLine="567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 xml:space="preserve"> 3.16</w:t>
      </w:r>
      <w:r w:rsidR="00434B87" w:rsidRPr="00434B87">
        <w:rPr>
          <w:rFonts w:ascii="CG Omega" w:eastAsiaTheme="minorHAnsi" w:hAnsi="CG Omega" w:cstheme="minorBidi"/>
          <w:b/>
        </w:rPr>
        <w:t>.2   Podbudowa:</w:t>
      </w:r>
    </w:p>
    <w:p w:rsidR="00434B87" w:rsidRPr="00434B87" w:rsidRDefault="00434B87" w:rsidP="00434B87">
      <w:pPr>
        <w:shd w:val="clear" w:color="auto" w:fill="FFFFFF"/>
        <w:autoSpaceDE w:val="0"/>
        <w:spacing w:after="0" w:line="259" w:lineRule="auto"/>
        <w:ind w:right="29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 xml:space="preserve">      </w:t>
      </w:r>
      <w:r w:rsidRPr="00434B87">
        <w:rPr>
          <w:rFonts w:ascii="CG Omega" w:eastAsiaTheme="minorHAnsi" w:hAnsi="CG Omega" w:cstheme="minorBidi"/>
          <w:b/>
        </w:rPr>
        <w:tab/>
      </w:r>
      <w:r w:rsidRPr="00434B87">
        <w:rPr>
          <w:rFonts w:ascii="CG Omega" w:eastAsiaTheme="minorHAnsi" w:hAnsi="CG Omega" w:cstheme="minorBidi"/>
          <w:b/>
        </w:rPr>
        <w:tab/>
        <w:t>podbudowa przepuszczalna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left="1416" w:right="29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Wszystkie elementy zgodne z właściwościami określonymi w dokumentacji projektowej.</w:t>
      </w:r>
    </w:p>
    <w:p w:rsidR="00434B87" w:rsidRPr="00434B87" w:rsidRDefault="00434B87" w:rsidP="00434B87">
      <w:pPr>
        <w:shd w:val="clear" w:color="auto" w:fill="FFFFFF"/>
        <w:autoSpaceDE w:val="0"/>
        <w:spacing w:after="0" w:line="259" w:lineRule="auto"/>
        <w:ind w:left="1416" w:right="29"/>
        <w:jc w:val="both"/>
        <w:rPr>
          <w:rFonts w:ascii="CG Omega" w:eastAsiaTheme="minorHAnsi" w:hAnsi="CG Omega" w:cstheme="minorBidi"/>
          <w:i/>
        </w:rPr>
      </w:pPr>
      <w:r w:rsidRPr="00434B87">
        <w:rPr>
          <w:rFonts w:ascii="CG Omega" w:eastAsiaTheme="minorHAnsi" w:hAnsi="CG Omega" w:cstheme="minorBidi"/>
        </w:rPr>
        <w:t>Roboty należy wykonać zgodnie z dokumentacją projektową i Specyfikacją technicznej.</w:t>
      </w:r>
    </w:p>
    <w:p w:rsidR="00434B87" w:rsidRPr="00434B87" w:rsidRDefault="00434B87" w:rsidP="00434B87">
      <w:pPr>
        <w:shd w:val="clear" w:color="auto" w:fill="FFFFFF"/>
        <w:autoSpaceDE w:val="0"/>
        <w:spacing w:after="0" w:line="259" w:lineRule="auto"/>
        <w:ind w:left="284" w:right="29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 xml:space="preserve">   </w:t>
      </w:r>
      <w:r w:rsidRPr="00434B87">
        <w:rPr>
          <w:rFonts w:ascii="CG Omega" w:eastAsiaTheme="minorHAnsi" w:hAnsi="CG Omega" w:cstheme="minorBidi"/>
          <w:b/>
        </w:rPr>
        <w:tab/>
      </w:r>
      <w:r w:rsidRPr="00434B87">
        <w:rPr>
          <w:rFonts w:ascii="CG Omega" w:eastAsiaTheme="minorHAnsi" w:hAnsi="CG Omega" w:cstheme="minorBidi"/>
          <w:b/>
        </w:rPr>
        <w:tab/>
        <w:t>nawierzchnia boiska wielofunkcyjnego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left="1416" w:right="29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Nawierzchnia poliuretanowa o właściwościach i technologii układania określonych w dokumentacji projektowej i Specyfikacja techniczną. </w:t>
      </w:r>
    </w:p>
    <w:p w:rsidR="00434B87" w:rsidRPr="00434B87" w:rsidRDefault="00434B87" w:rsidP="00434B87">
      <w:pPr>
        <w:shd w:val="clear" w:color="auto" w:fill="FFFFFF"/>
        <w:autoSpaceDE w:val="0"/>
        <w:spacing w:after="0" w:line="259" w:lineRule="auto"/>
        <w:ind w:left="284" w:right="29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 xml:space="preserve">    </w:t>
      </w:r>
      <w:r w:rsidRPr="00434B87">
        <w:rPr>
          <w:rFonts w:ascii="CG Omega" w:eastAsiaTheme="minorHAnsi" w:hAnsi="CG Omega" w:cstheme="minorBidi"/>
          <w:b/>
        </w:rPr>
        <w:tab/>
      </w:r>
      <w:r w:rsidRPr="00434B87">
        <w:rPr>
          <w:rFonts w:ascii="CG Omega" w:eastAsiaTheme="minorHAnsi" w:hAnsi="CG Omega" w:cstheme="minorBidi"/>
          <w:b/>
        </w:rPr>
        <w:tab/>
        <w:t>wyposażenie do piłki koszykowej</w:t>
      </w:r>
    </w:p>
    <w:p w:rsidR="00434B87" w:rsidRPr="00434B87" w:rsidRDefault="00434B87" w:rsidP="00434B87">
      <w:pPr>
        <w:shd w:val="clear" w:color="auto" w:fill="FFFFFF"/>
        <w:snapToGrid w:val="0"/>
        <w:spacing w:after="0" w:line="259" w:lineRule="auto"/>
        <w:ind w:left="1418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- obręcz do koszykówki standard i siatka do obręczy,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- 2 sztuki</w:t>
      </w:r>
    </w:p>
    <w:p w:rsidR="00434B87" w:rsidRPr="00434B87" w:rsidRDefault="00434B87" w:rsidP="00434B87">
      <w:pPr>
        <w:shd w:val="clear" w:color="auto" w:fill="FFFFFF"/>
        <w:snapToGrid w:val="0"/>
        <w:spacing w:after="0" w:line="259" w:lineRule="auto"/>
        <w:ind w:left="1418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- tablica do koszykówki epoksydowa o wym. 105 x 180cm,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- 2 sztuki</w:t>
      </w:r>
    </w:p>
    <w:p w:rsidR="00434B87" w:rsidRPr="00434B87" w:rsidRDefault="00434B87" w:rsidP="00434B87">
      <w:pPr>
        <w:shd w:val="clear" w:color="auto" w:fill="FFFFFF"/>
        <w:snapToGrid w:val="0"/>
        <w:spacing w:after="0" w:line="259" w:lineRule="auto"/>
        <w:ind w:left="1418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- mechanizm regulacji wysokości,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- 2 sztuki</w:t>
      </w:r>
    </w:p>
    <w:p w:rsidR="00434B87" w:rsidRPr="00434B87" w:rsidRDefault="00434B87" w:rsidP="00434B87">
      <w:pPr>
        <w:shd w:val="clear" w:color="auto" w:fill="FFFFFF"/>
        <w:snapToGrid w:val="0"/>
        <w:spacing w:after="0" w:line="259" w:lineRule="auto"/>
        <w:ind w:left="1418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- konstrukcja do koszykówki montowana w tulejach,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- 2 sztuki</w:t>
      </w:r>
    </w:p>
    <w:p w:rsidR="00434B87" w:rsidRPr="00434B87" w:rsidRDefault="00434B87" w:rsidP="00434B87">
      <w:pPr>
        <w:shd w:val="clear" w:color="auto" w:fill="FFFFFF"/>
        <w:autoSpaceDE w:val="0"/>
        <w:spacing w:after="0" w:line="259" w:lineRule="auto"/>
        <w:ind w:left="284" w:right="29"/>
        <w:jc w:val="both"/>
        <w:rPr>
          <w:rFonts w:ascii="CG Omega" w:eastAsiaTheme="minorHAnsi" w:hAnsi="CG Omega" w:cstheme="minorBidi"/>
          <w:b/>
        </w:rPr>
      </w:pPr>
      <w:r w:rsidRPr="00434B87">
        <w:rPr>
          <w:rFonts w:ascii="CG Omega" w:eastAsiaTheme="minorHAnsi" w:hAnsi="CG Omega" w:cstheme="minorBidi"/>
          <w:b/>
        </w:rPr>
        <w:t xml:space="preserve">    </w:t>
      </w:r>
      <w:r w:rsidRPr="00434B87">
        <w:rPr>
          <w:rFonts w:ascii="CG Omega" w:eastAsiaTheme="minorHAnsi" w:hAnsi="CG Omega" w:cstheme="minorBidi"/>
          <w:b/>
        </w:rPr>
        <w:tab/>
      </w:r>
      <w:r w:rsidRPr="00434B87">
        <w:rPr>
          <w:rFonts w:ascii="CG Omega" w:eastAsiaTheme="minorHAnsi" w:hAnsi="CG Omega" w:cstheme="minorBidi"/>
          <w:b/>
        </w:rPr>
        <w:tab/>
        <w:t>wyposażenie do piłki siatkowej, piłki ręcznej i tenisa</w:t>
      </w:r>
    </w:p>
    <w:p w:rsidR="00434B87" w:rsidRPr="00434B87" w:rsidRDefault="00434B87" w:rsidP="00434B87">
      <w:pPr>
        <w:shd w:val="clear" w:color="auto" w:fill="FFFFFF"/>
        <w:snapToGrid w:val="0"/>
        <w:spacing w:after="0" w:line="259" w:lineRule="auto"/>
        <w:ind w:left="1418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- słupki do siatkówki, aluminiowe, wielofunkcyjne (badminton,</w:t>
      </w:r>
    </w:p>
    <w:p w:rsidR="00434B87" w:rsidRPr="00434B87" w:rsidRDefault="00434B87" w:rsidP="00434B87">
      <w:pPr>
        <w:shd w:val="clear" w:color="auto" w:fill="FFFFFF"/>
        <w:snapToGrid w:val="0"/>
        <w:spacing w:after="0" w:line="259" w:lineRule="auto"/>
        <w:ind w:left="1418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siatkówka),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- 2 sztuki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left="1418" w:right="29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- siatka do siatkówki, 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- 1 sztuka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left="1418" w:right="29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- słupki  do tenisa ziemnego,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- 2 sztuki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left="1418" w:right="29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- siatka do tenisa,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 xml:space="preserve">- 1 sztuka 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left="1418" w:right="29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- bramki do piłki ręcznej,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- 2 sztuki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left="1418" w:right="29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- siatka  bramek do piłki ręcznej,</w:t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</w:r>
      <w:r w:rsidRPr="00434B87">
        <w:rPr>
          <w:rFonts w:ascii="CG Omega" w:eastAsiaTheme="minorHAnsi" w:hAnsi="CG Omega" w:cstheme="minorBidi"/>
        </w:rPr>
        <w:tab/>
        <w:t>- 2 sztuki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left="1418" w:right="29" w:hanging="2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>Całość wyposażenia należy montować w tulejach.</w:t>
      </w:r>
    </w:p>
    <w:p w:rsidR="00434B87" w:rsidRPr="00434B87" w:rsidRDefault="00AB4552" w:rsidP="00434B87">
      <w:pPr>
        <w:shd w:val="clear" w:color="auto" w:fill="FFFFFF"/>
        <w:spacing w:after="0" w:line="259" w:lineRule="auto"/>
        <w:ind w:right="29" w:firstLine="709"/>
        <w:jc w:val="both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>3.16</w:t>
      </w:r>
      <w:r w:rsidR="00434B87" w:rsidRPr="00434B87">
        <w:rPr>
          <w:rFonts w:ascii="CG Omega" w:eastAsiaTheme="minorHAnsi" w:hAnsi="CG Omega" w:cstheme="minorBidi"/>
          <w:b/>
        </w:rPr>
        <w:t>.3  Ogrodzenie terenu</w:t>
      </w:r>
    </w:p>
    <w:p w:rsidR="00434B87" w:rsidRPr="00434B87" w:rsidRDefault="00434B87" w:rsidP="00434B87">
      <w:pPr>
        <w:shd w:val="clear" w:color="auto" w:fill="FFFFFF"/>
        <w:spacing w:after="0" w:line="240" w:lineRule="auto"/>
        <w:ind w:left="1416" w:right="29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lastRenderedPageBreak/>
        <w:t>Ogrodzenie boiska wys. 5 m z siatki stalowej powlekanej o oczkach 35x35 mm z bramą wjazdową i furtką wejściową. Szczegółowe rozwiązania wg dokumentacji projektowej  oraz Specyfikacji technicznej.</w:t>
      </w:r>
    </w:p>
    <w:p w:rsidR="00434B87" w:rsidRPr="00434B87" w:rsidRDefault="00AB4552" w:rsidP="00434B87">
      <w:pPr>
        <w:shd w:val="clear" w:color="auto" w:fill="FFFFFF"/>
        <w:autoSpaceDE w:val="0"/>
        <w:spacing w:after="0" w:line="259" w:lineRule="auto"/>
        <w:ind w:right="29" w:firstLine="567"/>
        <w:jc w:val="both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 xml:space="preserve">  3.16</w:t>
      </w:r>
      <w:r w:rsidR="00434B87" w:rsidRPr="00434B87">
        <w:rPr>
          <w:rFonts w:ascii="CG Omega" w:eastAsiaTheme="minorHAnsi" w:hAnsi="CG Omega" w:cstheme="minorBidi"/>
          <w:b/>
        </w:rPr>
        <w:t>.4  Dojścia</w:t>
      </w:r>
    </w:p>
    <w:p w:rsidR="00434B87" w:rsidRPr="00434B87" w:rsidRDefault="00434B87" w:rsidP="00434B87">
      <w:pPr>
        <w:shd w:val="clear" w:color="auto" w:fill="FFFFFF"/>
        <w:spacing w:after="0" w:line="240" w:lineRule="auto"/>
        <w:ind w:left="1416" w:right="29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Ciągi komunikacyjne do projektowanego boiska z kostki  brukowej  gr. 6 cm, na podsypce cementowo – piaskowej i podbudowie z tłucznia kamiennego, zamknięta krawężnikiem. </w:t>
      </w:r>
    </w:p>
    <w:p w:rsidR="00434B87" w:rsidRPr="00434B87" w:rsidRDefault="00AB4552" w:rsidP="00434B87">
      <w:pPr>
        <w:shd w:val="clear" w:color="auto" w:fill="FFFFFF"/>
        <w:spacing w:after="0" w:line="259" w:lineRule="auto"/>
        <w:ind w:right="29" w:firstLine="708"/>
        <w:jc w:val="both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>3.16</w:t>
      </w:r>
      <w:r w:rsidR="00434B87" w:rsidRPr="00434B87">
        <w:rPr>
          <w:rFonts w:ascii="CG Omega" w:eastAsiaTheme="minorHAnsi" w:hAnsi="CG Omega" w:cstheme="minorBidi"/>
          <w:b/>
        </w:rPr>
        <w:t>.5  Szatnia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right="29" w:firstLine="708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  <w:b/>
        </w:rPr>
        <w:t xml:space="preserve">            </w:t>
      </w:r>
      <w:r w:rsidRPr="00434B87">
        <w:rPr>
          <w:rFonts w:ascii="CG Omega" w:eastAsiaTheme="minorHAnsi" w:hAnsi="CG Omega" w:cstheme="minorBidi"/>
        </w:rPr>
        <w:t xml:space="preserve">Dostawa i montaż szatni kontenerowej wraz z wyposażeniem i przyłączami wod-kan.     </w:t>
      </w:r>
    </w:p>
    <w:p w:rsidR="00434B87" w:rsidRPr="00434B87" w:rsidRDefault="00434B87" w:rsidP="00434B87">
      <w:pPr>
        <w:shd w:val="clear" w:color="auto" w:fill="FFFFFF"/>
        <w:spacing w:after="0" w:line="259" w:lineRule="auto"/>
        <w:ind w:right="29" w:firstLine="708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    i energetycznym.</w:t>
      </w:r>
    </w:p>
    <w:p w:rsidR="00D64C08" w:rsidRPr="00434B87" w:rsidRDefault="00AB4552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3.17</w:t>
      </w:r>
      <w:r w:rsidR="00434B87" w:rsidRPr="00434B87">
        <w:rPr>
          <w:rFonts w:ascii="CG Omega" w:eastAsiaTheme="minorHAnsi" w:hAnsi="CG Omega" w:cstheme="minorBidi"/>
        </w:rPr>
        <w:tab/>
      </w:r>
      <w:r w:rsidR="00D64C08">
        <w:rPr>
          <w:rFonts w:ascii="CG Omega" w:eastAsiaTheme="minorHAnsi" w:hAnsi="CG Omega" w:cstheme="minorBidi"/>
        </w:rPr>
        <w:t xml:space="preserve">  </w:t>
      </w:r>
      <w:r w:rsidR="00D64C08" w:rsidRPr="00434B87">
        <w:rPr>
          <w:rFonts w:ascii="CG Omega" w:eastAsiaTheme="minorHAnsi" w:hAnsi="CG Omega" w:cstheme="minorBidi"/>
        </w:rPr>
        <w:t xml:space="preserve">Szczegółowy  zakres  robót  zamówienia  został określony  w następujących dokumentach:  </w:t>
      </w:r>
    </w:p>
    <w:p w:rsidR="00D64C08" w:rsidRPr="00434B87" w:rsidRDefault="00D64C08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</w:t>
      </w:r>
      <w:r>
        <w:rPr>
          <w:rFonts w:ascii="CG Omega" w:eastAsiaTheme="minorHAnsi" w:hAnsi="CG Omega" w:cstheme="minorBidi"/>
        </w:rPr>
        <w:t xml:space="preserve">  </w:t>
      </w:r>
      <w:r w:rsidRPr="00434B87">
        <w:rPr>
          <w:rFonts w:ascii="CG Omega" w:eastAsiaTheme="minorHAnsi" w:hAnsi="CG Omega" w:cstheme="minorBidi"/>
        </w:rPr>
        <w:t>- projekt techniczny,</w:t>
      </w:r>
    </w:p>
    <w:p w:rsidR="00D64C08" w:rsidRPr="00434B87" w:rsidRDefault="00D64C08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</w:t>
      </w:r>
      <w:r>
        <w:rPr>
          <w:rFonts w:ascii="CG Omega" w:eastAsiaTheme="minorHAnsi" w:hAnsi="CG Omega" w:cstheme="minorBidi"/>
        </w:rPr>
        <w:t xml:space="preserve">  </w:t>
      </w:r>
      <w:r w:rsidRPr="00434B87">
        <w:rPr>
          <w:rFonts w:ascii="CG Omega" w:eastAsiaTheme="minorHAnsi" w:hAnsi="CG Omega" w:cstheme="minorBidi"/>
        </w:rPr>
        <w:t xml:space="preserve">- </w:t>
      </w:r>
      <w:proofErr w:type="spellStart"/>
      <w:r w:rsidRPr="00434B87">
        <w:rPr>
          <w:rFonts w:ascii="CG Omega" w:eastAsiaTheme="minorHAnsi" w:hAnsi="CG Omega" w:cstheme="minorBidi"/>
        </w:rPr>
        <w:t>STWiORB</w:t>
      </w:r>
      <w:proofErr w:type="spellEnd"/>
    </w:p>
    <w:p w:rsidR="00D64C08" w:rsidRDefault="00D64C08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434B87">
        <w:rPr>
          <w:rFonts w:ascii="CG Omega" w:eastAsiaTheme="minorHAnsi" w:hAnsi="CG Omega" w:cstheme="minorBidi"/>
        </w:rPr>
        <w:t xml:space="preserve">         </w:t>
      </w:r>
      <w:r>
        <w:rPr>
          <w:rFonts w:ascii="CG Omega" w:eastAsiaTheme="minorHAnsi" w:hAnsi="CG Omega" w:cstheme="minorBidi"/>
        </w:rPr>
        <w:t xml:space="preserve">  </w:t>
      </w:r>
      <w:r w:rsidRPr="00434B87">
        <w:rPr>
          <w:rFonts w:ascii="CG Omega" w:eastAsiaTheme="minorHAnsi" w:hAnsi="CG Omega" w:cstheme="minorBidi"/>
        </w:rPr>
        <w:t xml:space="preserve">- kosztorysie </w:t>
      </w:r>
      <w:r>
        <w:rPr>
          <w:rFonts w:ascii="CG Omega" w:eastAsiaTheme="minorHAnsi" w:hAnsi="CG Omega" w:cstheme="minorBidi"/>
        </w:rPr>
        <w:t>inwestorskim</w:t>
      </w:r>
      <w:r w:rsidRPr="00434B87">
        <w:rPr>
          <w:rFonts w:ascii="CG Omega" w:eastAsiaTheme="minorHAnsi" w:hAnsi="CG Omega" w:cstheme="minorBidi"/>
        </w:rPr>
        <w:t>,</w:t>
      </w:r>
    </w:p>
    <w:p w:rsidR="00D64C08" w:rsidRPr="00434B87" w:rsidRDefault="00D64C08" w:rsidP="00D64C08">
      <w:pPr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           - umowie o roboty budowlane</w:t>
      </w:r>
      <w:r w:rsidRPr="00434B87">
        <w:rPr>
          <w:rFonts w:ascii="CG Omega" w:eastAsiaTheme="minorHAnsi" w:hAnsi="CG Omega" w:cstheme="minorBidi"/>
        </w:rPr>
        <w:t xml:space="preserve"> </w:t>
      </w:r>
    </w:p>
    <w:p w:rsidR="00D64C08" w:rsidRDefault="00D64C08" w:rsidP="00D64C08">
      <w:pPr>
        <w:widowControl w:val="0"/>
        <w:autoSpaceDE w:val="0"/>
        <w:autoSpaceDN w:val="0"/>
        <w:adjustRightInd w:val="0"/>
        <w:spacing w:after="0" w:line="20" w:lineRule="atLeast"/>
        <w:ind w:right="11"/>
        <w:jc w:val="both"/>
        <w:rPr>
          <w:rFonts w:ascii="CG Omega" w:eastAsiaTheme="minorHAnsi" w:hAnsi="CG Omega" w:cs="Tahoma"/>
        </w:rPr>
      </w:pPr>
      <w:r>
        <w:rPr>
          <w:rFonts w:ascii="CG Omega" w:eastAsiaTheme="minorHAnsi" w:hAnsi="CG Omega" w:cstheme="minorBidi"/>
          <w:spacing w:val="1"/>
        </w:rPr>
        <w:t xml:space="preserve">           </w:t>
      </w:r>
      <w:r w:rsidRPr="00434B87">
        <w:rPr>
          <w:rFonts w:ascii="CG Omega" w:eastAsiaTheme="minorHAnsi" w:hAnsi="CG Omega" w:cstheme="minorBidi"/>
          <w:spacing w:val="1"/>
        </w:rPr>
        <w:t>Wspólny Słownik Zamówień (CPV):</w:t>
      </w:r>
      <w:r w:rsidRPr="00434B87">
        <w:rPr>
          <w:rFonts w:ascii="CG Omega" w:eastAsiaTheme="minorHAnsi" w:hAnsi="CG Omega" w:cs="Tahoma"/>
        </w:rPr>
        <w:t xml:space="preserve"> </w:t>
      </w:r>
    </w:p>
    <w:p w:rsidR="00D64C08" w:rsidRDefault="00D64C08" w:rsidP="00D64C08">
      <w:pPr>
        <w:spacing w:after="0" w:line="20" w:lineRule="atLeast"/>
        <w:ind w:firstLine="426"/>
        <w:jc w:val="both"/>
        <w:rPr>
          <w:rFonts w:ascii="CG Omega" w:eastAsiaTheme="minorHAnsi" w:hAnsi="CG Omega" w:cs="Tahoma"/>
        </w:rPr>
      </w:pPr>
      <w:r>
        <w:rPr>
          <w:rFonts w:ascii="CG Omega" w:eastAsiaTheme="minorHAnsi" w:hAnsi="CG Omega" w:cs="Tahoma"/>
        </w:rPr>
        <w:t xml:space="preserve">    </w:t>
      </w:r>
      <w:r w:rsidRPr="00585EF7">
        <w:rPr>
          <w:rFonts w:ascii="CG Omega" w:eastAsiaTheme="minorHAnsi" w:hAnsi="CG Omega" w:cs="Tahoma"/>
        </w:rPr>
        <w:t>CPV 71247000-1  nadzór nad robotami budowlanymi</w:t>
      </w:r>
      <w:r>
        <w:rPr>
          <w:rFonts w:ascii="CG Omega" w:eastAsiaTheme="minorHAnsi" w:hAnsi="CG Omega" w:cs="Tahoma"/>
        </w:rPr>
        <w:t>.</w:t>
      </w:r>
    </w:p>
    <w:p w:rsidR="00D64C08" w:rsidRDefault="00D64C08" w:rsidP="00D64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585EF7"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 xml:space="preserve">  </w:t>
      </w:r>
      <w:r w:rsidRPr="00585EF7">
        <w:rPr>
          <w:rFonts w:ascii="CG Omega" w:eastAsiaTheme="minorHAnsi" w:hAnsi="CG Omega" w:cstheme="minorBidi"/>
        </w:rPr>
        <w:t>Dokumentacja projektowa  dot. przedmiotowej inwestycji dostępna jest do wglądu w Urzęd</w:t>
      </w:r>
      <w:r>
        <w:rPr>
          <w:rFonts w:ascii="CG Omega" w:eastAsiaTheme="minorHAnsi" w:hAnsi="CG Omega" w:cstheme="minorBidi"/>
        </w:rPr>
        <w:t xml:space="preserve">zie    </w:t>
      </w:r>
    </w:p>
    <w:p w:rsidR="00D64C08" w:rsidRPr="00585EF7" w:rsidRDefault="00D64C08" w:rsidP="00D64C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           Gminy Wiązownica, pok. Nr 31</w:t>
      </w:r>
      <w:r w:rsidRPr="00585EF7">
        <w:rPr>
          <w:rFonts w:ascii="CG Omega" w:eastAsiaTheme="minorHAnsi" w:hAnsi="CG Omega" w:cstheme="minorBidi"/>
        </w:rPr>
        <w:t xml:space="preserve">  II p.    </w:t>
      </w:r>
    </w:p>
    <w:p w:rsidR="005F479A" w:rsidRDefault="005F479A" w:rsidP="00790889">
      <w:pPr>
        <w:spacing w:after="0" w:line="20" w:lineRule="atLeast"/>
        <w:ind w:firstLine="426"/>
        <w:jc w:val="both"/>
        <w:rPr>
          <w:rFonts w:ascii="CG Omega" w:eastAsiaTheme="minorHAnsi" w:hAnsi="CG Omega" w:cs="Tahoma"/>
        </w:rPr>
      </w:pPr>
    </w:p>
    <w:p w:rsidR="005F479A" w:rsidRPr="001116A1" w:rsidRDefault="005F479A" w:rsidP="005F479A">
      <w:pPr>
        <w:spacing w:after="0" w:line="240" w:lineRule="auto"/>
        <w:ind w:left="698" w:firstLine="9"/>
        <w:jc w:val="both"/>
        <w:rPr>
          <w:rFonts w:ascii="CG Omega" w:hAnsi="CG Omega" w:cs="Arial"/>
          <w:b/>
        </w:rPr>
      </w:pPr>
      <w:r w:rsidRPr="001116A1">
        <w:rPr>
          <w:rFonts w:ascii="CG Omega" w:hAnsi="CG Omega" w:cs="Arial"/>
          <w:b/>
        </w:rPr>
        <w:t xml:space="preserve">Szacunkowa wartość </w:t>
      </w:r>
      <w:r>
        <w:rPr>
          <w:rFonts w:ascii="CG Omega" w:hAnsi="CG Omega" w:cs="Arial"/>
          <w:b/>
        </w:rPr>
        <w:t>inwestycji wg</w:t>
      </w:r>
      <w:r w:rsidRPr="001116A1">
        <w:rPr>
          <w:rFonts w:ascii="CG Omega" w:hAnsi="CG Omega" w:cs="Arial"/>
          <w:b/>
        </w:rPr>
        <w:t xml:space="preserve">. </w:t>
      </w:r>
      <w:r>
        <w:rPr>
          <w:rFonts w:ascii="CG Omega" w:hAnsi="CG Omega" w:cs="Arial"/>
          <w:b/>
        </w:rPr>
        <w:t>k</w:t>
      </w:r>
      <w:r w:rsidRPr="001116A1">
        <w:rPr>
          <w:rFonts w:ascii="CG Omega" w:hAnsi="CG Omega" w:cs="Arial"/>
          <w:b/>
        </w:rPr>
        <w:t xml:space="preserve">osztorysu </w:t>
      </w:r>
      <w:r>
        <w:rPr>
          <w:rFonts w:ascii="CG Omega" w:hAnsi="CG Omega" w:cs="Arial"/>
          <w:b/>
        </w:rPr>
        <w:t xml:space="preserve">inwestorskiego </w:t>
      </w:r>
      <w:r w:rsidRPr="001116A1">
        <w:rPr>
          <w:rFonts w:ascii="CG Omega" w:hAnsi="CG Omega" w:cs="Arial"/>
          <w:b/>
        </w:rPr>
        <w:t xml:space="preserve">wynosi kwotę </w:t>
      </w:r>
      <w:r w:rsidR="00DE4FA1">
        <w:rPr>
          <w:rFonts w:ascii="CG Omega" w:hAnsi="CG Omega" w:cs="Arial"/>
          <w:b/>
        </w:rPr>
        <w:t xml:space="preserve"> 717 788,71 zł</w:t>
      </w:r>
      <w:r w:rsidRPr="001116A1">
        <w:rPr>
          <w:rFonts w:ascii="CG Omega" w:hAnsi="CG Omega" w:cs="Arial"/>
          <w:b/>
        </w:rPr>
        <w:t xml:space="preserve"> </w:t>
      </w:r>
      <w:r>
        <w:rPr>
          <w:rFonts w:ascii="CG Omega" w:hAnsi="CG Omega" w:cs="Arial"/>
          <w:b/>
        </w:rPr>
        <w:t xml:space="preserve"> </w:t>
      </w:r>
      <w:r w:rsidRPr="001116A1">
        <w:rPr>
          <w:rFonts w:ascii="CG Omega" w:hAnsi="CG Omega" w:cs="Arial"/>
          <w:b/>
        </w:rPr>
        <w:t>netto.</w:t>
      </w:r>
      <w:r>
        <w:rPr>
          <w:rFonts w:ascii="CG Omega" w:hAnsi="CG Omega" w:cs="Arial"/>
          <w:b/>
        </w:rPr>
        <w:t xml:space="preserve"> </w:t>
      </w:r>
    </w:p>
    <w:p w:rsidR="00585EF7" w:rsidRDefault="00585EF7" w:rsidP="00E5425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G Omega" w:hAnsi="CG Omega"/>
        </w:rPr>
      </w:pPr>
    </w:p>
    <w:p w:rsidR="005F479A" w:rsidRPr="001712C6" w:rsidRDefault="005F479A" w:rsidP="00741BA5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/>
        </w:rPr>
      </w:pPr>
    </w:p>
    <w:p w:rsidR="000D622A" w:rsidRPr="00741BA5" w:rsidRDefault="00AB4552" w:rsidP="00741BA5">
      <w:pPr>
        <w:spacing w:after="0" w:line="240" w:lineRule="auto"/>
        <w:ind w:left="698" w:hanging="698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</w:rPr>
        <w:t>3.18</w:t>
      </w:r>
      <w:r w:rsidR="000D622A" w:rsidRPr="00741BA5">
        <w:rPr>
          <w:rFonts w:ascii="CG Omega" w:hAnsi="CG Omega"/>
          <w:b/>
        </w:rPr>
        <w:t xml:space="preserve"> </w:t>
      </w:r>
      <w:r w:rsidR="00741BA5" w:rsidRPr="00741BA5">
        <w:rPr>
          <w:rFonts w:ascii="CG Omega" w:hAnsi="CG Omega"/>
          <w:b/>
        </w:rPr>
        <w:tab/>
      </w:r>
      <w:r w:rsidR="000D622A" w:rsidRPr="00741BA5">
        <w:rPr>
          <w:rFonts w:ascii="CG Omega" w:hAnsi="CG Omega"/>
          <w:b/>
          <w:u w:val="thick"/>
        </w:rPr>
        <w:t>Do obowiązków wykonawcy</w:t>
      </w:r>
      <w:r w:rsidR="00E5425B" w:rsidRPr="00741BA5">
        <w:rPr>
          <w:rFonts w:ascii="CG Omega" w:hAnsi="CG Omega"/>
          <w:b/>
          <w:u w:val="thick"/>
        </w:rPr>
        <w:t>,</w:t>
      </w:r>
      <w:r w:rsidR="000D622A" w:rsidRPr="00741BA5">
        <w:rPr>
          <w:rFonts w:ascii="CG Omega" w:hAnsi="CG Omega"/>
          <w:b/>
          <w:u w:val="thick"/>
        </w:rPr>
        <w:t xml:space="preserve"> związanych z pełnieniem nadzoru inwestorskiego w zakresie </w:t>
      </w:r>
      <w:r w:rsidR="000D622A" w:rsidRPr="00741BA5">
        <w:rPr>
          <w:rFonts w:ascii="CG Omega" w:hAnsi="CG Omega"/>
          <w:b/>
          <w:bCs/>
          <w:u w:val="thick"/>
        </w:rPr>
        <w:t>realizacji robót, nadzoru, kontroli oraz rozliczenia zadania inwestycyjnego</w:t>
      </w:r>
      <w:r w:rsidR="00741BA5" w:rsidRPr="00741BA5">
        <w:rPr>
          <w:rFonts w:ascii="CG Omega" w:hAnsi="CG Omega"/>
          <w:b/>
          <w:bCs/>
          <w:u w:val="thick"/>
        </w:rPr>
        <w:t xml:space="preserve"> w zakresie wszystkich części </w:t>
      </w:r>
      <w:r w:rsidR="000D622A" w:rsidRPr="00741BA5">
        <w:rPr>
          <w:rFonts w:ascii="CG Omega" w:hAnsi="CG Omega"/>
          <w:b/>
          <w:bCs/>
          <w:u w:val="thick"/>
        </w:rPr>
        <w:t xml:space="preserve"> </w:t>
      </w:r>
      <w:r w:rsidR="00E5425B" w:rsidRPr="00741BA5">
        <w:rPr>
          <w:rFonts w:ascii="CG Omega" w:hAnsi="CG Omega"/>
          <w:b/>
          <w:bCs/>
          <w:u w:val="thick"/>
        </w:rPr>
        <w:t>należy</w:t>
      </w:r>
      <w:r w:rsidR="000D622A" w:rsidRPr="00741BA5">
        <w:rPr>
          <w:rFonts w:ascii="CG Omega" w:hAnsi="CG Omega"/>
          <w:b/>
          <w:bCs/>
          <w:u w:val="thick"/>
        </w:rPr>
        <w:t>: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 xml:space="preserve">sprawdzenie opracowanego przez wykonawcę harmonogramu rzeczowo – finansowego robót budowlanych oraz przygotowanie propozycji ewentualnych niezbędnych zmian </w:t>
      </w:r>
      <w:r w:rsidR="004D7171">
        <w:rPr>
          <w:rFonts w:ascii="CG Omega" w:eastAsiaTheme="minorHAnsi" w:hAnsi="CG Omega" w:cstheme="minorBidi"/>
        </w:rPr>
        <w:t xml:space="preserve">         </w:t>
      </w:r>
      <w:r w:rsidR="00585EF7" w:rsidRPr="00585EF7">
        <w:rPr>
          <w:rFonts w:ascii="CG Omega" w:eastAsiaTheme="minorHAnsi" w:hAnsi="CG Omega" w:cstheme="minorBidi"/>
        </w:rPr>
        <w:t xml:space="preserve">i modyfikacji tego dokumentu; 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.2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pełna koordynacja działań, w zakresie współpracy z projektantami oraz rozwiązywanie problemów w przypadku wystąpienia jakichkolwiek trudności w realizacji robót,  wg dokumentacji technicznej i konieczności zatwierdzenia rozwią</w:t>
      </w:r>
      <w:r w:rsidR="00741BA5">
        <w:rPr>
          <w:rFonts w:ascii="CG Omega" w:eastAsiaTheme="minorHAnsi" w:hAnsi="CG Omega" w:cstheme="minorBidi"/>
        </w:rPr>
        <w:t>zań dodatkowych lub zamiennych;</w:t>
      </w:r>
    </w:p>
    <w:p w:rsidR="00585EF7" w:rsidRPr="00585EF7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.3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kontrola zgodności realizacji z dokumentacją projektową, techniczną, warunkami technicznymi wykonania robót, obowiązującymi przepisami, aktualną wiedzą techniczną, prawem budowlanym i innymi przepisami w tym zakresie;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.4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kontrolowanie zgodności realizacji z zapisami umowy o realizacji przedsięwzięcia inwestycyjnego w szczególności z harmonogramem rzeczowo-finansowym;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.5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kontrola jakości i ilości wykonanych robót i częściowe ich odbiory oraz kontrola jakości zastosowanych materiałów i ich zgodności  z dokumentacją projektową oraz obowiązującymi przepisami o dopuszczeniu do obrotu;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.6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nadzorowanie i egzekwowanie wykonywania robót przez wykonawcę zgodnie z zasadami wiedzy technicznej, zapisami  umowy o realizację przedsięwzięcia inwestycyjnego, ustawą Prawo Budowlane, dokumentacją projektową, warunkami technicznymi wykonania robót, ustalonymi terminami realizacji, obowiązującymi normami, zasadami  oraz przepisami  prawa polskiego, a także udzielanymi na ich podstawie wytycznymi, w szczególności dotyczącymi procedur i st</w:t>
      </w:r>
      <w:r w:rsidR="00741BA5">
        <w:rPr>
          <w:rFonts w:ascii="CG Omega" w:eastAsiaTheme="minorHAnsi" w:hAnsi="CG Omega" w:cstheme="minorBidi"/>
        </w:rPr>
        <w:t>andardów realizacji inwestycji;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.7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sprawdzanie jakości wykonywanych rob</w:t>
      </w:r>
      <w:r w:rsidR="00741BA5">
        <w:rPr>
          <w:rFonts w:ascii="CG Omega" w:eastAsiaTheme="minorHAnsi" w:hAnsi="CG Omega" w:cstheme="minorBidi"/>
        </w:rPr>
        <w:t xml:space="preserve">ót i wbudowywanych materiałów; 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.8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 xml:space="preserve">kontrolowanie, czy stosowane przez wykonawców wyroby są dopuszczone do obrotu </w:t>
      </w:r>
      <w:r w:rsidR="004D7171">
        <w:rPr>
          <w:rFonts w:ascii="CG Omega" w:eastAsiaTheme="minorHAnsi" w:hAnsi="CG Omega" w:cstheme="minorBidi"/>
        </w:rPr>
        <w:t xml:space="preserve">            </w:t>
      </w:r>
      <w:r w:rsidR="00585EF7" w:rsidRPr="00585EF7">
        <w:rPr>
          <w:rFonts w:ascii="CG Omega" w:eastAsiaTheme="minorHAnsi" w:hAnsi="CG Omega" w:cstheme="minorBidi"/>
        </w:rPr>
        <w:t xml:space="preserve">i stosowania  w budownictwie zgodnie z prawem budowlanym oraz archiwizacja </w:t>
      </w:r>
      <w:r w:rsidR="00585EF7" w:rsidRPr="00585EF7">
        <w:rPr>
          <w:rFonts w:ascii="CG Omega" w:eastAsiaTheme="minorHAnsi" w:hAnsi="CG Omega" w:cstheme="minorBidi"/>
        </w:rPr>
        <w:lastRenderedPageBreak/>
        <w:t>dokumentów potwierdzających dopuszczenie tych materiałów do obrotu i stosowania w budownictwie</w:t>
      </w:r>
      <w:r w:rsidR="00585EF7" w:rsidRPr="00585EF7">
        <w:rPr>
          <w:rFonts w:ascii="CG Omega" w:eastAsiaTheme="minorHAnsi" w:hAnsi="CG Omega" w:cstheme="minorBidi"/>
          <w:b/>
          <w:bCs/>
        </w:rPr>
        <w:t>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.9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dokonywanie odbiorów robót zanikających i (lub) ulegających zakryciu, po uprzednio przeprowadz</w:t>
      </w:r>
      <w:r w:rsidR="00741BA5">
        <w:rPr>
          <w:rFonts w:ascii="CG Omega" w:eastAsiaTheme="minorHAnsi" w:hAnsi="CG Omega" w:cstheme="minorBidi"/>
        </w:rPr>
        <w:t>onej kontroli wykonanych robót;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.10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stałe /co najmniej co tygodniowe/, w zakresie uzgodnionym z zamawiającym, prowadzenie cyfrowej dokumentacji fotograficznej wykonanych r</w:t>
      </w:r>
      <w:r w:rsidR="004D7171">
        <w:rPr>
          <w:rFonts w:ascii="CG Omega" w:eastAsiaTheme="minorHAnsi" w:hAnsi="CG Omega" w:cstheme="minorBidi"/>
        </w:rPr>
        <w:t xml:space="preserve">obót,  </w:t>
      </w:r>
      <w:r w:rsidR="00585EF7" w:rsidRPr="00585EF7">
        <w:rPr>
          <w:rFonts w:ascii="CG Omega" w:eastAsiaTheme="minorHAnsi" w:hAnsi="CG Omega" w:cstheme="minorBidi"/>
        </w:rPr>
        <w:t>w</w:t>
      </w:r>
      <w:r w:rsidR="00741BA5">
        <w:rPr>
          <w:rFonts w:ascii="CG Omega" w:eastAsiaTheme="minorHAnsi" w:hAnsi="CG Omega" w:cstheme="minorBidi"/>
        </w:rPr>
        <w:t> </w:t>
      </w:r>
      <w:r w:rsidR="00585EF7" w:rsidRPr="00585EF7">
        <w:rPr>
          <w:rFonts w:ascii="CG Omega" w:eastAsiaTheme="minorHAnsi" w:hAnsi="CG Omega" w:cstheme="minorBidi"/>
        </w:rPr>
        <w:t xml:space="preserve">szczególności zanikających oraz w przypadkach wystąpienia ewentualnych usterek. Kopia dokumentacji powinna być przekazywana sukcesywnie zamawiającemu; 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.11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sprawdzanie prawidłowości protokołu odbioru robót oraz faktury pod względem merytorycznym, formalno-rachunkowym oraz</w:t>
      </w:r>
      <w:r w:rsidR="004D7171">
        <w:rPr>
          <w:rFonts w:ascii="CG Omega" w:eastAsiaTheme="minorHAnsi" w:hAnsi="CG Omega" w:cstheme="minorBidi"/>
        </w:rPr>
        <w:t xml:space="preserve"> zgodności z zawartą umową  </w:t>
      </w:r>
      <w:r w:rsidR="00585EF7" w:rsidRPr="00585EF7">
        <w:rPr>
          <w:rFonts w:ascii="CG Omega" w:eastAsiaTheme="minorHAnsi" w:hAnsi="CG Omega" w:cstheme="minorBidi"/>
        </w:rPr>
        <w:t xml:space="preserve"> z</w:t>
      </w:r>
      <w:r w:rsidR="00741BA5">
        <w:rPr>
          <w:rFonts w:ascii="CG Omega" w:eastAsiaTheme="minorHAnsi" w:hAnsi="CG Omega" w:cstheme="minorBidi"/>
        </w:rPr>
        <w:t> wykonawcą;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.12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powiadamianie Zamawiającego o wszelkich odbiorach robót prowadzonych przez podmi</w:t>
      </w:r>
      <w:r w:rsidR="00741BA5">
        <w:rPr>
          <w:rFonts w:ascii="CG Omega" w:eastAsiaTheme="minorHAnsi" w:hAnsi="CG Omega" w:cstheme="minorBidi"/>
        </w:rPr>
        <w:t>ot pełniący nadzór inwestorski;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.13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zgłaszanie projektantowi zastrzeżeń do dokumentacji zgłoszonych przez wykonawcę robót i wyegzekwowanie od projektanta stosownych poprawek, uszczegółowień, rozwiązań projektowych i innych czynności niezbędnych do prawidłowej realizacji robót, oraz pr</w:t>
      </w:r>
      <w:r w:rsidR="00741BA5">
        <w:rPr>
          <w:rFonts w:ascii="CG Omega" w:eastAsiaTheme="minorHAnsi" w:hAnsi="CG Omega" w:cstheme="minorBidi"/>
        </w:rPr>
        <w:t>zebiegu procesu inwestycyjnego;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.14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kwalifikowanie zasadności wykonania ewentualnych robót do</w:t>
      </w:r>
      <w:r w:rsidR="004D7171">
        <w:rPr>
          <w:rFonts w:ascii="CG Omega" w:eastAsiaTheme="minorHAnsi" w:hAnsi="CG Omega" w:cstheme="minorBidi"/>
        </w:rPr>
        <w:t xml:space="preserve">datkowych  </w:t>
      </w:r>
      <w:r w:rsidR="00585EF7" w:rsidRPr="00585EF7">
        <w:rPr>
          <w:rFonts w:ascii="CG Omega" w:eastAsiaTheme="minorHAnsi" w:hAnsi="CG Omega" w:cstheme="minorBidi"/>
        </w:rPr>
        <w:t>w</w:t>
      </w:r>
      <w:r w:rsidR="00E00FA9">
        <w:rPr>
          <w:rFonts w:ascii="CG Omega" w:eastAsiaTheme="minorHAnsi" w:hAnsi="CG Omega" w:cstheme="minorBidi"/>
        </w:rPr>
        <w:t> </w:t>
      </w:r>
      <w:r w:rsidR="00585EF7" w:rsidRPr="00585EF7">
        <w:rPr>
          <w:rFonts w:ascii="CG Omega" w:eastAsiaTheme="minorHAnsi" w:hAnsi="CG Omega" w:cstheme="minorBidi"/>
        </w:rPr>
        <w:t>uzgodnieniu z Zamawiającym, oraz dokonywanie ich wyceny wstępnej w zakresie umożliwiającym przygotowanie zlecenia  zgodnie z ustawą o zamówieniach publicznych oraz sprawdzenie wyce</w:t>
      </w:r>
      <w:r w:rsidR="00741BA5">
        <w:rPr>
          <w:rFonts w:ascii="CG Omega" w:eastAsiaTheme="minorHAnsi" w:hAnsi="CG Omega" w:cstheme="minorBidi"/>
        </w:rPr>
        <w:t>n dokonywanych przez wykonawcę;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.15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ocena i weryfikacja propozycji robót dodatkowych, uzupełniających lub zamienny</w:t>
      </w:r>
      <w:r w:rsidR="00741BA5">
        <w:rPr>
          <w:rFonts w:ascii="CG Omega" w:eastAsiaTheme="minorHAnsi" w:hAnsi="CG Omega" w:cstheme="minorBidi"/>
        </w:rPr>
        <w:t>ch zgłaszanych przez wykonawcę;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.16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w przypadku wystąpienia robót dodatkowych i/lub uzupełniających prowadzenie nadzoru inwestorskiego nad ich realizacją w ramach zawartej umowy,</w:t>
      </w:r>
      <w:r w:rsidR="00741BA5">
        <w:rPr>
          <w:rFonts w:ascii="CG Omega" w:eastAsiaTheme="minorHAnsi" w:hAnsi="CG Omega" w:cstheme="minorBidi"/>
        </w:rPr>
        <w:t xml:space="preserve"> bez dodatkowego wynagrodzenia;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.17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opracowanie protokołów konieczności, oraz opinii i uzasadnień na</w:t>
      </w:r>
      <w:r w:rsidR="00741BA5">
        <w:rPr>
          <w:rFonts w:ascii="CG Omega" w:eastAsiaTheme="minorHAnsi" w:hAnsi="CG Omega" w:cstheme="minorBidi"/>
        </w:rPr>
        <w:t xml:space="preserve"> roboty dodatkowe lub zamienne;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.18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wstrzymanie dalszych robót budowlanych w przypadku, gdyby ich kontynuacja mogła wywołać zagrożenie lub spowodowałaby niedopuszczalną niezgod</w:t>
      </w:r>
      <w:r w:rsidR="00741BA5">
        <w:rPr>
          <w:rFonts w:ascii="CG Omega" w:eastAsiaTheme="minorHAnsi" w:hAnsi="CG Omega" w:cstheme="minorBidi"/>
        </w:rPr>
        <w:t>ność z dokumentacją projektową;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.19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uczestniczenie w próbach i odbiorach technicznych instalacji, urządzeń technicznych oraz archiwizacja wszystkich protokołów prób i badań prz</w:t>
      </w:r>
      <w:r w:rsidR="00741BA5">
        <w:rPr>
          <w:rFonts w:ascii="CG Omega" w:eastAsiaTheme="minorHAnsi" w:hAnsi="CG Omega" w:cstheme="minorBidi"/>
        </w:rPr>
        <w:t>eprowadzonych w trakcie budowy;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.20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potwierdzanie faktycznie wykonanych robót oraz przygotowanie dokumentów do odbioru końco</w:t>
      </w:r>
      <w:r w:rsidR="00741BA5">
        <w:rPr>
          <w:rFonts w:ascii="CG Omega" w:eastAsiaTheme="minorHAnsi" w:hAnsi="CG Omega" w:cstheme="minorBidi"/>
        </w:rPr>
        <w:t>wego;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.21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przyjęcie od wykonawcy inwentaryzacji powykonawczej uzbrojenia terenu   dokumentacji powykonawczej i  sprawdzenie jej kompletności poprzez</w:t>
      </w:r>
      <w:r w:rsidR="00741BA5">
        <w:rPr>
          <w:rFonts w:ascii="CG Omega" w:eastAsiaTheme="minorHAnsi" w:hAnsi="CG Omega" w:cstheme="minorBidi"/>
        </w:rPr>
        <w:t xml:space="preserve"> dokonanie stosownej adnotacji;</w:t>
      </w:r>
    </w:p>
    <w:p w:rsidR="00741BA5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.22</w:t>
      </w:r>
      <w:r w:rsidR="00741BA5">
        <w:rPr>
          <w:rFonts w:ascii="CG Omega" w:eastAsiaTheme="minorHAnsi" w:hAnsi="CG Omega" w:cstheme="minorBidi"/>
        </w:rPr>
        <w:tab/>
      </w:r>
      <w:r w:rsidR="00741BA5">
        <w:rPr>
          <w:rFonts w:ascii="CG Omega" w:eastAsia="Times New Roman" w:hAnsi="CG Omega"/>
          <w:lang w:eastAsia="ar-SA"/>
        </w:rPr>
        <w:t>w</w:t>
      </w:r>
      <w:r w:rsidR="00585EF7" w:rsidRPr="00585EF7">
        <w:rPr>
          <w:rFonts w:ascii="CG Omega" w:eastAsia="Times New Roman" w:hAnsi="CG Omega"/>
          <w:lang w:eastAsia="ar-SA"/>
        </w:rPr>
        <w:t xml:space="preserve"> przypadku wystąpienia nieprzewidzianych robót dodatkowych lub zamiennych wykonawca  będzie pełnił funkcję inspektora nadzoru inwestorskiego bez dodatkowego wynagrodzenia,</w:t>
      </w:r>
    </w:p>
    <w:p w:rsidR="00585EF7" w:rsidRPr="00585EF7" w:rsidRDefault="00AB4552" w:rsidP="00741BA5">
      <w:pPr>
        <w:spacing w:after="0" w:line="240" w:lineRule="auto"/>
        <w:ind w:left="1560" w:hanging="851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3.18</w:t>
      </w:r>
      <w:r w:rsidR="00741BA5">
        <w:rPr>
          <w:rFonts w:ascii="CG Omega" w:eastAsiaTheme="minorHAnsi" w:hAnsi="CG Omega" w:cstheme="minorBidi"/>
        </w:rPr>
        <w:t>.23</w:t>
      </w:r>
      <w:r w:rsidR="00741BA5">
        <w:rPr>
          <w:rFonts w:ascii="CG Omega" w:eastAsiaTheme="minorHAnsi" w:hAnsi="CG Omega" w:cstheme="minorBidi"/>
        </w:rPr>
        <w:tab/>
      </w:r>
      <w:r w:rsidR="00585EF7" w:rsidRPr="00585EF7">
        <w:rPr>
          <w:rFonts w:ascii="CG Omega" w:eastAsiaTheme="minorHAnsi" w:hAnsi="CG Omega" w:cstheme="minorBidi"/>
        </w:rPr>
        <w:t>uczestniczenie w odbiorze końcowym, włącznie z przekazaniem zakończonego zadania Zamawiającemu i jego ostatecznym rozliczeniem.</w:t>
      </w:r>
    </w:p>
    <w:p w:rsidR="00585EF7" w:rsidRPr="00585EF7" w:rsidRDefault="00585EF7" w:rsidP="00585EF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G Omega" w:eastAsiaTheme="minorHAnsi" w:hAnsi="CG Omega" w:cstheme="minorBidi"/>
        </w:rPr>
      </w:pPr>
      <w:r w:rsidRPr="00585EF7">
        <w:rPr>
          <w:rFonts w:ascii="CG Omega" w:eastAsiaTheme="minorHAnsi" w:hAnsi="CG Omega" w:cstheme="minorBidi"/>
        </w:rPr>
        <w:tab/>
        <w:t xml:space="preserve">Dokumentacja projektowa  dot. przedmiotowej inwestycji dostępna jest do wglądu w Urzędzie Gminy Wiązownica, pok. Nr 42  II p.    </w:t>
      </w:r>
    </w:p>
    <w:p w:rsidR="007E5331" w:rsidRPr="00EF30DA" w:rsidRDefault="007E5331" w:rsidP="007E5331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177802" w:rsidP="00177802">
      <w:pPr>
        <w:spacing w:after="0" w:line="240" w:lineRule="auto"/>
        <w:rPr>
          <w:rFonts w:ascii="CG Omega" w:hAnsi="CG Omega"/>
          <w:b/>
          <w:smallCaps/>
        </w:rPr>
      </w:pPr>
      <w:r w:rsidRPr="00B54FB5">
        <w:rPr>
          <w:rFonts w:ascii="CG Omega" w:hAnsi="CG Omega"/>
          <w:b/>
          <w:smallCaps/>
        </w:rPr>
        <w:t>IV.</w:t>
      </w:r>
      <w:r w:rsidR="0046186B">
        <w:rPr>
          <w:rFonts w:ascii="CG Omega" w:hAnsi="CG Omega"/>
          <w:b/>
          <w:smallCaps/>
        </w:rPr>
        <w:t xml:space="preserve">    </w:t>
      </w:r>
      <w:r w:rsidR="005816FB">
        <w:rPr>
          <w:rFonts w:ascii="CG Omega" w:hAnsi="CG Omega"/>
          <w:b/>
          <w:smallCaps/>
        </w:rPr>
        <w:tab/>
      </w:r>
      <w:r w:rsidR="00943E3A" w:rsidRPr="00B54FB5">
        <w:rPr>
          <w:rFonts w:ascii="CG Omega" w:hAnsi="CG Omega"/>
          <w:b/>
          <w:smallCaps/>
          <w:u w:val="thick"/>
        </w:rPr>
        <w:t>Termin realizacji umowy</w:t>
      </w:r>
    </w:p>
    <w:p w:rsidR="005354E8" w:rsidRDefault="000D622A" w:rsidP="00676D1C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23B78">
        <w:rPr>
          <w:rFonts w:ascii="CG Omega" w:hAnsi="CG Omega"/>
        </w:rPr>
        <w:t xml:space="preserve">Zakończenie pełnienia nadzoru inwestorskiego nastąpi  po zakończeniu i dokonanym odbiorze robót </w:t>
      </w:r>
      <w:r w:rsidR="00AB4552">
        <w:rPr>
          <w:rFonts w:ascii="CG Omega" w:hAnsi="CG Omega"/>
        </w:rPr>
        <w:t xml:space="preserve">wszystkich zadań </w:t>
      </w:r>
      <w:r w:rsidRPr="00123B78">
        <w:rPr>
          <w:rFonts w:ascii="CG Omega" w:hAnsi="CG Omega"/>
        </w:rPr>
        <w:t xml:space="preserve">oraz rozliczeniu budowy z Wykonawcą. </w:t>
      </w:r>
    </w:p>
    <w:p w:rsidR="00123B78" w:rsidRPr="005354E8" w:rsidRDefault="000D622A" w:rsidP="00676D1C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354E8">
        <w:rPr>
          <w:rFonts w:ascii="CG Omega" w:hAnsi="CG Omega"/>
        </w:rPr>
        <w:t>Przewidywany termin zako</w:t>
      </w:r>
      <w:r w:rsidR="005354E8" w:rsidRPr="005354E8">
        <w:rPr>
          <w:rFonts w:ascii="CG Omega" w:hAnsi="CG Omega"/>
        </w:rPr>
        <w:t xml:space="preserve">ńczenia realizacji  </w:t>
      </w:r>
      <w:r w:rsidRPr="005354E8">
        <w:rPr>
          <w:rFonts w:ascii="CG Omega" w:hAnsi="CG Omega"/>
        </w:rPr>
        <w:t>inwestycji</w:t>
      </w:r>
      <w:r w:rsidR="005354E8" w:rsidRPr="005354E8">
        <w:rPr>
          <w:rFonts w:ascii="CG Omega" w:hAnsi="CG Omega"/>
        </w:rPr>
        <w:t>:</w:t>
      </w:r>
      <w:r w:rsidRPr="005354E8">
        <w:rPr>
          <w:rFonts w:ascii="CG Omega" w:hAnsi="CG Omega"/>
        </w:rPr>
        <w:t xml:space="preserve"> </w:t>
      </w:r>
      <w:r w:rsidR="00876432">
        <w:rPr>
          <w:rFonts w:ascii="CG Omega" w:eastAsia="Times New Roman" w:hAnsi="CG Omega"/>
          <w:b/>
          <w:lang w:eastAsia="ar-SA"/>
        </w:rPr>
        <w:t>170 dni</w:t>
      </w:r>
      <w:r w:rsidR="005354E8" w:rsidRPr="005354E8">
        <w:rPr>
          <w:rFonts w:ascii="CG Omega" w:eastAsia="Times New Roman" w:hAnsi="CG Omega"/>
          <w:b/>
          <w:lang w:eastAsia="ar-SA"/>
        </w:rPr>
        <w:t xml:space="preserve"> od dnia p</w:t>
      </w:r>
      <w:r w:rsidR="00876432">
        <w:rPr>
          <w:rFonts w:ascii="CG Omega" w:eastAsia="Times New Roman" w:hAnsi="CG Omega"/>
          <w:b/>
          <w:lang w:eastAsia="ar-SA"/>
        </w:rPr>
        <w:t>odpisania umowy</w:t>
      </w:r>
      <w:r w:rsidR="005354E8" w:rsidRPr="005354E8">
        <w:rPr>
          <w:rFonts w:ascii="CG Omega" w:eastAsia="Times New Roman" w:hAnsi="CG Omega"/>
          <w:b/>
          <w:lang w:eastAsia="ar-SA"/>
        </w:rPr>
        <w:t>.</w:t>
      </w:r>
    </w:p>
    <w:p w:rsidR="000D622A" w:rsidRPr="00123B78" w:rsidRDefault="000D622A" w:rsidP="00676D1C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23B78">
        <w:rPr>
          <w:rFonts w:ascii="CG Omega" w:hAnsi="CG Omega"/>
        </w:rPr>
        <w:t xml:space="preserve">W przypadku przedłużenia terminu realizacji robót budowlanych, Wykonawca będzie pełnił </w:t>
      </w:r>
      <w:r w:rsidRPr="00123B78">
        <w:rPr>
          <w:rFonts w:ascii="CG Omega" w:hAnsi="CG Omega"/>
          <w:b/>
        </w:rPr>
        <w:t>bez dodatkowego wynagrodzenia</w:t>
      </w:r>
      <w:r w:rsidRPr="00123B78">
        <w:rPr>
          <w:rFonts w:ascii="CG Omega" w:hAnsi="CG Omega"/>
        </w:rPr>
        <w:t xml:space="preserve"> funkcję inspektora nadzoru inwestorskiego w zakresie </w:t>
      </w:r>
      <w:r w:rsidRPr="00123B78">
        <w:rPr>
          <w:rFonts w:ascii="CG Omega" w:hAnsi="CG Omega"/>
        </w:rPr>
        <w:lastRenderedPageBreak/>
        <w:t xml:space="preserve">określonym w niniejszej Umowie, do czasu zakończenia i odbioru wszystkich robót  budowlanych, ewentualnych robót dodatkowych i uzupełniających. 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B54FB5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</w:rPr>
      </w:pPr>
      <w:r w:rsidRPr="00B54FB5">
        <w:rPr>
          <w:rFonts w:ascii="CG Omega" w:hAnsi="CG Omega"/>
          <w:b/>
          <w:smallCaps/>
        </w:rPr>
        <w:t>V.</w:t>
      </w:r>
      <w:r w:rsidR="0046186B">
        <w:rPr>
          <w:rFonts w:ascii="CG Omega" w:hAnsi="CG Omega"/>
          <w:b/>
          <w:smallCaps/>
        </w:rPr>
        <w:t xml:space="preserve">      </w:t>
      </w:r>
      <w:r w:rsidR="005816FB">
        <w:rPr>
          <w:rFonts w:ascii="CG Omega" w:hAnsi="CG Omega"/>
          <w:b/>
          <w:smallCaps/>
        </w:rPr>
        <w:tab/>
      </w:r>
      <w:r w:rsidR="00943E3A" w:rsidRPr="00B54FB5">
        <w:rPr>
          <w:rFonts w:ascii="CG Omega" w:hAnsi="CG Omega"/>
          <w:b/>
          <w:smallCaps/>
          <w:u w:val="thick"/>
        </w:rPr>
        <w:t xml:space="preserve">Warunki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udziału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>w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 postępowaniu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 o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udzielenie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zamówienia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oraz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opis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>sposobu</w:t>
      </w:r>
      <w:r w:rsidR="00943E3A" w:rsidRPr="00B54FB5">
        <w:rPr>
          <w:rFonts w:ascii="CG Omega" w:hAnsi="CG Omega"/>
          <w:b/>
          <w:smallCaps/>
        </w:rPr>
        <w:t xml:space="preserve"> </w:t>
      </w:r>
      <w:r w:rsidR="0048364B" w:rsidRPr="00B54FB5">
        <w:rPr>
          <w:rFonts w:ascii="CG Omega" w:hAnsi="CG Omega"/>
          <w:b/>
          <w:smallCaps/>
        </w:rPr>
        <w:t xml:space="preserve">    </w:t>
      </w:r>
    </w:p>
    <w:p w:rsidR="00943E3A" w:rsidRPr="00B54FB5" w:rsidRDefault="0046186B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t xml:space="preserve">   </w:t>
      </w:r>
      <w:r w:rsidR="005816FB">
        <w:rPr>
          <w:rFonts w:ascii="CG Omega" w:hAnsi="CG Omega"/>
          <w:b/>
          <w:smallCaps/>
        </w:rPr>
        <w:tab/>
      </w:r>
      <w:r w:rsidR="00943E3A" w:rsidRPr="00B54FB5">
        <w:rPr>
          <w:rFonts w:ascii="CG Omega" w:hAnsi="CG Omega"/>
          <w:b/>
          <w:smallCaps/>
          <w:u w:val="thick"/>
        </w:rPr>
        <w:t>dokonywania oceny ich spełniania</w:t>
      </w:r>
    </w:p>
    <w:p w:rsidR="00943E3A" w:rsidRPr="0048364B" w:rsidRDefault="0048364B" w:rsidP="00676D1C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>O udzielenie zamówienia mogą ubiegać się Wykonawcy, którzy spełniają warunki dotyczące: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0" w:lineRule="atLeast"/>
        <w:ind w:left="708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>Kompetencje lub uprawnienia do prowadzenia określonej działalności zawodowej, o ile wynika to z odrębnych przepisów</w:t>
      </w:r>
      <w:r>
        <w:rPr>
          <w:rFonts w:ascii="CG Omega" w:hAnsi="CG Omega"/>
          <w:b/>
          <w:kern w:val="1"/>
          <w:lang w:eastAsia="ar-SA"/>
        </w:rPr>
        <w:t>:</w:t>
      </w:r>
    </w:p>
    <w:p w:rsidR="00AA2DBE" w:rsidRPr="006B29BC" w:rsidRDefault="006B29BC" w:rsidP="006B29BC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C839D1" w:rsidP="00C839D1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>
        <w:rPr>
          <w:rFonts w:ascii="CG Omega" w:hAnsi="CG Omega"/>
          <w:b/>
          <w:kern w:val="1"/>
          <w:lang w:eastAsia="ar-SA"/>
        </w:rPr>
        <w:tab/>
        <w:t xml:space="preserve">      </w:t>
      </w:r>
      <w:r w:rsidR="00AB006F" w:rsidRPr="00AB006F">
        <w:rPr>
          <w:rFonts w:ascii="CG Omega" w:hAnsi="CG Omega"/>
          <w:b/>
          <w:kern w:val="1"/>
          <w:lang w:eastAsia="ar-SA"/>
        </w:rPr>
        <w:t>Sytuacji ekonomicznej lub finansowej</w:t>
      </w:r>
    </w:p>
    <w:p w:rsidR="00AA2DBE" w:rsidRPr="006B29BC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Zdolności technicznej lub zawodowej</w:t>
      </w:r>
    </w:p>
    <w:p w:rsidR="006B29BC" w:rsidRDefault="006B29BC" w:rsidP="006B29BC">
      <w:pPr>
        <w:pStyle w:val="Osignicie"/>
        <w:numPr>
          <w:ilvl w:val="0"/>
          <w:numId w:val="0"/>
        </w:numPr>
        <w:ind w:left="709" w:hanging="37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Tahoma"/>
          <w:kern w:val="1"/>
          <w:lang w:eastAsia="ar-SA"/>
        </w:rPr>
        <w:t xml:space="preserve">     </w:t>
      </w:r>
      <w:r>
        <w:rPr>
          <w:rFonts w:ascii="CG Omega" w:hAnsi="CG Omega"/>
          <w:sz w:val="22"/>
          <w:szCs w:val="22"/>
        </w:rPr>
        <w:t>Warunek zostanie uznany za  spełniony jeżeli wykonawca  dysponuje lub będzie dysponował   osobami zdolnymi do wykonania  zamówienia,  lub przedłożą pisemnym zobowiązaniem innych podmiotów do udostępnienia tych osób, w szczególności:</w:t>
      </w:r>
    </w:p>
    <w:p w:rsidR="00E54C37" w:rsidRPr="00E8499C" w:rsidRDefault="003B1F03" w:rsidP="00E8499C">
      <w:pPr>
        <w:numPr>
          <w:ilvl w:val="0"/>
          <w:numId w:val="25"/>
        </w:numPr>
        <w:spacing w:after="0" w:line="20" w:lineRule="atLeast"/>
        <w:ind w:left="1276" w:hanging="425"/>
        <w:jc w:val="both"/>
        <w:rPr>
          <w:rFonts w:ascii="CG Omega" w:eastAsia="Times New Roman" w:hAnsi="CG Omega"/>
          <w:lang w:eastAsia="pl-PL"/>
        </w:rPr>
      </w:pPr>
      <w:r w:rsidRPr="00B53E48">
        <w:rPr>
          <w:rFonts w:ascii="CG Omega" w:eastAsia="Times New Roman" w:hAnsi="CG Omega"/>
          <w:b/>
          <w:lang w:eastAsia="pl-PL"/>
        </w:rPr>
        <w:t>co najmniej 1 osobą</w:t>
      </w:r>
      <w:r w:rsidRPr="00B53E48">
        <w:rPr>
          <w:rFonts w:ascii="CG Omega" w:eastAsia="Times New Roman" w:hAnsi="CG Omega"/>
          <w:lang w:eastAsia="pl-PL"/>
        </w:rPr>
        <w:t xml:space="preserve">, </w:t>
      </w:r>
      <w:r w:rsidRPr="00B53E48">
        <w:rPr>
          <w:rFonts w:ascii="CG Omega" w:eastAsia="Times New Roman" w:hAnsi="CG Omega" w:cs="Arial"/>
          <w:lang w:eastAsia="pl-PL"/>
        </w:rPr>
        <w:t>która będzie pełnić funkcję inspektora nadzoru robót branży drogowej,</w:t>
      </w:r>
      <w:r w:rsidRPr="00B53E48">
        <w:rPr>
          <w:rFonts w:ascii="CG Omega" w:eastAsia="Times New Roman" w:hAnsi="CG Omega"/>
          <w:lang w:eastAsia="pl-PL"/>
        </w:rPr>
        <w:t xml:space="preserve"> posiadającą uprawnienia budowlane do nadzoru nad robotami budowlanymi </w:t>
      </w:r>
      <w:r w:rsidRPr="00B53E48">
        <w:rPr>
          <w:rFonts w:ascii="CG Omega" w:eastAsia="Times New Roman" w:hAnsi="CG Omega"/>
          <w:b/>
          <w:lang w:eastAsia="pl-PL"/>
        </w:rPr>
        <w:t xml:space="preserve">w specjalności </w:t>
      </w:r>
      <w:r w:rsidR="00B53E48">
        <w:rPr>
          <w:rFonts w:ascii="CG Omega" w:eastAsia="Times New Roman" w:hAnsi="CG Omega"/>
          <w:b/>
          <w:lang w:eastAsia="pl-PL"/>
        </w:rPr>
        <w:t xml:space="preserve">inżynieryjnej </w:t>
      </w:r>
      <w:r w:rsidRPr="00B53E48">
        <w:rPr>
          <w:rFonts w:ascii="CG Omega" w:eastAsia="Times New Roman" w:hAnsi="CG Omega"/>
          <w:b/>
          <w:lang w:eastAsia="pl-PL"/>
        </w:rPr>
        <w:t>drogowej</w:t>
      </w:r>
      <w:r w:rsidR="00B53E48">
        <w:rPr>
          <w:rFonts w:ascii="CG Omega" w:eastAsia="Times New Roman" w:hAnsi="CG Omega"/>
          <w:b/>
          <w:lang w:eastAsia="pl-PL"/>
        </w:rPr>
        <w:t xml:space="preserve"> bez ograniczeń </w:t>
      </w:r>
      <w:r w:rsidRPr="00B53E48">
        <w:rPr>
          <w:rFonts w:ascii="CG Omega" w:eastAsia="Times New Roman" w:hAnsi="CG Omega" w:cs="Arial"/>
          <w:lang w:eastAsia="pl-PL"/>
        </w:rPr>
        <w:t xml:space="preserve"> w rozumieniu ustawy z dnia 7 lipca 1994 r. Prawo budowlane (t. j. </w:t>
      </w:r>
      <w:r w:rsidR="00B53E48" w:rsidRPr="00B53E48">
        <w:rPr>
          <w:rFonts w:ascii="CG Omega" w:eastAsia="Times New Roman" w:hAnsi="CG Omega" w:cs="Arial"/>
          <w:lang w:eastAsia="pl-PL"/>
        </w:rPr>
        <w:t>- Dz. U. z 2023 r. poz. 682</w:t>
      </w:r>
      <w:r w:rsidRPr="00B53E48">
        <w:rPr>
          <w:rFonts w:ascii="CG Omega" w:eastAsia="Times New Roman" w:hAnsi="CG Omega" w:cs="Arial"/>
          <w:lang w:eastAsia="pl-PL"/>
        </w:rPr>
        <w:t xml:space="preserve"> ze zm.) oraz Rozporządzenie Ministra Inwestycji i</w:t>
      </w:r>
      <w:r w:rsidR="00B53E48" w:rsidRPr="00B53E48">
        <w:rPr>
          <w:rFonts w:ascii="CG Omega" w:eastAsia="Times New Roman" w:hAnsi="CG Omega" w:cs="Arial"/>
          <w:lang w:eastAsia="pl-PL"/>
        </w:rPr>
        <w:t> </w:t>
      </w:r>
      <w:r w:rsidRPr="00B53E48">
        <w:rPr>
          <w:rFonts w:ascii="CG Omega" w:eastAsia="Times New Roman" w:hAnsi="CG Omega" w:cs="Arial"/>
          <w:lang w:eastAsia="pl-PL"/>
        </w:rPr>
        <w:t xml:space="preserve">Rozwoju z dn. 29.04.2019 r. w sprawie przygotowania zawodowego do wykonywania samodzielnych funkcji technicznych w budownictwie (Dz.U. z 2019 r. poz. 831) </w:t>
      </w:r>
      <w:r w:rsidRPr="00B53E48">
        <w:rPr>
          <w:rFonts w:ascii="CG Omega" w:eastAsia="Times New Roman" w:hAnsi="CG Omega"/>
          <w:lang w:eastAsia="pl-PL"/>
        </w:rPr>
        <w:t>lub równoważnych, wydanych na podstawie wcześniej obowiązujących przepisów, która wykaże, że posiada min. 5-letnie doświadczenie zawodowe, liczone od daty wydania uprawnień budowlanych,</w:t>
      </w:r>
    </w:p>
    <w:p w:rsidR="00E54C37" w:rsidRDefault="00E54C37" w:rsidP="00E54C37">
      <w:pPr>
        <w:numPr>
          <w:ilvl w:val="0"/>
          <w:numId w:val="25"/>
        </w:numPr>
        <w:spacing w:after="0" w:line="20" w:lineRule="atLeast"/>
        <w:ind w:left="1276" w:hanging="425"/>
        <w:jc w:val="both"/>
        <w:rPr>
          <w:rFonts w:ascii="CG Omega" w:eastAsia="Times New Roman" w:hAnsi="CG Omega"/>
          <w:lang w:eastAsia="pl-PL"/>
        </w:rPr>
      </w:pPr>
      <w:r w:rsidRPr="00B53E48">
        <w:rPr>
          <w:rFonts w:ascii="CG Omega" w:eastAsia="Times New Roman" w:hAnsi="CG Omega" w:cs="Arial"/>
          <w:b/>
          <w:lang w:eastAsia="pl-PL"/>
        </w:rPr>
        <w:t>co najmniej 1 osobą</w:t>
      </w:r>
      <w:r w:rsidRPr="003B1F03">
        <w:rPr>
          <w:rFonts w:ascii="CG Omega" w:eastAsia="Times New Roman" w:hAnsi="CG Omega" w:cs="Arial"/>
          <w:lang w:eastAsia="pl-PL"/>
        </w:rPr>
        <w:t>, która będzie pełnić funkcję inspektora nadzoru robót b</w:t>
      </w:r>
      <w:r>
        <w:rPr>
          <w:rFonts w:ascii="CG Omega" w:eastAsia="Times New Roman" w:hAnsi="CG Omega" w:cs="Arial"/>
          <w:lang w:eastAsia="pl-PL"/>
        </w:rPr>
        <w:t>ranży sanitarnej –</w:t>
      </w:r>
      <w:r w:rsidRPr="003B1F03">
        <w:rPr>
          <w:rFonts w:ascii="CG Omega" w:eastAsia="Times New Roman" w:hAnsi="CG Omega" w:cs="Arial"/>
          <w:lang w:eastAsia="pl-PL"/>
        </w:rPr>
        <w:t xml:space="preserve"> posiadającą uprawnienia budowlane do n</w:t>
      </w:r>
      <w:r>
        <w:rPr>
          <w:rFonts w:ascii="CG Omega" w:eastAsia="Times New Roman" w:hAnsi="CG Omega" w:cs="Arial"/>
          <w:lang w:eastAsia="pl-PL"/>
        </w:rPr>
        <w:t xml:space="preserve">adzoru nad robotami budowlanymi </w:t>
      </w:r>
      <w:r w:rsidRPr="00B53E48">
        <w:rPr>
          <w:rFonts w:ascii="CG Omega" w:eastAsia="Times New Roman" w:hAnsi="CG Omega" w:cs="Arial"/>
          <w:b/>
          <w:lang w:eastAsia="pl-PL"/>
        </w:rPr>
        <w:t>w specjalności instalacyjnej w zakresie sieci, instalacji i urządzeń: cieplnych, wentylacyjnych, gazowych, wodociągowych i kanalizacyjnych  bez ograniczeń</w:t>
      </w:r>
      <w:r>
        <w:rPr>
          <w:rFonts w:ascii="CG Omega" w:eastAsia="Times New Roman" w:hAnsi="CG Omega" w:cs="Arial"/>
          <w:lang w:eastAsia="pl-PL"/>
        </w:rPr>
        <w:t>,</w:t>
      </w:r>
      <w:r w:rsidRPr="003B1F03">
        <w:rPr>
          <w:rFonts w:ascii="CG Omega" w:eastAsia="Times New Roman" w:hAnsi="CG Omega" w:cs="Arial"/>
          <w:lang w:eastAsia="pl-PL"/>
        </w:rPr>
        <w:t xml:space="preserve"> w</w:t>
      </w:r>
      <w:r>
        <w:rPr>
          <w:rFonts w:ascii="CG Omega" w:eastAsia="Times New Roman" w:hAnsi="CG Omega" w:cs="Arial"/>
          <w:lang w:eastAsia="pl-PL"/>
        </w:rPr>
        <w:t> </w:t>
      </w:r>
      <w:r w:rsidRPr="003B1F03">
        <w:rPr>
          <w:rFonts w:ascii="CG Omega" w:eastAsia="Times New Roman" w:hAnsi="CG Omega" w:cs="Arial"/>
          <w:lang w:eastAsia="pl-PL"/>
        </w:rPr>
        <w:t xml:space="preserve">rozumieniu ustawy z dnia 7 lipca 1994 r. Prawo </w:t>
      </w:r>
      <w:r>
        <w:rPr>
          <w:rFonts w:ascii="CG Omega" w:eastAsia="Times New Roman" w:hAnsi="CG Omega" w:cs="Arial"/>
          <w:lang w:eastAsia="pl-PL"/>
        </w:rPr>
        <w:t>budowlane (t. j. - Dz. U. z 2023 r. poz. 682</w:t>
      </w:r>
      <w:r w:rsidRPr="003B1F03">
        <w:rPr>
          <w:rFonts w:ascii="CG Omega" w:eastAsia="Times New Roman" w:hAnsi="CG Omega" w:cs="Arial"/>
          <w:lang w:eastAsia="pl-PL"/>
        </w:rPr>
        <w:t xml:space="preserve"> ze zm.) oraz Rozporządzenie Ministra Inwestycji i Rozwoju z dn. 29.04.2019 r. w</w:t>
      </w:r>
      <w:r>
        <w:rPr>
          <w:rFonts w:ascii="CG Omega" w:eastAsia="Times New Roman" w:hAnsi="CG Omega" w:cs="Arial"/>
          <w:lang w:eastAsia="pl-PL"/>
        </w:rPr>
        <w:t> </w:t>
      </w:r>
      <w:r w:rsidRPr="003B1F03">
        <w:rPr>
          <w:rFonts w:ascii="CG Omega" w:eastAsia="Times New Roman" w:hAnsi="CG Omega" w:cs="Arial"/>
          <w:lang w:eastAsia="pl-PL"/>
        </w:rPr>
        <w:t xml:space="preserve">sprawie przygotowania zawodowego do wykonywania samodzielnych funkcji technicznych w budownictwie (Dz.U. z 2019 r. poz. 831) </w:t>
      </w:r>
      <w:r w:rsidRPr="003B1F03">
        <w:rPr>
          <w:rFonts w:ascii="CG Omega" w:eastAsia="Times New Roman" w:hAnsi="CG Omega"/>
          <w:lang w:eastAsia="pl-PL"/>
        </w:rPr>
        <w:t>lub równoważnych, wydanych na</w:t>
      </w:r>
      <w:r>
        <w:rPr>
          <w:rFonts w:ascii="CG Omega" w:eastAsia="Times New Roman" w:hAnsi="CG Omega"/>
          <w:lang w:eastAsia="pl-PL"/>
        </w:rPr>
        <w:t xml:space="preserve">  </w:t>
      </w:r>
      <w:r w:rsidRPr="003B1F03">
        <w:rPr>
          <w:rFonts w:ascii="CG Omega" w:eastAsia="Times New Roman" w:hAnsi="CG Omega"/>
          <w:lang w:eastAsia="pl-PL"/>
        </w:rPr>
        <w:t xml:space="preserve"> podstawie</w:t>
      </w:r>
      <w:r>
        <w:rPr>
          <w:rFonts w:ascii="CG Omega" w:eastAsia="Times New Roman" w:hAnsi="CG Omega"/>
          <w:lang w:eastAsia="pl-PL"/>
        </w:rPr>
        <w:t xml:space="preserve">  </w:t>
      </w:r>
      <w:r w:rsidRPr="003B1F03">
        <w:rPr>
          <w:rFonts w:ascii="CG Omega" w:eastAsia="Times New Roman" w:hAnsi="CG Omega"/>
          <w:lang w:eastAsia="pl-PL"/>
        </w:rPr>
        <w:t xml:space="preserve"> wcześniej </w:t>
      </w:r>
      <w:r>
        <w:rPr>
          <w:rFonts w:ascii="CG Omega" w:eastAsia="Times New Roman" w:hAnsi="CG Omega"/>
          <w:lang w:eastAsia="pl-PL"/>
        </w:rPr>
        <w:t xml:space="preserve">  </w:t>
      </w:r>
      <w:r w:rsidRPr="003B1F03">
        <w:rPr>
          <w:rFonts w:ascii="CG Omega" w:eastAsia="Times New Roman" w:hAnsi="CG Omega"/>
          <w:lang w:eastAsia="pl-PL"/>
        </w:rPr>
        <w:t xml:space="preserve">obowiązujących </w:t>
      </w:r>
      <w:r>
        <w:rPr>
          <w:rFonts w:ascii="CG Omega" w:eastAsia="Times New Roman" w:hAnsi="CG Omega"/>
          <w:lang w:eastAsia="pl-PL"/>
        </w:rPr>
        <w:t xml:space="preserve"> </w:t>
      </w:r>
      <w:r w:rsidRPr="003B1F03">
        <w:rPr>
          <w:rFonts w:ascii="CG Omega" w:eastAsia="Times New Roman" w:hAnsi="CG Omega"/>
          <w:lang w:eastAsia="pl-PL"/>
        </w:rPr>
        <w:t xml:space="preserve">przepisów, która </w:t>
      </w:r>
      <w:r>
        <w:rPr>
          <w:rFonts w:ascii="CG Omega" w:eastAsia="Times New Roman" w:hAnsi="CG Omega"/>
          <w:lang w:eastAsia="pl-PL"/>
        </w:rPr>
        <w:t xml:space="preserve"> </w:t>
      </w:r>
      <w:r w:rsidRPr="003B1F03">
        <w:rPr>
          <w:rFonts w:ascii="CG Omega" w:eastAsia="Times New Roman" w:hAnsi="CG Omega"/>
          <w:lang w:eastAsia="pl-PL"/>
        </w:rPr>
        <w:t>wykaże, że</w:t>
      </w:r>
      <w:r>
        <w:rPr>
          <w:rFonts w:ascii="CG Omega" w:eastAsia="Times New Roman" w:hAnsi="CG Omega"/>
          <w:lang w:eastAsia="pl-PL"/>
        </w:rPr>
        <w:t xml:space="preserve"> </w:t>
      </w:r>
      <w:r w:rsidRPr="003B1F03">
        <w:rPr>
          <w:rFonts w:ascii="CG Omega" w:eastAsia="Times New Roman" w:hAnsi="CG Omega"/>
          <w:lang w:eastAsia="pl-PL"/>
        </w:rPr>
        <w:t xml:space="preserve"> posiada </w:t>
      </w:r>
      <w:r>
        <w:rPr>
          <w:rFonts w:ascii="CG Omega" w:eastAsia="Times New Roman" w:hAnsi="CG Omega"/>
          <w:lang w:eastAsia="pl-PL"/>
        </w:rPr>
        <w:t xml:space="preserve">      </w:t>
      </w:r>
      <w:r w:rsidRPr="003B1F03">
        <w:rPr>
          <w:rFonts w:ascii="CG Omega" w:eastAsia="Times New Roman" w:hAnsi="CG Omega"/>
          <w:lang w:eastAsia="pl-PL"/>
        </w:rPr>
        <w:t xml:space="preserve">min. 5-letnie doświadczenie zawodowe, liczone od daty wydania uprawnień budowlanych, </w:t>
      </w:r>
    </w:p>
    <w:p w:rsidR="00E54C37" w:rsidRPr="00E8499C" w:rsidRDefault="00E54C37" w:rsidP="00E8499C">
      <w:pPr>
        <w:numPr>
          <w:ilvl w:val="0"/>
          <w:numId w:val="25"/>
        </w:numPr>
        <w:spacing w:after="0" w:line="20" w:lineRule="atLeast"/>
        <w:ind w:left="1276" w:hanging="425"/>
        <w:jc w:val="both"/>
        <w:rPr>
          <w:rFonts w:ascii="CG Omega" w:eastAsia="Times New Roman" w:hAnsi="CG Omega"/>
          <w:lang w:eastAsia="pl-PL"/>
        </w:rPr>
      </w:pPr>
      <w:r w:rsidRPr="00B53E48">
        <w:rPr>
          <w:rFonts w:ascii="CG Omega" w:eastAsia="Times New Roman" w:hAnsi="CG Omega" w:cs="Arial"/>
          <w:b/>
          <w:lang w:eastAsia="pl-PL"/>
        </w:rPr>
        <w:t>co najmniej 1 osobą,</w:t>
      </w:r>
      <w:r w:rsidRPr="00B53E48">
        <w:rPr>
          <w:rFonts w:ascii="CG Omega" w:eastAsia="Times New Roman" w:hAnsi="CG Omega" w:cs="Arial"/>
          <w:lang w:eastAsia="pl-PL"/>
        </w:rPr>
        <w:t xml:space="preserve"> która będzie pełnić funkcję inspektora nadzoru robót branży elektrycznej i elektroenergetycznej, posiadającą uprawnienia budowlane do nadzoru nad robotami budowlanymi </w:t>
      </w:r>
      <w:r w:rsidRPr="00B53E48">
        <w:rPr>
          <w:rFonts w:ascii="CG Omega" w:eastAsia="Times New Roman" w:hAnsi="CG Omega" w:cs="Arial"/>
          <w:b/>
          <w:lang w:eastAsia="pl-PL"/>
        </w:rPr>
        <w:t>w specjalności instalacyjnej w zakresie sieci, instalacji i urządzeń: elektrycznych i elektroenergetycznych</w:t>
      </w:r>
      <w:r>
        <w:rPr>
          <w:rFonts w:ascii="CG Omega" w:eastAsia="Times New Roman" w:hAnsi="CG Omega" w:cs="Arial"/>
          <w:b/>
          <w:lang w:eastAsia="pl-PL"/>
        </w:rPr>
        <w:t xml:space="preserve"> bez ograniczeń</w:t>
      </w:r>
      <w:r w:rsidRPr="00B53E48">
        <w:rPr>
          <w:rFonts w:ascii="CG Omega" w:eastAsia="Times New Roman" w:hAnsi="CG Omega" w:cs="Arial"/>
          <w:lang w:eastAsia="pl-PL"/>
        </w:rPr>
        <w:t xml:space="preserve">, w rozumieniu ustawy z dnia 7 lipca 1994 r. Prawo budowlane (t. j. - Dz. U. z 2023 r. poz. 682 ze zm.) oraz Rozporządzenie Ministra Inwestycji i Rozwoju z dn. 29.04.2019 r. w sprawie przygotowania zawodowego do wykonywania samodzielnych funkcji technicznych w budownictwie (Dz.U. z 2019 r. poz. 831) </w:t>
      </w:r>
      <w:r w:rsidRPr="00B53E48">
        <w:rPr>
          <w:rFonts w:ascii="CG Omega" w:eastAsia="Times New Roman" w:hAnsi="CG Omega"/>
          <w:lang w:eastAsia="pl-PL"/>
        </w:rPr>
        <w:t>lub równoważnych, wydanych na podstawie wcześniej obowiązujących przepisów, która wykaże, że posiada min. 5-letnie doświadczenie zawodowe, liczone od daty wydania uprawnień budowlanych,</w:t>
      </w:r>
    </w:p>
    <w:p w:rsidR="00E54C37" w:rsidRPr="003B1F03" w:rsidRDefault="00E54C37" w:rsidP="00E54C37">
      <w:pPr>
        <w:numPr>
          <w:ilvl w:val="0"/>
          <w:numId w:val="25"/>
        </w:numPr>
        <w:spacing w:after="0" w:line="20" w:lineRule="atLeast"/>
        <w:ind w:left="1276" w:hanging="425"/>
        <w:jc w:val="both"/>
        <w:rPr>
          <w:rFonts w:ascii="CG Omega" w:eastAsia="Times New Roman" w:hAnsi="CG Omega"/>
          <w:lang w:eastAsia="pl-PL"/>
        </w:rPr>
      </w:pPr>
      <w:r w:rsidRPr="00B53E48">
        <w:rPr>
          <w:rFonts w:ascii="CG Omega" w:eastAsia="Times New Roman" w:hAnsi="CG Omega" w:cs="Arial"/>
          <w:b/>
          <w:lang w:eastAsia="pl-PL"/>
        </w:rPr>
        <w:t>co najmniej 1 osobą</w:t>
      </w:r>
      <w:r w:rsidRPr="003B1F03">
        <w:rPr>
          <w:rFonts w:ascii="CG Omega" w:eastAsia="Times New Roman" w:hAnsi="CG Omega" w:cs="Arial"/>
          <w:lang w:eastAsia="pl-PL"/>
        </w:rPr>
        <w:t>, która będzie pełnić funkcję inspektora nadzoru robót b</w:t>
      </w:r>
      <w:r>
        <w:rPr>
          <w:rFonts w:ascii="CG Omega" w:eastAsia="Times New Roman" w:hAnsi="CG Omega" w:cs="Arial"/>
          <w:lang w:eastAsia="pl-PL"/>
        </w:rPr>
        <w:t>ranży budowlanej –</w:t>
      </w:r>
      <w:r w:rsidRPr="003B1F03">
        <w:rPr>
          <w:rFonts w:ascii="CG Omega" w:eastAsia="Times New Roman" w:hAnsi="CG Omega" w:cs="Arial"/>
          <w:lang w:eastAsia="pl-PL"/>
        </w:rPr>
        <w:t xml:space="preserve"> posiadającą uprawnienia budowlane do n</w:t>
      </w:r>
      <w:r>
        <w:rPr>
          <w:rFonts w:ascii="CG Omega" w:eastAsia="Times New Roman" w:hAnsi="CG Omega" w:cs="Arial"/>
          <w:lang w:eastAsia="pl-PL"/>
        </w:rPr>
        <w:t xml:space="preserve">adzoru nad robotami budowlanymi </w:t>
      </w:r>
      <w:r w:rsidRPr="00B53E48">
        <w:rPr>
          <w:rFonts w:ascii="CG Omega" w:eastAsia="Times New Roman" w:hAnsi="CG Omega" w:cs="Arial"/>
          <w:b/>
          <w:lang w:eastAsia="pl-PL"/>
        </w:rPr>
        <w:t>w specjalności</w:t>
      </w:r>
      <w:r>
        <w:rPr>
          <w:rFonts w:ascii="CG Omega" w:eastAsia="Times New Roman" w:hAnsi="CG Omega" w:cs="Arial"/>
          <w:lang w:eastAsia="pl-PL"/>
        </w:rPr>
        <w:t xml:space="preserve"> </w:t>
      </w:r>
      <w:proofErr w:type="spellStart"/>
      <w:r w:rsidRPr="00B53E48">
        <w:rPr>
          <w:rFonts w:ascii="CG Omega" w:eastAsia="Times New Roman" w:hAnsi="CG Omega" w:cs="Arial"/>
          <w:b/>
          <w:lang w:eastAsia="pl-PL"/>
        </w:rPr>
        <w:t>konstrukcyjno</w:t>
      </w:r>
      <w:proofErr w:type="spellEnd"/>
      <w:r w:rsidRPr="00B53E48">
        <w:rPr>
          <w:rFonts w:ascii="CG Omega" w:eastAsia="Times New Roman" w:hAnsi="CG Omega" w:cs="Arial"/>
          <w:b/>
          <w:lang w:eastAsia="pl-PL"/>
        </w:rPr>
        <w:t xml:space="preserve"> - budowlanej bez ograniczeń</w:t>
      </w:r>
      <w:r>
        <w:rPr>
          <w:rFonts w:ascii="CG Omega" w:eastAsia="Times New Roman" w:hAnsi="CG Omega" w:cs="Arial"/>
          <w:lang w:eastAsia="pl-PL"/>
        </w:rPr>
        <w:t>,</w:t>
      </w:r>
      <w:r w:rsidRPr="003B1F03">
        <w:rPr>
          <w:rFonts w:ascii="CG Omega" w:eastAsia="Times New Roman" w:hAnsi="CG Omega" w:cs="Arial"/>
          <w:lang w:eastAsia="pl-PL"/>
        </w:rPr>
        <w:t xml:space="preserve"> w</w:t>
      </w:r>
      <w:r>
        <w:rPr>
          <w:rFonts w:ascii="CG Omega" w:eastAsia="Times New Roman" w:hAnsi="CG Omega" w:cs="Arial"/>
          <w:lang w:eastAsia="pl-PL"/>
        </w:rPr>
        <w:t> </w:t>
      </w:r>
      <w:r w:rsidRPr="003B1F03">
        <w:rPr>
          <w:rFonts w:ascii="CG Omega" w:eastAsia="Times New Roman" w:hAnsi="CG Omega" w:cs="Arial"/>
          <w:lang w:eastAsia="pl-PL"/>
        </w:rPr>
        <w:t xml:space="preserve">rozumieniu ustawy z dnia 7 lipca 1994 r. Prawo </w:t>
      </w:r>
      <w:r>
        <w:rPr>
          <w:rFonts w:ascii="CG Omega" w:eastAsia="Times New Roman" w:hAnsi="CG Omega" w:cs="Arial"/>
          <w:lang w:eastAsia="pl-PL"/>
        </w:rPr>
        <w:t>budowlane (t. j. - Dz. U. z 2023 r. poz. 682</w:t>
      </w:r>
      <w:r w:rsidRPr="003B1F03">
        <w:rPr>
          <w:rFonts w:ascii="CG Omega" w:eastAsia="Times New Roman" w:hAnsi="CG Omega" w:cs="Arial"/>
          <w:lang w:eastAsia="pl-PL"/>
        </w:rPr>
        <w:t xml:space="preserve"> ze zm.) oraz Rozporządzenie Ministra Inwestycji i Rozwoju z dn. 29.04.2019 r. w</w:t>
      </w:r>
      <w:r>
        <w:rPr>
          <w:rFonts w:ascii="CG Omega" w:eastAsia="Times New Roman" w:hAnsi="CG Omega" w:cs="Arial"/>
          <w:lang w:eastAsia="pl-PL"/>
        </w:rPr>
        <w:t> </w:t>
      </w:r>
      <w:r w:rsidRPr="003B1F03">
        <w:rPr>
          <w:rFonts w:ascii="CG Omega" w:eastAsia="Times New Roman" w:hAnsi="CG Omega" w:cs="Arial"/>
          <w:lang w:eastAsia="pl-PL"/>
        </w:rPr>
        <w:t xml:space="preserve">sprawie przygotowania zawodowego do wykonywania samodzielnych funkcji technicznych w budownictwie (Dz.U. z 2019 r. poz. 831) </w:t>
      </w:r>
      <w:r w:rsidRPr="003B1F03">
        <w:rPr>
          <w:rFonts w:ascii="CG Omega" w:eastAsia="Times New Roman" w:hAnsi="CG Omega"/>
          <w:lang w:eastAsia="pl-PL"/>
        </w:rPr>
        <w:t>lub równoważnych, wydanych na</w:t>
      </w:r>
      <w:r>
        <w:rPr>
          <w:rFonts w:ascii="CG Omega" w:eastAsia="Times New Roman" w:hAnsi="CG Omega"/>
          <w:lang w:eastAsia="pl-PL"/>
        </w:rPr>
        <w:t xml:space="preserve">  </w:t>
      </w:r>
      <w:r w:rsidRPr="003B1F03">
        <w:rPr>
          <w:rFonts w:ascii="CG Omega" w:eastAsia="Times New Roman" w:hAnsi="CG Omega"/>
          <w:lang w:eastAsia="pl-PL"/>
        </w:rPr>
        <w:t xml:space="preserve"> podstawie</w:t>
      </w:r>
      <w:r>
        <w:rPr>
          <w:rFonts w:ascii="CG Omega" w:eastAsia="Times New Roman" w:hAnsi="CG Omega"/>
          <w:lang w:eastAsia="pl-PL"/>
        </w:rPr>
        <w:t xml:space="preserve">  </w:t>
      </w:r>
      <w:r w:rsidRPr="003B1F03">
        <w:rPr>
          <w:rFonts w:ascii="CG Omega" w:eastAsia="Times New Roman" w:hAnsi="CG Omega"/>
          <w:lang w:eastAsia="pl-PL"/>
        </w:rPr>
        <w:t xml:space="preserve"> </w:t>
      </w:r>
      <w:r w:rsidRPr="003B1F03">
        <w:rPr>
          <w:rFonts w:ascii="CG Omega" w:eastAsia="Times New Roman" w:hAnsi="CG Omega"/>
          <w:lang w:eastAsia="pl-PL"/>
        </w:rPr>
        <w:lastRenderedPageBreak/>
        <w:t xml:space="preserve">wcześniej </w:t>
      </w:r>
      <w:r>
        <w:rPr>
          <w:rFonts w:ascii="CG Omega" w:eastAsia="Times New Roman" w:hAnsi="CG Omega"/>
          <w:lang w:eastAsia="pl-PL"/>
        </w:rPr>
        <w:t xml:space="preserve">  </w:t>
      </w:r>
      <w:r w:rsidRPr="003B1F03">
        <w:rPr>
          <w:rFonts w:ascii="CG Omega" w:eastAsia="Times New Roman" w:hAnsi="CG Omega"/>
          <w:lang w:eastAsia="pl-PL"/>
        </w:rPr>
        <w:t xml:space="preserve">obowiązujących </w:t>
      </w:r>
      <w:r>
        <w:rPr>
          <w:rFonts w:ascii="CG Omega" w:eastAsia="Times New Roman" w:hAnsi="CG Omega"/>
          <w:lang w:eastAsia="pl-PL"/>
        </w:rPr>
        <w:t xml:space="preserve"> </w:t>
      </w:r>
      <w:r w:rsidRPr="003B1F03">
        <w:rPr>
          <w:rFonts w:ascii="CG Omega" w:eastAsia="Times New Roman" w:hAnsi="CG Omega"/>
          <w:lang w:eastAsia="pl-PL"/>
        </w:rPr>
        <w:t xml:space="preserve">przepisów, która </w:t>
      </w:r>
      <w:r>
        <w:rPr>
          <w:rFonts w:ascii="CG Omega" w:eastAsia="Times New Roman" w:hAnsi="CG Omega"/>
          <w:lang w:eastAsia="pl-PL"/>
        </w:rPr>
        <w:t xml:space="preserve"> </w:t>
      </w:r>
      <w:r w:rsidRPr="003B1F03">
        <w:rPr>
          <w:rFonts w:ascii="CG Omega" w:eastAsia="Times New Roman" w:hAnsi="CG Omega"/>
          <w:lang w:eastAsia="pl-PL"/>
        </w:rPr>
        <w:t>wykaże, że</w:t>
      </w:r>
      <w:r>
        <w:rPr>
          <w:rFonts w:ascii="CG Omega" w:eastAsia="Times New Roman" w:hAnsi="CG Omega"/>
          <w:lang w:eastAsia="pl-PL"/>
        </w:rPr>
        <w:t xml:space="preserve"> </w:t>
      </w:r>
      <w:r w:rsidRPr="003B1F03">
        <w:rPr>
          <w:rFonts w:ascii="CG Omega" w:eastAsia="Times New Roman" w:hAnsi="CG Omega"/>
          <w:lang w:eastAsia="pl-PL"/>
        </w:rPr>
        <w:t xml:space="preserve"> posiada </w:t>
      </w:r>
      <w:r>
        <w:rPr>
          <w:rFonts w:ascii="CG Omega" w:eastAsia="Times New Roman" w:hAnsi="CG Omega"/>
          <w:lang w:eastAsia="pl-PL"/>
        </w:rPr>
        <w:t xml:space="preserve">      </w:t>
      </w:r>
      <w:r w:rsidRPr="003B1F03">
        <w:rPr>
          <w:rFonts w:ascii="CG Omega" w:eastAsia="Times New Roman" w:hAnsi="CG Omega"/>
          <w:lang w:eastAsia="pl-PL"/>
        </w:rPr>
        <w:t xml:space="preserve">min. 5-letnie doświadczenie zawodowe, liczone od daty wydania uprawnień budowlanych, </w:t>
      </w:r>
    </w:p>
    <w:p w:rsidR="00B53E48" w:rsidRPr="00B53E48" w:rsidRDefault="00B53E48" w:rsidP="00B53E48">
      <w:pPr>
        <w:spacing w:after="0" w:line="20" w:lineRule="atLeast"/>
        <w:ind w:left="1276"/>
        <w:jc w:val="both"/>
        <w:rPr>
          <w:rFonts w:ascii="CG Omega" w:eastAsia="Times New Roman" w:hAnsi="CG Omega"/>
          <w:lang w:eastAsia="pl-PL"/>
        </w:rPr>
      </w:pPr>
    </w:p>
    <w:p w:rsidR="006B29BC" w:rsidRPr="00B53E48" w:rsidRDefault="006B29BC" w:rsidP="00B53E48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CG Omega" w:hAnsi="CG Omega" w:cs="Tahoma"/>
          <w:b/>
        </w:rPr>
      </w:pPr>
      <w:r w:rsidRPr="00B53E48">
        <w:rPr>
          <w:rFonts w:ascii="CG Omega" w:hAnsi="CG Omega" w:cs="Tahoma"/>
          <w:b/>
        </w:rPr>
        <w:t xml:space="preserve">Ocena spełniania warunku </w:t>
      </w:r>
      <w:r w:rsidR="00E54C37">
        <w:rPr>
          <w:rFonts w:ascii="CG Omega" w:hAnsi="CG Omega"/>
          <w:b/>
          <w:kern w:val="1"/>
          <w:lang w:eastAsia="ar-SA"/>
        </w:rPr>
        <w:t>z</w:t>
      </w:r>
      <w:r w:rsidR="00E54C37" w:rsidRPr="00AB006F">
        <w:rPr>
          <w:rFonts w:ascii="CG Omega" w:hAnsi="CG Omega"/>
          <w:b/>
          <w:kern w:val="1"/>
          <w:lang w:eastAsia="ar-SA"/>
        </w:rPr>
        <w:t>dolności technicznej lub zawodowej</w:t>
      </w:r>
      <w:r w:rsidR="00E54C37" w:rsidRPr="00B53E48">
        <w:rPr>
          <w:rFonts w:ascii="CG Omega" w:hAnsi="CG Omega" w:cs="Tahoma"/>
          <w:b/>
        </w:rPr>
        <w:t xml:space="preserve"> </w:t>
      </w:r>
      <w:r w:rsidRPr="00B53E48">
        <w:rPr>
          <w:rFonts w:ascii="CG Omega" w:hAnsi="CG Omega" w:cs="Tahoma"/>
          <w:b/>
        </w:rPr>
        <w:t>zostanie d</w:t>
      </w:r>
      <w:r w:rsidR="00E54C37">
        <w:rPr>
          <w:rFonts w:ascii="CG Omega" w:hAnsi="CG Omega" w:cs="Tahoma"/>
          <w:b/>
        </w:rPr>
        <w:t>okonana na podstawie załączonych wraz z ofertą</w:t>
      </w:r>
      <w:r w:rsidR="00B53E48">
        <w:rPr>
          <w:rFonts w:ascii="CG Omega" w:hAnsi="CG Omega" w:cs="Tahoma"/>
          <w:b/>
        </w:rPr>
        <w:t xml:space="preserve"> następujących dokumentów</w:t>
      </w:r>
      <w:r w:rsidRPr="00B53E48">
        <w:rPr>
          <w:rFonts w:ascii="CG Omega" w:hAnsi="CG Omega" w:cs="Tahoma"/>
          <w:b/>
        </w:rPr>
        <w:t xml:space="preserve">: </w:t>
      </w:r>
    </w:p>
    <w:p w:rsidR="006B29BC" w:rsidRDefault="006B29BC" w:rsidP="00E5425B">
      <w:pPr>
        <w:spacing w:after="0" w:line="240" w:lineRule="auto"/>
        <w:rPr>
          <w:rFonts w:ascii="CG Omega" w:hAnsi="CG Omega" w:cs="Tahoma"/>
        </w:rPr>
      </w:pPr>
      <w:r>
        <w:rPr>
          <w:rFonts w:ascii="CG Omega" w:hAnsi="CG Omega" w:cs="Tahoma"/>
        </w:rPr>
        <w:t xml:space="preserve">      </w:t>
      </w:r>
      <w:r>
        <w:rPr>
          <w:rFonts w:ascii="CG Omega" w:hAnsi="CG Omega" w:cs="Tahoma"/>
        </w:rPr>
        <w:tab/>
        <w:t xml:space="preserve">a) </w:t>
      </w:r>
      <w:r w:rsidR="0007266B">
        <w:rPr>
          <w:rFonts w:ascii="CG Omega" w:hAnsi="CG Omega" w:cs="Tahoma"/>
        </w:rPr>
        <w:t xml:space="preserve">  </w:t>
      </w:r>
      <w:r>
        <w:rPr>
          <w:rFonts w:ascii="CG Omega" w:hAnsi="CG Omega" w:cs="Tahoma"/>
        </w:rPr>
        <w:t xml:space="preserve">oświadczenia wykonawcy o spełnianiu warunków udziału w postępowaniu, </w:t>
      </w:r>
    </w:p>
    <w:p w:rsidR="00AA4594" w:rsidRDefault="006B29BC" w:rsidP="00E5425B">
      <w:pPr>
        <w:spacing w:after="0" w:line="240" w:lineRule="auto"/>
        <w:rPr>
          <w:rFonts w:ascii="CG Omega" w:hAnsi="CG Omega" w:cs="Tahoma"/>
        </w:rPr>
      </w:pPr>
      <w:r w:rsidRPr="00763EFA">
        <w:rPr>
          <w:rFonts w:ascii="CG Omega" w:hAnsi="CG Omega"/>
        </w:rPr>
        <w:t xml:space="preserve">      </w:t>
      </w:r>
      <w:r>
        <w:rPr>
          <w:rFonts w:ascii="CG Omega" w:hAnsi="CG Omega"/>
        </w:rPr>
        <w:tab/>
      </w:r>
      <w:r w:rsidRPr="00763EFA">
        <w:rPr>
          <w:rFonts w:ascii="CG Omega" w:hAnsi="CG Omega"/>
        </w:rPr>
        <w:t xml:space="preserve">b) </w:t>
      </w:r>
      <w:r w:rsidR="0007266B">
        <w:rPr>
          <w:rFonts w:ascii="CG Omega" w:hAnsi="CG Omega"/>
        </w:rPr>
        <w:t xml:space="preserve">  </w:t>
      </w:r>
      <w:r w:rsidR="00B53E48">
        <w:rPr>
          <w:rFonts w:ascii="CG Omega" w:hAnsi="CG Omega"/>
        </w:rPr>
        <w:t>wykaz</w:t>
      </w:r>
      <w:r w:rsidR="00E54C37">
        <w:rPr>
          <w:rFonts w:ascii="CG Omega" w:hAnsi="CG Omega"/>
        </w:rPr>
        <w:t>u</w:t>
      </w:r>
      <w:r w:rsidR="00B53E48">
        <w:rPr>
          <w:rFonts w:ascii="CG Omega" w:hAnsi="CG Omega"/>
        </w:rPr>
        <w:t xml:space="preserve"> osób, przewidzianych do pełnienia funkcji inspektora nadzoru inwestorskiego</w:t>
      </w:r>
      <w:r>
        <w:rPr>
          <w:rFonts w:ascii="CG Omega" w:hAnsi="CG Omega" w:cs="Tahoma"/>
        </w:rPr>
        <w:t>,</w:t>
      </w:r>
    </w:p>
    <w:p w:rsidR="002B662D" w:rsidRDefault="00AA4594" w:rsidP="002B662D">
      <w:pPr>
        <w:spacing w:after="0" w:line="240" w:lineRule="auto"/>
        <w:ind w:left="708"/>
        <w:rPr>
          <w:rFonts w:ascii="CG Omega" w:hAnsi="CG Omega"/>
        </w:rPr>
      </w:pPr>
      <w:r>
        <w:rPr>
          <w:rFonts w:ascii="CG Omega" w:hAnsi="CG Omega" w:cs="Tahoma"/>
        </w:rPr>
        <w:t xml:space="preserve">c)   </w:t>
      </w:r>
      <w:r>
        <w:rPr>
          <w:rFonts w:ascii="CG Omega" w:hAnsi="CG Omega"/>
        </w:rPr>
        <w:t>uprawnienia</w:t>
      </w:r>
      <w:r w:rsidR="002B662D">
        <w:rPr>
          <w:rFonts w:ascii="CG Omega" w:hAnsi="CG Omega"/>
        </w:rPr>
        <w:t xml:space="preserve"> </w:t>
      </w:r>
      <w:r w:rsidR="00B53E48">
        <w:rPr>
          <w:rFonts w:ascii="CG Omega" w:hAnsi="CG Omega"/>
        </w:rPr>
        <w:t xml:space="preserve"> budowlanych</w:t>
      </w:r>
      <w:r>
        <w:rPr>
          <w:rFonts w:ascii="CG Omega" w:hAnsi="CG Omega"/>
        </w:rPr>
        <w:t xml:space="preserve"> </w:t>
      </w:r>
      <w:r w:rsidR="002B662D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wraz </w:t>
      </w:r>
      <w:r w:rsidR="002B662D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z </w:t>
      </w:r>
      <w:r w:rsidR="002B662D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aktualnym </w:t>
      </w:r>
      <w:r w:rsidR="002B662D">
        <w:rPr>
          <w:rFonts w:ascii="CG Omega" w:hAnsi="CG Omega"/>
        </w:rPr>
        <w:t xml:space="preserve"> </w:t>
      </w:r>
      <w:r>
        <w:rPr>
          <w:rFonts w:ascii="CG Omega" w:hAnsi="CG Omega"/>
        </w:rPr>
        <w:t>zaświadczeniem</w:t>
      </w:r>
      <w:r w:rsidRPr="0007266B">
        <w:rPr>
          <w:rFonts w:ascii="CG Omega" w:hAnsi="CG Omega"/>
        </w:rPr>
        <w:t xml:space="preserve"> o p</w:t>
      </w:r>
      <w:r w:rsidR="002B662D">
        <w:rPr>
          <w:rFonts w:ascii="CG Omega" w:hAnsi="CG Omega"/>
        </w:rPr>
        <w:t xml:space="preserve">rzynależności do    </w:t>
      </w:r>
    </w:p>
    <w:p w:rsidR="00AA4594" w:rsidRPr="002B662D" w:rsidRDefault="002B662D" w:rsidP="002B662D">
      <w:pPr>
        <w:spacing w:after="0" w:line="240" w:lineRule="auto"/>
        <w:ind w:left="708"/>
        <w:rPr>
          <w:rFonts w:ascii="CG Omega" w:hAnsi="CG Omega"/>
        </w:rPr>
      </w:pPr>
      <w:r>
        <w:rPr>
          <w:rFonts w:ascii="CG Omega" w:hAnsi="CG Omega"/>
        </w:rPr>
        <w:t xml:space="preserve">      właściwej izby </w:t>
      </w:r>
      <w:r w:rsidR="00AA4594">
        <w:rPr>
          <w:rFonts w:ascii="CG Omega" w:hAnsi="CG Omega"/>
        </w:rPr>
        <w:t xml:space="preserve"> </w:t>
      </w:r>
      <w:r w:rsidR="00AA4594" w:rsidRPr="0007266B">
        <w:rPr>
          <w:rFonts w:ascii="CG Omega" w:hAnsi="CG Omega"/>
        </w:rPr>
        <w:t>samorządu zawodowego.</w:t>
      </w:r>
    </w:p>
    <w:p w:rsidR="00AA4594" w:rsidRPr="00B34CD5" w:rsidRDefault="00AA4594" w:rsidP="00E5425B">
      <w:pPr>
        <w:spacing w:after="0" w:line="240" w:lineRule="auto"/>
        <w:ind w:left="708"/>
        <w:jc w:val="both"/>
        <w:rPr>
          <w:rFonts w:ascii="CG Omega" w:hAnsi="CG Omega"/>
        </w:rPr>
      </w:pPr>
      <w:r w:rsidRPr="0024168B">
        <w:rPr>
          <w:rFonts w:ascii="CG Omega" w:hAnsi="CG Omega"/>
        </w:rPr>
        <w:t xml:space="preserve">Zamawiający dopuszcza </w:t>
      </w:r>
      <w:r>
        <w:rPr>
          <w:rFonts w:ascii="CG Omega" w:hAnsi="CG Omega"/>
        </w:rPr>
        <w:t xml:space="preserve">łączenie funkcji </w:t>
      </w:r>
      <w:r w:rsidRPr="0024168B">
        <w:rPr>
          <w:rFonts w:ascii="CG Omega" w:hAnsi="CG Omega"/>
        </w:rPr>
        <w:t xml:space="preserve"> w przypadku </w:t>
      </w:r>
      <w:r>
        <w:rPr>
          <w:rFonts w:ascii="CG Omega" w:hAnsi="CG Omega"/>
        </w:rPr>
        <w:t xml:space="preserve"> </w:t>
      </w:r>
      <w:r w:rsidRPr="0024168B">
        <w:rPr>
          <w:rFonts w:ascii="CG Omega" w:hAnsi="CG Omega"/>
        </w:rPr>
        <w:t>posi</w:t>
      </w:r>
      <w:r>
        <w:rPr>
          <w:rFonts w:ascii="CG Omega" w:hAnsi="CG Omega"/>
        </w:rPr>
        <w:t xml:space="preserve">adania przez jedną osobę  uprawnień w </w:t>
      </w:r>
      <w:r w:rsidRPr="0024168B">
        <w:rPr>
          <w:rFonts w:ascii="CG Omega" w:hAnsi="CG Omega"/>
        </w:rPr>
        <w:t>dwóch lub więcej specjalno</w:t>
      </w:r>
      <w:r>
        <w:rPr>
          <w:rFonts w:ascii="CG Omega" w:hAnsi="CG Omega"/>
        </w:rPr>
        <w:t xml:space="preserve">ściach.  </w:t>
      </w:r>
    </w:p>
    <w:p w:rsidR="006B29BC" w:rsidRPr="0024168B" w:rsidRDefault="0007266B" w:rsidP="0007266B">
      <w:pPr>
        <w:spacing w:after="0"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5.2 </w:t>
      </w:r>
      <w:r>
        <w:rPr>
          <w:rFonts w:ascii="CG Omega" w:hAnsi="CG Omega"/>
        </w:rPr>
        <w:tab/>
      </w:r>
      <w:r w:rsidR="006B29BC" w:rsidRPr="0024168B">
        <w:rPr>
          <w:rFonts w:ascii="CG Omega" w:hAnsi="CG Omega"/>
        </w:rPr>
        <w:t>Zamawiający dopuszcza uprawnienia równoważne – dla osoby, która posiada uzyskane przed dniem wejścia w życie ustawy z dnia 7 lipca 1994 r. Prawo budowlane, uprawnienia lub stwierdzenie posiadania przygotowania zawodowego do pełnienia samodzielnych funkcji                  w budownictwie i zachowała uprawnienia do pełnienia tych funkcji w dotychczasowym zakresie.</w:t>
      </w:r>
    </w:p>
    <w:p w:rsidR="006B29BC" w:rsidRPr="0024168B" w:rsidRDefault="0007266B" w:rsidP="0007266B">
      <w:pPr>
        <w:spacing w:after="0"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>5.3</w:t>
      </w:r>
      <w:r>
        <w:rPr>
          <w:rFonts w:ascii="CG Omega" w:hAnsi="CG Omega"/>
        </w:rPr>
        <w:tab/>
      </w:r>
      <w:r w:rsidR="006B29BC" w:rsidRPr="0024168B">
        <w:rPr>
          <w:rFonts w:ascii="CG Omega" w:hAnsi="CG Omega"/>
        </w:rPr>
        <w:t xml:space="preserve">Zamawiający dopuszcza równoważne kwalifikacje, zdobyte w innych państwach, na zasadach określonych w art.12a ustawy z dnia 7 lipca 1994 r. Prawo budowlane, z uwzględnieniem postanowień ustawy z dnia </w:t>
      </w:r>
      <w:smartTag w:uri="urn:schemas-microsoft-com:office:smarttags" w:element="date">
        <w:smartTagPr>
          <w:attr w:name="Year" w:val="2008"/>
          <w:attr w:name="Day" w:val="18"/>
          <w:attr w:name="Month" w:val="3"/>
          <w:attr w:name="ls" w:val="trans"/>
        </w:smartTagPr>
        <w:r w:rsidR="006B29BC" w:rsidRPr="0024168B">
          <w:rPr>
            <w:rFonts w:ascii="CG Omega" w:hAnsi="CG Omega"/>
          </w:rPr>
          <w:t>18 marca 2008 r.</w:t>
        </w:r>
      </w:smartTag>
      <w:r w:rsidR="006B29BC" w:rsidRPr="0024168B">
        <w:rPr>
          <w:rFonts w:ascii="CG Omega" w:hAnsi="CG Omega"/>
        </w:rPr>
        <w:t xml:space="preserve"> o zasadach uznawania kwalifikacji z</w:t>
      </w:r>
      <w:r w:rsidR="006B29BC">
        <w:rPr>
          <w:rFonts w:ascii="CG Omega" w:hAnsi="CG Omega"/>
        </w:rPr>
        <w:t xml:space="preserve">awodowych nabytych w państwach </w:t>
      </w:r>
      <w:r w:rsidR="006B29BC" w:rsidRPr="0024168B">
        <w:rPr>
          <w:rFonts w:ascii="CG Omega" w:hAnsi="CG Omega"/>
        </w:rPr>
        <w:t>członkowskich Unii Europejskiej  Dz. U. 2008, nr 63, poz. 394 ze zm.).</w:t>
      </w:r>
    </w:p>
    <w:p w:rsidR="003A0BEC" w:rsidRPr="00E02F66" w:rsidRDefault="0007266B" w:rsidP="0007266B">
      <w:pPr>
        <w:tabs>
          <w:tab w:val="left" w:pos="360"/>
          <w:tab w:val="left" w:pos="900"/>
        </w:tabs>
        <w:suppressAutoHyphens/>
        <w:spacing w:after="0" w:line="20" w:lineRule="atLeast"/>
        <w:ind w:left="708" w:hanging="708"/>
        <w:jc w:val="both"/>
        <w:rPr>
          <w:rFonts w:ascii="CG Omega" w:hAnsi="CG Omega"/>
        </w:rPr>
      </w:pPr>
      <w:r>
        <w:rPr>
          <w:rFonts w:ascii="CG Omega" w:hAnsi="CG Omega"/>
        </w:rPr>
        <w:t>5.4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943E3A" w:rsidRPr="0048364B">
        <w:rPr>
          <w:rFonts w:ascii="CG Omega" w:hAnsi="CG Omega"/>
        </w:rPr>
        <w:t>Zamawiający, na podstawie złożonych przez Wykonawcę dokumentów, dokona oceny spełniania warunk</w:t>
      </w:r>
      <w:r w:rsidR="00966896" w:rsidRPr="0048364B">
        <w:rPr>
          <w:rFonts w:ascii="CG Omega" w:hAnsi="CG Omega"/>
        </w:rPr>
        <w:t xml:space="preserve">ów podmiotowych </w:t>
      </w:r>
      <w:r w:rsidR="00943E3A" w:rsidRPr="0048364B">
        <w:rPr>
          <w:rFonts w:ascii="CG Omega" w:hAnsi="CG Omega"/>
        </w:rPr>
        <w:t>w oparciu o informacje zawarte w wymaganych dokumentach i oświadczeniach określonych w niniejszym zapytaniu ofertowym. Oświadczenia i dokumenty oceniane będą pod względem ich aktualności i treści odnoszącej się do warunków udziału w postępowaniu i powinny potwierdzać spełnianie tych warunków. Warunki określone w niniejszym zapytaniu ofertowym i sposób dokonania oceny ich spełniania mają na celu zweryfikowanie zdolności Wykonawcy do należytego wykonania zamówienia będącego przedmiote</w:t>
      </w:r>
      <w:r w:rsidR="002B662D">
        <w:rPr>
          <w:rFonts w:ascii="CG Omega" w:hAnsi="CG Omega"/>
        </w:rPr>
        <w:t>m niniejszego postępowania. Nie</w:t>
      </w:r>
      <w:r w:rsidR="00943E3A" w:rsidRPr="0048364B">
        <w:rPr>
          <w:rFonts w:ascii="CG Omega" w:hAnsi="CG Omega"/>
        </w:rPr>
        <w:t xml:space="preserve">wykazanie spełnienia chociażby jednego </w:t>
      </w:r>
      <w:r w:rsidR="002B662D">
        <w:rPr>
          <w:rFonts w:ascii="CG Omega" w:hAnsi="CG Omega"/>
        </w:rPr>
        <w:t>warunku skutkować będzie odrzuceniem oferty Wykonawcy</w:t>
      </w:r>
      <w:r w:rsidR="00943E3A" w:rsidRPr="0048364B">
        <w:rPr>
          <w:rFonts w:ascii="CG Omega" w:hAnsi="CG Omega"/>
        </w:rPr>
        <w:t>.</w:t>
      </w:r>
    </w:p>
    <w:p w:rsidR="003A0BEC" w:rsidRPr="00925D1A" w:rsidRDefault="00943E3A" w:rsidP="00676D1C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25D1A">
        <w:rPr>
          <w:rFonts w:ascii="CG Omega" w:hAnsi="CG Omega"/>
        </w:rPr>
        <w:t>Wykonawca może w celu potwierdzenia spełniania warunków udziału w postępowaniu, w</w:t>
      </w:r>
      <w:r w:rsidR="00AB006F" w:rsidRPr="00925D1A">
        <w:rPr>
          <w:rFonts w:ascii="CG Omega" w:hAnsi="CG Omega"/>
        </w:rPr>
        <w:t> </w:t>
      </w:r>
      <w:r w:rsidRPr="00925D1A">
        <w:rPr>
          <w:rFonts w:ascii="CG Omega" w:hAnsi="CG Omega"/>
        </w:rPr>
        <w:t>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3A0BEC" w:rsidRPr="00E02F66" w:rsidRDefault="00943E3A" w:rsidP="00676D1C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A0BEC" w:rsidRPr="00E02F66" w:rsidRDefault="00943E3A" w:rsidP="00676D1C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wykluczenia, o których mowa w rozdziale VI ust. 3 i 4 niniejszego rozdziału.</w:t>
      </w:r>
    </w:p>
    <w:p w:rsidR="00943E3A" w:rsidRPr="00EF30DA" w:rsidRDefault="00943E3A" w:rsidP="00676D1C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zdolności techniczne lub zawodowe lub sytuacja ekonomiczna lub finansowa, podmiotu, o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którym mowa w ust. 3 powyżej, nie potwierdzają spełnienia przez wykonawcę warunków udziału w postępowaniu lub zachodzą wobec tych podmiotów podstawy wykluczenia, zamawiający żąda, aby wykonawca w terminie określonym przez zamawiającego:</w:t>
      </w:r>
    </w:p>
    <w:p w:rsidR="00943E3A" w:rsidRPr="00EF30DA" w:rsidRDefault="00925D1A" w:rsidP="0048364B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5.8</w:t>
      </w:r>
      <w:r w:rsidR="0048364B">
        <w:rPr>
          <w:rFonts w:ascii="CG Omega" w:hAnsi="CG Omega"/>
        </w:rPr>
        <w:t xml:space="preserve">.1 </w:t>
      </w:r>
      <w:r w:rsidR="00943E3A" w:rsidRPr="00EF30DA">
        <w:rPr>
          <w:rFonts w:ascii="CG Omega" w:hAnsi="CG Omega"/>
        </w:rPr>
        <w:t>zastąpił ten podmiot innym podmiotem lub podmiotami lub</w:t>
      </w:r>
    </w:p>
    <w:p w:rsidR="00943E3A" w:rsidRPr="00EF30DA" w:rsidRDefault="00925D1A" w:rsidP="0048364B">
      <w:pPr>
        <w:pStyle w:val="Akapitzlist"/>
        <w:spacing w:after="0" w:line="240" w:lineRule="auto"/>
        <w:ind w:left="1276" w:hanging="567"/>
        <w:jc w:val="both"/>
        <w:rPr>
          <w:rFonts w:ascii="CG Omega" w:hAnsi="CG Omega"/>
        </w:rPr>
      </w:pPr>
      <w:r>
        <w:rPr>
          <w:rFonts w:ascii="CG Omega" w:hAnsi="CG Omega"/>
        </w:rPr>
        <w:t>5.8</w:t>
      </w:r>
      <w:r w:rsidR="0048364B">
        <w:rPr>
          <w:rFonts w:ascii="CG Omega" w:hAnsi="CG Omega"/>
        </w:rPr>
        <w:t xml:space="preserve">.2 </w:t>
      </w:r>
      <w:r w:rsidR="00943E3A" w:rsidRPr="00EF30DA">
        <w:rPr>
          <w:rFonts w:ascii="CG Omega" w:hAnsi="CG Omega"/>
        </w:rPr>
        <w:t xml:space="preserve">zobowiązał się do osobistego wykonania odpowiedniej części zamówienia, jeżeli wykaże </w:t>
      </w:r>
      <w:r w:rsidR="0048364B">
        <w:rPr>
          <w:rFonts w:ascii="CG Omega" w:hAnsi="CG Omega"/>
        </w:rPr>
        <w:t xml:space="preserve">  </w:t>
      </w:r>
      <w:r w:rsidR="00943E3A" w:rsidRPr="00EF30DA">
        <w:rPr>
          <w:rFonts w:ascii="CG Omega" w:hAnsi="CG Omega"/>
        </w:rPr>
        <w:t>zdolności techniczne lub zawodowe lub sytuację finansową lub ekonomiczną, o których mowa w ust. 1.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</w:rPr>
      </w:pPr>
      <w:r w:rsidRPr="00B54FB5">
        <w:rPr>
          <w:rFonts w:ascii="CG Omega" w:hAnsi="CG Omega"/>
          <w:b/>
          <w:smallCaps/>
        </w:rPr>
        <w:lastRenderedPageBreak/>
        <w:t xml:space="preserve">VI.      </w:t>
      </w:r>
      <w:r w:rsidR="00943E3A" w:rsidRPr="00B54FB5">
        <w:rPr>
          <w:rFonts w:ascii="CG Omega" w:hAnsi="CG Omega"/>
          <w:b/>
          <w:smallCaps/>
          <w:u w:val="thick"/>
        </w:rPr>
        <w:t xml:space="preserve">Informacja </w:t>
      </w:r>
      <w:r w:rsidR="000873EE" w:rsidRP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na </w:t>
      </w:r>
      <w:r w:rsidR="000873EE" w:rsidRP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temat </w:t>
      </w:r>
      <w:r w:rsidR="000873EE" w:rsidRP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podstaw </w:t>
      </w:r>
      <w:r w:rsidR="000873EE" w:rsidRP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>wykluczeni</w:t>
      </w:r>
      <w:r w:rsidR="00D60C09" w:rsidRPr="00B54FB5">
        <w:rPr>
          <w:rFonts w:ascii="CG Omega" w:hAnsi="CG Omega"/>
          <w:b/>
          <w:smallCaps/>
          <w:u w:val="thick"/>
        </w:rPr>
        <w:t>a</w:t>
      </w:r>
      <w:r w:rsidR="00943E3A" w:rsidRPr="00B54FB5">
        <w:rPr>
          <w:rFonts w:ascii="CG Omega" w:hAnsi="CG Omega"/>
          <w:b/>
          <w:smallCaps/>
          <w:u w:val="thick"/>
        </w:rPr>
        <w:t xml:space="preserve"> </w:t>
      </w:r>
      <w:r w:rsidR="000873EE" w:rsidRP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oraz </w:t>
      </w:r>
      <w:r w:rsidR="000873EE" w:rsidRP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zakazu </w:t>
      </w:r>
      <w:r w:rsidR="000873EE" w:rsidRP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powiązań </w:t>
      </w:r>
      <w:r w:rsidR="000873EE" w:rsidRPr="00B54FB5">
        <w:rPr>
          <w:rFonts w:ascii="CG Omega" w:hAnsi="CG Omega"/>
          <w:b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smallCaps/>
          <w:u w:val="thick"/>
        </w:rPr>
        <w:t xml:space="preserve">osobowych </w:t>
      </w:r>
      <w:r w:rsidR="000873EE" w:rsidRPr="00B54FB5">
        <w:rPr>
          <w:rFonts w:ascii="CG Omega" w:hAnsi="CG Omega"/>
          <w:b/>
          <w:smallCaps/>
          <w:u w:val="thick"/>
        </w:rPr>
        <w:t xml:space="preserve">  </w:t>
      </w:r>
      <w:r w:rsidR="00943E3A" w:rsidRPr="00B54FB5">
        <w:rPr>
          <w:rFonts w:ascii="CG Omega" w:hAnsi="CG Omega"/>
          <w:b/>
          <w:smallCaps/>
          <w:u w:val="thick"/>
        </w:rPr>
        <w:t>lub kapitałowych</w:t>
      </w:r>
    </w:p>
    <w:p w:rsidR="005354E8" w:rsidRPr="00777318" w:rsidRDefault="00777318" w:rsidP="00676D1C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777318">
        <w:rPr>
          <w:rFonts w:ascii="CG Omega" w:hAnsi="CG Omega" w:cs="Tahoma"/>
        </w:rPr>
        <w:t>Z postępowania o udzielenie zamówienia  obligatoryjnie wyklucz</w:t>
      </w:r>
      <w:r>
        <w:rPr>
          <w:rFonts w:ascii="CG Omega" w:hAnsi="CG Omega" w:cs="Tahoma"/>
        </w:rPr>
        <w:t xml:space="preserve">a się Wykonawców,                   </w:t>
      </w:r>
      <w:r w:rsidRPr="00777318">
        <w:rPr>
          <w:rFonts w:ascii="CG Omega" w:hAnsi="CG Omega" w:cs="Tahoma"/>
        </w:rPr>
        <w:t>w stosunku do których zachodzi którak</w:t>
      </w:r>
      <w:r>
        <w:rPr>
          <w:rFonts w:ascii="CG Omega" w:hAnsi="CG Omega" w:cs="Tahoma"/>
        </w:rPr>
        <w:t xml:space="preserve">olwiek z okoliczności, określonych w </w:t>
      </w:r>
      <w:r w:rsidR="005354E8" w:rsidRPr="00777318">
        <w:rPr>
          <w:rFonts w:ascii="CG Omega" w:hAnsi="CG Omega"/>
        </w:rPr>
        <w:t>art. 7 ust. 1 ustawy z dnia 13 kwietnia 2022 r. o szczególnych rozwiązaniach w zakresie przeciwdziałania wspieraniu agresji na Ukrainę oraz służących ochronie bezpiecze</w:t>
      </w:r>
      <w:r w:rsidRPr="00777318">
        <w:rPr>
          <w:rFonts w:ascii="CG Omega" w:hAnsi="CG Omega"/>
        </w:rPr>
        <w:t>ństwa narodowego (obligatoryjne</w:t>
      </w:r>
      <w:r>
        <w:rPr>
          <w:rFonts w:ascii="CG Omega" w:hAnsi="CG Omega"/>
        </w:rPr>
        <w:t>, tj.:</w:t>
      </w:r>
      <w:r w:rsidR="005354E8" w:rsidRPr="00777318">
        <w:rPr>
          <w:rFonts w:ascii="CG Omega" w:hAnsi="CG Omega"/>
        </w:rPr>
        <w:t xml:space="preserve"> </w:t>
      </w:r>
    </w:p>
    <w:p w:rsidR="00777318" w:rsidRDefault="00777318" w:rsidP="00777318">
      <w:pPr>
        <w:pStyle w:val="Akapitzlist"/>
        <w:spacing w:after="0" w:line="240" w:lineRule="auto"/>
        <w:ind w:left="1134" w:hanging="425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5354E8" w:rsidRPr="005354E8">
        <w:rPr>
          <w:rFonts w:ascii="CG Omega" w:hAnsi="CG Omega"/>
        </w:rPr>
        <w:t xml:space="preserve">wykonawcę oraz uczestnika konkursu wymienionego w </w:t>
      </w:r>
      <w:r>
        <w:rPr>
          <w:rFonts w:ascii="CG Omega" w:hAnsi="CG Omega"/>
        </w:rPr>
        <w:t xml:space="preserve">wykazach określonych                        </w:t>
      </w:r>
      <w:r w:rsidR="005354E8" w:rsidRPr="005354E8">
        <w:rPr>
          <w:rFonts w:ascii="CG Omega" w:hAnsi="CG Omega"/>
        </w:rPr>
        <w:t xml:space="preserve">w rozporządzeniu 765/2006 i rozporządzeniu 269/2014 albo wpisanego na listę na podstawie decyzji w sprawie wpisu na listę rozstrzygającej o zastosowaniu środka,        </w:t>
      </w:r>
      <w:r>
        <w:rPr>
          <w:rFonts w:ascii="CG Omega" w:hAnsi="CG Omega"/>
        </w:rPr>
        <w:t xml:space="preserve">           </w:t>
      </w:r>
      <w:r w:rsidR="005354E8" w:rsidRPr="005354E8">
        <w:rPr>
          <w:rFonts w:ascii="CG Omega" w:hAnsi="CG Omega"/>
        </w:rPr>
        <w:t xml:space="preserve">o którym mowa w art. 1 pkt 3 ustawy; </w:t>
      </w:r>
    </w:p>
    <w:p w:rsidR="00777318" w:rsidRDefault="00777318" w:rsidP="00777318">
      <w:pPr>
        <w:pStyle w:val="Akapitzlist"/>
        <w:spacing w:after="0" w:line="240" w:lineRule="auto"/>
        <w:ind w:left="1134" w:hanging="425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5354E8" w:rsidRPr="00777318">
        <w:rPr>
          <w:rFonts w:ascii="CG Omega" w:hAnsi="CG Omega"/>
        </w:rPr>
        <w:t xml:space="preserve">wykonawcę oraz uczestnika konkursu, którego beneficjentem rzeczywistym                   </w:t>
      </w:r>
      <w:r>
        <w:rPr>
          <w:rFonts w:ascii="CG Omega" w:hAnsi="CG Omega"/>
        </w:rPr>
        <w:t xml:space="preserve">             </w:t>
      </w:r>
      <w:r w:rsidR="005354E8" w:rsidRPr="00777318">
        <w:rPr>
          <w:rFonts w:ascii="CG Omega" w:hAnsi="CG Omega"/>
        </w:rPr>
        <w:t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354E8" w:rsidRPr="00777318" w:rsidRDefault="00777318" w:rsidP="00DB466C">
      <w:pPr>
        <w:pStyle w:val="Akapitzlist"/>
        <w:spacing w:after="0" w:line="240" w:lineRule="auto"/>
        <w:ind w:left="1134" w:hanging="42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5354E8" w:rsidRPr="00777318">
        <w:rPr>
          <w:rFonts w:ascii="CG Omega" w:hAnsi="CG Omega"/>
        </w:rPr>
        <w:t>wykonawcę oraz uczestnika konkursu, którego jednostką dominującą w rozumieniu art. 3 ust. 1 pkt 37 ustawy z dnia 29 września 1994 r. o rachunkowości (Dz. U. z 2021 r. poz. 217, 2105 i 2106), jest podmiot wymieniony w wyk</w:t>
      </w:r>
      <w:r>
        <w:rPr>
          <w:rFonts w:ascii="CG Omega" w:hAnsi="CG Omega"/>
        </w:rPr>
        <w:t xml:space="preserve">azach określonych  </w:t>
      </w:r>
      <w:r w:rsidR="005354E8" w:rsidRPr="00777318">
        <w:rPr>
          <w:rFonts w:ascii="CG Omega" w:hAnsi="CG Omega"/>
        </w:rPr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</w:t>
      </w:r>
      <w:r w:rsidR="00DB466C">
        <w:rPr>
          <w:rFonts w:ascii="CG Omega" w:hAnsi="CG Omega"/>
        </w:rPr>
        <w:t>a w art. 1 pkt 3 ustawy.</w:t>
      </w:r>
    </w:p>
    <w:p w:rsidR="00777318" w:rsidRPr="00777318" w:rsidRDefault="00943E3A" w:rsidP="00676D1C">
      <w:pPr>
        <w:pStyle w:val="Akapitzlist"/>
        <w:numPr>
          <w:ilvl w:val="1"/>
          <w:numId w:val="13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 xml:space="preserve">Zamawiającego </w:t>
      </w:r>
      <w:r w:rsidR="00777318">
        <w:rPr>
          <w:rFonts w:ascii="CG Omega" w:hAnsi="CG Omega"/>
        </w:rPr>
        <w:t>wykluczy z postępowania  Wykonawcę, który jest powiązany osobowo lub kapitałowo</w:t>
      </w:r>
      <w:r w:rsidRPr="00EF30DA">
        <w:rPr>
          <w:rFonts w:ascii="CG Omega" w:hAnsi="CG Omega"/>
        </w:rPr>
        <w:t xml:space="preserve"> </w:t>
      </w:r>
      <w:r w:rsidR="00777318">
        <w:rPr>
          <w:rFonts w:ascii="CG Omega" w:hAnsi="CG Omega"/>
        </w:rPr>
        <w:t xml:space="preserve"> z Zamawiającym. </w:t>
      </w:r>
    </w:p>
    <w:p w:rsidR="00943E3A" w:rsidRPr="0048364B" w:rsidRDefault="00943E3A" w:rsidP="00676D1C">
      <w:pPr>
        <w:pStyle w:val="Akapitzlist"/>
        <w:numPr>
          <w:ilvl w:val="1"/>
          <w:numId w:val="13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A05744">
        <w:rPr>
          <w:rFonts w:ascii="CG Omega" w:hAnsi="CG Omega"/>
        </w:rPr>
        <w:t> </w:t>
      </w:r>
      <w:r w:rsidRPr="0048364B">
        <w:rPr>
          <w:rFonts w:ascii="CG Omega" w:hAnsi="CG Omega"/>
        </w:rPr>
        <w:t>przeprowadzeniem procedury wyboru wykonawcy a wykonawcą, polegające w</w:t>
      </w:r>
      <w:r w:rsidR="00A05744">
        <w:rPr>
          <w:rFonts w:ascii="CG Omega" w:hAnsi="CG Omega"/>
        </w:rPr>
        <w:t> </w:t>
      </w:r>
      <w:r w:rsidRPr="0048364B">
        <w:rPr>
          <w:rFonts w:ascii="CG Omega" w:hAnsi="CG Omega"/>
        </w:rPr>
        <w:t>szczególności na:</w:t>
      </w:r>
    </w:p>
    <w:p w:rsidR="00943E3A" w:rsidRPr="00EF30DA" w:rsidRDefault="00943E3A" w:rsidP="00676D1C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EF30DA" w:rsidRDefault="00943E3A" w:rsidP="00676D1C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posiadaniu co najmniej 10% udziałów lub akcji, o ile niższy próg nie wynika z</w:t>
      </w:r>
      <w:r w:rsidR="00A05744">
        <w:rPr>
          <w:rFonts w:ascii="CG Omega" w:hAnsi="CG Omega"/>
        </w:rPr>
        <w:t> </w:t>
      </w:r>
      <w:r w:rsidRPr="00EF30DA">
        <w:rPr>
          <w:rFonts w:ascii="CG Omega" w:hAnsi="CG Omega"/>
        </w:rPr>
        <w:t>przepisów prawa lub nie został określony przez IZ PO,</w:t>
      </w:r>
    </w:p>
    <w:p w:rsidR="00943E3A" w:rsidRPr="00EF30DA" w:rsidRDefault="00943E3A" w:rsidP="00676D1C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Pr="00EF30DA" w:rsidRDefault="00943E3A" w:rsidP="00676D1C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43E3A" w:rsidRPr="00EF30DA" w:rsidRDefault="00943E3A" w:rsidP="00676D1C">
      <w:pPr>
        <w:pStyle w:val="Akapitzlist"/>
        <w:numPr>
          <w:ilvl w:val="1"/>
          <w:numId w:val="13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ind w:left="357"/>
        <w:jc w:val="both"/>
        <w:rPr>
          <w:rFonts w:ascii="CG Omega" w:hAnsi="CG Omega"/>
          <w:smallCaps/>
        </w:rPr>
      </w:pPr>
    </w:p>
    <w:p w:rsidR="000C23E7" w:rsidRPr="00A05744" w:rsidRDefault="000C23E7" w:rsidP="00676D1C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567" w:right="11"/>
        <w:jc w:val="both"/>
        <w:rPr>
          <w:rFonts w:ascii="CG Omega" w:eastAsia="Times New Roman" w:hAnsi="CG Omega"/>
          <w:b/>
          <w:smallCaps/>
          <w:spacing w:val="1"/>
          <w:sz w:val="24"/>
          <w:szCs w:val="24"/>
          <w:u w:val="thick"/>
          <w:lang w:eastAsia="ar-SA"/>
        </w:rPr>
      </w:pPr>
      <w:r w:rsidRPr="00A05744">
        <w:rPr>
          <w:rFonts w:ascii="CG Omega" w:eastAsia="Times New Roman" w:hAnsi="CG Omega"/>
          <w:b/>
          <w:smallCaps/>
          <w:spacing w:val="1"/>
          <w:sz w:val="24"/>
          <w:szCs w:val="24"/>
          <w:u w:val="thick"/>
          <w:lang w:eastAsia="ar-SA"/>
        </w:rPr>
        <w:t>Wykaz dokumentów składających się na ofertę oraz oświadczeń składanych p</w:t>
      </w:r>
      <w:r w:rsidR="00A05744" w:rsidRPr="00A05744">
        <w:rPr>
          <w:rFonts w:ascii="CG Omega" w:eastAsia="Times New Roman" w:hAnsi="CG Omega"/>
          <w:b/>
          <w:smallCaps/>
          <w:spacing w:val="1"/>
          <w:sz w:val="24"/>
          <w:szCs w:val="24"/>
          <w:u w:val="thick"/>
          <w:lang w:eastAsia="ar-SA"/>
        </w:rPr>
        <w:t xml:space="preserve">rzez Wykonawcę w celu </w:t>
      </w:r>
      <w:r w:rsidRPr="00A05744">
        <w:rPr>
          <w:rFonts w:ascii="CG Omega" w:eastAsia="Times New Roman" w:hAnsi="CG Omega"/>
          <w:b/>
          <w:smallCaps/>
          <w:spacing w:val="1"/>
          <w:sz w:val="24"/>
          <w:szCs w:val="24"/>
          <w:u w:val="thick"/>
          <w:lang w:eastAsia="ar-SA"/>
        </w:rPr>
        <w:t>potwierdzenia, że nie podlega on wykluczen</w:t>
      </w:r>
      <w:r w:rsidR="00A05744" w:rsidRPr="00A05744">
        <w:rPr>
          <w:rFonts w:ascii="CG Omega" w:eastAsia="Times New Roman" w:hAnsi="CG Omega"/>
          <w:b/>
          <w:smallCaps/>
          <w:spacing w:val="1"/>
          <w:sz w:val="24"/>
          <w:szCs w:val="24"/>
          <w:u w:val="thick"/>
          <w:lang w:eastAsia="ar-SA"/>
        </w:rPr>
        <w:t xml:space="preserve">iu oraz spełnia warunki udziału </w:t>
      </w:r>
      <w:r w:rsidRPr="00A05744">
        <w:rPr>
          <w:rFonts w:ascii="CG Omega" w:eastAsia="Times New Roman" w:hAnsi="CG Omega"/>
          <w:b/>
          <w:smallCaps/>
          <w:spacing w:val="1"/>
          <w:sz w:val="24"/>
          <w:szCs w:val="24"/>
          <w:u w:val="thick"/>
          <w:lang w:eastAsia="ar-SA"/>
        </w:rPr>
        <w:t>w postępowaniu</w:t>
      </w:r>
    </w:p>
    <w:p w:rsidR="000C23E7" w:rsidRPr="00B54FB5" w:rsidRDefault="000C23E7" w:rsidP="000C23E7">
      <w:pPr>
        <w:pStyle w:val="Akapitzlist"/>
        <w:spacing w:after="0" w:line="240" w:lineRule="auto"/>
        <w:ind w:left="709"/>
        <w:jc w:val="both"/>
        <w:rPr>
          <w:rFonts w:ascii="CG Omega" w:hAnsi="CG Omega"/>
          <w:smallCaps/>
          <w:u w:val="thick"/>
        </w:rPr>
      </w:pPr>
    </w:p>
    <w:p w:rsidR="00943E3A" w:rsidRPr="0048364B" w:rsidRDefault="00943E3A" w:rsidP="00676D1C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48364B">
        <w:rPr>
          <w:rFonts w:ascii="CG Omega" w:hAnsi="CG Omega"/>
        </w:rPr>
        <w:t xml:space="preserve">W celu dokonania oceny spełniania warunków udziału </w:t>
      </w:r>
      <w:r w:rsidR="00A05744">
        <w:rPr>
          <w:rFonts w:ascii="CG Omega" w:hAnsi="CG Omega"/>
        </w:rPr>
        <w:t xml:space="preserve">w </w:t>
      </w:r>
      <w:r w:rsidR="00B31E05" w:rsidRPr="0048364B">
        <w:rPr>
          <w:rFonts w:ascii="CG Omega" w:hAnsi="CG Omega"/>
        </w:rPr>
        <w:t>postępowaniu</w:t>
      </w:r>
      <w:r w:rsidR="00A05744">
        <w:rPr>
          <w:rFonts w:ascii="CG Omega" w:hAnsi="CG Omega"/>
        </w:rPr>
        <w:t xml:space="preserve"> oraz braku podstaw do wykluczenia z postępowania </w:t>
      </w:r>
      <w:r w:rsidRPr="0048364B">
        <w:rPr>
          <w:rFonts w:ascii="CG Omega" w:hAnsi="CG Omega"/>
        </w:rPr>
        <w:t>do oferty należy dołączyć:</w:t>
      </w:r>
    </w:p>
    <w:p w:rsidR="00A05744" w:rsidRPr="009F4210" w:rsidRDefault="00A05744" w:rsidP="00676D1C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CG Omega" w:hAnsi="CG Omega"/>
        </w:rPr>
      </w:pPr>
      <w:r w:rsidRPr="009F4210">
        <w:rPr>
          <w:rFonts w:ascii="CG Omega" w:hAnsi="CG Omega"/>
        </w:rPr>
        <w:t xml:space="preserve">wypełniony formularz </w:t>
      </w:r>
      <w:r w:rsidR="004D7171" w:rsidRPr="009F4210">
        <w:rPr>
          <w:rFonts w:ascii="CG Omega" w:hAnsi="CG Omega"/>
        </w:rPr>
        <w:t>oferty</w:t>
      </w:r>
      <w:r w:rsidRPr="009F4210">
        <w:rPr>
          <w:rFonts w:ascii="CG Omega" w:hAnsi="CG Omega"/>
        </w:rPr>
        <w:t>,</w:t>
      </w:r>
    </w:p>
    <w:p w:rsidR="00A05744" w:rsidRPr="009F4210" w:rsidRDefault="00A05744" w:rsidP="00676D1C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CG Omega" w:hAnsi="CG Omega"/>
        </w:rPr>
      </w:pPr>
      <w:r w:rsidRPr="009F4210">
        <w:rPr>
          <w:rFonts w:ascii="CG Omega" w:hAnsi="CG Omega"/>
        </w:rPr>
        <w:t xml:space="preserve">oświadczenia o spełnianiu </w:t>
      </w:r>
      <w:r w:rsidR="004D7171" w:rsidRPr="009F4210">
        <w:rPr>
          <w:rFonts w:ascii="CG Omega" w:hAnsi="CG Omega"/>
        </w:rPr>
        <w:t xml:space="preserve">warunków udziału w postępowaniu i </w:t>
      </w:r>
      <w:r w:rsidRPr="009F4210">
        <w:rPr>
          <w:rFonts w:ascii="CG Omega" w:hAnsi="CG Omega"/>
        </w:rPr>
        <w:t>braku podstaw do wykluczenia z postępowania,</w:t>
      </w:r>
    </w:p>
    <w:p w:rsidR="00A05744" w:rsidRPr="009F4210" w:rsidRDefault="00A05744" w:rsidP="00676D1C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CG Omega" w:hAnsi="CG Omega"/>
        </w:rPr>
      </w:pPr>
      <w:r w:rsidRPr="009F4210">
        <w:rPr>
          <w:rFonts w:ascii="CG Omega" w:hAnsi="CG Omega"/>
        </w:rPr>
        <w:lastRenderedPageBreak/>
        <w:t>odpis z właściwego rejestru lub centralnej ewidencji i informacji o działalności gospodarczej, w celu sprawdzenia osób upoważnionych do reprezentacji Wykonawcy - oryginał lub kopia poświadczona za zgodność z oryginałem (jeżeli dotyczy),</w:t>
      </w:r>
    </w:p>
    <w:p w:rsidR="00A05744" w:rsidRPr="009F4210" w:rsidRDefault="00A05744" w:rsidP="00676D1C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CG Omega" w:hAnsi="CG Omega"/>
        </w:rPr>
      </w:pPr>
      <w:r w:rsidRPr="009F4210">
        <w:rPr>
          <w:rFonts w:ascii="CG Omega" w:hAnsi="CG Omega"/>
        </w:rPr>
        <w:t xml:space="preserve">wykaz osób, którymi dysponuje lub będzie dysponował wykonawca i które  będą  brały udział w wykonywaniu zamówienia  wraz z informacjami na temat ich kwalifikacji zawodowych, doświadczenia i wykształcenia niezbędnego do wykonania  zamówienia, </w:t>
      </w:r>
      <w:r w:rsidR="004D7171" w:rsidRPr="009F4210">
        <w:rPr>
          <w:rFonts w:ascii="CG Omega" w:hAnsi="CG Omega"/>
        </w:rPr>
        <w:t xml:space="preserve">       </w:t>
      </w:r>
      <w:r w:rsidRPr="009F4210">
        <w:rPr>
          <w:rFonts w:ascii="CG Omega" w:hAnsi="CG Omega"/>
        </w:rPr>
        <w:t>a także zakresu  wy</w:t>
      </w:r>
      <w:r w:rsidR="004D7171" w:rsidRPr="009F4210">
        <w:rPr>
          <w:rFonts w:ascii="CG Omega" w:hAnsi="CG Omega"/>
        </w:rPr>
        <w:t>konywanych przez nich czynności ( do wykazu osób należy dołączyć  decyzje o nadaniu uprawnień budowlanych oraz aktualne zaświadczenia o przynależności do właściwej izby samorządu zawodowego</w:t>
      </w:r>
    </w:p>
    <w:p w:rsidR="00A05744" w:rsidRPr="009F4210" w:rsidRDefault="00A05744" w:rsidP="00676D1C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CG Omega" w:hAnsi="CG Omega"/>
        </w:rPr>
      </w:pPr>
      <w:r w:rsidRPr="009F4210">
        <w:rPr>
          <w:rFonts w:ascii="CG Omega" w:hAnsi="CG Omega"/>
        </w:rPr>
        <w:t>oświadczenie o braku powiązań osobowych i kapitałowych,</w:t>
      </w:r>
    </w:p>
    <w:p w:rsidR="00A05744" w:rsidRPr="009F4210" w:rsidRDefault="00A05744" w:rsidP="00676D1C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CG Omega" w:hAnsi="CG Omega"/>
        </w:rPr>
      </w:pPr>
      <w:r w:rsidRPr="009F4210">
        <w:rPr>
          <w:rFonts w:ascii="CG Omega" w:hAnsi="CG Omega"/>
        </w:rPr>
        <w:t>zaakceptowany projekt umowy,</w:t>
      </w:r>
    </w:p>
    <w:p w:rsidR="00B44D66" w:rsidRPr="009F4210" w:rsidRDefault="00B44D66" w:rsidP="00676D1C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CG Omega" w:hAnsi="CG Omega"/>
        </w:rPr>
      </w:pPr>
      <w:r w:rsidRPr="009F4210">
        <w:rPr>
          <w:rFonts w:ascii="CG Omega" w:hAnsi="CG Omega"/>
        </w:rPr>
        <w:t>zobowiązanie do udostępnienia zasobów</w:t>
      </w:r>
      <w:r w:rsidR="004D7171" w:rsidRPr="009F4210">
        <w:rPr>
          <w:rFonts w:ascii="CG Omega" w:hAnsi="CG Omega"/>
        </w:rPr>
        <w:t xml:space="preserve"> (jeżeli dotyczy)</w:t>
      </w:r>
      <w:r w:rsidRPr="009F4210">
        <w:rPr>
          <w:rFonts w:ascii="CG Omega" w:hAnsi="CG Omega"/>
        </w:rPr>
        <w:t>,</w:t>
      </w:r>
    </w:p>
    <w:p w:rsidR="00A05744" w:rsidRPr="009F4210" w:rsidRDefault="00A05744" w:rsidP="00676D1C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ascii="CG Omega" w:hAnsi="CG Omega"/>
        </w:rPr>
      </w:pPr>
      <w:r w:rsidRPr="009F4210">
        <w:rPr>
          <w:rFonts w:ascii="CG Omega" w:hAnsi="CG Omega"/>
        </w:rPr>
        <w:t xml:space="preserve">Pełnomocnictwo(a) -  w  przypadku,  gdy  upoważnienie  do  podpisania   oferty   nie            </w:t>
      </w:r>
    </w:p>
    <w:p w:rsidR="00A86348" w:rsidRPr="009F4210" w:rsidRDefault="00A05744" w:rsidP="00A05744">
      <w:pPr>
        <w:spacing w:after="0" w:line="240" w:lineRule="auto"/>
        <w:jc w:val="both"/>
        <w:rPr>
          <w:rFonts w:ascii="CG Omega" w:hAnsi="CG Omega"/>
        </w:rPr>
      </w:pPr>
      <w:r w:rsidRPr="009F4210">
        <w:rPr>
          <w:rFonts w:ascii="CG Omega" w:hAnsi="CG Omega"/>
        </w:rPr>
        <w:t xml:space="preserve">                   wynika  bezpośrednio ze złożonego w ofercie odpisu z właściwego rejestru.</w:t>
      </w:r>
    </w:p>
    <w:p w:rsidR="00B44D66" w:rsidRPr="009F4210" w:rsidRDefault="00B44D66" w:rsidP="00A05744">
      <w:pPr>
        <w:spacing w:after="0" w:line="240" w:lineRule="auto"/>
        <w:jc w:val="both"/>
        <w:rPr>
          <w:rFonts w:ascii="CG Omega" w:hAnsi="CG Omega"/>
        </w:rPr>
      </w:pPr>
      <w:r w:rsidRPr="009F4210">
        <w:rPr>
          <w:rFonts w:ascii="CG Omega" w:hAnsi="CG Omega"/>
        </w:rPr>
        <w:t xml:space="preserve">           </w:t>
      </w:r>
    </w:p>
    <w:p w:rsidR="0079195E" w:rsidRDefault="00943E3A" w:rsidP="00676D1C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79195E">
        <w:rPr>
          <w:rFonts w:ascii="CG Omega" w:hAnsi="CG Omega"/>
        </w:rPr>
        <w:t>W przypadku wspólnego ubiegania się o zamówienie przez wykonawców, oświa</w:t>
      </w:r>
      <w:r w:rsidR="00903F24" w:rsidRPr="0079195E">
        <w:rPr>
          <w:rFonts w:ascii="CG Omega" w:hAnsi="CG Omega"/>
        </w:rPr>
        <w:t xml:space="preserve">dczenia </w:t>
      </w:r>
      <w:r w:rsidR="0079195E" w:rsidRPr="0079195E">
        <w:rPr>
          <w:rFonts w:ascii="CG Omega" w:hAnsi="CG Omega"/>
        </w:rPr>
        <w:t>o braku podstaw do wykluczenia</w:t>
      </w:r>
      <w:r w:rsidRPr="0079195E">
        <w:rPr>
          <w:rFonts w:ascii="CG Omega" w:hAnsi="CG Omega"/>
        </w:rPr>
        <w:t xml:space="preserve"> składa każdy z wykonawców wspólnie ubiegających się o</w:t>
      </w:r>
      <w:r w:rsidR="00872F50">
        <w:rPr>
          <w:rFonts w:ascii="CG Omega" w:hAnsi="CG Omega"/>
        </w:rPr>
        <w:t> </w:t>
      </w:r>
      <w:r w:rsidRPr="0079195E">
        <w:rPr>
          <w:rFonts w:ascii="CG Omega" w:hAnsi="CG Omega"/>
        </w:rPr>
        <w:t xml:space="preserve">zamówienie. </w:t>
      </w:r>
    </w:p>
    <w:p w:rsidR="00903F24" w:rsidRPr="0079195E" w:rsidRDefault="00943E3A" w:rsidP="00676D1C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79195E">
        <w:rPr>
          <w:rFonts w:ascii="CG Omega" w:hAnsi="CG Omega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</w:t>
      </w:r>
      <w:r w:rsidR="0079195E" w:rsidRPr="0079195E">
        <w:rPr>
          <w:rFonts w:ascii="CG Omega" w:hAnsi="CG Omega"/>
        </w:rPr>
        <w:t>acje o tych podmiotach w formularzu oferty</w:t>
      </w:r>
      <w:r w:rsidRPr="0079195E">
        <w:rPr>
          <w:rFonts w:ascii="CG Omega" w:hAnsi="CG Omega"/>
        </w:rPr>
        <w:t>.</w:t>
      </w:r>
    </w:p>
    <w:p w:rsidR="00943E3A" w:rsidRPr="00903F24" w:rsidRDefault="00943E3A" w:rsidP="00676D1C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03F24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ofertą.</w:t>
      </w:r>
    </w:p>
    <w:p w:rsidR="00943E3A" w:rsidRPr="0048364B" w:rsidRDefault="00943E3A" w:rsidP="00676D1C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943E3A" w:rsidRPr="00EF30DA" w:rsidRDefault="00943E3A" w:rsidP="00676D1C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może jednokrotnie wezwać w zakresie tego samego dokumentu, w terminie 5 dni, do złożenia lub uzupełnienia przez Wykonawcę dokumentów wskazanych w niniejszej specyfikacji.</w:t>
      </w:r>
    </w:p>
    <w:p w:rsidR="00943E3A" w:rsidRPr="00EF30DA" w:rsidRDefault="00943E3A" w:rsidP="00676D1C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6D69AF" w:rsidRPr="00B54FB5" w:rsidRDefault="00943E3A" w:rsidP="00676D1C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B54FB5">
        <w:rPr>
          <w:rFonts w:ascii="CG Omega" w:hAnsi="CG Omega"/>
          <w:b/>
          <w:smallCaps/>
          <w:u w:val="thick"/>
        </w:rPr>
        <w:t xml:space="preserve">Informacje </w:t>
      </w:r>
      <w:r w:rsidR="00B54FB5">
        <w:rPr>
          <w:rFonts w:ascii="CG Omega" w:hAnsi="CG Omega"/>
          <w:b/>
          <w:smallCaps/>
          <w:u w:val="thick"/>
        </w:rPr>
        <w:t xml:space="preserve">  </w:t>
      </w:r>
      <w:r w:rsidRPr="00B54FB5">
        <w:rPr>
          <w:rFonts w:ascii="CG Omega" w:hAnsi="CG Omega"/>
          <w:b/>
          <w:smallCaps/>
          <w:u w:val="thick"/>
        </w:rPr>
        <w:t xml:space="preserve">o </w:t>
      </w:r>
      <w:r w:rsidR="00B54FB5" w:rsidRPr="00B54FB5">
        <w:rPr>
          <w:rFonts w:ascii="CG Omega" w:hAnsi="CG Omega"/>
          <w:b/>
          <w:smallCaps/>
          <w:u w:val="thick"/>
        </w:rPr>
        <w:t xml:space="preserve">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sposobie </w:t>
      </w:r>
      <w:r w:rsidR="00B54FB5">
        <w:rPr>
          <w:rFonts w:ascii="CG Omega" w:hAnsi="CG Omega"/>
          <w:b/>
          <w:smallCaps/>
          <w:u w:val="thick"/>
        </w:rPr>
        <w:t xml:space="preserve">  </w:t>
      </w:r>
      <w:r w:rsidR="00B54FB5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porozumiewania </w:t>
      </w:r>
      <w:r w:rsidR="00B54FB5">
        <w:rPr>
          <w:rFonts w:ascii="CG Omega" w:hAnsi="CG Omega"/>
          <w:b/>
          <w:smallCaps/>
          <w:u w:val="thick"/>
        </w:rPr>
        <w:t xml:space="preserve">  </w:t>
      </w:r>
      <w:r w:rsidRPr="00B54FB5">
        <w:rPr>
          <w:rFonts w:ascii="CG Omega" w:hAnsi="CG Omega"/>
          <w:b/>
          <w:smallCaps/>
          <w:u w:val="thick"/>
        </w:rPr>
        <w:t xml:space="preserve">się </w:t>
      </w:r>
      <w:r w:rsidR="00B54FB5" w:rsidRPr="00B54FB5">
        <w:rPr>
          <w:rFonts w:ascii="CG Omega" w:hAnsi="CG Omega"/>
          <w:b/>
          <w:smallCaps/>
          <w:u w:val="thick"/>
        </w:rPr>
        <w:t xml:space="preserve">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Zamawiającego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B54FB5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z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B54FB5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Wykonawcami </w:t>
      </w:r>
      <w:r w:rsidR="00B54FB5">
        <w:rPr>
          <w:rFonts w:ascii="CG Omega" w:hAnsi="CG Omega"/>
          <w:b/>
          <w:smallCaps/>
          <w:u w:val="thick"/>
        </w:rPr>
        <w:t xml:space="preserve"> </w:t>
      </w:r>
      <w:r w:rsidR="00B54FB5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oraz </w:t>
      </w:r>
      <w:r w:rsidR="006D69AF" w:rsidRPr="00B54FB5">
        <w:rPr>
          <w:rFonts w:ascii="CG Omega" w:hAnsi="CG Omega"/>
          <w:b/>
          <w:smallCaps/>
          <w:u w:val="thick"/>
        </w:rPr>
        <w:t xml:space="preserve">  </w:t>
      </w:r>
    </w:p>
    <w:p w:rsidR="00943E3A" w:rsidRPr="00B54FB5" w:rsidRDefault="006D69AF" w:rsidP="000E1A9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296137">
        <w:rPr>
          <w:rFonts w:ascii="CG Omega" w:hAnsi="CG Omega"/>
          <w:b/>
          <w:smallCaps/>
        </w:rPr>
        <w:t xml:space="preserve">      </w:t>
      </w:r>
      <w:r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B54FB5">
        <w:rPr>
          <w:rFonts w:ascii="CG Omega" w:hAnsi="CG Omega"/>
          <w:b/>
          <w:bCs/>
          <w:iCs/>
          <w:smallCaps/>
          <w:u w:val="thick"/>
        </w:rPr>
        <w:t xml:space="preserve">przekazywania </w:t>
      </w:r>
      <w:r w:rsid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bCs/>
          <w:iCs/>
          <w:smallCaps/>
          <w:u w:val="thick"/>
        </w:rPr>
        <w:t>oświadczeń</w:t>
      </w:r>
      <w:r w:rsidR="00B54FB5">
        <w:rPr>
          <w:rFonts w:ascii="CG Omega" w:hAnsi="CG Omega"/>
          <w:b/>
          <w:bCs/>
          <w:iCs/>
          <w:smallCaps/>
          <w:u w:val="thick"/>
        </w:rPr>
        <w:t xml:space="preserve">  </w:t>
      </w:r>
      <w:r w:rsidR="00943E3A" w:rsidRPr="00B54FB5">
        <w:rPr>
          <w:rFonts w:ascii="CG Omega" w:hAnsi="CG Omega"/>
          <w:b/>
          <w:bCs/>
          <w:iCs/>
          <w:smallCaps/>
          <w:u w:val="thick"/>
        </w:rPr>
        <w:t xml:space="preserve">i </w:t>
      </w:r>
      <w:r w:rsid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54FB5">
        <w:rPr>
          <w:rFonts w:ascii="CG Omega" w:hAnsi="CG Omega"/>
          <w:b/>
          <w:bCs/>
          <w:iCs/>
          <w:smallCaps/>
          <w:u w:val="thick"/>
        </w:rPr>
        <w:t>dokumentów</w:t>
      </w:r>
    </w:p>
    <w:p w:rsidR="0017639F" w:rsidRPr="0017639F" w:rsidRDefault="0017639F" w:rsidP="0017639F">
      <w:pPr>
        <w:spacing w:after="0" w:line="240" w:lineRule="auto"/>
        <w:ind w:left="709" w:hanging="709"/>
        <w:jc w:val="both"/>
        <w:rPr>
          <w:rFonts w:ascii="CG Omega" w:eastAsiaTheme="minorHAnsi" w:hAnsi="CG Omega" w:cs="Tahoma"/>
        </w:rPr>
      </w:pPr>
      <w:r w:rsidRPr="0017639F">
        <w:rPr>
          <w:rFonts w:ascii="CG Omega" w:eastAsiaTheme="minorHAnsi" w:hAnsi="CG Omega" w:cs="Tahoma"/>
        </w:rPr>
        <w:t>8.1</w:t>
      </w:r>
      <w:r w:rsidRPr="0017639F">
        <w:rPr>
          <w:rFonts w:ascii="CG Omega" w:eastAsiaTheme="minorHAnsi" w:hAnsi="CG Omega" w:cs="Tahoma"/>
        </w:rPr>
        <w:tab/>
        <w:t>W niniejszym postępowaniu  komunikacja pomi</w:t>
      </w:r>
      <w:r w:rsidR="00A83571">
        <w:rPr>
          <w:rFonts w:ascii="CG Omega" w:eastAsiaTheme="minorHAnsi" w:hAnsi="CG Omega" w:cs="Tahoma"/>
        </w:rPr>
        <w:t>ędzy Zamawiającym a Wykonawcami</w:t>
      </w:r>
      <w:r w:rsidRPr="0017639F">
        <w:rPr>
          <w:rFonts w:ascii="CG Omega" w:eastAsiaTheme="minorHAnsi" w:hAnsi="CG Omega" w:cs="Tahoma"/>
        </w:rPr>
        <w:t xml:space="preserve">,       </w:t>
      </w:r>
      <w:r w:rsidR="00A83571">
        <w:rPr>
          <w:rFonts w:ascii="CG Omega" w:eastAsiaTheme="minorHAnsi" w:hAnsi="CG Omega" w:cs="Tahoma"/>
        </w:rPr>
        <w:t xml:space="preserve">         </w:t>
      </w:r>
      <w:r w:rsidRPr="0017639F">
        <w:rPr>
          <w:rFonts w:ascii="CG Omega" w:eastAsiaTheme="minorHAnsi" w:hAnsi="CG Omega" w:cs="Tahoma"/>
        </w:rPr>
        <w:t xml:space="preserve">w szczególności składanie oferty oraz oświadczeń, odbywa się przy użyciu środków komunikacji elektronicznej za pośrednictwem platformy zakupowej </w:t>
      </w:r>
      <w:hyperlink r:id="rId13" w:history="1">
        <w:r w:rsidRPr="0017639F">
          <w:rPr>
            <w:rFonts w:ascii="CG Omega" w:eastAsiaTheme="minorHAnsi" w:hAnsi="CG Omega" w:cs="Tahoma"/>
            <w:u w:val="single"/>
          </w:rPr>
          <w:t>https://platformazakupowa.pl/wiazownica</w:t>
        </w:r>
      </w:hyperlink>
      <w:r w:rsidRPr="0017639F">
        <w:rPr>
          <w:rFonts w:ascii="CG Omega" w:eastAsiaTheme="minorHAnsi" w:hAnsi="CG Omega" w:cs="Tahoma"/>
        </w:rPr>
        <w:t xml:space="preserve">. Przez środki komunikacji elektronicznej rozumie się środki komunikacji elektronicznej określone w ustawie  o świadczenia usług drogą elektroniczną  </w:t>
      </w:r>
      <w:r w:rsidRPr="0017639F">
        <w:rPr>
          <w:rFonts w:ascii="CG Omega" w:eastAsiaTheme="minorHAnsi" w:hAnsi="CG Omega" w:cstheme="minorBidi"/>
        </w:rPr>
        <w:t>określone  w ustawie z dnia 18 lipca 2002 r. o świadczeniu usług drogą elektroniczną (Dz. U. z 2020 r. poz. 344),</w:t>
      </w:r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ar-SA"/>
        </w:rPr>
        <w:t xml:space="preserve">W postępowaniu o udzielenie zamówienia publicznego, komunikacja pomiędzy zamawiającym a wykonawcami w zakresie składania dokumentów, wniosków (innych niż oferta i oświadczenia), zawiadomień oraz przekazywanie innych informacji może odbywać się na  platformie zakupowej pod adresem: </w:t>
      </w:r>
      <w:hyperlink r:id="rId14" w:history="1">
        <w:r w:rsidRPr="0017639F">
          <w:rPr>
            <w:rFonts w:ascii="CG Omega" w:eastAsia="Times New Roman" w:hAnsi="CG Omega" w:cs="Tahoma"/>
            <w:u w:val="single"/>
            <w:lang w:eastAsia="ar-SA"/>
          </w:rPr>
          <w:t>https://platformazakupowa.pl/wiazownica</w:t>
        </w:r>
      </w:hyperlink>
      <w:r w:rsidRPr="0017639F">
        <w:rPr>
          <w:rFonts w:ascii="CG Omega" w:eastAsia="Times New Roman" w:hAnsi="CG Omega" w:cs="Tahoma"/>
          <w:lang w:eastAsia="ar-SA"/>
        </w:rPr>
        <w:t xml:space="preserve"> za pomocą </w:t>
      </w:r>
      <w:r w:rsidRPr="0017639F">
        <w:rPr>
          <w:rFonts w:ascii="CG Omega" w:eastAsia="Times New Roman" w:hAnsi="CG Omega" w:cs="Tahoma"/>
          <w:lang w:eastAsia="ar-SA"/>
        </w:rPr>
        <w:lastRenderedPageBreak/>
        <w:t xml:space="preserve">formularza i przycisku „wyślij wiadomość”  lub za pomocą poczty elektronicznej na adres: </w:t>
      </w:r>
      <w:hyperlink r:id="rId15" w:history="1">
        <w:r w:rsidRPr="0017639F">
          <w:rPr>
            <w:rFonts w:ascii="CG Omega" w:eastAsia="Times New Roman" w:hAnsi="CG Omega" w:cs="Tahoma"/>
            <w:u w:val="single"/>
            <w:lang w:eastAsia="ar-SA"/>
          </w:rPr>
          <w:t>sekretariat@wiazownica.com</w:t>
        </w:r>
      </w:hyperlink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ar-SA"/>
        </w:rPr>
        <w:t>We wszelkiej korespondencji związanej z postępowaniem zamawiający i wykonawcy będą posługiwać się numerem  postępowania.</w:t>
      </w:r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pl-PL"/>
        </w:rPr>
        <w:t>Sporządzanie i przekazywanie informacji, w tym dokumentów w formie elektronicznej musi spełniać wymagania określone w rozporządzeniu Prezesa rady Ministrów  z dnia 30 grudnia 2020 r. w sprawie sposobu sporządzania i przekazywania informacji oraz wymagań technicznych dla dokumentów elektronicznych oraz środków komunikacji elektronicznej w postępowaniu o udzielenie zamówienia publicznego.</w:t>
      </w:r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ar-SA"/>
        </w:rPr>
        <w:t>Jeżeli Zamawiający lub Wykonawcy przekazują oświadczenia, wnioski, zawiadomienia oraz informacje przy użyciu środków komunikacji elektronicznej, każda ze stron na  żądanie drugiej strony niezwłocznie potwierdza  fakt ich otrzymania.</w:t>
      </w:r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ar-SA"/>
        </w:rPr>
        <w:t xml:space="preserve">Przekazywane drogą elektroniczną informacje, w szczególności oferty, wnioski, zawiadomienia, oświadczenia i inne dokumenty  uznaje się, że datą przekazania jest data zapisania pliku uwidoczniona  w systemie  (serwerze)  platformy zakupowej. </w:t>
      </w:r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ar-SA"/>
        </w:rPr>
        <w:t>Każdy Wykonawca ma prawo zwrócić się do Zamawiającego o wyjaśnienie treści dokumentów przetargowych w terminie nie późniejszym niż do końca dnia, w którym upływa połowa wyznaczonego terminu składania ofert. Wnioski należy przesyłać za pośrednictwem platformy zakupowej lub za pomocą poczty elektronicznej.</w:t>
      </w:r>
    </w:p>
    <w:p w:rsidR="0017639F" w:rsidRPr="0017639F" w:rsidRDefault="00A83571" w:rsidP="00676D1C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G Omega" w:eastAsia="Times New Roman" w:hAnsi="CG Omega" w:cs="Calibri"/>
          <w:lang w:eastAsia="pl-PL"/>
        </w:rPr>
      </w:pPr>
      <w:r>
        <w:rPr>
          <w:rFonts w:ascii="CG Omega" w:eastAsia="Times New Roman" w:hAnsi="CG Omega" w:cs="Tahoma"/>
          <w:color w:val="000000"/>
          <w:lang w:eastAsia="pl-PL"/>
        </w:rPr>
        <w:t>Wyjaśnienia treści zapytania</w:t>
      </w:r>
      <w:r w:rsidR="0017639F" w:rsidRPr="0017639F">
        <w:rPr>
          <w:rFonts w:ascii="CG Omega" w:eastAsia="Times New Roman" w:hAnsi="CG Omega" w:cs="Tahoma"/>
          <w:color w:val="000000"/>
          <w:lang w:eastAsia="pl-PL"/>
        </w:rPr>
        <w:t>, odpowiedzi na pytania wykonawców, modyfikacje</w:t>
      </w:r>
      <w:r>
        <w:rPr>
          <w:rFonts w:ascii="CG Omega" w:eastAsia="Times New Roman" w:hAnsi="CG Omega" w:cs="Calibri"/>
          <w:lang w:eastAsia="pl-PL"/>
        </w:rPr>
        <w:t xml:space="preserve">  treści zapytania</w:t>
      </w:r>
      <w:r w:rsidR="0017639F" w:rsidRPr="0017639F">
        <w:rPr>
          <w:rFonts w:ascii="CG Omega" w:eastAsia="Times New Roman" w:hAnsi="CG Omega" w:cs="Calibri"/>
          <w:lang w:eastAsia="pl-PL"/>
        </w:rPr>
        <w:t>, zakresu lub warunków udziału w postępowaniu, zmiany terminu składania i otwarcia ofert</w:t>
      </w:r>
      <w:r w:rsidR="0017639F" w:rsidRPr="0017639F">
        <w:rPr>
          <w:rFonts w:ascii="CG Omega" w:eastAsia="Times New Roman" w:hAnsi="CG Omega" w:cs="Tahoma"/>
          <w:color w:val="000000"/>
          <w:lang w:eastAsia="pl-PL"/>
        </w:rPr>
        <w:t xml:space="preserve"> zostaną opublikowane na</w:t>
      </w:r>
      <w:r w:rsidR="0017639F" w:rsidRPr="0017639F">
        <w:rPr>
          <w:rFonts w:ascii="CG Omega" w:eastAsia="Times New Roman" w:hAnsi="CG Omega" w:cs="Calibri"/>
          <w:lang w:eastAsia="pl-PL"/>
        </w:rPr>
        <w:t xml:space="preserve"> stronie prowadzonego postępowania  pod adresem </w:t>
      </w:r>
      <w:hyperlink r:id="rId16" w:history="1">
        <w:r w:rsidR="0017639F" w:rsidRPr="0017639F">
          <w:rPr>
            <w:rFonts w:ascii="CG Omega" w:eastAsia="Times New Roman" w:hAnsi="CG Omega" w:cs="Calibri"/>
            <w:color w:val="0563C1" w:themeColor="hyperlink"/>
            <w:u w:val="single"/>
            <w:lang w:eastAsia="pl-PL"/>
          </w:rPr>
          <w:t>https://platformazakupowa.pl/wiazownica</w:t>
        </w:r>
      </w:hyperlink>
      <w:r w:rsidR="0017639F" w:rsidRPr="0017639F">
        <w:rPr>
          <w:rFonts w:ascii="CG Omega" w:eastAsia="Times New Roman" w:hAnsi="CG Omega" w:cs="Tahoma"/>
          <w:color w:val="000000"/>
          <w:lang w:eastAsia="pl-PL"/>
        </w:rPr>
        <w:t>.</w:t>
      </w:r>
      <w:r w:rsidR="0017639F" w:rsidRPr="0017639F">
        <w:rPr>
          <w:rFonts w:ascii="CG Omega" w:eastAsia="Times New Roman" w:hAnsi="CG Omega" w:cs="Calibri"/>
          <w:lang w:eastAsia="pl-PL"/>
        </w:rPr>
        <w:t xml:space="preserve"> </w:t>
      </w:r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ar-SA"/>
        </w:rPr>
        <w:t>Uzupełnienia dokumentów, oświadczeń lub pełnomocnictw dokonywane na  skutek wezwania zamawiającego, dla swej skuteczności powinny zostać złożone w postaci elektronicznej opatrzonej kwalifikowanym podpisem elektronicznym, podpisem zaufanym lub podpisem osobistym  uprawnionej osoby, przed  upływem wyznaczonego przez zamawiającego terminu.</w:t>
      </w:r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ar-SA"/>
        </w:rPr>
        <w:t xml:space="preserve">Jeżeli </w:t>
      </w:r>
      <w:r w:rsidR="00A83571">
        <w:rPr>
          <w:rFonts w:ascii="CG Omega" w:eastAsia="Times New Roman" w:hAnsi="CG Omega" w:cs="Tahoma"/>
          <w:lang w:eastAsia="ar-SA"/>
        </w:rPr>
        <w:t>wniosek o wyjaśnienie treści zapytania ofertowego</w:t>
      </w:r>
      <w:r w:rsidRPr="0017639F">
        <w:rPr>
          <w:rFonts w:ascii="CG Omega" w:eastAsia="Times New Roman" w:hAnsi="CG Omega" w:cs="Tahoma"/>
          <w:lang w:eastAsia="ar-SA"/>
        </w:rPr>
        <w:t xml:space="preserve"> wpłynął po upływie terminu składania wniosków lub dotyczy udzielenia wyjaśnień, Zamawiający może udzielić wyjaśnień albo pozostawić wniosek bez odpowiedzi. </w:t>
      </w:r>
    </w:p>
    <w:p w:rsidR="0017639F" w:rsidRPr="0017639F" w:rsidRDefault="0017639F" w:rsidP="00676D1C">
      <w:pPr>
        <w:numPr>
          <w:ilvl w:val="1"/>
          <w:numId w:val="27"/>
        </w:numPr>
        <w:suppressAutoHyphens/>
        <w:spacing w:after="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pl-PL"/>
        </w:rPr>
      </w:pPr>
      <w:r w:rsidRPr="0017639F">
        <w:rPr>
          <w:rFonts w:ascii="CG Omega" w:eastAsia="Times New Roman" w:hAnsi="CG Omega" w:cs="Tahoma"/>
          <w:lang w:eastAsia="ar-SA"/>
        </w:rPr>
        <w:t>W dowolnym czasie przed upływem terminu składania ofert Zamawiający może zmienić treść dokumentacji przetargowej z własnej inicjatywy lub w odpowiedzi na wnioski Wykonawców. Każda taka zmiana staje się wiążąca z momentem jej wprowadzenia i nie jest wymagana akceptacja zmian przez Wykonawców. W razie zmiany w dokumentach przetargowych Zamawiający może przesunąć termin składania ofert w celu umożliwienia wprowadzenia do nich zmian wynikających z dokonanych przez niego modyfikacji w dokumentach przetargowych. O przedłużeniu terminu składania ofert Zamawiający niezwłocznie zamieści stosowną informację na stronie prowadzonego postępowania. Przedłużenie terminu składania ofert nie wpływa na bieg terminu składania wniosków.</w:t>
      </w:r>
    </w:p>
    <w:p w:rsidR="00903F24" w:rsidRPr="00EF30DA" w:rsidRDefault="00903F24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6D69AF" w:rsidP="00676D1C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ascii="CG Omega" w:hAnsi="CG Omega"/>
          <w:b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B54FB5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6D69AF" w:rsidRDefault="00943E3A" w:rsidP="00676D1C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 xml:space="preserve">Składający ofertę jest nią związany przez okres 30 dni. Bieg terminu zaczyna się wraz </w:t>
      </w:r>
      <w:r w:rsidR="003B1F03">
        <w:rPr>
          <w:rFonts w:ascii="CG Omega" w:hAnsi="CG Omega"/>
        </w:rPr>
        <w:t xml:space="preserve">                     </w:t>
      </w:r>
      <w:r w:rsidRPr="006D69AF">
        <w:rPr>
          <w:rFonts w:ascii="CG Omega" w:hAnsi="CG Omega"/>
        </w:rPr>
        <w:t>z upływem terminu składania ofert.</w:t>
      </w:r>
    </w:p>
    <w:p w:rsidR="00943E3A" w:rsidRPr="006D69AF" w:rsidRDefault="00943E3A" w:rsidP="00676D1C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</w:t>
      </w:r>
      <w:r w:rsidR="00C63D4A">
        <w:rPr>
          <w:rFonts w:ascii="CG Omega" w:hAnsi="CG Omega"/>
        </w:rPr>
        <w:t>s</w:t>
      </w:r>
      <w:r w:rsidRPr="006D69AF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6D69AF" w:rsidP="00676D1C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B54FB5">
        <w:rPr>
          <w:rFonts w:ascii="CG Omega" w:hAnsi="CG Omega"/>
          <w:b/>
          <w:bCs/>
          <w:iCs/>
          <w:smallCaps/>
          <w:u w:val="thick"/>
        </w:rPr>
        <w:t>Opis sposobu przygotowania ofert</w:t>
      </w:r>
    </w:p>
    <w:p w:rsidR="00C232CB" w:rsidRDefault="00C232CB" w:rsidP="00676D1C">
      <w:pPr>
        <w:pStyle w:val="Akapitzlist"/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709" w:right="12" w:hanging="709"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spacing w:val="1"/>
          <w:lang w:eastAsia="ar-SA"/>
        </w:rPr>
        <w:t>Wykonawca może złożyć tylko jedną ofertę.</w:t>
      </w:r>
    </w:p>
    <w:p w:rsidR="00C232CB" w:rsidRPr="00C232CB" w:rsidRDefault="00C232CB" w:rsidP="00676D1C">
      <w:pPr>
        <w:pStyle w:val="Akapitzlist"/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709" w:right="12" w:hanging="709"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lang w:eastAsia="pl-PL"/>
        </w:rPr>
        <w:t>Ofertę należy złożyć  z zachowaniem formy elektronicznej lub w postaci elektronicznej, opatrzoną  kwalifikowanym podpisem elektronicznym, podpisem z</w:t>
      </w:r>
      <w:r>
        <w:rPr>
          <w:rFonts w:ascii="CG Omega" w:eastAsia="Times New Roman" w:hAnsi="CG Omega" w:cs="Tahoma"/>
          <w:lang w:eastAsia="pl-PL"/>
        </w:rPr>
        <w:t>aufanym lub podpisem osobistym.</w:t>
      </w:r>
    </w:p>
    <w:p w:rsidR="00C232CB" w:rsidRPr="00C232CB" w:rsidRDefault="00C232CB" w:rsidP="00676D1C">
      <w:pPr>
        <w:pStyle w:val="Akapitzlist"/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709" w:right="12" w:hanging="709"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lang w:eastAsia="pl-PL"/>
        </w:rPr>
        <w:lastRenderedPageBreak/>
        <w:t xml:space="preserve">Ofertę należy złożyć za pośrednictwem platformy zakupowej na stronie internetowej  pod adresem: </w:t>
      </w:r>
      <w:hyperlink r:id="rId17" w:history="1">
        <w:r w:rsidRPr="00C232CB">
          <w:rPr>
            <w:rFonts w:ascii="CG Omega" w:eastAsia="Times New Roman" w:hAnsi="CG Omega" w:cs="Tahoma"/>
            <w:u w:val="single"/>
            <w:lang w:eastAsia="ar-SA"/>
          </w:rPr>
          <w:t>https://platformazakupowa.pl/wiazownica</w:t>
        </w:r>
      </w:hyperlink>
    </w:p>
    <w:p w:rsidR="00C232CB" w:rsidRPr="00C232CB" w:rsidRDefault="00C232CB" w:rsidP="00676D1C">
      <w:pPr>
        <w:pStyle w:val="Akapitzlist"/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709" w:right="12" w:hanging="709"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lang w:eastAsia="ar-SA"/>
        </w:rPr>
        <w:t xml:space="preserve">Szczegółowa instrukcja dla Wykonawców dotycząca złożenia oferty znajduje się na stronie internetowej </w:t>
      </w:r>
      <w:hyperlink r:id="rId18" w:history="1">
        <w:r w:rsidRPr="00C232CB">
          <w:rPr>
            <w:rFonts w:ascii="CG Omega" w:eastAsia="Times New Roman" w:hAnsi="CG Omega" w:cs="Tahoma"/>
            <w:u w:val="single"/>
            <w:lang w:eastAsia="ar-SA"/>
          </w:rPr>
          <w:t>https://platformazakupowa.pl/strona/45-instrukcje</w:t>
        </w:r>
      </w:hyperlink>
    </w:p>
    <w:p w:rsidR="00C232CB" w:rsidRPr="00C232CB" w:rsidRDefault="00C232CB" w:rsidP="00676D1C">
      <w:pPr>
        <w:pStyle w:val="Akapitzlist"/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709" w:right="12" w:hanging="709"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lang w:eastAsia="ar-SA"/>
        </w:rPr>
        <w:t xml:space="preserve">Wykonawca może za pośrednictwem „Platformy zakupowej”, przed upływem terminu  składania ofert zmienić lub wycofać ofertę. </w:t>
      </w:r>
      <w:r w:rsidRPr="00C232CB">
        <w:rPr>
          <w:rFonts w:ascii="CG Omega" w:eastAsia="Times New Roman" w:hAnsi="CG Omega" w:cs="Tahoma"/>
          <w:lang w:eastAsia="pl-PL"/>
        </w:rPr>
        <w:t>Po upływie terminu do składania ofert nie może skutecznie dokonać zmiany ani wycofać złożonej oferty.</w:t>
      </w:r>
    </w:p>
    <w:p w:rsidR="00C232CB" w:rsidRPr="00C232CB" w:rsidRDefault="00C232CB" w:rsidP="00676D1C">
      <w:pPr>
        <w:pStyle w:val="Akapitzlist"/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709" w:right="12" w:hanging="709"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spacing w:val="1"/>
          <w:lang w:eastAsia="ar-SA"/>
        </w:rPr>
        <w:t>Wszelkie inne dokumenty sporządzone w języku obcym muszą zostać  przetłumaczone na język polski.</w:t>
      </w:r>
    </w:p>
    <w:p w:rsidR="00C232CB" w:rsidRPr="00C232CB" w:rsidRDefault="00C232CB" w:rsidP="00676D1C">
      <w:pPr>
        <w:pStyle w:val="Akapitzlist"/>
        <w:widowControl w:val="0"/>
        <w:numPr>
          <w:ilvl w:val="1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120" w:line="240" w:lineRule="auto"/>
        <w:ind w:left="709" w:right="12" w:hanging="709"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spacing w:val="1"/>
          <w:lang w:eastAsia="ar-SA"/>
        </w:rPr>
        <w:t>Oferta powinna być:</w:t>
      </w:r>
    </w:p>
    <w:p w:rsidR="00C232CB" w:rsidRPr="00C232CB" w:rsidRDefault="00A83571" w:rsidP="00676D1C">
      <w:pPr>
        <w:widowControl w:val="0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eastAsia="Times New Roman" w:hAnsi="CG Omega" w:cs="Tahoma"/>
          <w:spacing w:val="1"/>
          <w:lang w:eastAsia="ar-SA"/>
        </w:rPr>
      </w:pPr>
      <w:r>
        <w:rPr>
          <w:rFonts w:ascii="CG Omega" w:eastAsia="Times New Roman" w:hAnsi="CG Omega" w:cs="Tahoma"/>
          <w:spacing w:val="1"/>
          <w:lang w:eastAsia="ar-SA"/>
        </w:rPr>
        <w:t xml:space="preserve">sporządzona z wykorzystaniem </w:t>
      </w:r>
      <w:r w:rsidR="00C232CB" w:rsidRPr="00C232CB">
        <w:rPr>
          <w:rFonts w:ascii="CG Omega" w:eastAsia="Times New Roman" w:hAnsi="CG Omega" w:cs="Tahoma"/>
          <w:spacing w:val="1"/>
          <w:lang w:eastAsia="ar-SA"/>
        </w:rPr>
        <w:t>formularz</w:t>
      </w:r>
      <w:r w:rsidR="00C232CB">
        <w:rPr>
          <w:rFonts w:ascii="CG Omega" w:eastAsia="Times New Roman" w:hAnsi="CG Omega" w:cs="Tahoma"/>
          <w:spacing w:val="1"/>
          <w:lang w:eastAsia="ar-SA"/>
        </w:rPr>
        <w:t>y stanowiących załączniki do specyfikacji</w:t>
      </w:r>
      <w:r w:rsidR="00C232CB" w:rsidRPr="00C232CB">
        <w:rPr>
          <w:rFonts w:ascii="CG Omega" w:eastAsia="Times New Roman" w:hAnsi="CG Omega" w:cs="Tahoma"/>
          <w:spacing w:val="1"/>
          <w:lang w:eastAsia="ar-SA"/>
        </w:rPr>
        <w:t>,</w:t>
      </w:r>
    </w:p>
    <w:p w:rsidR="00C232CB" w:rsidRPr="00C232CB" w:rsidRDefault="00C232CB" w:rsidP="00676D1C">
      <w:pPr>
        <w:widowControl w:val="0"/>
        <w:numPr>
          <w:ilvl w:val="0"/>
          <w:numId w:val="28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spacing w:val="1"/>
          <w:lang w:eastAsia="ar-SA"/>
        </w:rPr>
        <w:t xml:space="preserve">złożona przy użyciu środków komunikacji elektronicznej na platformie  zakupowej zamawiającego - </w:t>
      </w:r>
      <w:hyperlink r:id="rId19" w:history="1">
        <w:r w:rsidRPr="00C232CB">
          <w:rPr>
            <w:rFonts w:ascii="CG Omega" w:eastAsia="Times New Roman" w:hAnsi="CG Omega" w:cs="Tahoma"/>
            <w:u w:val="single"/>
            <w:lang w:eastAsia="ar-SA"/>
          </w:rPr>
          <w:t>https://platformazakupowa.pl/wiazownica</w:t>
        </w:r>
      </w:hyperlink>
      <w:r w:rsidRPr="00C232CB">
        <w:rPr>
          <w:rFonts w:ascii="CG Omega" w:eastAsia="Times New Roman" w:hAnsi="CG Omega" w:cs="Tahoma"/>
          <w:u w:val="single"/>
          <w:lang w:eastAsia="ar-SA"/>
        </w:rPr>
        <w:t>,</w:t>
      </w:r>
    </w:p>
    <w:p w:rsidR="00C232CB" w:rsidRPr="00C232CB" w:rsidRDefault="00C232CB" w:rsidP="00676D1C">
      <w:pPr>
        <w:widowControl w:val="0"/>
        <w:numPr>
          <w:ilvl w:val="0"/>
          <w:numId w:val="28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eastAsia="Times New Roman" w:hAnsi="CG Omega" w:cs="Tahoma"/>
          <w:spacing w:val="1"/>
          <w:lang w:eastAsia="ar-SA"/>
        </w:rPr>
      </w:pPr>
      <w:r w:rsidRPr="00C232CB">
        <w:rPr>
          <w:rFonts w:ascii="CG Omega" w:eastAsia="Times New Roman" w:hAnsi="CG Omega" w:cs="Tahoma"/>
          <w:lang w:eastAsia="ar-SA"/>
        </w:rPr>
        <w:t>podpisana kwalifikowanym podpisem elektronicznym, lub podpisem zaufanym lub  podpisem osobistym przez upoważnioną osobę wykonawcy,</w:t>
      </w:r>
    </w:p>
    <w:p w:rsidR="00C232CB" w:rsidRPr="00C232CB" w:rsidRDefault="00C232CB" w:rsidP="00C232CB">
      <w:pPr>
        <w:widowControl w:val="0"/>
        <w:autoSpaceDE w:val="0"/>
        <w:autoSpaceDN w:val="0"/>
        <w:adjustRightInd w:val="0"/>
        <w:spacing w:after="0" w:line="259" w:lineRule="auto"/>
        <w:ind w:right="12" w:firstLine="1418"/>
        <w:jc w:val="both"/>
        <w:rPr>
          <w:rFonts w:ascii="CG Omega" w:eastAsiaTheme="minorHAnsi" w:hAnsi="CG Omega" w:cs="Tahoma"/>
          <w:b/>
          <w:u w:val="thick"/>
        </w:rPr>
      </w:pPr>
      <w:r w:rsidRPr="00C232CB">
        <w:rPr>
          <w:rFonts w:ascii="CG Omega" w:eastAsiaTheme="minorHAnsi" w:hAnsi="CG Omega" w:cs="Tahoma"/>
          <w:b/>
          <w:u w:val="thick"/>
        </w:rPr>
        <w:t xml:space="preserve"> i zawierać  doku</w:t>
      </w:r>
      <w:r>
        <w:rPr>
          <w:rFonts w:ascii="CG Omega" w:eastAsiaTheme="minorHAnsi" w:hAnsi="CG Omega" w:cs="Tahoma"/>
          <w:b/>
          <w:u w:val="thick"/>
        </w:rPr>
        <w:t>menty wymienione w rozdziale VII pkt. 7.1</w:t>
      </w:r>
      <w:r w:rsidRPr="00C232CB">
        <w:rPr>
          <w:rFonts w:ascii="CG Omega" w:eastAsiaTheme="minorHAnsi" w:hAnsi="CG Omega" w:cs="Tahoma"/>
          <w:b/>
          <w:u w:val="thick"/>
        </w:rPr>
        <w:t xml:space="preserve">: </w:t>
      </w:r>
    </w:p>
    <w:p w:rsidR="00BA4F8C" w:rsidRPr="00BA4F8C" w:rsidRDefault="00BA4F8C" w:rsidP="00BA4F8C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</w:p>
    <w:p w:rsidR="00BA4F8C" w:rsidRDefault="00BA4F8C" w:rsidP="00BA4F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8" w:right="11" w:hanging="708"/>
        <w:jc w:val="both"/>
        <w:rPr>
          <w:rFonts w:ascii="CG Omega" w:eastAsiaTheme="minorHAnsi" w:hAnsi="CG Omega" w:cs="Tahoma"/>
          <w:spacing w:val="1"/>
        </w:rPr>
      </w:pPr>
      <w:r>
        <w:rPr>
          <w:rFonts w:ascii="CG Omega" w:eastAsiaTheme="minorHAnsi" w:hAnsi="CG Omega" w:cs="Tahoma"/>
          <w:spacing w:val="1"/>
        </w:rPr>
        <w:t>10.8</w:t>
      </w:r>
      <w:r>
        <w:rPr>
          <w:rFonts w:ascii="CG Omega" w:eastAsiaTheme="minorHAnsi" w:hAnsi="CG Omega" w:cs="Tahoma"/>
          <w:spacing w:val="1"/>
        </w:rPr>
        <w:tab/>
      </w:r>
      <w:r w:rsidRPr="00BA4F8C">
        <w:rPr>
          <w:rFonts w:ascii="CG Omega" w:eastAsiaTheme="minorHAnsi" w:hAnsi="CG Omega" w:cs="Tahoma"/>
          <w:spacing w:val="1"/>
        </w:rPr>
        <w:t>Sposób sporządzenia dokumentów elektronicznych, oświadczeń lub elektronicznych  kopii dokumentów lub oświadczeń musi być zgodny z wymogam</w:t>
      </w:r>
      <w:r>
        <w:rPr>
          <w:rFonts w:ascii="CG Omega" w:eastAsiaTheme="minorHAnsi" w:hAnsi="CG Omega" w:cs="Tahoma"/>
          <w:spacing w:val="1"/>
        </w:rPr>
        <w:t xml:space="preserve">i określonymi   </w:t>
      </w:r>
      <w:r w:rsidRPr="00BA4F8C">
        <w:rPr>
          <w:rFonts w:ascii="CG Omega" w:eastAsiaTheme="minorHAnsi" w:hAnsi="CG Omega" w:cs="Tahoma"/>
          <w:spacing w:val="1"/>
        </w:rPr>
        <w:t xml:space="preserve">w Rozporządzeniu Prezesa Rady Ministrów z dnia 30 grudnia 2020 r. w sprawie sposobu sporządzania </w:t>
      </w:r>
      <w:r>
        <w:rPr>
          <w:rFonts w:ascii="CG Omega" w:eastAsiaTheme="minorHAnsi" w:hAnsi="CG Omega" w:cs="Tahoma"/>
          <w:spacing w:val="1"/>
        </w:rPr>
        <w:t xml:space="preserve">                        </w:t>
      </w:r>
      <w:r w:rsidRPr="00BA4F8C">
        <w:rPr>
          <w:rFonts w:ascii="CG Omega" w:eastAsiaTheme="minorHAnsi" w:hAnsi="CG Omega" w:cs="Tahoma"/>
          <w:spacing w:val="1"/>
        </w:rPr>
        <w:t>i przekazywania informacji oraz wymagań technicznych dla dokumentów elektronicznych  oraz środków komunikacji elektronicznej w postępowaniu o udzielenie zamówienia publicznego.</w:t>
      </w:r>
    </w:p>
    <w:p w:rsidR="00E52060" w:rsidRPr="00E52060" w:rsidRDefault="00BA4F8C" w:rsidP="00676D1C">
      <w:pPr>
        <w:pStyle w:val="Akapitzlist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11" w:hanging="709"/>
        <w:jc w:val="both"/>
        <w:rPr>
          <w:rFonts w:ascii="CG Omega" w:eastAsiaTheme="minorHAnsi" w:hAnsi="CG Omega" w:cs="Tahoma"/>
          <w:spacing w:val="1"/>
        </w:rPr>
      </w:pPr>
      <w:r w:rsidRPr="00E52060">
        <w:rPr>
          <w:rFonts w:ascii="CG Omega" w:eastAsiaTheme="minorHAnsi" w:hAnsi="CG Omega" w:cs="Tahoma"/>
          <w:spacing w:val="1"/>
        </w:rPr>
        <w:t>Przez cyfrowe odwzorowanie należy rozumieć dokument elektroniczny będący kopią elektroniczną treści zapisanej  treści zapisanej w postaci papierowej, umożliwiający zapoznanie się z jej treścią, bez konieczności bezpośredniego dostępu do oryginału.</w:t>
      </w:r>
    </w:p>
    <w:p w:rsidR="00BA4F8C" w:rsidRPr="00E52060" w:rsidRDefault="00BA4F8C" w:rsidP="00676D1C">
      <w:pPr>
        <w:pStyle w:val="Akapitzlist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11" w:hanging="709"/>
        <w:jc w:val="both"/>
        <w:rPr>
          <w:rFonts w:ascii="CG Omega" w:eastAsiaTheme="minorHAnsi" w:hAnsi="CG Omega" w:cs="Tahoma"/>
          <w:spacing w:val="1"/>
        </w:rPr>
      </w:pPr>
      <w:r w:rsidRPr="00E52060">
        <w:rPr>
          <w:rFonts w:ascii="CG Omega" w:eastAsia="Times New Roman" w:hAnsi="CG Omega" w:cs="Tahoma"/>
          <w:spacing w:val="1"/>
          <w:lang w:eastAsia="ar-SA"/>
        </w:rPr>
        <w:t>Dokumenty, oświadczenia, zobowiązanie podmiotu udostępniającego zasoby (jeżeli dotyczy), niewystawione przez  upoważnione podmioty, oraz pełnomocnictwo, zostały sporządzone jako dokument w postaci papierowej i opatrzone własnoręcznym podpisem, przekazuje się cyfrowe odwzorowanie tego dokumentu opatrzone kwalifikowanym podpisem elektronicznym, poświadczającym zgodność cyfrowego odwzorowania z dokumentem              w postaci papierowej.</w:t>
      </w:r>
    </w:p>
    <w:p w:rsidR="00BA4F8C" w:rsidRPr="00BA4F8C" w:rsidRDefault="00BA4F8C" w:rsidP="00676D1C">
      <w:pPr>
        <w:widowControl w:val="0"/>
        <w:numPr>
          <w:ilvl w:val="1"/>
          <w:numId w:val="2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709" w:right="11" w:hanging="709"/>
        <w:contextualSpacing/>
        <w:jc w:val="both"/>
        <w:rPr>
          <w:rFonts w:ascii="CG Omega" w:eastAsia="Times New Roman" w:hAnsi="CG Omega" w:cs="Tahoma"/>
          <w:spacing w:val="1"/>
          <w:lang w:eastAsia="ar-SA"/>
        </w:rPr>
      </w:pPr>
      <w:r w:rsidRPr="00BA4F8C">
        <w:rPr>
          <w:rFonts w:ascii="CG Omega" w:eastAsia="Times New Roman" w:hAnsi="CG Omega" w:cs="Tahoma"/>
          <w:spacing w:val="1"/>
          <w:lang w:eastAsia="ar-SA"/>
        </w:rPr>
        <w:t xml:space="preserve">Poświadczenia zgodności cyfrowego odwzorowania z dokumentem w postaci papierowej, </w:t>
      </w:r>
      <w:r>
        <w:rPr>
          <w:rFonts w:ascii="CG Omega" w:eastAsia="Times New Roman" w:hAnsi="CG Omega" w:cs="Tahoma"/>
          <w:spacing w:val="1"/>
          <w:lang w:eastAsia="ar-SA"/>
        </w:rPr>
        <w:t xml:space="preserve">        </w:t>
      </w:r>
      <w:r w:rsidRPr="00BA4F8C">
        <w:rPr>
          <w:rFonts w:ascii="CG Omega" w:eastAsia="Times New Roman" w:hAnsi="CG Omega" w:cs="Tahoma"/>
          <w:spacing w:val="1"/>
          <w:lang w:eastAsia="ar-SA"/>
        </w:rPr>
        <w:t>o którym mowa w pkt. powyżej  dokonuje się w przypadku:</w:t>
      </w:r>
    </w:p>
    <w:p w:rsidR="00BA4F8C" w:rsidRPr="00BA4F8C" w:rsidRDefault="00BA4F8C" w:rsidP="00BA4F8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1134" w:right="11" w:hanging="425"/>
        <w:contextualSpacing/>
        <w:jc w:val="both"/>
        <w:rPr>
          <w:rFonts w:ascii="CG Omega" w:eastAsia="Times New Roman" w:hAnsi="CG Omega" w:cs="Tahoma"/>
          <w:spacing w:val="1"/>
          <w:lang w:eastAsia="ar-SA"/>
        </w:rPr>
      </w:pPr>
      <w:r w:rsidRPr="00BA4F8C">
        <w:rPr>
          <w:rFonts w:ascii="CG Omega" w:eastAsia="Times New Roman" w:hAnsi="CG Omega" w:cs="Tahoma"/>
          <w:spacing w:val="1"/>
          <w:lang w:eastAsia="ar-SA"/>
        </w:rPr>
        <w:t xml:space="preserve">1) podmiotowych środków dowodowych oraz dokumentów potwierdzających umocowanie do reprezentowania – odpowiednio wykonawca, wykonawca wspólnie ubiegający się </w:t>
      </w:r>
      <w:r>
        <w:rPr>
          <w:rFonts w:ascii="CG Omega" w:eastAsia="Times New Roman" w:hAnsi="CG Omega" w:cs="Tahoma"/>
          <w:spacing w:val="1"/>
          <w:lang w:eastAsia="ar-SA"/>
        </w:rPr>
        <w:t xml:space="preserve">        </w:t>
      </w:r>
      <w:r w:rsidRPr="00BA4F8C">
        <w:rPr>
          <w:rFonts w:ascii="CG Omega" w:eastAsia="Times New Roman" w:hAnsi="CG Omega" w:cs="Tahoma"/>
          <w:spacing w:val="1"/>
          <w:lang w:eastAsia="ar-SA"/>
        </w:rPr>
        <w:t>o zamówienie, podmiot udostępniający za</w:t>
      </w:r>
      <w:r>
        <w:rPr>
          <w:rFonts w:ascii="CG Omega" w:eastAsia="Times New Roman" w:hAnsi="CG Omega" w:cs="Tahoma"/>
          <w:spacing w:val="1"/>
          <w:lang w:eastAsia="ar-SA"/>
        </w:rPr>
        <w:t xml:space="preserve">soby lub podwykonawca, </w:t>
      </w:r>
      <w:r w:rsidRPr="00BA4F8C">
        <w:rPr>
          <w:rFonts w:ascii="CG Omega" w:eastAsia="Times New Roman" w:hAnsi="CG Omega" w:cs="Tahoma"/>
          <w:spacing w:val="1"/>
          <w:lang w:eastAsia="ar-SA"/>
        </w:rPr>
        <w:t>w zakresie podmiotowych środków dowodowych, które każdego z nich dotyczą;</w:t>
      </w:r>
    </w:p>
    <w:p w:rsidR="00BA4F8C" w:rsidRPr="00BA4F8C" w:rsidRDefault="00E52060" w:rsidP="00BA4F8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709" w:right="11"/>
        <w:contextualSpacing/>
        <w:jc w:val="both"/>
        <w:rPr>
          <w:rFonts w:ascii="CG Omega" w:eastAsia="Times New Roman" w:hAnsi="CG Omega" w:cs="Tahoma"/>
          <w:spacing w:val="1"/>
          <w:lang w:eastAsia="ar-SA"/>
        </w:rPr>
      </w:pPr>
      <w:r>
        <w:rPr>
          <w:rFonts w:ascii="CG Omega" w:eastAsia="Times New Roman" w:hAnsi="CG Omega" w:cs="Tahoma"/>
          <w:spacing w:val="1"/>
          <w:lang w:eastAsia="ar-SA"/>
        </w:rPr>
        <w:t>2</w:t>
      </w:r>
      <w:r w:rsidR="00BA4F8C" w:rsidRPr="00BA4F8C">
        <w:rPr>
          <w:rFonts w:ascii="CG Omega" w:eastAsia="Times New Roman" w:hAnsi="CG Omega" w:cs="Tahoma"/>
          <w:spacing w:val="1"/>
          <w:lang w:eastAsia="ar-SA"/>
        </w:rPr>
        <w:t>)    pełnomocnictwa – mocodawca.</w:t>
      </w:r>
    </w:p>
    <w:p w:rsidR="00BA4F8C" w:rsidRPr="00BA4F8C" w:rsidRDefault="00BA4F8C" w:rsidP="00BA4F8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0" w:lineRule="atLeast"/>
        <w:ind w:left="709" w:right="11"/>
        <w:contextualSpacing/>
        <w:jc w:val="both"/>
        <w:rPr>
          <w:rFonts w:ascii="CG Omega" w:eastAsia="Times New Roman" w:hAnsi="CG Omega" w:cs="Tahoma"/>
          <w:spacing w:val="1"/>
          <w:lang w:eastAsia="ar-SA"/>
        </w:rPr>
      </w:pPr>
      <w:r w:rsidRPr="00BA4F8C">
        <w:rPr>
          <w:rFonts w:ascii="CG Omega" w:eastAsia="Times New Roman" w:hAnsi="CG Omega" w:cs="Tahoma"/>
          <w:spacing w:val="1"/>
          <w:lang w:eastAsia="ar-SA"/>
        </w:rPr>
        <w:t>Poświadczenia zgodności cyfrowego odwzorowania z dokumentem w postaci papierowej  może dokonać również notariusz.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E52060" w:rsidRDefault="00AE7DE4" w:rsidP="00676D1C">
      <w:pPr>
        <w:pStyle w:val="Akapitzlist"/>
        <w:numPr>
          <w:ilvl w:val="0"/>
          <w:numId w:val="18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E52060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0D4F3D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11.1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B54FB5" w:rsidRDefault="00296137" w:rsidP="00676D1C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ascii="CG Omega" w:hAnsi="CG Omega"/>
          <w:b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</w:t>
      </w:r>
      <w:r w:rsidR="00943E3A" w:rsidRPr="00B54FB5">
        <w:rPr>
          <w:rFonts w:ascii="CG Omega" w:hAnsi="CG Omega"/>
          <w:b/>
          <w:bCs/>
          <w:iCs/>
          <w:smallCaps/>
          <w:u w:val="thick"/>
        </w:rPr>
        <w:t>Miejsce oraz termin składania i otwarcia ofert</w:t>
      </w:r>
    </w:p>
    <w:p w:rsidR="00E52060" w:rsidRPr="00E52060" w:rsidRDefault="00E52060" w:rsidP="00E52060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Theme="minorHAnsi" w:hAnsi="CG Omega" w:cs="Arial"/>
        </w:rPr>
        <w:t>12.1</w:t>
      </w:r>
      <w:r>
        <w:rPr>
          <w:rFonts w:ascii="CG Omega" w:eastAsiaTheme="minorHAnsi" w:hAnsi="CG Omega" w:cs="Arial"/>
        </w:rPr>
        <w:tab/>
      </w:r>
      <w:r w:rsidRPr="00E52060">
        <w:rPr>
          <w:rFonts w:ascii="CG Omega" w:eastAsia="Times New Roman" w:hAnsi="CG Omega" w:cs="Tahoma"/>
          <w:lang w:eastAsia="ar-SA"/>
        </w:rPr>
        <w:t xml:space="preserve">Oferty wraz z wymaganymi  dokumentami należy złożyć na platformie zakupowej Zamawiającego pod adresem: </w:t>
      </w:r>
      <w:hyperlink r:id="rId20" w:history="1">
        <w:r w:rsidRPr="00E52060">
          <w:rPr>
            <w:rFonts w:ascii="CG Omega" w:eastAsia="Times New Roman" w:hAnsi="CG Omega" w:cs="Tahoma"/>
            <w:u w:val="single"/>
            <w:lang w:eastAsia="ar-SA"/>
          </w:rPr>
          <w:t>https://platformazakupowa.pl/wiazownica</w:t>
        </w:r>
      </w:hyperlink>
      <w:r w:rsidRPr="00E52060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9F4210">
        <w:rPr>
          <w:rFonts w:ascii="CG Omega" w:eastAsia="Times New Roman" w:hAnsi="CG Omega" w:cs="Tahoma"/>
          <w:b/>
          <w:lang w:eastAsia="ar-SA"/>
        </w:rPr>
        <w:t>dnia 19.07</w:t>
      </w:r>
      <w:r w:rsidR="002B662D">
        <w:rPr>
          <w:rFonts w:ascii="CG Omega" w:eastAsia="Times New Roman" w:hAnsi="CG Omega" w:cs="Tahoma"/>
          <w:b/>
          <w:lang w:eastAsia="ar-SA"/>
        </w:rPr>
        <w:t>.2024</w:t>
      </w:r>
      <w:r w:rsidRPr="00E52060">
        <w:rPr>
          <w:rFonts w:ascii="CG Omega" w:eastAsia="Times New Roman" w:hAnsi="CG Omega" w:cs="Tahoma"/>
          <w:b/>
          <w:lang w:eastAsia="ar-SA"/>
        </w:rPr>
        <w:t xml:space="preserve"> r</w:t>
      </w:r>
      <w:r w:rsidR="00260F51">
        <w:rPr>
          <w:rFonts w:ascii="CG Omega" w:eastAsia="Times New Roman" w:hAnsi="CG Omega" w:cs="Tahoma"/>
          <w:lang w:eastAsia="ar-SA"/>
        </w:rPr>
        <w:t>. do godz. 10</w:t>
      </w:r>
      <w:r w:rsidRPr="00E52060">
        <w:rPr>
          <w:rFonts w:ascii="CG Omega" w:eastAsia="Times New Roman" w:hAnsi="CG Omega" w:cs="Tahoma"/>
          <w:lang w:eastAsia="ar-SA"/>
        </w:rPr>
        <w:t>:00</w:t>
      </w:r>
    </w:p>
    <w:p w:rsidR="00E52060" w:rsidRPr="00E52060" w:rsidRDefault="00E52060" w:rsidP="00E520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eastAsiaTheme="minorHAnsi" w:hAnsi="CG Omega" w:cs="Tahoma"/>
          <w:spacing w:val="1"/>
        </w:rPr>
      </w:pPr>
      <w:r w:rsidRPr="00E52060">
        <w:rPr>
          <w:rFonts w:ascii="CG Omega" w:eastAsiaTheme="minorHAnsi" w:hAnsi="CG Omega" w:cs="Tahoma"/>
        </w:rPr>
        <w:t xml:space="preserve">Szczegółowa instrukcja dla Wykonawców dotycząca złożenia oferty znajduje się na stronie </w:t>
      </w:r>
      <w:r w:rsidRPr="00E52060">
        <w:rPr>
          <w:rFonts w:ascii="CG Omega" w:eastAsiaTheme="minorHAnsi" w:hAnsi="CG Omega" w:cs="Tahoma"/>
        </w:rPr>
        <w:lastRenderedPageBreak/>
        <w:t xml:space="preserve">internetowej </w:t>
      </w:r>
      <w:hyperlink r:id="rId21" w:history="1">
        <w:r w:rsidRPr="00E52060">
          <w:rPr>
            <w:rFonts w:ascii="CG Omega" w:eastAsiaTheme="minorHAnsi" w:hAnsi="CG Omega" w:cs="Tahoma"/>
            <w:u w:val="single"/>
          </w:rPr>
          <w:t>https://platformazakupowa.pl/strona/45-instrukcje</w:t>
        </w:r>
      </w:hyperlink>
    </w:p>
    <w:p w:rsidR="00E52060" w:rsidRPr="00E52060" w:rsidRDefault="00F51BB3" w:rsidP="00E52060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</w:t>
      </w:r>
      <w:r w:rsidR="00E52060" w:rsidRPr="00E52060">
        <w:rPr>
          <w:rFonts w:ascii="CG Omega" w:eastAsia="Times New Roman" w:hAnsi="CG Omega" w:cs="Tahoma"/>
          <w:lang w:eastAsia="ar-SA"/>
        </w:rPr>
        <w:t>.2</w:t>
      </w:r>
      <w:r w:rsidR="00E52060" w:rsidRPr="00E52060">
        <w:rPr>
          <w:rFonts w:ascii="CG Omega" w:eastAsia="Times New Roman" w:hAnsi="CG Omega" w:cs="Tahoma"/>
          <w:lang w:eastAsia="ar-SA"/>
        </w:rPr>
        <w:tab/>
        <w:t>Za datę przekazania oferty przyjmuje się datę przekazania w systemie platformy zakupowej, poprzez kliknięcie  przycisku „Złóż ofertę”, po prawidłowym przejściu procesu platforma zakupowa wyświetli komunikat, że oferta została złożona.</w:t>
      </w:r>
    </w:p>
    <w:p w:rsidR="00E52060" w:rsidRPr="00E52060" w:rsidRDefault="00F51BB3" w:rsidP="00260F51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</w:t>
      </w:r>
      <w:r w:rsidR="00E52060" w:rsidRPr="00E52060">
        <w:rPr>
          <w:rFonts w:ascii="CG Omega" w:eastAsia="Times New Roman" w:hAnsi="CG Omega" w:cs="Tahoma"/>
          <w:lang w:eastAsia="ar-SA"/>
        </w:rPr>
        <w:t>.3</w:t>
      </w:r>
      <w:r w:rsidR="00E52060" w:rsidRPr="00E52060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 , w którym upłynął termin składania ofert tj. w dniu </w:t>
      </w:r>
      <w:r w:rsidR="009F4210">
        <w:rPr>
          <w:rFonts w:ascii="CG Omega" w:eastAsia="Times New Roman" w:hAnsi="CG Omega" w:cs="Tahoma"/>
          <w:b/>
          <w:lang w:eastAsia="ar-SA"/>
        </w:rPr>
        <w:t>19.07</w:t>
      </w:r>
      <w:r w:rsidR="002B662D">
        <w:rPr>
          <w:rFonts w:ascii="CG Omega" w:eastAsia="Times New Roman" w:hAnsi="CG Omega" w:cs="Tahoma"/>
          <w:b/>
          <w:lang w:eastAsia="ar-SA"/>
        </w:rPr>
        <w:t>.2024</w:t>
      </w:r>
      <w:r w:rsidR="00E52060" w:rsidRPr="00E52060">
        <w:rPr>
          <w:rFonts w:ascii="CG Omega" w:eastAsia="Times New Roman" w:hAnsi="CG Omega" w:cs="Tahoma"/>
          <w:b/>
          <w:lang w:eastAsia="ar-SA"/>
        </w:rPr>
        <w:t xml:space="preserve"> r</w:t>
      </w:r>
      <w:r w:rsidR="00260F51">
        <w:rPr>
          <w:rFonts w:ascii="CG Omega" w:eastAsia="Times New Roman" w:hAnsi="CG Omega" w:cs="Tahoma"/>
          <w:lang w:eastAsia="ar-SA"/>
        </w:rPr>
        <w:t>.  o godz. 10:15</w:t>
      </w:r>
      <w:r w:rsidR="00E52060" w:rsidRPr="00E52060">
        <w:rPr>
          <w:rFonts w:ascii="CG Omega" w:eastAsia="Times New Roman" w:hAnsi="CG Omega" w:cs="Tahoma"/>
          <w:lang w:eastAsia="ar-SA"/>
        </w:rPr>
        <w:t xml:space="preserve"> przy użyciu systemu teleinformatycznego,</w:t>
      </w:r>
      <w:r w:rsidR="00260F51">
        <w:rPr>
          <w:rFonts w:ascii="CG Omega" w:eastAsia="Times New Roman" w:hAnsi="CG Omega" w:cs="Tahoma"/>
          <w:lang w:eastAsia="ar-SA"/>
        </w:rPr>
        <w:t xml:space="preserve"> </w:t>
      </w:r>
      <w:r w:rsidR="00E52060" w:rsidRPr="00E52060">
        <w:rPr>
          <w:rFonts w:ascii="CG Omega" w:eastAsia="Times New Roman" w:hAnsi="CG Omega" w:cs="Tahoma"/>
          <w:lang w:eastAsia="ar-SA"/>
        </w:rPr>
        <w:t>na platformie zakupowej zamawiającego poprzez odszyfrowanie złożonych ofert.</w:t>
      </w:r>
    </w:p>
    <w:p w:rsidR="00E52060" w:rsidRPr="00E52060" w:rsidRDefault="00F51BB3" w:rsidP="00E52060">
      <w:pPr>
        <w:suppressAutoHyphens/>
        <w:spacing w:before="240" w:after="12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</w:t>
      </w:r>
      <w:r w:rsidR="00E52060" w:rsidRPr="00E52060">
        <w:rPr>
          <w:rFonts w:ascii="CG Omega" w:eastAsia="Times New Roman" w:hAnsi="CG Omega" w:cs="Tahoma"/>
          <w:lang w:eastAsia="ar-SA"/>
        </w:rPr>
        <w:t>.4</w:t>
      </w:r>
      <w:r w:rsidR="00E52060" w:rsidRPr="00E52060">
        <w:rPr>
          <w:rFonts w:ascii="CG Omega" w:eastAsia="Times New Roman" w:hAnsi="CG Omega" w:cs="Tahoma"/>
          <w:lang w:eastAsia="ar-SA"/>
        </w:rPr>
        <w:tab/>
        <w:t>W przypadku awarii systemu teleinformatycznego, która spowoduje  brak możliwości  otwarcia złożonych ofert, otwarcie ofert nastąpi  niezwłocznie po usunięciu awarii systemu.</w:t>
      </w:r>
    </w:p>
    <w:p w:rsidR="00E52060" w:rsidRPr="00E52060" w:rsidRDefault="00E52060" w:rsidP="00E52060">
      <w:pPr>
        <w:suppressAutoHyphens/>
        <w:spacing w:before="240" w:after="120" w:line="240" w:lineRule="auto"/>
        <w:ind w:left="780" w:hanging="71"/>
        <w:contextualSpacing/>
        <w:jc w:val="both"/>
        <w:rPr>
          <w:rFonts w:ascii="CG Omega" w:eastAsia="Times New Roman" w:hAnsi="CG Omega" w:cs="Tahoma"/>
          <w:lang w:eastAsia="ar-SA"/>
        </w:rPr>
      </w:pPr>
      <w:r w:rsidRPr="00E52060">
        <w:rPr>
          <w:rFonts w:ascii="CG Omega" w:eastAsia="Times New Roman" w:hAnsi="CG Omega" w:cs="Tahoma"/>
          <w:lang w:eastAsia="ar-SA"/>
        </w:rPr>
        <w:t>Oferty Wykonawców zostaną automatycznie zaszyfrowane  na „platformie zakupowej”.</w:t>
      </w:r>
    </w:p>
    <w:p w:rsidR="00E52060" w:rsidRPr="00E52060" w:rsidRDefault="00F51BB3" w:rsidP="00E52060">
      <w:pPr>
        <w:suppressAutoHyphens/>
        <w:spacing w:before="240" w:after="12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</w:t>
      </w:r>
      <w:r w:rsidR="00E52060" w:rsidRPr="00E52060">
        <w:rPr>
          <w:rFonts w:ascii="CG Omega" w:eastAsia="Times New Roman" w:hAnsi="CG Omega" w:cs="Tahoma"/>
          <w:lang w:eastAsia="ar-SA"/>
        </w:rPr>
        <w:t>.5</w:t>
      </w:r>
      <w:r w:rsidR="00E52060" w:rsidRPr="00E52060">
        <w:rPr>
          <w:rFonts w:ascii="CG Omega" w:eastAsia="Times New Roman" w:hAnsi="CG Omega" w:cs="Tahoma"/>
          <w:lang w:eastAsia="ar-SA"/>
        </w:rPr>
        <w:tab/>
        <w:t>Najpóźniej  przed otwarciem ofert zamawiający udostępni na stronie internetowej prowadzonego postępowania informację o  kwocie, jaką zamierza przeznaczyć na sfinansowanie zamówienia.</w:t>
      </w:r>
    </w:p>
    <w:p w:rsidR="00E52060" w:rsidRPr="00E52060" w:rsidRDefault="00F51BB3" w:rsidP="00E52060">
      <w:pPr>
        <w:suppressAutoHyphens/>
        <w:spacing w:before="240" w:after="120" w:line="240" w:lineRule="auto"/>
        <w:ind w:left="709" w:hanging="709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12.6</w:t>
      </w:r>
      <w:r w:rsidR="00E52060" w:rsidRPr="00E52060">
        <w:rPr>
          <w:rFonts w:ascii="CG Omega" w:eastAsia="Times New Roman" w:hAnsi="CG Omega" w:cs="Tahoma"/>
          <w:lang w:eastAsia="ar-SA"/>
        </w:rPr>
        <w:t xml:space="preserve"> </w:t>
      </w:r>
      <w:r w:rsidR="00E52060" w:rsidRPr="00E52060">
        <w:rPr>
          <w:rFonts w:ascii="CG Omega" w:eastAsia="Times New Roman" w:hAnsi="CG Omega" w:cs="Tahoma"/>
          <w:lang w:eastAsia="ar-SA"/>
        </w:rPr>
        <w:tab/>
        <w:t xml:space="preserve">W przypadku ofert, które będą podlegać negocjacjom  zamawiający udostępni informacje </w:t>
      </w:r>
      <w:r w:rsidR="00A83571">
        <w:rPr>
          <w:rFonts w:ascii="CG Omega" w:eastAsia="Times New Roman" w:hAnsi="CG Omega" w:cs="Tahoma"/>
          <w:lang w:eastAsia="ar-SA"/>
        </w:rPr>
        <w:t xml:space="preserve">            </w:t>
      </w:r>
      <w:r w:rsidR="00E52060" w:rsidRPr="00E52060">
        <w:rPr>
          <w:rFonts w:ascii="CG Omega" w:eastAsia="Times New Roman" w:hAnsi="CG Omega" w:cs="Tahoma"/>
          <w:lang w:eastAsia="ar-SA"/>
        </w:rPr>
        <w:t>o cenach lub kosztach zawartych w ofertach niezwłocznie po otwarciu ofert ostatecznych albo unieważnieniu postępowania.</w:t>
      </w:r>
    </w:p>
    <w:p w:rsidR="00E52060" w:rsidRPr="00E52060" w:rsidRDefault="00F51BB3" w:rsidP="00E52060">
      <w:pPr>
        <w:spacing w:after="0" w:line="240" w:lineRule="auto"/>
        <w:ind w:left="705" w:hanging="705"/>
        <w:jc w:val="both"/>
        <w:rPr>
          <w:rFonts w:ascii="CG Omega" w:eastAsiaTheme="minorHAnsi" w:hAnsi="CG Omega" w:cs="Tahoma"/>
        </w:rPr>
      </w:pPr>
      <w:r>
        <w:rPr>
          <w:rFonts w:ascii="CG Omega" w:eastAsiaTheme="minorHAnsi" w:hAnsi="CG Omega" w:cs="Tahoma"/>
        </w:rPr>
        <w:t>12.7</w:t>
      </w:r>
      <w:r w:rsidR="00E52060" w:rsidRPr="00E52060">
        <w:rPr>
          <w:rFonts w:ascii="CG Omega" w:eastAsiaTheme="minorHAnsi" w:hAnsi="CG Omega" w:cs="Tahoma"/>
        </w:rPr>
        <w:tab/>
        <w:t>Wykonawca nie może zmienić lub wycofać złożonej oferty po upływie terminu składania ofert.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943E3A" w:rsidP="00676D1C">
      <w:pPr>
        <w:pStyle w:val="Akapitzlist"/>
        <w:numPr>
          <w:ilvl w:val="0"/>
          <w:numId w:val="18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B54FB5">
        <w:rPr>
          <w:rFonts w:ascii="CG Omega" w:hAnsi="CG Omega"/>
          <w:b/>
          <w:bCs/>
          <w:iCs/>
          <w:smallCaps/>
          <w:u w:val="thick"/>
        </w:rPr>
        <w:t>Opis sposobu obliczenia ceny</w:t>
      </w:r>
    </w:p>
    <w:p w:rsidR="00CC72C5" w:rsidRDefault="00943E3A" w:rsidP="00676D1C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Wykonawca jest zobowiązany do podania </w:t>
      </w:r>
      <w:r w:rsidR="00EC37AB" w:rsidRPr="00CC72C5">
        <w:rPr>
          <w:rFonts w:ascii="CG Omega" w:hAnsi="CG Omega"/>
        </w:rPr>
        <w:t xml:space="preserve">ceny brutto </w:t>
      </w:r>
      <w:r w:rsidRPr="00CC72C5">
        <w:rPr>
          <w:rFonts w:ascii="CG Omega" w:hAnsi="CG Omega"/>
        </w:rPr>
        <w:t>za p</w:t>
      </w:r>
      <w:r w:rsidR="00EC37AB" w:rsidRPr="00CC72C5">
        <w:rPr>
          <w:rFonts w:ascii="CG Omega" w:hAnsi="CG Omega"/>
        </w:rPr>
        <w:t>rzedmiot zamówienia,  wyrażoną</w:t>
      </w:r>
      <w:r w:rsidRPr="00CC72C5">
        <w:rPr>
          <w:rFonts w:ascii="CG Omega" w:hAnsi="CG Omega"/>
        </w:rPr>
        <w:t xml:space="preserve"> cyfrą i słownie. Oprócz tego należy podać obowiązującą stawkę</w:t>
      </w:r>
      <w:r w:rsidR="001F4E6E">
        <w:rPr>
          <w:rFonts w:ascii="CG Omega" w:hAnsi="CG Omega"/>
        </w:rPr>
        <w:t xml:space="preserve"> lub kwotę </w:t>
      </w:r>
      <w:r w:rsidRPr="00CC72C5">
        <w:rPr>
          <w:rFonts w:ascii="CG Omega" w:hAnsi="CG Omega"/>
        </w:rPr>
        <w:t xml:space="preserve"> podatku VAT zgodną z ustawą 11 marca 2004 r. o podatku od to</w:t>
      </w:r>
      <w:r w:rsidR="008408BC" w:rsidRPr="00CC72C5">
        <w:rPr>
          <w:rFonts w:ascii="CG Omega" w:hAnsi="CG Omega"/>
        </w:rPr>
        <w:t>warów i usług (j.t. Dz. U z 2018 poz. 2174</w:t>
      </w:r>
      <w:r w:rsidRPr="00CC72C5">
        <w:rPr>
          <w:rFonts w:ascii="CG Omega" w:hAnsi="CG Omega"/>
        </w:rPr>
        <w:t xml:space="preserve"> z </w:t>
      </w:r>
      <w:proofErr w:type="spellStart"/>
      <w:r w:rsidRPr="00CC72C5">
        <w:rPr>
          <w:rFonts w:ascii="CG Omega" w:hAnsi="CG Omega"/>
        </w:rPr>
        <w:t>późn</w:t>
      </w:r>
      <w:proofErr w:type="spellEnd"/>
      <w:r w:rsidRPr="00CC72C5">
        <w:rPr>
          <w:rFonts w:ascii="CG Omega" w:hAnsi="CG Omega"/>
        </w:rPr>
        <w:t xml:space="preserve">. zm.). </w:t>
      </w:r>
    </w:p>
    <w:p w:rsidR="00CC72C5" w:rsidRDefault="00EC37AB" w:rsidP="00676D1C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B44D66">
        <w:rPr>
          <w:rFonts w:ascii="CG Omega" w:hAnsi="CG Omega"/>
        </w:rPr>
        <w:t>ryczałtową</w:t>
      </w:r>
      <w:r w:rsidR="00943E3A" w:rsidRPr="00CC72C5">
        <w:rPr>
          <w:rFonts w:ascii="CG Omega" w:hAnsi="CG Omega"/>
        </w:rPr>
        <w:t>.</w:t>
      </w:r>
    </w:p>
    <w:p w:rsidR="00CC72C5" w:rsidRDefault="00943E3A" w:rsidP="00676D1C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Ogólna wartość wynagrodzenia umowy może ulec obniżeniu w przypadku rezygnacji z</w:t>
      </w:r>
      <w:r w:rsidR="0010229F">
        <w:rPr>
          <w:rFonts w:ascii="CG Omega" w:hAnsi="CG Omega"/>
        </w:rPr>
        <w:t> </w:t>
      </w:r>
      <w:r w:rsidRPr="00CC72C5">
        <w:rPr>
          <w:rFonts w:ascii="CG Omega" w:hAnsi="CG Omega"/>
        </w:rPr>
        <w:t>realizacji części zamówienia. W takim przypadku wartość ogólna przedmiotu umowy zo</w:t>
      </w:r>
      <w:r w:rsidR="0010229F">
        <w:rPr>
          <w:rFonts w:ascii="CG Omega" w:hAnsi="CG Omega"/>
        </w:rPr>
        <w:t xml:space="preserve">stanie obniżona o wartość </w:t>
      </w:r>
      <w:r w:rsidRPr="00CC72C5">
        <w:rPr>
          <w:rFonts w:ascii="CG Omega" w:hAnsi="CG Omega"/>
        </w:rPr>
        <w:t xml:space="preserve"> brutto dla niewykonanego zakresu – wg cen jednostkowych podanych w</w:t>
      </w:r>
      <w:r w:rsidR="0010229F">
        <w:rPr>
          <w:rFonts w:ascii="CG Omega" w:hAnsi="CG Omega"/>
        </w:rPr>
        <w:t> </w:t>
      </w:r>
      <w:r w:rsidRPr="00CC72C5">
        <w:rPr>
          <w:rFonts w:ascii="CG Omega" w:hAnsi="CG Omega"/>
        </w:rPr>
        <w:t>ofercie.</w:t>
      </w:r>
    </w:p>
    <w:p w:rsidR="00CC72C5" w:rsidRDefault="00943E3A" w:rsidP="00676D1C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943E3A" w:rsidRPr="00CC72C5" w:rsidRDefault="00943E3A" w:rsidP="00676D1C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943E3A" w:rsidP="00676D1C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CG Omega" w:hAnsi="CG Omega"/>
          <w:u w:val="thick"/>
        </w:rPr>
      </w:pPr>
      <w:r w:rsidRPr="00B54FB5">
        <w:rPr>
          <w:rFonts w:ascii="CG Omega" w:hAnsi="CG Omega"/>
          <w:b/>
          <w:bCs/>
          <w:iCs/>
          <w:smallCaps/>
          <w:u w:val="thick"/>
        </w:rPr>
        <w:t>Opis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 kryteriów,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którymi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Zamawiający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będzie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>się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 kierował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przy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wyborze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oferty,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>wraz z 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>podaniem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 znaczenia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>tych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 kryteriów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oraz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>sposobu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 oceny </w:t>
      </w:r>
      <w:r w:rsidR="00B54FB5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>ofert</w:t>
      </w:r>
    </w:p>
    <w:p w:rsidR="00CC72C5" w:rsidRDefault="00943E3A" w:rsidP="00676D1C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Zamawiający oceni i p</w:t>
      </w:r>
      <w:r w:rsidR="00CC72C5">
        <w:rPr>
          <w:rFonts w:ascii="CG Omega" w:hAnsi="CG Omega"/>
        </w:rPr>
        <w:t xml:space="preserve">orówna jedynie te oferty, które </w:t>
      </w:r>
      <w:r w:rsidRPr="00CC72C5">
        <w:rPr>
          <w:rFonts w:ascii="CG Omega" w:hAnsi="CG Omega"/>
        </w:rPr>
        <w:t>zostaną złożone przez Wykonawców nie w</w:t>
      </w:r>
      <w:r w:rsidR="00CC72C5">
        <w:rPr>
          <w:rFonts w:ascii="CG Omega" w:hAnsi="CG Omega"/>
        </w:rPr>
        <w:t xml:space="preserve">ykluczonych </w:t>
      </w:r>
      <w:r w:rsidRPr="00CC72C5">
        <w:rPr>
          <w:rFonts w:ascii="CG Omega" w:hAnsi="CG Omega"/>
        </w:rPr>
        <w:t>z niniejszego postępowania,</w:t>
      </w:r>
      <w:r w:rsidR="00CC72C5">
        <w:rPr>
          <w:rFonts w:ascii="CG Omega" w:hAnsi="CG Omega"/>
        </w:rPr>
        <w:t xml:space="preserve"> oraz </w:t>
      </w:r>
      <w:r w:rsidRPr="00CC72C5">
        <w:rPr>
          <w:rFonts w:ascii="CG Omega" w:hAnsi="CG Omega"/>
        </w:rPr>
        <w:t>nie zostaną odrzucone przez Zamawiającego.</w:t>
      </w:r>
    </w:p>
    <w:p w:rsidR="00943E3A" w:rsidRPr="00CC72C5" w:rsidRDefault="00943E3A" w:rsidP="00676D1C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Przy wyborze oferty </w:t>
      </w:r>
      <w:r w:rsidR="000F402D">
        <w:rPr>
          <w:rFonts w:ascii="CG Omega" w:hAnsi="CG Omega"/>
        </w:rPr>
        <w:t>dla</w:t>
      </w:r>
      <w:r w:rsidR="0088085F">
        <w:rPr>
          <w:rFonts w:ascii="CG Omega" w:hAnsi="CG Omega"/>
        </w:rPr>
        <w:t xml:space="preserve"> każdej części zamówienia </w:t>
      </w:r>
      <w:r w:rsidRPr="00CC72C5">
        <w:rPr>
          <w:rFonts w:ascii="CG Omega" w:hAnsi="CG Omega"/>
        </w:rPr>
        <w:t>Zamawiający będzie się kierował następującym kryterium</w:t>
      </w:r>
      <w:r w:rsidR="000F402D">
        <w:rPr>
          <w:rFonts w:ascii="CG Omega" w:hAnsi="CG Omega"/>
        </w:rPr>
        <w:t xml:space="preserve"> oceny ofert</w:t>
      </w:r>
      <w:r w:rsidRPr="00CC72C5">
        <w:rPr>
          <w:rFonts w:ascii="CG Omega" w:hAnsi="CG Omega"/>
        </w:rPr>
        <w:t>:</w:t>
      </w:r>
    </w:p>
    <w:p w:rsidR="00943E3A" w:rsidRPr="000F402D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  <w:b/>
        </w:rPr>
      </w:pPr>
      <w:r w:rsidRPr="000F402D">
        <w:rPr>
          <w:rFonts w:ascii="CG Omega" w:hAnsi="CG Omega"/>
          <w:b/>
        </w:rPr>
        <w:t>cena oferty (brutto) – waga 100</w:t>
      </w:r>
      <w:r w:rsidR="00943E3A" w:rsidRPr="000F402D">
        <w:rPr>
          <w:rFonts w:ascii="CG Omega" w:hAnsi="CG Omega"/>
          <w:b/>
        </w:rPr>
        <w:t> %</w:t>
      </w:r>
    </w:p>
    <w:p w:rsidR="00943E3A" w:rsidRPr="00CC72C5" w:rsidRDefault="00943E3A" w:rsidP="00676D1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lastRenderedPageBreak/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943E3A" w:rsidP="00676D1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Wszystkie obliczenia będą dokonywane z dokładnością do dwóch miejsc po przecinku.</w:t>
      </w:r>
    </w:p>
    <w:p w:rsidR="00943E3A" w:rsidRPr="00930BFD" w:rsidRDefault="00943E3A" w:rsidP="00676D1C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676D1C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676D1C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 postępowaniu o udzielenie zamówienia, w którym jedynym kryterium oceny ofert jest koszt rozumiany jako suma kosztu nabycia i innych kosztów cyklu życia, nie można dokonać wyboru najkorzystniejszej oferty ze względu na to, że zostały złożone oferty o takim samym koszcie, zamawiający wybiera ofertę z niższym kosztem nabycia.</w:t>
      </w:r>
    </w:p>
    <w:p w:rsidR="00943E3A" w:rsidRPr="00EF30DA" w:rsidRDefault="00943E3A" w:rsidP="00676D1C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943E3A" w:rsidP="00676D1C">
      <w:pPr>
        <w:pStyle w:val="Akapitzlist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  <w:u w:val="thick"/>
        </w:rPr>
      </w:pPr>
      <w:r w:rsidRPr="00B54FB5">
        <w:rPr>
          <w:rFonts w:ascii="CG Omega" w:hAnsi="CG Omega"/>
          <w:b/>
          <w:smallCaps/>
          <w:u w:val="thick"/>
        </w:rPr>
        <w:t xml:space="preserve">Informacja </w:t>
      </w:r>
      <w:r w:rsidR="000D4F3D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o </w:t>
      </w:r>
      <w:r w:rsidR="000D4F3D" w:rsidRPr="00B54FB5">
        <w:rPr>
          <w:rFonts w:ascii="CG Omega" w:hAnsi="CG Omega"/>
          <w:b/>
          <w:smallCaps/>
          <w:u w:val="thick"/>
        </w:rPr>
        <w:t xml:space="preserve">  </w:t>
      </w:r>
      <w:r w:rsidRPr="00B54FB5">
        <w:rPr>
          <w:rFonts w:ascii="CG Omega" w:hAnsi="CG Omega"/>
          <w:b/>
          <w:smallCaps/>
          <w:u w:val="thick"/>
        </w:rPr>
        <w:t>formalnościach,</w:t>
      </w:r>
      <w:r w:rsidR="00B54FB5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 jakie </w:t>
      </w:r>
      <w:r w:rsidR="00B54FB5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powinny </w:t>
      </w:r>
      <w:r w:rsidR="000D4F3D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zostać </w:t>
      </w:r>
      <w:r w:rsidR="000D4F3D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>dopełnione</w:t>
      </w:r>
      <w:r w:rsidR="000D4F3D" w:rsidRPr="00B54FB5">
        <w:rPr>
          <w:rFonts w:ascii="CG Omega" w:hAnsi="CG Omega"/>
          <w:b/>
          <w:smallCaps/>
          <w:u w:val="thick"/>
        </w:rPr>
        <w:t xml:space="preserve">  </w:t>
      </w:r>
      <w:r w:rsidR="00B54FB5" w:rsidRPr="00B54FB5">
        <w:rPr>
          <w:rFonts w:ascii="CG Omega" w:hAnsi="CG Omega"/>
          <w:b/>
          <w:smallCaps/>
          <w:u w:val="thick"/>
        </w:rPr>
        <w:t>po</w:t>
      </w:r>
      <w:r w:rsidR="000D4F3D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wyborze oferty </w:t>
      </w:r>
      <w:r w:rsidR="008801C4" w:rsidRPr="00B54FB5">
        <w:rPr>
          <w:rFonts w:ascii="CG Omega" w:hAnsi="CG Omega"/>
          <w:b/>
          <w:smallCaps/>
          <w:u w:val="thick"/>
        </w:rPr>
        <w:t xml:space="preserve"> </w:t>
      </w:r>
      <w:r w:rsidR="00B54FB5" w:rsidRPr="00B54FB5">
        <w:rPr>
          <w:rFonts w:ascii="CG Omega" w:hAnsi="CG Omega"/>
          <w:b/>
          <w:smallCaps/>
          <w:u w:val="thick"/>
        </w:rPr>
        <w:t xml:space="preserve">      </w:t>
      </w:r>
      <w:r w:rsidRPr="00B54FB5">
        <w:rPr>
          <w:rFonts w:ascii="CG Omega" w:hAnsi="CG Omega"/>
          <w:b/>
          <w:smallCaps/>
          <w:u w:val="thick"/>
        </w:rPr>
        <w:t xml:space="preserve">w </w:t>
      </w:r>
      <w:r w:rsidR="008801C4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 xml:space="preserve">celu </w:t>
      </w:r>
      <w:r w:rsidR="008801C4" w:rsidRPr="00B54FB5">
        <w:rPr>
          <w:rFonts w:ascii="CG Omega" w:hAnsi="CG Omega"/>
          <w:b/>
          <w:smallCaps/>
          <w:u w:val="thick"/>
        </w:rPr>
        <w:t xml:space="preserve"> </w:t>
      </w:r>
      <w:r w:rsidRPr="00B54FB5">
        <w:rPr>
          <w:rFonts w:ascii="CG Omega" w:hAnsi="CG Omega"/>
          <w:b/>
          <w:smallCaps/>
          <w:u w:val="thick"/>
        </w:rPr>
        <w:t>zawarcia umowy</w:t>
      </w:r>
    </w:p>
    <w:p w:rsidR="00943E3A" w:rsidRPr="00AE22AD" w:rsidRDefault="00943E3A" w:rsidP="00676D1C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676D1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F51BB3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 xml:space="preserve">wyborze najkorzystniejszej oferty, 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676D1C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676D1C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676D1C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EF30DA" w:rsidRDefault="00943E3A" w:rsidP="00676D1C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8801C4" w:rsidRPr="00F51BB3" w:rsidRDefault="008801C4" w:rsidP="00F51BB3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5F49F2" w:rsidP="00676D1C">
      <w:pPr>
        <w:pStyle w:val="Akapitzlist"/>
        <w:numPr>
          <w:ilvl w:val="0"/>
          <w:numId w:val="18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B54FB5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16.1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Zamawiający nie wymaga wniesienia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943E3A" w:rsidP="00676D1C">
      <w:pPr>
        <w:pStyle w:val="Akapitzlist"/>
        <w:numPr>
          <w:ilvl w:val="0"/>
          <w:numId w:val="18"/>
        </w:numPr>
        <w:spacing w:after="0" w:line="240" w:lineRule="auto"/>
        <w:ind w:left="709" w:hanging="709"/>
        <w:rPr>
          <w:rFonts w:ascii="CG Omega" w:hAnsi="CG Omega"/>
          <w:smallCaps/>
          <w:u w:val="thick"/>
        </w:rPr>
      </w:pPr>
      <w:r w:rsidRPr="00B54FB5">
        <w:rPr>
          <w:rFonts w:ascii="CG Omega" w:hAnsi="CG Omega"/>
          <w:b/>
          <w:bCs/>
          <w:iCs/>
          <w:smallCaps/>
          <w:u w:val="thick"/>
        </w:rPr>
        <w:t xml:space="preserve">Istotne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dla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stron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postanowienia,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które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zostaną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wprowadzone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do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treści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zawieranej </w:t>
      </w:r>
      <w:r w:rsidR="000D4F3D" w:rsidRPr="00B54FB5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umowy,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ogólne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warunki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umowy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albo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wzór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umowy, jeżeli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 xml:space="preserve">Zamawiający </w:t>
      </w:r>
      <w:r w:rsidR="00296137" w:rsidRPr="00B54FB5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54FB5">
        <w:rPr>
          <w:rFonts w:ascii="CG Omega" w:hAnsi="CG Omega"/>
          <w:b/>
          <w:bCs/>
          <w:iCs/>
          <w:smallCaps/>
          <w:u w:val="thick"/>
        </w:rPr>
        <w:t>wymaga, aby wykonawca zawarł z nim umowę na takich warunkach</w:t>
      </w:r>
    </w:p>
    <w:p w:rsidR="00CD30EE" w:rsidRDefault="00943E3A" w:rsidP="00676D1C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CD30EE">
        <w:rPr>
          <w:rFonts w:ascii="CG Omega" w:hAnsi="CG Omega"/>
        </w:rPr>
        <w:t xml:space="preserve">Warunki </w:t>
      </w:r>
      <w:r w:rsidRPr="00CD30EE">
        <w:rPr>
          <w:rFonts w:ascii="CG Omega" w:hAnsi="CG Omega"/>
          <w:bCs/>
        </w:rPr>
        <w:t>u</w:t>
      </w:r>
      <w:r w:rsidRPr="00CD30EE">
        <w:rPr>
          <w:rFonts w:ascii="CG Omega" w:hAnsi="CG Omega"/>
        </w:rPr>
        <w:t xml:space="preserve">mowy zostały określone w </w:t>
      </w:r>
      <w:r w:rsidR="006A66C0" w:rsidRPr="006A66C0">
        <w:rPr>
          <w:rFonts w:ascii="CG Omega" w:hAnsi="CG Omega"/>
        </w:rPr>
        <w:t>załączniku</w:t>
      </w:r>
      <w:r w:rsidR="006A66C0">
        <w:rPr>
          <w:rFonts w:ascii="CG Omega" w:hAnsi="CG Omega"/>
          <w:b/>
        </w:rPr>
        <w:t xml:space="preserve"> </w:t>
      </w:r>
      <w:r w:rsidR="006A66C0">
        <w:rPr>
          <w:rFonts w:ascii="CG Omega" w:hAnsi="CG Omega"/>
        </w:rPr>
        <w:t xml:space="preserve">do specyfikacji </w:t>
      </w:r>
      <w:r w:rsidRPr="00CD30EE">
        <w:rPr>
          <w:rFonts w:ascii="CG Omega" w:hAnsi="CG Omega"/>
        </w:rPr>
        <w:t>zapytania ofertowego.</w:t>
      </w:r>
    </w:p>
    <w:p w:rsidR="00CD30EE" w:rsidRPr="0010229F" w:rsidRDefault="00943E3A" w:rsidP="00676D1C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 xml:space="preserve">Zamawiający przewiduje możliwość dokonania zmian umowy w stosunku do treści oferty, </w:t>
      </w:r>
      <w:r w:rsidR="00A83571">
        <w:rPr>
          <w:rFonts w:ascii="CG Omega" w:eastAsia="MS Mincho" w:hAnsi="CG Omega"/>
        </w:rPr>
        <w:t xml:space="preserve">          </w:t>
      </w:r>
      <w:r w:rsidRPr="00CD30EE">
        <w:rPr>
          <w:rFonts w:ascii="CG Omega" w:eastAsia="MS Mincho" w:hAnsi="CG Omega"/>
        </w:rPr>
        <w:t xml:space="preserve">w </w:t>
      </w:r>
      <w:r w:rsidR="0010229F">
        <w:rPr>
          <w:rFonts w:ascii="CG Omega" w:eastAsia="MS Mincho" w:hAnsi="CG Omega"/>
        </w:rPr>
        <w:t xml:space="preserve">szczególności w zakresie </w:t>
      </w:r>
      <w:r w:rsidR="0010229F">
        <w:rPr>
          <w:rFonts w:ascii="CG Omega" w:hAnsi="CG Omega" w:cs="Tahoma"/>
        </w:rPr>
        <w:t>możliwości</w:t>
      </w:r>
      <w:r w:rsidR="008801C4" w:rsidRPr="0010229F">
        <w:rPr>
          <w:rFonts w:ascii="CG Omega" w:hAnsi="CG Omega" w:cs="Tahoma"/>
        </w:rPr>
        <w:t xml:space="preserve"> o</w:t>
      </w:r>
      <w:r w:rsidR="0010229F" w:rsidRPr="0010229F">
        <w:rPr>
          <w:rFonts w:ascii="CG Omega" w:hAnsi="CG Omega" w:cs="Tahoma"/>
        </w:rPr>
        <w:t>graniczenia zakresu zamówienia</w:t>
      </w:r>
      <w:r w:rsidR="008801C4" w:rsidRPr="0010229F">
        <w:rPr>
          <w:rFonts w:ascii="CG Omega" w:hAnsi="CG Omega" w:cs="Tahoma"/>
        </w:rPr>
        <w:t xml:space="preserve"> </w:t>
      </w:r>
      <w:r w:rsidR="008801C4" w:rsidRPr="0010229F">
        <w:rPr>
          <w:rFonts w:ascii="CG Omega" w:hAnsi="CG Omega"/>
        </w:rPr>
        <w:t>w zależności od zaistniałych potrzeb.</w:t>
      </w:r>
    </w:p>
    <w:p w:rsidR="00943E3A" w:rsidRPr="00CD30EE" w:rsidRDefault="00943E3A" w:rsidP="00676D1C">
      <w:pPr>
        <w:pStyle w:val="Akapitzlist"/>
        <w:numPr>
          <w:ilvl w:val="1"/>
          <w:numId w:val="9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676D1C">
      <w:pPr>
        <w:pStyle w:val="BodyText21"/>
        <w:numPr>
          <w:ilvl w:val="1"/>
          <w:numId w:val="9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943E3A" w:rsidRPr="00EF30DA" w:rsidRDefault="00943E3A" w:rsidP="00676D1C">
      <w:pPr>
        <w:pStyle w:val="BodyText21"/>
        <w:numPr>
          <w:ilvl w:val="1"/>
          <w:numId w:val="9"/>
        </w:numPr>
        <w:tabs>
          <w:tab w:val="clear" w:pos="7797"/>
          <w:tab w:val="left" w:pos="714"/>
          <w:tab w:val="left" w:pos="1072"/>
        </w:tabs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lastRenderedPageBreak/>
        <w:t>Wszelkie zmiany umowy wymagają formy pisemnej pod rygorem nieważności.</w:t>
      </w:r>
    </w:p>
    <w:p w:rsidR="00F51BB3" w:rsidRPr="00EF30DA" w:rsidRDefault="00F51BB3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54FB5" w:rsidRDefault="00CD30EE" w:rsidP="000D4F3D">
      <w:pPr>
        <w:spacing w:after="0" w:line="240" w:lineRule="auto"/>
        <w:rPr>
          <w:rFonts w:ascii="CG Omega" w:hAnsi="CG Omega"/>
          <w:b/>
          <w:smallCaps/>
        </w:rPr>
      </w:pPr>
      <w:r w:rsidRPr="00B54FB5">
        <w:rPr>
          <w:rFonts w:ascii="CG Omega" w:hAnsi="CG Omega"/>
          <w:b/>
          <w:smallCaps/>
        </w:rPr>
        <w:t>XVIII</w:t>
      </w:r>
      <w:r w:rsidR="00B54FB5">
        <w:rPr>
          <w:rFonts w:ascii="CG Omega" w:hAnsi="CG Omega"/>
          <w:b/>
          <w:smallCaps/>
        </w:rPr>
        <w:t>.</w:t>
      </w:r>
      <w:r w:rsidRPr="00B54FB5">
        <w:rPr>
          <w:rFonts w:ascii="CG Omega" w:hAnsi="CG Omega"/>
          <w:b/>
          <w:smallCaps/>
        </w:rPr>
        <w:t xml:space="preserve">  </w:t>
      </w:r>
      <w:r w:rsidR="000D4F3D" w:rsidRPr="00B54FB5">
        <w:rPr>
          <w:rFonts w:ascii="CG Omega" w:hAnsi="CG Omega"/>
          <w:b/>
          <w:smallCaps/>
        </w:rPr>
        <w:t xml:space="preserve">  </w:t>
      </w:r>
      <w:r w:rsidR="00943E3A" w:rsidRPr="00B54FB5">
        <w:rPr>
          <w:rFonts w:ascii="CG Omega" w:hAnsi="CG Omega"/>
          <w:b/>
          <w:smallCaps/>
          <w:u w:val="thick"/>
        </w:rPr>
        <w:t>Pozostałe informacje</w:t>
      </w:r>
    </w:p>
    <w:p w:rsidR="00943E3A" w:rsidRPr="00CD30EE" w:rsidRDefault="00943E3A" w:rsidP="00676D1C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 xml:space="preserve">W toku badania i oceny ofert zamawiający może żądać od wykonawców wyjaśnień dotyczących treści złożonych ofert. Niedopuszczalne jest prowadzenie między zamawiającym a wykonawcą negocjacji dotyczących złożonej oferty oraz, </w:t>
      </w:r>
      <w:r w:rsidR="0010229F">
        <w:rPr>
          <w:rFonts w:ascii="CG Omega" w:hAnsi="CG Omega"/>
        </w:rPr>
        <w:t xml:space="preserve"> </w:t>
      </w:r>
      <w:r w:rsidRPr="00CD30EE">
        <w:rPr>
          <w:rFonts w:ascii="CG Omega" w:hAnsi="CG Omega"/>
        </w:rPr>
        <w:t>z zastrzeżeniem ust. 2, dokonywanie jakiejkolwiek zmiany w jej treści.</w:t>
      </w:r>
    </w:p>
    <w:p w:rsidR="00943E3A" w:rsidRPr="00CD30EE" w:rsidRDefault="00943E3A" w:rsidP="00676D1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  <w:r w:rsidR="0010229F">
        <w:rPr>
          <w:rFonts w:ascii="CG Omega" w:hAnsi="CG Omega"/>
        </w:rPr>
        <w:t>,</w:t>
      </w:r>
    </w:p>
    <w:p w:rsidR="00943E3A" w:rsidRPr="00EF30DA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</w:t>
      </w:r>
      <w:r w:rsidR="0010229F">
        <w:rPr>
          <w:rFonts w:ascii="CG Omega" w:hAnsi="CG Omega"/>
        </w:rPr>
        <w:t>órego oferta została poprawiona,</w:t>
      </w:r>
    </w:p>
    <w:p w:rsidR="00943E3A" w:rsidRPr="00CD30EE" w:rsidRDefault="00943E3A" w:rsidP="00676D1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niezgodna z postanowieniami niniejszego zapytania ofertowego,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</w:t>
      </w:r>
      <w:r w:rsidR="00383F93">
        <w:rPr>
          <w:rFonts w:ascii="CG Omega" w:hAnsi="CG Omega"/>
        </w:rPr>
        <w:t xml:space="preserve"> z opisem przedmiotu zamówienia,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</w:t>
      </w:r>
      <w:r w:rsidR="00383F93">
        <w:rPr>
          <w:rFonts w:ascii="CG Omega" w:hAnsi="CG Omega"/>
        </w:rPr>
        <w:t>lczaniu nieuczciwej konkurencji,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została złożona przez wykonawcę wykluczonego z udziału w postępowaniu,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10229F">
        <w:rPr>
          <w:rFonts w:ascii="CG Omega" w:hAnsi="CG Omega"/>
        </w:rPr>
        <w:t>zawiera błędy w obliczeniu ceny,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</w:t>
      </w:r>
      <w:r w:rsidR="0010229F">
        <w:rPr>
          <w:rFonts w:ascii="CG Omega" w:hAnsi="CG Omega"/>
        </w:rPr>
        <w:t xml:space="preserve"> zgodził się na jej poprawienie,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  <w:r w:rsidR="00383F93">
        <w:rPr>
          <w:rFonts w:ascii="CG Omega" w:hAnsi="CG Omega"/>
        </w:rPr>
        <w:t>,</w:t>
      </w:r>
    </w:p>
    <w:p w:rsidR="00943E3A" w:rsidRPr="001C4855" w:rsidRDefault="00943E3A" w:rsidP="00676D1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</w:t>
      </w:r>
      <w:r w:rsidR="00383F93">
        <w:rPr>
          <w:rFonts w:ascii="CG Omega" w:hAnsi="CG Omega"/>
        </w:rPr>
        <w:t>erty niepodlegającej odrzuceniu,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</w:t>
      </w:r>
      <w:r w:rsidR="00383F93">
        <w:rPr>
          <w:rFonts w:ascii="CG Omega" w:hAnsi="CG Omega"/>
        </w:rPr>
        <w:t xml:space="preserve"> ceny najkorzystniejszej oferty,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</w:t>
      </w:r>
      <w:r w:rsidR="00383F93">
        <w:rPr>
          <w:rFonts w:ascii="CG Omega" w:hAnsi="CG Omega"/>
        </w:rPr>
        <w:t xml:space="preserve"> dodatkowe o takiej samej cenie,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</w:t>
      </w:r>
      <w:r w:rsidR="00383F93">
        <w:rPr>
          <w:rFonts w:ascii="CG Omega" w:hAnsi="CG Omega"/>
        </w:rPr>
        <w:t>ożna było wcześniej przewidzieć,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</w:t>
      </w:r>
      <w:r w:rsidR="00383F93">
        <w:rPr>
          <w:rFonts w:ascii="CG Omega" w:hAnsi="CG Omega"/>
        </w:rPr>
        <w:t>odlegającej unieważnieniu umowy,</w:t>
      </w:r>
    </w:p>
    <w:p w:rsidR="00943E3A" w:rsidRPr="00EF30DA" w:rsidRDefault="00943E3A" w:rsidP="00676D1C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Niezwłocznie po unieważnieniu postępowania Zamawiający zamieszcza informacje </w:t>
      </w:r>
      <w:r w:rsidR="00383F93">
        <w:rPr>
          <w:rFonts w:ascii="CG Omega" w:hAnsi="CG Omega"/>
        </w:rPr>
        <w:t xml:space="preserve">                      </w:t>
      </w:r>
      <w:r w:rsidRPr="00EF30DA">
        <w:rPr>
          <w:rFonts w:ascii="CG Omega" w:hAnsi="CG Omega"/>
        </w:rPr>
        <w:t>o unieważnieniu na swojej stronie internetowej</w:t>
      </w:r>
      <w:r w:rsidR="006C5655">
        <w:rPr>
          <w:rFonts w:ascii="CG Omega" w:hAnsi="CG Omega"/>
        </w:rPr>
        <w:t xml:space="preserve"> prowadzonego postępowania </w:t>
      </w:r>
      <w:r w:rsidRPr="00EF30DA">
        <w:rPr>
          <w:rFonts w:ascii="CG Omega" w:hAnsi="CG Omega"/>
        </w:rPr>
        <w:t>podając uzasadnienie faktyczne i prawne.</w:t>
      </w:r>
    </w:p>
    <w:p w:rsidR="00943E3A" w:rsidRPr="00EF30DA" w:rsidRDefault="00943E3A" w:rsidP="00676D1C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CD30EE" w:rsidRPr="00B54FB5" w:rsidRDefault="00CD30EE" w:rsidP="00B54FB5">
      <w:pPr>
        <w:spacing w:after="0" w:line="259" w:lineRule="auto"/>
        <w:ind w:left="709" w:hanging="709"/>
        <w:jc w:val="both"/>
        <w:rPr>
          <w:rFonts w:ascii="CG Omega" w:eastAsiaTheme="minorHAnsi" w:hAnsi="CG Omega" w:cstheme="minorBidi"/>
          <w:b/>
          <w:smallCaps/>
        </w:rPr>
      </w:pPr>
      <w:r w:rsidRPr="00B54FB5">
        <w:rPr>
          <w:rFonts w:ascii="CG Omega" w:eastAsiaTheme="minorHAnsi" w:hAnsi="CG Omega" w:cstheme="minorBidi"/>
          <w:b/>
          <w:smallCaps/>
        </w:rPr>
        <w:t>XIX</w:t>
      </w:r>
      <w:r w:rsidR="00B54FB5" w:rsidRPr="00B54FB5">
        <w:rPr>
          <w:rFonts w:ascii="CG Omega" w:eastAsiaTheme="minorHAnsi" w:hAnsi="CG Omega" w:cstheme="minorBidi"/>
          <w:b/>
          <w:smallCaps/>
        </w:rPr>
        <w:t>.</w:t>
      </w:r>
      <w:r w:rsidRPr="00B54FB5">
        <w:rPr>
          <w:rFonts w:ascii="CG Omega" w:eastAsiaTheme="minorHAnsi" w:hAnsi="CG Omega" w:cstheme="minorBidi"/>
          <w:b/>
          <w:smallCaps/>
        </w:rPr>
        <w:t xml:space="preserve">   </w:t>
      </w:r>
      <w:r w:rsidR="00B54FB5">
        <w:rPr>
          <w:rFonts w:ascii="CG Omega" w:eastAsiaTheme="minorHAnsi" w:hAnsi="CG Omega" w:cstheme="minorBidi"/>
          <w:b/>
          <w:smallCaps/>
        </w:rPr>
        <w:t xml:space="preserve">   </w:t>
      </w:r>
      <w:r w:rsidRPr="00B54FB5">
        <w:rPr>
          <w:rFonts w:ascii="CG Omega" w:eastAsiaTheme="minorHAnsi" w:hAnsi="CG Omega" w:cstheme="minorBidi"/>
          <w:b/>
          <w:smallCaps/>
          <w:u w:val="thick"/>
        </w:rPr>
        <w:t>Klauzu</w:t>
      </w:r>
      <w:r w:rsidR="00B54FB5" w:rsidRPr="00B54FB5">
        <w:rPr>
          <w:rFonts w:ascii="CG Omega" w:eastAsiaTheme="minorHAnsi" w:hAnsi="CG Omega" w:cstheme="minorBidi"/>
          <w:b/>
          <w:smallCaps/>
          <w:u w:val="thick"/>
        </w:rPr>
        <w:t xml:space="preserve">la informacyjna – art. 13 RODO  o </w:t>
      </w:r>
      <w:r w:rsidRPr="00B54FB5">
        <w:rPr>
          <w:rFonts w:ascii="CG Omega" w:eastAsiaTheme="minorHAnsi" w:hAnsi="CG Omega" w:cstheme="minorBidi"/>
          <w:b/>
          <w:smallCaps/>
          <w:u w:val="thick"/>
        </w:rPr>
        <w:t xml:space="preserve"> przet</w:t>
      </w:r>
      <w:r w:rsidR="00B54FB5" w:rsidRPr="00B54FB5">
        <w:rPr>
          <w:rFonts w:ascii="CG Omega" w:eastAsiaTheme="minorHAnsi" w:hAnsi="CG Omega" w:cstheme="minorBidi"/>
          <w:b/>
          <w:smallCaps/>
          <w:u w:val="thick"/>
        </w:rPr>
        <w:t xml:space="preserve">warzaniu  danych  osobowych  w </w:t>
      </w:r>
      <w:r w:rsidR="000D4F3D" w:rsidRPr="00B54FB5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B54FB5">
        <w:rPr>
          <w:rFonts w:ascii="CG Omega" w:eastAsiaTheme="minorHAnsi" w:hAnsi="CG Omega" w:cstheme="minorBidi"/>
          <w:b/>
          <w:smallCaps/>
          <w:u w:val="thick"/>
        </w:rPr>
        <w:t xml:space="preserve">celu </w:t>
      </w:r>
      <w:r w:rsidR="00B54FB5" w:rsidRPr="00B54FB5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B54FB5">
        <w:rPr>
          <w:rFonts w:ascii="CG Omega" w:eastAsiaTheme="minorHAnsi" w:hAnsi="CG Omega" w:cstheme="minorBidi"/>
          <w:b/>
          <w:smallCaps/>
          <w:u w:val="thick"/>
        </w:rPr>
        <w:t>związanym z postępowaniem o udzielenie zamówienia publicznego</w:t>
      </w:r>
    </w:p>
    <w:p w:rsidR="001C4855" w:rsidRDefault="00CD30EE" w:rsidP="00676D1C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Default="00CD30EE" w:rsidP="00676D1C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lastRenderedPageBreak/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676D1C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016C79" w:rsidRPr="00016C79" w:rsidRDefault="00CD30EE" w:rsidP="00016C79">
      <w:pPr>
        <w:suppressAutoHyphens/>
        <w:spacing w:after="0" w:line="240" w:lineRule="auto"/>
        <w:ind w:left="708"/>
        <w:jc w:val="both"/>
        <w:rPr>
          <w:rFonts w:ascii="CG Omega" w:eastAsia="Times New Roman" w:hAnsi="CG Omega" w:cs="Tahoma"/>
          <w:lang w:eastAsia="ar-SA"/>
        </w:rPr>
      </w:pPr>
      <w:r w:rsidRPr="00016C79">
        <w:rPr>
          <w:rFonts w:ascii="CG Omega" w:eastAsiaTheme="minorHAnsi" w:hAnsi="CG Omega" w:cstheme="minorBidi"/>
        </w:rPr>
        <w:t xml:space="preserve">Inspektorem ochrony danych osobowych w Gminie Wiązownica jest </w:t>
      </w:r>
      <w:r w:rsidR="00016C79" w:rsidRPr="00016C79">
        <w:rPr>
          <w:rFonts w:ascii="CG Omega" w:eastAsia="Times New Roman" w:hAnsi="CG Omega" w:cs="Tahoma"/>
          <w:lang w:eastAsia="ar-SA"/>
        </w:rPr>
        <w:t>P. Celestyna Kusy-</w:t>
      </w:r>
      <w:proofErr w:type="spellStart"/>
      <w:r w:rsidR="00016C79" w:rsidRPr="00016C79">
        <w:rPr>
          <w:rFonts w:ascii="CG Omega" w:eastAsia="Times New Roman" w:hAnsi="CG Omega" w:cs="Tahoma"/>
          <w:lang w:eastAsia="ar-SA"/>
        </w:rPr>
        <w:t>Gajur</w:t>
      </w:r>
      <w:proofErr w:type="spellEnd"/>
      <w:r w:rsidR="00016C79" w:rsidRPr="00016C79">
        <w:rPr>
          <w:rFonts w:ascii="CG Omega" w:eastAsia="Times New Roman" w:hAnsi="CG Omega" w:cs="Tahoma"/>
          <w:lang w:eastAsia="ar-SA"/>
        </w:rPr>
        <w:t xml:space="preserve">,  ckgajur@gmail.com </w:t>
      </w:r>
    </w:p>
    <w:p w:rsidR="000A2BF9" w:rsidRPr="000A2BF9" w:rsidRDefault="00CD30EE" w:rsidP="000A2BF9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016C79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016C79">
        <w:rPr>
          <w:rFonts w:ascii="CG Omega" w:eastAsiaTheme="minorHAnsi" w:hAnsi="CG Omega" w:cstheme="minorBidi"/>
        </w:rPr>
        <w:t>pn</w:t>
      </w:r>
      <w:proofErr w:type="spellEnd"/>
      <w:r w:rsidRPr="00016C79">
        <w:rPr>
          <w:rFonts w:ascii="CG Omega" w:eastAsiaTheme="minorHAnsi" w:hAnsi="CG Omega" w:cstheme="minorBidi"/>
        </w:rPr>
        <w:t>:</w:t>
      </w:r>
      <w:r w:rsidR="00016C79" w:rsidRPr="00016C79">
        <w:rPr>
          <w:rFonts w:ascii="CG Omega" w:eastAsiaTheme="minorHAnsi" w:hAnsi="CG Omega" w:cstheme="minorBidi"/>
        </w:rPr>
        <w:t xml:space="preserve"> </w:t>
      </w:r>
      <w:r w:rsidR="000A2BF9" w:rsidRPr="000A2BF9">
        <w:rPr>
          <w:rFonts w:ascii="CG Omega" w:hAnsi="CG Omega"/>
          <w:b/>
          <w:bCs/>
        </w:rPr>
        <w:t>Pełnienie obowiązków inspektora nadzoru inwestycyjnego na zadaniu  inwestycyjnym</w:t>
      </w:r>
      <w:r w:rsidR="000A2BF9" w:rsidRPr="000A2BF9">
        <w:rPr>
          <w:b/>
          <w:bCs/>
        </w:rPr>
        <w:t xml:space="preserve"> </w:t>
      </w:r>
      <w:proofErr w:type="spellStart"/>
      <w:r w:rsidR="000A2BF9" w:rsidRPr="000A2BF9">
        <w:rPr>
          <w:rFonts w:ascii="CG Omega" w:hAnsi="CG Omega"/>
          <w:b/>
          <w:bCs/>
        </w:rPr>
        <w:t>pn</w:t>
      </w:r>
      <w:proofErr w:type="spellEnd"/>
      <w:r w:rsidR="000A2BF9" w:rsidRPr="000A2BF9">
        <w:rPr>
          <w:rFonts w:ascii="CG Omega" w:hAnsi="CG Omega"/>
          <w:b/>
          <w:bCs/>
        </w:rPr>
        <w:t>:</w:t>
      </w:r>
      <w:r w:rsidR="000A2BF9">
        <w:rPr>
          <w:rFonts w:ascii="CG Omega" w:hAnsi="CG Omega"/>
          <w:b/>
          <w:bCs/>
        </w:rPr>
        <w:t xml:space="preserve"> </w:t>
      </w:r>
      <w:r w:rsidR="000A2BF9" w:rsidRPr="000A2BF9">
        <w:rPr>
          <w:rFonts w:ascii="CG Omega" w:hAnsi="CG Omega"/>
          <w:b/>
          <w:bCs/>
        </w:rPr>
        <w:t>Rozwój infrastruktury w gminie Wiązownica poprzez przebudowę dróg, budowę kanalizacji</w:t>
      </w:r>
      <w:r w:rsidR="000A2BF9">
        <w:rPr>
          <w:rFonts w:ascii="CG Omega" w:hAnsi="CG Omega"/>
          <w:b/>
          <w:bCs/>
        </w:rPr>
        <w:t xml:space="preserve"> </w:t>
      </w:r>
      <w:r w:rsidR="000A2BF9" w:rsidRPr="000A2BF9">
        <w:rPr>
          <w:rFonts w:ascii="CG Omega" w:hAnsi="CG Omega"/>
          <w:b/>
          <w:bCs/>
        </w:rPr>
        <w:t>sanitarnej w m. Ryszkowa Wola oraz budowę boiska wielofunkcyjnego w m. Szówsko</w:t>
      </w:r>
      <w:r w:rsidR="000A2BF9">
        <w:rPr>
          <w:rFonts w:ascii="CG Omega" w:hAnsi="CG Omega"/>
          <w:b/>
          <w:bCs/>
        </w:rPr>
        <w:t>.</w:t>
      </w:r>
    </w:p>
    <w:p w:rsidR="001C4855" w:rsidRPr="001C4855" w:rsidRDefault="00CD30EE" w:rsidP="00676D1C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zostanie dokumentacja postępowania w oparciu  o art. 8 i 96 ust. 3  ustawy Prawo zamówi</w:t>
      </w:r>
      <w:r w:rsidR="00016C79">
        <w:rPr>
          <w:rFonts w:ascii="CG Omega" w:eastAsiaTheme="minorHAnsi" w:hAnsi="CG Omega" w:cstheme="minorBidi"/>
        </w:rPr>
        <w:t xml:space="preserve">eń </w:t>
      </w:r>
      <w:r w:rsidR="009F4210">
        <w:rPr>
          <w:rFonts w:ascii="CG Omega" w:eastAsiaTheme="minorHAnsi" w:hAnsi="CG Omega" w:cstheme="minorBidi"/>
        </w:rPr>
        <w:t>publicznych (tj. Dz. U z 2023, poz. 1605</w:t>
      </w:r>
      <w:r w:rsidR="00016C79">
        <w:rPr>
          <w:rFonts w:ascii="CG Omega" w:eastAsiaTheme="minorHAnsi" w:hAnsi="CG Omega" w:cstheme="minorBidi"/>
        </w:rPr>
        <w:t xml:space="preserve"> ze zm.</w:t>
      </w:r>
      <w:r w:rsidRPr="001C4855">
        <w:rPr>
          <w:rFonts w:ascii="CG Omega" w:eastAsiaTheme="minorHAnsi" w:hAnsi="CG Omega" w:cstheme="minorBidi"/>
        </w:rPr>
        <w:t>),</w:t>
      </w:r>
    </w:p>
    <w:p w:rsidR="00CD30EE" w:rsidRPr="00CD30EE" w:rsidRDefault="00CD30EE" w:rsidP="00676D1C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676D1C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CD30EE" w:rsidRPr="00CD30EE" w:rsidRDefault="00CD30EE" w:rsidP="00676D1C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676D1C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676D1C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676D1C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 art. 18 ust. 2 RODO**;</w:t>
      </w:r>
    </w:p>
    <w:p w:rsidR="00CD30EE" w:rsidRPr="00CD30EE" w:rsidRDefault="00CD30EE" w:rsidP="00676D1C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676D1C">
      <w:pPr>
        <w:numPr>
          <w:ilvl w:val="1"/>
          <w:numId w:val="8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676D1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676D1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676D1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B54FB5" w:rsidRDefault="00943E3A" w:rsidP="00676D1C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CG Omega" w:hAnsi="CG Omega"/>
          <w:u w:val="thick"/>
        </w:rPr>
      </w:pPr>
      <w:r w:rsidRPr="00B54FB5">
        <w:rPr>
          <w:rFonts w:ascii="CG Omega" w:hAnsi="CG Omega"/>
          <w:b/>
          <w:smallCaps/>
          <w:u w:val="thick"/>
        </w:rPr>
        <w:lastRenderedPageBreak/>
        <w:t>Pouczenie o środkach ochrony prawnej przysługujących Wykonawcom w toku prowadzonego postępowania</w:t>
      </w:r>
    </w:p>
    <w:p w:rsidR="00943E3A" w:rsidRPr="00EF30DA" w:rsidRDefault="00943E3A" w:rsidP="00383F93">
      <w:pPr>
        <w:spacing w:after="0" w:line="240" w:lineRule="auto"/>
        <w:ind w:left="709"/>
        <w:rPr>
          <w:rFonts w:ascii="CG Omega" w:hAnsi="CG Omega"/>
        </w:rPr>
      </w:pPr>
      <w:r w:rsidRPr="00EF30DA">
        <w:rPr>
          <w:rFonts w:ascii="CG Omega" w:hAnsi="CG Omega"/>
        </w:rPr>
        <w:t xml:space="preserve">Sądem właściwym do rozpatrywania sporów wynikłych z realizacji niniejszej umowy jest </w:t>
      </w:r>
      <w:r w:rsidR="0078317F">
        <w:rPr>
          <w:rFonts w:ascii="CG Omega" w:hAnsi="CG Omega"/>
        </w:rPr>
        <w:t xml:space="preserve"> </w:t>
      </w:r>
      <w:r w:rsidRPr="00EF30DA">
        <w:rPr>
          <w:rFonts w:ascii="CG Omega" w:hAnsi="CG Omega"/>
        </w:rPr>
        <w:t>Sąd właściwy dla siedziby Zamawiającego.</w:t>
      </w:r>
    </w:p>
    <w:p w:rsidR="00B54FB5" w:rsidRDefault="00132379" w:rsidP="00383F93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B54FB5" w:rsidRDefault="00B54FB5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016C79" w:rsidRPr="00016C79" w:rsidRDefault="00016C79" w:rsidP="00016C79">
      <w:pPr>
        <w:pStyle w:val="Akapitzlist"/>
        <w:numPr>
          <w:ilvl w:val="1"/>
          <w:numId w:val="2"/>
        </w:numPr>
        <w:rPr>
          <w:rFonts w:ascii="CG Omega" w:hAnsi="CG Omega"/>
        </w:rPr>
      </w:pPr>
      <w:r w:rsidRPr="00016C79">
        <w:rPr>
          <w:rFonts w:ascii="CG Omega" w:hAnsi="CG Omega"/>
        </w:rPr>
        <w:t>Formularz ofertowy - załącznik nr 1</w:t>
      </w:r>
    </w:p>
    <w:p w:rsidR="00016C79" w:rsidRPr="00016C79" w:rsidRDefault="00943E3A" w:rsidP="00016C79">
      <w:pPr>
        <w:pStyle w:val="Akapitzlist"/>
        <w:numPr>
          <w:ilvl w:val="1"/>
          <w:numId w:val="2"/>
        </w:numPr>
        <w:rPr>
          <w:rFonts w:ascii="CG Omega" w:hAnsi="CG Omega"/>
        </w:rPr>
      </w:pPr>
      <w:r w:rsidRPr="00EF30DA">
        <w:rPr>
          <w:rFonts w:ascii="CG Omega" w:hAnsi="CG Omega"/>
        </w:rPr>
        <w:t>Oświadczenie o spełni</w:t>
      </w:r>
      <w:r w:rsidR="00FE1EBC">
        <w:rPr>
          <w:rFonts w:ascii="CG Omega" w:hAnsi="CG Omega"/>
        </w:rPr>
        <w:t>aniu warunków udziału w postępowaniu</w:t>
      </w:r>
      <w:r w:rsidR="00016C79">
        <w:rPr>
          <w:rFonts w:ascii="CG Omega" w:hAnsi="CG Omega"/>
        </w:rPr>
        <w:t xml:space="preserve"> </w:t>
      </w:r>
      <w:r w:rsidR="005B4055">
        <w:rPr>
          <w:rFonts w:ascii="CG Omega" w:hAnsi="CG Omega"/>
        </w:rPr>
        <w:t xml:space="preserve"> i braku podstaw do wykluczenia</w:t>
      </w:r>
      <w:r w:rsidR="00016C79">
        <w:rPr>
          <w:rFonts w:ascii="CG Omega" w:hAnsi="CG Omega"/>
        </w:rPr>
        <w:t>- załącznik nr 2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  <w:r w:rsidR="005B4055">
        <w:rPr>
          <w:rFonts w:ascii="CG Omega" w:hAnsi="CG Omega"/>
        </w:rPr>
        <w:t>- załącznik nr 3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FE1EBC">
        <w:rPr>
          <w:rFonts w:ascii="CG Omega" w:hAnsi="CG Omega"/>
        </w:rPr>
        <w:t xml:space="preserve"> </w:t>
      </w:r>
      <w:r w:rsidR="00016C79">
        <w:rPr>
          <w:rFonts w:ascii="CG Omega" w:hAnsi="CG Omega"/>
        </w:rPr>
        <w:t xml:space="preserve">o braku </w:t>
      </w:r>
      <w:r w:rsidR="00B000CF">
        <w:rPr>
          <w:rFonts w:ascii="CG Omega" w:hAnsi="CG Omega"/>
        </w:rPr>
        <w:t>po</w:t>
      </w:r>
      <w:r w:rsidR="00016C79">
        <w:rPr>
          <w:rFonts w:ascii="CG Omega" w:hAnsi="CG Omega"/>
        </w:rPr>
        <w:t xml:space="preserve">wiązań </w:t>
      </w:r>
      <w:r w:rsidR="00B000CF">
        <w:rPr>
          <w:rFonts w:ascii="CG Omega" w:hAnsi="CG Omega"/>
        </w:rPr>
        <w:t xml:space="preserve"> osobowych i kapitałowych </w:t>
      </w:r>
      <w:r w:rsidR="00016C79">
        <w:rPr>
          <w:rFonts w:ascii="CG Omega" w:hAnsi="CG Omega"/>
        </w:rPr>
        <w:t xml:space="preserve"> </w:t>
      </w:r>
      <w:r w:rsidR="005B4055">
        <w:rPr>
          <w:rFonts w:ascii="CG Omega" w:hAnsi="CG Omega"/>
        </w:rPr>
        <w:t>- załącznik nr 4</w:t>
      </w:r>
    </w:p>
    <w:p w:rsidR="00383F93" w:rsidRDefault="00383F93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Wykaz osób</w:t>
      </w:r>
      <w:r w:rsidR="005B4055">
        <w:rPr>
          <w:rFonts w:ascii="CG Omega" w:hAnsi="CG Omega"/>
        </w:rPr>
        <w:t xml:space="preserve"> – załącznik nr 5</w:t>
      </w:r>
    </w:p>
    <w:p w:rsidR="00016C79" w:rsidRPr="00B000CF" w:rsidRDefault="004C2DD3" w:rsidP="00B000CF">
      <w:pPr>
        <w:pStyle w:val="Akapitzlist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1"/>
        <w:jc w:val="both"/>
        <w:rPr>
          <w:rFonts w:ascii="CG Omega" w:eastAsia="Times New Roman" w:hAnsi="CG Omega" w:cs="Tahoma"/>
          <w:lang w:eastAsia="ar-SA"/>
        </w:rPr>
      </w:pPr>
      <w:r w:rsidRPr="00B000CF">
        <w:rPr>
          <w:rFonts w:ascii="CG Omega" w:hAnsi="CG Omega"/>
        </w:rPr>
        <w:t>Zobowiązanie</w:t>
      </w:r>
      <w:r w:rsidR="00016C79" w:rsidRPr="00B000CF">
        <w:rPr>
          <w:rFonts w:ascii="CG Omega" w:hAnsi="CG Omega"/>
        </w:rPr>
        <w:t xml:space="preserve"> </w:t>
      </w:r>
      <w:r w:rsidR="00016C79" w:rsidRPr="00B000CF">
        <w:rPr>
          <w:rFonts w:ascii="CG Omega" w:eastAsia="Times New Roman" w:hAnsi="CG Omega" w:cs="Tahoma"/>
          <w:lang w:eastAsia="ar-SA"/>
        </w:rPr>
        <w:t>do oddania do dyspozycji niez</w:t>
      </w:r>
      <w:r w:rsidR="005B4055">
        <w:rPr>
          <w:rFonts w:ascii="CG Omega" w:eastAsia="Times New Roman" w:hAnsi="CG Omega" w:cs="Tahoma"/>
          <w:lang w:eastAsia="ar-SA"/>
        </w:rPr>
        <w:t>będnych zasobów – załącznik nr 6</w:t>
      </w:r>
    </w:p>
    <w:p w:rsidR="00C608BF" w:rsidRPr="006F0E21" w:rsidRDefault="00C608BF"/>
    <w:sectPr w:rsidR="00C608BF" w:rsidRPr="006F0E21" w:rsidSect="0014398E">
      <w:headerReference w:type="default" r:id="rId22"/>
      <w:footerReference w:type="default" r:id="rId23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76" w:rsidRDefault="002A6B76" w:rsidP="00943E3A">
      <w:pPr>
        <w:spacing w:after="0" w:line="240" w:lineRule="auto"/>
      </w:pPr>
      <w:r>
        <w:separator/>
      </w:r>
    </w:p>
  </w:endnote>
  <w:endnote w:type="continuationSeparator" w:id="0">
    <w:p w:rsidR="002A6B76" w:rsidRDefault="002A6B76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9C" w:rsidRDefault="00E8499C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  <w:p w:rsidR="00E8499C" w:rsidRPr="00AA4E59" w:rsidRDefault="00E8499C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76" w:rsidRDefault="002A6B76" w:rsidP="00943E3A">
      <w:pPr>
        <w:spacing w:after="0" w:line="240" w:lineRule="auto"/>
      </w:pPr>
      <w:r>
        <w:separator/>
      </w:r>
    </w:p>
  </w:footnote>
  <w:footnote w:type="continuationSeparator" w:id="0">
    <w:p w:rsidR="002A6B76" w:rsidRDefault="002A6B76" w:rsidP="0094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9C" w:rsidRDefault="00E8499C" w:rsidP="00585EF7">
    <w:pPr>
      <w:autoSpaceDE w:val="0"/>
      <w:autoSpaceDN w:val="0"/>
      <w:adjustRightInd w:val="0"/>
      <w:spacing w:after="0" w:line="240" w:lineRule="auto"/>
      <w:ind w:left="709" w:hanging="709"/>
      <w:jc w:val="center"/>
      <w:rPr>
        <w:rFonts w:ascii="CG Omega" w:hAnsi="CG Omega"/>
        <w:b/>
        <w:sz w:val="18"/>
        <w:szCs w:val="18"/>
      </w:rPr>
    </w:pPr>
  </w:p>
  <w:p w:rsidR="00E8499C" w:rsidRPr="005354E8" w:rsidRDefault="00E8499C" w:rsidP="005354E8">
    <w:pPr>
      <w:autoSpaceDE w:val="0"/>
      <w:autoSpaceDN w:val="0"/>
      <w:adjustRightInd w:val="0"/>
      <w:spacing w:after="0" w:line="240" w:lineRule="auto"/>
      <w:ind w:left="709" w:hanging="709"/>
      <w:jc w:val="center"/>
      <w:rPr>
        <w:rFonts w:ascii="CG Omega" w:hAnsi="CG Omega"/>
        <w:b/>
        <w:sz w:val="18"/>
        <w:szCs w:val="18"/>
      </w:rPr>
    </w:pPr>
    <w:r w:rsidRPr="005354E8">
      <w:rPr>
        <w:rFonts w:ascii="CG Omega" w:hAnsi="CG Omega"/>
        <w:b/>
        <w:bCs/>
        <w:sz w:val="18"/>
        <w:szCs w:val="18"/>
      </w:rPr>
      <w:t>Pełnienie obowiązków inspektora nadzoru inwestycyjnego na zadaniu  inwestycyjnym</w:t>
    </w:r>
    <w:r>
      <w:rPr>
        <w:rFonts w:ascii="CG Omega" w:hAnsi="CG Omega"/>
        <w:b/>
        <w:bCs/>
        <w:sz w:val="18"/>
        <w:szCs w:val="18"/>
      </w:rPr>
      <w:t xml:space="preserve"> </w:t>
    </w:r>
    <w:proofErr w:type="spellStart"/>
    <w:r>
      <w:rPr>
        <w:rFonts w:ascii="CG Omega" w:hAnsi="CG Omega"/>
        <w:b/>
        <w:bCs/>
        <w:sz w:val="18"/>
        <w:szCs w:val="18"/>
      </w:rPr>
      <w:t>pn</w:t>
    </w:r>
    <w:proofErr w:type="spellEnd"/>
    <w:r>
      <w:rPr>
        <w:rFonts w:ascii="CG Omega" w:hAnsi="CG Omega"/>
        <w:b/>
        <w:bCs/>
        <w:sz w:val="18"/>
        <w:szCs w:val="18"/>
      </w:rPr>
      <w:t>: Rozwój infrastruktury w gminie Wiązownica poprzez przebudowę dróg, budowę kanalizacji sanitarnej w m. Ryszkowa Wola oraz budowę boiska wielofunkcyjnego w m. Szówsko</w:t>
    </w:r>
    <w:r w:rsidRPr="00585EF7">
      <w:rPr>
        <w:rFonts w:ascii="CG Omega" w:hAnsi="CG Omega"/>
        <w:b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3C9"/>
    <w:multiLevelType w:val="multilevel"/>
    <w:tmpl w:val="809080B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72792"/>
    <w:multiLevelType w:val="multilevel"/>
    <w:tmpl w:val="9670C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5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0E7460"/>
    <w:multiLevelType w:val="multilevel"/>
    <w:tmpl w:val="CE9CC3EC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67FA"/>
    <w:multiLevelType w:val="multilevel"/>
    <w:tmpl w:val="7E8A0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0827C7"/>
    <w:multiLevelType w:val="multilevel"/>
    <w:tmpl w:val="182EE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BF1DB6"/>
    <w:multiLevelType w:val="multilevel"/>
    <w:tmpl w:val="070E093A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982A83"/>
    <w:multiLevelType w:val="multilevel"/>
    <w:tmpl w:val="43D00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280AB5"/>
    <w:multiLevelType w:val="hybridMultilevel"/>
    <w:tmpl w:val="B9103AB2"/>
    <w:lvl w:ilvl="0" w:tplc="29C83F62">
      <w:start w:val="20"/>
      <w:numFmt w:val="upperRoman"/>
      <w:lvlText w:val="%1."/>
      <w:lvlJc w:val="left"/>
      <w:pPr>
        <w:ind w:left="114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46A73230"/>
    <w:multiLevelType w:val="hybridMultilevel"/>
    <w:tmpl w:val="DC96E71A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96DE5D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D73BA"/>
    <w:multiLevelType w:val="hybridMultilevel"/>
    <w:tmpl w:val="EFDEC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034FD5"/>
    <w:multiLevelType w:val="multilevel"/>
    <w:tmpl w:val="D1EC05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7A2FCA"/>
    <w:multiLevelType w:val="hybridMultilevel"/>
    <w:tmpl w:val="C4CC6422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86F2ECB"/>
    <w:multiLevelType w:val="hybridMultilevel"/>
    <w:tmpl w:val="9C60998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BD53B5"/>
    <w:multiLevelType w:val="multilevel"/>
    <w:tmpl w:val="272042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B0724C"/>
    <w:multiLevelType w:val="hybridMultilevel"/>
    <w:tmpl w:val="1F4E46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CD08DD"/>
    <w:multiLevelType w:val="hybridMultilevel"/>
    <w:tmpl w:val="FA7CF02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1"/>
  </w:num>
  <w:num w:numId="5">
    <w:abstractNumId w:val="5"/>
  </w:num>
  <w:num w:numId="6">
    <w:abstractNumId w:val="3"/>
  </w:num>
  <w:num w:numId="7">
    <w:abstractNumId w:val="1"/>
  </w:num>
  <w:num w:numId="8">
    <w:abstractNumId w:val="26"/>
  </w:num>
  <w:num w:numId="9">
    <w:abstractNumId w:val="19"/>
  </w:num>
  <w:num w:numId="10">
    <w:abstractNumId w:val="12"/>
  </w:num>
  <w:num w:numId="11">
    <w:abstractNumId w:val="15"/>
  </w:num>
  <w:num w:numId="12">
    <w:abstractNumId w:val="6"/>
  </w:num>
  <w:num w:numId="13">
    <w:abstractNumId w:val="16"/>
  </w:num>
  <w:num w:numId="14">
    <w:abstractNumId w:val="28"/>
  </w:num>
  <w:num w:numId="15">
    <w:abstractNumId w:val="30"/>
  </w:num>
  <w:num w:numId="16">
    <w:abstractNumId w:val="8"/>
  </w:num>
  <w:num w:numId="17">
    <w:abstractNumId w:val="14"/>
  </w:num>
  <w:num w:numId="18">
    <w:abstractNumId w:val="0"/>
  </w:num>
  <w:num w:numId="19">
    <w:abstractNumId w:val="20"/>
  </w:num>
  <w:num w:numId="20">
    <w:abstractNumId w:val="17"/>
  </w:num>
  <w:num w:numId="21">
    <w:abstractNumId w:val="4"/>
  </w:num>
  <w:num w:numId="22">
    <w:abstractNumId w:val="25"/>
  </w:num>
  <w:num w:numId="23">
    <w:abstractNumId w:val="2"/>
  </w:num>
  <w:num w:numId="24">
    <w:abstractNumId w:val="9"/>
  </w:num>
  <w:num w:numId="2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0"/>
  </w:num>
  <w:num w:numId="28">
    <w:abstractNumId w:val="29"/>
  </w:num>
  <w:num w:numId="29">
    <w:abstractNumId w:val="22"/>
  </w:num>
  <w:num w:numId="30">
    <w:abstractNumId w:val="27"/>
  </w:num>
  <w:num w:numId="31">
    <w:abstractNumId w:val="24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16C79"/>
    <w:rsid w:val="000451ED"/>
    <w:rsid w:val="00053395"/>
    <w:rsid w:val="00055792"/>
    <w:rsid w:val="00057809"/>
    <w:rsid w:val="0007266B"/>
    <w:rsid w:val="00086CF0"/>
    <w:rsid w:val="000873EE"/>
    <w:rsid w:val="000A2BF9"/>
    <w:rsid w:val="000B7CE2"/>
    <w:rsid w:val="000C13A9"/>
    <w:rsid w:val="000C23E7"/>
    <w:rsid w:val="000C3C52"/>
    <w:rsid w:val="000D4F3D"/>
    <w:rsid w:val="000D622A"/>
    <w:rsid w:val="000E1A9F"/>
    <w:rsid w:val="000E41B8"/>
    <w:rsid w:val="000F402D"/>
    <w:rsid w:val="0010229F"/>
    <w:rsid w:val="00123B78"/>
    <w:rsid w:val="00132379"/>
    <w:rsid w:val="0014398E"/>
    <w:rsid w:val="0016128A"/>
    <w:rsid w:val="001653DA"/>
    <w:rsid w:val="0017639F"/>
    <w:rsid w:val="00177802"/>
    <w:rsid w:val="00187CEB"/>
    <w:rsid w:val="001A0E3D"/>
    <w:rsid w:val="001A2D29"/>
    <w:rsid w:val="001A4CA8"/>
    <w:rsid w:val="001B2CE5"/>
    <w:rsid w:val="001C4855"/>
    <w:rsid w:val="001E340F"/>
    <w:rsid w:val="001E691F"/>
    <w:rsid w:val="001F4E6E"/>
    <w:rsid w:val="00214F34"/>
    <w:rsid w:val="00224F4C"/>
    <w:rsid w:val="00260F51"/>
    <w:rsid w:val="00263344"/>
    <w:rsid w:val="00265BBB"/>
    <w:rsid w:val="00285AA0"/>
    <w:rsid w:val="00296137"/>
    <w:rsid w:val="002A0BE0"/>
    <w:rsid w:val="002A1391"/>
    <w:rsid w:val="002A48D1"/>
    <w:rsid w:val="002A6B76"/>
    <w:rsid w:val="002A6EC1"/>
    <w:rsid w:val="002B3E11"/>
    <w:rsid w:val="002B48F4"/>
    <w:rsid w:val="002B662D"/>
    <w:rsid w:val="002C6565"/>
    <w:rsid w:val="002D33B6"/>
    <w:rsid w:val="002E734A"/>
    <w:rsid w:val="00310CA8"/>
    <w:rsid w:val="00315DF4"/>
    <w:rsid w:val="00340DAD"/>
    <w:rsid w:val="00345C78"/>
    <w:rsid w:val="00350BBD"/>
    <w:rsid w:val="0036521E"/>
    <w:rsid w:val="00370221"/>
    <w:rsid w:val="00383F93"/>
    <w:rsid w:val="003A0BEC"/>
    <w:rsid w:val="003A4AC4"/>
    <w:rsid w:val="003B1F03"/>
    <w:rsid w:val="003F3BAF"/>
    <w:rsid w:val="0041651C"/>
    <w:rsid w:val="0042199B"/>
    <w:rsid w:val="00426C63"/>
    <w:rsid w:val="0043010F"/>
    <w:rsid w:val="00431F58"/>
    <w:rsid w:val="0043322B"/>
    <w:rsid w:val="00433547"/>
    <w:rsid w:val="00434B87"/>
    <w:rsid w:val="00441D05"/>
    <w:rsid w:val="0044240B"/>
    <w:rsid w:val="004570CB"/>
    <w:rsid w:val="0046186B"/>
    <w:rsid w:val="00470702"/>
    <w:rsid w:val="0048364B"/>
    <w:rsid w:val="00491307"/>
    <w:rsid w:val="00491784"/>
    <w:rsid w:val="004B45DA"/>
    <w:rsid w:val="004C026B"/>
    <w:rsid w:val="004C2DD3"/>
    <w:rsid w:val="004C42B7"/>
    <w:rsid w:val="004C73C4"/>
    <w:rsid w:val="004D6415"/>
    <w:rsid w:val="004D7171"/>
    <w:rsid w:val="004F167E"/>
    <w:rsid w:val="004F7EB1"/>
    <w:rsid w:val="00500CF6"/>
    <w:rsid w:val="005111AA"/>
    <w:rsid w:val="005120DA"/>
    <w:rsid w:val="00525AA3"/>
    <w:rsid w:val="005354E8"/>
    <w:rsid w:val="005418BD"/>
    <w:rsid w:val="00547607"/>
    <w:rsid w:val="005735DB"/>
    <w:rsid w:val="005816FB"/>
    <w:rsid w:val="00585EF7"/>
    <w:rsid w:val="00592730"/>
    <w:rsid w:val="005B4055"/>
    <w:rsid w:val="005B5371"/>
    <w:rsid w:val="005D035F"/>
    <w:rsid w:val="005E27AB"/>
    <w:rsid w:val="005E2918"/>
    <w:rsid w:val="005E3066"/>
    <w:rsid w:val="005F479A"/>
    <w:rsid w:val="005F49F2"/>
    <w:rsid w:val="00601A31"/>
    <w:rsid w:val="006107CA"/>
    <w:rsid w:val="00627ACA"/>
    <w:rsid w:val="00646628"/>
    <w:rsid w:val="00647C9B"/>
    <w:rsid w:val="00660D5F"/>
    <w:rsid w:val="006656D9"/>
    <w:rsid w:val="00676D1C"/>
    <w:rsid w:val="0068298E"/>
    <w:rsid w:val="006A66C0"/>
    <w:rsid w:val="006B29BC"/>
    <w:rsid w:val="006B64EB"/>
    <w:rsid w:val="006B72F0"/>
    <w:rsid w:val="006C5655"/>
    <w:rsid w:val="006C6BDC"/>
    <w:rsid w:val="006D69AF"/>
    <w:rsid w:val="006F0E21"/>
    <w:rsid w:val="00707167"/>
    <w:rsid w:val="00722CAF"/>
    <w:rsid w:val="00735F83"/>
    <w:rsid w:val="00741BA5"/>
    <w:rsid w:val="00745A6F"/>
    <w:rsid w:val="00777318"/>
    <w:rsid w:val="0078317F"/>
    <w:rsid w:val="00790889"/>
    <w:rsid w:val="0079195E"/>
    <w:rsid w:val="00791E27"/>
    <w:rsid w:val="007D0E8B"/>
    <w:rsid w:val="007E5331"/>
    <w:rsid w:val="008032C6"/>
    <w:rsid w:val="008041CB"/>
    <w:rsid w:val="00806C71"/>
    <w:rsid w:val="00810307"/>
    <w:rsid w:val="00832B7E"/>
    <w:rsid w:val="008408BC"/>
    <w:rsid w:val="0085599A"/>
    <w:rsid w:val="00866E9C"/>
    <w:rsid w:val="00872F50"/>
    <w:rsid w:val="00876432"/>
    <w:rsid w:val="008801C4"/>
    <w:rsid w:val="0088085F"/>
    <w:rsid w:val="0088459D"/>
    <w:rsid w:val="00885ED4"/>
    <w:rsid w:val="008A555C"/>
    <w:rsid w:val="008B5189"/>
    <w:rsid w:val="008B79A9"/>
    <w:rsid w:val="008E304C"/>
    <w:rsid w:val="008F3F3C"/>
    <w:rsid w:val="00903F24"/>
    <w:rsid w:val="009214DC"/>
    <w:rsid w:val="00925D1A"/>
    <w:rsid w:val="00930BFD"/>
    <w:rsid w:val="00943E3A"/>
    <w:rsid w:val="009475A4"/>
    <w:rsid w:val="00955720"/>
    <w:rsid w:val="00966896"/>
    <w:rsid w:val="009822DF"/>
    <w:rsid w:val="009B2310"/>
    <w:rsid w:val="009C1450"/>
    <w:rsid w:val="009F4094"/>
    <w:rsid w:val="009F4210"/>
    <w:rsid w:val="00A05744"/>
    <w:rsid w:val="00A10642"/>
    <w:rsid w:val="00A33A37"/>
    <w:rsid w:val="00A37164"/>
    <w:rsid w:val="00A82B8E"/>
    <w:rsid w:val="00A83571"/>
    <w:rsid w:val="00A86348"/>
    <w:rsid w:val="00AA2DBE"/>
    <w:rsid w:val="00AA4594"/>
    <w:rsid w:val="00AA7EC1"/>
    <w:rsid w:val="00AB006F"/>
    <w:rsid w:val="00AB4552"/>
    <w:rsid w:val="00AB4832"/>
    <w:rsid w:val="00AD31ED"/>
    <w:rsid w:val="00AD4FC4"/>
    <w:rsid w:val="00AE22AD"/>
    <w:rsid w:val="00AE4702"/>
    <w:rsid w:val="00AE5C7D"/>
    <w:rsid w:val="00AE7DE4"/>
    <w:rsid w:val="00B000CF"/>
    <w:rsid w:val="00B07BF9"/>
    <w:rsid w:val="00B31E05"/>
    <w:rsid w:val="00B341A1"/>
    <w:rsid w:val="00B44D66"/>
    <w:rsid w:val="00B46E80"/>
    <w:rsid w:val="00B5295B"/>
    <w:rsid w:val="00B53E48"/>
    <w:rsid w:val="00B54FB5"/>
    <w:rsid w:val="00B56E63"/>
    <w:rsid w:val="00B82AE7"/>
    <w:rsid w:val="00B8389D"/>
    <w:rsid w:val="00BA4F8C"/>
    <w:rsid w:val="00BA69E7"/>
    <w:rsid w:val="00BA7815"/>
    <w:rsid w:val="00BB3632"/>
    <w:rsid w:val="00BC5E0B"/>
    <w:rsid w:val="00BF4E60"/>
    <w:rsid w:val="00C16B7E"/>
    <w:rsid w:val="00C17E15"/>
    <w:rsid w:val="00C232CB"/>
    <w:rsid w:val="00C320C3"/>
    <w:rsid w:val="00C45515"/>
    <w:rsid w:val="00C608BF"/>
    <w:rsid w:val="00C63D4A"/>
    <w:rsid w:val="00C711A0"/>
    <w:rsid w:val="00C81C05"/>
    <w:rsid w:val="00C82681"/>
    <w:rsid w:val="00C839D1"/>
    <w:rsid w:val="00CA401A"/>
    <w:rsid w:val="00CB17CC"/>
    <w:rsid w:val="00CB55CA"/>
    <w:rsid w:val="00CB59A2"/>
    <w:rsid w:val="00CC72C5"/>
    <w:rsid w:val="00CD2807"/>
    <w:rsid w:val="00CD30EE"/>
    <w:rsid w:val="00CF26EE"/>
    <w:rsid w:val="00CF32A5"/>
    <w:rsid w:val="00D529C7"/>
    <w:rsid w:val="00D60C09"/>
    <w:rsid w:val="00D64C08"/>
    <w:rsid w:val="00D759C9"/>
    <w:rsid w:val="00DA51ED"/>
    <w:rsid w:val="00DB04AA"/>
    <w:rsid w:val="00DB1885"/>
    <w:rsid w:val="00DB466C"/>
    <w:rsid w:val="00DB573A"/>
    <w:rsid w:val="00DC53F3"/>
    <w:rsid w:val="00DD76A2"/>
    <w:rsid w:val="00DE4FA1"/>
    <w:rsid w:val="00DF2A08"/>
    <w:rsid w:val="00E00FA9"/>
    <w:rsid w:val="00E0177B"/>
    <w:rsid w:val="00E02F66"/>
    <w:rsid w:val="00E04090"/>
    <w:rsid w:val="00E1433A"/>
    <w:rsid w:val="00E23EB9"/>
    <w:rsid w:val="00E27225"/>
    <w:rsid w:val="00E44986"/>
    <w:rsid w:val="00E52060"/>
    <w:rsid w:val="00E5425B"/>
    <w:rsid w:val="00E54C37"/>
    <w:rsid w:val="00E8499C"/>
    <w:rsid w:val="00E92238"/>
    <w:rsid w:val="00E95657"/>
    <w:rsid w:val="00E97400"/>
    <w:rsid w:val="00EA0BE5"/>
    <w:rsid w:val="00EB66A5"/>
    <w:rsid w:val="00EC37AB"/>
    <w:rsid w:val="00ED2F1E"/>
    <w:rsid w:val="00ED6561"/>
    <w:rsid w:val="00EE06DA"/>
    <w:rsid w:val="00EE3AB1"/>
    <w:rsid w:val="00EE4015"/>
    <w:rsid w:val="00EF30DA"/>
    <w:rsid w:val="00F070F3"/>
    <w:rsid w:val="00F15234"/>
    <w:rsid w:val="00F47057"/>
    <w:rsid w:val="00F51BB3"/>
    <w:rsid w:val="00F549C0"/>
    <w:rsid w:val="00F60E3C"/>
    <w:rsid w:val="00F81560"/>
    <w:rsid w:val="00FA1569"/>
    <w:rsid w:val="00FB483F"/>
    <w:rsid w:val="00FC3EE3"/>
    <w:rsid w:val="00FD6C84"/>
    <w:rsid w:val="00FD6FA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55F9F-588C-47A7-BB8D-610E5235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086CF0"/>
    <w:pPr>
      <w:numPr>
        <w:numId w:val="1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086CF0"/>
    <w:rPr>
      <w:rFonts w:ascii="Calibri" w:eastAsia="Calibri" w:hAnsi="Calibri" w:cs="Times New Roman"/>
      <w:b w:val="0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39"/>
    <w:rsid w:val="0042199B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wiazownica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wiazownica" TargetMode="External"/><Relationship Id="rId17" Type="http://schemas.openxmlformats.org/officeDocument/2006/relationships/hyperlink" Target="https://platformazakupowa.pl/wiazownic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wiazownica" TargetMode="External"/><Relationship Id="rId20" Type="http://schemas.openxmlformats.org/officeDocument/2006/relationships/hyperlink" Target="https://platformazakupowa.pl/wiazown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wiazownic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wiazownica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ekretariat@wiazownica.com" TargetMode="External"/><Relationship Id="rId19" Type="http://schemas.openxmlformats.org/officeDocument/2006/relationships/hyperlink" Target="https://platformazakupowa.pl/wiazow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Relationship Id="rId14" Type="http://schemas.openxmlformats.org/officeDocument/2006/relationships/hyperlink" Target="https://platformazakupowa.pl/wiazownic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D87F-DB04-45F5-B990-2FE2A0FE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8418</Words>
  <Characters>50510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30</cp:revision>
  <cp:lastPrinted>2024-06-13T07:11:00Z</cp:lastPrinted>
  <dcterms:created xsi:type="dcterms:W3CDTF">2019-03-28T08:53:00Z</dcterms:created>
  <dcterms:modified xsi:type="dcterms:W3CDTF">2024-07-12T07:08:00Z</dcterms:modified>
</cp:coreProperties>
</file>