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A4" w:rsidRPr="00DF1059" w:rsidRDefault="00DF1059" w:rsidP="00DF1059">
      <w:pPr>
        <w:jc w:val="center"/>
        <w:rPr>
          <w:b/>
        </w:rPr>
      </w:pPr>
      <w:r>
        <w:rPr>
          <w:b/>
        </w:rPr>
        <w:t>WYKAZ CZYNNOŚCI SERWISOWYCH WYKONYWANYCH PODCZAS PRZEGLĄDU ROCZNEGO</w:t>
      </w:r>
    </w:p>
    <w:p w:rsidR="00DF1059" w:rsidRDefault="00DF1059"/>
    <w:p w:rsidR="00DF1059" w:rsidRDefault="00DF1059">
      <w:r>
        <w:t>DLA BRAM SEGMENTOWYCH:</w:t>
      </w:r>
    </w:p>
    <w:p w:rsidR="00DF1059" w:rsidRDefault="00AD666F" w:rsidP="00DF1059">
      <w:pPr>
        <w:pStyle w:val="Akapitzlist"/>
        <w:numPr>
          <w:ilvl w:val="0"/>
          <w:numId w:val="1"/>
        </w:numPr>
      </w:pPr>
      <w:r>
        <w:t>s</w:t>
      </w:r>
      <w:r w:rsidR="00DF1059">
        <w:t>prawdzenie olinowania</w:t>
      </w:r>
    </w:p>
    <w:p w:rsidR="00DF1059" w:rsidRDefault="00AD666F" w:rsidP="00DF1059">
      <w:pPr>
        <w:pStyle w:val="Akapitzlist"/>
        <w:numPr>
          <w:ilvl w:val="0"/>
          <w:numId w:val="1"/>
        </w:numPr>
      </w:pPr>
      <w:r>
        <w:t>s</w:t>
      </w:r>
      <w:r w:rsidR="00DF1059">
        <w:t>prawdzenie mocowania trakcji poziomych i pionowych</w:t>
      </w:r>
    </w:p>
    <w:p w:rsidR="00DF1059" w:rsidRDefault="00AD666F" w:rsidP="00DF1059">
      <w:pPr>
        <w:pStyle w:val="Akapitzlist"/>
        <w:numPr>
          <w:ilvl w:val="0"/>
          <w:numId w:val="1"/>
        </w:numPr>
      </w:pPr>
      <w:r>
        <w:t>s</w:t>
      </w:r>
      <w:r w:rsidR="00DF1059">
        <w:t>prawdzenie mocowania ruchomych części bramy: bębnów, sprężyn, zawiasów, uchwytów, rolek</w:t>
      </w:r>
    </w:p>
    <w:p w:rsidR="00DF1059" w:rsidRDefault="00AD666F" w:rsidP="00DF1059">
      <w:pPr>
        <w:pStyle w:val="Akapitzlist"/>
        <w:numPr>
          <w:ilvl w:val="0"/>
          <w:numId w:val="1"/>
        </w:numPr>
      </w:pPr>
      <w:r>
        <w:t>s</w:t>
      </w:r>
      <w:r w:rsidR="00DF1059">
        <w:t xml:space="preserve">prawdzenie poprawności działania systemów bezpieczeństwa </w:t>
      </w:r>
      <w:r>
        <w:t>SBD oraz CBD</w:t>
      </w:r>
    </w:p>
    <w:p w:rsidR="00DF1059" w:rsidRDefault="00AD666F" w:rsidP="00DF1059">
      <w:pPr>
        <w:pStyle w:val="Akapitzlist"/>
        <w:numPr>
          <w:ilvl w:val="0"/>
          <w:numId w:val="1"/>
        </w:numPr>
      </w:pPr>
      <w:r>
        <w:t>r</w:t>
      </w:r>
      <w:r w:rsidR="00DF1059">
        <w:t>egulacja poprawności balansowania bramy</w:t>
      </w:r>
    </w:p>
    <w:p w:rsidR="00DF1059" w:rsidRDefault="00AD666F" w:rsidP="00DF1059">
      <w:pPr>
        <w:pStyle w:val="Akapitzlist"/>
        <w:numPr>
          <w:ilvl w:val="0"/>
          <w:numId w:val="1"/>
        </w:numPr>
      </w:pPr>
      <w:r>
        <w:t>s</w:t>
      </w:r>
      <w:r w:rsidR="00DF1059">
        <w:t>prawdzenie jakości uszczelek</w:t>
      </w:r>
    </w:p>
    <w:p w:rsidR="00DF1059" w:rsidRDefault="00AD666F" w:rsidP="00DF1059">
      <w:pPr>
        <w:pStyle w:val="Akapitzlist"/>
        <w:numPr>
          <w:ilvl w:val="0"/>
          <w:numId w:val="1"/>
        </w:numPr>
      </w:pPr>
      <w:r>
        <w:t>s</w:t>
      </w:r>
      <w:r w:rsidR="00DF1059">
        <w:t>marowanie ruchomych elementów bramy</w:t>
      </w:r>
    </w:p>
    <w:p w:rsidR="00DF1059" w:rsidRDefault="00DF1059">
      <w:r>
        <w:t>DODATKOWO DLA BRAM Z NA</w:t>
      </w:r>
      <w:bookmarkStart w:id="0" w:name="_GoBack"/>
      <w:bookmarkEnd w:id="0"/>
      <w:r>
        <w:t>PĘDEM ELEKTRYCZNYM:</w:t>
      </w:r>
    </w:p>
    <w:p w:rsidR="00DF1059" w:rsidRDefault="00DF1059" w:rsidP="00DF1059">
      <w:pPr>
        <w:pStyle w:val="Akapitzlist"/>
        <w:numPr>
          <w:ilvl w:val="0"/>
          <w:numId w:val="2"/>
        </w:numPr>
      </w:pPr>
      <w:r>
        <w:t>sprawdzenie poprawności funkcjonowania napędu</w:t>
      </w:r>
    </w:p>
    <w:p w:rsidR="00DF1059" w:rsidRDefault="00DF1059" w:rsidP="00DF1059">
      <w:pPr>
        <w:pStyle w:val="Akapitzlist"/>
        <w:numPr>
          <w:ilvl w:val="0"/>
          <w:numId w:val="2"/>
        </w:numPr>
      </w:pPr>
      <w:r>
        <w:t>regulacja sprzęgła oraz hamulca</w:t>
      </w:r>
    </w:p>
    <w:p w:rsidR="00DF1059" w:rsidRDefault="00DF1059" w:rsidP="00DF1059">
      <w:pPr>
        <w:pStyle w:val="Akapitzlist"/>
        <w:numPr>
          <w:ilvl w:val="0"/>
          <w:numId w:val="2"/>
        </w:numPr>
      </w:pPr>
      <w:r>
        <w:t>sprawdzenie wszystkich połączeń elektrycznych</w:t>
      </w:r>
    </w:p>
    <w:p w:rsidR="00DF1059" w:rsidRDefault="00DF1059" w:rsidP="00DF1059">
      <w:pPr>
        <w:pStyle w:val="Akapitzlist"/>
        <w:numPr>
          <w:ilvl w:val="0"/>
          <w:numId w:val="2"/>
        </w:numPr>
      </w:pPr>
      <w:r>
        <w:t>sprawdzenie poprawności funkcjonowania automatyki</w:t>
      </w:r>
    </w:p>
    <w:p w:rsidR="00DF1059" w:rsidRDefault="00DF1059" w:rsidP="00DF1059">
      <w:pPr>
        <w:pStyle w:val="Akapitzlist"/>
        <w:numPr>
          <w:ilvl w:val="0"/>
          <w:numId w:val="2"/>
        </w:numPr>
      </w:pPr>
      <w:r>
        <w:t>sprawdzenie poprawności działania systemów bezpieczeństwa: pneumatycznego oraz fotokomórek</w:t>
      </w:r>
    </w:p>
    <w:sectPr w:rsidR="00DF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45E3"/>
    <w:multiLevelType w:val="hybridMultilevel"/>
    <w:tmpl w:val="9EDC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789C"/>
    <w:multiLevelType w:val="hybridMultilevel"/>
    <w:tmpl w:val="395A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59"/>
    <w:rsid w:val="001471A4"/>
    <w:rsid w:val="00AD666F"/>
    <w:rsid w:val="00D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77C8-DFA2-40D7-8A39-622ED2A0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Buchta</dc:creator>
  <cp:keywords/>
  <dc:description/>
  <cp:lastModifiedBy>Barbara Buchta</cp:lastModifiedBy>
  <cp:revision>1</cp:revision>
  <dcterms:created xsi:type="dcterms:W3CDTF">2021-02-05T13:42:00Z</dcterms:created>
  <dcterms:modified xsi:type="dcterms:W3CDTF">2021-02-05T13:56:00Z</dcterms:modified>
</cp:coreProperties>
</file>