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023F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1261E748" w14:textId="77777777" w:rsidR="00BB43E4" w:rsidRPr="00AC66ED" w:rsidRDefault="00BB43E4" w:rsidP="00E75934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</w:p>
    <w:p w14:paraId="00F505E3" w14:textId="5515DD25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Oświadczenie Wykonawcy o przynależności lub braku przynależności do grupy kapitałowej</w:t>
      </w:r>
    </w:p>
    <w:p w14:paraId="49966089" w14:textId="4A99C253" w:rsidR="00BB43E4" w:rsidRPr="00AC66ED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C66ED">
        <w:rPr>
          <w:rFonts w:eastAsia="Calibri" w:cstheme="minorHAnsi"/>
          <w:b/>
          <w:sz w:val="24"/>
          <w:szCs w:val="24"/>
          <w:lang w:eastAsia="pl-PL"/>
        </w:rPr>
        <w:t>składane w zakresie art. 108 ust. 1 pkt.5 Ustawy z dnia 11 września 2019 r., Prawo zamówień publicznych (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3A7410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AC66ED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1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>320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), </w:t>
      </w:r>
      <w:r w:rsidR="006309ED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AC66ED">
        <w:rPr>
          <w:rFonts w:eastAsia="Calibri" w:cstheme="minorHAnsi"/>
          <w:b/>
          <w:sz w:val="24"/>
          <w:szCs w:val="24"/>
          <w:lang w:eastAsia="pl-PL"/>
        </w:rPr>
        <w:t xml:space="preserve">dalej jako „ustawa Pzp” </w:t>
      </w:r>
    </w:p>
    <w:p w14:paraId="46838531" w14:textId="77777777" w:rsidR="00AC66ED" w:rsidRDefault="00AC66ED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9079400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  <w:r w:rsidRPr="007E6359">
        <w:rPr>
          <w:rFonts w:eastAsia="Times New Roman" w:cstheme="minorHAnsi"/>
          <w:sz w:val="24"/>
          <w:szCs w:val="24"/>
          <w:lang w:eastAsia="pl-PL"/>
        </w:rPr>
        <w:tab/>
      </w:r>
    </w:p>
    <w:p w14:paraId="52C582DD" w14:textId="77777777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7E3A4155" w14:textId="707A8070" w:rsidR="007E6359" w:rsidRPr="007E6359" w:rsidRDefault="007E6359" w:rsidP="00E75934">
      <w:pPr>
        <w:spacing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7E6359">
        <w:rPr>
          <w:rFonts w:eastAsia="Times New Roman" w:cstheme="minorHAnsi"/>
          <w:sz w:val="20"/>
          <w:szCs w:val="20"/>
          <w:lang w:eastAsia="pl-PL"/>
        </w:rPr>
        <w:t>(pełna nazwa i dokładny adres</w:t>
      </w:r>
      <w:r w:rsidR="006309ED">
        <w:rPr>
          <w:rFonts w:eastAsia="Times New Roman" w:cstheme="minorHAnsi"/>
          <w:sz w:val="20"/>
          <w:szCs w:val="20"/>
          <w:lang w:eastAsia="pl-PL"/>
        </w:rPr>
        <w:t>, NIP/REGON</w:t>
      </w:r>
      <w:r w:rsidRPr="007E6359">
        <w:rPr>
          <w:rFonts w:eastAsia="Times New Roman" w:cstheme="minorHAnsi"/>
          <w:sz w:val="20"/>
          <w:szCs w:val="20"/>
          <w:lang w:eastAsia="pl-PL"/>
        </w:rPr>
        <w:t>)</w:t>
      </w:r>
    </w:p>
    <w:p w14:paraId="44C7F552" w14:textId="77777777" w:rsidR="00BB43E4" w:rsidRPr="00AC66ED" w:rsidRDefault="00BB43E4" w:rsidP="00E75934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61B115F" w14:textId="6ADD6E21" w:rsidR="00BB43E4" w:rsidRPr="00AC66ED" w:rsidRDefault="00BB43E4" w:rsidP="00E75934">
      <w:pPr>
        <w:widowControl w:val="0"/>
        <w:suppressAutoHyphens/>
        <w:spacing w:after="0" w:line="360" w:lineRule="auto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AC66ED">
        <w:rPr>
          <w:rFonts w:eastAsia="Calibri" w:cstheme="minorHAnsi"/>
          <w:sz w:val="24"/>
          <w:szCs w:val="24"/>
          <w:lang w:eastAsia="pl-PL"/>
        </w:rPr>
        <w:t xml:space="preserve">Na potrzeby postępowania o udzielenie zamówienia publicznego </w:t>
      </w:r>
      <w:r w:rsidR="006309ED">
        <w:rPr>
          <w:rFonts w:eastAsia="Calibri" w:cstheme="minorHAnsi"/>
          <w:sz w:val="24"/>
          <w:szCs w:val="24"/>
          <w:lang w:eastAsia="pl-PL"/>
        </w:rPr>
        <w:t>pn.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</w:t>
      </w:r>
      <w:r w:rsidR="00045AB8" w:rsidRPr="00045AB8">
        <w:rPr>
          <w:rFonts w:eastAsia="Calibri" w:cstheme="minorHAnsi"/>
          <w:b/>
          <w:bCs/>
          <w:sz w:val="24"/>
          <w:szCs w:val="24"/>
          <w:lang w:eastAsia="pl-PL"/>
        </w:rPr>
        <w:t>Dostawa i instalacja wyposażenia aparaturowego realizowana w ramach zadania inwestycyjnego pn. "Przebudowa, rozbudowa oraz dostosowanie ppoż. budynku E"</w:t>
      </w:r>
      <w:r w:rsidR="00045AB8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="005F5D45" w:rsidRPr="005F5D45">
        <w:rPr>
          <w:rFonts w:eastAsia="Calibri" w:cstheme="minorHAnsi"/>
          <w:sz w:val="24"/>
          <w:szCs w:val="24"/>
          <w:lang w:eastAsia="pl-PL"/>
        </w:rPr>
        <w:t xml:space="preserve">nr postępowania 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DZiK-DZP.2921.</w:t>
      </w:r>
      <w:r w:rsidR="00045AB8">
        <w:rPr>
          <w:rFonts w:eastAsia="Calibri" w:cstheme="minorHAnsi"/>
          <w:b/>
          <w:sz w:val="24"/>
          <w:szCs w:val="24"/>
          <w:lang w:eastAsia="pl-PL"/>
        </w:rPr>
        <w:t>62</w:t>
      </w:r>
      <w:r w:rsidR="005F5D45" w:rsidRPr="005F5D45">
        <w:rPr>
          <w:rFonts w:eastAsia="Calibri" w:cstheme="minorHAnsi"/>
          <w:b/>
          <w:sz w:val="24"/>
          <w:szCs w:val="24"/>
          <w:lang w:eastAsia="pl-PL"/>
        </w:rPr>
        <w:t>.2024</w:t>
      </w:r>
      <w:r w:rsidR="005F5D45">
        <w:rPr>
          <w:rFonts w:eastAsia="Calibri" w:cstheme="minorHAnsi"/>
          <w:sz w:val="24"/>
          <w:szCs w:val="24"/>
          <w:lang w:eastAsia="pl-PL"/>
        </w:rPr>
        <w:t xml:space="preserve">, </w:t>
      </w:r>
      <w:r w:rsidRPr="00AC66ED">
        <w:rPr>
          <w:rFonts w:eastAsia="Calibri" w:cstheme="minorHAnsi"/>
          <w:sz w:val="24"/>
          <w:szCs w:val="24"/>
          <w:lang w:eastAsia="pl-PL"/>
        </w:rPr>
        <w:t>prowadzonego przez Uniwersytet Rolniczy</w:t>
      </w:r>
      <w:r w:rsidR="006309ED">
        <w:rPr>
          <w:rFonts w:eastAsia="Calibri" w:cstheme="minorHAnsi"/>
          <w:sz w:val="24"/>
          <w:szCs w:val="24"/>
          <w:lang w:eastAsia="pl-PL"/>
        </w:rPr>
        <w:t xml:space="preserve"> im. Hugona Kołłątaja</w:t>
      </w:r>
      <w:r w:rsidRPr="00AC66ED">
        <w:rPr>
          <w:rFonts w:eastAsia="Calibri" w:cstheme="minorHAnsi"/>
          <w:sz w:val="24"/>
          <w:szCs w:val="24"/>
          <w:lang w:eastAsia="pl-PL"/>
        </w:rPr>
        <w:t xml:space="preserve"> w Krakowie („Zamawiającego”): </w:t>
      </w:r>
      <w:r w:rsidRPr="00AC66ED">
        <w:rPr>
          <w:rFonts w:eastAsia="Times New Roman" w:cstheme="minorHAnsi"/>
          <w:bCs/>
          <w:sz w:val="24"/>
          <w:szCs w:val="24"/>
          <w:lang w:eastAsia="pl-PL"/>
        </w:rPr>
        <w:t>oświadczam/(-my), co następuje:</w:t>
      </w:r>
    </w:p>
    <w:p w14:paraId="17764766" w14:textId="1926F5C8" w:rsidR="00BB43E4" w:rsidRDefault="00BB43E4" w:rsidP="00E75934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57A30FC0" w14:textId="3D634F5B" w:rsidR="007E6359" w:rsidRPr="007E6359" w:rsidRDefault="007E6359" w:rsidP="00E75934">
      <w:pPr>
        <w:pStyle w:val="Styl3"/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>nie należę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do tej samej grupy kapitałowej w rozumieniu </w:t>
      </w:r>
      <w:hyperlink r:id="rId7" w:anchor="/document/17337528?cm=DOCUMENT" w:history="1">
        <w:r w:rsidRPr="007E635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 z dnia 16 lutego 2007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r.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ochronie konkurencji i konsumentów, z innym 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ykonawcą, który złożył odrębną ofertę</w:t>
      </w:r>
      <w:r w:rsidR="006309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w przedmiotowym postępowaniu;*</w:t>
      </w:r>
    </w:p>
    <w:p w14:paraId="25A02B2B" w14:textId="77777777" w:rsidR="007E6359" w:rsidRPr="007E6359" w:rsidRDefault="007E6359" w:rsidP="00E75934">
      <w:pPr>
        <w:pStyle w:val="Styl3"/>
        <w:spacing w:line="360" w:lineRule="auto"/>
        <w:ind w:left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CA4D21D" w14:textId="2CDDD5B2" w:rsidR="007E6359" w:rsidRPr="007E6359" w:rsidRDefault="007E6359" w:rsidP="00E75934">
      <w:pPr>
        <w:pStyle w:val="Styl3"/>
        <w:tabs>
          <w:tab w:val="left" w:pos="852"/>
        </w:tabs>
        <w:spacing w:line="360" w:lineRule="auto"/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sym w:font="Wingdings" w:char="F0A8"/>
      </w:r>
      <w:r w:rsidRPr="007E6359">
        <w:rPr>
          <w:rFonts w:asciiTheme="minorHAnsi" w:hAnsiTheme="minorHAnsi" w:cstheme="minorHAnsi"/>
          <w:b/>
          <w:color w:val="auto"/>
          <w:sz w:val="24"/>
          <w:szCs w:val="24"/>
        </w:rPr>
        <w:tab/>
        <w:t xml:space="preserve">należę </w:t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 xml:space="preserve">do tej samej grupy kapitałowej w rozumieniu ustawy z dnia 16 lutego 2007 r.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 w:rsidRPr="007E6359">
        <w:rPr>
          <w:rFonts w:asciiTheme="minorHAnsi" w:hAnsiTheme="minorHAnsi" w:cstheme="minorHAnsi"/>
          <w:color w:val="auto"/>
          <w:sz w:val="24"/>
          <w:szCs w:val="24"/>
        </w:rPr>
        <w:t>o ochronie konkurencji i konsumentów, z niżej wymienionym wykonawcą, który złożył odrębną ofertę w przedmiotowym postępowaniu:</w:t>
      </w:r>
    </w:p>
    <w:p w14:paraId="2A1D4C92" w14:textId="6E96560A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410F530F" w14:textId="4D3BEE28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………………………………………………………………………………………………………………………………;</w:t>
      </w:r>
    </w:p>
    <w:p w14:paraId="03F22E02" w14:textId="13F5D940" w:rsidR="007E6359" w:rsidRPr="007E6359" w:rsidRDefault="007E6359" w:rsidP="00E75934">
      <w:pPr>
        <w:pStyle w:val="Akapitzlist"/>
        <w:numPr>
          <w:ilvl w:val="0"/>
          <w:numId w:val="3"/>
        </w:numPr>
        <w:ind w:left="852" w:hanging="426"/>
        <w:jc w:val="left"/>
        <w:rPr>
          <w:rFonts w:asciiTheme="minorHAnsi" w:hAnsiTheme="minorHAnsi" w:cstheme="minorHAnsi"/>
          <w:color w:val="auto"/>
          <w:szCs w:val="24"/>
        </w:rPr>
      </w:pPr>
      <w:r w:rsidRPr="007E6359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…………………………………………………………………………………………………………………………………;</w:t>
      </w:r>
    </w:p>
    <w:p w14:paraId="7CDBC81B" w14:textId="57CFD957" w:rsidR="007E6359" w:rsidRPr="00297354" w:rsidRDefault="007E6359" w:rsidP="00297354">
      <w:pPr>
        <w:ind w:left="851"/>
        <w:rPr>
          <w:sz w:val="20"/>
          <w:szCs w:val="20"/>
        </w:rPr>
      </w:pPr>
      <w:r w:rsidRPr="00297354">
        <w:rPr>
          <w:sz w:val="20"/>
          <w:szCs w:val="20"/>
        </w:rPr>
        <w:t>(wskazać co najmniej nazwę i adres siedziby podmiotów należących do tej samej grupy kapitałowej)</w:t>
      </w:r>
    </w:p>
    <w:p w14:paraId="02565C52" w14:textId="77777777" w:rsidR="00F01552" w:rsidRPr="006309ED" w:rsidRDefault="00F01552" w:rsidP="00E75934">
      <w:pPr>
        <w:pStyle w:val="Styl3"/>
        <w:spacing w:before="120" w:line="360" w:lineRule="auto"/>
        <w:ind w:left="426"/>
        <w:jc w:val="left"/>
        <w:rPr>
          <w:rFonts w:ascii="Calibri" w:hAnsi="Calibri" w:cs="Calibri"/>
          <w:color w:val="auto"/>
          <w:sz w:val="24"/>
          <w:szCs w:val="24"/>
        </w:rPr>
      </w:pPr>
    </w:p>
    <w:p w14:paraId="6917ACB7" w14:textId="77777777" w:rsidR="00EF703F" w:rsidRDefault="00EF703F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95C94B" w14:textId="461DA509" w:rsidR="00BB43E4" w:rsidRPr="006309ED" w:rsidRDefault="00BB43E4" w:rsidP="006309ED">
      <w:pPr>
        <w:pStyle w:val="Styl3"/>
        <w:tabs>
          <w:tab w:val="left" w:pos="952"/>
        </w:tabs>
        <w:spacing w:line="360" w:lineRule="auto"/>
        <w:ind w:left="284"/>
        <w:jc w:val="left"/>
        <w:rPr>
          <w:rFonts w:ascii="Calibri" w:hAnsi="Calibri" w:cs="Calibri"/>
          <w:sz w:val="24"/>
          <w:szCs w:val="24"/>
        </w:rPr>
      </w:pP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Jednocześnie na potwierdzenie, że nasza oferta*/oferta częściowa* została przygotowana niezależnie od innego </w:t>
      </w:r>
      <w:r w:rsidR="00EF703F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Pr="006309ED">
        <w:rPr>
          <w:rFonts w:ascii="Calibri" w:eastAsia="Times New Roman" w:hAnsi="Calibri" w:cs="Calibri"/>
          <w:sz w:val="24"/>
          <w:szCs w:val="24"/>
          <w:lang w:eastAsia="pl-PL"/>
        </w:rPr>
        <w:t>ykonawcy należącego do tej samej grupy kapitałowej składam następujące informacje i/lub dokumenty:</w:t>
      </w:r>
    </w:p>
    <w:p w14:paraId="56581F1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AD447F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4B2963C6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0DE58025" w14:textId="77777777" w:rsidR="00BB43E4" w:rsidRPr="007E6359" w:rsidRDefault="00BB43E4" w:rsidP="00E75934">
      <w:pPr>
        <w:spacing w:after="0" w:line="36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871BD6B" w14:textId="77777777" w:rsidR="00BB43E4" w:rsidRPr="007E6359" w:rsidRDefault="00BB43E4" w:rsidP="00E75934">
      <w:pPr>
        <w:spacing w:after="6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E7C91A0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BEBAC93" w14:textId="77777777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716B097" w14:textId="1A4C428F" w:rsidR="00BB43E4" w:rsidRPr="007E6359" w:rsidRDefault="00BB43E4" w:rsidP="00E7593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E6359">
        <w:rPr>
          <w:rFonts w:eastAsia="Times New Roman" w:cstheme="minorHAnsi"/>
          <w:sz w:val="24"/>
          <w:szCs w:val="24"/>
          <w:lang w:eastAsia="pl-PL"/>
        </w:rPr>
        <w:t xml:space="preserve">* niepotrzebne skreślić  </w:t>
      </w:r>
    </w:p>
    <w:p w14:paraId="1C816D3F" w14:textId="77777777" w:rsidR="0064119F" w:rsidRPr="007E6359" w:rsidRDefault="0064119F" w:rsidP="00E75934">
      <w:pPr>
        <w:spacing w:line="360" w:lineRule="auto"/>
        <w:rPr>
          <w:rFonts w:cstheme="minorHAnsi"/>
          <w:sz w:val="24"/>
          <w:szCs w:val="24"/>
        </w:rPr>
      </w:pPr>
    </w:p>
    <w:sectPr w:rsidR="0064119F" w:rsidRPr="007E6359" w:rsidSect="00F01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87CBA" w14:textId="77777777" w:rsidR="00941BB4" w:rsidRDefault="00941BB4">
      <w:pPr>
        <w:spacing w:after="0" w:line="240" w:lineRule="auto"/>
      </w:pPr>
      <w:r>
        <w:separator/>
      </w:r>
    </w:p>
  </w:endnote>
  <w:endnote w:type="continuationSeparator" w:id="0">
    <w:p w14:paraId="448C55C3" w14:textId="77777777" w:rsidR="00941BB4" w:rsidRDefault="0094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6E4D" w14:textId="77777777" w:rsidR="00045AB8" w:rsidRDefault="00045A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302037"/>
      <w:docPartObj>
        <w:docPartGallery w:val="Page Numbers (Bottom of Page)"/>
        <w:docPartUnique/>
      </w:docPartObj>
    </w:sdtPr>
    <w:sdtContent>
      <w:sdt>
        <w:sdtPr>
          <w:id w:val="2020189893"/>
          <w:docPartObj>
            <w:docPartGallery w:val="Page Numbers (Top of Page)"/>
            <w:docPartUnique/>
          </w:docPartObj>
        </w:sdtPr>
        <w:sdtContent>
          <w:p w14:paraId="14D508C5" w14:textId="577C7AE0" w:rsidR="00055315" w:rsidRDefault="00055315">
            <w:pPr>
              <w:pStyle w:val="Stopka"/>
              <w:jc w:val="center"/>
            </w:pPr>
            <w:r w:rsidRPr="00055315">
              <w:rPr>
                <w:rFonts w:ascii="Calibri" w:hAnsi="Calibri" w:cs="Calibri"/>
              </w:rPr>
              <w:t xml:space="preserve">Strona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PAGE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055315">
              <w:rPr>
                <w:rFonts w:ascii="Calibri" w:hAnsi="Calibri" w:cs="Calibri"/>
              </w:rPr>
              <w:t xml:space="preserve"> z 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055315">
              <w:rPr>
                <w:rFonts w:ascii="Calibri" w:hAnsi="Calibri" w:cs="Calibri"/>
                <w:bCs/>
              </w:rPr>
              <w:instrText>NUMPAGES</w:instrTex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055315">
              <w:rPr>
                <w:rFonts w:ascii="Calibri" w:hAnsi="Calibri" w:cs="Calibri"/>
                <w:bCs/>
              </w:rPr>
              <w:t>2</w:t>
            </w:r>
            <w:r w:rsidRPr="00055315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8203C3D" w14:textId="77777777" w:rsidR="00D03213" w:rsidRPr="00B93943" w:rsidRDefault="00D03213" w:rsidP="005119FA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7129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6AD522" w14:textId="43513FDD" w:rsidR="005F3A79" w:rsidRDefault="005F3A79">
            <w:pPr>
              <w:pStyle w:val="Stopka"/>
              <w:jc w:val="center"/>
            </w:pPr>
            <w:r w:rsidRPr="005F3A79">
              <w:rPr>
                <w:rFonts w:ascii="Calibri" w:hAnsi="Calibri" w:cs="Calibri"/>
              </w:rPr>
              <w:t xml:space="preserve">Strona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PAGE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  <w:r w:rsidRPr="005F3A79">
              <w:rPr>
                <w:rFonts w:ascii="Calibri" w:hAnsi="Calibri" w:cs="Calibri"/>
              </w:rPr>
              <w:t xml:space="preserve"> z 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begin"/>
            </w:r>
            <w:r w:rsidRPr="005F3A79">
              <w:rPr>
                <w:rFonts w:ascii="Calibri" w:hAnsi="Calibri" w:cs="Calibri"/>
                <w:bCs/>
              </w:rPr>
              <w:instrText>NUMPAGES</w:instrTex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separate"/>
            </w:r>
            <w:r w:rsidRPr="005F3A79">
              <w:rPr>
                <w:rFonts w:ascii="Calibri" w:hAnsi="Calibri" w:cs="Calibri"/>
                <w:bCs/>
              </w:rPr>
              <w:t>2</w:t>
            </w:r>
            <w:r w:rsidRPr="005F3A79">
              <w:rPr>
                <w:rFonts w:ascii="Calibri" w:hAnsi="Calibri" w:cs="Calibri"/>
                <w:b w:val="0"/>
                <w:bCs/>
              </w:rPr>
              <w:fldChar w:fldCharType="end"/>
            </w:r>
          </w:p>
        </w:sdtContent>
      </w:sdt>
    </w:sdtContent>
  </w:sdt>
  <w:p w14:paraId="5C69B548" w14:textId="77777777" w:rsidR="00F01552" w:rsidRDefault="00F015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2AB9D" w14:textId="77777777" w:rsidR="00941BB4" w:rsidRDefault="00941BB4">
      <w:pPr>
        <w:spacing w:after="0" w:line="240" w:lineRule="auto"/>
      </w:pPr>
      <w:r>
        <w:separator/>
      </w:r>
    </w:p>
  </w:footnote>
  <w:footnote w:type="continuationSeparator" w:id="0">
    <w:p w14:paraId="57191D7E" w14:textId="77777777" w:rsidR="00941BB4" w:rsidRDefault="0094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D4B28" w14:textId="77777777" w:rsidR="00045AB8" w:rsidRDefault="00045A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AB45" w14:textId="77777777" w:rsidR="00D03213" w:rsidRDefault="00BB43E4" w:rsidP="00E472B5">
    <w:pPr>
      <w:pStyle w:val="Nagwek"/>
    </w:pPr>
    <w:r>
      <w:rPr>
        <w:noProof/>
      </w:rPr>
      <w:drawing>
        <wp:anchor distT="0" distB="0" distL="0" distR="0" simplePos="0" relativeHeight="251660288" behindDoc="1" locked="0" layoutInCell="1" allowOverlap="1" wp14:anchorId="0BEB42AB" wp14:editId="5B695E61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0138" cy="562510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0138" cy="56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DE7179" w14:textId="77777777" w:rsidR="00D03213" w:rsidRDefault="00D03213" w:rsidP="00E472B5">
    <w:pPr>
      <w:pStyle w:val="Nagwek"/>
    </w:pPr>
  </w:p>
  <w:p w14:paraId="19B40F18" w14:textId="77777777" w:rsidR="00D03213" w:rsidRDefault="00D03213" w:rsidP="00E472B5">
    <w:pPr>
      <w:pStyle w:val="Nagwek"/>
    </w:pPr>
  </w:p>
  <w:p w14:paraId="2BB3C0EB" w14:textId="77777777" w:rsidR="00D03213" w:rsidRDefault="00D03213" w:rsidP="00E472B5">
    <w:pPr>
      <w:pStyle w:val="Nagwek"/>
    </w:pPr>
  </w:p>
  <w:p w14:paraId="29FCCFDD" w14:textId="77777777" w:rsidR="00D03213" w:rsidRPr="00E472B5" w:rsidRDefault="00D03213" w:rsidP="00E472B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B123" w14:textId="5C6F9C60" w:rsidR="00D03213" w:rsidRDefault="00133B95" w:rsidP="00B360C5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74569B48" wp14:editId="0E0A5754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2148549" cy="622935"/>
          <wp:effectExtent l="0" t="0" r="4445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549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097AF" w14:textId="77777777" w:rsidR="00D03213" w:rsidRDefault="00D03213" w:rsidP="00B360C5">
    <w:pPr>
      <w:pStyle w:val="Nagwek"/>
    </w:pPr>
  </w:p>
  <w:p w14:paraId="4117D3BD" w14:textId="77777777" w:rsidR="00D03213" w:rsidRDefault="00D03213" w:rsidP="00B360C5">
    <w:pPr>
      <w:pStyle w:val="Nagwek"/>
    </w:pPr>
  </w:p>
  <w:p w14:paraId="4A22D838" w14:textId="7C94D644" w:rsidR="00D03213" w:rsidRDefault="00133B95" w:rsidP="00133B95">
    <w:pPr>
      <w:pStyle w:val="Nagwek"/>
      <w:tabs>
        <w:tab w:val="clear" w:pos="4536"/>
        <w:tab w:val="clear" w:pos="9072"/>
        <w:tab w:val="left" w:pos="3840"/>
      </w:tabs>
    </w:pPr>
    <w:r>
      <w:tab/>
    </w:r>
  </w:p>
  <w:p w14:paraId="74ECDC18" w14:textId="3DC48C6A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384B968D" w14:textId="46DB631C" w:rsidR="00133B95" w:rsidRDefault="00133B95" w:rsidP="00133B95">
    <w:pPr>
      <w:pStyle w:val="Nagwek"/>
      <w:tabs>
        <w:tab w:val="clear" w:pos="4536"/>
        <w:tab w:val="clear" w:pos="9072"/>
        <w:tab w:val="left" w:pos="3840"/>
      </w:tabs>
    </w:pPr>
  </w:p>
  <w:p w14:paraId="6CE03878" w14:textId="1F4B152E" w:rsidR="00133B95" w:rsidRPr="00714744" w:rsidRDefault="00133B95" w:rsidP="00714744">
    <w:pPr>
      <w:spacing w:after="0" w:line="240" w:lineRule="auto"/>
      <w:rPr>
        <w:rFonts w:eastAsia="Calibri" w:cstheme="minorHAnsi"/>
        <w:b/>
      </w:rPr>
    </w:pPr>
    <w:r w:rsidRPr="00714744">
      <w:rPr>
        <w:rFonts w:eastAsia="Calibri" w:cstheme="minorHAnsi"/>
        <w:b/>
      </w:rPr>
      <w:t>Załącznik Nr 4 do SWZ</w:t>
    </w:r>
  </w:p>
  <w:p w14:paraId="35CDBF06" w14:textId="628C933E" w:rsidR="00D03213" w:rsidRPr="00714744" w:rsidRDefault="00133B95" w:rsidP="00714744">
    <w:pPr>
      <w:spacing w:after="0" w:line="240" w:lineRule="auto"/>
      <w:rPr>
        <w:rFonts w:eastAsia="Times New Roman" w:cstheme="minorHAnsi"/>
        <w:b/>
        <w:lang w:eastAsia="pl-PL"/>
      </w:rPr>
    </w:pPr>
    <w:r w:rsidRPr="00714744">
      <w:rPr>
        <w:rFonts w:eastAsia="Times New Roman" w:cstheme="minorHAnsi"/>
        <w:b/>
        <w:lang w:eastAsia="pl-PL"/>
      </w:rPr>
      <w:t>Nr zamówienia: DZiK-DZP.2921.</w:t>
    </w:r>
    <w:r w:rsidR="00045AB8">
      <w:rPr>
        <w:rFonts w:eastAsia="Times New Roman" w:cstheme="minorHAnsi"/>
        <w:b/>
        <w:lang w:eastAsia="pl-PL"/>
      </w:rPr>
      <w:t>62</w:t>
    </w:r>
    <w:r w:rsidRPr="00714744">
      <w:rPr>
        <w:rFonts w:eastAsia="Times New Roman" w:cstheme="minorHAnsi"/>
        <w:b/>
        <w:lang w:eastAsia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49B"/>
    <w:multiLevelType w:val="hybridMultilevel"/>
    <w:tmpl w:val="54222B3E"/>
    <w:lvl w:ilvl="0" w:tplc="1A58E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056E"/>
    <w:multiLevelType w:val="hybridMultilevel"/>
    <w:tmpl w:val="13669876"/>
    <w:lvl w:ilvl="0" w:tplc="52A87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C5DF9"/>
    <w:multiLevelType w:val="hybridMultilevel"/>
    <w:tmpl w:val="A626B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854771">
    <w:abstractNumId w:val="1"/>
  </w:num>
  <w:num w:numId="2" w16cid:durableId="1736051616">
    <w:abstractNumId w:val="2"/>
  </w:num>
  <w:num w:numId="3" w16cid:durableId="95217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E4"/>
    <w:rsid w:val="00001EB2"/>
    <w:rsid w:val="00020B5E"/>
    <w:rsid w:val="00032559"/>
    <w:rsid w:val="00045AB8"/>
    <w:rsid w:val="00055315"/>
    <w:rsid w:val="000A1B45"/>
    <w:rsid w:val="00133B95"/>
    <w:rsid w:val="001A5670"/>
    <w:rsid w:val="001D51D9"/>
    <w:rsid w:val="001F1FD5"/>
    <w:rsid w:val="00254D45"/>
    <w:rsid w:val="00297354"/>
    <w:rsid w:val="002B27AB"/>
    <w:rsid w:val="003520E3"/>
    <w:rsid w:val="003950AD"/>
    <w:rsid w:val="003A7410"/>
    <w:rsid w:val="004904D0"/>
    <w:rsid w:val="004B4257"/>
    <w:rsid w:val="004F5FA2"/>
    <w:rsid w:val="005F3A79"/>
    <w:rsid w:val="005F5D45"/>
    <w:rsid w:val="006061B3"/>
    <w:rsid w:val="006309ED"/>
    <w:rsid w:val="0064119F"/>
    <w:rsid w:val="006A37C7"/>
    <w:rsid w:val="006B342A"/>
    <w:rsid w:val="006E1712"/>
    <w:rsid w:val="00714744"/>
    <w:rsid w:val="007761B7"/>
    <w:rsid w:val="007B36F8"/>
    <w:rsid w:val="007C5542"/>
    <w:rsid w:val="007E6359"/>
    <w:rsid w:val="00877678"/>
    <w:rsid w:val="008A479A"/>
    <w:rsid w:val="00941BB4"/>
    <w:rsid w:val="009C26E4"/>
    <w:rsid w:val="00AC66ED"/>
    <w:rsid w:val="00BB43E4"/>
    <w:rsid w:val="00C10F23"/>
    <w:rsid w:val="00C1324F"/>
    <w:rsid w:val="00D03213"/>
    <w:rsid w:val="00DC12C9"/>
    <w:rsid w:val="00E366AC"/>
    <w:rsid w:val="00E75934"/>
    <w:rsid w:val="00EF703F"/>
    <w:rsid w:val="00F01552"/>
    <w:rsid w:val="00FE3C95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65262"/>
  <w15:chartTrackingRefBased/>
  <w15:docId w15:val="{FE3F81C9-6EF9-4BCE-B246-D81327BA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43E4"/>
    <w:pPr>
      <w:tabs>
        <w:tab w:val="center" w:pos="4536"/>
        <w:tab w:val="right" w:pos="9072"/>
      </w:tabs>
      <w:spacing w:after="0" w:line="240" w:lineRule="auto"/>
    </w:pPr>
    <w:rPr>
      <w:rFonts w:ascii="Times New (W1)" w:eastAsia="Times New Roman" w:hAnsi="Times New (W1)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B43E4"/>
    <w:rPr>
      <w:rFonts w:ascii="Times New (W1)" w:eastAsia="Times New Roman" w:hAnsi="Times New (W1)" w:cs="Times New Roman"/>
      <w:b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99"/>
    <w:qFormat/>
    <w:rsid w:val="007E6359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</w:rPr>
  </w:style>
  <w:style w:type="paragraph" w:customStyle="1" w:styleId="Styl3">
    <w:name w:val="Styl3"/>
    <w:basedOn w:val="Normalny"/>
    <w:link w:val="Styl3Znak"/>
    <w:qFormat/>
    <w:rsid w:val="007E6359"/>
    <w:pPr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7E6359"/>
    <w:rPr>
      <w:rFonts w:ascii="Arial" w:hAnsi="Arial" w:cs="Arial"/>
      <w:color w:val="00000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E6359"/>
    <w:rPr>
      <w:color w:val="0000FF"/>
      <w:u w:val="single"/>
    </w:rPr>
  </w:style>
  <w:style w:type="paragraph" w:customStyle="1" w:styleId="Standarduser">
    <w:name w:val="Standard (user)"/>
    <w:rsid w:val="007E635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99"/>
    <w:qFormat/>
    <w:locked/>
    <w:rsid w:val="007E6359"/>
    <w:rPr>
      <w:rFonts w:ascii="Times New Roman" w:hAnsi="Times New Roman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2</cp:revision>
  <dcterms:created xsi:type="dcterms:W3CDTF">2024-09-05T20:15:00Z</dcterms:created>
  <dcterms:modified xsi:type="dcterms:W3CDTF">2024-09-05T20:15:00Z</dcterms:modified>
</cp:coreProperties>
</file>