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564C" w14:textId="05109A2E" w:rsidR="00EF636A" w:rsidRPr="002436D4" w:rsidRDefault="00EF636A" w:rsidP="00EF636A">
      <w:pPr>
        <w:ind w:left="1469"/>
        <w:contextualSpacing/>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7 do SWZ</w:t>
      </w:r>
    </w:p>
    <w:p w14:paraId="4C267454" w14:textId="77777777" w:rsidR="00EF636A" w:rsidRDefault="00EF636A" w:rsidP="00EF636A">
      <w:pPr>
        <w:contextualSpacing/>
        <w:rPr>
          <w:rFonts w:ascii="Arial" w:hAnsi="Arial" w:cs="Arial"/>
          <w:b/>
          <w:sz w:val="20"/>
        </w:rPr>
      </w:pPr>
      <w:r w:rsidRPr="00BF1464">
        <w:rPr>
          <w:rFonts w:ascii="Arial" w:hAnsi="Arial" w:cs="Arial"/>
          <w:b/>
          <w:bCs/>
          <w:sz w:val="20"/>
        </w:rPr>
        <w:t>Nr postępowania</w:t>
      </w:r>
      <w:r>
        <w:rPr>
          <w:rFonts w:ascii="Arial" w:hAnsi="Arial" w:cs="Arial"/>
          <w:b/>
          <w:bCs/>
          <w:sz w:val="20"/>
        </w:rPr>
        <w:t>:</w:t>
      </w:r>
      <w:r>
        <w:rPr>
          <w:rFonts w:ascii="Arial" w:hAnsi="Arial" w:cs="Arial"/>
          <w:sz w:val="20"/>
        </w:rPr>
        <w:t xml:space="preserve"> </w:t>
      </w:r>
      <w:r>
        <w:rPr>
          <w:rFonts w:ascii="Arial" w:hAnsi="Arial" w:cs="Arial"/>
          <w:b/>
          <w:sz w:val="20"/>
        </w:rPr>
        <w:t>IŚZ.271.5.2022</w:t>
      </w:r>
    </w:p>
    <w:p w14:paraId="49EA4A0B" w14:textId="77777777" w:rsidR="00EF636A" w:rsidRDefault="00EF636A" w:rsidP="00EF636A">
      <w:pPr>
        <w:spacing w:before="80" w:line="276" w:lineRule="auto"/>
        <w:ind w:left="11" w:hanging="11"/>
        <w:jc w:val="center"/>
        <w:rPr>
          <w:rFonts w:ascii="Arial" w:hAnsi="Arial" w:cs="Arial"/>
          <w:b/>
          <w:szCs w:val="22"/>
        </w:rPr>
      </w:pPr>
    </w:p>
    <w:p w14:paraId="5B4A2A30" w14:textId="77777777" w:rsidR="006B524B" w:rsidRDefault="006B524B" w:rsidP="00B52FD5">
      <w:pPr>
        <w:spacing w:line="276" w:lineRule="auto"/>
        <w:ind w:left="11" w:hanging="11"/>
        <w:jc w:val="center"/>
        <w:rPr>
          <w:rFonts w:ascii="Arial" w:hAnsi="Arial" w:cs="Arial"/>
          <w:b/>
          <w:szCs w:val="22"/>
        </w:rPr>
      </w:pPr>
    </w:p>
    <w:p w14:paraId="72F1B275" w14:textId="4896C681" w:rsidR="00B52FD5" w:rsidRDefault="00B52FD5" w:rsidP="00B52FD5">
      <w:pPr>
        <w:spacing w:line="276" w:lineRule="auto"/>
        <w:ind w:left="11" w:hanging="11"/>
        <w:jc w:val="center"/>
        <w:rPr>
          <w:rFonts w:ascii="Arial" w:hAnsi="Arial" w:cs="Arial"/>
          <w:b/>
          <w:szCs w:val="22"/>
        </w:rPr>
      </w:pPr>
      <w:r w:rsidRPr="00EF636A">
        <w:rPr>
          <w:rFonts w:ascii="Arial" w:hAnsi="Arial" w:cs="Arial"/>
          <w:b/>
          <w:szCs w:val="22"/>
        </w:rPr>
        <w:t xml:space="preserve">SZCZEGÓŁOWY OPIS PRZEDMIOTU ZAMÓWIENIA </w:t>
      </w:r>
    </w:p>
    <w:p w14:paraId="3D9950C5" w14:textId="7248EE7A" w:rsidR="0098639A" w:rsidRPr="00EF636A" w:rsidRDefault="0098639A" w:rsidP="00B52FD5">
      <w:pPr>
        <w:spacing w:line="276" w:lineRule="auto"/>
        <w:ind w:left="11" w:hanging="11"/>
        <w:jc w:val="center"/>
        <w:rPr>
          <w:rFonts w:ascii="Arial" w:hAnsi="Arial" w:cs="Arial"/>
          <w:b/>
          <w:szCs w:val="22"/>
        </w:rPr>
      </w:pPr>
      <w:r w:rsidRPr="00EF636A">
        <w:rPr>
          <w:rFonts w:ascii="Arial" w:hAnsi="Arial" w:cs="Arial"/>
          <w:b/>
          <w:szCs w:val="22"/>
        </w:rPr>
        <w:t xml:space="preserve">w postępowaniu na: </w:t>
      </w:r>
      <w:r w:rsidRPr="00EF636A">
        <w:rPr>
          <w:rFonts w:ascii="Arial" w:hAnsi="Arial" w:cs="Arial"/>
          <w:b/>
          <w:szCs w:val="22"/>
        </w:rPr>
        <w:br/>
        <w:t>„</w:t>
      </w:r>
      <w:r w:rsidRPr="00EF636A">
        <w:rPr>
          <w:rFonts w:ascii="Arial" w:hAnsi="Arial" w:cs="Arial"/>
          <w:b/>
          <w:bCs/>
          <w:szCs w:val="22"/>
        </w:rPr>
        <w:t>Dostaw</w:t>
      </w:r>
      <w:r w:rsidR="00EF636A">
        <w:rPr>
          <w:rFonts w:ascii="Arial" w:hAnsi="Arial" w:cs="Arial"/>
          <w:b/>
          <w:bCs/>
          <w:szCs w:val="22"/>
        </w:rPr>
        <w:t>ę</w:t>
      </w:r>
      <w:r w:rsidRPr="00EF636A">
        <w:rPr>
          <w:rFonts w:ascii="Arial" w:hAnsi="Arial" w:cs="Arial"/>
          <w:b/>
          <w:bCs/>
          <w:szCs w:val="22"/>
        </w:rPr>
        <w:t xml:space="preserve"> sprzętu komputerowego w ramach Konkursu Grantowego „Wsparcie dzieci z rodzin pegeerowskich w rozwoju cyfrowym – Granty PPGR</w:t>
      </w:r>
      <w:r w:rsidRPr="00EF636A">
        <w:rPr>
          <w:rFonts w:ascii="Arial" w:hAnsi="Arial" w:cs="Arial"/>
          <w:b/>
          <w:szCs w:val="22"/>
        </w:rPr>
        <w:t>”</w:t>
      </w:r>
    </w:p>
    <w:p w14:paraId="0B71630A" w14:textId="52BE06CC" w:rsidR="00D11A18" w:rsidRDefault="00D11A18" w:rsidP="00D11A18">
      <w:pPr>
        <w:keepNext/>
        <w:spacing w:line="276" w:lineRule="auto"/>
        <w:rPr>
          <w:rFonts w:ascii="Arial" w:hAnsi="Arial" w:cs="Arial"/>
          <w:b/>
          <w:bCs/>
          <w:sz w:val="20"/>
        </w:rPr>
      </w:pPr>
    </w:p>
    <w:p w14:paraId="5F17B43F" w14:textId="77777777" w:rsidR="00B52FD5" w:rsidRPr="00EF636A" w:rsidRDefault="00B52FD5" w:rsidP="00D11A18">
      <w:pPr>
        <w:keepNext/>
        <w:spacing w:line="276" w:lineRule="auto"/>
        <w:rPr>
          <w:rFonts w:ascii="Arial" w:hAnsi="Arial" w:cs="Arial"/>
          <w:b/>
          <w:bCs/>
          <w:sz w:val="20"/>
        </w:rPr>
      </w:pPr>
    </w:p>
    <w:p w14:paraId="1C8642A3" w14:textId="78113E7A" w:rsidR="004C764C" w:rsidRPr="00EF636A" w:rsidRDefault="004C764C" w:rsidP="00D11A18">
      <w:pPr>
        <w:pStyle w:val="Akapitzlist"/>
        <w:keepNext/>
        <w:numPr>
          <w:ilvl w:val="0"/>
          <w:numId w:val="46"/>
        </w:numPr>
        <w:spacing w:line="276" w:lineRule="auto"/>
        <w:rPr>
          <w:rFonts w:ascii="Arial" w:hAnsi="Arial" w:cs="Arial"/>
          <w:b/>
          <w:bCs/>
          <w:sz w:val="20"/>
          <w:szCs w:val="20"/>
        </w:rPr>
      </w:pPr>
      <w:r w:rsidRPr="00EF636A">
        <w:rPr>
          <w:rFonts w:ascii="Arial" w:hAnsi="Arial" w:cs="Arial"/>
          <w:b/>
          <w:bCs/>
          <w:sz w:val="20"/>
          <w:szCs w:val="20"/>
        </w:rPr>
        <w:t xml:space="preserve">Komputer przenośny (laptop) – </w:t>
      </w:r>
      <w:r w:rsidR="003540EB" w:rsidRPr="00EF636A">
        <w:rPr>
          <w:rFonts w:ascii="Arial" w:hAnsi="Arial" w:cs="Arial"/>
          <w:b/>
          <w:bCs/>
          <w:color w:val="000000" w:themeColor="text1"/>
          <w:sz w:val="20"/>
          <w:szCs w:val="20"/>
        </w:rPr>
        <w:t>7</w:t>
      </w:r>
      <w:r w:rsidR="00FE0A16" w:rsidRPr="00EF636A">
        <w:rPr>
          <w:rFonts w:ascii="Arial" w:hAnsi="Arial" w:cs="Arial"/>
          <w:b/>
          <w:bCs/>
          <w:color w:val="000000" w:themeColor="text1"/>
          <w:sz w:val="20"/>
          <w:szCs w:val="20"/>
        </w:rPr>
        <w:t>2</w:t>
      </w:r>
      <w:r w:rsidR="003540EB" w:rsidRPr="00EF636A">
        <w:rPr>
          <w:rFonts w:ascii="Arial" w:hAnsi="Arial" w:cs="Arial"/>
          <w:b/>
          <w:bCs/>
          <w:color w:val="FF0000"/>
          <w:sz w:val="20"/>
          <w:szCs w:val="20"/>
        </w:rPr>
        <w:t xml:space="preserve"> </w:t>
      </w:r>
      <w:r w:rsidRPr="00EF636A">
        <w:rPr>
          <w:rFonts w:ascii="Arial" w:hAnsi="Arial" w:cs="Arial"/>
          <w:b/>
          <w:bCs/>
          <w:sz w:val="20"/>
          <w:szCs w:val="20"/>
        </w:rPr>
        <w:t>sztuk</w:t>
      </w:r>
      <w:r w:rsidR="00EF636A">
        <w:rPr>
          <w:rFonts w:ascii="Arial" w:hAnsi="Arial" w:cs="Arial"/>
          <w:b/>
          <w:bCs/>
          <w:sz w:val="20"/>
          <w:szCs w:val="20"/>
        </w:rPr>
        <w:t>i</w:t>
      </w:r>
    </w:p>
    <w:p w14:paraId="52997B72" w14:textId="77777777" w:rsidR="004C764C" w:rsidRPr="00EF636A" w:rsidRDefault="004C764C" w:rsidP="0067679C">
      <w:pPr>
        <w:pStyle w:val="Akapitzlist"/>
        <w:keepNext/>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2"/>
        <w:gridCol w:w="1787"/>
        <w:gridCol w:w="4435"/>
        <w:gridCol w:w="2398"/>
      </w:tblGrid>
      <w:tr w:rsidR="004C764C" w:rsidRPr="00EF636A" w14:paraId="17EE713B" w14:textId="77777777" w:rsidTr="004C764C">
        <w:trPr>
          <w:trHeight w:val="284"/>
        </w:trPr>
        <w:tc>
          <w:tcPr>
            <w:tcW w:w="3883" w:type="pct"/>
            <w:gridSpan w:val="3"/>
            <w:shd w:val="clear" w:color="auto" w:fill="auto"/>
            <w:vAlign w:val="center"/>
          </w:tcPr>
          <w:p w14:paraId="087FC287" w14:textId="77777777" w:rsidR="004C764C" w:rsidRPr="00EF636A" w:rsidRDefault="004C764C" w:rsidP="0067679C">
            <w:pPr>
              <w:spacing w:line="276" w:lineRule="auto"/>
              <w:rPr>
                <w:rFonts w:ascii="Arial" w:hAnsi="Arial" w:cs="Arial"/>
                <w:b/>
                <w:sz w:val="20"/>
              </w:rPr>
            </w:pPr>
            <w:r w:rsidRPr="00EF636A">
              <w:rPr>
                <w:rFonts w:ascii="Arial" w:hAnsi="Arial" w:cs="Arial"/>
                <w:b/>
                <w:sz w:val="20"/>
              </w:rPr>
              <w:t>Szczegółowy opis</w:t>
            </w:r>
          </w:p>
        </w:tc>
        <w:tc>
          <w:tcPr>
            <w:tcW w:w="1117" w:type="pct"/>
            <w:vAlign w:val="center"/>
          </w:tcPr>
          <w:p w14:paraId="285675B5" w14:textId="11A8A700" w:rsidR="004C764C" w:rsidRPr="00EF636A" w:rsidRDefault="004C764C" w:rsidP="0067679C">
            <w:pPr>
              <w:spacing w:line="276" w:lineRule="auto"/>
              <w:ind w:left="-71"/>
              <w:jc w:val="both"/>
              <w:rPr>
                <w:rFonts w:ascii="Arial" w:hAnsi="Arial" w:cs="Arial"/>
                <w:b/>
                <w:sz w:val="20"/>
              </w:rPr>
            </w:pPr>
            <w:r w:rsidRPr="00EF636A">
              <w:rPr>
                <w:rFonts w:ascii="Arial" w:hAnsi="Arial" w:cs="Arial"/>
                <w:b/>
                <w:sz w:val="20"/>
              </w:rPr>
              <w:t xml:space="preserve"> Parametry oferowane</w:t>
            </w:r>
          </w:p>
        </w:tc>
      </w:tr>
      <w:tr w:rsidR="00DD4909" w:rsidRPr="00EF636A" w14:paraId="65ADB47C" w14:textId="77777777" w:rsidTr="004C764C">
        <w:trPr>
          <w:trHeight w:val="284"/>
        </w:trPr>
        <w:tc>
          <w:tcPr>
            <w:tcW w:w="3883" w:type="pct"/>
            <w:gridSpan w:val="3"/>
            <w:shd w:val="clear" w:color="auto" w:fill="auto"/>
            <w:vAlign w:val="center"/>
          </w:tcPr>
          <w:p w14:paraId="317A9B0F" w14:textId="77777777" w:rsidR="00DD4909" w:rsidRPr="00EF636A" w:rsidRDefault="00DD4909" w:rsidP="0067679C">
            <w:pPr>
              <w:spacing w:line="276" w:lineRule="auto"/>
              <w:rPr>
                <w:rFonts w:ascii="Arial" w:hAnsi="Arial" w:cs="Arial"/>
                <w:sz w:val="20"/>
              </w:rPr>
            </w:pPr>
            <w:r w:rsidRPr="00EF636A">
              <w:rPr>
                <w:rFonts w:ascii="Arial" w:hAnsi="Arial" w:cs="Arial"/>
                <w:sz w:val="20"/>
              </w:rPr>
              <w:t>Komputer przenośny.</w:t>
            </w:r>
          </w:p>
          <w:p w14:paraId="479B51E2" w14:textId="77777777" w:rsidR="00DD4909" w:rsidRPr="00EF636A" w:rsidRDefault="00DD4909" w:rsidP="0067679C">
            <w:pPr>
              <w:spacing w:line="276" w:lineRule="auto"/>
              <w:rPr>
                <w:rFonts w:ascii="Arial" w:hAnsi="Arial" w:cs="Arial"/>
                <w:sz w:val="20"/>
              </w:rPr>
            </w:pPr>
            <w:r w:rsidRPr="00EF636A">
              <w:rPr>
                <w:rFonts w:ascii="Arial" w:hAnsi="Arial" w:cs="Arial"/>
                <w:sz w:val="20"/>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2CA13739" w14:textId="2B41F7AE" w:rsidR="00DD4909" w:rsidRPr="00EF636A" w:rsidRDefault="00DD4909" w:rsidP="0067679C">
            <w:pPr>
              <w:spacing w:line="276" w:lineRule="auto"/>
              <w:rPr>
                <w:rFonts w:ascii="Arial" w:hAnsi="Arial" w:cs="Arial"/>
                <w:sz w:val="20"/>
              </w:rPr>
            </w:pPr>
            <w:r w:rsidRPr="00EF636A">
              <w:rPr>
                <w:rFonts w:ascii="Arial" w:hAnsi="Arial" w:cs="Arial"/>
                <w:bCs/>
                <w:sz w:val="20"/>
              </w:rPr>
              <w:t xml:space="preserve">Nie dopuszcza się zaoferowania komputera </w:t>
            </w:r>
            <w:proofErr w:type="spellStart"/>
            <w:r w:rsidRPr="00EF636A">
              <w:rPr>
                <w:rFonts w:ascii="Arial" w:hAnsi="Arial" w:cs="Arial"/>
                <w:bCs/>
                <w:sz w:val="20"/>
              </w:rPr>
              <w:t>refurbished</w:t>
            </w:r>
            <w:proofErr w:type="spellEnd"/>
            <w:r w:rsidRPr="00EF636A">
              <w:rPr>
                <w:rFonts w:ascii="Arial" w:hAnsi="Arial" w:cs="Arial"/>
                <w:bCs/>
                <w:sz w:val="20"/>
              </w:rPr>
              <w:t>.</w:t>
            </w:r>
          </w:p>
        </w:tc>
        <w:tc>
          <w:tcPr>
            <w:tcW w:w="1117" w:type="pct"/>
            <w:vMerge w:val="restart"/>
          </w:tcPr>
          <w:p w14:paraId="3FD063AB" w14:textId="77777777" w:rsidR="00DD4909" w:rsidRPr="00EF636A" w:rsidRDefault="00DD4909" w:rsidP="0067679C">
            <w:pPr>
              <w:spacing w:line="276" w:lineRule="auto"/>
              <w:rPr>
                <w:rFonts w:ascii="Arial" w:hAnsi="Arial" w:cs="Arial"/>
                <w:sz w:val="20"/>
              </w:rPr>
            </w:pPr>
            <w:r w:rsidRPr="00EF636A">
              <w:rPr>
                <w:rFonts w:ascii="Arial" w:hAnsi="Arial" w:cs="Arial"/>
                <w:sz w:val="20"/>
              </w:rPr>
              <w:t>Producent:</w:t>
            </w:r>
          </w:p>
          <w:p w14:paraId="388C686B" w14:textId="77777777" w:rsidR="00DD4909" w:rsidRPr="00EF636A" w:rsidRDefault="00DD4909" w:rsidP="0067679C">
            <w:pPr>
              <w:spacing w:line="276" w:lineRule="auto"/>
              <w:rPr>
                <w:rFonts w:ascii="Arial" w:hAnsi="Arial" w:cs="Arial"/>
                <w:sz w:val="20"/>
              </w:rPr>
            </w:pPr>
            <w:r w:rsidRPr="00EF636A">
              <w:rPr>
                <w:rFonts w:ascii="Arial" w:hAnsi="Arial" w:cs="Arial"/>
                <w:sz w:val="20"/>
              </w:rPr>
              <w:t>Model:</w:t>
            </w:r>
          </w:p>
          <w:p w14:paraId="7D8EADC7" w14:textId="77777777" w:rsidR="00DD4909" w:rsidRPr="00EF636A" w:rsidRDefault="00DD4909" w:rsidP="0067679C">
            <w:pPr>
              <w:spacing w:line="276" w:lineRule="auto"/>
              <w:rPr>
                <w:rFonts w:ascii="Arial" w:hAnsi="Arial" w:cs="Arial"/>
                <w:sz w:val="20"/>
              </w:rPr>
            </w:pPr>
            <w:r w:rsidRPr="00EF636A">
              <w:rPr>
                <w:rFonts w:ascii="Arial" w:hAnsi="Arial" w:cs="Arial"/>
                <w:sz w:val="20"/>
              </w:rPr>
              <w:t>Numer katalogowy (numer konfiguracji lub part numer):</w:t>
            </w:r>
          </w:p>
        </w:tc>
      </w:tr>
      <w:tr w:rsidR="00DD4909" w:rsidRPr="00EF636A" w14:paraId="4845CF4E" w14:textId="77777777" w:rsidTr="004C764C">
        <w:trPr>
          <w:trHeight w:val="284"/>
        </w:trPr>
        <w:tc>
          <w:tcPr>
            <w:tcW w:w="3883" w:type="pct"/>
            <w:gridSpan w:val="3"/>
            <w:shd w:val="clear" w:color="auto" w:fill="auto"/>
            <w:vAlign w:val="center"/>
          </w:tcPr>
          <w:p w14:paraId="53F1E95D" w14:textId="77777777" w:rsidR="00DD4909" w:rsidRPr="00EF636A" w:rsidRDefault="00DD4909" w:rsidP="0067679C">
            <w:pPr>
              <w:spacing w:line="276" w:lineRule="auto"/>
              <w:rPr>
                <w:rFonts w:ascii="Arial" w:hAnsi="Arial" w:cs="Arial"/>
                <w:b/>
                <w:bCs/>
                <w:sz w:val="20"/>
              </w:rPr>
            </w:pPr>
            <w:r w:rsidRPr="00EF636A">
              <w:rPr>
                <w:rFonts w:ascii="Arial" w:hAnsi="Arial" w:cs="Arial"/>
                <w:b/>
                <w:bCs/>
                <w:sz w:val="20"/>
              </w:rPr>
              <w:t>Nie dopuszcza się modyfikacji na drodze Producent-Zamawiający.</w:t>
            </w:r>
          </w:p>
        </w:tc>
        <w:tc>
          <w:tcPr>
            <w:tcW w:w="1117" w:type="pct"/>
            <w:vMerge/>
          </w:tcPr>
          <w:p w14:paraId="02927958" w14:textId="77777777" w:rsidR="00DD4909" w:rsidRPr="00EF636A" w:rsidRDefault="00DD4909" w:rsidP="0067679C">
            <w:pPr>
              <w:spacing w:line="276" w:lineRule="auto"/>
              <w:rPr>
                <w:rFonts w:ascii="Arial" w:hAnsi="Arial" w:cs="Arial"/>
                <w:sz w:val="20"/>
              </w:rPr>
            </w:pPr>
          </w:p>
        </w:tc>
      </w:tr>
      <w:tr w:rsidR="00DD4909" w:rsidRPr="00EF636A" w14:paraId="7FADC562" w14:textId="77777777" w:rsidTr="005A2C34">
        <w:trPr>
          <w:trHeight w:val="5165"/>
        </w:trPr>
        <w:tc>
          <w:tcPr>
            <w:tcW w:w="3883" w:type="pct"/>
            <w:gridSpan w:val="3"/>
            <w:shd w:val="clear" w:color="auto" w:fill="auto"/>
            <w:vAlign w:val="center"/>
          </w:tcPr>
          <w:p w14:paraId="392EAEDE" w14:textId="242C0791" w:rsidR="0098639A" w:rsidRPr="00EF636A" w:rsidRDefault="00DD4909" w:rsidP="0067679C">
            <w:pPr>
              <w:spacing w:line="276" w:lineRule="auto"/>
              <w:rPr>
                <w:rFonts w:ascii="Arial" w:hAnsi="Arial" w:cs="Arial"/>
                <w:sz w:val="20"/>
              </w:rPr>
            </w:pPr>
            <w:r w:rsidRPr="00EF636A">
              <w:rPr>
                <w:rFonts w:ascii="Arial" w:hAnsi="Arial" w:cs="Arial"/>
                <w:sz w:val="20"/>
              </w:rPr>
              <w:t xml:space="preserve">Zamawiający zastrzega sobie prawo sprawdzenia pełnej zgodności parametrów oferowanego sprzętu z wymogami niniejszej SWZ.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spełnia/nie spełnia. Z badania każdej próbki zostanie sporządzony protokół. Pozytywna ocena próbki będzie oznaczała zgodność próbki (oferty) z treścią SWZ. Niezgodność próbki z SWZ chociażby w zakresie jednego parametru podlegającemu badaniu bądź nieprzedłożenie wymaganej próbki w sposób i terminie wymaganym przez Zamawiającego będzie oznaczało negatywny wynik oceny próbki i będzie skutkowało odrzuceniem oferty na podstawie art. </w:t>
            </w:r>
            <w:r w:rsidR="005A2C34">
              <w:rPr>
                <w:rFonts w:ascii="Arial" w:hAnsi="Arial" w:cs="Arial"/>
                <w:sz w:val="20"/>
              </w:rPr>
              <w:t>226</w:t>
            </w:r>
            <w:r w:rsidRPr="00EF636A">
              <w:rPr>
                <w:rFonts w:ascii="Arial" w:hAnsi="Arial" w:cs="Arial"/>
                <w:sz w:val="20"/>
              </w:rPr>
              <w:t xml:space="preserve"> ust. 1 pkt </w:t>
            </w:r>
            <w:r w:rsidR="005A2C34">
              <w:rPr>
                <w:rFonts w:ascii="Arial" w:hAnsi="Arial" w:cs="Arial"/>
                <w:sz w:val="20"/>
              </w:rPr>
              <w:t>5</w:t>
            </w:r>
            <w:r w:rsidRPr="00EF636A">
              <w:rPr>
                <w:rFonts w:ascii="Arial" w:hAnsi="Arial" w:cs="Arial"/>
                <w:sz w:val="20"/>
              </w:rPr>
              <w:t xml:space="preserve"> ustawy z dnia </w:t>
            </w:r>
            <w:r w:rsidR="00B52FD5">
              <w:rPr>
                <w:rFonts w:ascii="Arial" w:hAnsi="Arial" w:cs="Arial"/>
                <w:sz w:val="20"/>
              </w:rPr>
              <w:t>11 września 2019</w:t>
            </w:r>
            <w:r w:rsidRPr="00EF636A">
              <w:rPr>
                <w:rFonts w:ascii="Arial" w:hAnsi="Arial" w:cs="Arial"/>
                <w:sz w:val="20"/>
              </w:rPr>
              <w:t xml:space="preserve"> r. Prawo zamówień publicznych (Dz.U. z 20</w:t>
            </w:r>
            <w:r w:rsidR="00B52FD5">
              <w:rPr>
                <w:rFonts w:ascii="Arial" w:hAnsi="Arial" w:cs="Arial"/>
                <w:sz w:val="20"/>
              </w:rPr>
              <w:t>21</w:t>
            </w:r>
            <w:r w:rsidRPr="00EF636A">
              <w:rPr>
                <w:rFonts w:ascii="Arial" w:hAnsi="Arial" w:cs="Arial"/>
                <w:sz w:val="20"/>
              </w:rPr>
              <w:t xml:space="preserve"> r. poz. </w:t>
            </w:r>
            <w:r w:rsidR="00B52FD5">
              <w:rPr>
                <w:rFonts w:ascii="Arial" w:hAnsi="Arial" w:cs="Arial"/>
                <w:sz w:val="20"/>
              </w:rPr>
              <w:t xml:space="preserve">1129 </w:t>
            </w:r>
            <w:r w:rsidRPr="00EF636A">
              <w:rPr>
                <w:rFonts w:ascii="Arial" w:hAnsi="Arial" w:cs="Arial"/>
                <w:sz w:val="20"/>
              </w:rPr>
              <w:t xml:space="preserve">z </w:t>
            </w:r>
            <w:r w:rsidR="00B52FD5">
              <w:rPr>
                <w:rFonts w:ascii="Arial" w:hAnsi="Arial" w:cs="Arial"/>
                <w:sz w:val="20"/>
              </w:rPr>
              <w:t>późn.zm.</w:t>
            </w:r>
            <w:r w:rsidRPr="00EF636A">
              <w:rPr>
                <w:rFonts w:ascii="Arial" w:hAnsi="Arial" w:cs="Arial"/>
                <w:sz w:val="20"/>
              </w:rPr>
              <w:t>, tj. z uwagi na fakt, że treść oferty nie odpowiada treści specyfikacji istotnych warunków zamówienia. Szczegółowy sposób przygotowania i złożenia próbek zostanie dostarczony wykonawcom wraz z wezwaniem do złożenia próbek</w:t>
            </w:r>
            <w:r w:rsidR="006B524B">
              <w:rPr>
                <w:rFonts w:ascii="Arial" w:hAnsi="Arial" w:cs="Arial"/>
                <w:sz w:val="20"/>
              </w:rPr>
              <w:t>.</w:t>
            </w:r>
          </w:p>
        </w:tc>
        <w:tc>
          <w:tcPr>
            <w:tcW w:w="1117" w:type="pct"/>
            <w:vMerge/>
          </w:tcPr>
          <w:p w14:paraId="4EF748B9" w14:textId="77777777" w:rsidR="00DD4909" w:rsidRPr="00EF636A" w:rsidRDefault="00DD4909" w:rsidP="0067679C">
            <w:pPr>
              <w:spacing w:line="276" w:lineRule="auto"/>
              <w:rPr>
                <w:rFonts w:ascii="Arial" w:hAnsi="Arial" w:cs="Arial"/>
                <w:sz w:val="20"/>
              </w:rPr>
            </w:pPr>
          </w:p>
        </w:tc>
      </w:tr>
      <w:tr w:rsidR="004C764C" w:rsidRPr="00EF636A" w14:paraId="563B1631" w14:textId="77777777" w:rsidTr="004C764C">
        <w:trPr>
          <w:trHeight w:val="284"/>
        </w:trPr>
        <w:tc>
          <w:tcPr>
            <w:tcW w:w="201" w:type="pct"/>
            <w:vAlign w:val="center"/>
          </w:tcPr>
          <w:p w14:paraId="6D5F6712" w14:textId="77777777" w:rsidR="004C764C" w:rsidRPr="00EF636A" w:rsidRDefault="004C764C" w:rsidP="0067679C">
            <w:pPr>
              <w:spacing w:line="276" w:lineRule="auto"/>
              <w:rPr>
                <w:rFonts w:ascii="Arial" w:hAnsi="Arial" w:cs="Arial"/>
                <w:bCs/>
                <w:sz w:val="20"/>
              </w:rPr>
            </w:pPr>
            <w:r w:rsidRPr="00EF636A">
              <w:rPr>
                <w:rFonts w:ascii="Arial" w:hAnsi="Arial" w:cs="Arial"/>
                <w:b/>
                <w:sz w:val="20"/>
                <w:lang w:eastAsia="en-US"/>
              </w:rPr>
              <w:t>Lp.</w:t>
            </w:r>
          </w:p>
        </w:tc>
        <w:tc>
          <w:tcPr>
            <w:tcW w:w="706" w:type="pct"/>
            <w:vAlign w:val="center"/>
          </w:tcPr>
          <w:p w14:paraId="00020325" w14:textId="77777777" w:rsidR="004C764C" w:rsidRPr="00EF636A" w:rsidRDefault="004C764C" w:rsidP="0067679C">
            <w:pPr>
              <w:spacing w:line="276" w:lineRule="auto"/>
              <w:rPr>
                <w:rFonts w:ascii="Arial" w:hAnsi="Arial" w:cs="Arial"/>
                <w:bCs/>
                <w:sz w:val="20"/>
              </w:rPr>
            </w:pPr>
            <w:r w:rsidRPr="00EF636A">
              <w:rPr>
                <w:rFonts w:ascii="Arial" w:hAnsi="Arial" w:cs="Arial"/>
                <w:b/>
                <w:sz w:val="20"/>
              </w:rPr>
              <w:t>Nazwa komponentu</w:t>
            </w:r>
          </w:p>
        </w:tc>
        <w:tc>
          <w:tcPr>
            <w:tcW w:w="2976" w:type="pct"/>
            <w:vAlign w:val="center"/>
          </w:tcPr>
          <w:p w14:paraId="683F619B" w14:textId="77777777" w:rsidR="004C764C" w:rsidRPr="00EF636A" w:rsidRDefault="004C764C" w:rsidP="0067679C">
            <w:pPr>
              <w:spacing w:line="276" w:lineRule="auto"/>
              <w:rPr>
                <w:rFonts w:ascii="Arial" w:hAnsi="Arial" w:cs="Arial"/>
                <w:sz w:val="20"/>
              </w:rPr>
            </w:pPr>
            <w:r w:rsidRPr="00EF636A">
              <w:rPr>
                <w:rFonts w:ascii="Arial" w:hAnsi="Arial" w:cs="Arial"/>
                <w:b/>
                <w:sz w:val="20"/>
              </w:rPr>
              <w:t>Wymagane minimalne parametry techniczne komputerów</w:t>
            </w:r>
          </w:p>
        </w:tc>
        <w:tc>
          <w:tcPr>
            <w:tcW w:w="1117" w:type="pct"/>
          </w:tcPr>
          <w:p w14:paraId="629055DE" w14:textId="77777777" w:rsidR="004C764C" w:rsidRPr="00EF636A" w:rsidRDefault="004C764C" w:rsidP="0067679C">
            <w:pPr>
              <w:spacing w:line="276" w:lineRule="auto"/>
              <w:rPr>
                <w:rFonts w:ascii="Arial" w:hAnsi="Arial" w:cs="Arial"/>
                <w:sz w:val="20"/>
              </w:rPr>
            </w:pPr>
            <w:r w:rsidRPr="00EF636A">
              <w:rPr>
                <w:rFonts w:ascii="Arial" w:hAnsi="Arial" w:cs="Arial"/>
                <w:b/>
                <w:sz w:val="20"/>
              </w:rPr>
              <w:t>Parametry</w:t>
            </w:r>
          </w:p>
        </w:tc>
      </w:tr>
      <w:tr w:rsidR="004C764C" w:rsidRPr="00EF636A" w14:paraId="1A997888" w14:textId="77777777" w:rsidTr="004C764C">
        <w:trPr>
          <w:trHeight w:val="284"/>
        </w:trPr>
        <w:tc>
          <w:tcPr>
            <w:tcW w:w="201" w:type="pct"/>
          </w:tcPr>
          <w:p w14:paraId="33CF28E6"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2D60C3E4"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Procesor</w:t>
            </w:r>
          </w:p>
        </w:tc>
        <w:tc>
          <w:tcPr>
            <w:tcW w:w="2976" w:type="pct"/>
          </w:tcPr>
          <w:p w14:paraId="5D710344"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Procesor klasy x86, zaprojektowany do pracy w komputerach przenośnych, zapewniający wydajność całego oferowanego laptopa </w:t>
            </w:r>
            <w:proofErr w:type="spellStart"/>
            <w:r w:rsidRPr="00EF636A">
              <w:rPr>
                <w:rFonts w:ascii="Arial" w:hAnsi="Arial" w:cs="Arial"/>
                <w:sz w:val="20"/>
              </w:rPr>
              <w:t>Overall</w:t>
            </w:r>
            <w:proofErr w:type="spellEnd"/>
            <w:r w:rsidRPr="00EF636A">
              <w:rPr>
                <w:rFonts w:ascii="Arial" w:hAnsi="Arial" w:cs="Arial"/>
                <w:sz w:val="20"/>
              </w:rPr>
              <w:t xml:space="preserve"> Rating min </w:t>
            </w:r>
            <w:r w:rsidR="00EB5ECA" w:rsidRPr="00EF636A">
              <w:rPr>
                <w:rFonts w:ascii="Arial" w:hAnsi="Arial" w:cs="Arial"/>
                <w:sz w:val="20"/>
              </w:rPr>
              <w:t>960</w:t>
            </w:r>
            <w:r w:rsidRPr="00EF636A">
              <w:rPr>
                <w:rFonts w:ascii="Arial" w:hAnsi="Arial" w:cs="Arial"/>
                <w:sz w:val="20"/>
              </w:rPr>
              <w:t xml:space="preserve"> pkt w  teście </w:t>
            </w:r>
            <w:proofErr w:type="spellStart"/>
            <w:r w:rsidRPr="00EF636A">
              <w:rPr>
                <w:rFonts w:ascii="Arial" w:hAnsi="Arial" w:cs="Arial"/>
                <w:sz w:val="20"/>
              </w:rPr>
              <w:t>SYSmark</w:t>
            </w:r>
            <w:proofErr w:type="spellEnd"/>
            <w:r w:rsidRPr="00EF636A">
              <w:rPr>
                <w:rFonts w:ascii="Arial" w:hAnsi="Arial" w:cs="Arial"/>
                <w:sz w:val="20"/>
              </w:rPr>
              <w:t>® 25 w oparciu o wyniki testów dostarczone wyniki wykonanych testów w PDF.</w:t>
            </w:r>
          </w:p>
          <w:p w14:paraId="7447CE7A" w14:textId="75F2BE5D" w:rsidR="00AB5B21" w:rsidRPr="00EF636A" w:rsidRDefault="00AB5B21" w:rsidP="0067679C">
            <w:pPr>
              <w:spacing w:line="276" w:lineRule="auto"/>
              <w:outlineLvl w:val="0"/>
              <w:rPr>
                <w:rFonts w:ascii="Arial" w:hAnsi="Arial" w:cs="Arial"/>
                <w:b/>
                <w:bCs/>
                <w:sz w:val="20"/>
              </w:rPr>
            </w:pPr>
            <w:r w:rsidRPr="00EF636A">
              <w:rPr>
                <w:rFonts w:ascii="Arial" w:hAnsi="Arial" w:cs="Arial"/>
                <w:b/>
                <w:bCs/>
                <w:sz w:val="20"/>
              </w:rPr>
              <w:lastRenderedPageBreak/>
              <w:t>Do oferty należy załączyć wydruk z przeprowadzonych testów na konfiguracji identycznej z zaoferowaną lub link do strony producenta testu z opublikowanym wynikiem.</w:t>
            </w:r>
          </w:p>
        </w:tc>
        <w:tc>
          <w:tcPr>
            <w:tcW w:w="1117" w:type="pct"/>
          </w:tcPr>
          <w:p w14:paraId="00FC6F3A" w14:textId="77777777" w:rsidR="004C764C" w:rsidRPr="00EF636A" w:rsidRDefault="00AB5B21" w:rsidP="0067679C">
            <w:pPr>
              <w:spacing w:line="276" w:lineRule="auto"/>
              <w:outlineLvl w:val="0"/>
              <w:rPr>
                <w:rFonts w:ascii="Arial" w:hAnsi="Arial" w:cs="Arial"/>
                <w:sz w:val="20"/>
              </w:rPr>
            </w:pPr>
            <w:r w:rsidRPr="00EF636A">
              <w:rPr>
                <w:rFonts w:ascii="Arial" w:hAnsi="Arial" w:cs="Arial"/>
                <w:sz w:val="20"/>
              </w:rPr>
              <w:lastRenderedPageBreak/>
              <w:t>Wydruk testów...................</w:t>
            </w:r>
          </w:p>
          <w:p w14:paraId="47ED3AE1" w14:textId="45553135" w:rsidR="00AB5B21" w:rsidRPr="00EF636A" w:rsidRDefault="00AB5B21" w:rsidP="0067679C">
            <w:pPr>
              <w:spacing w:line="276" w:lineRule="auto"/>
              <w:outlineLvl w:val="0"/>
              <w:rPr>
                <w:rFonts w:ascii="Arial" w:hAnsi="Arial" w:cs="Arial"/>
                <w:sz w:val="20"/>
              </w:rPr>
            </w:pPr>
            <w:r w:rsidRPr="00EF636A">
              <w:rPr>
                <w:rFonts w:ascii="Arial" w:hAnsi="Arial" w:cs="Arial"/>
                <w:sz w:val="20"/>
              </w:rPr>
              <w:t>Lub</w:t>
            </w:r>
          </w:p>
          <w:p w14:paraId="01C9178F" w14:textId="10C67114" w:rsidR="00AB5B21" w:rsidRPr="00EF636A" w:rsidRDefault="00AB5B21" w:rsidP="0067679C">
            <w:pPr>
              <w:spacing w:line="276" w:lineRule="auto"/>
              <w:outlineLvl w:val="0"/>
              <w:rPr>
                <w:rFonts w:ascii="Arial" w:hAnsi="Arial" w:cs="Arial"/>
                <w:sz w:val="20"/>
              </w:rPr>
            </w:pPr>
            <w:r w:rsidRPr="00EF636A">
              <w:rPr>
                <w:rFonts w:ascii="Arial" w:hAnsi="Arial" w:cs="Arial"/>
                <w:sz w:val="20"/>
              </w:rPr>
              <w:t>Link do strony producenta z testem..................</w:t>
            </w:r>
          </w:p>
        </w:tc>
      </w:tr>
      <w:tr w:rsidR="004C764C" w:rsidRPr="00EF636A" w14:paraId="33A8C908" w14:textId="77777777" w:rsidTr="004C764C">
        <w:trPr>
          <w:trHeight w:val="284"/>
        </w:trPr>
        <w:tc>
          <w:tcPr>
            <w:tcW w:w="201" w:type="pct"/>
          </w:tcPr>
          <w:p w14:paraId="0CB1BA00"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19394C26"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Pamięć operacyjna RAM</w:t>
            </w:r>
          </w:p>
        </w:tc>
        <w:tc>
          <w:tcPr>
            <w:tcW w:w="2976" w:type="pct"/>
          </w:tcPr>
          <w:p w14:paraId="04011F58" w14:textId="38A5483C" w:rsidR="004C764C" w:rsidRPr="00EF636A" w:rsidRDefault="004C764C" w:rsidP="0067679C">
            <w:pPr>
              <w:spacing w:line="276" w:lineRule="auto"/>
              <w:outlineLvl w:val="0"/>
              <w:rPr>
                <w:rFonts w:ascii="Arial" w:hAnsi="Arial" w:cs="Arial"/>
                <w:sz w:val="20"/>
              </w:rPr>
            </w:pPr>
            <w:r w:rsidRPr="00EF636A">
              <w:rPr>
                <w:rFonts w:ascii="Arial" w:hAnsi="Arial" w:cs="Arial"/>
                <w:sz w:val="20"/>
              </w:rPr>
              <w:t>Min 8GB, rodzaj pamięci DDR4 min. 3200MHz</w:t>
            </w:r>
            <w:r w:rsidR="00EB5ECA" w:rsidRPr="00EF636A">
              <w:rPr>
                <w:rFonts w:ascii="Arial" w:hAnsi="Arial" w:cs="Arial"/>
                <w:sz w:val="20"/>
              </w:rPr>
              <w:t xml:space="preserve"> z możliwością rozbudowy do 16GB pamięci.</w:t>
            </w:r>
          </w:p>
          <w:p w14:paraId="462AFF7B" w14:textId="56BF7C2C" w:rsidR="00EB5ECA" w:rsidRPr="00EF636A" w:rsidRDefault="00EB5ECA" w:rsidP="0067679C">
            <w:pPr>
              <w:spacing w:line="276" w:lineRule="auto"/>
              <w:outlineLvl w:val="0"/>
              <w:rPr>
                <w:rFonts w:ascii="Arial" w:hAnsi="Arial" w:cs="Arial"/>
                <w:sz w:val="20"/>
              </w:rPr>
            </w:pPr>
            <w:r w:rsidRPr="00EF636A">
              <w:rPr>
                <w:rFonts w:ascii="Arial" w:hAnsi="Arial" w:cs="Arial"/>
                <w:sz w:val="20"/>
              </w:rPr>
              <w:t>Komputer wyposażony w min. 2 gniazda pamięci RAM w tym 1 gniazdo pamięci wolne.</w:t>
            </w:r>
          </w:p>
        </w:tc>
        <w:tc>
          <w:tcPr>
            <w:tcW w:w="1117" w:type="pct"/>
          </w:tcPr>
          <w:p w14:paraId="7A97FBEE" w14:textId="404FCD2E" w:rsidR="004C764C" w:rsidRPr="00EF636A" w:rsidRDefault="004C764C" w:rsidP="0067679C">
            <w:pPr>
              <w:spacing w:line="276" w:lineRule="auto"/>
              <w:outlineLvl w:val="0"/>
              <w:rPr>
                <w:rFonts w:ascii="Arial" w:hAnsi="Arial" w:cs="Arial"/>
                <w:sz w:val="20"/>
              </w:rPr>
            </w:pPr>
            <w:r w:rsidRPr="00EF636A">
              <w:rPr>
                <w:rFonts w:ascii="Arial" w:hAnsi="Arial" w:cs="Arial"/>
                <w:sz w:val="20"/>
              </w:rPr>
              <w:t>Ilość pamięci RAM: ……………………….</w:t>
            </w:r>
          </w:p>
        </w:tc>
      </w:tr>
      <w:tr w:rsidR="004C764C" w:rsidRPr="00EF636A" w14:paraId="01E40A8B" w14:textId="77777777" w:rsidTr="004C764C">
        <w:trPr>
          <w:trHeight w:val="284"/>
        </w:trPr>
        <w:tc>
          <w:tcPr>
            <w:tcW w:w="201" w:type="pct"/>
          </w:tcPr>
          <w:p w14:paraId="6D34FD36"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24E3017F"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Parametry pamięci masowej</w:t>
            </w:r>
          </w:p>
        </w:tc>
        <w:tc>
          <w:tcPr>
            <w:tcW w:w="2976" w:type="pct"/>
          </w:tcPr>
          <w:p w14:paraId="7AD2F4C5" w14:textId="7D157095"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 xml:space="preserve">Min 256GB SSD </w:t>
            </w:r>
            <w:proofErr w:type="spellStart"/>
            <w:r w:rsidRPr="00EF636A">
              <w:rPr>
                <w:rFonts w:ascii="Arial" w:hAnsi="Arial" w:cs="Arial"/>
                <w:sz w:val="20"/>
              </w:rPr>
              <w:t>NVMe</w:t>
            </w:r>
            <w:proofErr w:type="spellEnd"/>
            <w:r w:rsidRPr="00EF636A">
              <w:rPr>
                <w:rFonts w:ascii="Arial" w:hAnsi="Arial" w:cs="Arial"/>
                <w:sz w:val="20"/>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tc>
        <w:tc>
          <w:tcPr>
            <w:tcW w:w="1117" w:type="pct"/>
          </w:tcPr>
          <w:p w14:paraId="0A052188" w14:textId="1E9474C1"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Pojemność dysku SSD: ……………………….</w:t>
            </w:r>
          </w:p>
        </w:tc>
      </w:tr>
      <w:tr w:rsidR="004C764C" w:rsidRPr="00EF636A" w14:paraId="2B89DAD6" w14:textId="77777777" w:rsidTr="004C764C">
        <w:trPr>
          <w:trHeight w:val="284"/>
        </w:trPr>
        <w:tc>
          <w:tcPr>
            <w:tcW w:w="201" w:type="pct"/>
          </w:tcPr>
          <w:p w14:paraId="24752973"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DC3E809"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Karta graficzna</w:t>
            </w:r>
          </w:p>
        </w:tc>
        <w:tc>
          <w:tcPr>
            <w:tcW w:w="2976" w:type="pct"/>
          </w:tcPr>
          <w:p w14:paraId="4B48B05A" w14:textId="77777777" w:rsidR="004C764C" w:rsidRPr="00EF636A" w:rsidRDefault="004C764C" w:rsidP="0067679C">
            <w:pPr>
              <w:autoSpaceDE w:val="0"/>
              <w:autoSpaceDN w:val="0"/>
              <w:adjustRightInd w:val="0"/>
              <w:spacing w:line="276" w:lineRule="auto"/>
              <w:rPr>
                <w:rFonts w:ascii="Arial" w:hAnsi="Arial" w:cs="Arial"/>
                <w:bCs/>
                <w:sz w:val="20"/>
              </w:rPr>
            </w:pPr>
            <w:r w:rsidRPr="00EF636A">
              <w:rPr>
                <w:rFonts w:ascii="Arial" w:hAnsi="Arial" w:cs="Arial"/>
                <w:bCs/>
                <w:sz w:val="20"/>
              </w:rPr>
              <w:t xml:space="preserve">Karta graficzna zintegrowana osiągająca w teście </w:t>
            </w:r>
            <w:proofErr w:type="spellStart"/>
            <w:r w:rsidRPr="00EF636A">
              <w:rPr>
                <w:rFonts w:ascii="Arial" w:hAnsi="Arial" w:cs="Arial"/>
                <w:bCs/>
                <w:sz w:val="20"/>
              </w:rPr>
              <w:t>Creativity</w:t>
            </w:r>
            <w:proofErr w:type="spellEnd"/>
            <w:r w:rsidRPr="00EF636A">
              <w:rPr>
                <w:rFonts w:ascii="Arial" w:hAnsi="Arial" w:cs="Arial"/>
                <w:bCs/>
                <w:sz w:val="20"/>
              </w:rPr>
              <w:t xml:space="preserve"> w teście </w:t>
            </w:r>
            <w:proofErr w:type="spellStart"/>
            <w:r w:rsidRPr="00EF636A">
              <w:rPr>
                <w:rFonts w:ascii="Arial" w:hAnsi="Arial" w:cs="Arial"/>
                <w:bCs/>
                <w:sz w:val="20"/>
              </w:rPr>
              <w:t>SYSMark</w:t>
            </w:r>
            <w:proofErr w:type="spellEnd"/>
            <w:r w:rsidRPr="00EF636A">
              <w:rPr>
                <w:rFonts w:ascii="Arial" w:hAnsi="Arial" w:cs="Arial"/>
                <w:bCs/>
                <w:sz w:val="20"/>
              </w:rPr>
              <w:t xml:space="preserve"> 25 minimum </w:t>
            </w:r>
            <w:r w:rsidR="00645F85" w:rsidRPr="00EF636A">
              <w:rPr>
                <w:rFonts w:ascii="Arial" w:hAnsi="Arial" w:cs="Arial"/>
                <w:bCs/>
                <w:sz w:val="20"/>
              </w:rPr>
              <w:t>880</w:t>
            </w:r>
            <w:r w:rsidRPr="00EF636A">
              <w:rPr>
                <w:rFonts w:ascii="Arial" w:hAnsi="Arial" w:cs="Arial"/>
                <w:bCs/>
                <w:sz w:val="20"/>
              </w:rPr>
              <w:t xml:space="preserve"> punktów. Wyniki testu </w:t>
            </w:r>
            <w:proofErr w:type="spellStart"/>
            <w:r w:rsidRPr="00EF636A">
              <w:rPr>
                <w:rFonts w:ascii="Arial" w:hAnsi="Arial" w:cs="Arial"/>
                <w:bCs/>
                <w:sz w:val="20"/>
              </w:rPr>
              <w:t>SYSMark</w:t>
            </w:r>
            <w:proofErr w:type="spellEnd"/>
            <w:r w:rsidRPr="00EF636A">
              <w:rPr>
                <w:rFonts w:ascii="Arial" w:hAnsi="Arial" w:cs="Arial"/>
                <w:bCs/>
                <w:sz w:val="20"/>
              </w:rPr>
              <w:t xml:space="preserve"> 25 potwierdzający osiągnięcie wymaganego poziomu wydajności należy załączyć jako dokument PDF do oferty.</w:t>
            </w:r>
          </w:p>
          <w:p w14:paraId="1FA98826" w14:textId="4CE0AC46" w:rsidR="00DB3FB9" w:rsidRPr="00EF636A" w:rsidRDefault="00DB3FB9" w:rsidP="0067679C">
            <w:pPr>
              <w:autoSpaceDE w:val="0"/>
              <w:autoSpaceDN w:val="0"/>
              <w:adjustRightInd w:val="0"/>
              <w:spacing w:line="276" w:lineRule="auto"/>
              <w:rPr>
                <w:rFonts w:ascii="Arial" w:hAnsi="Arial" w:cs="Arial"/>
                <w:b/>
                <w:sz w:val="20"/>
              </w:rPr>
            </w:pPr>
            <w:r w:rsidRPr="00EF636A">
              <w:rPr>
                <w:rFonts w:ascii="Arial" w:hAnsi="Arial" w:cs="Arial"/>
                <w:b/>
                <w:sz w:val="20"/>
              </w:rPr>
              <w:t>Do oferty należy załączyć wydruk z przeprowadzonych testów na konfiguracji identycznej z zaoferowaną lub link do strony producenta testu z opublikowanym wynikiem.</w:t>
            </w:r>
          </w:p>
        </w:tc>
        <w:tc>
          <w:tcPr>
            <w:tcW w:w="1117" w:type="pct"/>
          </w:tcPr>
          <w:p w14:paraId="5E8AEBCC" w14:textId="77777777" w:rsidR="00DB3FB9" w:rsidRPr="00EF636A" w:rsidRDefault="00DB3FB9" w:rsidP="00DB3FB9">
            <w:pPr>
              <w:spacing w:line="276" w:lineRule="auto"/>
              <w:outlineLvl w:val="0"/>
              <w:rPr>
                <w:rFonts w:ascii="Arial" w:hAnsi="Arial" w:cs="Arial"/>
                <w:sz w:val="20"/>
              </w:rPr>
            </w:pPr>
            <w:r w:rsidRPr="00EF636A">
              <w:rPr>
                <w:rFonts w:ascii="Arial" w:hAnsi="Arial" w:cs="Arial"/>
                <w:sz w:val="20"/>
              </w:rPr>
              <w:t>Wydruk testów...................</w:t>
            </w:r>
          </w:p>
          <w:p w14:paraId="1284E57A" w14:textId="77777777" w:rsidR="00DB3FB9" w:rsidRPr="00EF636A" w:rsidRDefault="00DB3FB9" w:rsidP="00DB3FB9">
            <w:pPr>
              <w:spacing w:line="276" w:lineRule="auto"/>
              <w:outlineLvl w:val="0"/>
              <w:rPr>
                <w:rFonts w:ascii="Arial" w:hAnsi="Arial" w:cs="Arial"/>
                <w:sz w:val="20"/>
              </w:rPr>
            </w:pPr>
            <w:r w:rsidRPr="00EF636A">
              <w:rPr>
                <w:rFonts w:ascii="Arial" w:hAnsi="Arial" w:cs="Arial"/>
                <w:sz w:val="20"/>
              </w:rPr>
              <w:t>Lub</w:t>
            </w:r>
          </w:p>
          <w:p w14:paraId="45D8DC57" w14:textId="0F64302C" w:rsidR="004C764C" w:rsidRPr="00EF636A" w:rsidRDefault="00DB3FB9" w:rsidP="00DB3FB9">
            <w:pPr>
              <w:autoSpaceDE w:val="0"/>
              <w:autoSpaceDN w:val="0"/>
              <w:adjustRightInd w:val="0"/>
              <w:spacing w:line="276" w:lineRule="auto"/>
              <w:rPr>
                <w:rFonts w:ascii="Arial" w:hAnsi="Arial" w:cs="Arial"/>
                <w:sz w:val="20"/>
              </w:rPr>
            </w:pPr>
            <w:r w:rsidRPr="00EF636A">
              <w:rPr>
                <w:rFonts w:ascii="Arial" w:hAnsi="Arial" w:cs="Arial"/>
                <w:sz w:val="20"/>
              </w:rPr>
              <w:t>Link do strony producenta z testem..................</w:t>
            </w:r>
          </w:p>
        </w:tc>
      </w:tr>
      <w:tr w:rsidR="004C764C" w:rsidRPr="00EF636A" w14:paraId="4E7C7352" w14:textId="77777777" w:rsidTr="004C764C">
        <w:trPr>
          <w:trHeight w:val="284"/>
        </w:trPr>
        <w:tc>
          <w:tcPr>
            <w:tcW w:w="201" w:type="pct"/>
          </w:tcPr>
          <w:p w14:paraId="629D066D"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D0C76C3"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Wyposażenie multimedialne</w:t>
            </w:r>
          </w:p>
        </w:tc>
        <w:tc>
          <w:tcPr>
            <w:tcW w:w="2976" w:type="pct"/>
          </w:tcPr>
          <w:p w14:paraId="2234F7A6" w14:textId="783245BD"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Wbudowana karta dźwiękowa zgodna z HD Audio, wbudowane głośniki stereo Dolby Audio, wbudowany mikrofon, sterowanie głośnością głośników za pośrednictwem wydzielonych klawiszy funkcyjnych na klawiaturze, wydzielony przycisk funkcyjny do natychmiastowego wyciszania głośników oraz mikrofonu (</w:t>
            </w:r>
            <w:proofErr w:type="spellStart"/>
            <w:r w:rsidRPr="00EF636A">
              <w:rPr>
                <w:rFonts w:ascii="Arial" w:hAnsi="Arial" w:cs="Arial"/>
                <w:sz w:val="20"/>
              </w:rPr>
              <w:t>mute</w:t>
            </w:r>
            <w:proofErr w:type="spellEnd"/>
            <w:r w:rsidRPr="00EF636A">
              <w:rPr>
                <w:rFonts w:ascii="Arial" w:hAnsi="Arial" w:cs="Arial"/>
                <w:sz w:val="20"/>
              </w:rPr>
              <w:t>), wbudowana kamera internetowa z mechaniczną przesłoną.</w:t>
            </w:r>
          </w:p>
        </w:tc>
        <w:tc>
          <w:tcPr>
            <w:tcW w:w="1117" w:type="pct"/>
          </w:tcPr>
          <w:p w14:paraId="650D68DB" w14:textId="24948899"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Spełnia / Nie spełnia</w:t>
            </w:r>
          </w:p>
        </w:tc>
      </w:tr>
      <w:tr w:rsidR="004C764C" w:rsidRPr="00EF636A" w14:paraId="78424F78" w14:textId="77777777" w:rsidTr="004C764C">
        <w:trPr>
          <w:trHeight w:val="284"/>
        </w:trPr>
        <w:tc>
          <w:tcPr>
            <w:tcW w:w="201" w:type="pct"/>
          </w:tcPr>
          <w:p w14:paraId="176101DC"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7F910C11"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Obudowa</w:t>
            </w:r>
          </w:p>
        </w:tc>
        <w:tc>
          <w:tcPr>
            <w:tcW w:w="2976" w:type="pct"/>
          </w:tcPr>
          <w:p w14:paraId="74BDD102" w14:textId="48E8D0D9" w:rsidR="001E1E95" w:rsidRPr="00EF636A" w:rsidRDefault="002B4029" w:rsidP="0067679C">
            <w:pPr>
              <w:autoSpaceDE w:val="0"/>
              <w:autoSpaceDN w:val="0"/>
              <w:adjustRightInd w:val="0"/>
              <w:spacing w:line="276" w:lineRule="auto"/>
              <w:rPr>
                <w:rFonts w:ascii="Arial" w:hAnsi="Arial" w:cs="Arial"/>
                <w:sz w:val="20"/>
              </w:rPr>
            </w:pPr>
            <w:r w:rsidRPr="00EF636A">
              <w:rPr>
                <w:rFonts w:ascii="Arial" w:hAnsi="Arial" w:cs="Arial"/>
                <w:sz w:val="20"/>
              </w:rPr>
              <w:t xml:space="preserve">Waga z baterią nie więcej niż </w:t>
            </w:r>
            <w:r w:rsidR="001E1E95" w:rsidRPr="00EF636A">
              <w:rPr>
                <w:rFonts w:ascii="Arial" w:hAnsi="Arial" w:cs="Arial"/>
                <w:sz w:val="20"/>
              </w:rPr>
              <w:t>1.</w:t>
            </w:r>
            <w:r w:rsidR="00DB3FB9" w:rsidRPr="00EF636A">
              <w:rPr>
                <w:rFonts w:ascii="Arial" w:hAnsi="Arial" w:cs="Arial"/>
                <w:sz w:val="20"/>
              </w:rPr>
              <w:t>80</w:t>
            </w:r>
            <w:r w:rsidR="001E1E95" w:rsidRPr="00EF636A">
              <w:rPr>
                <w:rFonts w:ascii="Arial" w:hAnsi="Arial" w:cs="Arial"/>
                <w:sz w:val="20"/>
              </w:rPr>
              <w:t xml:space="preserve"> kg z baterią</w:t>
            </w:r>
            <w:r w:rsidR="001E1E95" w:rsidRPr="00EF636A">
              <w:rPr>
                <w:rFonts w:ascii="Arial" w:hAnsi="Arial" w:cs="Arial"/>
                <w:sz w:val="20"/>
              </w:rPr>
              <w:br/>
              <w:t>Szerokość max 3</w:t>
            </w:r>
            <w:r w:rsidRPr="00EF636A">
              <w:rPr>
                <w:rFonts w:ascii="Arial" w:hAnsi="Arial" w:cs="Arial"/>
                <w:sz w:val="20"/>
              </w:rPr>
              <w:t>6</w:t>
            </w:r>
            <w:r w:rsidR="0052772C" w:rsidRPr="00EF636A">
              <w:rPr>
                <w:rFonts w:ascii="Arial" w:hAnsi="Arial" w:cs="Arial"/>
                <w:sz w:val="20"/>
              </w:rPr>
              <w:t>5</w:t>
            </w:r>
            <w:r w:rsidR="001E1E95" w:rsidRPr="00EF636A">
              <w:rPr>
                <w:rFonts w:ascii="Arial" w:hAnsi="Arial" w:cs="Arial"/>
                <w:sz w:val="20"/>
              </w:rPr>
              <w:t xml:space="preserve"> mm</w:t>
            </w:r>
          </w:p>
          <w:p w14:paraId="31082925" w14:textId="22FA3EE0" w:rsidR="001E1E95" w:rsidRPr="00EF636A" w:rsidRDefault="001E1E95" w:rsidP="0067679C">
            <w:pPr>
              <w:spacing w:line="276" w:lineRule="auto"/>
              <w:rPr>
                <w:rFonts w:ascii="Arial" w:hAnsi="Arial" w:cs="Arial"/>
                <w:sz w:val="20"/>
              </w:rPr>
            </w:pPr>
            <w:r w:rsidRPr="00EF636A">
              <w:rPr>
                <w:rFonts w:ascii="Arial" w:hAnsi="Arial" w:cs="Arial"/>
                <w:sz w:val="20"/>
              </w:rPr>
              <w:t>Wysokość z przodu: max 2</w:t>
            </w:r>
            <w:r w:rsidR="0052772C" w:rsidRPr="00EF636A">
              <w:rPr>
                <w:rFonts w:ascii="Arial" w:hAnsi="Arial" w:cs="Arial"/>
                <w:sz w:val="20"/>
              </w:rPr>
              <w:t>2</w:t>
            </w:r>
            <w:r w:rsidRPr="00EF636A">
              <w:rPr>
                <w:rFonts w:ascii="Arial" w:hAnsi="Arial" w:cs="Arial"/>
                <w:sz w:val="20"/>
              </w:rPr>
              <w:t xml:space="preserve"> mm </w:t>
            </w:r>
          </w:p>
          <w:p w14:paraId="211F4E2E" w14:textId="4E49CB50" w:rsidR="001E1E95" w:rsidRPr="00EF636A" w:rsidRDefault="001E1E95" w:rsidP="0067679C">
            <w:pPr>
              <w:spacing w:line="276" w:lineRule="auto"/>
              <w:rPr>
                <w:rFonts w:ascii="Arial" w:hAnsi="Arial" w:cs="Arial"/>
                <w:sz w:val="20"/>
              </w:rPr>
            </w:pPr>
            <w:r w:rsidRPr="00EF636A">
              <w:rPr>
                <w:rFonts w:ascii="Arial" w:hAnsi="Arial" w:cs="Arial"/>
                <w:sz w:val="20"/>
              </w:rPr>
              <w:t>Głębokość: max 24</w:t>
            </w:r>
            <w:r w:rsidR="00D848AE" w:rsidRPr="00EF636A">
              <w:rPr>
                <w:rFonts w:ascii="Arial" w:hAnsi="Arial" w:cs="Arial"/>
                <w:sz w:val="20"/>
              </w:rPr>
              <w:t>6</w:t>
            </w:r>
            <w:r w:rsidRPr="00EF636A">
              <w:rPr>
                <w:rFonts w:ascii="Arial" w:hAnsi="Arial" w:cs="Arial"/>
                <w:sz w:val="20"/>
              </w:rPr>
              <w:t xml:space="preserve"> mm</w:t>
            </w:r>
          </w:p>
          <w:p w14:paraId="32AA398D" w14:textId="77777777" w:rsidR="001E1E95" w:rsidRPr="00EF636A" w:rsidRDefault="001E1E95" w:rsidP="0067679C">
            <w:pPr>
              <w:spacing w:line="276" w:lineRule="auto"/>
              <w:rPr>
                <w:rFonts w:ascii="Arial" w:hAnsi="Arial" w:cs="Arial"/>
                <w:sz w:val="20"/>
              </w:rPr>
            </w:pPr>
            <w:r w:rsidRPr="00EF636A">
              <w:rPr>
                <w:rFonts w:ascii="Arial" w:hAnsi="Arial" w:cs="Arial"/>
                <w:sz w:val="20"/>
              </w:rPr>
              <w:t>Dioda sygnalizująca pracę dysku.</w:t>
            </w:r>
          </w:p>
          <w:p w14:paraId="7A88DC63" w14:textId="476EAAAB" w:rsidR="001E1E95" w:rsidRPr="00EF636A" w:rsidRDefault="001E1E95" w:rsidP="0067679C">
            <w:pPr>
              <w:autoSpaceDE w:val="0"/>
              <w:autoSpaceDN w:val="0"/>
              <w:adjustRightInd w:val="0"/>
              <w:spacing w:line="276" w:lineRule="auto"/>
              <w:rPr>
                <w:rFonts w:ascii="Arial" w:hAnsi="Arial" w:cs="Arial"/>
                <w:sz w:val="20"/>
              </w:rPr>
            </w:pPr>
            <w:r w:rsidRPr="00EF636A">
              <w:rPr>
                <w:rFonts w:ascii="Arial" w:hAnsi="Arial" w:cs="Arial"/>
                <w:sz w:val="20"/>
              </w:rPr>
              <w:t>Dioda sygnalizująca stan zasilania.</w:t>
            </w:r>
          </w:p>
        </w:tc>
        <w:tc>
          <w:tcPr>
            <w:tcW w:w="1117" w:type="pct"/>
          </w:tcPr>
          <w:p w14:paraId="6F7BB7AD" w14:textId="7D3A7DB2" w:rsidR="004C764C" w:rsidRPr="00EF636A" w:rsidRDefault="004C764C" w:rsidP="0067679C">
            <w:pPr>
              <w:autoSpaceDE w:val="0"/>
              <w:autoSpaceDN w:val="0"/>
              <w:adjustRightInd w:val="0"/>
              <w:spacing w:line="276" w:lineRule="auto"/>
              <w:rPr>
                <w:rFonts w:ascii="Arial" w:hAnsi="Arial" w:cs="Arial"/>
                <w:sz w:val="20"/>
              </w:rPr>
            </w:pPr>
            <w:r w:rsidRPr="00EF636A">
              <w:rPr>
                <w:rFonts w:ascii="Arial" w:hAnsi="Arial" w:cs="Arial"/>
                <w:sz w:val="20"/>
              </w:rPr>
              <w:t>Spełnia / Nie spełnia</w:t>
            </w:r>
          </w:p>
        </w:tc>
      </w:tr>
      <w:tr w:rsidR="004C764C" w:rsidRPr="00EF636A" w14:paraId="43FD434D" w14:textId="77777777" w:rsidTr="004C764C">
        <w:trPr>
          <w:trHeight w:val="284"/>
        </w:trPr>
        <w:tc>
          <w:tcPr>
            <w:tcW w:w="201" w:type="pct"/>
          </w:tcPr>
          <w:p w14:paraId="22EFB6E4"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61480BE3"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Płyta główna</w:t>
            </w:r>
          </w:p>
        </w:tc>
        <w:tc>
          <w:tcPr>
            <w:tcW w:w="2976" w:type="pct"/>
          </w:tcPr>
          <w:p w14:paraId="23FCF31C" w14:textId="77777777" w:rsidR="004C764C" w:rsidRPr="00EF636A" w:rsidRDefault="004C764C" w:rsidP="0067679C">
            <w:pPr>
              <w:spacing w:line="276" w:lineRule="auto"/>
              <w:rPr>
                <w:rFonts w:ascii="Arial" w:hAnsi="Arial" w:cs="Arial"/>
                <w:sz w:val="20"/>
              </w:rPr>
            </w:pPr>
            <w:r w:rsidRPr="00EF636A">
              <w:rPr>
                <w:rFonts w:ascii="Arial" w:hAnsi="Arial" w:cs="Arial"/>
                <w:sz w:val="20"/>
              </w:rPr>
              <w:t xml:space="preserve">Zaprojektowana i wyprodukowana przez producenta komputera wyposażona w interfejs SATA III (6 </w:t>
            </w:r>
            <w:proofErr w:type="spellStart"/>
            <w:r w:rsidRPr="00EF636A">
              <w:rPr>
                <w:rFonts w:ascii="Arial" w:hAnsi="Arial" w:cs="Arial"/>
                <w:sz w:val="20"/>
              </w:rPr>
              <w:t>Gb</w:t>
            </w:r>
            <w:proofErr w:type="spellEnd"/>
            <w:r w:rsidRPr="00EF636A">
              <w:rPr>
                <w:rFonts w:ascii="Arial" w:hAnsi="Arial" w:cs="Arial"/>
                <w:sz w:val="20"/>
              </w:rPr>
              <w:t>/s) do obsługi dysków twardych. Płyta główna i konstrukcja laptopa wspierająca konfiguracje dwu dyskową SSD M.2+ HDD 2,5’’.</w:t>
            </w:r>
          </w:p>
        </w:tc>
        <w:tc>
          <w:tcPr>
            <w:tcW w:w="1117" w:type="pct"/>
          </w:tcPr>
          <w:p w14:paraId="3A074560" w14:textId="47F51F62"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4DCAF76D" w14:textId="77777777" w:rsidTr="004C764C">
        <w:trPr>
          <w:trHeight w:val="284"/>
        </w:trPr>
        <w:tc>
          <w:tcPr>
            <w:tcW w:w="201" w:type="pct"/>
          </w:tcPr>
          <w:p w14:paraId="660BA920"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68642DC1"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Zgodność z systemami operacyjnymi</w:t>
            </w:r>
          </w:p>
        </w:tc>
        <w:tc>
          <w:tcPr>
            <w:tcW w:w="2976" w:type="pct"/>
          </w:tcPr>
          <w:p w14:paraId="663C2BFD" w14:textId="77777777" w:rsidR="004C764C" w:rsidRPr="00EF636A" w:rsidRDefault="004C764C" w:rsidP="0067679C">
            <w:pPr>
              <w:spacing w:line="276" w:lineRule="auto"/>
              <w:rPr>
                <w:rFonts w:ascii="Arial" w:hAnsi="Arial" w:cs="Arial"/>
                <w:sz w:val="20"/>
              </w:rPr>
            </w:pPr>
            <w:r w:rsidRPr="00EF636A">
              <w:rPr>
                <w:rFonts w:ascii="Arial" w:hAnsi="Arial" w:cs="Arial"/>
                <w:sz w:val="20"/>
              </w:rPr>
              <w:t xml:space="preserve">Oferowany model komputera musi poprawnie współpracować z zamawianym systemem operacyjnym ( jako potwierdzenie poprawnej współpracy Wykonawca dostarczy na żądanie dokument w postaci wydruku potwierdzający </w:t>
            </w:r>
            <w:r w:rsidRPr="00EF636A">
              <w:rPr>
                <w:rFonts w:ascii="Arial" w:hAnsi="Arial" w:cs="Arial"/>
                <w:sz w:val="20"/>
              </w:rPr>
              <w:lastRenderedPageBreak/>
              <w:t>certyfikację rodziny produktów bez względu na rodzaj obudowy, dodatkowo potwierdzony przez producenta oferowanego komputera ).</w:t>
            </w:r>
          </w:p>
        </w:tc>
        <w:tc>
          <w:tcPr>
            <w:tcW w:w="1117" w:type="pct"/>
          </w:tcPr>
          <w:p w14:paraId="2D7071D0" w14:textId="21C1C70C" w:rsidR="004C764C" w:rsidRPr="00EF636A" w:rsidRDefault="004C764C" w:rsidP="0067679C">
            <w:pPr>
              <w:spacing w:line="276" w:lineRule="auto"/>
              <w:rPr>
                <w:rFonts w:ascii="Arial" w:hAnsi="Arial" w:cs="Arial"/>
                <w:sz w:val="20"/>
              </w:rPr>
            </w:pPr>
            <w:r w:rsidRPr="00EF636A">
              <w:rPr>
                <w:rFonts w:ascii="Arial" w:hAnsi="Arial" w:cs="Arial"/>
                <w:sz w:val="20"/>
              </w:rPr>
              <w:lastRenderedPageBreak/>
              <w:t>Spełnia / Nie spełnia</w:t>
            </w:r>
          </w:p>
        </w:tc>
      </w:tr>
      <w:tr w:rsidR="004C764C" w:rsidRPr="00EF636A" w14:paraId="4B5A0CEF" w14:textId="77777777" w:rsidTr="004C764C">
        <w:trPr>
          <w:trHeight w:val="284"/>
        </w:trPr>
        <w:tc>
          <w:tcPr>
            <w:tcW w:w="201" w:type="pct"/>
          </w:tcPr>
          <w:p w14:paraId="7E82F9A5"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01B0221C"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Bezpieczeństwo</w:t>
            </w:r>
          </w:p>
        </w:tc>
        <w:tc>
          <w:tcPr>
            <w:tcW w:w="2976" w:type="pct"/>
          </w:tcPr>
          <w:p w14:paraId="5D1946B0" w14:textId="77777777" w:rsidR="004C764C" w:rsidRPr="00EF636A" w:rsidRDefault="004C764C" w:rsidP="0067679C">
            <w:pPr>
              <w:spacing w:line="276" w:lineRule="auto"/>
              <w:rPr>
                <w:rFonts w:ascii="Arial" w:hAnsi="Arial" w:cs="Arial"/>
                <w:sz w:val="20"/>
              </w:rPr>
            </w:pPr>
            <w:r w:rsidRPr="00EF636A">
              <w:rPr>
                <w:rFonts w:ascii="Arial" w:hAnsi="Arial" w:cs="Arial"/>
                <w:sz w:val="20"/>
              </w:rPr>
              <w:t>Zintegrowany układ TPM2.0</w:t>
            </w:r>
          </w:p>
        </w:tc>
        <w:tc>
          <w:tcPr>
            <w:tcW w:w="1117" w:type="pct"/>
          </w:tcPr>
          <w:p w14:paraId="2DB9C8D3" w14:textId="21FDE609"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130A5B13" w14:textId="77777777" w:rsidTr="004C764C">
        <w:trPr>
          <w:trHeight w:val="284"/>
        </w:trPr>
        <w:tc>
          <w:tcPr>
            <w:tcW w:w="201" w:type="pct"/>
          </w:tcPr>
          <w:p w14:paraId="58AF1533"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4FCD2057"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Wirtualizacja</w:t>
            </w:r>
          </w:p>
        </w:tc>
        <w:tc>
          <w:tcPr>
            <w:tcW w:w="2976" w:type="pct"/>
          </w:tcPr>
          <w:p w14:paraId="0B5E8925" w14:textId="77777777" w:rsidR="004C764C" w:rsidRPr="00EF636A" w:rsidRDefault="004C764C" w:rsidP="0067679C">
            <w:pPr>
              <w:spacing w:line="276" w:lineRule="auto"/>
              <w:rPr>
                <w:rFonts w:ascii="Arial" w:hAnsi="Arial" w:cs="Arial"/>
                <w:sz w:val="20"/>
              </w:rPr>
            </w:pPr>
            <w:r w:rsidRPr="00EF636A">
              <w:rPr>
                <w:rFonts w:ascii="Arial" w:hAnsi="Arial" w:cs="Arial"/>
                <w:sz w:val="20"/>
              </w:rPr>
              <w:t>Sprzętowe wsparcie technologii wirtualizacji realizowane łącznie w procesorze, chipsecie płyty głównej oraz w BIOS systemu (możliwość włączenia/wyłączenia sprzętowego wsparcia wirtualizacji).</w:t>
            </w:r>
          </w:p>
        </w:tc>
        <w:tc>
          <w:tcPr>
            <w:tcW w:w="1117" w:type="pct"/>
          </w:tcPr>
          <w:p w14:paraId="44BFF442" w14:textId="246EB679"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34BE581F" w14:textId="77777777" w:rsidTr="004C764C">
        <w:trPr>
          <w:trHeight w:val="284"/>
        </w:trPr>
        <w:tc>
          <w:tcPr>
            <w:tcW w:w="201" w:type="pct"/>
          </w:tcPr>
          <w:p w14:paraId="0F54AC3E"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E606CD0"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BIOS</w:t>
            </w:r>
          </w:p>
        </w:tc>
        <w:tc>
          <w:tcPr>
            <w:tcW w:w="2976" w:type="pct"/>
          </w:tcPr>
          <w:p w14:paraId="28A82045" w14:textId="77777777" w:rsidR="002B4029" w:rsidRPr="00EF636A" w:rsidRDefault="002B4029" w:rsidP="0067679C">
            <w:pPr>
              <w:spacing w:line="276" w:lineRule="auto"/>
              <w:rPr>
                <w:rFonts w:ascii="Arial" w:hAnsi="Arial" w:cs="Arial"/>
                <w:sz w:val="20"/>
              </w:rPr>
            </w:pPr>
            <w:r w:rsidRPr="00EF636A">
              <w:rPr>
                <w:rFonts w:ascii="Arial" w:hAnsi="Arial" w:cs="Arial"/>
                <w:sz w:val="20"/>
              </w:rPr>
              <w:t>BIOS zgodny z UEFI.</w:t>
            </w:r>
          </w:p>
          <w:p w14:paraId="54EACFC8" w14:textId="66A1211E" w:rsidR="002B4029" w:rsidRPr="00EF636A" w:rsidRDefault="002B4029" w:rsidP="0067679C">
            <w:pPr>
              <w:spacing w:line="276" w:lineRule="auto"/>
              <w:rPr>
                <w:rFonts w:ascii="Arial" w:hAnsi="Arial" w:cs="Arial"/>
                <w:sz w:val="20"/>
              </w:rPr>
            </w:pPr>
            <w:r w:rsidRPr="00EF636A">
              <w:rPr>
                <w:rFonts w:ascii="Arial" w:hAnsi="Arial" w:cs="Arial"/>
                <w:sz w:val="20"/>
              </w:rPr>
              <w:t xml:space="preserve">1. Możliwość odczytania z BIOS: </w:t>
            </w:r>
          </w:p>
          <w:p w14:paraId="4F3207E4" w14:textId="11F9E700"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Wersji BIOS</w:t>
            </w:r>
          </w:p>
          <w:p w14:paraId="4D65A6AB" w14:textId="42FDFD5A"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 xml:space="preserve">Modelu procesora, prędkości procesora, </w:t>
            </w:r>
          </w:p>
          <w:p w14:paraId="4FB7DD17" w14:textId="1D4516B0"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 xml:space="preserve">Informacji o ilości pamięci RAM </w:t>
            </w:r>
          </w:p>
          <w:p w14:paraId="5BA99591" w14:textId="474C1CD9"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fabrycznie zainstalowanym systemie operacyjnym</w:t>
            </w:r>
          </w:p>
          <w:p w14:paraId="13DBD031" w14:textId="7DEBC8E1"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numerze seryjnym, ID płyty głównej.</w:t>
            </w:r>
          </w:p>
          <w:p w14:paraId="72CEAC95" w14:textId="783B7D4E"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preinstalowanym systemie operacyjnym.</w:t>
            </w:r>
          </w:p>
          <w:p w14:paraId="7DBFC696" w14:textId="3B3929FA" w:rsidR="002B4029" w:rsidRPr="00EF636A" w:rsidRDefault="002B4029" w:rsidP="0067679C">
            <w:pPr>
              <w:pStyle w:val="Akapitzlist"/>
              <w:numPr>
                <w:ilvl w:val="0"/>
                <w:numId w:val="36"/>
              </w:numPr>
              <w:spacing w:line="276" w:lineRule="auto"/>
              <w:rPr>
                <w:rFonts w:ascii="Arial" w:hAnsi="Arial" w:cs="Arial"/>
                <w:sz w:val="20"/>
                <w:szCs w:val="20"/>
              </w:rPr>
            </w:pPr>
            <w:r w:rsidRPr="00EF636A">
              <w:rPr>
                <w:rFonts w:ascii="Arial" w:hAnsi="Arial" w:cs="Arial"/>
                <w:sz w:val="20"/>
                <w:szCs w:val="20"/>
              </w:rPr>
              <w:t>Informacji o baterii: numer seryjny oraz data produkcji.</w:t>
            </w:r>
          </w:p>
          <w:p w14:paraId="41326F70" w14:textId="2F7C81C5" w:rsidR="002B4029" w:rsidRPr="00EF636A" w:rsidRDefault="002B4029" w:rsidP="0067679C">
            <w:pPr>
              <w:spacing w:line="276" w:lineRule="auto"/>
              <w:rPr>
                <w:rFonts w:ascii="Arial" w:hAnsi="Arial" w:cs="Arial"/>
                <w:sz w:val="20"/>
              </w:rPr>
            </w:pPr>
            <w:r w:rsidRPr="00EF636A">
              <w:rPr>
                <w:rFonts w:ascii="Arial" w:hAnsi="Arial" w:cs="Arial"/>
                <w:sz w:val="20"/>
              </w:rPr>
              <w:t>2.</w:t>
            </w:r>
            <w:r w:rsidR="005A2C34">
              <w:rPr>
                <w:rFonts w:ascii="Arial" w:hAnsi="Arial" w:cs="Arial"/>
                <w:sz w:val="20"/>
              </w:rPr>
              <w:t xml:space="preserve"> </w:t>
            </w:r>
            <w:r w:rsidRPr="00EF636A">
              <w:rPr>
                <w:rFonts w:ascii="Arial" w:hAnsi="Arial" w:cs="Arial"/>
                <w:sz w:val="20"/>
              </w:rPr>
              <w:t>Możliwość wyłączenia/włączenia: wirtualizacji, z poziomu BIOS bez uruchamiania systemu operacyjnego z dysku twardego komputera lub innych, podłączonych do niego, urządzeń zewnętrznych.</w:t>
            </w:r>
          </w:p>
          <w:p w14:paraId="46E9FAC5" w14:textId="336BB80E" w:rsidR="002B4029" w:rsidRPr="00EF636A" w:rsidRDefault="002B4029" w:rsidP="0067679C">
            <w:pPr>
              <w:spacing w:line="276" w:lineRule="auto"/>
              <w:rPr>
                <w:rFonts w:ascii="Arial" w:hAnsi="Arial" w:cs="Arial"/>
                <w:sz w:val="20"/>
              </w:rPr>
            </w:pPr>
            <w:r w:rsidRPr="00EF636A">
              <w:rPr>
                <w:rFonts w:ascii="Arial" w:hAnsi="Arial" w:cs="Arial"/>
                <w:sz w:val="20"/>
              </w:rPr>
              <w:t>3.</w:t>
            </w:r>
            <w:r w:rsidR="005A2C34">
              <w:rPr>
                <w:rFonts w:ascii="Arial" w:hAnsi="Arial" w:cs="Arial"/>
                <w:sz w:val="20"/>
              </w:rPr>
              <w:t xml:space="preserve"> </w:t>
            </w:r>
            <w:r w:rsidRPr="00EF636A">
              <w:rPr>
                <w:rFonts w:ascii="Arial" w:hAnsi="Arial" w:cs="Arial"/>
                <w:sz w:val="20"/>
              </w:rPr>
              <w:t>Funkcja blokowania/odblokowania BOOT-</w:t>
            </w:r>
            <w:proofErr w:type="spellStart"/>
            <w:r w:rsidRPr="00EF636A">
              <w:rPr>
                <w:rFonts w:ascii="Arial" w:hAnsi="Arial" w:cs="Arial"/>
                <w:sz w:val="20"/>
              </w:rPr>
              <w:t>owania</w:t>
            </w:r>
            <w:proofErr w:type="spellEnd"/>
            <w:r w:rsidRPr="00EF636A">
              <w:rPr>
                <w:rFonts w:ascii="Arial" w:hAnsi="Arial" w:cs="Arial"/>
                <w:sz w:val="20"/>
              </w:rPr>
              <w:t xml:space="preserve"> stacji roboczej z dysku twardego, zewnętrznych urządzeń oraz sieci bez potrzeby uruchamiania systemu operacyjnego z dysku twardego komputera lub innych, podłączonych do niego, urządzeń zewnętrznych.</w:t>
            </w:r>
          </w:p>
          <w:p w14:paraId="194644AA" w14:textId="5272003F" w:rsidR="002B4029" w:rsidRPr="00EF636A" w:rsidRDefault="002B4029" w:rsidP="0067679C">
            <w:pPr>
              <w:spacing w:line="276" w:lineRule="auto"/>
              <w:rPr>
                <w:rFonts w:ascii="Arial" w:hAnsi="Arial" w:cs="Arial"/>
                <w:sz w:val="20"/>
              </w:rPr>
            </w:pPr>
            <w:r w:rsidRPr="00EF636A">
              <w:rPr>
                <w:rFonts w:ascii="Arial" w:hAnsi="Arial" w:cs="Arial"/>
                <w:sz w:val="20"/>
              </w:rPr>
              <w:t>4.</w:t>
            </w:r>
            <w:r w:rsidR="005A2C34">
              <w:rPr>
                <w:rFonts w:ascii="Arial" w:hAnsi="Arial" w:cs="Arial"/>
                <w:sz w:val="20"/>
              </w:rPr>
              <w:t xml:space="preserve"> </w:t>
            </w:r>
            <w:r w:rsidRPr="00EF636A">
              <w:rPr>
                <w:rFonts w:ascii="Arial" w:hAnsi="Arial" w:cs="Arial"/>
                <w:sz w:val="20"/>
              </w:rPr>
              <w:t>Ustawienia hasła Administratora oraz Power-On bez potrzeby uruchamiania systemu operacyjnego z dysku twardego komputera lub innych, podłączonych do niego, urządzeń zewnętrznych.</w:t>
            </w:r>
          </w:p>
          <w:p w14:paraId="37C4F338" w14:textId="2A434AC4" w:rsidR="002B4029" w:rsidRPr="00EF636A" w:rsidRDefault="002B4029" w:rsidP="0067679C">
            <w:pPr>
              <w:spacing w:line="276" w:lineRule="auto"/>
              <w:rPr>
                <w:rFonts w:ascii="Arial" w:hAnsi="Arial" w:cs="Arial"/>
                <w:sz w:val="20"/>
              </w:rPr>
            </w:pPr>
            <w:r w:rsidRPr="00EF636A">
              <w:rPr>
                <w:rFonts w:ascii="Arial" w:hAnsi="Arial" w:cs="Arial"/>
                <w:sz w:val="20"/>
              </w:rPr>
              <w:t>5.</w:t>
            </w:r>
            <w:r w:rsidR="005A2C34">
              <w:rPr>
                <w:rFonts w:ascii="Arial" w:hAnsi="Arial" w:cs="Arial"/>
                <w:sz w:val="20"/>
              </w:rPr>
              <w:t xml:space="preserve"> </w:t>
            </w:r>
            <w:r w:rsidRPr="00EF636A">
              <w:rPr>
                <w:rFonts w:ascii="Arial" w:hAnsi="Arial" w:cs="Arial"/>
                <w:sz w:val="20"/>
              </w:rPr>
              <w:t xml:space="preserve">Możliwość ustawienia hasła na dysk </w:t>
            </w:r>
          </w:p>
          <w:p w14:paraId="19B36D6F" w14:textId="4CAEF092" w:rsidR="002B4029" w:rsidRPr="00EF636A" w:rsidRDefault="002B4029" w:rsidP="0067679C">
            <w:pPr>
              <w:spacing w:line="276" w:lineRule="auto"/>
              <w:rPr>
                <w:rFonts w:ascii="Arial" w:hAnsi="Arial" w:cs="Arial"/>
                <w:sz w:val="20"/>
              </w:rPr>
            </w:pPr>
            <w:r w:rsidRPr="00EF636A">
              <w:rPr>
                <w:rFonts w:ascii="Arial" w:hAnsi="Arial" w:cs="Arial"/>
                <w:sz w:val="20"/>
              </w:rPr>
              <w:t>6.</w:t>
            </w:r>
            <w:r w:rsidR="005A2C34">
              <w:rPr>
                <w:rFonts w:ascii="Arial" w:hAnsi="Arial" w:cs="Arial"/>
                <w:sz w:val="20"/>
              </w:rPr>
              <w:t xml:space="preserve"> </w:t>
            </w:r>
            <w:r w:rsidRPr="00EF636A">
              <w:rPr>
                <w:rFonts w:ascii="Arial" w:hAnsi="Arial" w:cs="Arial"/>
                <w:sz w:val="20"/>
              </w:rPr>
              <w:t>Możliwość włączenia/wyłączenia TPM</w:t>
            </w:r>
          </w:p>
          <w:p w14:paraId="1379F6BF" w14:textId="09C798DD" w:rsidR="002B4029" w:rsidRPr="00EF636A" w:rsidRDefault="002B4029" w:rsidP="0067679C">
            <w:pPr>
              <w:spacing w:line="276" w:lineRule="auto"/>
              <w:rPr>
                <w:rFonts w:ascii="Arial" w:hAnsi="Arial" w:cs="Arial"/>
                <w:sz w:val="20"/>
              </w:rPr>
            </w:pPr>
            <w:r w:rsidRPr="00EF636A">
              <w:rPr>
                <w:rFonts w:ascii="Arial" w:hAnsi="Arial" w:cs="Arial"/>
                <w:sz w:val="20"/>
              </w:rPr>
              <w:t>7.</w:t>
            </w:r>
            <w:r w:rsidR="005A2C34">
              <w:rPr>
                <w:rFonts w:ascii="Arial" w:hAnsi="Arial" w:cs="Arial"/>
                <w:sz w:val="20"/>
              </w:rPr>
              <w:t xml:space="preserve"> </w:t>
            </w:r>
            <w:r w:rsidRPr="00EF636A">
              <w:rPr>
                <w:rFonts w:ascii="Arial" w:hAnsi="Arial" w:cs="Arial"/>
                <w:sz w:val="20"/>
              </w:rPr>
              <w:t>Możliwość włączenia/wyłączenia:</w:t>
            </w:r>
          </w:p>
          <w:p w14:paraId="48FBB270" w14:textId="1E7F92BA"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Karty sieciowej LAN</w:t>
            </w:r>
          </w:p>
          <w:p w14:paraId="7AF93D3D" w14:textId="3E74E44C"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 xml:space="preserve">Karty sieci bezprzewodowej </w:t>
            </w:r>
            <w:proofErr w:type="spellStart"/>
            <w:r w:rsidRPr="00EF636A">
              <w:rPr>
                <w:rFonts w:ascii="Arial" w:hAnsi="Arial" w:cs="Arial"/>
                <w:sz w:val="20"/>
                <w:szCs w:val="20"/>
              </w:rPr>
              <w:t>WiFi</w:t>
            </w:r>
            <w:proofErr w:type="spellEnd"/>
          </w:p>
          <w:p w14:paraId="46AF4319" w14:textId="093A29E8"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Bluetooth</w:t>
            </w:r>
          </w:p>
          <w:p w14:paraId="4CADEC53" w14:textId="532D043C"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Czytnika kart SD</w:t>
            </w:r>
          </w:p>
          <w:p w14:paraId="4750089D" w14:textId="4E7E28D4" w:rsidR="002B4029" w:rsidRPr="00EF636A" w:rsidRDefault="002B4029" w:rsidP="0067679C">
            <w:pPr>
              <w:pStyle w:val="Akapitzlist"/>
              <w:numPr>
                <w:ilvl w:val="0"/>
                <w:numId w:val="38"/>
              </w:numPr>
              <w:spacing w:line="276" w:lineRule="auto"/>
              <w:rPr>
                <w:rFonts w:ascii="Arial" w:hAnsi="Arial" w:cs="Arial"/>
                <w:sz w:val="20"/>
                <w:szCs w:val="20"/>
              </w:rPr>
            </w:pPr>
            <w:r w:rsidRPr="00EF636A">
              <w:rPr>
                <w:rFonts w:ascii="Arial" w:hAnsi="Arial" w:cs="Arial"/>
                <w:sz w:val="20"/>
                <w:szCs w:val="20"/>
              </w:rPr>
              <w:t>Mikrofonu</w:t>
            </w:r>
          </w:p>
          <w:p w14:paraId="64674E6B" w14:textId="39B4C4A6" w:rsidR="002B4029" w:rsidRPr="00EF636A" w:rsidRDefault="002B4029" w:rsidP="0067679C">
            <w:pPr>
              <w:spacing w:line="276" w:lineRule="auto"/>
              <w:rPr>
                <w:rFonts w:ascii="Arial" w:hAnsi="Arial" w:cs="Arial"/>
                <w:sz w:val="20"/>
              </w:rPr>
            </w:pPr>
            <w:r w:rsidRPr="00EF636A">
              <w:rPr>
                <w:rFonts w:ascii="Arial" w:hAnsi="Arial" w:cs="Arial"/>
                <w:sz w:val="20"/>
              </w:rPr>
              <w:t>8.</w:t>
            </w:r>
            <w:r w:rsidR="005A2C34">
              <w:rPr>
                <w:rFonts w:ascii="Arial" w:hAnsi="Arial" w:cs="Arial"/>
                <w:sz w:val="20"/>
              </w:rPr>
              <w:t xml:space="preserve"> </w:t>
            </w:r>
            <w:r w:rsidRPr="00EF636A">
              <w:rPr>
                <w:rFonts w:ascii="Arial" w:hAnsi="Arial" w:cs="Arial"/>
                <w:sz w:val="20"/>
              </w:rPr>
              <w:t>Możliwość ustawienia pracy portów USB podczas POST w tryb:</w:t>
            </w:r>
          </w:p>
          <w:p w14:paraId="6A384179" w14:textId="4360A0A9" w:rsidR="002B4029" w:rsidRPr="00EF636A" w:rsidRDefault="002B4029" w:rsidP="0067679C">
            <w:pPr>
              <w:pStyle w:val="Akapitzlist"/>
              <w:numPr>
                <w:ilvl w:val="0"/>
                <w:numId w:val="40"/>
              </w:numPr>
              <w:spacing w:line="276" w:lineRule="auto"/>
              <w:rPr>
                <w:rFonts w:ascii="Arial" w:hAnsi="Arial" w:cs="Arial"/>
                <w:sz w:val="20"/>
                <w:szCs w:val="20"/>
              </w:rPr>
            </w:pPr>
            <w:r w:rsidRPr="00EF636A">
              <w:rPr>
                <w:rFonts w:ascii="Arial" w:hAnsi="Arial" w:cs="Arial"/>
                <w:sz w:val="20"/>
                <w:szCs w:val="20"/>
              </w:rPr>
              <w:t>Zezwól na działanie wszystkich portów</w:t>
            </w:r>
          </w:p>
          <w:p w14:paraId="0B34C0A9" w14:textId="7E7F2D39" w:rsidR="002B4029" w:rsidRDefault="002B4029" w:rsidP="0067679C">
            <w:pPr>
              <w:pStyle w:val="Akapitzlist"/>
              <w:numPr>
                <w:ilvl w:val="0"/>
                <w:numId w:val="40"/>
              </w:numPr>
              <w:spacing w:line="276" w:lineRule="auto"/>
              <w:rPr>
                <w:rFonts w:ascii="Arial" w:hAnsi="Arial" w:cs="Arial"/>
                <w:sz w:val="20"/>
                <w:szCs w:val="20"/>
              </w:rPr>
            </w:pPr>
            <w:r w:rsidRPr="00EF636A">
              <w:rPr>
                <w:rFonts w:ascii="Arial" w:hAnsi="Arial" w:cs="Arial"/>
                <w:sz w:val="20"/>
                <w:szCs w:val="20"/>
              </w:rPr>
              <w:t>Zezwól na działanie tylko klawiatury i myszki podłączonej do portów USB</w:t>
            </w:r>
          </w:p>
          <w:p w14:paraId="6FF6CF3A" w14:textId="6A78D715" w:rsidR="00425C5C" w:rsidRPr="00425C5C" w:rsidRDefault="00425C5C" w:rsidP="00425C5C">
            <w:pPr>
              <w:rPr>
                <w:lang w:eastAsia="en-US"/>
              </w:rPr>
            </w:pPr>
          </w:p>
          <w:p w14:paraId="38E039F0" w14:textId="77777777" w:rsidR="00425C5C" w:rsidRPr="00425C5C" w:rsidRDefault="00425C5C" w:rsidP="00425C5C">
            <w:pPr>
              <w:rPr>
                <w:lang w:eastAsia="en-US"/>
              </w:rPr>
            </w:pPr>
          </w:p>
          <w:p w14:paraId="63A8601E" w14:textId="590C1305" w:rsidR="004C764C" w:rsidRPr="00EF636A" w:rsidRDefault="002B4029" w:rsidP="0067679C">
            <w:pPr>
              <w:pStyle w:val="Akapitzlist"/>
              <w:numPr>
                <w:ilvl w:val="0"/>
                <w:numId w:val="40"/>
              </w:numPr>
              <w:spacing w:line="276" w:lineRule="auto"/>
              <w:rPr>
                <w:rFonts w:ascii="Arial" w:hAnsi="Arial" w:cs="Arial"/>
                <w:sz w:val="20"/>
                <w:szCs w:val="20"/>
              </w:rPr>
            </w:pPr>
            <w:r w:rsidRPr="00EF636A">
              <w:rPr>
                <w:rFonts w:ascii="Arial" w:hAnsi="Arial" w:cs="Arial"/>
                <w:sz w:val="20"/>
                <w:szCs w:val="20"/>
              </w:rPr>
              <w:lastRenderedPageBreak/>
              <w:t xml:space="preserve">Zezwól na wszystkie urządzenia oprócz pamięci masowych i </w:t>
            </w:r>
            <w:proofErr w:type="spellStart"/>
            <w:r w:rsidRPr="00EF636A">
              <w:rPr>
                <w:rFonts w:ascii="Arial" w:hAnsi="Arial" w:cs="Arial"/>
                <w:sz w:val="20"/>
                <w:szCs w:val="20"/>
              </w:rPr>
              <w:t>hubów</w:t>
            </w:r>
            <w:proofErr w:type="spellEnd"/>
            <w:r w:rsidRPr="00EF636A">
              <w:rPr>
                <w:rFonts w:ascii="Arial" w:hAnsi="Arial" w:cs="Arial"/>
                <w:sz w:val="20"/>
                <w:szCs w:val="20"/>
              </w:rPr>
              <w:t xml:space="preserve"> USB</w:t>
            </w:r>
          </w:p>
        </w:tc>
        <w:tc>
          <w:tcPr>
            <w:tcW w:w="1117" w:type="pct"/>
          </w:tcPr>
          <w:p w14:paraId="4D7C4DB8" w14:textId="465AF335" w:rsidR="004C764C" w:rsidRPr="00EF636A" w:rsidRDefault="004C764C" w:rsidP="0067679C">
            <w:pPr>
              <w:spacing w:line="276" w:lineRule="auto"/>
              <w:rPr>
                <w:rFonts w:ascii="Arial" w:hAnsi="Arial" w:cs="Arial"/>
                <w:sz w:val="20"/>
              </w:rPr>
            </w:pPr>
            <w:r w:rsidRPr="00EF636A">
              <w:rPr>
                <w:rFonts w:ascii="Arial" w:hAnsi="Arial" w:cs="Arial"/>
                <w:sz w:val="20"/>
              </w:rPr>
              <w:lastRenderedPageBreak/>
              <w:t>Spełnia / Nie spełnia</w:t>
            </w:r>
          </w:p>
        </w:tc>
      </w:tr>
      <w:tr w:rsidR="004C764C" w:rsidRPr="00EF636A" w14:paraId="5FF14DF3" w14:textId="77777777" w:rsidTr="004C764C">
        <w:trPr>
          <w:trHeight w:val="284"/>
        </w:trPr>
        <w:tc>
          <w:tcPr>
            <w:tcW w:w="201" w:type="pct"/>
          </w:tcPr>
          <w:p w14:paraId="054773A8"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212CB811"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Ekran</w:t>
            </w:r>
          </w:p>
        </w:tc>
        <w:tc>
          <w:tcPr>
            <w:tcW w:w="2976" w:type="pct"/>
          </w:tcPr>
          <w:p w14:paraId="7D993E53" w14:textId="77777777" w:rsidR="00EB5ECA" w:rsidRPr="00EF636A" w:rsidRDefault="00EB5ECA" w:rsidP="0067679C">
            <w:pPr>
              <w:spacing w:line="276" w:lineRule="auto"/>
              <w:outlineLvl w:val="0"/>
              <w:rPr>
                <w:rFonts w:ascii="Arial" w:hAnsi="Arial" w:cs="Arial"/>
                <w:sz w:val="20"/>
              </w:rPr>
            </w:pPr>
            <w:r w:rsidRPr="00EF636A">
              <w:rPr>
                <w:rFonts w:ascii="Arial" w:hAnsi="Arial" w:cs="Arial"/>
                <w:sz w:val="20"/>
              </w:rPr>
              <w:t>Komputer przenośny typu notebook z ekranem 15,6" o rozdzielczości:</w:t>
            </w:r>
          </w:p>
          <w:p w14:paraId="4B9E3B51" w14:textId="7AF9009E" w:rsidR="004C764C" w:rsidRPr="00EF636A" w:rsidRDefault="00EB5ECA" w:rsidP="0067679C">
            <w:pPr>
              <w:spacing w:line="276" w:lineRule="auto"/>
              <w:outlineLvl w:val="0"/>
              <w:rPr>
                <w:rFonts w:ascii="Arial" w:hAnsi="Arial" w:cs="Arial"/>
                <w:sz w:val="20"/>
              </w:rPr>
            </w:pPr>
            <w:r w:rsidRPr="00EF636A">
              <w:rPr>
                <w:rFonts w:ascii="Arial" w:hAnsi="Arial" w:cs="Arial"/>
                <w:sz w:val="20"/>
              </w:rPr>
              <w:t>FHD (1920x1080) IPS w technologii LED przeciwodblaskowy, jasność min 250 nitów, kontrast min 600:1</w:t>
            </w:r>
          </w:p>
        </w:tc>
        <w:tc>
          <w:tcPr>
            <w:tcW w:w="1117" w:type="pct"/>
          </w:tcPr>
          <w:p w14:paraId="105675C9" w14:textId="4E02240D" w:rsidR="004C764C" w:rsidRPr="00EF636A" w:rsidRDefault="004C764C" w:rsidP="0067679C">
            <w:pPr>
              <w:spacing w:line="276" w:lineRule="auto"/>
              <w:rPr>
                <w:rFonts w:ascii="Arial" w:hAnsi="Arial" w:cs="Arial"/>
                <w:sz w:val="20"/>
              </w:rPr>
            </w:pPr>
            <w:r w:rsidRPr="00EF636A">
              <w:rPr>
                <w:rFonts w:ascii="Arial" w:hAnsi="Arial" w:cs="Arial"/>
                <w:sz w:val="20"/>
              </w:rPr>
              <w:t>Rozmiar matrycy i rozdzielczość: …………………………….</w:t>
            </w:r>
          </w:p>
        </w:tc>
      </w:tr>
      <w:tr w:rsidR="004C764C" w:rsidRPr="00EF636A" w14:paraId="1616BEC1" w14:textId="77777777" w:rsidTr="004C764C">
        <w:trPr>
          <w:trHeight w:val="284"/>
        </w:trPr>
        <w:tc>
          <w:tcPr>
            <w:tcW w:w="201" w:type="pct"/>
          </w:tcPr>
          <w:p w14:paraId="47484A61"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B5A42AE"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Interfejsy / Komunikacja</w:t>
            </w:r>
          </w:p>
        </w:tc>
        <w:tc>
          <w:tcPr>
            <w:tcW w:w="2976" w:type="pct"/>
          </w:tcPr>
          <w:p w14:paraId="10BCE614"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Minimum:</w:t>
            </w:r>
          </w:p>
          <w:p w14:paraId="39D35114" w14:textId="2645F138" w:rsidR="004C764C" w:rsidRPr="00EF636A" w:rsidRDefault="004C764C" w:rsidP="0067679C">
            <w:pPr>
              <w:spacing w:line="276" w:lineRule="auto"/>
              <w:outlineLvl w:val="0"/>
              <w:rPr>
                <w:rFonts w:ascii="Arial" w:hAnsi="Arial" w:cs="Arial"/>
                <w:sz w:val="20"/>
                <w:lang w:val="en-US"/>
              </w:rPr>
            </w:pPr>
            <w:r w:rsidRPr="00EF636A">
              <w:rPr>
                <w:rFonts w:ascii="Arial" w:hAnsi="Arial" w:cs="Arial"/>
                <w:sz w:val="20"/>
                <w:lang w:val="en-US"/>
              </w:rPr>
              <w:t xml:space="preserve">2x port USB </w:t>
            </w:r>
            <w:proofErr w:type="spellStart"/>
            <w:r w:rsidRPr="00EF636A">
              <w:rPr>
                <w:rFonts w:ascii="Arial" w:hAnsi="Arial" w:cs="Arial"/>
                <w:sz w:val="20"/>
                <w:lang w:val="en-US"/>
              </w:rPr>
              <w:t>typ</w:t>
            </w:r>
            <w:proofErr w:type="spellEnd"/>
            <w:r w:rsidRPr="00EF636A">
              <w:rPr>
                <w:rFonts w:ascii="Arial" w:hAnsi="Arial" w:cs="Arial"/>
                <w:sz w:val="20"/>
                <w:lang w:val="en-US"/>
              </w:rPr>
              <w:t>-A USB 3.2</w:t>
            </w:r>
          </w:p>
          <w:p w14:paraId="7ADA2E80" w14:textId="15E27240" w:rsidR="004C764C" w:rsidRPr="00EF636A" w:rsidRDefault="004C764C" w:rsidP="0067679C">
            <w:pPr>
              <w:spacing w:line="276" w:lineRule="auto"/>
              <w:outlineLvl w:val="0"/>
              <w:rPr>
                <w:rFonts w:ascii="Arial" w:hAnsi="Arial" w:cs="Arial"/>
                <w:sz w:val="20"/>
                <w:lang w:val="en-US"/>
              </w:rPr>
            </w:pPr>
            <w:r w:rsidRPr="00EF636A">
              <w:rPr>
                <w:rFonts w:ascii="Arial" w:hAnsi="Arial" w:cs="Arial"/>
                <w:sz w:val="20"/>
                <w:lang w:val="en-US"/>
              </w:rPr>
              <w:t xml:space="preserve">1x port USB </w:t>
            </w:r>
            <w:proofErr w:type="spellStart"/>
            <w:r w:rsidRPr="00EF636A">
              <w:rPr>
                <w:rFonts w:ascii="Arial" w:hAnsi="Arial" w:cs="Arial"/>
                <w:sz w:val="20"/>
                <w:lang w:val="en-US"/>
              </w:rPr>
              <w:t>typ</w:t>
            </w:r>
            <w:proofErr w:type="spellEnd"/>
            <w:r w:rsidRPr="00EF636A">
              <w:rPr>
                <w:rFonts w:ascii="Arial" w:hAnsi="Arial" w:cs="Arial"/>
                <w:sz w:val="20"/>
                <w:lang w:val="en-US"/>
              </w:rPr>
              <w:t xml:space="preserve">-C USB 3.2 </w:t>
            </w:r>
          </w:p>
          <w:p w14:paraId="1F36D438"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1x port HDMI 1.4b</w:t>
            </w:r>
          </w:p>
          <w:p w14:paraId="15783B98"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1x złącze słuchawek i złącze mikrofonu typu COMBO </w:t>
            </w:r>
          </w:p>
          <w:p w14:paraId="4092E221" w14:textId="3737D78F"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1x RJ-45 </w:t>
            </w:r>
            <w:r w:rsidR="002B4029" w:rsidRPr="00EF636A">
              <w:rPr>
                <w:rFonts w:ascii="Arial" w:hAnsi="Arial" w:cs="Arial"/>
                <w:sz w:val="20"/>
              </w:rPr>
              <w:t>10/</w:t>
            </w:r>
            <w:r w:rsidRPr="00EF636A">
              <w:rPr>
                <w:rFonts w:ascii="Arial" w:hAnsi="Arial" w:cs="Arial"/>
                <w:sz w:val="20"/>
              </w:rPr>
              <w:t xml:space="preserve">100/1000 </w:t>
            </w:r>
            <w:proofErr w:type="spellStart"/>
            <w:r w:rsidRPr="00EF636A">
              <w:rPr>
                <w:rFonts w:ascii="Arial" w:hAnsi="Arial" w:cs="Arial"/>
                <w:sz w:val="20"/>
              </w:rPr>
              <w:t>Mbps</w:t>
            </w:r>
            <w:proofErr w:type="spellEnd"/>
            <w:r w:rsidRPr="00EF636A">
              <w:rPr>
                <w:rFonts w:ascii="Arial" w:hAnsi="Arial" w:cs="Arial"/>
                <w:sz w:val="20"/>
              </w:rPr>
              <w:t xml:space="preserve"> </w:t>
            </w:r>
          </w:p>
          <w:p w14:paraId="301B683D" w14:textId="0AC0EFE0" w:rsidR="002B4029" w:rsidRPr="00EF636A" w:rsidRDefault="002B4029" w:rsidP="0067679C">
            <w:pPr>
              <w:spacing w:line="276" w:lineRule="auto"/>
              <w:outlineLvl w:val="0"/>
              <w:rPr>
                <w:rFonts w:ascii="Arial" w:hAnsi="Arial" w:cs="Arial"/>
                <w:sz w:val="20"/>
              </w:rPr>
            </w:pPr>
            <w:r w:rsidRPr="00EF636A">
              <w:rPr>
                <w:rFonts w:ascii="Arial" w:hAnsi="Arial" w:cs="Arial"/>
                <w:sz w:val="20"/>
              </w:rPr>
              <w:t>1x Czytnik kart SD/SDHC/SDXC</w:t>
            </w:r>
          </w:p>
          <w:p w14:paraId="5DF9D065"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HDMI musi umożliwiać podłączenie i obsługę zewnętrznego wyświetlacza w rozdzielczości min. 3840x2160 przy min. 30Hz.</w:t>
            </w:r>
          </w:p>
          <w:p w14:paraId="53BCACAC" w14:textId="77777777" w:rsidR="004C764C" w:rsidRPr="00EF636A" w:rsidRDefault="004C764C" w:rsidP="0067679C">
            <w:pPr>
              <w:spacing w:line="276" w:lineRule="auto"/>
              <w:outlineLvl w:val="0"/>
              <w:rPr>
                <w:rFonts w:ascii="Arial" w:hAnsi="Arial" w:cs="Arial"/>
                <w:sz w:val="20"/>
              </w:rPr>
            </w:pPr>
            <w:r w:rsidRPr="00EF636A">
              <w:rPr>
                <w:rFonts w:ascii="Arial" w:hAnsi="Arial" w:cs="Arial"/>
                <w:sz w:val="20"/>
              </w:rPr>
              <w:t xml:space="preserve">Zamawiający nie zezwala na stosowanie adapterów, przejściówek, </w:t>
            </w:r>
            <w:proofErr w:type="spellStart"/>
            <w:r w:rsidRPr="00EF636A">
              <w:rPr>
                <w:rFonts w:ascii="Arial" w:hAnsi="Arial" w:cs="Arial"/>
                <w:sz w:val="20"/>
              </w:rPr>
              <w:t>hubów</w:t>
            </w:r>
            <w:proofErr w:type="spellEnd"/>
            <w:r w:rsidRPr="00EF636A">
              <w:rPr>
                <w:rFonts w:ascii="Arial" w:hAnsi="Arial" w:cs="Arial"/>
                <w:sz w:val="20"/>
              </w:rPr>
              <w:t xml:space="preserve">, ani innych urządzeń peryferyjnych </w:t>
            </w:r>
          </w:p>
        </w:tc>
        <w:tc>
          <w:tcPr>
            <w:tcW w:w="1117" w:type="pct"/>
          </w:tcPr>
          <w:p w14:paraId="0839379A" w14:textId="432DDED7" w:rsidR="004C764C" w:rsidRPr="00EF636A" w:rsidRDefault="004C764C" w:rsidP="0067679C">
            <w:pPr>
              <w:spacing w:line="276" w:lineRule="auto"/>
              <w:outlineLvl w:val="0"/>
              <w:rPr>
                <w:rFonts w:ascii="Arial" w:hAnsi="Arial" w:cs="Arial"/>
                <w:sz w:val="20"/>
              </w:rPr>
            </w:pPr>
            <w:r w:rsidRPr="00EF636A">
              <w:rPr>
                <w:rFonts w:ascii="Arial" w:hAnsi="Arial" w:cs="Arial"/>
                <w:sz w:val="20"/>
              </w:rPr>
              <w:t>Spełnia / Nie spełnia</w:t>
            </w:r>
          </w:p>
        </w:tc>
      </w:tr>
      <w:tr w:rsidR="004C764C" w:rsidRPr="00EF636A" w14:paraId="745E0B81" w14:textId="77777777" w:rsidTr="004C764C">
        <w:trPr>
          <w:trHeight w:val="284"/>
        </w:trPr>
        <w:tc>
          <w:tcPr>
            <w:tcW w:w="201" w:type="pct"/>
          </w:tcPr>
          <w:p w14:paraId="01A0A13F"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0A56AB08"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Karta sieciowa WLAN</w:t>
            </w:r>
          </w:p>
        </w:tc>
        <w:tc>
          <w:tcPr>
            <w:tcW w:w="2976" w:type="pct"/>
          </w:tcPr>
          <w:p w14:paraId="39EC0DC7" w14:textId="77777777" w:rsidR="004C764C" w:rsidRPr="00EF636A" w:rsidRDefault="004C764C" w:rsidP="0067679C">
            <w:pPr>
              <w:spacing w:line="276" w:lineRule="auto"/>
              <w:rPr>
                <w:rFonts w:ascii="Arial" w:hAnsi="Arial" w:cs="Arial"/>
                <w:sz w:val="20"/>
              </w:rPr>
            </w:pPr>
            <w:r w:rsidRPr="00EF636A">
              <w:rPr>
                <w:rFonts w:ascii="Arial" w:hAnsi="Arial" w:cs="Arial"/>
                <w:sz w:val="20"/>
              </w:rPr>
              <w:t>Wbudowana karta sieciowa, pracująca w standardzie AC 2x2</w:t>
            </w:r>
          </w:p>
          <w:p w14:paraId="2FD94F4B" w14:textId="77777777" w:rsidR="004C764C" w:rsidRPr="00EF636A" w:rsidRDefault="004C764C" w:rsidP="0067679C">
            <w:pPr>
              <w:spacing w:line="276" w:lineRule="auto"/>
              <w:rPr>
                <w:rFonts w:ascii="Arial" w:hAnsi="Arial" w:cs="Arial"/>
                <w:sz w:val="20"/>
              </w:rPr>
            </w:pPr>
            <w:r w:rsidRPr="00EF636A">
              <w:rPr>
                <w:rFonts w:ascii="Arial" w:hAnsi="Arial" w:cs="Arial"/>
                <w:sz w:val="20"/>
              </w:rPr>
              <w:t>Bluetooth 5.0</w:t>
            </w:r>
          </w:p>
        </w:tc>
        <w:tc>
          <w:tcPr>
            <w:tcW w:w="1117" w:type="pct"/>
          </w:tcPr>
          <w:p w14:paraId="3EC3B0AF" w14:textId="51CAA8F5"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23DC3D05" w14:textId="77777777" w:rsidTr="004C764C">
        <w:trPr>
          <w:trHeight w:val="284"/>
        </w:trPr>
        <w:tc>
          <w:tcPr>
            <w:tcW w:w="201" w:type="pct"/>
          </w:tcPr>
          <w:p w14:paraId="56EC3D36"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FF52971" w14:textId="27723735" w:rsidR="004C764C" w:rsidRPr="006B524B" w:rsidRDefault="004C764C" w:rsidP="0067679C">
            <w:pPr>
              <w:spacing w:line="276" w:lineRule="auto"/>
              <w:rPr>
                <w:rFonts w:ascii="Arial" w:hAnsi="Arial" w:cs="Arial"/>
                <w:b/>
                <w:bCs/>
                <w:sz w:val="20"/>
              </w:rPr>
            </w:pPr>
            <w:r w:rsidRPr="006B524B">
              <w:rPr>
                <w:rFonts w:ascii="Arial" w:hAnsi="Arial" w:cs="Arial"/>
                <w:b/>
                <w:bCs/>
                <w:sz w:val="20"/>
              </w:rPr>
              <w:t>Klawiatura</w:t>
            </w:r>
            <w:r w:rsidR="00A35968" w:rsidRPr="006B524B">
              <w:rPr>
                <w:rFonts w:ascii="Arial" w:hAnsi="Arial" w:cs="Arial"/>
                <w:b/>
                <w:bCs/>
                <w:sz w:val="20"/>
              </w:rPr>
              <w:t xml:space="preserve"> i urządzenia wskazujące</w:t>
            </w:r>
          </w:p>
        </w:tc>
        <w:tc>
          <w:tcPr>
            <w:tcW w:w="2976" w:type="pct"/>
          </w:tcPr>
          <w:p w14:paraId="5C0298A6" w14:textId="00E57DA3" w:rsidR="004C764C" w:rsidRPr="00EF636A" w:rsidRDefault="00A35968" w:rsidP="0067679C">
            <w:pPr>
              <w:spacing w:line="276" w:lineRule="auto"/>
              <w:rPr>
                <w:rFonts w:ascii="Arial" w:hAnsi="Arial" w:cs="Arial"/>
                <w:sz w:val="20"/>
              </w:rPr>
            </w:pPr>
            <w:r w:rsidRPr="00EF636A">
              <w:rPr>
                <w:rFonts w:ascii="Arial" w:hAnsi="Arial" w:cs="Arial"/>
                <w:sz w:val="20"/>
              </w:rPr>
              <w:t>Klawiatura (układ US -QWERTY), min 102 klawisze z wydzieloną strefą klawiszy numerycznych</w:t>
            </w:r>
            <w:r w:rsidR="004C764C" w:rsidRPr="00EF636A">
              <w:rPr>
                <w:rFonts w:ascii="Arial" w:hAnsi="Arial" w:cs="Arial"/>
                <w:sz w:val="20"/>
              </w:rPr>
              <w:t>.</w:t>
            </w:r>
          </w:p>
          <w:p w14:paraId="2F1C6DDF" w14:textId="0DDDA4A0" w:rsidR="00A35968" w:rsidRPr="00EF636A" w:rsidRDefault="00A35968" w:rsidP="0067679C">
            <w:pPr>
              <w:spacing w:line="276" w:lineRule="auto"/>
              <w:rPr>
                <w:rFonts w:ascii="Arial" w:hAnsi="Arial" w:cs="Arial"/>
                <w:sz w:val="20"/>
              </w:rPr>
            </w:pPr>
            <w:r w:rsidRPr="00EF636A">
              <w:rPr>
                <w:rFonts w:ascii="Arial" w:hAnsi="Arial" w:cs="Arial"/>
                <w:sz w:val="20"/>
              </w:rPr>
              <w:t xml:space="preserve">Wbudowany </w:t>
            </w:r>
            <w:proofErr w:type="spellStart"/>
            <w:r w:rsidRPr="00EF636A">
              <w:rPr>
                <w:rFonts w:ascii="Arial" w:hAnsi="Arial" w:cs="Arial"/>
                <w:sz w:val="20"/>
              </w:rPr>
              <w:t>touchpad</w:t>
            </w:r>
            <w:proofErr w:type="spellEnd"/>
          </w:p>
        </w:tc>
        <w:tc>
          <w:tcPr>
            <w:tcW w:w="1117" w:type="pct"/>
          </w:tcPr>
          <w:p w14:paraId="70AFD070" w14:textId="7EA4AB8C" w:rsidR="004C764C" w:rsidRPr="00EF636A" w:rsidRDefault="00A35968"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28BF4CE0" w14:textId="77777777" w:rsidTr="004C764C">
        <w:trPr>
          <w:trHeight w:val="284"/>
        </w:trPr>
        <w:tc>
          <w:tcPr>
            <w:tcW w:w="201" w:type="pct"/>
          </w:tcPr>
          <w:p w14:paraId="531DA4AF"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3343AC6F"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Wbudowany akumulator</w:t>
            </w:r>
          </w:p>
        </w:tc>
        <w:tc>
          <w:tcPr>
            <w:tcW w:w="2976" w:type="pct"/>
          </w:tcPr>
          <w:p w14:paraId="20BD638F" w14:textId="4D3050ED" w:rsidR="00A35968" w:rsidRPr="00EF636A" w:rsidRDefault="00A35968" w:rsidP="0067679C">
            <w:pPr>
              <w:spacing w:line="276" w:lineRule="auto"/>
              <w:rPr>
                <w:rFonts w:ascii="Arial" w:hAnsi="Arial" w:cs="Arial"/>
                <w:sz w:val="20"/>
              </w:rPr>
            </w:pPr>
            <w:r w:rsidRPr="00EF636A">
              <w:rPr>
                <w:rFonts w:ascii="Arial" w:hAnsi="Arial" w:cs="Arial"/>
                <w:sz w:val="20"/>
              </w:rPr>
              <w:t>Bateria 3 komorowa o pojemności 41WHr wykonana w technologii Li-</w:t>
            </w:r>
            <w:proofErr w:type="spellStart"/>
            <w:r w:rsidRPr="00EF636A">
              <w:rPr>
                <w:rFonts w:ascii="Arial" w:hAnsi="Arial" w:cs="Arial"/>
                <w:sz w:val="20"/>
              </w:rPr>
              <w:t>Ion</w:t>
            </w:r>
            <w:proofErr w:type="spellEnd"/>
            <w:r w:rsidRPr="00EF636A">
              <w:rPr>
                <w:rFonts w:ascii="Arial" w:hAnsi="Arial" w:cs="Arial"/>
                <w:sz w:val="20"/>
              </w:rPr>
              <w:t xml:space="preserve">. wspierająca funkcję szybkiego ładowania. Czas pracy urządzenia na baterii 8,5h – potwierdzony testami </w:t>
            </w:r>
            <w:proofErr w:type="spellStart"/>
            <w:r w:rsidRPr="00EF636A">
              <w:rPr>
                <w:rFonts w:ascii="Arial" w:hAnsi="Arial" w:cs="Arial"/>
                <w:sz w:val="20"/>
              </w:rPr>
              <w:t>MobileMark</w:t>
            </w:r>
            <w:proofErr w:type="spellEnd"/>
            <w:r w:rsidRPr="00EF636A">
              <w:rPr>
                <w:rFonts w:ascii="Arial" w:hAnsi="Arial" w:cs="Arial"/>
                <w:sz w:val="20"/>
              </w:rPr>
              <w:t xml:space="preserve"> 25. </w:t>
            </w:r>
          </w:p>
          <w:p w14:paraId="02A14E43" w14:textId="77777777" w:rsidR="004C764C" w:rsidRPr="002048D6" w:rsidRDefault="004C764C" w:rsidP="0067679C">
            <w:pPr>
              <w:spacing w:line="276" w:lineRule="auto"/>
              <w:rPr>
                <w:rFonts w:ascii="Arial" w:hAnsi="Arial" w:cs="Arial"/>
                <w:b/>
                <w:bCs/>
                <w:sz w:val="20"/>
              </w:rPr>
            </w:pPr>
            <w:r w:rsidRPr="002048D6">
              <w:rPr>
                <w:rFonts w:ascii="Arial" w:hAnsi="Arial" w:cs="Arial"/>
                <w:b/>
                <w:bCs/>
                <w:sz w:val="20"/>
              </w:rPr>
              <w:t>Zamawiający wymaga załączenia wyników testów w formacie PDF dołączonych do oferty</w:t>
            </w:r>
          </w:p>
        </w:tc>
        <w:tc>
          <w:tcPr>
            <w:tcW w:w="1117" w:type="pct"/>
          </w:tcPr>
          <w:p w14:paraId="0143FFF7" w14:textId="77777777" w:rsidR="004C764C" w:rsidRPr="00EF636A" w:rsidRDefault="004C764C" w:rsidP="0067679C">
            <w:pPr>
              <w:spacing w:line="276" w:lineRule="auto"/>
              <w:rPr>
                <w:rFonts w:ascii="Arial" w:hAnsi="Arial" w:cs="Arial"/>
                <w:sz w:val="20"/>
              </w:rPr>
            </w:pPr>
            <w:r w:rsidRPr="00EF636A">
              <w:rPr>
                <w:rFonts w:ascii="Arial" w:hAnsi="Arial" w:cs="Arial"/>
                <w:sz w:val="20"/>
              </w:rPr>
              <w:t>Do oferty należy załączyć wydruk z przeprowadzonych testów na konfiguracji identycznej z zaoferowaną lub link do strony producenta testu z opublikowanym wynikiem.</w:t>
            </w:r>
          </w:p>
        </w:tc>
      </w:tr>
      <w:tr w:rsidR="004C764C" w:rsidRPr="00EF636A" w14:paraId="1167E655" w14:textId="77777777" w:rsidTr="004C764C">
        <w:trPr>
          <w:trHeight w:val="284"/>
        </w:trPr>
        <w:tc>
          <w:tcPr>
            <w:tcW w:w="201" w:type="pct"/>
          </w:tcPr>
          <w:p w14:paraId="4DF4E2F1" w14:textId="77777777" w:rsidR="004C764C" w:rsidRPr="00EF636A" w:rsidRDefault="004C764C" w:rsidP="0067679C">
            <w:pPr>
              <w:numPr>
                <w:ilvl w:val="0"/>
                <w:numId w:val="1"/>
              </w:numPr>
              <w:spacing w:line="276" w:lineRule="auto"/>
              <w:rPr>
                <w:rFonts w:ascii="Arial" w:hAnsi="Arial" w:cs="Arial"/>
                <w:bCs/>
                <w:sz w:val="20"/>
              </w:rPr>
            </w:pPr>
          </w:p>
        </w:tc>
        <w:tc>
          <w:tcPr>
            <w:tcW w:w="706" w:type="pct"/>
          </w:tcPr>
          <w:p w14:paraId="46B31FBD" w14:textId="6E508AAB" w:rsidR="004C764C" w:rsidRPr="006B524B" w:rsidRDefault="004C764C" w:rsidP="0067679C">
            <w:pPr>
              <w:spacing w:line="276" w:lineRule="auto"/>
              <w:rPr>
                <w:rFonts w:ascii="Arial" w:hAnsi="Arial" w:cs="Arial"/>
                <w:b/>
                <w:bCs/>
                <w:sz w:val="20"/>
              </w:rPr>
            </w:pPr>
            <w:r w:rsidRPr="006B524B">
              <w:rPr>
                <w:rFonts w:ascii="Arial" w:hAnsi="Arial" w:cs="Arial"/>
                <w:b/>
                <w:bCs/>
                <w:sz w:val="20"/>
              </w:rPr>
              <w:t>Zasilacz</w:t>
            </w:r>
            <w:r w:rsidR="00D2521F" w:rsidRPr="006B524B">
              <w:rPr>
                <w:rFonts w:ascii="Arial" w:hAnsi="Arial" w:cs="Arial"/>
                <w:b/>
                <w:bCs/>
                <w:sz w:val="20"/>
              </w:rPr>
              <w:t xml:space="preserve"> </w:t>
            </w:r>
          </w:p>
        </w:tc>
        <w:tc>
          <w:tcPr>
            <w:tcW w:w="2976" w:type="pct"/>
          </w:tcPr>
          <w:p w14:paraId="60D57245" w14:textId="6EC6EC79" w:rsidR="004C764C" w:rsidRPr="00EF636A" w:rsidRDefault="00D2521F" w:rsidP="0067679C">
            <w:pPr>
              <w:spacing w:line="276" w:lineRule="auto"/>
              <w:rPr>
                <w:rFonts w:ascii="Arial" w:hAnsi="Arial" w:cs="Arial"/>
                <w:sz w:val="20"/>
              </w:rPr>
            </w:pPr>
            <w:r w:rsidRPr="00EF636A">
              <w:rPr>
                <w:rFonts w:ascii="Arial" w:hAnsi="Arial" w:cs="Arial"/>
                <w:sz w:val="20"/>
              </w:rPr>
              <w:t>Zasilacz o mocy min. 45W</w:t>
            </w:r>
          </w:p>
        </w:tc>
        <w:tc>
          <w:tcPr>
            <w:tcW w:w="1117" w:type="pct"/>
          </w:tcPr>
          <w:p w14:paraId="778DAE62" w14:textId="66C0AA73"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218FBD6A"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59FC00C0"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33B5B698" w14:textId="77777777" w:rsidR="004C764C" w:rsidRPr="006B524B" w:rsidRDefault="004C764C" w:rsidP="0067679C">
            <w:pPr>
              <w:spacing w:line="276" w:lineRule="auto"/>
              <w:rPr>
                <w:rFonts w:ascii="Arial" w:hAnsi="Arial" w:cs="Arial"/>
                <w:b/>
                <w:bCs/>
                <w:sz w:val="20"/>
              </w:rPr>
            </w:pPr>
            <w:r w:rsidRPr="006B524B">
              <w:rPr>
                <w:rFonts w:ascii="Arial" w:hAnsi="Arial" w:cs="Arial"/>
                <w:b/>
                <w:bCs/>
                <w:sz w:val="20"/>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14:paraId="5D2AADD3" w14:textId="77777777" w:rsidR="004C764C" w:rsidRPr="00B36D72" w:rsidRDefault="004C764C" w:rsidP="0067679C">
            <w:pPr>
              <w:numPr>
                <w:ilvl w:val="0"/>
                <w:numId w:val="5"/>
              </w:numPr>
              <w:spacing w:line="276" w:lineRule="auto"/>
              <w:rPr>
                <w:rFonts w:ascii="Arial" w:hAnsi="Arial" w:cs="Arial"/>
                <w:b/>
                <w:sz w:val="20"/>
              </w:rPr>
            </w:pPr>
            <w:r w:rsidRPr="00EF636A">
              <w:rPr>
                <w:rFonts w:ascii="Arial" w:hAnsi="Arial" w:cs="Arial"/>
                <w:bCs/>
                <w:sz w:val="20"/>
              </w:rPr>
              <w:t xml:space="preserve">Certyfikat ISO 9001 dla producenta sprzętu </w:t>
            </w:r>
            <w:r w:rsidRPr="00B36D72">
              <w:rPr>
                <w:rFonts w:ascii="Arial" w:hAnsi="Arial" w:cs="Arial"/>
                <w:b/>
                <w:sz w:val="20"/>
              </w:rPr>
              <w:t>(należy załączyć do oferty)</w:t>
            </w:r>
          </w:p>
          <w:p w14:paraId="495B51DE" w14:textId="657420AB" w:rsidR="004C764C" w:rsidRPr="00B36D72" w:rsidRDefault="004C764C" w:rsidP="0067679C">
            <w:pPr>
              <w:numPr>
                <w:ilvl w:val="0"/>
                <w:numId w:val="5"/>
              </w:numPr>
              <w:spacing w:line="276" w:lineRule="auto"/>
              <w:rPr>
                <w:rFonts w:ascii="Arial" w:hAnsi="Arial" w:cs="Arial"/>
                <w:b/>
                <w:sz w:val="20"/>
              </w:rPr>
            </w:pPr>
            <w:r w:rsidRPr="00EF636A">
              <w:rPr>
                <w:rFonts w:ascii="Arial" w:hAnsi="Arial" w:cs="Arial"/>
                <w:bCs/>
                <w:sz w:val="20"/>
              </w:rPr>
              <w:t xml:space="preserve">Certyfikat ISO </w:t>
            </w:r>
            <w:r w:rsidR="00DD4909" w:rsidRPr="00EF636A">
              <w:rPr>
                <w:rFonts w:ascii="Arial" w:hAnsi="Arial" w:cs="Arial"/>
                <w:bCs/>
                <w:sz w:val="20"/>
              </w:rPr>
              <w:t>14</w:t>
            </w:r>
            <w:r w:rsidRPr="00EF636A">
              <w:rPr>
                <w:rFonts w:ascii="Arial" w:hAnsi="Arial" w:cs="Arial"/>
                <w:bCs/>
                <w:sz w:val="20"/>
              </w:rPr>
              <w:t xml:space="preserve">001 dla producenta sprzętu </w:t>
            </w:r>
            <w:r w:rsidRPr="00B36D72">
              <w:rPr>
                <w:rFonts w:ascii="Arial" w:hAnsi="Arial" w:cs="Arial"/>
                <w:b/>
                <w:sz w:val="20"/>
              </w:rPr>
              <w:t>(należy załączyć do oferty)</w:t>
            </w:r>
          </w:p>
          <w:p w14:paraId="4F607FCC" w14:textId="77777777" w:rsidR="004C764C" w:rsidRPr="00B36D72" w:rsidRDefault="004C764C" w:rsidP="0067679C">
            <w:pPr>
              <w:numPr>
                <w:ilvl w:val="0"/>
                <w:numId w:val="5"/>
              </w:numPr>
              <w:spacing w:line="276" w:lineRule="auto"/>
              <w:rPr>
                <w:rFonts w:ascii="Arial" w:hAnsi="Arial" w:cs="Arial"/>
                <w:b/>
                <w:sz w:val="20"/>
              </w:rPr>
            </w:pPr>
            <w:r w:rsidRPr="00EF636A">
              <w:rPr>
                <w:rFonts w:ascii="Arial" w:hAnsi="Arial" w:cs="Arial"/>
                <w:bCs/>
                <w:sz w:val="20"/>
              </w:rPr>
              <w:t xml:space="preserve">Deklaracja zgodności CE </w:t>
            </w:r>
            <w:r w:rsidRPr="00B36D72">
              <w:rPr>
                <w:rFonts w:ascii="Arial" w:hAnsi="Arial" w:cs="Arial"/>
                <w:b/>
                <w:sz w:val="20"/>
              </w:rPr>
              <w:t>(załączyć do oferty)</w:t>
            </w:r>
          </w:p>
          <w:p w14:paraId="4413A042" w14:textId="77777777" w:rsidR="004C764C" w:rsidRPr="00EF636A" w:rsidRDefault="004C764C" w:rsidP="0067679C">
            <w:pPr>
              <w:numPr>
                <w:ilvl w:val="0"/>
                <w:numId w:val="5"/>
              </w:numPr>
              <w:spacing w:line="276" w:lineRule="auto"/>
              <w:rPr>
                <w:rFonts w:ascii="Arial" w:hAnsi="Arial" w:cs="Arial"/>
                <w:bCs/>
                <w:sz w:val="20"/>
              </w:rPr>
            </w:pPr>
            <w:r w:rsidRPr="00EF636A">
              <w:rPr>
                <w:rFonts w:ascii="Arial" w:hAnsi="Arial" w:cs="Arial"/>
                <w:bCs/>
                <w:sz w:val="20"/>
              </w:rPr>
              <w:t xml:space="preserve">Potwierdzenie spełnienia kryteriów środowiskowych, w tym zgodności z dyrektywą </w:t>
            </w:r>
            <w:proofErr w:type="spellStart"/>
            <w:r w:rsidRPr="00EF636A">
              <w:rPr>
                <w:rFonts w:ascii="Arial" w:hAnsi="Arial" w:cs="Arial"/>
                <w:bCs/>
                <w:sz w:val="20"/>
              </w:rPr>
              <w:t>RoHS</w:t>
            </w:r>
            <w:proofErr w:type="spellEnd"/>
            <w:r w:rsidRPr="00EF636A">
              <w:rPr>
                <w:rFonts w:ascii="Arial" w:hAnsi="Arial" w:cs="Arial"/>
                <w:bCs/>
                <w:sz w:val="20"/>
              </w:rPr>
              <w:t xml:space="preserve"> Unii Europejskiej o eliminacji substancji niebezpiecznych w postaci </w:t>
            </w:r>
            <w:r w:rsidRPr="002048D6">
              <w:rPr>
                <w:rFonts w:ascii="Arial" w:hAnsi="Arial" w:cs="Arial"/>
                <w:b/>
                <w:sz w:val="20"/>
              </w:rPr>
              <w:t>oświadczenia producenta odnoszący się do zaoferowanej jednostki</w:t>
            </w:r>
          </w:p>
        </w:tc>
        <w:tc>
          <w:tcPr>
            <w:tcW w:w="1117" w:type="pct"/>
            <w:tcBorders>
              <w:top w:val="single" w:sz="4" w:space="0" w:color="auto"/>
              <w:left w:val="single" w:sz="4" w:space="0" w:color="auto"/>
              <w:bottom w:val="single" w:sz="4" w:space="0" w:color="auto"/>
              <w:right w:val="single" w:sz="4" w:space="0" w:color="auto"/>
            </w:tcBorders>
          </w:tcPr>
          <w:p w14:paraId="3FF7D413" w14:textId="0857E9C1" w:rsidR="004C764C" w:rsidRPr="00EF636A" w:rsidRDefault="004C764C" w:rsidP="0067679C">
            <w:pPr>
              <w:spacing w:line="276" w:lineRule="auto"/>
              <w:rPr>
                <w:rFonts w:ascii="Arial" w:hAnsi="Arial" w:cs="Arial"/>
                <w:bCs/>
                <w:sz w:val="20"/>
              </w:rPr>
            </w:pPr>
            <w:r w:rsidRPr="00EF636A">
              <w:rPr>
                <w:rFonts w:ascii="Arial" w:hAnsi="Arial" w:cs="Arial"/>
                <w:sz w:val="20"/>
              </w:rPr>
              <w:t>Spełnia / Nie spełnia</w:t>
            </w:r>
          </w:p>
        </w:tc>
      </w:tr>
      <w:tr w:rsidR="004C764C" w:rsidRPr="00EF636A" w14:paraId="184CED94"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22623D30"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2DD21E53" w14:textId="3B76EB5B" w:rsidR="004C764C" w:rsidRPr="006B524B" w:rsidRDefault="00A35968" w:rsidP="0067679C">
            <w:pPr>
              <w:spacing w:line="276" w:lineRule="auto"/>
              <w:rPr>
                <w:rFonts w:ascii="Arial" w:hAnsi="Arial" w:cs="Arial"/>
                <w:b/>
                <w:sz w:val="20"/>
              </w:rPr>
            </w:pPr>
            <w:r w:rsidRPr="006B524B">
              <w:rPr>
                <w:rFonts w:ascii="Arial" w:hAnsi="Arial" w:cs="Arial"/>
                <w:b/>
                <w:sz w:val="20"/>
              </w:rPr>
              <w:t>Ergonomia</w:t>
            </w:r>
          </w:p>
        </w:tc>
        <w:tc>
          <w:tcPr>
            <w:tcW w:w="2976" w:type="pct"/>
            <w:tcBorders>
              <w:top w:val="single" w:sz="4" w:space="0" w:color="auto"/>
              <w:left w:val="single" w:sz="4" w:space="0" w:color="auto"/>
              <w:bottom w:val="single" w:sz="4" w:space="0" w:color="auto"/>
              <w:right w:val="single" w:sz="4" w:space="0" w:color="auto"/>
            </w:tcBorders>
          </w:tcPr>
          <w:p w14:paraId="70E21F5B" w14:textId="32020474" w:rsidR="004C764C" w:rsidRPr="00EF636A" w:rsidRDefault="00A35968" w:rsidP="0067679C">
            <w:pPr>
              <w:spacing w:line="276" w:lineRule="auto"/>
              <w:rPr>
                <w:rFonts w:ascii="Arial" w:hAnsi="Arial" w:cs="Arial"/>
                <w:bCs/>
                <w:sz w:val="20"/>
              </w:rPr>
            </w:pPr>
            <w:r w:rsidRPr="00EF636A">
              <w:rPr>
                <w:rFonts w:ascii="Arial" w:hAnsi="Arial" w:cs="Arial"/>
                <w:bCs/>
                <w:sz w:val="20"/>
              </w:rPr>
              <w:t xml:space="preserve">Głośność jednostki centralnej mierzona zgodnie z normą ISO 7779 oraz wykazana zgodnie z normą ISO 9296 w pozycji operatora w trybie </w:t>
            </w:r>
            <w:r w:rsidRPr="00EF636A">
              <w:rPr>
                <w:rFonts w:ascii="Arial" w:hAnsi="Arial" w:cs="Arial"/>
                <w:bCs/>
                <w:sz w:val="20"/>
              </w:rPr>
              <w:lastRenderedPageBreak/>
              <w:t>(IDLE) wynosząca maksymalnie 26dB (wartość do zweryfikowania w dokumentacji technicznej komputera oraz oświadczenia producenta).</w:t>
            </w:r>
          </w:p>
        </w:tc>
        <w:tc>
          <w:tcPr>
            <w:tcW w:w="1117" w:type="pct"/>
            <w:tcBorders>
              <w:top w:val="single" w:sz="4" w:space="0" w:color="auto"/>
              <w:left w:val="single" w:sz="4" w:space="0" w:color="auto"/>
              <w:bottom w:val="single" w:sz="4" w:space="0" w:color="auto"/>
              <w:right w:val="single" w:sz="4" w:space="0" w:color="auto"/>
            </w:tcBorders>
          </w:tcPr>
          <w:p w14:paraId="2DD9D1A8" w14:textId="2FAF3AC6" w:rsidR="004C764C" w:rsidRPr="00EF636A" w:rsidRDefault="004C764C" w:rsidP="0067679C">
            <w:pPr>
              <w:autoSpaceDE w:val="0"/>
              <w:autoSpaceDN w:val="0"/>
              <w:adjustRightInd w:val="0"/>
              <w:spacing w:line="276" w:lineRule="auto"/>
              <w:rPr>
                <w:rFonts w:ascii="Arial" w:hAnsi="Arial" w:cs="Arial"/>
                <w:bCs/>
                <w:sz w:val="20"/>
              </w:rPr>
            </w:pPr>
            <w:r w:rsidRPr="00EF636A">
              <w:rPr>
                <w:rFonts w:ascii="Arial" w:hAnsi="Arial" w:cs="Arial"/>
                <w:sz w:val="20"/>
              </w:rPr>
              <w:lastRenderedPageBreak/>
              <w:t>Spełnia / Nie spełnia</w:t>
            </w:r>
          </w:p>
        </w:tc>
      </w:tr>
      <w:tr w:rsidR="004C764C" w:rsidRPr="00EF636A" w14:paraId="121115CC"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5A430E8C"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5991EB26" w14:textId="77777777" w:rsidR="004C764C" w:rsidRPr="006B524B" w:rsidRDefault="004C764C" w:rsidP="0067679C">
            <w:pPr>
              <w:spacing w:line="276" w:lineRule="auto"/>
              <w:rPr>
                <w:rFonts w:ascii="Arial" w:hAnsi="Arial" w:cs="Arial"/>
                <w:b/>
                <w:sz w:val="20"/>
              </w:rPr>
            </w:pPr>
            <w:r w:rsidRPr="006B524B">
              <w:rPr>
                <w:rFonts w:ascii="Arial" w:hAnsi="Arial" w:cs="Arial"/>
                <w:b/>
                <w:sz w:val="20"/>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4DF6E5EC" w14:textId="77777777" w:rsidR="004C764C" w:rsidRPr="00EF636A" w:rsidRDefault="004C764C" w:rsidP="00A3646E">
            <w:pPr>
              <w:spacing w:line="276" w:lineRule="auto"/>
              <w:rPr>
                <w:rFonts w:ascii="Arial" w:hAnsi="Arial" w:cs="Arial"/>
                <w:sz w:val="20"/>
              </w:rPr>
            </w:pPr>
            <w:r w:rsidRPr="00EF636A">
              <w:rPr>
                <w:rFonts w:ascii="Arial" w:hAnsi="Arial" w:cs="Arial"/>
                <w:sz w:val="20"/>
              </w:rPr>
              <w:t>Microsoft Windows 10 Home 64 bit lub inny system operacyjny klasy PC, który spełnia następujące wymagania poprzez wbudowane mechanizmy, bez użycia dodatkowych aplikacji:</w:t>
            </w:r>
          </w:p>
          <w:p w14:paraId="1587FC0D" w14:textId="7EAE7838" w:rsidR="004C764C" w:rsidRPr="00E03257" w:rsidRDefault="00E03257" w:rsidP="00E03257">
            <w:pPr>
              <w:pStyle w:val="Akapitzlist"/>
              <w:numPr>
                <w:ilvl w:val="0"/>
                <w:numId w:val="47"/>
              </w:numPr>
              <w:spacing w:line="276" w:lineRule="auto"/>
              <w:ind w:left="249" w:hanging="249"/>
              <w:rPr>
                <w:rFonts w:ascii="Arial" w:hAnsi="Arial" w:cs="Arial"/>
                <w:sz w:val="20"/>
              </w:rPr>
            </w:pPr>
            <w:r w:rsidRPr="00E03257">
              <w:rPr>
                <w:rFonts w:ascii="Arial" w:hAnsi="Arial" w:cs="Arial"/>
                <w:sz w:val="20"/>
              </w:rPr>
              <w:t>Graficzny interfejs użytkownika umożliwiający obsługę przy pomocy klawiatury i myszy.</w:t>
            </w:r>
          </w:p>
          <w:p w14:paraId="1CDD423C" w14:textId="4E393692" w:rsidR="004C764C" w:rsidRPr="00EF636A" w:rsidRDefault="004C764C" w:rsidP="00A3646E">
            <w:pPr>
              <w:spacing w:line="276" w:lineRule="auto"/>
              <w:rPr>
                <w:rFonts w:ascii="Arial" w:hAnsi="Arial" w:cs="Arial"/>
                <w:sz w:val="20"/>
              </w:rPr>
            </w:pPr>
            <w:r w:rsidRPr="00EF636A">
              <w:rPr>
                <w:rFonts w:ascii="Arial" w:hAnsi="Arial" w:cs="Arial"/>
                <w:sz w:val="20"/>
              </w:rPr>
              <w:t>2.</w:t>
            </w:r>
            <w:r w:rsidR="00A3646E">
              <w:rPr>
                <w:rFonts w:ascii="Arial" w:hAnsi="Arial" w:cs="Arial"/>
                <w:sz w:val="20"/>
              </w:rPr>
              <w:t xml:space="preserve"> </w:t>
            </w:r>
            <w:r w:rsidRPr="00EF636A">
              <w:rPr>
                <w:rFonts w:ascii="Arial" w:hAnsi="Arial" w:cs="Arial"/>
                <w:sz w:val="20"/>
              </w:rPr>
              <w:t>Funkcje związane z obsługą komputerów typu tablet, z wbudowanym modułem „uczenia się” pisma użytkownika – obsługa języka polskiego</w:t>
            </w:r>
          </w:p>
          <w:p w14:paraId="6F42C485" w14:textId="0EE9D028" w:rsidR="004C764C" w:rsidRPr="00EF636A" w:rsidRDefault="004C764C" w:rsidP="00A3646E">
            <w:pPr>
              <w:spacing w:line="276" w:lineRule="auto"/>
              <w:rPr>
                <w:rFonts w:ascii="Arial" w:hAnsi="Arial" w:cs="Arial"/>
                <w:sz w:val="20"/>
              </w:rPr>
            </w:pPr>
            <w:r w:rsidRPr="00EF636A">
              <w:rPr>
                <w:rFonts w:ascii="Arial" w:hAnsi="Arial" w:cs="Arial"/>
                <w:sz w:val="20"/>
              </w:rPr>
              <w:t>3.</w:t>
            </w:r>
            <w:r w:rsidR="00A3646E">
              <w:rPr>
                <w:rFonts w:ascii="Arial" w:hAnsi="Arial" w:cs="Arial"/>
                <w:sz w:val="20"/>
              </w:rPr>
              <w:t xml:space="preserve"> </w:t>
            </w:r>
            <w:r w:rsidRPr="00EF636A">
              <w:rPr>
                <w:rFonts w:ascii="Arial" w:hAnsi="Arial" w:cs="Arial"/>
                <w:sz w:val="20"/>
              </w:rPr>
              <w:t>Interfejs użytkownika dostępny w wielu językach do wyboru – w tym polskim i angielskim</w:t>
            </w:r>
          </w:p>
          <w:p w14:paraId="6F7A2284" w14:textId="3CC108E1" w:rsidR="004C764C" w:rsidRPr="00EF636A" w:rsidRDefault="004C764C" w:rsidP="00A3646E">
            <w:pPr>
              <w:spacing w:line="276" w:lineRule="auto"/>
              <w:rPr>
                <w:rFonts w:ascii="Arial" w:hAnsi="Arial" w:cs="Arial"/>
                <w:sz w:val="20"/>
              </w:rPr>
            </w:pPr>
            <w:r w:rsidRPr="00EF636A">
              <w:rPr>
                <w:rFonts w:ascii="Arial" w:hAnsi="Arial" w:cs="Arial"/>
                <w:sz w:val="20"/>
              </w:rPr>
              <w:t>4.</w:t>
            </w:r>
            <w:r w:rsidR="00A3646E">
              <w:rPr>
                <w:rFonts w:ascii="Arial" w:hAnsi="Arial" w:cs="Arial"/>
                <w:sz w:val="20"/>
              </w:rPr>
              <w:t xml:space="preserve"> </w:t>
            </w:r>
            <w:r w:rsidRPr="00EF636A">
              <w:rPr>
                <w:rFonts w:ascii="Arial" w:hAnsi="Arial" w:cs="Arial"/>
                <w:sz w:val="20"/>
              </w:rPr>
              <w:t>Możliwość tworzenia pulpitów wirtualnych, przenoszenia aplikacji pomiędzy pulpitami i przełączanie się pomiędzy pulpitami za pomocą skrótów klawiaturowych lub GUI.</w:t>
            </w:r>
          </w:p>
          <w:p w14:paraId="3B8B1A10" w14:textId="139AADF9" w:rsidR="004C764C" w:rsidRPr="00EF636A" w:rsidRDefault="004C764C" w:rsidP="00A3646E">
            <w:pPr>
              <w:spacing w:line="276" w:lineRule="auto"/>
              <w:rPr>
                <w:rFonts w:ascii="Arial" w:hAnsi="Arial" w:cs="Arial"/>
                <w:sz w:val="20"/>
              </w:rPr>
            </w:pPr>
            <w:r w:rsidRPr="00EF636A">
              <w:rPr>
                <w:rFonts w:ascii="Arial" w:hAnsi="Arial" w:cs="Arial"/>
                <w:sz w:val="20"/>
              </w:rPr>
              <w:t>5.</w:t>
            </w:r>
            <w:r w:rsidR="00A3646E">
              <w:rPr>
                <w:rFonts w:ascii="Arial" w:hAnsi="Arial" w:cs="Arial"/>
                <w:sz w:val="20"/>
              </w:rPr>
              <w:t xml:space="preserve"> </w:t>
            </w:r>
            <w:r w:rsidRPr="00EF636A">
              <w:rPr>
                <w:rFonts w:ascii="Arial" w:hAnsi="Arial" w:cs="Arial"/>
                <w:sz w:val="20"/>
              </w:rPr>
              <w:t>Wbudowane w system operacyjny minimum dwie przeglądarki Internetowe</w:t>
            </w:r>
          </w:p>
          <w:p w14:paraId="6273B83E" w14:textId="1584E5A2" w:rsidR="004C764C" w:rsidRPr="00EF636A" w:rsidRDefault="004C764C" w:rsidP="00A3646E">
            <w:pPr>
              <w:spacing w:line="276" w:lineRule="auto"/>
              <w:rPr>
                <w:rFonts w:ascii="Arial" w:hAnsi="Arial" w:cs="Arial"/>
                <w:sz w:val="20"/>
              </w:rPr>
            </w:pPr>
            <w:r w:rsidRPr="00EF636A">
              <w:rPr>
                <w:rFonts w:ascii="Arial" w:hAnsi="Arial" w:cs="Arial"/>
                <w:sz w:val="20"/>
              </w:rPr>
              <w:t>6.</w:t>
            </w:r>
            <w:r w:rsidR="00A3646E">
              <w:rPr>
                <w:rFonts w:ascii="Arial" w:hAnsi="Arial" w:cs="Arial"/>
                <w:sz w:val="20"/>
              </w:rPr>
              <w:t xml:space="preserve"> </w:t>
            </w:r>
            <w:r w:rsidRPr="00EF636A">
              <w:rPr>
                <w:rFonts w:ascii="Arial" w:hAnsi="Arial" w:cs="Arial"/>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C7019F6" w14:textId="524C4457" w:rsidR="004C764C" w:rsidRPr="00EF636A" w:rsidRDefault="004C764C" w:rsidP="00A3646E">
            <w:pPr>
              <w:spacing w:line="276" w:lineRule="auto"/>
              <w:rPr>
                <w:rFonts w:ascii="Arial" w:hAnsi="Arial" w:cs="Arial"/>
                <w:sz w:val="20"/>
              </w:rPr>
            </w:pPr>
            <w:r w:rsidRPr="00EF636A">
              <w:rPr>
                <w:rFonts w:ascii="Arial" w:hAnsi="Arial" w:cs="Arial"/>
                <w:sz w:val="20"/>
              </w:rPr>
              <w:t>7.</w:t>
            </w:r>
            <w:r w:rsidR="00A3646E">
              <w:rPr>
                <w:rFonts w:ascii="Arial" w:hAnsi="Arial" w:cs="Arial"/>
                <w:sz w:val="20"/>
              </w:rPr>
              <w:t xml:space="preserve"> </w:t>
            </w:r>
            <w:r w:rsidRPr="00EF636A">
              <w:rPr>
                <w:rFonts w:ascii="Arial" w:hAnsi="Arial" w:cs="Arial"/>
                <w:sz w:val="20"/>
              </w:rPr>
              <w:t>Zlokalizowane w języku polskim, co najmniej następujące elementy: menu, pomoc, komunikaty systemowe, menedżer plików.</w:t>
            </w:r>
          </w:p>
          <w:p w14:paraId="43A0BA60" w14:textId="76E498B3" w:rsidR="004C764C" w:rsidRPr="00EF636A" w:rsidRDefault="004C764C" w:rsidP="00A3646E">
            <w:pPr>
              <w:spacing w:line="276" w:lineRule="auto"/>
              <w:rPr>
                <w:rFonts w:ascii="Arial" w:hAnsi="Arial" w:cs="Arial"/>
                <w:sz w:val="20"/>
              </w:rPr>
            </w:pPr>
            <w:r w:rsidRPr="00EF636A">
              <w:rPr>
                <w:rFonts w:ascii="Arial" w:hAnsi="Arial" w:cs="Arial"/>
                <w:sz w:val="20"/>
              </w:rPr>
              <w:t>8.</w:t>
            </w:r>
            <w:r w:rsidR="00A3646E">
              <w:rPr>
                <w:rFonts w:ascii="Arial" w:hAnsi="Arial" w:cs="Arial"/>
                <w:sz w:val="20"/>
              </w:rPr>
              <w:t xml:space="preserve"> </w:t>
            </w:r>
            <w:r w:rsidRPr="00EF636A">
              <w:rPr>
                <w:rFonts w:ascii="Arial" w:hAnsi="Arial" w:cs="Arial"/>
                <w:sz w:val="20"/>
              </w:rPr>
              <w:t>Graficzne środowisko instalacji i konfiguracji dostępne w języku polskim</w:t>
            </w:r>
          </w:p>
          <w:p w14:paraId="081ABDB6" w14:textId="655981C9" w:rsidR="004C764C" w:rsidRPr="00EF636A" w:rsidRDefault="004C764C" w:rsidP="00A3646E">
            <w:pPr>
              <w:spacing w:line="276" w:lineRule="auto"/>
              <w:rPr>
                <w:rFonts w:ascii="Arial" w:hAnsi="Arial" w:cs="Arial"/>
                <w:sz w:val="20"/>
              </w:rPr>
            </w:pPr>
            <w:r w:rsidRPr="00EF636A">
              <w:rPr>
                <w:rFonts w:ascii="Arial" w:hAnsi="Arial" w:cs="Arial"/>
                <w:sz w:val="20"/>
              </w:rPr>
              <w:t>9.</w:t>
            </w:r>
            <w:r w:rsidR="00A3646E">
              <w:rPr>
                <w:rFonts w:ascii="Arial" w:hAnsi="Arial" w:cs="Arial"/>
                <w:sz w:val="20"/>
              </w:rPr>
              <w:t xml:space="preserve"> </w:t>
            </w:r>
            <w:r w:rsidRPr="00EF636A">
              <w:rPr>
                <w:rFonts w:ascii="Arial" w:hAnsi="Arial" w:cs="Arial"/>
                <w:sz w:val="20"/>
              </w:rPr>
              <w:t>Wbudowany system pomocy w języku polskim.</w:t>
            </w:r>
          </w:p>
          <w:p w14:paraId="04EC9183" w14:textId="43A3ED7F" w:rsidR="004C764C" w:rsidRPr="00EF636A" w:rsidRDefault="004C764C" w:rsidP="00A3646E">
            <w:pPr>
              <w:spacing w:line="276" w:lineRule="auto"/>
              <w:rPr>
                <w:rFonts w:ascii="Arial" w:hAnsi="Arial" w:cs="Arial"/>
                <w:sz w:val="20"/>
              </w:rPr>
            </w:pPr>
            <w:r w:rsidRPr="00EF636A">
              <w:rPr>
                <w:rFonts w:ascii="Arial" w:hAnsi="Arial" w:cs="Arial"/>
                <w:sz w:val="20"/>
              </w:rPr>
              <w:t>10.</w:t>
            </w:r>
            <w:r w:rsidR="00A3646E">
              <w:rPr>
                <w:rFonts w:ascii="Arial" w:hAnsi="Arial" w:cs="Arial"/>
                <w:sz w:val="20"/>
              </w:rPr>
              <w:t xml:space="preserve"> </w:t>
            </w:r>
            <w:r w:rsidRPr="00EF636A">
              <w:rPr>
                <w:rFonts w:ascii="Arial" w:hAnsi="Arial" w:cs="Arial"/>
                <w:sz w:val="20"/>
              </w:rPr>
              <w:t>Możliwość przystosowania stanowiska dla osób niepełnosprawnych (np. słabo widzących).</w:t>
            </w:r>
          </w:p>
          <w:p w14:paraId="02971062" w14:textId="24CFC685" w:rsidR="004C764C" w:rsidRPr="00EF636A" w:rsidRDefault="004C764C" w:rsidP="00A3646E">
            <w:pPr>
              <w:spacing w:line="276" w:lineRule="auto"/>
              <w:rPr>
                <w:rFonts w:ascii="Arial" w:hAnsi="Arial" w:cs="Arial"/>
                <w:sz w:val="20"/>
              </w:rPr>
            </w:pPr>
            <w:r w:rsidRPr="00EF636A">
              <w:rPr>
                <w:rFonts w:ascii="Arial" w:hAnsi="Arial" w:cs="Arial"/>
                <w:sz w:val="20"/>
              </w:rPr>
              <w:t>11.</w:t>
            </w:r>
            <w:r w:rsidR="00A3646E">
              <w:rPr>
                <w:rFonts w:ascii="Arial" w:hAnsi="Arial" w:cs="Arial"/>
                <w:sz w:val="20"/>
              </w:rPr>
              <w:t xml:space="preserve"> </w:t>
            </w:r>
            <w:r w:rsidRPr="00EF636A">
              <w:rPr>
                <w:rFonts w:ascii="Arial" w:hAnsi="Arial" w:cs="Arial"/>
                <w:sz w:val="20"/>
              </w:rPr>
              <w:t>Możliwość dokonywania aktualizacji i poprawek systemu poprzez mechanizm zarządzany przez administratora systemu Zamawiającego.</w:t>
            </w:r>
          </w:p>
          <w:p w14:paraId="785C1F25" w14:textId="59DC66A1" w:rsidR="004C764C" w:rsidRPr="00EF636A" w:rsidRDefault="004C764C" w:rsidP="00A3646E">
            <w:pPr>
              <w:spacing w:line="276" w:lineRule="auto"/>
              <w:rPr>
                <w:rFonts w:ascii="Arial" w:hAnsi="Arial" w:cs="Arial"/>
                <w:sz w:val="20"/>
              </w:rPr>
            </w:pPr>
            <w:r w:rsidRPr="00EF636A">
              <w:rPr>
                <w:rFonts w:ascii="Arial" w:hAnsi="Arial" w:cs="Arial"/>
                <w:sz w:val="20"/>
              </w:rPr>
              <w:t>12.</w:t>
            </w:r>
            <w:r w:rsidR="00A3646E">
              <w:rPr>
                <w:rFonts w:ascii="Arial" w:hAnsi="Arial" w:cs="Arial"/>
                <w:sz w:val="20"/>
              </w:rPr>
              <w:t xml:space="preserve"> </w:t>
            </w:r>
            <w:r w:rsidRPr="00EF636A">
              <w:rPr>
                <w:rFonts w:ascii="Arial" w:hAnsi="Arial" w:cs="Arial"/>
                <w:sz w:val="20"/>
              </w:rPr>
              <w:t xml:space="preserve">Możliwość dostarczania poprawek do systemu operacyjnego w modelu </w:t>
            </w:r>
            <w:proofErr w:type="spellStart"/>
            <w:r w:rsidRPr="00EF636A">
              <w:rPr>
                <w:rFonts w:ascii="Arial" w:hAnsi="Arial" w:cs="Arial"/>
                <w:sz w:val="20"/>
              </w:rPr>
              <w:t>peer</w:t>
            </w:r>
            <w:proofErr w:type="spellEnd"/>
            <w:r w:rsidRPr="00EF636A">
              <w:rPr>
                <w:rFonts w:ascii="Arial" w:hAnsi="Arial" w:cs="Arial"/>
                <w:sz w:val="20"/>
              </w:rPr>
              <w:t>-to-</w:t>
            </w:r>
            <w:proofErr w:type="spellStart"/>
            <w:r w:rsidRPr="00EF636A">
              <w:rPr>
                <w:rFonts w:ascii="Arial" w:hAnsi="Arial" w:cs="Arial"/>
                <w:sz w:val="20"/>
              </w:rPr>
              <w:t>peer</w:t>
            </w:r>
            <w:proofErr w:type="spellEnd"/>
            <w:r w:rsidRPr="00EF636A">
              <w:rPr>
                <w:rFonts w:ascii="Arial" w:hAnsi="Arial" w:cs="Arial"/>
                <w:sz w:val="20"/>
              </w:rPr>
              <w:t>.</w:t>
            </w:r>
          </w:p>
          <w:p w14:paraId="0123BA58" w14:textId="539C9495" w:rsidR="004C764C" w:rsidRPr="00EF636A" w:rsidRDefault="004C764C" w:rsidP="00A3646E">
            <w:pPr>
              <w:spacing w:line="276" w:lineRule="auto"/>
              <w:rPr>
                <w:rFonts w:ascii="Arial" w:hAnsi="Arial" w:cs="Arial"/>
                <w:sz w:val="20"/>
              </w:rPr>
            </w:pPr>
            <w:r w:rsidRPr="00EF636A">
              <w:rPr>
                <w:rFonts w:ascii="Arial" w:hAnsi="Arial" w:cs="Arial"/>
                <w:sz w:val="20"/>
              </w:rPr>
              <w:t>13.</w:t>
            </w:r>
            <w:r w:rsidR="00A3646E">
              <w:rPr>
                <w:rFonts w:ascii="Arial" w:hAnsi="Arial" w:cs="Arial"/>
                <w:sz w:val="20"/>
              </w:rPr>
              <w:t xml:space="preserve"> </w:t>
            </w:r>
            <w:r w:rsidRPr="00EF636A">
              <w:rPr>
                <w:rFonts w:ascii="Arial" w:hAnsi="Arial" w:cs="Arial"/>
                <w:sz w:val="20"/>
              </w:rPr>
              <w:t>Możliwość sterowania czasem dostarczania nowych wersji systemu operacyjnego, możliwość centralnego opóźniania dostarczania nowej wersji o minimum 4 miesiące.</w:t>
            </w:r>
          </w:p>
          <w:p w14:paraId="52B07BBD" w14:textId="5E8A5E58" w:rsidR="004C764C" w:rsidRPr="00EF636A" w:rsidRDefault="004C764C" w:rsidP="00A3646E">
            <w:pPr>
              <w:spacing w:line="276" w:lineRule="auto"/>
              <w:rPr>
                <w:rFonts w:ascii="Arial" w:hAnsi="Arial" w:cs="Arial"/>
                <w:sz w:val="20"/>
              </w:rPr>
            </w:pPr>
            <w:r w:rsidRPr="00EF636A">
              <w:rPr>
                <w:rFonts w:ascii="Arial" w:hAnsi="Arial" w:cs="Arial"/>
                <w:sz w:val="20"/>
              </w:rPr>
              <w:t>14.</w:t>
            </w:r>
            <w:r w:rsidR="00A3646E">
              <w:rPr>
                <w:rFonts w:ascii="Arial" w:hAnsi="Arial" w:cs="Arial"/>
                <w:sz w:val="20"/>
              </w:rPr>
              <w:t xml:space="preserve"> </w:t>
            </w:r>
            <w:r w:rsidRPr="00EF636A">
              <w:rPr>
                <w:rFonts w:ascii="Arial" w:hAnsi="Arial" w:cs="Arial"/>
                <w:sz w:val="20"/>
              </w:rPr>
              <w:t>Zabezpieczony hasłem hierarchiczny dostęp do systemu, konta i profile użytkowników zarządzane zdalnie; praca systemu w trybie ochrony kont użytkowników.</w:t>
            </w:r>
          </w:p>
          <w:p w14:paraId="5787DD39" w14:textId="595677F3" w:rsidR="004C764C" w:rsidRPr="00EF636A" w:rsidRDefault="004C764C" w:rsidP="00A3646E">
            <w:pPr>
              <w:spacing w:line="276" w:lineRule="auto"/>
              <w:rPr>
                <w:rFonts w:ascii="Arial" w:hAnsi="Arial" w:cs="Arial"/>
                <w:sz w:val="20"/>
              </w:rPr>
            </w:pPr>
            <w:r w:rsidRPr="00EF636A">
              <w:rPr>
                <w:rFonts w:ascii="Arial" w:hAnsi="Arial" w:cs="Arial"/>
                <w:sz w:val="20"/>
              </w:rPr>
              <w:lastRenderedPageBreak/>
              <w:t>15.</w:t>
            </w:r>
            <w:r w:rsidR="00A3646E">
              <w:rPr>
                <w:rFonts w:ascii="Arial" w:hAnsi="Arial" w:cs="Arial"/>
                <w:sz w:val="20"/>
              </w:rPr>
              <w:t xml:space="preserve"> </w:t>
            </w:r>
            <w:r w:rsidRPr="00EF636A">
              <w:rPr>
                <w:rFonts w:ascii="Arial" w:hAnsi="Arial" w:cs="Arial"/>
                <w:sz w:val="20"/>
              </w:rPr>
              <w:t>Możliwość dołączenia systemu do usługi katalogowej on-</w:t>
            </w:r>
            <w:proofErr w:type="spellStart"/>
            <w:r w:rsidRPr="00EF636A">
              <w:rPr>
                <w:rFonts w:ascii="Arial" w:hAnsi="Arial" w:cs="Arial"/>
                <w:sz w:val="20"/>
              </w:rPr>
              <w:t>premise</w:t>
            </w:r>
            <w:proofErr w:type="spellEnd"/>
            <w:r w:rsidRPr="00EF636A">
              <w:rPr>
                <w:rFonts w:ascii="Arial" w:hAnsi="Arial" w:cs="Arial"/>
                <w:sz w:val="20"/>
              </w:rPr>
              <w:t xml:space="preserve"> lub w chmurze.</w:t>
            </w:r>
          </w:p>
          <w:p w14:paraId="123EB7AA" w14:textId="12CFD0EA" w:rsidR="004C764C" w:rsidRPr="00EF636A" w:rsidRDefault="004C764C" w:rsidP="00A3646E">
            <w:pPr>
              <w:spacing w:line="276" w:lineRule="auto"/>
              <w:rPr>
                <w:rFonts w:ascii="Arial" w:hAnsi="Arial" w:cs="Arial"/>
                <w:sz w:val="20"/>
              </w:rPr>
            </w:pPr>
            <w:r w:rsidRPr="00EF636A">
              <w:rPr>
                <w:rFonts w:ascii="Arial" w:hAnsi="Arial" w:cs="Arial"/>
                <w:sz w:val="20"/>
              </w:rPr>
              <w:t>16.</w:t>
            </w:r>
            <w:r w:rsidR="00A3646E">
              <w:rPr>
                <w:rFonts w:ascii="Arial" w:hAnsi="Arial" w:cs="Arial"/>
                <w:sz w:val="20"/>
              </w:rPr>
              <w:t xml:space="preserve"> </w:t>
            </w:r>
            <w:r w:rsidRPr="00EF636A">
              <w:rPr>
                <w:rFonts w:ascii="Arial" w:hAnsi="Arial" w:cs="Arial"/>
                <w:sz w:val="20"/>
              </w:rPr>
              <w:t>Umożliwienie zablokowania urządzenia w ramach danego konta tylko do uruchamiania wybranej aplikacji - tryb "kiosk".</w:t>
            </w:r>
          </w:p>
          <w:p w14:paraId="0B18B413" w14:textId="75711D86" w:rsidR="004C764C" w:rsidRPr="00EF636A" w:rsidRDefault="004C764C" w:rsidP="00A3646E">
            <w:pPr>
              <w:spacing w:line="276" w:lineRule="auto"/>
              <w:rPr>
                <w:rFonts w:ascii="Arial" w:hAnsi="Arial" w:cs="Arial"/>
                <w:sz w:val="20"/>
              </w:rPr>
            </w:pPr>
            <w:r w:rsidRPr="00EF636A">
              <w:rPr>
                <w:rFonts w:ascii="Arial" w:hAnsi="Arial" w:cs="Arial"/>
                <w:sz w:val="20"/>
              </w:rPr>
              <w:t>17.</w:t>
            </w:r>
            <w:r w:rsidR="00A3646E">
              <w:rPr>
                <w:rFonts w:ascii="Arial" w:hAnsi="Arial" w:cs="Arial"/>
                <w:sz w:val="20"/>
              </w:rPr>
              <w:t xml:space="preserve"> </w:t>
            </w:r>
            <w:r w:rsidRPr="00EF636A">
              <w:rPr>
                <w:rFonts w:ascii="Arial" w:hAnsi="Arial" w:cs="Arial"/>
                <w:sz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DC10309" w14:textId="3A91B6C8" w:rsidR="004C764C" w:rsidRPr="00EF636A" w:rsidRDefault="004C764C" w:rsidP="00A3646E">
            <w:pPr>
              <w:spacing w:line="276" w:lineRule="auto"/>
              <w:rPr>
                <w:rFonts w:ascii="Arial" w:hAnsi="Arial" w:cs="Arial"/>
                <w:sz w:val="20"/>
              </w:rPr>
            </w:pPr>
            <w:r w:rsidRPr="00EF636A">
              <w:rPr>
                <w:rFonts w:ascii="Arial" w:hAnsi="Arial" w:cs="Arial"/>
                <w:sz w:val="20"/>
              </w:rPr>
              <w:t>18.</w:t>
            </w:r>
            <w:r w:rsidR="00A3646E">
              <w:rPr>
                <w:rFonts w:ascii="Arial" w:hAnsi="Arial" w:cs="Arial"/>
                <w:sz w:val="20"/>
              </w:rPr>
              <w:t xml:space="preserve"> </w:t>
            </w:r>
            <w:r w:rsidRPr="00EF636A">
              <w:rPr>
                <w:rFonts w:ascii="Arial" w:hAnsi="Arial" w:cs="Arial"/>
                <w:sz w:val="20"/>
              </w:rPr>
              <w:t>Zdalna pomoc i współdzielenie aplikacji – możliwość zdalnego przejęcia sesji zalogowanego użytkownika celem rozwiązania problemu z komputerem.</w:t>
            </w:r>
          </w:p>
          <w:p w14:paraId="009E4AB6" w14:textId="2B784E27" w:rsidR="004C764C" w:rsidRPr="00EF636A" w:rsidRDefault="004C764C" w:rsidP="00A3646E">
            <w:pPr>
              <w:spacing w:line="276" w:lineRule="auto"/>
              <w:rPr>
                <w:rFonts w:ascii="Arial" w:hAnsi="Arial" w:cs="Arial"/>
                <w:sz w:val="20"/>
              </w:rPr>
            </w:pPr>
            <w:r w:rsidRPr="00EF636A">
              <w:rPr>
                <w:rFonts w:ascii="Arial" w:hAnsi="Arial" w:cs="Arial"/>
                <w:sz w:val="20"/>
              </w:rPr>
              <w:t>19.</w:t>
            </w:r>
            <w:r w:rsidR="00A3646E">
              <w:rPr>
                <w:rFonts w:ascii="Arial" w:hAnsi="Arial" w:cs="Arial"/>
                <w:sz w:val="20"/>
              </w:rPr>
              <w:t xml:space="preserve"> </w:t>
            </w:r>
            <w:r w:rsidRPr="00EF636A">
              <w:rPr>
                <w:rFonts w:ascii="Arial" w:hAnsi="Arial" w:cs="Arial"/>
                <w:sz w:val="20"/>
              </w:rPr>
              <w:t xml:space="preserve">Transakcyjny system plików pozwalający na stosowanie przydziałów (ang. </w:t>
            </w:r>
            <w:proofErr w:type="spellStart"/>
            <w:r w:rsidRPr="00EF636A">
              <w:rPr>
                <w:rFonts w:ascii="Arial" w:hAnsi="Arial" w:cs="Arial"/>
                <w:sz w:val="20"/>
              </w:rPr>
              <w:t>quota</w:t>
            </w:r>
            <w:proofErr w:type="spellEnd"/>
            <w:r w:rsidRPr="00EF636A">
              <w:rPr>
                <w:rFonts w:ascii="Arial" w:hAnsi="Arial" w:cs="Arial"/>
                <w:sz w:val="20"/>
              </w:rPr>
              <w:t>) na dysku dla użytkowników oraz zapewniający większą niezawodność i pozwalający tworzyć kopie zapasowe.</w:t>
            </w:r>
          </w:p>
          <w:p w14:paraId="53A4E4CF" w14:textId="578F341B" w:rsidR="004C764C" w:rsidRPr="00EF636A" w:rsidRDefault="004C764C" w:rsidP="00A3646E">
            <w:pPr>
              <w:spacing w:line="276" w:lineRule="auto"/>
              <w:rPr>
                <w:rFonts w:ascii="Arial" w:hAnsi="Arial" w:cs="Arial"/>
                <w:sz w:val="20"/>
              </w:rPr>
            </w:pPr>
            <w:r w:rsidRPr="00EF636A">
              <w:rPr>
                <w:rFonts w:ascii="Arial" w:hAnsi="Arial" w:cs="Arial"/>
                <w:sz w:val="20"/>
              </w:rPr>
              <w:t>20.</w:t>
            </w:r>
            <w:r w:rsidR="00A3646E">
              <w:rPr>
                <w:rFonts w:ascii="Arial" w:hAnsi="Arial" w:cs="Arial"/>
                <w:sz w:val="20"/>
              </w:rPr>
              <w:t xml:space="preserve"> </w:t>
            </w:r>
            <w:r w:rsidRPr="00EF636A">
              <w:rPr>
                <w:rFonts w:ascii="Arial" w:hAnsi="Arial" w:cs="Arial"/>
                <w:sz w:val="20"/>
              </w:rPr>
              <w:t>Oprogramowanie dla tworzenia kopii zapasowych (Backup); automatyczne wykonywanie kopii plików z możliwością automatycznego przywrócenia wersji wcześniejszej.</w:t>
            </w:r>
          </w:p>
          <w:p w14:paraId="77EAB7FB" w14:textId="38346A4E" w:rsidR="004C764C" w:rsidRPr="00EF636A" w:rsidRDefault="004C764C" w:rsidP="00A3646E">
            <w:pPr>
              <w:spacing w:line="276" w:lineRule="auto"/>
              <w:rPr>
                <w:rFonts w:ascii="Arial" w:hAnsi="Arial" w:cs="Arial"/>
                <w:sz w:val="20"/>
              </w:rPr>
            </w:pPr>
            <w:r w:rsidRPr="00EF636A">
              <w:rPr>
                <w:rFonts w:ascii="Arial" w:hAnsi="Arial" w:cs="Arial"/>
                <w:sz w:val="20"/>
              </w:rPr>
              <w:t>21.</w:t>
            </w:r>
            <w:r w:rsidR="00A3646E">
              <w:rPr>
                <w:rFonts w:ascii="Arial" w:hAnsi="Arial" w:cs="Arial"/>
                <w:sz w:val="20"/>
              </w:rPr>
              <w:t xml:space="preserve"> </w:t>
            </w:r>
            <w:r w:rsidRPr="00EF636A">
              <w:rPr>
                <w:rFonts w:ascii="Arial" w:hAnsi="Arial" w:cs="Arial"/>
                <w:sz w:val="20"/>
              </w:rPr>
              <w:t>Możliwość przywracania obrazu plików systemowych do uprzednio zapisanej postaci.</w:t>
            </w:r>
          </w:p>
          <w:p w14:paraId="02A11B3D" w14:textId="7DC98FB6" w:rsidR="004C764C" w:rsidRPr="00EF636A" w:rsidRDefault="004C764C" w:rsidP="00A3646E">
            <w:pPr>
              <w:spacing w:line="276" w:lineRule="auto"/>
              <w:rPr>
                <w:rFonts w:ascii="Arial" w:hAnsi="Arial" w:cs="Arial"/>
                <w:sz w:val="20"/>
              </w:rPr>
            </w:pPr>
            <w:r w:rsidRPr="00EF636A">
              <w:rPr>
                <w:rFonts w:ascii="Arial" w:hAnsi="Arial" w:cs="Arial"/>
                <w:sz w:val="20"/>
              </w:rPr>
              <w:t>22.</w:t>
            </w:r>
            <w:r w:rsidR="00A3646E">
              <w:rPr>
                <w:rFonts w:ascii="Arial" w:hAnsi="Arial" w:cs="Arial"/>
                <w:sz w:val="20"/>
              </w:rPr>
              <w:t xml:space="preserve"> </w:t>
            </w:r>
            <w:r w:rsidRPr="00EF636A">
              <w:rPr>
                <w:rFonts w:ascii="Arial" w:hAnsi="Arial" w:cs="Arial"/>
                <w:sz w:val="20"/>
              </w:rPr>
              <w:t>Możliwość przywracania systemu operacyjnego do stanu początkowego z pozostawieniem plików użytkownika.</w:t>
            </w:r>
          </w:p>
          <w:p w14:paraId="799E9ACB" w14:textId="33DC2897" w:rsidR="004C764C" w:rsidRPr="00EF636A" w:rsidRDefault="004C764C" w:rsidP="00A3646E">
            <w:pPr>
              <w:spacing w:line="276" w:lineRule="auto"/>
              <w:rPr>
                <w:rFonts w:ascii="Arial" w:hAnsi="Arial" w:cs="Arial"/>
                <w:sz w:val="20"/>
              </w:rPr>
            </w:pPr>
            <w:r w:rsidRPr="00EF636A">
              <w:rPr>
                <w:rFonts w:ascii="Arial" w:hAnsi="Arial" w:cs="Arial"/>
                <w:sz w:val="20"/>
              </w:rPr>
              <w:t>23.</w:t>
            </w:r>
            <w:r w:rsidR="00A3646E">
              <w:rPr>
                <w:rFonts w:ascii="Arial" w:hAnsi="Arial" w:cs="Arial"/>
                <w:sz w:val="20"/>
              </w:rPr>
              <w:t xml:space="preserve"> </w:t>
            </w:r>
            <w:r w:rsidRPr="00EF636A">
              <w:rPr>
                <w:rFonts w:ascii="Arial" w:hAnsi="Arial" w:cs="Arial"/>
                <w:sz w:val="20"/>
              </w:rPr>
              <w:t>Możliwość blokowania lub dopuszczania dowolnych urządzeń peryferyjnych za pomocą polityk grupowych (np. przy użyciu numerów identyfikacyjnych sprzętu)."</w:t>
            </w:r>
          </w:p>
          <w:p w14:paraId="54A56152" w14:textId="55678E60" w:rsidR="004C764C" w:rsidRPr="00EF636A" w:rsidRDefault="004C764C" w:rsidP="00A3646E">
            <w:pPr>
              <w:spacing w:line="276" w:lineRule="auto"/>
              <w:rPr>
                <w:rFonts w:ascii="Arial" w:hAnsi="Arial" w:cs="Arial"/>
                <w:sz w:val="20"/>
              </w:rPr>
            </w:pPr>
            <w:r w:rsidRPr="00EF636A">
              <w:rPr>
                <w:rFonts w:ascii="Arial" w:hAnsi="Arial" w:cs="Arial"/>
                <w:sz w:val="20"/>
              </w:rPr>
              <w:t>24.</w:t>
            </w:r>
            <w:r w:rsidR="00A3646E">
              <w:rPr>
                <w:rFonts w:ascii="Arial" w:hAnsi="Arial" w:cs="Arial"/>
                <w:sz w:val="20"/>
              </w:rPr>
              <w:t xml:space="preserve"> </w:t>
            </w:r>
            <w:r w:rsidRPr="00EF636A">
              <w:rPr>
                <w:rFonts w:ascii="Arial" w:hAnsi="Arial" w:cs="Arial"/>
                <w:sz w:val="20"/>
              </w:rPr>
              <w:t xml:space="preserve">Wbudowany mechanizm wirtualizacji typu </w:t>
            </w:r>
            <w:proofErr w:type="spellStart"/>
            <w:r w:rsidRPr="00EF636A">
              <w:rPr>
                <w:rFonts w:ascii="Arial" w:hAnsi="Arial" w:cs="Arial"/>
                <w:sz w:val="20"/>
              </w:rPr>
              <w:t>hypervisor</w:t>
            </w:r>
            <w:proofErr w:type="spellEnd"/>
            <w:r w:rsidRPr="00EF636A">
              <w:rPr>
                <w:rFonts w:ascii="Arial" w:hAnsi="Arial" w:cs="Arial"/>
                <w:sz w:val="20"/>
              </w:rPr>
              <w:t>."</w:t>
            </w:r>
          </w:p>
          <w:p w14:paraId="67937635" w14:textId="773878B0" w:rsidR="004C764C" w:rsidRPr="00EF636A" w:rsidRDefault="004C764C" w:rsidP="00A3646E">
            <w:pPr>
              <w:spacing w:line="276" w:lineRule="auto"/>
              <w:rPr>
                <w:rFonts w:ascii="Arial" w:hAnsi="Arial" w:cs="Arial"/>
                <w:sz w:val="20"/>
              </w:rPr>
            </w:pPr>
            <w:r w:rsidRPr="00EF636A">
              <w:rPr>
                <w:rFonts w:ascii="Arial" w:hAnsi="Arial" w:cs="Arial"/>
                <w:sz w:val="20"/>
              </w:rPr>
              <w:t>25.</w:t>
            </w:r>
            <w:r w:rsidR="00A3646E">
              <w:rPr>
                <w:rFonts w:ascii="Arial" w:hAnsi="Arial" w:cs="Arial"/>
                <w:sz w:val="20"/>
              </w:rPr>
              <w:t xml:space="preserve"> </w:t>
            </w:r>
            <w:r w:rsidRPr="00EF636A">
              <w:rPr>
                <w:rFonts w:ascii="Arial" w:hAnsi="Arial" w:cs="Arial"/>
                <w:sz w:val="20"/>
              </w:rPr>
              <w:t>Wbudowana możliwość zdalnego dostępu do systemu i pracy zdalnej z wykorzystaniem pełnego interfejsu graficznego.</w:t>
            </w:r>
          </w:p>
          <w:p w14:paraId="1F2AACEB" w14:textId="220D5721" w:rsidR="004C764C" w:rsidRPr="00EF636A" w:rsidRDefault="004C764C" w:rsidP="00A3646E">
            <w:pPr>
              <w:spacing w:line="276" w:lineRule="auto"/>
              <w:rPr>
                <w:rFonts w:ascii="Arial" w:hAnsi="Arial" w:cs="Arial"/>
                <w:sz w:val="20"/>
              </w:rPr>
            </w:pPr>
            <w:r w:rsidRPr="00EF636A">
              <w:rPr>
                <w:rFonts w:ascii="Arial" w:hAnsi="Arial" w:cs="Arial"/>
                <w:sz w:val="20"/>
              </w:rPr>
              <w:t>26.</w:t>
            </w:r>
            <w:r w:rsidR="00A3646E">
              <w:rPr>
                <w:rFonts w:ascii="Arial" w:hAnsi="Arial" w:cs="Arial"/>
                <w:sz w:val="20"/>
              </w:rPr>
              <w:t xml:space="preserve"> </w:t>
            </w:r>
            <w:r w:rsidRPr="00EF636A">
              <w:rPr>
                <w:rFonts w:ascii="Arial" w:hAnsi="Arial" w:cs="Arial"/>
                <w:sz w:val="20"/>
              </w:rPr>
              <w:t>Dostępność bezpłatnych biuletynów bezpieczeństwa związanych z działaniem systemu operacyjnego.</w:t>
            </w:r>
          </w:p>
          <w:p w14:paraId="433868CC" w14:textId="12FE0A40" w:rsidR="004C764C" w:rsidRPr="00EF636A" w:rsidRDefault="004C764C" w:rsidP="00A3646E">
            <w:pPr>
              <w:spacing w:line="276" w:lineRule="auto"/>
              <w:rPr>
                <w:rFonts w:ascii="Arial" w:hAnsi="Arial" w:cs="Arial"/>
                <w:sz w:val="20"/>
              </w:rPr>
            </w:pPr>
            <w:r w:rsidRPr="00EF636A">
              <w:rPr>
                <w:rFonts w:ascii="Arial" w:hAnsi="Arial" w:cs="Arial"/>
                <w:sz w:val="20"/>
              </w:rPr>
              <w:t>27.</w:t>
            </w:r>
            <w:r w:rsidR="00A3646E">
              <w:rPr>
                <w:rFonts w:ascii="Arial" w:hAnsi="Arial" w:cs="Arial"/>
                <w:sz w:val="20"/>
              </w:rPr>
              <w:t xml:space="preserve"> </w:t>
            </w:r>
            <w:r w:rsidRPr="00EF636A">
              <w:rPr>
                <w:rFonts w:ascii="Arial" w:hAnsi="Arial" w:cs="Arial"/>
                <w:sz w:val="20"/>
              </w:rPr>
              <w:t>Wbudowana zapora internetowa (firewall) dla ochrony połączeń internetowych, zintegrowana z systemem konsola do zarządzania ustawieniami zapory i regułami IP v4 i v6.</w:t>
            </w:r>
          </w:p>
          <w:p w14:paraId="66192124" w14:textId="319644E5" w:rsidR="004C764C" w:rsidRPr="00EF636A" w:rsidRDefault="004C764C" w:rsidP="00A3646E">
            <w:pPr>
              <w:spacing w:line="276" w:lineRule="auto"/>
              <w:rPr>
                <w:rFonts w:ascii="Arial" w:hAnsi="Arial" w:cs="Arial"/>
                <w:sz w:val="20"/>
              </w:rPr>
            </w:pPr>
            <w:r w:rsidRPr="00EF636A">
              <w:rPr>
                <w:rFonts w:ascii="Arial" w:hAnsi="Arial" w:cs="Arial"/>
                <w:sz w:val="20"/>
              </w:rPr>
              <w:t>28.</w:t>
            </w:r>
            <w:r w:rsidR="00A3646E">
              <w:rPr>
                <w:rFonts w:ascii="Arial" w:hAnsi="Arial" w:cs="Arial"/>
                <w:sz w:val="20"/>
              </w:rPr>
              <w:t xml:space="preserve"> </w:t>
            </w:r>
            <w:r w:rsidRPr="00EF636A">
              <w:rPr>
                <w:rFonts w:ascii="Arial" w:hAnsi="Arial" w:cs="Arial"/>
                <w:sz w:val="20"/>
              </w:rPr>
              <w:t xml:space="preserve">Identyfikacja sieci komputerowych, do których jest podłączony system operacyjny, zapamiętywanie ustawień i przypisywanie do min. 3 kategorii bezpieczeństwa (z predefiniowanymi odpowiednio do kategorii </w:t>
            </w:r>
            <w:r w:rsidRPr="00EF636A">
              <w:rPr>
                <w:rFonts w:ascii="Arial" w:hAnsi="Arial" w:cs="Arial"/>
                <w:sz w:val="20"/>
              </w:rPr>
              <w:lastRenderedPageBreak/>
              <w:t>ustawieniami zapory sieciowej, udostępniania plików itp.).</w:t>
            </w:r>
          </w:p>
          <w:p w14:paraId="6D194368" w14:textId="13B9EA80" w:rsidR="004C764C" w:rsidRPr="00EF636A" w:rsidRDefault="004C764C" w:rsidP="00A3646E">
            <w:pPr>
              <w:spacing w:line="276" w:lineRule="auto"/>
              <w:rPr>
                <w:rFonts w:ascii="Arial" w:hAnsi="Arial" w:cs="Arial"/>
                <w:sz w:val="20"/>
              </w:rPr>
            </w:pPr>
            <w:r w:rsidRPr="00EF636A">
              <w:rPr>
                <w:rFonts w:ascii="Arial" w:hAnsi="Arial" w:cs="Arial"/>
                <w:sz w:val="20"/>
              </w:rPr>
              <w:t>29.</w:t>
            </w:r>
            <w:r w:rsidR="00A3646E">
              <w:rPr>
                <w:rFonts w:ascii="Arial" w:hAnsi="Arial" w:cs="Arial"/>
                <w:sz w:val="20"/>
              </w:rPr>
              <w:t xml:space="preserve"> </w:t>
            </w:r>
            <w:r w:rsidRPr="00EF636A">
              <w:rPr>
                <w:rFonts w:ascii="Arial" w:hAnsi="Arial" w:cs="Arial"/>
                <w:sz w:val="20"/>
              </w:rPr>
              <w:t>Możliwość zdefiniowania zarządzanych aplikacji w taki sposób aby automatycznie szyfrowały pliki na poziomie systemu plików. Blokowanie bezpośredniego kopiowania treści między aplikacjami zarządzanymi a niezarządzanymi.</w:t>
            </w:r>
          </w:p>
          <w:p w14:paraId="7D3BEB1B" w14:textId="05DC4003" w:rsidR="004C764C" w:rsidRPr="00EF636A" w:rsidRDefault="004C764C" w:rsidP="00A3646E">
            <w:pPr>
              <w:spacing w:line="276" w:lineRule="auto"/>
              <w:rPr>
                <w:rFonts w:ascii="Arial" w:hAnsi="Arial" w:cs="Arial"/>
                <w:sz w:val="20"/>
              </w:rPr>
            </w:pPr>
            <w:r w:rsidRPr="00EF636A">
              <w:rPr>
                <w:rFonts w:ascii="Arial" w:hAnsi="Arial" w:cs="Arial"/>
                <w:sz w:val="20"/>
              </w:rPr>
              <w:t>30.</w:t>
            </w:r>
            <w:r w:rsidR="00A3646E">
              <w:rPr>
                <w:rFonts w:ascii="Arial" w:hAnsi="Arial" w:cs="Arial"/>
                <w:sz w:val="20"/>
              </w:rPr>
              <w:t xml:space="preserve"> </w:t>
            </w:r>
            <w:r w:rsidRPr="00EF636A">
              <w:rPr>
                <w:rFonts w:ascii="Arial" w:hAnsi="Arial" w:cs="Arial"/>
                <w:sz w:val="20"/>
              </w:rPr>
              <w:t>Wbudowany system uwierzytelnienia dwuskładnikowego oparty o certyfikat lub klucz prywatny oraz PIN lub uwierzytelnienie biometryczne.</w:t>
            </w:r>
          </w:p>
          <w:p w14:paraId="7EB77499" w14:textId="5A22BEAC" w:rsidR="004C764C" w:rsidRPr="00EF636A" w:rsidRDefault="004C764C" w:rsidP="00A3646E">
            <w:pPr>
              <w:spacing w:line="276" w:lineRule="auto"/>
              <w:rPr>
                <w:rFonts w:ascii="Arial" w:hAnsi="Arial" w:cs="Arial"/>
                <w:sz w:val="20"/>
              </w:rPr>
            </w:pPr>
            <w:r w:rsidRPr="00EF636A">
              <w:rPr>
                <w:rFonts w:ascii="Arial" w:hAnsi="Arial" w:cs="Arial"/>
                <w:sz w:val="20"/>
              </w:rPr>
              <w:t>31.</w:t>
            </w:r>
            <w:r w:rsidR="00A3646E">
              <w:rPr>
                <w:rFonts w:ascii="Arial" w:hAnsi="Arial" w:cs="Arial"/>
                <w:sz w:val="20"/>
              </w:rPr>
              <w:t xml:space="preserve"> </w:t>
            </w:r>
            <w:r w:rsidRPr="00EF636A">
              <w:rPr>
                <w:rFonts w:ascii="Arial" w:hAnsi="Arial" w:cs="Arial"/>
                <w:sz w:val="20"/>
              </w:rPr>
              <w:t>Wbudowane mechanizmy ochrony antywirusowej i przeciw złośliwemu oprogramowaniu z zapewnionymi bezpłatnymi aktualizacjami.</w:t>
            </w:r>
          </w:p>
          <w:p w14:paraId="5F011348" w14:textId="616E8FD3" w:rsidR="004C764C" w:rsidRPr="00EF636A" w:rsidRDefault="004C764C" w:rsidP="00A3646E">
            <w:pPr>
              <w:spacing w:line="276" w:lineRule="auto"/>
              <w:rPr>
                <w:rFonts w:ascii="Arial" w:hAnsi="Arial" w:cs="Arial"/>
                <w:sz w:val="20"/>
              </w:rPr>
            </w:pPr>
            <w:r w:rsidRPr="00EF636A">
              <w:rPr>
                <w:rFonts w:ascii="Arial" w:hAnsi="Arial" w:cs="Arial"/>
                <w:sz w:val="20"/>
              </w:rPr>
              <w:t>32.</w:t>
            </w:r>
            <w:r w:rsidR="00A3646E">
              <w:rPr>
                <w:rFonts w:ascii="Arial" w:hAnsi="Arial" w:cs="Arial"/>
                <w:sz w:val="20"/>
              </w:rPr>
              <w:t xml:space="preserve"> </w:t>
            </w:r>
            <w:r w:rsidRPr="00EF636A">
              <w:rPr>
                <w:rFonts w:ascii="Arial" w:hAnsi="Arial" w:cs="Arial"/>
                <w:sz w:val="20"/>
              </w:rPr>
              <w:t>Wbudowany system szyfrowania dysku twardego ze wsparciem modułu TPM</w:t>
            </w:r>
          </w:p>
          <w:p w14:paraId="474D9B2E" w14:textId="64676A39" w:rsidR="004C764C" w:rsidRPr="00EF636A" w:rsidRDefault="004C764C" w:rsidP="00A3646E">
            <w:pPr>
              <w:spacing w:line="276" w:lineRule="auto"/>
              <w:rPr>
                <w:rFonts w:ascii="Arial" w:hAnsi="Arial" w:cs="Arial"/>
                <w:sz w:val="20"/>
              </w:rPr>
            </w:pPr>
            <w:r w:rsidRPr="00EF636A">
              <w:rPr>
                <w:rFonts w:ascii="Arial" w:hAnsi="Arial" w:cs="Arial"/>
                <w:sz w:val="20"/>
              </w:rPr>
              <w:t>33.</w:t>
            </w:r>
            <w:r w:rsidR="00A3646E">
              <w:rPr>
                <w:rFonts w:ascii="Arial" w:hAnsi="Arial" w:cs="Arial"/>
                <w:sz w:val="20"/>
              </w:rPr>
              <w:t xml:space="preserve"> </w:t>
            </w:r>
            <w:r w:rsidRPr="00EF636A">
              <w:rPr>
                <w:rFonts w:ascii="Arial" w:hAnsi="Arial" w:cs="Arial"/>
                <w:sz w:val="20"/>
              </w:rPr>
              <w:t>Możliwość tworzenia i przechowywania kopii zapasowych kluczy odzyskiwania do szyfrowania dysku w usługach katalogowych.</w:t>
            </w:r>
          </w:p>
          <w:p w14:paraId="07470E61" w14:textId="657AE047" w:rsidR="004C764C" w:rsidRPr="00EF636A" w:rsidRDefault="004C764C" w:rsidP="00A3646E">
            <w:pPr>
              <w:spacing w:line="276" w:lineRule="auto"/>
              <w:rPr>
                <w:rFonts w:ascii="Arial" w:hAnsi="Arial" w:cs="Arial"/>
                <w:sz w:val="20"/>
              </w:rPr>
            </w:pPr>
            <w:r w:rsidRPr="00EF636A">
              <w:rPr>
                <w:rFonts w:ascii="Arial" w:hAnsi="Arial" w:cs="Arial"/>
                <w:sz w:val="20"/>
              </w:rPr>
              <w:t>34.</w:t>
            </w:r>
            <w:r w:rsidR="00A3646E">
              <w:rPr>
                <w:rFonts w:ascii="Arial" w:hAnsi="Arial" w:cs="Arial"/>
                <w:sz w:val="20"/>
              </w:rPr>
              <w:t xml:space="preserve"> </w:t>
            </w:r>
            <w:r w:rsidRPr="00EF636A">
              <w:rPr>
                <w:rFonts w:ascii="Arial" w:hAnsi="Arial" w:cs="Arial"/>
                <w:sz w:val="20"/>
              </w:rPr>
              <w:t>Możliwość tworzenia wirtualnych kart inteligentnych.</w:t>
            </w:r>
          </w:p>
          <w:p w14:paraId="4BFF4A79" w14:textId="7523955D" w:rsidR="004C764C" w:rsidRPr="00EF636A" w:rsidRDefault="004C764C" w:rsidP="00A3646E">
            <w:pPr>
              <w:spacing w:line="276" w:lineRule="auto"/>
              <w:rPr>
                <w:rFonts w:ascii="Arial" w:hAnsi="Arial" w:cs="Arial"/>
                <w:sz w:val="20"/>
              </w:rPr>
            </w:pPr>
            <w:r w:rsidRPr="00EF636A">
              <w:rPr>
                <w:rFonts w:ascii="Arial" w:hAnsi="Arial" w:cs="Arial"/>
                <w:sz w:val="20"/>
              </w:rPr>
              <w:t>35.</w:t>
            </w:r>
            <w:r w:rsidR="00A3646E">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firmware</w:t>
            </w:r>
            <w:proofErr w:type="spellEnd"/>
            <w:r w:rsidRPr="00EF636A">
              <w:rPr>
                <w:rFonts w:ascii="Arial" w:hAnsi="Arial" w:cs="Arial"/>
                <w:sz w:val="20"/>
              </w:rPr>
              <w:t xml:space="preserve"> UEFI i funkcji bezpiecznego rozruchu (</w:t>
            </w:r>
            <w:proofErr w:type="spellStart"/>
            <w:r w:rsidRPr="00EF636A">
              <w:rPr>
                <w:rFonts w:ascii="Arial" w:hAnsi="Arial" w:cs="Arial"/>
                <w:sz w:val="20"/>
              </w:rPr>
              <w:t>Secure</w:t>
            </w:r>
            <w:proofErr w:type="spellEnd"/>
            <w:r w:rsidRPr="00EF636A">
              <w:rPr>
                <w:rFonts w:ascii="Arial" w:hAnsi="Arial" w:cs="Arial"/>
                <w:sz w:val="20"/>
              </w:rPr>
              <w:t xml:space="preserve"> </w:t>
            </w:r>
            <w:proofErr w:type="spellStart"/>
            <w:r w:rsidRPr="00EF636A">
              <w:rPr>
                <w:rFonts w:ascii="Arial" w:hAnsi="Arial" w:cs="Arial"/>
                <w:sz w:val="20"/>
              </w:rPr>
              <w:t>Boot</w:t>
            </w:r>
            <w:proofErr w:type="spellEnd"/>
            <w:r w:rsidRPr="00EF636A">
              <w:rPr>
                <w:rFonts w:ascii="Arial" w:hAnsi="Arial" w:cs="Arial"/>
                <w:sz w:val="20"/>
              </w:rPr>
              <w:t>)</w:t>
            </w:r>
          </w:p>
          <w:p w14:paraId="1BD8D661" w14:textId="5BC592E6" w:rsidR="004C764C" w:rsidRPr="00EF636A" w:rsidRDefault="004C764C" w:rsidP="00A3646E">
            <w:pPr>
              <w:spacing w:line="276" w:lineRule="auto"/>
              <w:rPr>
                <w:rFonts w:ascii="Arial" w:hAnsi="Arial" w:cs="Arial"/>
                <w:sz w:val="20"/>
              </w:rPr>
            </w:pPr>
            <w:r w:rsidRPr="00EF636A">
              <w:rPr>
                <w:rFonts w:ascii="Arial" w:hAnsi="Arial" w:cs="Arial"/>
                <w:sz w:val="20"/>
              </w:rPr>
              <w:t>36.</w:t>
            </w:r>
            <w:r w:rsidR="00A3646E">
              <w:rPr>
                <w:rFonts w:ascii="Arial" w:hAnsi="Arial" w:cs="Arial"/>
                <w:sz w:val="20"/>
              </w:rPr>
              <w:t xml:space="preserve"> </w:t>
            </w:r>
            <w:r w:rsidRPr="00EF636A">
              <w:rPr>
                <w:rFonts w:ascii="Arial" w:hAnsi="Arial" w:cs="Arial"/>
                <w:sz w:val="20"/>
              </w:rPr>
              <w:t xml:space="preserve">Wbudowany w system, wykorzystywany automatycznie przez wbudowane przeglądarki filtr </w:t>
            </w:r>
            <w:proofErr w:type="spellStart"/>
            <w:r w:rsidRPr="00EF636A">
              <w:rPr>
                <w:rFonts w:ascii="Arial" w:hAnsi="Arial" w:cs="Arial"/>
                <w:sz w:val="20"/>
              </w:rPr>
              <w:t>reputacyjny</w:t>
            </w:r>
            <w:proofErr w:type="spellEnd"/>
            <w:r w:rsidRPr="00EF636A">
              <w:rPr>
                <w:rFonts w:ascii="Arial" w:hAnsi="Arial" w:cs="Arial"/>
                <w:sz w:val="20"/>
              </w:rPr>
              <w:t xml:space="preserve"> URL.</w:t>
            </w:r>
          </w:p>
          <w:p w14:paraId="68A51995" w14:textId="5B4FF6F2" w:rsidR="004C764C" w:rsidRPr="00EF636A" w:rsidRDefault="004C764C" w:rsidP="00A3646E">
            <w:pPr>
              <w:spacing w:line="276" w:lineRule="auto"/>
              <w:rPr>
                <w:rFonts w:ascii="Arial" w:hAnsi="Arial" w:cs="Arial"/>
                <w:sz w:val="20"/>
              </w:rPr>
            </w:pPr>
            <w:r w:rsidRPr="00EF636A">
              <w:rPr>
                <w:rFonts w:ascii="Arial" w:hAnsi="Arial" w:cs="Arial"/>
                <w:sz w:val="20"/>
              </w:rPr>
              <w:t>37.</w:t>
            </w:r>
            <w:r w:rsidR="00A3646E">
              <w:rPr>
                <w:rFonts w:ascii="Arial" w:hAnsi="Arial" w:cs="Arial"/>
                <w:sz w:val="20"/>
              </w:rPr>
              <w:t xml:space="preserve"> </w:t>
            </w:r>
            <w:r w:rsidRPr="00EF636A">
              <w:rPr>
                <w:rFonts w:ascii="Arial" w:hAnsi="Arial" w:cs="Arial"/>
                <w:sz w:val="20"/>
              </w:rPr>
              <w:t>Wsparcie dla IPSEC oparte na politykach – wdrażanie IPSEC oparte na zestawach reguł definiujących ustawienia zarządzanych w sposób centralny.</w:t>
            </w:r>
          </w:p>
          <w:p w14:paraId="20D35ADF" w14:textId="0E98000B" w:rsidR="004C764C" w:rsidRPr="00EF636A" w:rsidRDefault="004C764C" w:rsidP="00A3646E">
            <w:pPr>
              <w:spacing w:line="276" w:lineRule="auto"/>
              <w:rPr>
                <w:rFonts w:ascii="Arial" w:hAnsi="Arial" w:cs="Arial"/>
                <w:sz w:val="20"/>
              </w:rPr>
            </w:pPr>
            <w:r w:rsidRPr="00EF636A">
              <w:rPr>
                <w:rFonts w:ascii="Arial" w:hAnsi="Arial" w:cs="Arial"/>
                <w:sz w:val="20"/>
              </w:rPr>
              <w:t>38.</w:t>
            </w:r>
            <w:r w:rsidR="00A3646E">
              <w:rPr>
                <w:rFonts w:ascii="Arial" w:hAnsi="Arial" w:cs="Arial"/>
                <w:sz w:val="20"/>
              </w:rPr>
              <w:t xml:space="preserve"> </w:t>
            </w:r>
            <w:r w:rsidRPr="00EF636A">
              <w:rPr>
                <w:rFonts w:ascii="Arial" w:hAnsi="Arial" w:cs="Arial"/>
                <w:sz w:val="20"/>
              </w:rPr>
              <w:t>Mechanizmy logowania w oparciu o:</w:t>
            </w:r>
          </w:p>
          <w:p w14:paraId="6751EC82" w14:textId="3CDAD487" w:rsidR="004C764C" w:rsidRPr="00EF636A" w:rsidRDefault="004C764C" w:rsidP="00A3646E">
            <w:pPr>
              <w:spacing w:line="276" w:lineRule="auto"/>
              <w:rPr>
                <w:rFonts w:ascii="Arial" w:hAnsi="Arial" w:cs="Arial"/>
                <w:sz w:val="20"/>
              </w:rPr>
            </w:pPr>
            <w:r w:rsidRPr="00EF636A">
              <w:rPr>
                <w:rFonts w:ascii="Arial" w:hAnsi="Arial" w:cs="Arial"/>
                <w:sz w:val="20"/>
              </w:rPr>
              <w:t>a.</w:t>
            </w:r>
            <w:r w:rsidR="00A3646E">
              <w:rPr>
                <w:rFonts w:ascii="Arial" w:hAnsi="Arial" w:cs="Arial"/>
                <w:sz w:val="20"/>
              </w:rPr>
              <w:t xml:space="preserve"> </w:t>
            </w:r>
            <w:r w:rsidRPr="00EF636A">
              <w:rPr>
                <w:rFonts w:ascii="Arial" w:hAnsi="Arial" w:cs="Arial"/>
                <w:sz w:val="20"/>
              </w:rPr>
              <w:t>Login i hasło,</w:t>
            </w:r>
          </w:p>
          <w:p w14:paraId="4CEB2CB7" w14:textId="60C7700C" w:rsidR="004C764C" w:rsidRPr="00EF636A" w:rsidRDefault="004C764C" w:rsidP="00A3646E">
            <w:pPr>
              <w:spacing w:line="276" w:lineRule="auto"/>
              <w:rPr>
                <w:rFonts w:ascii="Arial" w:hAnsi="Arial" w:cs="Arial"/>
                <w:sz w:val="20"/>
              </w:rPr>
            </w:pPr>
            <w:r w:rsidRPr="00EF636A">
              <w:rPr>
                <w:rFonts w:ascii="Arial" w:hAnsi="Arial" w:cs="Arial"/>
                <w:sz w:val="20"/>
              </w:rPr>
              <w:t>b.</w:t>
            </w:r>
            <w:r w:rsidR="00A3646E">
              <w:rPr>
                <w:rFonts w:ascii="Arial" w:hAnsi="Arial" w:cs="Arial"/>
                <w:sz w:val="20"/>
              </w:rPr>
              <w:t xml:space="preserve"> </w:t>
            </w:r>
            <w:r w:rsidRPr="00EF636A">
              <w:rPr>
                <w:rFonts w:ascii="Arial" w:hAnsi="Arial" w:cs="Arial"/>
                <w:sz w:val="20"/>
              </w:rPr>
              <w:t>Karty inteligentne i certyfikaty (</w:t>
            </w:r>
            <w:proofErr w:type="spellStart"/>
            <w:r w:rsidRPr="00EF636A">
              <w:rPr>
                <w:rFonts w:ascii="Arial" w:hAnsi="Arial" w:cs="Arial"/>
                <w:sz w:val="20"/>
              </w:rPr>
              <w:t>smartcard</w:t>
            </w:r>
            <w:proofErr w:type="spellEnd"/>
            <w:r w:rsidRPr="00EF636A">
              <w:rPr>
                <w:rFonts w:ascii="Arial" w:hAnsi="Arial" w:cs="Arial"/>
                <w:sz w:val="20"/>
              </w:rPr>
              <w:t>),</w:t>
            </w:r>
          </w:p>
          <w:p w14:paraId="751F3B20" w14:textId="6B483B09" w:rsidR="004C764C" w:rsidRPr="00EF636A" w:rsidRDefault="004C764C" w:rsidP="00A3646E">
            <w:pPr>
              <w:spacing w:line="276" w:lineRule="auto"/>
              <w:rPr>
                <w:rFonts w:ascii="Arial" w:hAnsi="Arial" w:cs="Arial"/>
                <w:sz w:val="20"/>
              </w:rPr>
            </w:pPr>
            <w:r w:rsidRPr="00EF636A">
              <w:rPr>
                <w:rFonts w:ascii="Arial" w:hAnsi="Arial" w:cs="Arial"/>
                <w:sz w:val="20"/>
              </w:rPr>
              <w:t>c.</w:t>
            </w:r>
            <w:r w:rsidR="00A3646E">
              <w:rPr>
                <w:rFonts w:ascii="Arial" w:hAnsi="Arial" w:cs="Arial"/>
                <w:sz w:val="20"/>
              </w:rPr>
              <w:t xml:space="preserve"> </w:t>
            </w:r>
            <w:r w:rsidRPr="00EF636A">
              <w:rPr>
                <w:rFonts w:ascii="Arial" w:hAnsi="Arial" w:cs="Arial"/>
                <w:sz w:val="20"/>
              </w:rPr>
              <w:t>Wirtualne karty inteligentne i certyfikaty (logowanie w oparciu o certyfikat chroniony poprzez moduł TPM),</w:t>
            </w:r>
          </w:p>
          <w:p w14:paraId="4A2C21E0" w14:textId="21FC3C4C" w:rsidR="004C764C" w:rsidRPr="00EF636A" w:rsidRDefault="004C764C" w:rsidP="00A3646E">
            <w:pPr>
              <w:spacing w:line="276" w:lineRule="auto"/>
              <w:rPr>
                <w:rFonts w:ascii="Arial" w:hAnsi="Arial" w:cs="Arial"/>
                <w:sz w:val="20"/>
              </w:rPr>
            </w:pPr>
            <w:r w:rsidRPr="00EF636A">
              <w:rPr>
                <w:rFonts w:ascii="Arial" w:hAnsi="Arial" w:cs="Arial"/>
                <w:sz w:val="20"/>
              </w:rPr>
              <w:t>d.</w:t>
            </w:r>
            <w:r w:rsidR="00A3646E">
              <w:rPr>
                <w:rFonts w:ascii="Arial" w:hAnsi="Arial" w:cs="Arial"/>
                <w:sz w:val="20"/>
              </w:rPr>
              <w:t xml:space="preserve"> </w:t>
            </w:r>
            <w:r w:rsidRPr="00EF636A">
              <w:rPr>
                <w:rFonts w:ascii="Arial" w:hAnsi="Arial" w:cs="Arial"/>
                <w:sz w:val="20"/>
              </w:rPr>
              <w:t>Certyfikat/Klucz i PIN</w:t>
            </w:r>
          </w:p>
          <w:p w14:paraId="1A1C73E8" w14:textId="32F324C2" w:rsidR="004C764C" w:rsidRPr="00EF636A" w:rsidRDefault="004C764C" w:rsidP="00A3646E">
            <w:pPr>
              <w:spacing w:line="276" w:lineRule="auto"/>
              <w:rPr>
                <w:rFonts w:ascii="Arial" w:hAnsi="Arial" w:cs="Arial"/>
                <w:sz w:val="20"/>
              </w:rPr>
            </w:pPr>
            <w:r w:rsidRPr="00EF636A">
              <w:rPr>
                <w:rFonts w:ascii="Arial" w:hAnsi="Arial" w:cs="Arial"/>
                <w:sz w:val="20"/>
              </w:rPr>
              <w:t>e.</w:t>
            </w:r>
            <w:r w:rsidR="00A3646E">
              <w:rPr>
                <w:rFonts w:ascii="Arial" w:hAnsi="Arial" w:cs="Arial"/>
                <w:sz w:val="20"/>
              </w:rPr>
              <w:t xml:space="preserve"> </w:t>
            </w:r>
            <w:r w:rsidRPr="00EF636A">
              <w:rPr>
                <w:rFonts w:ascii="Arial" w:hAnsi="Arial" w:cs="Arial"/>
                <w:sz w:val="20"/>
              </w:rPr>
              <w:t>Certyfikat/Klucz i uwierzytelnienie biometryczne</w:t>
            </w:r>
          </w:p>
          <w:p w14:paraId="5097437A" w14:textId="0F8C63F9" w:rsidR="004C764C" w:rsidRPr="00EF636A" w:rsidRDefault="004C764C" w:rsidP="00A3646E">
            <w:pPr>
              <w:spacing w:line="276" w:lineRule="auto"/>
              <w:rPr>
                <w:rFonts w:ascii="Arial" w:hAnsi="Arial" w:cs="Arial"/>
                <w:sz w:val="20"/>
              </w:rPr>
            </w:pPr>
            <w:r w:rsidRPr="00EF636A">
              <w:rPr>
                <w:rFonts w:ascii="Arial" w:hAnsi="Arial" w:cs="Arial"/>
                <w:sz w:val="20"/>
              </w:rPr>
              <w:t>39.</w:t>
            </w:r>
            <w:r w:rsidR="00A3646E">
              <w:rPr>
                <w:rFonts w:ascii="Arial" w:hAnsi="Arial" w:cs="Arial"/>
                <w:sz w:val="20"/>
              </w:rPr>
              <w:t xml:space="preserve"> </w:t>
            </w:r>
            <w:r w:rsidRPr="00EF636A">
              <w:rPr>
                <w:rFonts w:ascii="Arial" w:hAnsi="Arial" w:cs="Arial"/>
                <w:sz w:val="20"/>
              </w:rPr>
              <w:t xml:space="preserve">Wsparcie dla uwierzytelniania na bazie </w:t>
            </w:r>
            <w:proofErr w:type="spellStart"/>
            <w:r w:rsidRPr="00EF636A">
              <w:rPr>
                <w:rFonts w:ascii="Arial" w:hAnsi="Arial" w:cs="Arial"/>
                <w:sz w:val="20"/>
              </w:rPr>
              <w:t>Kerberos</w:t>
            </w:r>
            <w:proofErr w:type="spellEnd"/>
            <w:r w:rsidRPr="00EF636A">
              <w:rPr>
                <w:rFonts w:ascii="Arial" w:hAnsi="Arial" w:cs="Arial"/>
                <w:sz w:val="20"/>
              </w:rPr>
              <w:t xml:space="preserve"> v. 5</w:t>
            </w:r>
          </w:p>
          <w:p w14:paraId="56048200" w14:textId="22157DDE" w:rsidR="004C764C" w:rsidRPr="00EF636A" w:rsidRDefault="004C764C" w:rsidP="00A3646E">
            <w:pPr>
              <w:spacing w:line="276" w:lineRule="auto"/>
              <w:rPr>
                <w:rFonts w:ascii="Arial" w:hAnsi="Arial" w:cs="Arial"/>
                <w:sz w:val="20"/>
              </w:rPr>
            </w:pPr>
            <w:r w:rsidRPr="00EF636A">
              <w:rPr>
                <w:rFonts w:ascii="Arial" w:hAnsi="Arial" w:cs="Arial"/>
                <w:sz w:val="20"/>
              </w:rPr>
              <w:t>40.</w:t>
            </w:r>
            <w:r w:rsidR="00A3646E">
              <w:rPr>
                <w:rFonts w:ascii="Arial" w:hAnsi="Arial" w:cs="Arial"/>
                <w:sz w:val="20"/>
              </w:rPr>
              <w:t xml:space="preserve"> </w:t>
            </w:r>
            <w:r w:rsidRPr="00EF636A">
              <w:rPr>
                <w:rFonts w:ascii="Arial" w:hAnsi="Arial" w:cs="Arial"/>
                <w:sz w:val="20"/>
              </w:rPr>
              <w:t>Wbudowany agent do zbierania danych na temat zagrożeń na stacji roboczej.</w:t>
            </w:r>
          </w:p>
          <w:p w14:paraId="05FC1C4F" w14:textId="31D3ADC1" w:rsidR="004C764C" w:rsidRPr="00EF636A" w:rsidRDefault="004C764C" w:rsidP="00A3646E">
            <w:pPr>
              <w:spacing w:line="276" w:lineRule="auto"/>
              <w:rPr>
                <w:rFonts w:ascii="Arial" w:hAnsi="Arial" w:cs="Arial"/>
                <w:sz w:val="20"/>
              </w:rPr>
            </w:pPr>
            <w:r w:rsidRPr="00EF636A">
              <w:rPr>
                <w:rFonts w:ascii="Arial" w:hAnsi="Arial" w:cs="Arial"/>
                <w:sz w:val="20"/>
              </w:rPr>
              <w:t>41.</w:t>
            </w:r>
            <w:r w:rsidR="00A3646E">
              <w:rPr>
                <w:rFonts w:ascii="Arial" w:hAnsi="Arial" w:cs="Arial"/>
                <w:sz w:val="20"/>
              </w:rPr>
              <w:t xml:space="preserve"> </w:t>
            </w:r>
            <w:r w:rsidRPr="00EF636A">
              <w:rPr>
                <w:rFonts w:ascii="Arial" w:hAnsi="Arial" w:cs="Arial"/>
                <w:sz w:val="20"/>
              </w:rPr>
              <w:t>Wsparcie .NET Framework 2.x, 3.x i 4.x – możliwość uruchomienia aplikacji działających we wskazanych środowiskach</w:t>
            </w:r>
          </w:p>
          <w:p w14:paraId="33D6C22A" w14:textId="230C84E5" w:rsidR="004C764C" w:rsidRPr="00EF636A" w:rsidRDefault="004C764C" w:rsidP="00A3646E">
            <w:pPr>
              <w:spacing w:line="276" w:lineRule="auto"/>
              <w:rPr>
                <w:rFonts w:ascii="Arial" w:hAnsi="Arial" w:cs="Arial"/>
                <w:sz w:val="20"/>
              </w:rPr>
            </w:pPr>
            <w:r w:rsidRPr="00EF636A">
              <w:rPr>
                <w:rFonts w:ascii="Arial" w:hAnsi="Arial" w:cs="Arial"/>
                <w:sz w:val="20"/>
              </w:rPr>
              <w:t>42.</w:t>
            </w:r>
            <w:r w:rsidR="00A3646E">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VBScript</w:t>
            </w:r>
            <w:proofErr w:type="spellEnd"/>
            <w:r w:rsidRPr="00EF636A">
              <w:rPr>
                <w:rFonts w:ascii="Arial" w:hAnsi="Arial" w:cs="Arial"/>
                <w:sz w:val="20"/>
              </w:rPr>
              <w:t xml:space="preserve"> – możliwość uruchamiania interpretera poleceń</w:t>
            </w:r>
          </w:p>
          <w:p w14:paraId="50E39954" w14:textId="384AB98E" w:rsidR="004C764C" w:rsidRPr="00EF636A" w:rsidRDefault="004C764C" w:rsidP="00A3646E">
            <w:pPr>
              <w:spacing w:line="276" w:lineRule="auto"/>
              <w:rPr>
                <w:rFonts w:ascii="Arial" w:hAnsi="Arial" w:cs="Arial"/>
                <w:sz w:val="20"/>
              </w:rPr>
            </w:pPr>
            <w:r w:rsidRPr="00EF636A">
              <w:rPr>
                <w:rFonts w:ascii="Arial" w:hAnsi="Arial" w:cs="Arial"/>
                <w:sz w:val="20"/>
              </w:rPr>
              <w:t>43.</w:t>
            </w:r>
            <w:r w:rsidR="00A3646E">
              <w:rPr>
                <w:rFonts w:ascii="Arial" w:hAnsi="Arial" w:cs="Arial"/>
                <w:sz w:val="20"/>
              </w:rPr>
              <w:t xml:space="preserve"> </w:t>
            </w:r>
            <w:r w:rsidRPr="00EF636A">
              <w:rPr>
                <w:rFonts w:ascii="Arial" w:hAnsi="Arial" w:cs="Arial"/>
                <w:sz w:val="20"/>
              </w:rPr>
              <w:t xml:space="preserve">Wsparcie dla PowerShell 5.x – możliwość uruchamiania interpretera poleceń </w:t>
            </w:r>
          </w:p>
          <w:p w14:paraId="443427C5" w14:textId="25BD535B" w:rsidR="00A97B3B" w:rsidRPr="00EF636A" w:rsidRDefault="00A97B3B" w:rsidP="00A3646E">
            <w:pPr>
              <w:spacing w:line="276" w:lineRule="auto"/>
              <w:rPr>
                <w:rFonts w:ascii="Arial" w:hAnsi="Arial" w:cs="Arial"/>
                <w:sz w:val="20"/>
              </w:rPr>
            </w:pPr>
            <w:r w:rsidRPr="00EF636A">
              <w:rPr>
                <w:rFonts w:ascii="Arial" w:hAnsi="Arial" w:cs="Arial"/>
                <w:sz w:val="20"/>
              </w:rPr>
              <w:lastRenderedPageBreak/>
              <w:t>44. Możliwość instalacji aplikacji edukacyjnych, słowników, encyklopedii.</w:t>
            </w:r>
          </w:p>
          <w:p w14:paraId="30F226A8" w14:textId="6B338A92" w:rsidR="00D848AE" w:rsidRPr="00EF636A" w:rsidRDefault="00D848AE" w:rsidP="00A3646E">
            <w:pPr>
              <w:spacing w:line="276" w:lineRule="auto"/>
              <w:rPr>
                <w:rFonts w:ascii="Arial" w:hAnsi="Arial" w:cs="Arial"/>
                <w:sz w:val="20"/>
              </w:rPr>
            </w:pPr>
            <w:r w:rsidRPr="00EF636A">
              <w:rPr>
                <w:rFonts w:ascii="Arial" w:hAnsi="Arial" w:cs="Arial"/>
                <w:sz w:val="20"/>
              </w:rPr>
              <w:t>45. Kompatybilność z oprogramowaniem przeznaczonym do nauki zdalnej.</w:t>
            </w:r>
          </w:p>
          <w:p w14:paraId="467DFDB6" w14:textId="77777777" w:rsidR="004C764C" w:rsidRPr="00EF636A" w:rsidRDefault="004C764C" w:rsidP="00A3646E">
            <w:pPr>
              <w:spacing w:line="276" w:lineRule="auto"/>
              <w:rPr>
                <w:rFonts w:ascii="Arial" w:hAnsi="Arial" w:cs="Arial"/>
                <w:bCs/>
                <w:sz w:val="20"/>
              </w:rPr>
            </w:pPr>
          </w:p>
          <w:p w14:paraId="6A7B12EB" w14:textId="77777777" w:rsidR="004C764C" w:rsidRPr="00EF636A" w:rsidRDefault="004C764C" w:rsidP="00A3646E">
            <w:pPr>
              <w:spacing w:line="276" w:lineRule="auto"/>
              <w:rPr>
                <w:rFonts w:ascii="Arial" w:hAnsi="Arial" w:cs="Arial"/>
                <w:bCs/>
                <w:sz w:val="20"/>
              </w:rPr>
            </w:pPr>
            <w:r w:rsidRPr="00EF636A">
              <w:rPr>
                <w:rFonts w:ascii="Arial" w:hAnsi="Arial" w:cs="Arial"/>
                <w:bCs/>
                <w:sz w:val="20"/>
              </w:rPr>
              <w:t>Licencja systemu operacyjnego zaimplementowana w BIOS komputera, umożliwiająca instalację systemu bez podawania klucza oraz bez aktywacji systemu za pośrednictwem Internetu.</w:t>
            </w:r>
          </w:p>
          <w:p w14:paraId="0E91BF7B" w14:textId="77777777" w:rsidR="004C764C" w:rsidRPr="00EF636A" w:rsidRDefault="004C764C" w:rsidP="00A3646E">
            <w:pPr>
              <w:spacing w:line="276" w:lineRule="auto"/>
              <w:rPr>
                <w:rFonts w:ascii="Arial" w:hAnsi="Arial" w:cs="Arial"/>
                <w:bCs/>
                <w:sz w:val="20"/>
              </w:rPr>
            </w:pPr>
            <w:r w:rsidRPr="00EF636A">
              <w:rPr>
                <w:rFonts w:ascii="Arial" w:hAnsi="Arial" w:cs="Arial"/>
                <w:bCs/>
                <w:sz w:val="20"/>
              </w:rPr>
              <w:t xml:space="preserve">Nie dopuszcza się zaoferowania systemu operacyjnego typu </w:t>
            </w:r>
            <w:proofErr w:type="spellStart"/>
            <w:r w:rsidRPr="00EF636A">
              <w:rPr>
                <w:rFonts w:ascii="Arial" w:hAnsi="Arial" w:cs="Arial"/>
                <w:bCs/>
                <w:sz w:val="20"/>
              </w:rPr>
              <w:t>refurbished</w:t>
            </w:r>
            <w:proofErr w:type="spellEnd"/>
            <w:r w:rsidRPr="00EF636A">
              <w:rPr>
                <w:rFonts w:ascii="Arial" w:hAnsi="Arial" w:cs="Arial"/>
                <w:bCs/>
                <w:sz w:val="20"/>
              </w:rPr>
              <w:t>.</w:t>
            </w:r>
          </w:p>
          <w:p w14:paraId="0417F329" w14:textId="3F6661CD" w:rsidR="004C764C" w:rsidRPr="00EF636A" w:rsidRDefault="004C764C" w:rsidP="00A3646E">
            <w:pPr>
              <w:spacing w:line="276" w:lineRule="auto"/>
              <w:rPr>
                <w:rFonts w:ascii="Arial" w:hAnsi="Arial" w:cs="Arial"/>
                <w:bCs/>
                <w:sz w:val="20"/>
              </w:rPr>
            </w:pPr>
            <w:r w:rsidRPr="00EF636A">
              <w:rPr>
                <w:rFonts w:ascii="Arial" w:hAnsi="Arial" w:cs="Arial"/>
                <w:bCs/>
                <w:sz w:val="20"/>
              </w:rPr>
              <w:t>Oprogramowanie systemowe zaimplementowane przez producenta.</w:t>
            </w:r>
          </w:p>
          <w:p w14:paraId="55C2CAD1" w14:textId="77777777" w:rsidR="006D6EA8" w:rsidRPr="00EF636A" w:rsidRDefault="006D6EA8" w:rsidP="0067679C">
            <w:pPr>
              <w:spacing w:line="276" w:lineRule="auto"/>
              <w:rPr>
                <w:rFonts w:ascii="Arial" w:hAnsi="Arial" w:cs="Arial"/>
                <w:bCs/>
                <w:sz w:val="20"/>
              </w:rPr>
            </w:pPr>
          </w:p>
          <w:p w14:paraId="25D8116F" w14:textId="77777777" w:rsidR="006D6EA8" w:rsidRPr="00EF636A" w:rsidRDefault="006D6EA8" w:rsidP="006D6EA8">
            <w:pPr>
              <w:spacing w:line="276" w:lineRule="auto"/>
              <w:contextualSpacing/>
              <w:rPr>
                <w:rFonts w:ascii="Arial" w:hAnsi="Arial" w:cs="Arial"/>
                <w:b/>
                <w:bCs/>
                <w:sz w:val="20"/>
              </w:rPr>
            </w:pPr>
            <w:r w:rsidRPr="00EF636A">
              <w:rPr>
                <w:rFonts w:ascii="Arial" w:hAnsi="Arial" w:cs="Arial"/>
                <w:b/>
                <w:bCs/>
                <w:sz w:val="20"/>
              </w:rPr>
              <w:t>System Operacyjny musi być fabrycznie zainstalowany, aktywowany i wstępnie skonfigurowany – gotowy do pierwszego użycia od razu po uruchomieniu komputera.</w:t>
            </w:r>
          </w:p>
          <w:p w14:paraId="4A0B3A8F" w14:textId="77777777" w:rsidR="006D6EA8" w:rsidRDefault="006D6EA8" w:rsidP="006D6EA8">
            <w:pPr>
              <w:spacing w:line="276" w:lineRule="auto"/>
              <w:rPr>
                <w:rFonts w:ascii="Arial" w:hAnsi="Arial" w:cs="Arial"/>
                <w:b/>
                <w:bCs/>
                <w:sz w:val="20"/>
              </w:rPr>
            </w:pPr>
            <w:r w:rsidRPr="00EF636A">
              <w:rPr>
                <w:rFonts w:ascii="Arial" w:hAnsi="Arial" w:cs="Arial"/>
                <w:b/>
                <w:bCs/>
                <w:sz w:val="20"/>
              </w:rPr>
              <w:t>Dostawca oświadcza, że dostarczone licencje na system operacyjny wraz z atrybutami legalności są oryginalne</w:t>
            </w:r>
            <w:r w:rsidR="00A3646E">
              <w:rPr>
                <w:rFonts w:ascii="Arial" w:hAnsi="Arial" w:cs="Arial"/>
                <w:b/>
                <w:bCs/>
                <w:sz w:val="20"/>
              </w:rPr>
              <w:t>.</w:t>
            </w:r>
          </w:p>
          <w:p w14:paraId="086B79B3" w14:textId="4F033B6A" w:rsidR="00A3646E" w:rsidRPr="00EF636A" w:rsidRDefault="00A3646E" w:rsidP="006D6EA8">
            <w:pPr>
              <w:spacing w:line="276" w:lineRule="auto"/>
              <w:rPr>
                <w:rFonts w:ascii="Arial" w:hAnsi="Arial" w:cs="Arial"/>
                <w:bCs/>
                <w:sz w:val="20"/>
              </w:rPr>
            </w:pPr>
          </w:p>
        </w:tc>
        <w:tc>
          <w:tcPr>
            <w:tcW w:w="1117" w:type="pct"/>
            <w:tcBorders>
              <w:top w:val="single" w:sz="4" w:space="0" w:color="auto"/>
              <w:left w:val="single" w:sz="4" w:space="0" w:color="auto"/>
              <w:bottom w:val="single" w:sz="4" w:space="0" w:color="auto"/>
              <w:right w:val="single" w:sz="4" w:space="0" w:color="auto"/>
            </w:tcBorders>
          </w:tcPr>
          <w:p w14:paraId="06F4C085" w14:textId="77777777" w:rsidR="004C764C" w:rsidRPr="00EF636A" w:rsidRDefault="004C764C" w:rsidP="0067679C">
            <w:pPr>
              <w:spacing w:line="276" w:lineRule="auto"/>
              <w:contextualSpacing/>
              <w:rPr>
                <w:rFonts w:ascii="Arial" w:hAnsi="Arial" w:cs="Arial"/>
                <w:sz w:val="20"/>
              </w:rPr>
            </w:pPr>
            <w:r w:rsidRPr="00EF636A">
              <w:rPr>
                <w:rFonts w:ascii="Arial" w:hAnsi="Arial" w:cs="Arial"/>
                <w:sz w:val="20"/>
              </w:rPr>
              <w:lastRenderedPageBreak/>
              <w:t>Producent: ……………………….</w:t>
            </w:r>
          </w:p>
          <w:p w14:paraId="768A6B9B" w14:textId="77777777" w:rsidR="004C764C" w:rsidRPr="00EF636A" w:rsidRDefault="004C764C" w:rsidP="0067679C">
            <w:pPr>
              <w:spacing w:line="276" w:lineRule="auto"/>
              <w:contextualSpacing/>
              <w:rPr>
                <w:rFonts w:ascii="Arial" w:hAnsi="Arial" w:cs="Arial"/>
                <w:sz w:val="20"/>
              </w:rPr>
            </w:pPr>
            <w:r w:rsidRPr="00EF636A">
              <w:rPr>
                <w:rFonts w:ascii="Arial" w:hAnsi="Arial" w:cs="Arial"/>
                <w:sz w:val="20"/>
              </w:rPr>
              <w:t>Wersja: ……………………….</w:t>
            </w:r>
          </w:p>
          <w:p w14:paraId="1E287B5B" w14:textId="4371FC9C" w:rsidR="004C764C" w:rsidRPr="00EF636A" w:rsidRDefault="004C764C" w:rsidP="0067679C">
            <w:pPr>
              <w:spacing w:line="276" w:lineRule="auto"/>
              <w:rPr>
                <w:rFonts w:ascii="Arial" w:hAnsi="Arial" w:cs="Arial"/>
                <w:sz w:val="20"/>
              </w:rPr>
            </w:pPr>
          </w:p>
        </w:tc>
      </w:tr>
      <w:tr w:rsidR="004C764C" w:rsidRPr="00EF636A" w14:paraId="01FB678A"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347DEE61"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E2ECCB6" w14:textId="77777777" w:rsidR="004C764C" w:rsidRPr="006B524B" w:rsidRDefault="004C764C" w:rsidP="0067679C">
            <w:pPr>
              <w:spacing w:line="276" w:lineRule="auto"/>
              <w:rPr>
                <w:rFonts w:ascii="Arial" w:hAnsi="Arial" w:cs="Arial"/>
                <w:b/>
                <w:sz w:val="20"/>
                <w:lang w:eastAsia="en-US"/>
              </w:rPr>
            </w:pPr>
            <w:r w:rsidRPr="006B524B">
              <w:rPr>
                <w:rFonts w:ascii="Arial" w:hAnsi="Arial" w:cs="Arial"/>
                <w:b/>
                <w:sz w:val="20"/>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shd w:val="clear" w:color="auto" w:fill="auto"/>
          </w:tcPr>
          <w:p w14:paraId="44705B47" w14:textId="77777777" w:rsidR="004C764C" w:rsidRPr="00EF636A" w:rsidRDefault="004C764C" w:rsidP="0067679C">
            <w:pPr>
              <w:spacing w:line="276" w:lineRule="auto"/>
              <w:rPr>
                <w:rFonts w:ascii="Arial" w:hAnsi="Arial" w:cs="Arial"/>
                <w:bCs/>
                <w:sz w:val="20"/>
              </w:rPr>
            </w:pPr>
            <w:r w:rsidRPr="00EF636A">
              <w:rPr>
                <w:rFonts w:ascii="Arial" w:hAnsi="Arial" w:cs="Arial"/>
                <w:bCs/>
                <w:sz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14:paraId="256A819F" w14:textId="1BAF8395" w:rsidR="004C764C" w:rsidRPr="00EF636A" w:rsidRDefault="004C764C" w:rsidP="0067679C">
            <w:pPr>
              <w:spacing w:line="276" w:lineRule="auto"/>
              <w:rPr>
                <w:rFonts w:ascii="Arial" w:hAnsi="Arial" w:cs="Arial"/>
                <w:sz w:val="20"/>
              </w:rPr>
            </w:pPr>
            <w:r w:rsidRPr="00EF636A">
              <w:rPr>
                <w:rFonts w:ascii="Arial" w:hAnsi="Arial" w:cs="Arial"/>
                <w:sz w:val="20"/>
              </w:rPr>
              <w:t>Spełnia / Nie spełnia</w:t>
            </w:r>
          </w:p>
        </w:tc>
      </w:tr>
      <w:tr w:rsidR="004C764C" w:rsidRPr="00EF636A" w14:paraId="57DE8882"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24BFC425"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6BD47CF5" w14:textId="77777777" w:rsidR="004C764C" w:rsidRPr="006B524B" w:rsidRDefault="004C764C" w:rsidP="0067679C">
            <w:pPr>
              <w:spacing w:line="276" w:lineRule="auto"/>
              <w:rPr>
                <w:rFonts w:ascii="Arial" w:hAnsi="Arial" w:cs="Arial"/>
                <w:b/>
                <w:sz w:val="20"/>
              </w:rPr>
            </w:pPr>
            <w:r w:rsidRPr="006B524B">
              <w:rPr>
                <w:rFonts w:ascii="Arial" w:hAnsi="Arial" w:cs="Arial"/>
                <w:b/>
                <w:sz w:val="20"/>
                <w:lang w:eastAsia="en-US"/>
              </w:rPr>
              <w:t>Gwarancja</w:t>
            </w:r>
          </w:p>
        </w:tc>
        <w:tc>
          <w:tcPr>
            <w:tcW w:w="2976" w:type="pct"/>
            <w:tcBorders>
              <w:top w:val="single" w:sz="4" w:space="0" w:color="auto"/>
              <w:left w:val="single" w:sz="4" w:space="0" w:color="auto"/>
              <w:bottom w:val="single" w:sz="4" w:space="0" w:color="auto"/>
              <w:right w:val="single" w:sz="4" w:space="0" w:color="auto"/>
            </w:tcBorders>
          </w:tcPr>
          <w:p w14:paraId="4BAC74D7" w14:textId="232E480E" w:rsidR="00A35968" w:rsidRPr="00EF636A" w:rsidRDefault="00D210C5" w:rsidP="0067679C">
            <w:pPr>
              <w:spacing w:line="276" w:lineRule="auto"/>
              <w:rPr>
                <w:rFonts w:ascii="Arial" w:hAnsi="Arial" w:cs="Arial"/>
                <w:sz w:val="20"/>
              </w:rPr>
            </w:pPr>
            <w:r w:rsidRPr="00EF636A">
              <w:rPr>
                <w:rFonts w:ascii="Arial" w:hAnsi="Arial" w:cs="Arial"/>
                <w:sz w:val="20"/>
              </w:rPr>
              <w:t>Minimum</w:t>
            </w:r>
            <w:r w:rsidR="00051225" w:rsidRPr="00EF636A">
              <w:rPr>
                <w:rFonts w:ascii="Arial" w:hAnsi="Arial" w:cs="Arial"/>
                <w:sz w:val="20"/>
              </w:rPr>
              <w:t xml:space="preserve"> </w:t>
            </w:r>
            <w:r w:rsidRPr="00EF636A">
              <w:rPr>
                <w:rFonts w:ascii="Arial" w:hAnsi="Arial" w:cs="Arial"/>
                <w:sz w:val="20"/>
              </w:rPr>
              <w:t>2-</w:t>
            </w:r>
            <w:r w:rsidR="00051225" w:rsidRPr="00EF636A">
              <w:rPr>
                <w:rFonts w:ascii="Arial" w:hAnsi="Arial" w:cs="Arial"/>
                <w:sz w:val="20"/>
              </w:rPr>
              <w:t>letnia</w:t>
            </w:r>
            <w:r w:rsidR="00A35968" w:rsidRPr="00EF636A">
              <w:rPr>
                <w:rFonts w:ascii="Arial" w:hAnsi="Arial" w:cs="Arial"/>
                <w:sz w:val="20"/>
              </w:rPr>
              <w:t xml:space="preserve"> gwarancja producenta </w:t>
            </w:r>
            <w:r w:rsidR="00051225" w:rsidRPr="00EF636A">
              <w:rPr>
                <w:rFonts w:ascii="Arial" w:hAnsi="Arial" w:cs="Arial"/>
                <w:sz w:val="20"/>
              </w:rPr>
              <w:t xml:space="preserve">komputera </w:t>
            </w:r>
          </w:p>
          <w:p w14:paraId="320B39B1" w14:textId="77777777" w:rsidR="00A35968" w:rsidRPr="00EF636A" w:rsidRDefault="00A35968" w:rsidP="0067679C">
            <w:pPr>
              <w:spacing w:line="276" w:lineRule="auto"/>
              <w:rPr>
                <w:rFonts w:ascii="Arial" w:hAnsi="Arial" w:cs="Arial"/>
                <w:sz w:val="20"/>
              </w:rPr>
            </w:pPr>
            <w:r w:rsidRPr="00EF636A">
              <w:rPr>
                <w:rFonts w:ascii="Arial" w:hAnsi="Arial" w:cs="Arial"/>
                <w:sz w:val="20"/>
              </w:rPr>
              <w:t xml:space="preserve">Firma serwisująca musi posiadać ISO 9001:2000 na świadczenie usług serwisowych oraz posiadać autoryzacje producenta komputera – </w:t>
            </w:r>
            <w:r w:rsidRPr="002048D6">
              <w:rPr>
                <w:rFonts w:ascii="Arial" w:hAnsi="Arial" w:cs="Arial"/>
                <w:b/>
                <w:bCs/>
                <w:sz w:val="20"/>
              </w:rPr>
              <w:t>dokumenty potwierdzające załączyć do oferty</w:t>
            </w:r>
            <w:r w:rsidRPr="00EF636A">
              <w:rPr>
                <w:rFonts w:ascii="Arial" w:hAnsi="Arial" w:cs="Arial"/>
                <w:sz w:val="20"/>
              </w:rPr>
              <w:t>.</w:t>
            </w:r>
          </w:p>
          <w:p w14:paraId="1F31E9AB" w14:textId="18CCE87A" w:rsidR="004C764C" w:rsidRPr="00EF636A" w:rsidRDefault="00A35968" w:rsidP="0067679C">
            <w:pPr>
              <w:spacing w:line="276" w:lineRule="auto"/>
              <w:rPr>
                <w:rFonts w:ascii="Arial" w:hAnsi="Arial" w:cs="Arial"/>
                <w:sz w:val="20"/>
                <w:lang w:eastAsia="en-US"/>
              </w:rPr>
            </w:pPr>
            <w:r w:rsidRPr="00EF636A">
              <w:rPr>
                <w:rFonts w:ascii="Arial" w:hAnsi="Arial" w:cs="Arial"/>
                <w:sz w:val="20"/>
              </w:rPr>
              <w:t>Serwis urządzeń musi być realizowany przez Producenta lub Autoryzowanego Partnera Serwisowego Producenta</w:t>
            </w:r>
            <w:r w:rsidR="002048D6">
              <w:rPr>
                <w:rFonts w:ascii="Arial" w:hAnsi="Arial" w:cs="Arial"/>
                <w:sz w:val="20"/>
              </w:rPr>
              <w:t>.</w:t>
            </w:r>
          </w:p>
        </w:tc>
        <w:tc>
          <w:tcPr>
            <w:tcW w:w="1117" w:type="pct"/>
            <w:tcBorders>
              <w:top w:val="single" w:sz="4" w:space="0" w:color="auto"/>
              <w:left w:val="single" w:sz="4" w:space="0" w:color="auto"/>
              <w:bottom w:val="single" w:sz="4" w:space="0" w:color="auto"/>
              <w:right w:val="single" w:sz="4" w:space="0" w:color="auto"/>
            </w:tcBorders>
          </w:tcPr>
          <w:p w14:paraId="58DE0123" w14:textId="6E2B6403" w:rsidR="004C764C" w:rsidRPr="00EF636A" w:rsidRDefault="004C764C" w:rsidP="0067679C">
            <w:pPr>
              <w:spacing w:line="276" w:lineRule="auto"/>
              <w:rPr>
                <w:rFonts w:ascii="Arial" w:hAnsi="Arial" w:cs="Arial"/>
                <w:bCs/>
                <w:sz w:val="20"/>
                <w:lang w:eastAsia="en-US"/>
              </w:rPr>
            </w:pPr>
            <w:r w:rsidRPr="00EF636A">
              <w:rPr>
                <w:rFonts w:ascii="Arial" w:hAnsi="Arial" w:cs="Arial"/>
                <w:bCs/>
                <w:sz w:val="20"/>
                <w:lang w:eastAsia="en-US"/>
              </w:rPr>
              <w:t xml:space="preserve">Okres gwarancji: </w:t>
            </w:r>
            <w:r w:rsidRPr="00EF636A">
              <w:rPr>
                <w:rFonts w:ascii="Arial" w:hAnsi="Arial" w:cs="Arial"/>
                <w:sz w:val="20"/>
              </w:rPr>
              <w:t>……………………….</w:t>
            </w:r>
          </w:p>
        </w:tc>
      </w:tr>
      <w:tr w:rsidR="004C764C" w:rsidRPr="00EF636A" w14:paraId="715D1F4A"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0F27D98B" w14:textId="77777777" w:rsidR="004C764C" w:rsidRPr="00EF636A" w:rsidRDefault="004C764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06D155B5" w14:textId="77777777" w:rsidR="004C764C" w:rsidRPr="006B524B" w:rsidRDefault="004C764C" w:rsidP="0067679C">
            <w:pPr>
              <w:tabs>
                <w:tab w:val="left" w:pos="213"/>
              </w:tabs>
              <w:spacing w:line="276" w:lineRule="auto"/>
              <w:jc w:val="both"/>
              <w:rPr>
                <w:rFonts w:ascii="Arial" w:hAnsi="Arial" w:cs="Arial"/>
                <w:b/>
                <w:sz w:val="20"/>
              </w:rPr>
            </w:pPr>
            <w:r w:rsidRPr="006B524B">
              <w:rPr>
                <w:rFonts w:ascii="Arial" w:hAnsi="Arial" w:cs="Arial"/>
                <w:b/>
                <w:sz w:val="20"/>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14:paraId="68F48999" w14:textId="33162C8B" w:rsidR="004C764C" w:rsidRPr="00EF636A" w:rsidRDefault="00A35968" w:rsidP="0067679C">
            <w:pPr>
              <w:spacing w:line="276" w:lineRule="auto"/>
              <w:rPr>
                <w:rFonts w:ascii="Arial" w:hAnsi="Arial" w:cs="Arial"/>
                <w:bCs/>
                <w:sz w:val="20"/>
              </w:rPr>
            </w:pPr>
            <w:r w:rsidRPr="00EF636A">
              <w:rPr>
                <w:rFonts w:ascii="Arial" w:hAnsi="Arial" w:cs="Arial"/>
                <w:bCs/>
                <w:sz w:val="20"/>
              </w:rPr>
              <w:t>Możliwość telefonicznego sprawdzenia konfiguracji sprzętowej komputera oraz warunków gwarancji po podaniu numeru seryjnego bezpośrednio u producenta lub jego przedstawiciela.</w:t>
            </w:r>
          </w:p>
        </w:tc>
        <w:tc>
          <w:tcPr>
            <w:tcW w:w="1117" w:type="pct"/>
            <w:tcBorders>
              <w:top w:val="single" w:sz="4" w:space="0" w:color="auto"/>
              <w:left w:val="single" w:sz="4" w:space="0" w:color="auto"/>
              <w:bottom w:val="single" w:sz="4" w:space="0" w:color="auto"/>
              <w:right w:val="single" w:sz="4" w:space="0" w:color="auto"/>
            </w:tcBorders>
          </w:tcPr>
          <w:p w14:paraId="084F9D95" w14:textId="3757B2FC" w:rsidR="004C764C" w:rsidRPr="00EF636A" w:rsidRDefault="004C764C" w:rsidP="0067679C">
            <w:pPr>
              <w:spacing w:line="276" w:lineRule="auto"/>
              <w:rPr>
                <w:rFonts w:ascii="Arial" w:hAnsi="Arial" w:cs="Arial"/>
                <w:sz w:val="20"/>
                <w:lang w:eastAsia="en-US"/>
              </w:rPr>
            </w:pPr>
            <w:r w:rsidRPr="00EF636A">
              <w:rPr>
                <w:rFonts w:ascii="Arial" w:hAnsi="Arial" w:cs="Arial"/>
                <w:sz w:val="20"/>
              </w:rPr>
              <w:t>Spełnia / Nie spełnia</w:t>
            </w:r>
          </w:p>
        </w:tc>
      </w:tr>
      <w:tr w:rsidR="0059288C" w:rsidRPr="00EF636A" w14:paraId="32A6381F" w14:textId="77777777" w:rsidTr="004C764C">
        <w:trPr>
          <w:trHeight w:val="284"/>
        </w:trPr>
        <w:tc>
          <w:tcPr>
            <w:tcW w:w="201" w:type="pct"/>
            <w:tcBorders>
              <w:top w:val="single" w:sz="4" w:space="0" w:color="auto"/>
              <w:left w:val="single" w:sz="4" w:space="0" w:color="auto"/>
              <w:bottom w:val="single" w:sz="4" w:space="0" w:color="auto"/>
              <w:right w:val="single" w:sz="4" w:space="0" w:color="auto"/>
            </w:tcBorders>
          </w:tcPr>
          <w:p w14:paraId="0ED641A9" w14:textId="77777777" w:rsidR="0059288C" w:rsidRPr="00EF636A" w:rsidRDefault="0059288C" w:rsidP="0067679C">
            <w:pPr>
              <w:numPr>
                <w:ilvl w:val="0"/>
                <w:numId w:val="1"/>
              </w:numPr>
              <w:spacing w:line="276" w:lineRule="auto"/>
              <w:rPr>
                <w:rFonts w:ascii="Arial" w:hAnsi="Arial" w:cs="Arial"/>
                <w:bCs/>
                <w:sz w:val="20"/>
              </w:rPr>
            </w:pPr>
          </w:p>
        </w:tc>
        <w:tc>
          <w:tcPr>
            <w:tcW w:w="706" w:type="pct"/>
            <w:tcBorders>
              <w:top w:val="single" w:sz="4" w:space="0" w:color="auto"/>
              <w:left w:val="single" w:sz="4" w:space="0" w:color="auto"/>
              <w:bottom w:val="single" w:sz="4" w:space="0" w:color="auto"/>
              <w:right w:val="single" w:sz="4" w:space="0" w:color="auto"/>
            </w:tcBorders>
          </w:tcPr>
          <w:p w14:paraId="4CA1A43F" w14:textId="03901821" w:rsidR="0059288C" w:rsidRPr="006B524B" w:rsidRDefault="0059288C" w:rsidP="00A3646E">
            <w:pPr>
              <w:tabs>
                <w:tab w:val="left" w:pos="213"/>
              </w:tabs>
              <w:spacing w:line="276" w:lineRule="auto"/>
              <w:rPr>
                <w:rFonts w:ascii="Arial" w:hAnsi="Arial" w:cs="Arial"/>
                <w:b/>
                <w:sz w:val="20"/>
                <w:lang w:eastAsia="en-US"/>
              </w:rPr>
            </w:pPr>
            <w:r w:rsidRPr="006B524B">
              <w:rPr>
                <w:rFonts w:ascii="Arial" w:hAnsi="Arial" w:cs="Arial"/>
                <w:b/>
                <w:sz w:val="20"/>
                <w:lang w:eastAsia="en-US"/>
              </w:rPr>
              <w:t xml:space="preserve">Wytyczne testów </w:t>
            </w:r>
            <w:proofErr w:type="spellStart"/>
            <w:r w:rsidRPr="006B524B">
              <w:rPr>
                <w:rFonts w:ascii="Arial" w:hAnsi="Arial" w:cs="Arial"/>
                <w:b/>
                <w:sz w:val="20"/>
                <w:lang w:eastAsia="en-US"/>
              </w:rPr>
              <w:t>MobileMark</w:t>
            </w:r>
            <w:proofErr w:type="spellEnd"/>
            <w:r w:rsidRPr="006B524B">
              <w:rPr>
                <w:rFonts w:ascii="Arial" w:hAnsi="Arial" w:cs="Arial"/>
                <w:b/>
                <w:sz w:val="20"/>
                <w:lang w:eastAsia="en-US"/>
              </w:rPr>
              <w:t xml:space="preserve"> 25 oraz </w:t>
            </w:r>
            <w:proofErr w:type="spellStart"/>
            <w:r w:rsidRPr="006B524B">
              <w:rPr>
                <w:rFonts w:ascii="Arial" w:hAnsi="Arial" w:cs="Arial"/>
                <w:b/>
                <w:sz w:val="20"/>
                <w:lang w:eastAsia="en-US"/>
              </w:rPr>
              <w:t>SYSmark</w:t>
            </w:r>
            <w:proofErr w:type="spellEnd"/>
            <w:r w:rsidRPr="006B524B">
              <w:rPr>
                <w:rFonts w:ascii="Arial" w:hAnsi="Arial" w:cs="Arial"/>
                <w:b/>
                <w:sz w:val="20"/>
                <w:lang w:eastAsia="en-US"/>
              </w:rPr>
              <w:t xml:space="preserve"> 25</w:t>
            </w:r>
          </w:p>
        </w:tc>
        <w:tc>
          <w:tcPr>
            <w:tcW w:w="2976" w:type="pct"/>
            <w:tcBorders>
              <w:top w:val="single" w:sz="4" w:space="0" w:color="auto"/>
              <w:left w:val="single" w:sz="4" w:space="0" w:color="auto"/>
              <w:bottom w:val="single" w:sz="4" w:space="0" w:color="auto"/>
              <w:right w:val="single" w:sz="4" w:space="0" w:color="auto"/>
            </w:tcBorders>
          </w:tcPr>
          <w:p w14:paraId="3FA1958F"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Testy </w:t>
            </w:r>
            <w:proofErr w:type="spellStart"/>
            <w:r w:rsidRPr="00EF636A">
              <w:rPr>
                <w:rFonts w:ascii="Arial" w:hAnsi="Arial" w:cs="Arial"/>
                <w:bCs/>
                <w:sz w:val="20"/>
              </w:rPr>
              <w:t>MobileMark</w:t>
            </w:r>
            <w:proofErr w:type="spellEnd"/>
            <w:r w:rsidRPr="00EF636A">
              <w:rPr>
                <w:rFonts w:ascii="Arial" w:hAnsi="Arial" w:cs="Arial"/>
                <w:bCs/>
                <w:sz w:val="20"/>
              </w:rPr>
              <w:t xml:space="preserve">® 25 oraz </w:t>
            </w:r>
            <w:proofErr w:type="spellStart"/>
            <w:r w:rsidRPr="00EF636A">
              <w:rPr>
                <w:rFonts w:ascii="Arial" w:hAnsi="Arial" w:cs="Arial"/>
                <w:bCs/>
                <w:sz w:val="20"/>
              </w:rPr>
              <w:t>SYSmark</w:t>
            </w:r>
            <w:proofErr w:type="spellEnd"/>
            <w:r w:rsidRPr="00EF636A">
              <w:rPr>
                <w:rFonts w:ascii="Arial" w:hAnsi="Arial" w:cs="Arial"/>
                <w:bCs/>
                <w:sz w:val="20"/>
              </w:rPr>
              <w:t xml:space="preserve">® 25 muszą być wykonane w konfiguracji całego laptopa identycznej z wymaganą (włącznie z </w:t>
            </w:r>
            <w:r w:rsidRPr="00EF636A">
              <w:rPr>
                <w:rFonts w:ascii="Arial" w:hAnsi="Arial" w:cs="Arial"/>
                <w:bCs/>
                <w:sz w:val="20"/>
              </w:rPr>
              <w:lastRenderedPageBreak/>
              <w:t xml:space="preserve">baterią) oraz przy rozdzielczości ekranu 1920x1080 </w:t>
            </w:r>
            <w:proofErr w:type="spellStart"/>
            <w:r w:rsidRPr="00EF636A">
              <w:rPr>
                <w:rFonts w:ascii="Arial" w:hAnsi="Arial" w:cs="Arial"/>
                <w:bCs/>
                <w:sz w:val="20"/>
              </w:rPr>
              <w:t>pixeli</w:t>
            </w:r>
            <w:proofErr w:type="spellEnd"/>
            <w:r w:rsidRPr="00EF636A">
              <w:rPr>
                <w:rFonts w:ascii="Arial" w:hAnsi="Arial" w:cs="Arial"/>
                <w:bCs/>
                <w:sz w:val="20"/>
              </w:rPr>
              <w:t xml:space="preserve">/60 </w:t>
            </w:r>
            <w:proofErr w:type="spellStart"/>
            <w:r w:rsidRPr="00EF636A">
              <w:rPr>
                <w:rFonts w:ascii="Arial" w:hAnsi="Arial" w:cs="Arial"/>
                <w:bCs/>
                <w:sz w:val="20"/>
              </w:rPr>
              <w:t>Hz</w:t>
            </w:r>
            <w:proofErr w:type="spellEnd"/>
            <w:r w:rsidRPr="00EF636A">
              <w:rPr>
                <w:rFonts w:ascii="Arial" w:hAnsi="Arial" w:cs="Arial"/>
                <w:bCs/>
                <w:sz w:val="20"/>
              </w:rPr>
              <w:t xml:space="preserve">, 32-bitowej </w:t>
            </w:r>
            <w:proofErr w:type="spellStart"/>
            <w:r w:rsidRPr="00EF636A">
              <w:rPr>
                <w:rFonts w:ascii="Arial" w:hAnsi="Arial" w:cs="Arial"/>
                <w:bCs/>
                <w:sz w:val="20"/>
              </w:rPr>
              <w:t>głebi</w:t>
            </w:r>
            <w:proofErr w:type="spellEnd"/>
            <w:r w:rsidRPr="00EF636A">
              <w:rPr>
                <w:rFonts w:ascii="Arial" w:hAnsi="Arial" w:cs="Arial"/>
                <w:bCs/>
                <w:sz w:val="20"/>
              </w:rPr>
              <w:t xml:space="preserve"> koloru.</w:t>
            </w:r>
          </w:p>
          <w:p w14:paraId="34F37680"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Dopuszcza się ustawienie jasności ekranu bez pomiaru miernikiem, lecz nie niżej niż 80% dostępnego zakresu regulacji maksymalnej jasności ekranu.</w:t>
            </w:r>
          </w:p>
          <w:p w14:paraId="7B15E762"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Wymaga się przeprowadzenia testów </w:t>
            </w:r>
            <w:proofErr w:type="spellStart"/>
            <w:r w:rsidRPr="00EF636A">
              <w:rPr>
                <w:rFonts w:ascii="Arial" w:hAnsi="Arial" w:cs="Arial"/>
                <w:bCs/>
                <w:sz w:val="20"/>
              </w:rPr>
              <w:t>MobileMark</w:t>
            </w:r>
            <w:proofErr w:type="spellEnd"/>
            <w:r w:rsidRPr="00EF636A">
              <w:rPr>
                <w:rFonts w:ascii="Arial" w:hAnsi="Arial" w:cs="Arial"/>
                <w:bCs/>
                <w:sz w:val="20"/>
              </w:rPr>
              <w:t xml:space="preserve">® 25 oraz </w:t>
            </w:r>
            <w:proofErr w:type="spellStart"/>
            <w:r w:rsidRPr="00EF636A">
              <w:rPr>
                <w:rFonts w:ascii="Arial" w:hAnsi="Arial" w:cs="Arial"/>
                <w:bCs/>
                <w:sz w:val="20"/>
              </w:rPr>
              <w:t>SYSmark</w:t>
            </w:r>
            <w:proofErr w:type="spellEnd"/>
            <w:r w:rsidRPr="00EF636A">
              <w:rPr>
                <w:rFonts w:ascii="Arial" w:hAnsi="Arial" w:cs="Arial"/>
                <w:bCs/>
                <w:sz w:val="20"/>
              </w:rPr>
              <w:t xml:space="preserve">® 25 na systemie operacyjnym Windows 10 w wersji zgodnej z oferowaną (Home, Professional lub </w:t>
            </w:r>
            <w:proofErr w:type="spellStart"/>
            <w:r w:rsidRPr="00EF636A">
              <w:rPr>
                <w:rFonts w:ascii="Arial" w:hAnsi="Arial" w:cs="Arial"/>
                <w:bCs/>
                <w:sz w:val="20"/>
              </w:rPr>
              <w:t>Edu</w:t>
            </w:r>
            <w:proofErr w:type="spellEnd"/>
            <w:r w:rsidRPr="00EF636A">
              <w:rPr>
                <w:rFonts w:ascii="Arial" w:hAnsi="Arial" w:cs="Arial"/>
                <w:bCs/>
                <w:sz w:val="20"/>
              </w:rPr>
              <w:t>), ale nie starszym wydaniem niż 21H2. Testy muszą zostać wykonane z włączonymi wszystkimi ustawieniami z zakładki „</w:t>
            </w:r>
            <w:proofErr w:type="spellStart"/>
            <w:r w:rsidRPr="00EF636A">
              <w:rPr>
                <w:rFonts w:ascii="Arial" w:hAnsi="Arial" w:cs="Arial"/>
                <w:bCs/>
                <w:sz w:val="20"/>
              </w:rPr>
              <w:t>Required</w:t>
            </w:r>
            <w:proofErr w:type="spellEnd"/>
            <w:r w:rsidRPr="00EF636A">
              <w:rPr>
                <w:rFonts w:ascii="Arial" w:hAnsi="Arial" w:cs="Arial"/>
                <w:bCs/>
                <w:sz w:val="20"/>
              </w:rPr>
              <w:t>” oraz „</w:t>
            </w:r>
            <w:proofErr w:type="spellStart"/>
            <w:r w:rsidRPr="00EF636A">
              <w:rPr>
                <w:rFonts w:ascii="Arial" w:hAnsi="Arial" w:cs="Arial"/>
                <w:bCs/>
                <w:sz w:val="20"/>
              </w:rPr>
              <w:t>Recommended</w:t>
            </w:r>
            <w:proofErr w:type="spellEnd"/>
            <w:r w:rsidRPr="00EF636A">
              <w:rPr>
                <w:rFonts w:ascii="Arial" w:hAnsi="Arial" w:cs="Arial"/>
                <w:bCs/>
                <w:sz w:val="20"/>
              </w:rPr>
              <w:t>”. Nie dopuszcza się w teście używania żadnej opcji z zakładki „</w:t>
            </w:r>
            <w:proofErr w:type="spellStart"/>
            <w:r w:rsidRPr="00EF636A">
              <w:rPr>
                <w:rFonts w:ascii="Arial" w:hAnsi="Arial" w:cs="Arial"/>
                <w:bCs/>
                <w:sz w:val="20"/>
              </w:rPr>
              <w:t>Optional</w:t>
            </w:r>
            <w:proofErr w:type="spellEnd"/>
            <w:r w:rsidRPr="00EF636A">
              <w:rPr>
                <w:rFonts w:ascii="Arial" w:hAnsi="Arial" w:cs="Arial"/>
                <w:bCs/>
                <w:sz w:val="20"/>
              </w:rPr>
              <w:t>”.</w:t>
            </w:r>
          </w:p>
          <w:p w14:paraId="125AA778" w14:textId="77777777" w:rsidR="0059288C" w:rsidRPr="00EF636A" w:rsidRDefault="0059288C" w:rsidP="0067679C">
            <w:pPr>
              <w:spacing w:after="200" w:line="276" w:lineRule="auto"/>
              <w:rPr>
                <w:rFonts w:ascii="Arial" w:hAnsi="Arial" w:cs="Arial"/>
                <w:b/>
                <w:sz w:val="20"/>
              </w:rPr>
            </w:pPr>
            <w:r w:rsidRPr="00EF636A">
              <w:rPr>
                <w:rFonts w:ascii="Arial" w:hAnsi="Arial" w:cs="Arial"/>
                <w:b/>
                <w:sz w:val="20"/>
              </w:rPr>
              <w:t>Nie dopuszcza się modyfikacji ustawień BIOS (</w:t>
            </w:r>
            <w:proofErr w:type="spellStart"/>
            <w:r w:rsidRPr="00EF636A">
              <w:rPr>
                <w:rFonts w:ascii="Arial" w:hAnsi="Arial" w:cs="Arial"/>
                <w:b/>
                <w:sz w:val="20"/>
              </w:rPr>
              <w:t>overclockingu</w:t>
            </w:r>
            <w:proofErr w:type="spellEnd"/>
            <w:r w:rsidRPr="00EF636A">
              <w:rPr>
                <w:rFonts w:ascii="Arial" w:hAnsi="Arial" w:cs="Arial"/>
                <w:b/>
                <w:sz w:val="20"/>
              </w:rPr>
              <w:t>) w celu osiągnięcia wyższej wydajności urządzenia.</w:t>
            </w:r>
          </w:p>
          <w:p w14:paraId="3AD76CA7" w14:textId="77777777"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Testy </w:t>
            </w:r>
            <w:proofErr w:type="spellStart"/>
            <w:r w:rsidRPr="00EF636A">
              <w:rPr>
                <w:rFonts w:ascii="Arial" w:hAnsi="Arial" w:cs="Arial"/>
                <w:bCs/>
                <w:sz w:val="20"/>
              </w:rPr>
              <w:t>MobileMark</w:t>
            </w:r>
            <w:proofErr w:type="spellEnd"/>
            <w:r w:rsidRPr="00EF636A">
              <w:rPr>
                <w:rFonts w:ascii="Arial" w:hAnsi="Arial" w:cs="Arial"/>
                <w:bCs/>
                <w:sz w:val="20"/>
              </w:rPr>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EF636A">
              <w:rPr>
                <w:rFonts w:ascii="Arial" w:hAnsi="Arial" w:cs="Arial"/>
                <w:bCs/>
                <w:sz w:val="20"/>
              </w:rPr>
              <w:t>Process</w:t>
            </w:r>
            <w:proofErr w:type="spellEnd"/>
            <w:r w:rsidRPr="00EF636A">
              <w:rPr>
                <w:rFonts w:ascii="Arial" w:hAnsi="Arial" w:cs="Arial"/>
                <w:bCs/>
                <w:sz w:val="20"/>
              </w:rPr>
              <w:t xml:space="preserve"> </w:t>
            </w:r>
            <w:proofErr w:type="spellStart"/>
            <w:r w:rsidRPr="00EF636A">
              <w:rPr>
                <w:rFonts w:ascii="Arial" w:hAnsi="Arial" w:cs="Arial"/>
                <w:bCs/>
                <w:sz w:val="20"/>
              </w:rPr>
              <w:t>Idle</w:t>
            </w:r>
            <w:proofErr w:type="spellEnd"/>
            <w:r w:rsidRPr="00EF636A">
              <w:rPr>
                <w:rFonts w:ascii="Arial" w:hAnsi="Arial" w:cs="Arial"/>
                <w:bCs/>
                <w:sz w:val="20"/>
              </w:rPr>
              <w:t xml:space="preserve"> </w:t>
            </w:r>
            <w:proofErr w:type="spellStart"/>
            <w:r w:rsidRPr="00EF636A">
              <w:rPr>
                <w:rFonts w:ascii="Arial" w:hAnsi="Arial" w:cs="Arial"/>
                <w:bCs/>
                <w:sz w:val="20"/>
              </w:rPr>
              <w:t>Tasks</w:t>
            </w:r>
            <w:proofErr w:type="spellEnd"/>
            <w:r w:rsidRPr="00EF636A">
              <w:rPr>
                <w:rFonts w:ascii="Arial" w:hAnsi="Arial" w:cs="Arial"/>
                <w:bCs/>
                <w:sz w:val="20"/>
              </w:rPr>
              <w:t>” dla testu „Battery Life”. Wykonany test musi przedstawiać funkcję „PROCESS IDLE TASKS” jako „</w:t>
            </w:r>
            <w:proofErr w:type="spellStart"/>
            <w:r w:rsidRPr="00EF636A">
              <w:rPr>
                <w:rFonts w:ascii="Arial" w:hAnsi="Arial" w:cs="Arial"/>
                <w:bCs/>
                <w:sz w:val="20"/>
              </w:rPr>
              <w:t>False</w:t>
            </w:r>
            <w:proofErr w:type="spellEnd"/>
            <w:r w:rsidRPr="00EF636A">
              <w:rPr>
                <w:rFonts w:ascii="Arial" w:hAnsi="Arial" w:cs="Arial"/>
                <w:bCs/>
                <w:sz w:val="20"/>
              </w:rPr>
              <w:t>”</w:t>
            </w:r>
          </w:p>
          <w:p w14:paraId="7026D309" w14:textId="75701623" w:rsidR="0059288C" w:rsidRPr="00EF636A" w:rsidRDefault="0059288C" w:rsidP="0067679C">
            <w:pPr>
              <w:spacing w:after="200" w:line="276" w:lineRule="auto"/>
              <w:rPr>
                <w:rFonts w:ascii="Arial" w:hAnsi="Arial" w:cs="Arial"/>
                <w:bCs/>
                <w:sz w:val="20"/>
              </w:rPr>
            </w:pPr>
            <w:r w:rsidRPr="00EF636A">
              <w:rPr>
                <w:rFonts w:ascii="Arial" w:hAnsi="Arial" w:cs="Arial"/>
                <w:bCs/>
                <w:sz w:val="20"/>
              </w:rPr>
              <w:t xml:space="preserve">W przypadku użycia przez Wykonawcę testu </w:t>
            </w:r>
            <w:proofErr w:type="spellStart"/>
            <w:r w:rsidRPr="00EF636A">
              <w:rPr>
                <w:rFonts w:ascii="Arial" w:hAnsi="Arial" w:cs="Arial"/>
                <w:bCs/>
                <w:sz w:val="20"/>
              </w:rPr>
              <w:t>BAPCo</w:t>
            </w:r>
            <w:proofErr w:type="spellEnd"/>
            <w:r w:rsidRPr="00EF636A">
              <w:rPr>
                <w:rFonts w:ascii="Arial" w:hAnsi="Arial" w:cs="Arial"/>
                <w:bCs/>
                <w:sz w:val="20"/>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117" w:type="pct"/>
            <w:tcBorders>
              <w:top w:val="single" w:sz="4" w:space="0" w:color="auto"/>
              <w:left w:val="single" w:sz="4" w:space="0" w:color="auto"/>
              <w:bottom w:val="single" w:sz="4" w:space="0" w:color="auto"/>
              <w:right w:val="single" w:sz="4" w:space="0" w:color="auto"/>
            </w:tcBorders>
          </w:tcPr>
          <w:p w14:paraId="1C7AEB6B" w14:textId="724DB1A9" w:rsidR="0059288C" w:rsidRPr="00EF636A" w:rsidRDefault="0059288C" w:rsidP="0067679C">
            <w:pPr>
              <w:spacing w:line="276" w:lineRule="auto"/>
              <w:rPr>
                <w:rFonts w:ascii="Arial" w:hAnsi="Arial" w:cs="Arial"/>
                <w:sz w:val="20"/>
              </w:rPr>
            </w:pPr>
            <w:r w:rsidRPr="00EF636A">
              <w:rPr>
                <w:rFonts w:ascii="Arial" w:hAnsi="Arial" w:cs="Arial"/>
                <w:sz w:val="20"/>
              </w:rPr>
              <w:lastRenderedPageBreak/>
              <w:t>Spełnia / Nie spełnia</w:t>
            </w:r>
          </w:p>
        </w:tc>
      </w:tr>
    </w:tbl>
    <w:p w14:paraId="46D88388" w14:textId="6D385834" w:rsidR="004C764C" w:rsidRPr="00EF636A" w:rsidRDefault="004C764C" w:rsidP="0067679C">
      <w:pPr>
        <w:spacing w:line="276" w:lineRule="auto"/>
        <w:rPr>
          <w:rFonts w:ascii="Arial" w:hAnsi="Arial" w:cs="Arial"/>
          <w:sz w:val="20"/>
        </w:rPr>
      </w:pPr>
    </w:p>
    <w:p w14:paraId="6786C2E7" w14:textId="77777777" w:rsidR="0098639A" w:rsidRPr="00EF636A" w:rsidRDefault="0098639A" w:rsidP="0067679C">
      <w:pPr>
        <w:spacing w:line="276" w:lineRule="auto"/>
        <w:rPr>
          <w:rFonts w:ascii="Arial" w:hAnsi="Arial" w:cs="Arial"/>
          <w:sz w:val="20"/>
        </w:rPr>
      </w:pPr>
    </w:p>
    <w:p w14:paraId="01C00DA1" w14:textId="430E4944" w:rsidR="00DD4909" w:rsidRPr="00EF636A" w:rsidRDefault="00DD4909" w:rsidP="00D54615">
      <w:pPr>
        <w:pStyle w:val="Akapitzlist"/>
        <w:numPr>
          <w:ilvl w:val="0"/>
          <w:numId w:val="46"/>
        </w:numPr>
        <w:spacing w:line="276" w:lineRule="auto"/>
        <w:rPr>
          <w:rFonts w:ascii="Arial" w:hAnsi="Arial" w:cs="Arial"/>
          <w:b/>
          <w:bCs/>
          <w:sz w:val="20"/>
          <w:szCs w:val="20"/>
        </w:rPr>
      </w:pPr>
      <w:r w:rsidRPr="00EF636A">
        <w:rPr>
          <w:rFonts w:ascii="Arial" w:hAnsi="Arial" w:cs="Arial"/>
          <w:b/>
          <w:bCs/>
          <w:sz w:val="20"/>
          <w:szCs w:val="20"/>
        </w:rPr>
        <w:t>Komputer stacjonarny z monitorem</w:t>
      </w:r>
      <w:r w:rsidR="00BD4AAC" w:rsidRPr="00EF636A">
        <w:rPr>
          <w:rFonts w:ascii="Arial" w:hAnsi="Arial" w:cs="Arial"/>
          <w:b/>
          <w:bCs/>
          <w:sz w:val="20"/>
          <w:szCs w:val="20"/>
        </w:rPr>
        <w:t xml:space="preserve"> </w:t>
      </w:r>
      <w:r w:rsidR="00A3646E">
        <w:rPr>
          <w:rFonts w:ascii="Arial" w:hAnsi="Arial" w:cs="Arial"/>
          <w:b/>
          <w:bCs/>
          <w:sz w:val="20"/>
          <w:szCs w:val="20"/>
        </w:rPr>
        <w:t xml:space="preserve">- </w:t>
      </w:r>
      <w:r w:rsidR="00BD4AAC" w:rsidRPr="00EF636A">
        <w:rPr>
          <w:rFonts w:ascii="Arial" w:hAnsi="Arial" w:cs="Arial"/>
          <w:b/>
          <w:bCs/>
          <w:sz w:val="20"/>
          <w:szCs w:val="20"/>
        </w:rPr>
        <w:t>1</w:t>
      </w:r>
      <w:r w:rsidR="00FE0A16" w:rsidRPr="00EF636A">
        <w:rPr>
          <w:rFonts w:ascii="Arial" w:hAnsi="Arial" w:cs="Arial"/>
          <w:b/>
          <w:bCs/>
          <w:sz w:val="20"/>
          <w:szCs w:val="20"/>
        </w:rPr>
        <w:t>1</w:t>
      </w:r>
      <w:r w:rsidR="00BD4AAC" w:rsidRPr="00EF636A">
        <w:rPr>
          <w:rFonts w:ascii="Arial" w:hAnsi="Arial" w:cs="Arial"/>
          <w:b/>
          <w:bCs/>
          <w:sz w:val="20"/>
          <w:szCs w:val="20"/>
        </w:rPr>
        <w:t xml:space="preserve"> sztuk</w:t>
      </w:r>
      <w:r w:rsidRPr="00EF636A">
        <w:rPr>
          <w:rFonts w:ascii="Arial" w:hAnsi="Arial" w:cs="Arial"/>
          <w:b/>
          <w:bCs/>
          <w:sz w:val="20"/>
          <w:szCs w:val="20"/>
        </w:rPr>
        <w:t>:</w:t>
      </w:r>
      <w:r w:rsidRPr="00EF636A">
        <w:rPr>
          <w:rFonts w:ascii="Arial" w:hAnsi="Arial" w:cs="Arial"/>
          <w:b/>
          <w:bCs/>
          <w:sz w:val="20"/>
          <w:szCs w:val="20"/>
        </w:rPr>
        <w:br/>
      </w:r>
    </w:p>
    <w:tbl>
      <w:tblPr>
        <w:tblStyle w:val="Tabela-Siatka"/>
        <w:tblW w:w="5003" w:type="pct"/>
        <w:tblLayout w:type="fixed"/>
        <w:tblLook w:val="04A0" w:firstRow="1" w:lastRow="0" w:firstColumn="1" w:lastColumn="0" w:noHBand="0" w:noVBand="1"/>
      </w:tblPr>
      <w:tblGrid>
        <w:gridCol w:w="439"/>
        <w:gridCol w:w="1416"/>
        <w:gridCol w:w="4943"/>
        <w:gridCol w:w="2269"/>
      </w:tblGrid>
      <w:tr w:rsidR="006B524B" w:rsidRPr="00EF636A" w14:paraId="7376ADCC" w14:textId="77777777" w:rsidTr="00DF562C">
        <w:tc>
          <w:tcPr>
            <w:tcW w:w="242" w:type="pct"/>
          </w:tcPr>
          <w:p w14:paraId="485A7B27" w14:textId="5D52C37A" w:rsidR="006B524B" w:rsidRPr="006B524B" w:rsidRDefault="006B524B" w:rsidP="0067679C">
            <w:pPr>
              <w:spacing w:line="276" w:lineRule="auto"/>
              <w:contextualSpacing/>
              <w:rPr>
                <w:rFonts w:ascii="Arial" w:hAnsi="Arial" w:cs="Arial"/>
                <w:b/>
                <w:bCs/>
                <w:sz w:val="20"/>
              </w:rPr>
            </w:pPr>
            <w:r>
              <w:rPr>
                <w:rFonts w:ascii="Arial" w:hAnsi="Arial" w:cs="Arial"/>
                <w:b/>
                <w:bCs/>
                <w:sz w:val="20"/>
              </w:rPr>
              <w:t>1</w:t>
            </w:r>
          </w:p>
        </w:tc>
        <w:tc>
          <w:tcPr>
            <w:tcW w:w="781" w:type="pct"/>
          </w:tcPr>
          <w:p w14:paraId="0A2AEC1C" w14:textId="005B445E"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Procesor</w:t>
            </w:r>
          </w:p>
        </w:tc>
        <w:tc>
          <w:tcPr>
            <w:tcW w:w="2726" w:type="pct"/>
          </w:tcPr>
          <w:p w14:paraId="7EF21971"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Procesor wielordzeniowy ze zintegrowaną grafiką, zaprojektowany do pracy w komputerach stacjonarnych klasy x86, o wydajności liczonej w punktach równej lub wyższej 13 000 punktów na podstawie </w:t>
            </w:r>
            <w:proofErr w:type="spellStart"/>
            <w:r w:rsidRPr="00EF636A">
              <w:rPr>
                <w:rFonts w:ascii="Arial" w:hAnsi="Arial" w:cs="Arial"/>
                <w:sz w:val="20"/>
              </w:rPr>
              <w:t>PerformanceTest</w:t>
            </w:r>
            <w:proofErr w:type="spellEnd"/>
            <w:r w:rsidRPr="00EF636A">
              <w:rPr>
                <w:rFonts w:ascii="Arial" w:hAnsi="Arial" w:cs="Arial"/>
                <w:sz w:val="20"/>
              </w:rPr>
              <w:t xml:space="preserve"> w teście CPU Mark </w:t>
            </w:r>
            <w:r w:rsidRPr="00EF636A">
              <w:rPr>
                <w:rFonts w:ascii="Arial" w:hAnsi="Arial" w:cs="Arial"/>
                <w:sz w:val="20"/>
              </w:rPr>
              <w:lastRenderedPageBreak/>
              <w:t xml:space="preserve">według wyników </w:t>
            </w:r>
            <w:proofErr w:type="spellStart"/>
            <w:r w:rsidRPr="00EF636A">
              <w:rPr>
                <w:rFonts w:ascii="Arial" w:hAnsi="Arial" w:cs="Arial"/>
                <w:sz w:val="20"/>
              </w:rPr>
              <w:t>Avarage</w:t>
            </w:r>
            <w:proofErr w:type="spellEnd"/>
            <w:r w:rsidRPr="00EF636A">
              <w:rPr>
                <w:rFonts w:ascii="Arial" w:hAnsi="Arial" w:cs="Arial"/>
                <w:sz w:val="20"/>
              </w:rPr>
              <w:t xml:space="preserve"> CPU Mark opublikowanych na http://www.cpubenchmark.net/. </w:t>
            </w:r>
          </w:p>
          <w:p w14:paraId="1410AAA3" w14:textId="4C1901E2" w:rsidR="006B524B" w:rsidRPr="00EF636A" w:rsidRDefault="006B524B" w:rsidP="0067679C">
            <w:pPr>
              <w:spacing w:line="276" w:lineRule="auto"/>
              <w:contextualSpacing/>
              <w:rPr>
                <w:rFonts w:ascii="Arial" w:hAnsi="Arial" w:cs="Arial"/>
                <w:sz w:val="20"/>
              </w:rPr>
            </w:pPr>
            <w:r w:rsidRPr="00EF636A">
              <w:rPr>
                <w:rFonts w:ascii="Arial" w:hAnsi="Arial" w:cs="Arial"/>
                <w:sz w:val="20"/>
              </w:rPr>
              <w:t>Wynik testu musi być datowany w okresie od publikacji postępowania do dnia składania oferty</w:t>
            </w:r>
          </w:p>
        </w:tc>
        <w:tc>
          <w:tcPr>
            <w:tcW w:w="1251" w:type="pct"/>
            <w:vMerge w:val="restart"/>
          </w:tcPr>
          <w:p w14:paraId="5E6EF259" w14:textId="77777777" w:rsidR="006B524B" w:rsidRPr="00EF636A" w:rsidRDefault="006B524B" w:rsidP="0067679C">
            <w:pPr>
              <w:spacing w:line="276" w:lineRule="auto"/>
              <w:contextualSpacing/>
              <w:rPr>
                <w:rFonts w:ascii="Arial" w:hAnsi="Arial" w:cs="Arial"/>
                <w:i/>
                <w:iCs/>
                <w:sz w:val="20"/>
              </w:rPr>
            </w:pPr>
            <w:r w:rsidRPr="00EF636A">
              <w:rPr>
                <w:rFonts w:ascii="Arial" w:hAnsi="Arial" w:cs="Arial"/>
                <w:i/>
                <w:iCs/>
                <w:sz w:val="20"/>
              </w:rPr>
              <w:lastRenderedPageBreak/>
              <w:t>Komputer stacjonarny</w:t>
            </w:r>
          </w:p>
          <w:p w14:paraId="615436F1" w14:textId="77777777" w:rsidR="006B524B" w:rsidRPr="00EF636A" w:rsidRDefault="006B524B" w:rsidP="0067679C">
            <w:pPr>
              <w:spacing w:line="276" w:lineRule="auto"/>
              <w:contextualSpacing/>
              <w:rPr>
                <w:rFonts w:ascii="Arial" w:hAnsi="Arial" w:cs="Arial"/>
                <w:sz w:val="20"/>
              </w:rPr>
            </w:pPr>
          </w:p>
          <w:p w14:paraId="76CCA9F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w:t>
            </w:r>
          </w:p>
          <w:p w14:paraId="24A26B70"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lastRenderedPageBreak/>
              <w:t>Model: ……………………………………</w:t>
            </w:r>
          </w:p>
          <w:p w14:paraId="06006C67"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Kod produktu: ……………………………………</w:t>
            </w:r>
          </w:p>
          <w:p w14:paraId="594B4E2F" w14:textId="77777777" w:rsidR="006B524B" w:rsidRPr="00EF636A" w:rsidRDefault="006B524B" w:rsidP="0067679C">
            <w:pPr>
              <w:spacing w:line="276" w:lineRule="auto"/>
              <w:contextualSpacing/>
              <w:rPr>
                <w:rFonts w:ascii="Arial" w:hAnsi="Arial" w:cs="Arial"/>
                <w:sz w:val="20"/>
              </w:rPr>
            </w:pPr>
          </w:p>
          <w:p w14:paraId="390345B4" w14:textId="77777777" w:rsidR="006B524B" w:rsidRPr="00EF636A" w:rsidRDefault="006B524B" w:rsidP="0067679C">
            <w:pPr>
              <w:spacing w:line="276" w:lineRule="auto"/>
              <w:contextualSpacing/>
              <w:rPr>
                <w:rFonts w:ascii="Arial" w:hAnsi="Arial" w:cs="Arial"/>
                <w:i/>
                <w:iCs/>
                <w:sz w:val="20"/>
              </w:rPr>
            </w:pPr>
            <w:r w:rsidRPr="00EF636A">
              <w:rPr>
                <w:rFonts w:ascii="Arial" w:hAnsi="Arial" w:cs="Arial"/>
                <w:i/>
                <w:iCs/>
                <w:sz w:val="20"/>
              </w:rPr>
              <w:t>Dane szczegółowe</w:t>
            </w:r>
          </w:p>
          <w:p w14:paraId="4D95E20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procesora: ……………………………………</w:t>
            </w:r>
          </w:p>
          <w:p w14:paraId="0A0E20DC"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Ilość i taktowanie pamięci RAM: ……………………………………</w:t>
            </w:r>
          </w:p>
          <w:p w14:paraId="5B0F4F5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płyty głównej: ……………………………………</w:t>
            </w:r>
          </w:p>
          <w:p w14:paraId="7564B2DF"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karty graficznej: ……………………………………</w:t>
            </w:r>
          </w:p>
          <w:p w14:paraId="332EFA2B"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model dysku SSD: ……………………………………</w:t>
            </w:r>
          </w:p>
          <w:p w14:paraId="2C3FFF7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wersja systemu operacyjnego: ……………………………………</w:t>
            </w:r>
          </w:p>
          <w:p w14:paraId="2E393D45"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Producent i wersja oprogramowania biurowego: ……………………………………</w:t>
            </w:r>
          </w:p>
          <w:p w14:paraId="64F05841" w14:textId="77777777" w:rsidR="006B524B" w:rsidRPr="00EF636A" w:rsidRDefault="006B524B" w:rsidP="0067679C">
            <w:pPr>
              <w:spacing w:line="276" w:lineRule="auto"/>
              <w:contextualSpacing/>
              <w:rPr>
                <w:rFonts w:ascii="Arial" w:hAnsi="Arial" w:cs="Arial"/>
                <w:sz w:val="20"/>
              </w:rPr>
            </w:pPr>
          </w:p>
        </w:tc>
      </w:tr>
      <w:tr w:rsidR="006B524B" w:rsidRPr="00EF636A" w14:paraId="3F2192AF" w14:textId="77777777" w:rsidTr="00DF562C">
        <w:tc>
          <w:tcPr>
            <w:tcW w:w="242" w:type="pct"/>
          </w:tcPr>
          <w:p w14:paraId="78D3E626" w14:textId="4B21F6C3" w:rsidR="006B524B" w:rsidRPr="006B524B" w:rsidRDefault="006B524B" w:rsidP="0067679C">
            <w:pPr>
              <w:spacing w:line="276" w:lineRule="auto"/>
              <w:contextualSpacing/>
              <w:rPr>
                <w:rFonts w:ascii="Arial" w:hAnsi="Arial" w:cs="Arial"/>
                <w:b/>
                <w:bCs/>
                <w:sz w:val="20"/>
              </w:rPr>
            </w:pPr>
            <w:r>
              <w:rPr>
                <w:rFonts w:ascii="Arial" w:hAnsi="Arial" w:cs="Arial"/>
                <w:b/>
                <w:bCs/>
                <w:sz w:val="20"/>
              </w:rPr>
              <w:lastRenderedPageBreak/>
              <w:t>2</w:t>
            </w:r>
          </w:p>
        </w:tc>
        <w:tc>
          <w:tcPr>
            <w:tcW w:w="781" w:type="pct"/>
          </w:tcPr>
          <w:p w14:paraId="2AF65270" w14:textId="12484035"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Pamięć RAM</w:t>
            </w:r>
          </w:p>
        </w:tc>
        <w:tc>
          <w:tcPr>
            <w:tcW w:w="2726" w:type="pct"/>
          </w:tcPr>
          <w:p w14:paraId="03E79DAE" w14:textId="77777777" w:rsidR="006B524B" w:rsidRPr="00EF636A" w:rsidRDefault="006B524B" w:rsidP="00A3646E">
            <w:pPr>
              <w:spacing w:line="276" w:lineRule="auto"/>
              <w:rPr>
                <w:rFonts w:ascii="Arial" w:hAnsi="Arial" w:cs="Arial"/>
                <w:color w:val="000000"/>
                <w:sz w:val="20"/>
              </w:rPr>
            </w:pPr>
            <w:r w:rsidRPr="00EF636A">
              <w:rPr>
                <w:rFonts w:ascii="Arial" w:hAnsi="Arial" w:cs="Arial"/>
                <w:color w:val="000000"/>
                <w:sz w:val="20"/>
              </w:rPr>
              <w:t xml:space="preserve">Min. 8GB DDR4 3200MHz z możliwością rozszerzenia do 64 GB </w:t>
            </w:r>
          </w:p>
          <w:p w14:paraId="55641CB5" w14:textId="6798DBE6" w:rsidR="006B524B" w:rsidRPr="00EF636A" w:rsidRDefault="006B524B" w:rsidP="0067679C">
            <w:pPr>
              <w:spacing w:line="276" w:lineRule="auto"/>
              <w:contextualSpacing/>
              <w:rPr>
                <w:rFonts w:ascii="Arial" w:hAnsi="Arial" w:cs="Arial"/>
                <w:sz w:val="20"/>
              </w:rPr>
            </w:pPr>
            <w:r w:rsidRPr="00EF636A">
              <w:rPr>
                <w:rFonts w:ascii="Arial" w:hAnsi="Arial" w:cs="Arial"/>
                <w:color w:val="000000"/>
                <w:sz w:val="20"/>
              </w:rPr>
              <w:t>Ilość wolnych banków pamięci: min. 1 szt.</w:t>
            </w:r>
          </w:p>
        </w:tc>
        <w:tc>
          <w:tcPr>
            <w:tcW w:w="1251" w:type="pct"/>
            <w:vMerge/>
          </w:tcPr>
          <w:p w14:paraId="7CAE207F" w14:textId="77777777" w:rsidR="006B524B" w:rsidRPr="00EF636A" w:rsidRDefault="006B524B" w:rsidP="0067679C">
            <w:pPr>
              <w:spacing w:line="276" w:lineRule="auto"/>
              <w:contextualSpacing/>
              <w:rPr>
                <w:rFonts w:ascii="Arial" w:hAnsi="Arial" w:cs="Arial"/>
                <w:sz w:val="20"/>
              </w:rPr>
            </w:pPr>
          </w:p>
        </w:tc>
      </w:tr>
      <w:tr w:rsidR="006B524B" w:rsidRPr="00EF636A" w14:paraId="1675C1EB" w14:textId="77777777" w:rsidTr="00DF562C">
        <w:tc>
          <w:tcPr>
            <w:tcW w:w="242" w:type="pct"/>
          </w:tcPr>
          <w:p w14:paraId="6F728E23" w14:textId="71046FB4" w:rsidR="006B524B" w:rsidRPr="006B524B" w:rsidRDefault="006B524B" w:rsidP="0067679C">
            <w:pPr>
              <w:spacing w:line="276" w:lineRule="auto"/>
              <w:contextualSpacing/>
              <w:rPr>
                <w:rFonts w:ascii="Arial" w:hAnsi="Arial" w:cs="Arial"/>
                <w:b/>
                <w:bCs/>
                <w:sz w:val="20"/>
              </w:rPr>
            </w:pPr>
            <w:r>
              <w:rPr>
                <w:rFonts w:ascii="Arial" w:hAnsi="Arial" w:cs="Arial"/>
                <w:b/>
                <w:bCs/>
                <w:sz w:val="20"/>
              </w:rPr>
              <w:t>3</w:t>
            </w:r>
          </w:p>
        </w:tc>
        <w:tc>
          <w:tcPr>
            <w:tcW w:w="781" w:type="pct"/>
          </w:tcPr>
          <w:p w14:paraId="060528CE" w14:textId="45D09F0D"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Karta graficzna</w:t>
            </w:r>
          </w:p>
        </w:tc>
        <w:tc>
          <w:tcPr>
            <w:tcW w:w="2726" w:type="pct"/>
          </w:tcPr>
          <w:p w14:paraId="1EEF3D7E" w14:textId="12BD09F5" w:rsidR="006B524B" w:rsidRPr="00EF636A" w:rsidRDefault="006B524B" w:rsidP="0067679C">
            <w:pPr>
              <w:spacing w:line="276" w:lineRule="auto"/>
              <w:contextualSpacing/>
              <w:rPr>
                <w:rFonts w:ascii="Arial" w:hAnsi="Arial" w:cs="Arial"/>
                <w:sz w:val="20"/>
              </w:rPr>
            </w:pPr>
            <w:r w:rsidRPr="00EF636A">
              <w:rPr>
                <w:rFonts w:ascii="Arial" w:hAnsi="Arial" w:cs="Arial"/>
                <w:sz w:val="20"/>
              </w:rPr>
              <w:t>Zintegrowana karta graficzna wykorzystująca pamięć RAM systemu dynamicznie przydzielaną na potrzeby grafiki w trybie UMA (</w:t>
            </w:r>
            <w:proofErr w:type="spellStart"/>
            <w:r w:rsidRPr="00EF636A">
              <w:rPr>
                <w:rFonts w:ascii="Arial" w:hAnsi="Arial" w:cs="Arial"/>
                <w:sz w:val="20"/>
              </w:rPr>
              <w:t>Unified</w:t>
            </w:r>
            <w:proofErr w:type="spellEnd"/>
            <w:r w:rsidRPr="00EF636A">
              <w:rPr>
                <w:rFonts w:ascii="Arial" w:hAnsi="Arial" w:cs="Arial"/>
                <w:sz w:val="20"/>
              </w:rPr>
              <w:t xml:space="preserve"> Memory Access) – z możliwością dynamicznego przydzielenia pamięci.</w:t>
            </w:r>
          </w:p>
        </w:tc>
        <w:tc>
          <w:tcPr>
            <w:tcW w:w="1251" w:type="pct"/>
            <w:vMerge/>
          </w:tcPr>
          <w:p w14:paraId="5B16D853" w14:textId="77777777" w:rsidR="006B524B" w:rsidRPr="00EF636A" w:rsidRDefault="006B524B" w:rsidP="0067679C">
            <w:pPr>
              <w:spacing w:line="276" w:lineRule="auto"/>
              <w:contextualSpacing/>
              <w:rPr>
                <w:rFonts w:ascii="Arial" w:hAnsi="Arial" w:cs="Arial"/>
                <w:sz w:val="20"/>
              </w:rPr>
            </w:pPr>
          </w:p>
        </w:tc>
      </w:tr>
      <w:tr w:rsidR="006B524B" w:rsidRPr="00EF636A" w14:paraId="4F5B1139" w14:textId="77777777" w:rsidTr="00DF562C">
        <w:tc>
          <w:tcPr>
            <w:tcW w:w="242" w:type="pct"/>
          </w:tcPr>
          <w:p w14:paraId="5EF4E123" w14:textId="523E3690" w:rsidR="006B524B" w:rsidRPr="006B524B" w:rsidRDefault="006B524B" w:rsidP="0067679C">
            <w:pPr>
              <w:spacing w:line="276" w:lineRule="auto"/>
              <w:contextualSpacing/>
              <w:rPr>
                <w:rFonts w:ascii="Arial" w:hAnsi="Arial" w:cs="Arial"/>
                <w:b/>
                <w:bCs/>
                <w:sz w:val="20"/>
              </w:rPr>
            </w:pPr>
            <w:r>
              <w:rPr>
                <w:rFonts w:ascii="Arial" w:hAnsi="Arial" w:cs="Arial"/>
                <w:b/>
                <w:bCs/>
                <w:sz w:val="20"/>
              </w:rPr>
              <w:t>4</w:t>
            </w:r>
          </w:p>
        </w:tc>
        <w:tc>
          <w:tcPr>
            <w:tcW w:w="781" w:type="pct"/>
          </w:tcPr>
          <w:p w14:paraId="3E9D1F13" w14:textId="589B756E"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Dyski</w:t>
            </w:r>
          </w:p>
        </w:tc>
        <w:tc>
          <w:tcPr>
            <w:tcW w:w="2726" w:type="pct"/>
          </w:tcPr>
          <w:p w14:paraId="6A66CC51" w14:textId="03C244CA"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Min 256GB SSD M.2 </w:t>
            </w:r>
            <w:proofErr w:type="spellStart"/>
            <w:r w:rsidRPr="00EF636A">
              <w:rPr>
                <w:rFonts w:ascii="Arial" w:hAnsi="Arial" w:cs="Arial"/>
                <w:sz w:val="20"/>
              </w:rPr>
              <w:t>PCIe</w:t>
            </w:r>
            <w:proofErr w:type="spellEnd"/>
            <w:r w:rsidRPr="00EF636A">
              <w:rPr>
                <w:rFonts w:ascii="Arial" w:hAnsi="Arial" w:cs="Arial"/>
                <w:sz w:val="20"/>
              </w:rPr>
              <w:t xml:space="preserve"> </w:t>
            </w:r>
            <w:proofErr w:type="spellStart"/>
            <w:r w:rsidRPr="00EF636A">
              <w:rPr>
                <w:rFonts w:ascii="Arial" w:hAnsi="Arial" w:cs="Arial"/>
                <w:sz w:val="20"/>
              </w:rPr>
              <w:t>NVMe</w:t>
            </w:r>
            <w:proofErr w:type="spellEnd"/>
            <w:r w:rsidRPr="00EF636A">
              <w:rPr>
                <w:rFonts w:ascii="Arial" w:hAnsi="Arial" w:cs="Arial"/>
                <w:sz w:val="20"/>
              </w:rPr>
              <w:t xml:space="preserve"> zawierający </w:t>
            </w:r>
            <w:proofErr w:type="spellStart"/>
            <w:r w:rsidRPr="00EF636A">
              <w:rPr>
                <w:rFonts w:ascii="Arial" w:hAnsi="Arial" w:cs="Arial"/>
                <w:sz w:val="20"/>
              </w:rPr>
              <w:t>recovery</w:t>
            </w:r>
            <w:proofErr w:type="spellEnd"/>
            <w:r w:rsidRPr="00EF636A">
              <w:rPr>
                <w:rFonts w:ascii="Arial" w:hAnsi="Arial" w:cs="Arial"/>
                <w:sz w:val="20"/>
              </w:rPr>
              <w:t xml:space="preserve"> umożliwiające odtworzenie systemu operacyjnego fabrycznie zainstalowanego na komputerze po awarii</w:t>
            </w:r>
          </w:p>
        </w:tc>
        <w:tc>
          <w:tcPr>
            <w:tcW w:w="1251" w:type="pct"/>
            <w:vMerge/>
          </w:tcPr>
          <w:p w14:paraId="04B92F5F" w14:textId="77777777" w:rsidR="006B524B" w:rsidRPr="00EF636A" w:rsidRDefault="006B524B" w:rsidP="0067679C">
            <w:pPr>
              <w:spacing w:line="276" w:lineRule="auto"/>
              <w:contextualSpacing/>
              <w:rPr>
                <w:rFonts w:ascii="Arial" w:hAnsi="Arial" w:cs="Arial"/>
                <w:sz w:val="20"/>
              </w:rPr>
            </w:pPr>
          </w:p>
        </w:tc>
      </w:tr>
      <w:tr w:rsidR="006B524B" w:rsidRPr="00EF636A" w14:paraId="513167B2" w14:textId="77777777" w:rsidTr="00DF562C">
        <w:tc>
          <w:tcPr>
            <w:tcW w:w="242" w:type="pct"/>
          </w:tcPr>
          <w:p w14:paraId="337B1FDB" w14:textId="37C01AFD" w:rsidR="006B524B" w:rsidRPr="006B524B" w:rsidRDefault="006B524B" w:rsidP="0067679C">
            <w:pPr>
              <w:spacing w:line="276" w:lineRule="auto"/>
              <w:contextualSpacing/>
              <w:rPr>
                <w:rFonts w:ascii="Arial" w:hAnsi="Arial" w:cs="Arial"/>
                <w:b/>
                <w:bCs/>
                <w:sz w:val="20"/>
              </w:rPr>
            </w:pPr>
            <w:r>
              <w:rPr>
                <w:rFonts w:ascii="Arial" w:hAnsi="Arial" w:cs="Arial"/>
                <w:b/>
                <w:bCs/>
                <w:sz w:val="20"/>
              </w:rPr>
              <w:t>5</w:t>
            </w:r>
          </w:p>
        </w:tc>
        <w:tc>
          <w:tcPr>
            <w:tcW w:w="781" w:type="pct"/>
          </w:tcPr>
          <w:p w14:paraId="73B09D02" w14:textId="66DFD1A9"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Płyta główna</w:t>
            </w:r>
          </w:p>
        </w:tc>
        <w:tc>
          <w:tcPr>
            <w:tcW w:w="2726" w:type="pct"/>
          </w:tcPr>
          <w:p w14:paraId="4876C432"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Zaprojektowana i wyprodukowana przez producenta komputera.</w:t>
            </w:r>
          </w:p>
          <w:p w14:paraId="0F517BBF"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Wyposażona w złącza min.:</w:t>
            </w:r>
          </w:p>
          <w:p w14:paraId="44051019"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w:t>
            </w:r>
            <w:r w:rsidRPr="00EF636A">
              <w:rPr>
                <w:rFonts w:ascii="Arial" w:hAnsi="Arial" w:cs="Arial"/>
                <w:sz w:val="20"/>
              </w:rPr>
              <w:tab/>
              <w:t>1 x PCI Express 3.0 x16,</w:t>
            </w:r>
          </w:p>
          <w:p w14:paraId="11477463"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w:t>
            </w:r>
            <w:r w:rsidRPr="00EF636A">
              <w:rPr>
                <w:rFonts w:ascii="Arial" w:hAnsi="Arial" w:cs="Arial"/>
                <w:sz w:val="20"/>
              </w:rPr>
              <w:tab/>
              <w:t>1 x PCI Express 3.0 x1,</w:t>
            </w:r>
          </w:p>
          <w:p w14:paraId="2B1AEE08" w14:textId="7D48C39E" w:rsidR="006B524B" w:rsidRPr="00EF636A" w:rsidRDefault="006B524B" w:rsidP="0067679C">
            <w:pPr>
              <w:spacing w:line="276" w:lineRule="auto"/>
              <w:contextualSpacing/>
              <w:rPr>
                <w:rFonts w:ascii="Arial" w:hAnsi="Arial" w:cs="Arial"/>
                <w:sz w:val="20"/>
              </w:rPr>
            </w:pPr>
            <w:r w:rsidRPr="00EF636A">
              <w:rPr>
                <w:rFonts w:ascii="Arial" w:hAnsi="Arial" w:cs="Arial"/>
                <w:sz w:val="20"/>
              </w:rPr>
              <w:t>-</w:t>
            </w:r>
            <w:r w:rsidRPr="00EF636A">
              <w:rPr>
                <w:rFonts w:ascii="Arial" w:hAnsi="Arial" w:cs="Arial"/>
                <w:sz w:val="20"/>
              </w:rPr>
              <w:tab/>
              <w:t xml:space="preserve">2 x M.2 z czego min. 1 przeznaczona dla dysku SSD z obsługą </w:t>
            </w:r>
            <w:proofErr w:type="spellStart"/>
            <w:r w:rsidRPr="00EF636A">
              <w:rPr>
                <w:rFonts w:ascii="Arial" w:hAnsi="Arial" w:cs="Arial"/>
                <w:sz w:val="20"/>
              </w:rPr>
              <w:t>PCIe</w:t>
            </w:r>
            <w:proofErr w:type="spellEnd"/>
            <w:r w:rsidRPr="00EF636A">
              <w:rPr>
                <w:rFonts w:ascii="Arial" w:hAnsi="Arial" w:cs="Arial"/>
                <w:sz w:val="20"/>
              </w:rPr>
              <w:t xml:space="preserve"> </w:t>
            </w:r>
            <w:proofErr w:type="spellStart"/>
            <w:r w:rsidRPr="00EF636A">
              <w:rPr>
                <w:rFonts w:ascii="Arial" w:hAnsi="Arial" w:cs="Arial"/>
                <w:sz w:val="20"/>
              </w:rPr>
              <w:t>NVMe</w:t>
            </w:r>
            <w:proofErr w:type="spellEnd"/>
          </w:p>
        </w:tc>
        <w:tc>
          <w:tcPr>
            <w:tcW w:w="1251" w:type="pct"/>
            <w:vMerge/>
          </w:tcPr>
          <w:p w14:paraId="432A84B2" w14:textId="77777777" w:rsidR="006B524B" w:rsidRPr="00EF636A" w:rsidRDefault="006B524B" w:rsidP="0067679C">
            <w:pPr>
              <w:spacing w:line="276" w:lineRule="auto"/>
              <w:contextualSpacing/>
              <w:rPr>
                <w:rFonts w:ascii="Arial" w:hAnsi="Arial" w:cs="Arial"/>
                <w:sz w:val="20"/>
              </w:rPr>
            </w:pPr>
          </w:p>
        </w:tc>
      </w:tr>
      <w:tr w:rsidR="006B524B" w:rsidRPr="00EF636A" w14:paraId="7DC548FC" w14:textId="77777777" w:rsidTr="00DF562C">
        <w:tc>
          <w:tcPr>
            <w:tcW w:w="242" w:type="pct"/>
          </w:tcPr>
          <w:p w14:paraId="2601F65C" w14:textId="5FD82C3B" w:rsidR="006B524B" w:rsidRPr="006B524B" w:rsidRDefault="006B524B" w:rsidP="0067679C">
            <w:pPr>
              <w:spacing w:line="276" w:lineRule="auto"/>
              <w:contextualSpacing/>
              <w:rPr>
                <w:rFonts w:ascii="Arial" w:hAnsi="Arial" w:cs="Arial"/>
                <w:b/>
                <w:bCs/>
                <w:sz w:val="20"/>
              </w:rPr>
            </w:pPr>
            <w:r>
              <w:rPr>
                <w:rFonts w:ascii="Arial" w:hAnsi="Arial" w:cs="Arial"/>
                <w:b/>
                <w:bCs/>
                <w:sz w:val="20"/>
              </w:rPr>
              <w:t>6</w:t>
            </w:r>
          </w:p>
        </w:tc>
        <w:tc>
          <w:tcPr>
            <w:tcW w:w="781" w:type="pct"/>
          </w:tcPr>
          <w:p w14:paraId="6F63F8FE" w14:textId="6AE31DFA"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Porty i rozszerzenia</w:t>
            </w:r>
          </w:p>
        </w:tc>
        <w:tc>
          <w:tcPr>
            <w:tcW w:w="2726" w:type="pct"/>
          </w:tcPr>
          <w:p w14:paraId="1F564E30"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Wbudowane porty/złącza: </w:t>
            </w:r>
          </w:p>
          <w:p w14:paraId="4D025AC2"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- 1 x VGA, </w:t>
            </w:r>
          </w:p>
          <w:p w14:paraId="6E609DB7"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- 1 x HDMI,</w:t>
            </w:r>
          </w:p>
          <w:p w14:paraId="0B8F5C23" w14:textId="378ED8B2" w:rsidR="006B524B" w:rsidRPr="00EF636A" w:rsidRDefault="006B524B" w:rsidP="0067679C">
            <w:pPr>
              <w:spacing w:line="276" w:lineRule="auto"/>
              <w:contextualSpacing/>
              <w:rPr>
                <w:rFonts w:ascii="Arial" w:hAnsi="Arial" w:cs="Arial"/>
                <w:sz w:val="20"/>
              </w:rPr>
            </w:pPr>
            <w:r w:rsidRPr="00EF636A">
              <w:rPr>
                <w:rFonts w:ascii="Arial" w:hAnsi="Arial" w:cs="Arial"/>
                <w:sz w:val="20"/>
              </w:rPr>
              <w:t>- 8 x USB w tym min. 4 x USB 3.1 z przodu komputera</w:t>
            </w:r>
          </w:p>
          <w:p w14:paraId="15CE5880"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 port sieciowy RJ-45, </w:t>
            </w:r>
          </w:p>
          <w:p w14:paraId="2825D94E"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porty słuchawek i mikrofonu na przednim lub tylnym panelu obudowy</w:t>
            </w:r>
          </w:p>
          <w:p w14:paraId="4F0E3EA8"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czytnik kart pamięci min. SD</w:t>
            </w:r>
          </w:p>
          <w:p w14:paraId="4FA59EDD" w14:textId="70868B25" w:rsidR="006B524B" w:rsidRPr="00EF636A" w:rsidRDefault="006B524B" w:rsidP="0067679C">
            <w:pPr>
              <w:spacing w:line="276" w:lineRule="auto"/>
              <w:contextualSpacing/>
              <w:rPr>
                <w:rFonts w:ascii="Arial" w:hAnsi="Arial" w:cs="Arial"/>
                <w:sz w:val="20"/>
              </w:rPr>
            </w:pPr>
            <w:r w:rsidRPr="00EF636A">
              <w:rPr>
                <w:rFonts w:ascii="Arial" w:hAnsi="Arial" w:cs="Arial"/>
                <w:sz w:val="20"/>
              </w:rPr>
              <w:t>Wymagana ilość i rozmieszczenie (na zewnątrz obudowy komputera) portów USB nie może być osiągnięta w wyniku stosowania konwerterów, przejściówek itp.</w:t>
            </w:r>
          </w:p>
        </w:tc>
        <w:tc>
          <w:tcPr>
            <w:tcW w:w="1251" w:type="pct"/>
            <w:vMerge/>
          </w:tcPr>
          <w:p w14:paraId="1FCC5AD4" w14:textId="77777777" w:rsidR="006B524B" w:rsidRPr="00EF636A" w:rsidRDefault="006B524B" w:rsidP="0067679C">
            <w:pPr>
              <w:spacing w:line="276" w:lineRule="auto"/>
              <w:contextualSpacing/>
              <w:rPr>
                <w:rFonts w:ascii="Arial" w:hAnsi="Arial" w:cs="Arial"/>
                <w:sz w:val="20"/>
              </w:rPr>
            </w:pPr>
          </w:p>
        </w:tc>
      </w:tr>
      <w:tr w:rsidR="006B524B" w:rsidRPr="00EF636A" w14:paraId="792182A2" w14:textId="77777777" w:rsidTr="00DF562C">
        <w:tc>
          <w:tcPr>
            <w:tcW w:w="242" w:type="pct"/>
          </w:tcPr>
          <w:p w14:paraId="3944D767" w14:textId="0325C8DA" w:rsidR="006B524B" w:rsidRPr="006B524B" w:rsidRDefault="006B524B" w:rsidP="0067679C">
            <w:pPr>
              <w:spacing w:line="276" w:lineRule="auto"/>
              <w:contextualSpacing/>
              <w:rPr>
                <w:rFonts w:ascii="Arial" w:hAnsi="Arial" w:cs="Arial"/>
                <w:b/>
                <w:bCs/>
                <w:sz w:val="20"/>
              </w:rPr>
            </w:pPr>
            <w:r>
              <w:rPr>
                <w:rFonts w:ascii="Arial" w:hAnsi="Arial" w:cs="Arial"/>
                <w:b/>
                <w:bCs/>
                <w:sz w:val="20"/>
              </w:rPr>
              <w:t>7</w:t>
            </w:r>
          </w:p>
        </w:tc>
        <w:tc>
          <w:tcPr>
            <w:tcW w:w="781" w:type="pct"/>
          </w:tcPr>
          <w:p w14:paraId="148DE0D0" w14:textId="24465558"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Łączność</w:t>
            </w:r>
          </w:p>
        </w:tc>
        <w:tc>
          <w:tcPr>
            <w:tcW w:w="2726" w:type="pct"/>
          </w:tcPr>
          <w:p w14:paraId="3A492DFB" w14:textId="418EF65C"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LAN 10/100/1000 </w:t>
            </w:r>
            <w:proofErr w:type="spellStart"/>
            <w:r w:rsidRPr="00EF636A">
              <w:rPr>
                <w:rFonts w:ascii="Arial" w:hAnsi="Arial" w:cs="Arial"/>
                <w:sz w:val="20"/>
              </w:rPr>
              <w:t>Mbit</w:t>
            </w:r>
            <w:proofErr w:type="spellEnd"/>
            <w:r w:rsidRPr="00EF636A">
              <w:rPr>
                <w:rFonts w:ascii="Arial" w:hAnsi="Arial" w:cs="Arial"/>
                <w:sz w:val="20"/>
              </w:rPr>
              <w:t>/s z funkcją PXE oraz Wake on LAN</w:t>
            </w:r>
          </w:p>
          <w:p w14:paraId="21F64961" w14:textId="2475D86B" w:rsidR="006B524B" w:rsidRPr="00EF636A" w:rsidRDefault="006B524B" w:rsidP="0067679C">
            <w:pPr>
              <w:spacing w:line="276" w:lineRule="auto"/>
              <w:contextualSpacing/>
              <w:rPr>
                <w:rFonts w:ascii="Arial" w:hAnsi="Arial" w:cs="Arial"/>
                <w:sz w:val="20"/>
              </w:rPr>
            </w:pPr>
            <w:proofErr w:type="spellStart"/>
            <w:r w:rsidRPr="00EF636A">
              <w:rPr>
                <w:rFonts w:ascii="Arial" w:hAnsi="Arial" w:cs="Arial"/>
                <w:sz w:val="20"/>
              </w:rPr>
              <w:t>WiFi</w:t>
            </w:r>
            <w:proofErr w:type="spellEnd"/>
            <w:r w:rsidRPr="00EF636A">
              <w:rPr>
                <w:rFonts w:ascii="Arial" w:hAnsi="Arial" w:cs="Arial"/>
                <w:sz w:val="20"/>
              </w:rPr>
              <w:t xml:space="preserve"> 802.11ac 2x2 + BT 5.0</w:t>
            </w:r>
          </w:p>
        </w:tc>
        <w:tc>
          <w:tcPr>
            <w:tcW w:w="1251" w:type="pct"/>
            <w:vMerge/>
          </w:tcPr>
          <w:p w14:paraId="0069E276" w14:textId="77777777" w:rsidR="006B524B" w:rsidRPr="00EF636A" w:rsidRDefault="006B524B" w:rsidP="0067679C">
            <w:pPr>
              <w:spacing w:line="276" w:lineRule="auto"/>
              <w:contextualSpacing/>
              <w:rPr>
                <w:rFonts w:ascii="Arial" w:hAnsi="Arial" w:cs="Arial"/>
                <w:sz w:val="20"/>
              </w:rPr>
            </w:pPr>
          </w:p>
        </w:tc>
      </w:tr>
      <w:tr w:rsidR="006B524B" w:rsidRPr="00EF636A" w14:paraId="5648508B" w14:textId="77777777" w:rsidTr="00DF562C">
        <w:tc>
          <w:tcPr>
            <w:tcW w:w="242" w:type="pct"/>
          </w:tcPr>
          <w:p w14:paraId="10B76621" w14:textId="5B96F882" w:rsidR="006B524B" w:rsidRPr="006B524B" w:rsidRDefault="006B524B" w:rsidP="0067679C">
            <w:pPr>
              <w:spacing w:line="276" w:lineRule="auto"/>
              <w:contextualSpacing/>
              <w:rPr>
                <w:rFonts w:ascii="Arial" w:hAnsi="Arial" w:cs="Arial"/>
                <w:b/>
                <w:bCs/>
                <w:sz w:val="20"/>
              </w:rPr>
            </w:pPr>
            <w:r>
              <w:rPr>
                <w:rFonts w:ascii="Arial" w:hAnsi="Arial" w:cs="Arial"/>
                <w:b/>
                <w:bCs/>
                <w:sz w:val="20"/>
              </w:rPr>
              <w:t>8</w:t>
            </w:r>
          </w:p>
        </w:tc>
        <w:tc>
          <w:tcPr>
            <w:tcW w:w="781" w:type="pct"/>
          </w:tcPr>
          <w:p w14:paraId="159D82C8" w14:textId="325F6521"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Napęd</w:t>
            </w:r>
          </w:p>
        </w:tc>
        <w:tc>
          <w:tcPr>
            <w:tcW w:w="2726" w:type="pct"/>
          </w:tcPr>
          <w:p w14:paraId="56AEF32B" w14:textId="25CE9F33" w:rsidR="006B524B" w:rsidRPr="00EF636A" w:rsidRDefault="006B524B" w:rsidP="0067679C">
            <w:pPr>
              <w:spacing w:line="276" w:lineRule="auto"/>
              <w:contextualSpacing/>
              <w:rPr>
                <w:rFonts w:ascii="Arial" w:hAnsi="Arial" w:cs="Arial"/>
                <w:sz w:val="20"/>
              </w:rPr>
            </w:pPr>
            <w:r w:rsidRPr="00EF636A">
              <w:rPr>
                <w:rFonts w:ascii="Arial" w:hAnsi="Arial" w:cs="Arial"/>
                <w:sz w:val="20"/>
              </w:rPr>
              <w:t>Nagrywarka DVD +/-RW</w:t>
            </w:r>
          </w:p>
        </w:tc>
        <w:tc>
          <w:tcPr>
            <w:tcW w:w="1251" w:type="pct"/>
            <w:vMerge/>
          </w:tcPr>
          <w:p w14:paraId="10B3A186" w14:textId="77777777" w:rsidR="006B524B" w:rsidRPr="00EF636A" w:rsidRDefault="006B524B" w:rsidP="0067679C">
            <w:pPr>
              <w:spacing w:line="276" w:lineRule="auto"/>
              <w:contextualSpacing/>
              <w:rPr>
                <w:rFonts w:ascii="Arial" w:hAnsi="Arial" w:cs="Arial"/>
                <w:sz w:val="20"/>
              </w:rPr>
            </w:pPr>
          </w:p>
        </w:tc>
      </w:tr>
      <w:tr w:rsidR="006B524B" w:rsidRPr="00EF636A" w14:paraId="49C9222C" w14:textId="77777777" w:rsidTr="00DF562C">
        <w:tc>
          <w:tcPr>
            <w:tcW w:w="242" w:type="pct"/>
          </w:tcPr>
          <w:p w14:paraId="257B9AF9" w14:textId="49C87E9A" w:rsidR="006B524B" w:rsidRPr="006B524B" w:rsidRDefault="006B524B" w:rsidP="0067679C">
            <w:pPr>
              <w:spacing w:line="276" w:lineRule="auto"/>
              <w:contextualSpacing/>
              <w:rPr>
                <w:rFonts w:ascii="Arial" w:hAnsi="Arial" w:cs="Arial"/>
                <w:b/>
                <w:bCs/>
                <w:sz w:val="20"/>
              </w:rPr>
            </w:pPr>
            <w:r>
              <w:rPr>
                <w:rFonts w:ascii="Arial" w:hAnsi="Arial" w:cs="Arial"/>
                <w:b/>
                <w:bCs/>
                <w:sz w:val="20"/>
              </w:rPr>
              <w:t>9</w:t>
            </w:r>
          </w:p>
        </w:tc>
        <w:tc>
          <w:tcPr>
            <w:tcW w:w="781" w:type="pct"/>
          </w:tcPr>
          <w:p w14:paraId="2F46CD8C" w14:textId="6EB15E4D"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Obudowa</w:t>
            </w:r>
          </w:p>
        </w:tc>
        <w:tc>
          <w:tcPr>
            <w:tcW w:w="2726" w:type="pct"/>
          </w:tcPr>
          <w:p w14:paraId="7BDC4794"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Typu mini </w:t>
            </w:r>
            <w:proofErr w:type="spellStart"/>
            <w:r w:rsidRPr="00EF636A">
              <w:rPr>
                <w:rFonts w:ascii="Arial" w:hAnsi="Arial" w:cs="Arial"/>
                <w:sz w:val="20"/>
              </w:rPr>
              <w:t>tower</w:t>
            </w:r>
            <w:proofErr w:type="spellEnd"/>
            <w:r w:rsidRPr="00EF636A">
              <w:rPr>
                <w:rFonts w:ascii="Arial" w:hAnsi="Arial" w:cs="Arial"/>
                <w:sz w:val="20"/>
              </w:rPr>
              <w:t xml:space="preserve"> z obsługą kart PCI Express wyłącznie o wysokim (pełnym) profilu.</w:t>
            </w:r>
          </w:p>
          <w:p w14:paraId="4CB2F2AC"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Fabrycznie umożliwiająca montaż min. 2 kieszeni: 1 szt. na napęd optyczny (dopuszcza się stosowanie </w:t>
            </w:r>
            <w:proofErr w:type="spellStart"/>
            <w:r w:rsidRPr="00EF636A">
              <w:rPr>
                <w:rFonts w:ascii="Arial" w:hAnsi="Arial" w:cs="Arial"/>
                <w:sz w:val="20"/>
              </w:rPr>
              <w:t>napedów</w:t>
            </w:r>
            <w:proofErr w:type="spellEnd"/>
            <w:r w:rsidRPr="00EF636A">
              <w:rPr>
                <w:rFonts w:ascii="Arial" w:hAnsi="Arial" w:cs="Arial"/>
                <w:sz w:val="20"/>
              </w:rPr>
              <w:t xml:space="preserve"> </w:t>
            </w:r>
            <w:proofErr w:type="spellStart"/>
            <w:r w:rsidRPr="00EF636A">
              <w:rPr>
                <w:rFonts w:ascii="Arial" w:hAnsi="Arial" w:cs="Arial"/>
                <w:sz w:val="20"/>
              </w:rPr>
              <w:t>slim</w:t>
            </w:r>
            <w:proofErr w:type="spellEnd"/>
            <w:r w:rsidRPr="00EF636A">
              <w:rPr>
                <w:rFonts w:ascii="Arial" w:hAnsi="Arial" w:cs="Arial"/>
                <w:sz w:val="20"/>
              </w:rPr>
              <w:t>) zewnętrzna, 1 szt. 3,5”na standardowy dysk twardy.</w:t>
            </w:r>
          </w:p>
          <w:p w14:paraId="08149EB5"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Wyposażona w czytnik kart multimedialnych </w:t>
            </w:r>
          </w:p>
          <w:p w14:paraId="1A1940A6"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 Obudowa trwale oznaczona nazwą producenta, nazwą komputera, numerem MTM, PN, numerem seryjnym</w:t>
            </w:r>
          </w:p>
          <w:p w14:paraId="00BB69BB" w14:textId="55D1F14D" w:rsidR="006B524B" w:rsidRPr="00EF636A" w:rsidRDefault="006B524B" w:rsidP="0067679C">
            <w:pPr>
              <w:spacing w:line="276" w:lineRule="auto"/>
              <w:contextualSpacing/>
              <w:rPr>
                <w:rFonts w:ascii="Arial" w:hAnsi="Arial" w:cs="Arial"/>
                <w:sz w:val="20"/>
              </w:rPr>
            </w:pPr>
            <w:r w:rsidRPr="00EF636A">
              <w:rPr>
                <w:rFonts w:ascii="Arial" w:hAnsi="Arial" w:cs="Arial"/>
                <w:sz w:val="20"/>
              </w:rPr>
              <w:t>- Wyposażona w budowany głośnik o mocy min. 2W</w:t>
            </w:r>
          </w:p>
        </w:tc>
        <w:tc>
          <w:tcPr>
            <w:tcW w:w="1251" w:type="pct"/>
            <w:vMerge/>
          </w:tcPr>
          <w:p w14:paraId="30D3D618" w14:textId="77777777" w:rsidR="006B524B" w:rsidRPr="00EF636A" w:rsidRDefault="006B524B" w:rsidP="0067679C">
            <w:pPr>
              <w:spacing w:line="276" w:lineRule="auto"/>
              <w:contextualSpacing/>
              <w:rPr>
                <w:rFonts w:ascii="Arial" w:hAnsi="Arial" w:cs="Arial"/>
                <w:sz w:val="20"/>
              </w:rPr>
            </w:pPr>
          </w:p>
        </w:tc>
      </w:tr>
      <w:tr w:rsidR="006B524B" w:rsidRPr="00EF636A" w14:paraId="4A073892" w14:textId="77777777" w:rsidTr="00DF562C">
        <w:tc>
          <w:tcPr>
            <w:tcW w:w="242" w:type="pct"/>
          </w:tcPr>
          <w:p w14:paraId="7E832915" w14:textId="4135FEEF" w:rsidR="006B524B" w:rsidRPr="006B524B" w:rsidRDefault="006B524B" w:rsidP="0067679C">
            <w:pPr>
              <w:spacing w:line="276" w:lineRule="auto"/>
              <w:contextualSpacing/>
              <w:rPr>
                <w:rFonts w:ascii="Arial" w:hAnsi="Arial" w:cs="Arial"/>
                <w:b/>
                <w:bCs/>
                <w:sz w:val="20"/>
              </w:rPr>
            </w:pPr>
            <w:r>
              <w:rPr>
                <w:rFonts w:ascii="Arial" w:hAnsi="Arial" w:cs="Arial"/>
                <w:b/>
                <w:bCs/>
                <w:sz w:val="20"/>
              </w:rPr>
              <w:t>10</w:t>
            </w:r>
          </w:p>
        </w:tc>
        <w:tc>
          <w:tcPr>
            <w:tcW w:w="781" w:type="pct"/>
          </w:tcPr>
          <w:p w14:paraId="4430D3F4" w14:textId="5EF52B18"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Zasilacz</w:t>
            </w:r>
          </w:p>
        </w:tc>
        <w:tc>
          <w:tcPr>
            <w:tcW w:w="2726" w:type="pct"/>
          </w:tcPr>
          <w:p w14:paraId="26CF615A" w14:textId="3B5CA4B5" w:rsidR="006B524B" w:rsidRPr="00EF636A" w:rsidRDefault="006B524B" w:rsidP="0067679C">
            <w:pPr>
              <w:spacing w:line="276" w:lineRule="auto"/>
              <w:contextualSpacing/>
              <w:rPr>
                <w:rFonts w:ascii="Arial" w:hAnsi="Arial" w:cs="Arial"/>
                <w:sz w:val="20"/>
              </w:rPr>
            </w:pPr>
            <w:r w:rsidRPr="00EF636A">
              <w:rPr>
                <w:rFonts w:ascii="Arial" w:hAnsi="Arial" w:cs="Arial"/>
                <w:sz w:val="20"/>
              </w:rPr>
              <w:t>Zasilacz maksymalnie 180W o sprawności minimum 85%</w:t>
            </w:r>
          </w:p>
        </w:tc>
        <w:tc>
          <w:tcPr>
            <w:tcW w:w="1251" w:type="pct"/>
            <w:vMerge/>
          </w:tcPr>
          <w:p w14:paraId="7CD67303" w14:textId="77777777" w:rsidR="006B524B" w:rsidRPr="00EF636A" w:rsidRDefault="006B524B" w:rsidP="0067679C">
            <w:pPr>
              <w:spacing w:line="276" w:lineRule="auto"/>
              <w:contextualSpacing/>
              <w:rPr>
                <w:rFonts w:ascii="Arial" w:hAnsi="Arial" w:cs="Arial"/>
                <w:sz w:val="20"/>
              </w:rPr>
            </w:pPr>
          </w:p>
        </w:tc>
      </w:tr>
      <w:tr w:rsidR="006B524B" w:rsidRPr="00EF636A" w14:paraId="7945C62A" w14:textId="77777777" w:rsidTr="00DF562C">
        <w:tc>
          <w:tcPr>
            <w:tcW w:w="242" w:type="pct"/>
          </w:tcPr>
          <w:p w14:paraId="280E574F" w14:textId="47003B2C" w:rsidR="006B524B" w:rsidRPr="006B524B" w:rsidRDefault="006B524B" w:rsidP="0067679C">
            <w:pPr>
              <w:spacing w:line="276" w:lineRule="auto"/>
              <w:contextualSpacing/>
              <w:rPr>
                <w:rFonts w:ascii="Arial" w:hAnsi="Arial" w:cs="Arial"/>
                <w:b/>
                <w:bCs/>
                <w:sz w:val="20"/>
              </w:rPr>
            </w:pPr>
            <w:r>
              <w:rPr>
                <w:rFonts w:ascii="Arial" w:hAnsi="Arial" w:cs="Arial"/>
                <w:b/>
                <w:bCs/>
                <w:sz w:val="20"/>
              </w:rPr>
              <w:lastRenderedPageBreak/>
              <w:t>11</w:t>
            </w:r>
          </w:p>
        </w:tc>
        <w:tc>
          <w:tcPr>
            <w:tcW w:w="781" w:type="pct"/>
          </w:tcPr>
          <w:p w14:paraId="121203E5" w14:textId="6CEBAB0F" w:rsidR="006B524B" w:rsidRPr="006B524B" w:rsidRDefault="006B524B" w:rsidP="0067679C">
            <w:pPr>
              <w:spacing w:line="276" w:lineRule="auto"/>
              <w:contextualSpacing/>
              <w:rPr>
                <w:rFonts w:ascii="Arial" w:hAnsi="Arial" w:cs="Arial"/>
                <w:b/>
                <w:bCs/>
                <w:sz w:val="20"/>
              </w:rPr>
            </w:pPr>
            <w:r w:rsidRPr="006B524B">
              <w:rPr>
                <w:rFonts w:ascii="Arial" w:hAnsi="Arial" w:cs="Arial"/>
                <w:b/>
                <w:bCs/>
                <w:sz w:val="20"/>
              </w:rPr>
              <w:t>Zestaw klawiatury i myszy</w:t>
            </w:r>
          </w:p>
        </w:tc>
        <w:tc>
          <w:tcPr>
            <w:tcW w:w="2726" w:type="pct"/>
          </w:tcPr>
          <w:p w14:paraId="7E8D1BF4"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Klawiatura przewodowa w układzie US</w:t>
            </w:r>
          </w:p>
          <w:p w14:paraId="785A07D9" w14:textId="77777777" w:rsidR="006B524B" w:rsidRPr="00EF636A" w:rsidRDefault="006B524B" w:rsidP="0067679C">
            <w:pPr>
              <w:spacing w:line="276" w:lineRule="auto"/>
              <w:contextualSpacing/>
              <w:rPr>
                <w:rFonts w:ascii="Arial" w:hAnsi="Arial" w:cs="Arial"/>
                <w:sz w:val="20"/>
              </w:rPr>
            </w:pPr>
            <w:r w:rsidRPr="00EF636A">
              <w:rPr>
                <w:rFonts w:ascii="Arial" w:hAnsi="Arial" w:cs="Arial"/>
                <w:sz w:val="20"/>
              </w:rPr>
              <w:t>Mysz przewodowa (</w:t>
            </w:r>
            <w:proofErr w:type="spellStart"/>
            <w:r w:rsidRPr="00EF636A">
              <w:rPr>
                <w:rFonts w:ascii="Arial" w:hAnsi="Arial" w:cs="Arial"/>
                <w:sz w:val="20"/>
              </w:rPr>
              <w:t>scroll</w:t>
            </w:r>
            <w:proofErr w:type="spellEnd"/>
            <w:r w:rsidRPr="00EF636A">
              <w:rPr>
                <w:rFonts w:ascii="Arial" w:hAnsi="Arial" w:cs="Arial"/>
                <w:sz w:val="20"/>
              </w:rPr>
              <w:t>)</w:t>
            </w:r>
          </w:p>
          <w:p w14:paraId="29B98614" w14:textId="03C6AFFC" w:rsidR="006B524B" w:rsidRPr="00EF636A" w:rsidRDefault="006B524B" w:rsidP="0067679C">
            <w:pPr>
              <w:spacing w:line="276" w:lineRule="auto"/>
              <w:contextualSpacing/>
              <w:rPr>
                <w:rFonts w:ascii="Arial" w:hAnsi="Arial" w:cs="Arial"/>
                <w:sz w:val="20"/>
              </w:rPr>
            </w:pPr>
            <w:r w:rsidRPr="00EF636A">
              <w:rPr>
                <w:rFonts w:ascii="Arial" w:hAnsi="Arial" w:cs="Arial"/>
                <w:sz w:val="20"/>
              </w:rPr>
              <w:t>Zestaw pochodzący od jednego producenta</w:t>
            </w:r>
          </w:p>
        </w:tc>
        <w:tc>
          <w:tcPr>
            <w:tcW w:w="1251" w:type="pct"/>
            <w:vMerge/>
          </w:tcPr>
          <w:p w14:paraId="4D59635D" w14:textId="77777777" w:rsidR="006B524B" w:rsidRPr="00EF636A" w:rsidRDefault="006B524B" w:rsidP="0067679C">
            <w:pPr>
              <w:spacing w:line="276" w:lineRule="auto"/>
              <w:contextualSpacing/>
              <w:rPr>
                <w:rFonts w:ascii="Arial" w:hAnsi="Arial" w:cs="Arial"/>
                <w:sz w:val="20"/>
              </w:rPr>
            </w:pPr>
          </w:p>
        </w:tc>
      </w:tr>
      <w:tr w:rsidR="006B524B" w:rsidRPr="00EF636A" w14:paraId="74EE7280" w14:textId="77777777" w:rsidTr="00DF562C">
        <w:tc>
          <w:tcPr>
            <w:tcW w:w="242" w:type="pct"/>
          </w:tcPr>
          <w:p w14:paraId="663EA414" w14:textId="42725F54" w:rsidR="006B524B" w:rsidRPr="002D46EC" w:rsidRDefault="006B524B" w:rsidP="0067679C">
            <w:pPr>
              <w:spacing w:line="276" w:lineRule="auto"/>
              <w:contextualSpacing/>
              <w:rPr>
                <w:rFonts w:ascii="Arial" w:hAnsi="Arial" w:cs="Arial"/>
                <w:b/>
                <w:bCs/>
                <w:sz w:val="20"/>
              </w:rPr>
            </w:pPr>
            <w:r>
              <w:rPr>
                <w:rFonts w:ascii="Arial" w:hAnsi="Arial" w:cs="Arial"/>
                <w:b/>
                <w:bCs/>
                <w:sz w:val="20"/>
              </w:rPr>
              <w:t>12</w:t>
            </w:r>
          </w:p>
        </w:tc>
        <w:tc>
          <w:tcPr>
            <w:tcW w:w="781" w:type="pct"/>
          </w:tcPr>
          <w:p w14:paraId="04D0423B" w14:textId="5B1C42E1"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Gwarancja</w:t>
            </w:r>
          </w:p>
        </w:tc>
        <w:tc>
          <w:tcPr>
            <w:tcW w:w="2726" w:type="pct"/>
          </w:tcPr>
          <w:p w14:paraId="5BF4BFBF" w14:textId="0D20E4F5" w:rsidR="006B524B" w:rsidRPr="00EF636A" w:rsidRDefault="006B524B" w:rsidP="0067679C">
            <w:pPr>
              <w:spacing w:line="276" w:lineRule="auto"/>
              <w:contextualSpacing/>
              <w:rPr>
                <w:rFonts w:ascii="Arial" w:hAnsi="Arial" w:cs="Arial"/>
                <w:sz w:val="20"/>
              </w:rPr>
            </w:pPr>
            <w:r w:rsidRPr="00EF636A">
              <w:rPr>
                <w:rFonts w:ascii="Arial" w:hAnsi="Arial" w:cs="Arial"/>
                <w:sz w:val="20"/>
              </w:rPr>
              <w:t>Minimum 2 lata świadczona w miejscu użytkowania sprzętu (on-</w:t>
            </w:r>
            <w:proofErr w:type="spellStart"/>
            <w:r w:rsidRPr="00EF636A">
              <w:rPr>
                <w:rFonts w:ascii="Arial" w:hAnsi="Arial" w:cs="Arial"/>
                <w:sz w:val="20"/>
              </w:rPr>
              <w:t>site</w:t>
            </w:r>
            <w:proofErr w:type="spellEnd"/>
            <w:r w:rsidRPr="00EF636A">
              <w:rPr>
                <w:rFonts w:ascii="Arial" w:hAnsi="Arial" w:cs="Arial"/>
                <w:sz w:val="20"/>
              </w:rPr>
              <w:t>)</w:t>
            </w:r>
          </w:p>
          <w:p w14:paraId="576CE4B1" w14:textId="77777777" w:rsidR="006B524B" w:rsidRPr="00EF636A" w:rsidRDefault="006B524B" w:rsidP="0067679C">
            <w:pPr>
              <w:spacing w:line="276" w:lineRule="auto"/>
              <w:contextualSpacing/>
              <w:rPr>
                <w:rFonts w:ascii="Arial" w:hAnsi="Arial" w:cs="Arial"/>
                <w:sz w:val="20"/>
              </w:rPr>
            </w:pPr>
          </w:p>
          <w:p w14:paraId="5747432C" w14:textId="370FAC92"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Firma serwisująca musi posiadać ISO 9001 na świadczenie usług serwisowych oraz posiadać autoryzacje producenta urządzeń – </w:t>
            </w:r>
            <w:r w:rsidRPr="00DF562C">
              <w:rPr>
                <w:rFonts w:ascii="Arial" w:hAnsi="Arial" w:cs="Arial"/>
                <w:b/>
                <w:bCs/>
                <w:sz w:val="20"/>
              </w:rPr>
              <w:t>dokumenty potwierdzające należy załączyć do oferty.</w:t>
            </w:r>
          </w:p>
        </w:tc>
        <w:tc>
          <w:tcPr>
            <w:tcW w:w="1251" w:type="pct"/>
            <w:vMerge/>
          </w:tcPr>
          <w:p w14:paraId="63E8CC31" w14:textId="77777777" w:rsidR="006B524B" w:rsidRPr="00EF636A" w:rsidRDefault="006B524B" w:rsidP="0067679C">
            <w:pPr>
              <w:spacing w:line="276" w:lineRule="auto"/>
              <w:contextualSpacing/>
              <w:rPr>
                <w:rFonts w:ascii="Arial" w:hAnsi="Arial" w:cs="Arial"/>
                <w:sz w:val="20"/>
              </w:rPr>
            </w:pPr>
          </w:p>
        </w:tc>
      </w:tr>
      <w:tr w:rsidR="006B524B" w:rsidRPr="00EF636A" w14:paraId="21DDE61A" w14:textId="77777777" w:rsidTr="00DF562C">
        <w:tc>
          <w:tcPr>
            <w:tcW w:w="242" w:type="pct"/>
          </w:tcPr>
          <w:p w14:paraId="577FE830" w14:textId="33C2DFF1" w:rsidR="006B524B" w:rsidRPr="002D46EC" w:rsidRDefault="006B524B" w:rsidP="0067679C">
            <w:pPr>
              <w:spacing w:line="276" w:lineRule="auto"/>
              <w:contextualSpacing/>
              <w:rPr>
                <w:rFonts w:ascii="Arial" w:hAnsi="Arial" w:cs="Arial"/>
                <w:b/>
                <w:bCs/>
                <w:sz w:val="20"/>
              </w:rPr>
            </w:pPr>
            <w:r>
              <w:rPr>
                <w:rFonts w:ascii="Arial" w:hAnsi="Arial" w:cs="Arial"/>
                <w:b/>
                <w:bCs/>
                <w:sz w:val="20"/>
              </w:rPr>
              <w:t>13</w:t>
            </w:r>
          </w:p>
        </w:tc>
        <w:tc>
          <w:tcPr>
            <w:tcW w:w="781" w:type="pct"/>
          </w:tcPr>
          <w:p w14:paraId="7AAB9E9E" w14:textId="63E807CB"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Certyfikaty i normy</w:t>
            </w:r>
          </w:p>
        </w:tc>
        <w:tc>
          <w:tcPr>
            <w:tcW w:w="2726" w:type="pct"/>
          </w:tcPr>
          <w:p w14:paraId="633A6882" w14:textId="6BF5F675" w:rsidR="006B524B" w:rsidRPr="00DF562C" w:rsidRDefault="006B524B" w:rsidP="0067679C">
            <w:pPr>
              <w:spacing w:line="276" w:lineRule="auto"/>
              <w:contextualSpacing/>
              <w:rPr>
                <w:rFonts w:ascii="Arial" w:hAnsi="Arial" w:cs="Arial"/>
                <w:b/>
                <w:bCs/>
                <w:sz w:val="20"/>
              </w:rPr>
            </w:pPr>
            <w:r w:rsidRPr="00EF636A">
              <w:rPr>
                <w:rFonts w:ascii="Arial" w:hAnsi="Arial" w:cs="Arial"/>
                <w:sz w:val="20"/>
              </w:rPr>
              <w:t xml:space="preserve">Certyfikat ISO 9001 dla producenta sprzętu </w:t>
            </w:r>
            <w:r w:rsidRPr="00DF562C">
              <w:rPr>
                <w:rFonts w:ascii="Arial" w:hAnsi="Arial" w:cs="Arial"/>
                <w:b/>
                <w:bCs/>
                <w:sz w:val="20"/>
              </w:rPr>
              <w:t>(należy załączyć do oferty)</w:t>
            </w:r>
          </w:p>
          <w:p w14:paraId="530C8005" w14:textId="0372F38C" w:rsidR="006B524B" w:rsidRPr="00DF562C" w:rsidRDefault="006B524B" w:rsidP="0067679C">
            <w:pPr>
              <w:spacing w:line="276" w:lineRule="auto"/>
              <w:contextualSpacing/>
              <w:rPr>
                <w:rFonts w:ascii="Arial" w:hAnsi="Arial" w:cs="Arial"/>
                <w:b/>
                <w:bCs/>
                <w:sz w:val="20"/>
              </w:rPr>
            </w:pPr>
            <w:r w:rsidRPr="00EF636A">
              <w:rPr>
                <w:rFonts w:ascii="Arial" w:hAnsi="Arial" w:cs="Arial"/>
                <w:sz w:val="20"/>
              </w:rPr>
              <w:t xml:space="preserve">Certyfikat IS 50001 dla producenta sprzętu </w:t>
            </w:r>
            <w:r w:rsidRPr="00DF562C">
              <w:rPr>
                <w:rFonts w:ascii="Arial" w:hAnsi="Arial" w:cs="Arial"/>
                <w:b/>
                <w:bCs/>
                <w:sz w:val="20"/>
              </w:rPr>
              <w:t>(należy załączyć do oferty)</w:t>
            </w:r>
          </w:p>
          <w:p w14:paraId="52C81DE4" w14:textId="5F5CDFD5" w:rsidR="006B524B" w:rsidRPr="00EF636A" w:rsidRDefault="006B524B" w:rsidP="0067679C">
            <w:pPr>
              <w:spacing w:line="276" w:lineRule="auto"/>
              <w:contextualSpacing/>
              <w:rPr>
                <w:rFonts w:ascii="Arial" w:hAnsi="Arial" w:cs="Arial"/>
                <w:sz w:val="20"/>
              </w:rPr>
            </w:pPr>
            <w:r w:rsidRPr="00EF636A">
              <w:rPr>
                <w:rFonts w:ascii="Arial" w:hAnsi="Arial" w:cs="Arial"/>
                <w:sz w:val="20"/>
              </w:rPr>
              <w:t>Energy Star 8.0</w:t>
            </w:r>
          </w:p>
          <w:p w14:paraId="622F856C" w14:textId="714A3C55"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Deklaracja zgodności CE </w:t>
            </w:r>
            <w:r w:rsidRPr="00DF562C">
              <w:rPr>
                <w:rFonts w:ascii="Arial" w:hAnsi="Arial" w:cs="Arial"/>
                <w:b/>
                <w:bCs/>
                <w:sz w:val="20"/>
              </w:rPr>
              <w:t>(załączyć do oferty)</w:t>
            </w:r>
          </w:p>
          <w:p w14:paraId="541E7905" w14:textId="331658BD"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Głośność jednostki mierzona z pozycji operatora w trybie IDLE nie większa niż 22 </w:t>
            </w:r>
            <w:proofErr w:type="spellStart"/>
            <w:r w:rsidRPr="00EF636A">
              <w:rPr>
                <w:rFonts w:ascii="Arial" w:hAnsi="Arial" w:cs="Arial"/>
                <w:sz w:val="20"/>
              </w:rPr>
              <w:t>dB</w:t>
            </w:r>
            <w:proofErr w:type="spellEnd"/>
            <w:r w:rsidRPr="00EF636A">
              <w:rPr>
                <w:rFonts w:ascii="Arial" w:hAnsi="Arial" w:cs="Arial"/>
                <w:sz w:val="20"/>
              </w:rPr>
              <w:t xml:space="preserve"> – </w:t>
            </w:r>
            <w:r w:rsidRPr="00DF562C">
              <w:rPr>
                <w:rFonts w:ascii="Arial" w:hAnsi="Arial" w:cs="Arial"/>
                <w:b/>
                <w:bCs/>
                <w:sz w:val="20"/>
              </w:rPr>
              <w:t>dołączyć dokument potwierdzający głośność jednostki</w:t>
            </w:r>
          </w:p>
          <w:p w14:paraId="5058C361" w14:textId="58933A82" w:rsidR="006B524B" w:rsidRPr="00EF636A" w:rsidRDefault="006B524B" w:rsidP="0067679C">
            <w:pPr>
              <w:spacing w:line="276" w:lineRule="auto"/>
              <w:contextualSpacing/>
              <w:rPr>
                <w:rFonts w:ascii="Arial" w:hAnsi="Arial" w:cs="Arial"/>
                <w:sz w:val="20"/>
              </w:rPr>
            </w:pPr>
            <w:r w:rsidRPr="00EF636A">
              <w:rPr>
                <w:rFonts w:ascii="Arial" w:hAnsi="Arial" w:cs="Arial"/>
                <w:sz w:val="20"/>
              </w:rPr>
              <w:t xml:space="preserve">Potwierdzenie spełnienia kryteriów środowiskowych, w tym zgodności z dyrektywą </w:t>
            </w:r>
            <w:proofErr w:type="spellStart"/>
            <w:r w:rsidRPr="00EF636A">
              <w:rPr>
                <w:rFonts w:ascii="Arial" w:hAnsi="Arial" w:cs="Arial"/>
                <w:sz w:val="20"/>
              </w:rPr>
              <w:t>RoHS</w:t>
            </w:r>
            <w:proofErr w:type="spellEnd"/>
            <w:r w:rsidRPr="00EF636A">
              <w:rPr>
                <w:rFonts w:ascii="Arial" w:hAnsi="Arial" w:cs="Arial"/>
                <w:sz w:val="20"/>
              </w:rPr>
              <w:t xml:space="preserve"> Unii Europejskiej o eliminacji substancji niebezpiecznych w postaci </w:t>
            </w:r>
            <w:r w:rsidRPr="00DF562C">
              <w:rPr>
                <w:rFonts w:ascii="Arial" w:hAnsi="Arial" w:cs="Arial"/>
                <w:b/>
                <w:bCs/>
                <w:sz w:val="20"/>
              </w:rPr>
              <w:t>oświadczenia producenta jednostki</w:t>
            </w:r>
          </w:p>
        </w:tc>
        <w:tc>
          <w:tcPr>
            <w:tcW w:w="1251" w:type="pct"/>
            <w:vMerge/>
          </w:tcPr>
          <w:p w14:paraId="784C4AC8" w14:textId="77777777" w:rsidR="006B524B" w:rsidRPr="00EF636A" w:rsidRDefault="006B524B" w:rsidP="0067679C">
            <w:pPr>
              <w:spacing w:line="276" w:lineRule="auto"/>
              <w:contextualSpacing/>
              <w:rPr>
                <w:rFonts w:ascii="Arial" w:hAnsi="Arial" w:cs="Arial"/>
                <w:sz w:val="20"/>
              </w:rPr>
            </w:pPr>
          </w:p>
        </w:tc>
      </w:tr>
      <w:tr w:rsidR="006B524B" w:rsidRPr="00EF636A" w14:paraId="134D25B0" w14:textId="77777777" w:rsidTr="00DF562C">
        <w:tc>
          <w:tcPr>
            <w:tcW w:w="242" w:type="pct"/>
          </w:tcPr>
          <w:p w14:paraId="1242F465" w14:textId="24955B9B" w:rsidR="006B524B" w:rsidRPr="002D46EC" w:rsidRDefault="006B524B" w:rsidP="0067679C">
            <w:pPr>
              <w:spacing w:line="276" w:lineRule="auto"/>
              <w:contextualSpacing/>
              <w:rPr>
                <w:rFonts w:ascii="Arial" w:hAnsi="Arial" w:cs="Arial"/>
                <w:b/>
                <w:bCs/>
                <w:sz w:val="20"/>
              </w:rPr>
            </w:pPr>
            <w:r>
              <w:rPr>
                <w:rFonts w:ascii="Arial" w:hAnsi="Arial" w:cs="Arial"/>
                <w:b/>
                <w:bCs/>
                <w:sz w:val="20"/>
              </w:rPr>
              <w:t>14</w:t>
            </w:r>
          </w:p>
        </w:tc>
        <w:tc>
          <w:tcPr>
            <w:tcW w:w="781" w:type="pct"/>
          </w:tcPr>
          <w:p w14:paraId="58D12845" w14:textId="692A2E66"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System operacyjny</w:t>
            </w:r>
          </w:p>
        </w:tc>
        <w:tc>
          <w:tcPr>
            <w:tcW w:w="2726" w:type="pct"/>
          </w:tcPr>
          <w:p w14:paraId="39BE8298" w14:textId="4AF64D20" w:rsidR="006B524B" w:rsidRPr="00EF636A" w:rsidRDefault="00DF562C" w:rsidP="002D46EC">
            <w:pPr>
              <w:spacing w:line="276" w:lineRule="auto"/>
              <w:rPr>
                <w:rFonts w:ascii="Arial" w:hAnsi="Arial" w:cs="Arial"/>
                <w:sz w:val="20"/>
              </w:rPr>
            </w:pPr>
            <w:r w:rsidRPr="00EF636A">
              <w:rPr>
                <w:rFonts w:ascii="Arial" w:hAnsi="Arial" w:cs="Arial"/>
                <w:sz w:val="20"/>
              </w:rPr>
              <w:t>Microsoft Windows 10 Home 64 bit lub inny system operacyjny klasy PC, który spełnia następujące wymagania poprzez wbudowane mechanizmy, bez użycia dodatkowych aplikacji</w:t>
            </w:r>
            <w:r w:rsidR="006B524B" w:rsidRPr="00EF636A">
              <w:rPr>
                <w:rFonts w:ascii="Arial" w:hAnsi="Arial" w:cs="Arial"/>
                <w:sz w:val="20"/>
              </w:rPr>
              <w:t>:</w:t>
            </w:r>
          </w:p>
          <w:p w14:paraId="72B442C1" w14:textId="220B1719" w:rsidR="006B524B" w:rsidRPr="00EF636A" w:rsidRDefault="006B524B" w:rsidP="00E03257">
            <w:pPr>
              <w:spacing w:line="276" w:lineRule="auto"/>
              <w:rPr>
                <w:rFonts w:ascii="Arial" w:hAnsi="Arial" w:cs="Arial"/>
                <w:sz w:val="20"/>
              </w:rPr>
            </w:pPr>
            <w:r w:rsidRPr="00EF636A">
              <w:rPr>
                <w:rFonts w:ascii="Arial" w:hAnsi="Arial" w:cs="Arial"/>
                <w:sz w:val="20"/>
              </w:rPr>
              <w:t>1.</w:t>
            </w:r>
            <w:r>
              <w:rPr>
                <w:rFonts w:ascii="Arial" w:hAnsi="Arial" w:cs="Arial"/>
                <w:sz w:val="20"/>
              </w:rPr>
              <w:t xml:space="preserve"> </w:t>
            </w:r>
            <w:r w:rsidR="00E03257" w:rsidRPr="00E03257">
              <w:rPr>
                <w:rFonts w:ascii="Arial" w:hAnsi="Arial" w:cs="Arial"/>
                <w:sz w:val="20"/>
              </w:rPr>
              <w:t>G</w:t>
            </w:r>
            <w:r w:rsidRPr="00E03257">
              <w:rPr>
                <w:rFonts w:ascii="Arial" w:hAnsi="Arial" w:cs="Arial"/>
                <w:sz w:val="20"/>
              </w:rPr>
              <w:t>raficzn</w:t>
            </w:r>
            <w:r w:rsidR="00E03257" w:rsidRPr="00E03257">
              <w:rPr>
                <w:rFonts w:ascii="Arial" w:hAnsi="Arial" w:cs="Arial"/>
                <w:sz w:val="20"/>
              </w:rPr>
              <w:t>y</w:t>
            </w:r>
            <w:r w:rsidRPr="00E03257">
              <w:rPr>
                <w:rFonts w:ascii="Arial" w:hAnsi="Arial" w:cs="Arial"/>
                <w:sz w:val="20"/>
              </w:rPr>
              <w:t xml:space="preserve"> interfejs użytkownika umożliwiający obsługę przy pomocy klawiatury i myszy</w:t>
            </w:r>
            <w:r w:rsidR="00E03257" w:rsidRPr="00E03257">
              <w:rPr>
                <w:rFonts w:ascii="Arial" w:hAnsi="Arial" w:cs="Arial"/>
                <w:sz w:val="20"/>
              </w:rPr>
              <w:t>.</w:t>
            </w:r>
          </w:p>
          <w:p w14:paraId="0871D0BD" w14:textId="03D35412" w:rsidR="006B524B" w:rsidRPr="00EF636A" w:rsidRDefault="006B524B" w:rsidP="002D46EC">
            <w:pPr>
              <w:spacing w:line="276" w:lineRule="auto"/>
              <w:rPr>
                <w:rFonts w:ascii="Arial" w:hAnsi="Arial" w:cs="Arial"/>
                <w:sz w:val="20"/>
              </w:rPr>
            </w:pPr>
            <w:r w:rsidRPr="00EF636A">
              <w:rPr>
                <w:rFonts w:ascii="Arial" w:hAnsi="Arial" w:cs="Arial"/>
                <w:sz w:val="20"/>
              </w:rPr>
              <w:t>2.</w:t>
            </w:r>
            <w:r>
              <w:rPr>
                <w:rFonts w:ascii="Arial" w:hAnsi="Arial" w:cs="Arial"/>
                <w:sz w:val="20"/>
              </w:rPr>
              <w:t xml:space="preserve"> </w:t>
            </w:r>
            <w:r w:rsidRPr="00EF636A">
              <w:rPr>
                <w:rFonts w:ascii="Arial" w:hAnsi="Arial" w:cs="Arial"/>
                <w:sz w:val="20"/>
              </w:rPr>
              <w:t>Funkcje związane z obsługą komputerów typu tablet, z wbudowanym modułem „uczenia się” pisma użytkownika – obsługa języka polskiego</w:t>
            </w:r>
          </w:p>
          <w:p w14:paraId="1161A86C" w14:textId="67C38F44" w:rsidR="006B524B" w:rsidRPr="00EF636A" w:rsidRDefault="006B524B" w:rsidP="002D46EC">
            <w:pPr>
              <w:spacing w:line="276" w:lineRule="auto"/>
              <w:rPr>
                <w:rFonts w:ascii="Arial" w:hAnsi="Arial" w:cs="Arial"/>
                <w:sz w:val="20"/>
              </w:rPr>
            </w:pPr>
            <w:r w:rsidRPr="00EF636A">
              <w:rPr>
                <w:rFonts w:ascii="Arial" w:hAnsi="Arial" w:cs="Arial"/>
                <w:sz w:val="20"/>
              </w:rPr>
              <w:t>3.</w:t>
            </w:r>
            <w:r>
              <w:rPr>
                <w:rFonts w:ascii="Arial" w:hAnsi="Arial" w:cs="Arial"/>
                <w:sz w:val="20"/>
              </w:rPr>
              <w:t xml:space="preserve"> </w:t>
            </w:r>
            <w:r w:rsidRPr="00EF636A">
              <w:rPr>
                <w:rFonts w:ascii="Arial" w:hAnsi="Arial" w:cs="Arial"/>
                <w:sz w:val="20"/>
              </w:rPr>
              <w:t>Interfejs użytkownika dostępny w wielu językach do wyboru – w tym polskim i angielskim</w:t>
            </w:r>
          </w:p>
          <w:p w14:paraId="6A86EED4" w14:textId="6A1A3825" w:rsidR="006B524B" w:rsidRPr="00EF636A" w:rsidRDefault="006B524B" w:rsidP="002D46EC">
            <w:pPr>
              <w:spacing w:line="276" w:lineRule="auto"/>
              <w:rPr>
                <w:rFonts w:ascii="Arial" w:hAnsi="Arial" w:cs="Arial"/>
                <w:sz w:val="20"/>
              </w:rPr>
            </w:pPr>
            <w:r w:rsidRPr="00EF636A">
              <w:rPr>
                <w:rFonts w:ascii="Arial" w:hAnsi="Arial" w:cs="Arial"/>
                <w:sz w:val="20"/>
              </w:rPr>
              <w:t>4.</w:t>
            </w:r>
            <w:r>
              <w:rPr>
                <w:rFonts w:ascii="Arial" w:hAnsi="Arial" w:cs="Arial"/>
                <w:sz w:val="20"/>
              </w:rPr>
              <w:t xml:space="preserve"> </w:t>
            </w:r>
            <w:r w:rsidRPr="00EF636A">
              <w:rPr>
                <w:rFonts w:ascii="Arial" w:hAnsi="Arial" w:cs="Arial"/>
                <w:sz w:val="20"/>
              </w:rPr>
              <w:t>Możliwość tworzenia pulpitów wirtualnych, przenoszenia aplikacji pomiędzy pulpitami i przełączanie się pomiędzy pulpitami za pomocą skrótów klawiaturowych lub GUI.</w:t>
            </w:r>
          </w:p>
          <w:p w14:paraId="558532AD" w14:textId="22AE8B69" w:rsidR="006B524B" w:rsidRPr="00EF636A" w:rsidRDefault="006B524B" w:rsidP="002D46EC">
            <w:pPr>
              <w:spacing w:line="276" w:lineRule="auto"/>
              <w:rPr>
                <w:rFonts w:ascii="Arial" w:hAnsi="Arial" w:cs="Arial"/>
                <w:sz w:val="20"/>
              </w:rPr>
            </w:pPr>
            <w:r w:rsidRPr="00EF636A">
              <w:rPr>
                <w:rFonts w:ascii="Arial" w:hAnsi="Arial" w:cs="Arial"/>
                <w:sz w:val="20"/>
              </w:rPr>
              <w:t>5.</w:t>
            </w:r>
            <w:r>
              <w:rPr>
                <w:rFonts w:ascii="Arial" w:hAnsi="Arial" w:cs="Arial"/>
                <w:sz w:val="20"/>
              </w:rPr>
              <w:t xml:space="preserve"> </w:t>
            </w:r>
            <w:r w:rsidRPr="00EF636A">
              <w:rPr>
                <w:rFonts w:ascii="Arial" w:hAnsi="Arial" w:cs="Arial"/>
                <w:sz w:val="20"/>
              </w:rPr>
              <w:t>Wbudowane w system operacyjny minimum dwie przeglądarki Internetowe</w:t>
            </w:r>
          </w:p>
          <w:p w14:paraId="71F5F3C2" w14:textId="7B4C4808" w:rsidR="006B524B" w:rsidRPr="00EF636A" w:rsidRDefault="006B524B" w:rsidP="002D46EC">
            <w:pPr>
              <w:spacing w:line="276" w:lineRule="auto"/>
              <w:rPr>
                <w:rFonts w:ascii="Arial" w:hAnsi="Arial" w:cs="Arial"/>
                <w:sz w:val="20"/>
              </w:rPr>
            </w:pPr>
            <w:r w:rsidRPr="00EF636A">
              <w:rPr>
                <w:rFonts w:ascii="Arial" w:hAnsi="Arial" w:cs="Arial"/>
                <w:sz w:val="20"/>
              </w:rPr>
              <w:t>6.</w:t>
            </w:r>
            <w:r>
              <w:rPr>
                <w:rFonts w:ascii="Arial" w:hAnsi="Arial" w:cs="Arial"/>
                <w:sz w:val="20"/>
              </w:rPr>
              <w:t xml:space="preserve"> </w:t>
            </w:r>
            <w:r w:rsidRPr="00EF636A">
              <w:rPr>
                <w:rFonts w:ascii="Arial" w:hAnsi="Arial" w:cs="Arial"/>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3953C50" w14:textId="62201B32" w:rsidR="006B524B" w:rsidRPr="00EF636A" w:rsidRDefault="006B524B" w:rsidP="002D46EC">
            <w:pPr>
              <w:spacing w:line="276" w:lineRule="auto"/>
              <w:rPr>
                <w:rFonts w:ascii="Arial" w:hAnsi="Arial" w:cs="Arial"/>
                <w:sz w:val="20"/>
              </w:rPr>
            </w:pPr>
            <w:r w:rsidRPr="00EF636A">
              <w:rPr>
                <w:rFonts w:ascii="Arial" w:hAnsi="Arial" w:cs="Arial"/>
                <w:sz w:val="20"/>
              </w:rPr>
              <w:t>7.</w:t>
            </w:r>
            <w:r>
              <w:rPr>
                <w:rFonts w:ascii="Arial" w:hAnsi="Arial" w:cs="Arial"/>
                <w:sz w:val="20"/>
              </w:rPr>
              <w:t xml:space="preserve"> </w:t>
            </w:r>
            <w:r w:rsidRPr="00EF636A">
              <w:rPr>
                <w:rFonts w:ascii="Arial" w:hAnsi="Arial" w:cs="Arial"/>
                <w:sz w:val="20"/>
              </w:rPr>
              <w:t>Zlokalizowane w języku polskim, co najmniej następujące elementy: menu, pomoc, komunikaty systemowe, menedżer plików.</w:t>
            </w:r>
          </w:p>
          <w:p w14:paraId="0F376CA8" w14:textId="5AE7400F" w:rsidR="006B524B" w:rsidRPr="00EF636A" w:rsidRDefault="006B524B" w:rsidP="002D46EC">
            <w:pPr>
              <w:spacing w:line="276" w:lineRule="auto"/>
              <w:rPr>
                <w:rFonts w:ascii="Arial" w:hAnsi="Arial" w:cs="Arial"/>
                <w:sz w:val="20"/>
              </w:rPr>
            </w:pPr>
            <w:r w:rsidRPr="00EF636A">
              <w:rPr>
                <w:rFonts w:ascii="Arial" w:hAnsi="Arial" w:cs="Arial"/>
                <w:sz w:val="20"/>
              </w:rPr>
              <w:t>8.</w:t>
            </w:r>
            <w:r>
              <w:rPr>
                <w:rFonts w:ascii="Arial" w:hAnsi="Arial" w:cs="Arial"/>
                <w:sz w:val="20"/>
              </w:rPr>
              <w:t xml:space="preserve"> </w:t>
            </w:r>
            <w:r w:rsidRPr="00EF636A">
              <w:rPr>
                <w:rFonts w:ascii="Arial" w:hAnsi="Arial" w:cs="Arial"/>
                <w:sz w:val="20"/>
              </w:rPr>
              <w:t>Graficzne środowisko instalacji i konfiguracji dostępne w języku polskim</w:t>
            </w:r>
          </w:p>
          <w:p w14:paraId="5C502738" w14:textId="0A14FB49" w:rsidR="006B524B" w:rsidRPr="00EF636A" w:rsidRDefault="006B524B" w:rsidP="002D46EC">
            <w:pPr>
              <w:spacing w:line="276" w:lineRule="auto"/>
              <w:rPr>
                <w:rFonts w:ascii="Arial" w:hAnsi="Arial" w:cs="Arial"/>
                <w:sz w:val="20"/>
              </w:rPr>
            </w:pPr>
            <w:r w:rsidRPr="00EF636A">
              <w:rPr>
                <w:rFonts w:ascii="Arial" w:hAnsi="Arial" w:cs="Arial"/>
                <w:sz w:val="20"/>
              </w:rPr>
              <w:t>9.</w:t>
            </w:r>
            <w:r>
              <w:rPr>
                <w:rFonts w:ascii="Arial" w:hAnsi="Arial" w:cs="Arial"/>
                <w:sz w:val="20"/>
              </w:rPr>
              <w:t xml:space="preserve"> </w:t>
            </w:r>
            <w:r w:rsidRPr="00EF636A">
              <w:rPr>
                <w:rFonts w:ascii="Arial" w:hAnsi="Arial" w:cs="Arial"/>
                <w:sz w:val="20"/>
              </w:rPr>
              <w:t>Wbudowany system pomocy w języku polskim.</w:t>
            </w:r>
          </w:p>
          <w:p w14:paraId="09FD8669" w14:textId="24C5AFA7" w:rsidR="006B524B" w:rsidRPr="00EF636A" w:rsidRDefault="006B524B" w:rsidP="002D46EC">
            <w:pPr>
              <w:spacing w:line="276" w:lineRule="auto"/>
              <w:rPr>
                <w:rFonts w:ascii="Arial" w:hAnsi="Arial" w:cs="Arial"/>
                <w:sz w:val="20"/>
              </w:rPr>
            </w:pPr>
            <w:r w:rsidRPr="00EF636A">
              <w:rPr>
                <w:rFonts w:ascii="Arial" w:hAnsi="Arial" w:cs="Arial"/>
                <w:sz w:val="20"/>
              </w:rPr>
              <w:lastRenderedPageBreak/>
              <w:t>10.</w:t>
            </w:r>
            <w:r>
              <w:rPr>
                <w:rFonts w:ascii="Arial" w:hAnsi="Arial" w:cs="Arial"/>
                <w:sz w:val="20"/>
              </w:rPr>
              <w:t xml:space="preserve"> </w:t>
            </w:r>
            <w:r w:rsidRPr="00EF636A">
              <w:rPr>
                <w:rFonts w:ascii="Arial" w:hAnsi="Arial" w:cs="Arial"/>
                <w:sz w:val="20"/>
              </w:rPr>
              <w:t>Możliwość przystosowania stanowiska dla osób niepełnosprawnych (np. słabo widzących).</w:t>
            </w:r>
          </w:p>
          <w:p w14:paraId="5E1A0F4F" w14:textId="74F188EB" w:rsidR="006B524B" w:rsidRPr="00EF636A" w:rsidRDefault="006B524B" w:rsidP="002D46EC">
            <w:pPr>
              <w:spacing w:line="276" w:lineRule="auto"/>
              <w:rPr>
                <w:rFonts w:ascii="Arial" w:hAnsi="Arial" w:cs="Arial"/>
                <w:sz w:val="20"/>
              </w:rPr>
            </w:pPr>
            <w:r w:rsidRPr="00EF636A">
              <w:rPr>
                <w:rFonts w:ascii="Arial" w:hAnsi="Arial" w:cs="Arial"/>
                <w:sz w:val="20"/>
              </w:rPr>
              <w:t>11.</w:t>
            </w:r>
            <w:r>
              <w:rPr>
                <w:rFonts w:ascii="Arial" w:hAnsi="Arial" w:cs="Arial"/>
                <w:sz w:val="20"/>
              </w:rPr>
              <w:t xml:space="preserve"> </w:t>
            </w:r>
            <w:r w:rsidRPr="00EF636A">
              <w:rPr>
                <w:rFonts w:ascii="Arial" w:hAnsi="Arial" w:cs="Arial"/>
                <w:sz w:val="20"/>
              </w:rPr>
              <w:t>Możliwość dokonywania aktualizacji i poprawek systemu poprzez mechanizm zarządzany przez administratora systemu Zamawiającego.</w:t>
            </w:r>
          </w:p>
          <w:p w14:paraId="28CA2723" w14:textId="3F0A9A15" w:rsidR="006B524B" w:rsidRPr="00EF636A" w:rsidRDefault="006B524B" w:rsidP="002D46EC">
            <w:pPr>
              <w:spacing w:line="276" w:lineRule="auto"/>
              <w:rPr>
                <w:rFonts w:ascii="Arial" w:hAnsi="Arial" w:cs="Arial"/>
                <w:sz w:val="20"/>
              </w:rPr>
            </w:pPr>
            <w:r w:rsidRPr="00EF636A">
              <w:rPr>
                <w:rFonts w:ascii="Arial" w:hAnsi="Arial" w:cs="Arial"/>
                <w:sz w:val="20"/>
              </w:rPr>
              <w:t>12.</w:t>
            </w:r>
            <w:r>
              <w:rPr>
                <w:rFonts w:ascii="Arial" w:hAnsi="Arial" w:cs="Arial"/>
                <w:sz w:val="20"/>
              </w:rPr>
              <w:t xml:space="preserve"> </w:t>
            </w:r>
            <w:r w:rsidRPr="00EF636A">
              <w:rPr>
                <w:rFonts w:ascii="Arial" w:hAnsi="Arial" w:cs="Arial"/>
                <w:sz w:val="20"/>
              </w:rPr>
              <w:t xml:space="preserve">Możliwość dostarczania poprawek do systemu operacyjnego w modelu </w:t>
            </w:r>
            <w:proofErr w:type="spellStart"/>
            <w:r w:rsidRPr="00EF636A">
              <w:rPr>
                <w:rFonts w:ascii="Arial" w:hAnsi="Arial" w:cs="Arial"/>
                <w:sz w:val="20"/>
              </w:rPr>
              <w:t>peer</w:t>
            </w:r>
            <w:proofErr w:type="spellEnd"/>
            <w:r w:rsidRPr="00EF636A">
              <w:rPr>
                <w:rFonts w:ascii="Arial" w:hAnsi="Arial" w:cs="Arial"/>
                <w:sz w:val="20"/>
              </w:rPr>
              <w:t>-to-</w:t>
            </w:r>
            <w:proofErr w:type="spellStart"/>
            <w:r w:rsidRPr="00EF636A">
              <w:rPr>
                <w:rFonts w:ascii="Arial" w:hAnsi="Arial" w:cs="Arial"/>
                <w:sz w:val="20"/>
              </w:rPr>
              <w:t>peer</w:t>
            </w:r>
            <w:proofErr w:type="spellEnd"/>
            <w:r w:rsidRPr="00EF636A">
              <w:rPr>
                <w:rFonts w:ascii="Arial" w:hAnsi="Arial" w:cs="Arial"/>
                <w:sz w:val="20"/>
              </w:rPr>
              <w:t>.</w:t>
            </w:r>
          </w:p>
          <w:p w14:paraId="6E4C3098" w14:textId="05A87E7B" w:rsidR="006B524B" w:rsidRPr="00EF636A" w:rsidRDefault="006B524B" w:rsidP="002D46EC">
            <w:pPr>
              <w:spacing w:line="276" w:lineRule="auto"/>
              <w:rPr>
                <w:rFonts w:ascii="Arial" w:hAnsi="Arial" w:cs="Arial"/>
                <w:sz w:val="20"/>
              </w:rPr>
            </w:pPr>
            <w:r w:rsidRPr="00EF636A">
              <w:rPr>
                <w:rFonts w:ascii="Arial" w:hAnsi="Arial" w:cs="Arial"/>
                <w:sz w:val="20"/>
              </w:rPr>
              <w:t>13.</w:t>
            </w:r>
            <w:r>
              <w:rPr>
                <w:rFonts w:ascii="Arial" w:hAnsi="Arial" w:cs="Arial"/>
                <w:sz w:val="20"/>
              </w:rPr>
              <w:t xml:space="preserve"> </w:t>
            </w:r>
            <w:r w:rsidRPr="00EF636A">
              <w:rPr>
                <w:rFonts w:ascii="Arial" w:hAnsi="Arial" w:cs="Arial"/>
                <w:sz w:val="20"/>
              </w:rPr>
              <w:t>Możliwość sterowania czasem dostarczania nowych wersji systemu operacyjnego, możliwość centralnego opóźniania dostarczania nowej wersji o minimum 4 miesiące.</w:t>
            </w:r>
          </w:p>
          <w:p w14:paraId="7BF130F9" w14:textId="6D20FA2B" w:rsidR="006B524B" w:rsidRPr="00EF636A" w:rsidRDefault="006B524B" w:rsidP="002D46EC">
            <w:pPr>
              <w:spacing w:line="276" w:lineRule="auto"/>
              <w:rPr>
                <w:rFonts w:ascii="Arial" w:hAnsi="Arial" w:cs="Arial"/>
                <w:sz w:val="20"/>
              </w:rPr>
            </w:pPr>
            <w:r w:rsidRPr="00EF636A">
              <w:rPr>
                <w:rFonts w:ascii="Arial" w:hAnsi="Arial" w:cs="Arial"/>
                <w:sz w:val="20"/>
              </w:rPr>
              <w:t>14.</w:t>
            </w:r>
            <w:r>
              <w:rPr>
                <w:rFonts w:ascii="Arial" w:hAnsi="Arial" w:cs="Arial"/>
                <w:sz w:val="20"/>
              </w:rPr>
              <w:t xml:space="preserve"> </w:t>
            </w:r>
            <w:r w:rsidRPr="00EF636A">
              <w:rPr>
                <w:rFonts w:ascii="Arial" w:hAnsi="Arial" w:cs="Arial"/>
                <w:sz w:val="20"/>
              </w:rPr>
              <w:t>Zabezpieczony hasłem hierarchiczny dostęp do systemu, konta i profile użytkowników zarządzane zdalnie; praca systemu w trybie ochrony kont użytkowników.</w:t>
            </w:r>
          </w:p>
          <w:p w14:paraId="6EF0C71A" w14:textId="5DA7735E" w:rsidR="006B524B" w:rsidRPr="00EF636A" w:rsidRDefault="006B524B" w:rsidP="002D46EC">
            <w:pPr>
              <w:spacing w:line="276" w:lineRule="auto"/>
              <w:rPr>
                <w:rFonts w:ascii="Arial" w:hAnsi="Arial" w:cs="Arial"/>
                <w:sz w:val="20"/>
              </w:rPr>
            </w:pPr>
            <w:r w:rsidRPr="00EF636A">
              <w:rPr>
                <w:rFonts w:ascii="Arial" w:hAnsi="Arial" w:cs="Arial"/>
                <w:sz w:val="20"/>
              </w:rPr>
              <w:t>15.</w:t>
            </w:r>
            <w:r>
              <w:rPr>
                <w:rFonts w:ascii="Arial" w:hAnsi="Arial" w:cs="Arial"/>
                <w:sz w:val="20"/>
              </w:rPr>
              <w:t xml:space="preserve"> </w:t>
            </w:r>
            <w:r w:rsidRPr="00EF636A">
              <w:rPr>
                <w:rFonts w:ascii="Arial" w:hAnsi="Arial" w:cs="Arial"/>
                <w:sz w:val="20"/>
              </w:rPr>
              <w:t>Możliwość dołączenia systemu do usługi katalogowej on-</w:t>
            </w:r>
            <w:proofErr w:type="spellStart"/>
            <w:r w:rsidRPr="00EF636A">
              <w:rPr>
                <w:rFonts w:ascii="Arial" w:hAnsi="Arial" w:cs="Arial"/>
                <w:sz w:val="20"/>
              </w:rPr>
              <w:t>premise</w:t>
            </w:r>
            <w:proofErr w:type="spellEnd"/>
            <w:r w:rsidRPr="00EF636A">
              <w:rPr>
                <w:rFonts w:ascii="Arial" w:hAnsi="Arial" w:cs="Arial"/>
                <w:sz w:val="20"/>
              </w:rPr>
              <w:t xml:space="preserve"> lub w chmurze.</w:t>
            </w:r>
          </w:p>
          <w:p w14:paraId="26131A05" w14:textId="6CD24BAB" w:rsidR="006B524B" w:rsidRPr="00EF636A" w:rsidRDefault="006B524B" w:rsidP="002D46EC">
            <w:pPr>
              <w:spacing w:line="276" w:lineRule="auto"/>
              <w:rPr>
                <w:rFonts w:ascii="Arial" w:hAnsi="Arial" w:cs="Arial"/>
                <w:sz w:val="20"/>
              </w:rPr>
            </w:pPr>
            <w:r w:rsidRPr="00EF636A">
              <w:rPr>
                <w:rFonts w:ascii="Arial" w:hAnsi="Arial" w:cs="Arial"/>
                <w:sz w:val="20"/>
              </w:rPr>
              <w:t>16.</w:t>
            </w:r>
            <w:r>
              <w:rPr>
                <w:rFonts w:ascii="Arial" w:hAnsi="Arial" w:cs="Arial"/>
                <w:sz w:val="20"/>
              </w:rPr>
              <w:t xml:space="preserve"> </w:t>
            </w:r>
            <w:r w:rsidRPr="00EF636A">
              <w:rPr>
                <w:rFonts w:ascii="Arial" w:hAnsi="Arial" w:cs="Arial"/>
                <w:sz w:val="20"/>
              </w:rPr>
              <w:t>Umożliwienie zablokowania urządzenia w ramach danego konta tylko do uruchamiania wybranej aplikacji - tryb "kiosk".</w:t>
            </w:r>
          </w:p>
          <w:p w14:paraId="45DA091C" w14:textId="5A888E78" w:rsidR="006B524B" w:rsidRPr="00EF636A" w:rsidRDefault="006B524B" w:rsidP="002D46EC">
            <w:pPr>
              <w:spacing w:line="276" w:lineRule="auto"/>
              <w:rPr>
                <w:rFonts w:ascii="Arial" w:hAnsi="Arial" w:cs="Arial"/>
                <w:sz w:val="20"/>
              </w:rPr>
            </w:pPr>
            <w:r w:rsidRPr="00EF636A">
              <w:rPr>
                <w:rFonts w:ascii="Arial" w:hAnsi="Arial" w:cs="Arial"/>
                <w:sz w:val="20"/>
              </w:rPr>
              <w:t>17.</w:t>
            </w:r>
            <w:r>
              <w:rPr>
                <w:rFonts w:ascii="Arial" w:hAnsi="Arial" w:cs="Arial"/>
                <w:sz w:val="20"/>
              </w:rPr>
              <w:t xml:space="preserve"> </w:t>
            </w:r>
            <w:r w:rsidRPr="00EF636A">
              <w:rPr>
                <w:rFonts w:ascii="Arial" w:hAnsi="Arial" w:cs="Arial"/>
                <w:sz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89C4219" w14:textId="61ABAB1B" w:rsidR="006B524B" w:rsidRPr="00EF636A" w:rsidRDefault="006B524B" w:rsidP="002D46EC">
            <w:pPr>
              <w:spacing w:line="276" w:lineRule="auto"/>
              <w:rPr>
                <w:rFonts w:ascii="Arial" w:hAnsi="Arial" w:cs="Arial"/>
                <w:sz w:val="20"/>
              </w:rPr>
            </w:pPr>
            <w:r w:rsidRPr="00EF636A">
              <w:rPr>
                <w:rFonts w:ascii="Arial" w:hAnsi="Arial" w:cs="Arial"/>
                <w:sz w:val="20"/>
              </w:rPr>
              <w:t>18.</w:t>
            </w:r>
            <w:r>
              <w:rPr>
                <w:rFonts w:ascii="Arial" w:hAnsi="Arial" w:cs="Arial"/>
                <w:sz w:val="20"/>
              </w:rPr>
              <w:t xml:space="preserve"> </w:t>
            </w:r>
            <w:r w:rsidRPr="00EF636A">
              <w:rPr>
                <w:rFonts w:ascii="Arial" w:hAnsi="Arial" w:cs="Arial"/>
                <w:sz w:val="20"/>
              </w:rPr>
              <w:t>Zdalna pomoc i współdzielenie aplikacji – możliwość zdalnego przejęcia sesji zalogowanego użytkownika celem rozwiązania problemu z komputerem.</w:t>
            </w:r>
          </w:p>
          <w:p w14:paraId="7DA0AB7E" w14:textId="76D02922" w:rsidR="006B524B" w:rsidRPr="00EF636A" w:rsidRDefault="006B524B" w:rsidP="002D46EC">
            <w:pPr>
              <w:spacing w:line="276" w:lineRule="auto"/>
              <w:rPr>
                <w:rFonts w:ascii="Arial" w:hAnsi="Arial" w:cs="Arial"/>
                <w:sz w:val="20"/>
              </w:rPr>
            </w:pPr>
            <w:r w:rsidRPr="00EF636A">
              <w:rPr>
                <w:rFonts w:ascii="Arial" w:hAnsi="Arial" w:cs="Arial"/>
                <w:sz w:val="20"/>
              </w:rPr>
              <w:t>19.</w:t>
            </w:r>
            <w:r>
              <w:rPr>
                <w:rFonts w:ascii="Arial" w:hAnsi="Arial" w:cs="Arial"/>
                <w:sz w:val="20"/>
              </w:rPr>
              <w:t xml:space="preserve"> </w:t>
            </w:r>
            <w:r w:rsidRPr="00EF636A">
              <w:rPr>
                <w:rFonts w:ascii="Arial" w:hAnsi="Arial" w:cs="Arial"/>
                <w:sz w:val="20"/>
              </w:rPr>
              <w:t xml:space="preserve">Transakcyjny system plików pozwalający na stosowanie przydziałów (ang. </w:t>
            </w:r>
            <w:proofErr w:type="spellStart"/>
            <w:r w:rsidRPr="00EF636A">
              <w:rPr>
                <w:rFonts w:ascii="Arial" w:hAnsi="Arial" w:cs="Arial"/>
                <w:sz w:val="20"/>
              </w:rPr>
              <w:t>quota</w:t>
            </w:r>
            <w:proofErr w:type="spellEnd"/>
            <w:r w:rsidRPr="00EF636A">
              <w:rPr>
                <w:rFonts w:ascii="Arial" w:hAnsi="Arial" w:cs="Arial"/>
                <w:sz w:val="20"/>
              </w:rPr>
              <w:t>) na dysku dla użytkowników oraz zapewniający większą niezawodność i pozwalający tworzyć kopie zapasowe.</w:t>
            </w:r>
          </w:p>
          <w:p w14:paraId="17E00EFD" w14:textId="2F2AE010" w:rsidR="006B524B" w:rsidRPr="00EF636A" w:rsidRDefault="006B524B" w:rsidP="002D46EC">
            <w:pPr>
              <w:spacing w:line="276" w:lineRule="auto"/>
              <w:rPr>
                <w:rFonts w:ascii="Arial" w:hAnsi="Arial" w:cs="Arial"/>
                <w:sz w:val="20"/>
              </w:rPr>
            </w:pPr>
            <w:r w:rsidRPr="00EF636A">
              <w:rPr>
                <w:rFonts w:ascii="Arial" w:hAnsi="Arial" w:cs="Arial"/>
                <w:sz w:val="20"/>
              </w:rPr>
              <w:t>20.</w:t>
            </w:r>
            <w:r>
              <w:rPr>
                <w:rFonts w:ascii="Arial" w:hAnsi="Arial" w:cs="Arial"/>
                <w:sz w:val="20"/>
              </w:rPr>
              <w:t xml:space="preserve"> </w:t>
            </w:r>
            <w:r w:rsidRPr="00EF636A">
              <w:rPr>
                <w:rFonts w:ascii="Arial" w:hAnsi="Arial" w:cs="Arial"/>
                <w:sz w:val="20"/>
              </w:rPr>
              <w:t>Oprogramowanie dla tworzenia kopii zapasowych (Backup); automatyczne wykonywanie kopii plików z możliwością automatycznego przywrócenia wersji wcześniejszej.</w:t>
            </w:r>
          </w:p>
          <w:p w14:paraId="09ABD076" w14:textId="7E4272D1" w:rsidR="006B524B" w:rsidRPr="00EF636A" w:rsidRDefault="006B524B" w:rsidP="002D46EC">
            <w:pPr>
              <w:spacing w:line="276" w:lineRule="auto"/>
              <w:rPr>
                <w:rFonts w:ascii="Arial" w:hAnsi="Arial" w:cs="Arial"/>
                <w:sz w:val="20"/>
              </w:rPr>
            </w:pPr>
            <w:r w:rsidRPr="00EF636A">
              <w:rPr>
                <w:rFonts w:ascii="Arial" w:hAnsi="Arial" w:cs="Arial"/>
                <w:sz w:val="20"/>
              </w:rPr>
              <w:t>21.</w:t>
            </w:r>
            <w:r>
              <w:rPr>
                <w:rFonts w:ascii="Arial" w:hAnsi="Arial" w:cs="Arial"/>
                <w:sz w:val="20"/>
              </w:rPr>
              <w:t xml:space="preserve"> </w:t>
            </w:r>
            <w:r w:rsidRPr="00EF636A">
              <w:rPr>
                <w:rFonts w:ascii="Arial" w:hAnsi="Arial" w:cs="Arial"/>
                <w:sz w:val="20"/>
              </w:rPr>
              <w:t>Możliwość przywracania obrazu plików systemowych do uprzednio zapisanej postaci.</w:t>
            </w:r>
          </w:p>
          <w:p w14:paraId="1F68FC76" w14:textId="4D176AE0" w:rsidR="006B524B" w:rsidRPr="00EF636A" w:rsidRDefault="006B524B" w:rsidP="002D46EC">
            <w:pPr>
              <w:spacing w:line="276" w:lineRule="auto"/>
              <w:rPr>
                <w:rFonts w:ascii="Arial" w:hAnsi="Arial" w:cs="Arial"/>
                <w:sz w:val="20"/>
              </w:rPr>
            </w:pPr>
            <w:r w:rsidRPr="00EF636A">
              <w:rPr>
                <w:rFonts w:ascii="Arial" w:hAnsi="Arial" w:cs="Arial"/>
                <w:sz w:val="20"/>
              </w:rPr>
              <w:t>22.</w:t>
            </w:r>
            <w:r>
              <w:rPr>
                <w:rFonts w:ascii="Arial" w:hAnsi="Arial" w:cs="Arial"/>
                <w:sz w:val="20"/>
              </w:rPr>
              <w:t xml:space="preserve"> </w:t>
            </w:r>
            <w:r w:rsidRPr="00EF636A">
              <w:rPr>
                <w:rFonts w:ascii="Arial" w:hAnsi="Arial" w:cs="Arial"/>
                <w:sz w:val="20"/>
              </w:rPr>
              <w:t>Możliwość przywracania systemu operacyjnego do stanu początkowego z pozostawieniem plików użytkownika.</w:t>
            </w:r>
          </w:p>
          <w:p w14:paraId="19A9FA2F" w14:textId="458C47BF" w:rsidR="006B524B" w:rsidRPr="00EF636A" w:rsidRDefault="006B524B" w:rsidP="002D46EC">
            <w:pPr>
              <w:spacing w:line="276" w:lineRule="auto"/>
              <w:rPr>
                <w:rFonts w:ascii="Arial" w:hAnsi="Arial" w:cs="Arial"/>
                <w:sz w:val="20"/>
              </w:rPr>
            </w:pPr>
            <w:r w:rsidRPr="00EF636A">
              <w:rPr>
                <w:rFonts w:ascii="Arial" w:hAnsi="Arial" w:cs="Arial"/>
                <w:sz w:val="20"/>
              </w:rPr>
              <w:t>23.</w:t>
            </w:r>
            <w:r>
              <w:rPr>
                <w:rFonts w:ascii="Arial" w:hAnsi="Arial" w:cs="Arial"/>
                <w:sz w:val="20"/>
              </w:rPr>
              <w:t xml:space="preserve"> </w:t>
            </w:r>
            <w:r w:rsidRPr="00EF636A">
              <w:rPr>
                <w:rFonts w:ascii="Arial" w:hAnsi="Arial" w:cs="Arial"/>
                <w:sz w:val="20"/>
              </w:rPr>
              <w:t>Możliwość blokowania lub dopuszczania dowolnych urządzeń peryferyjnych za pomocą polityk grupowych (np. przy użyciu numerów identyfikacyjnych sprzętu)."</w:t>
            </w:r>
          </w:p>
          <w:p w14:paraId="28EFA335" w14:textId="47070718" w:rsidR="006B524B" w:rsidRPr="00EF636A" w:rsidRDefault="006B524B" w:rsidP="002D46EC">
            <w:pPr>
              <w:spacing w:line="276" w:lineRule="auto"/>
              <w:rPr>
                <w:rFonts w:ascii="Arial" w:hAnsi="Arial" w:cs="Arial"/>
                <w:sz w:val="20"/>
              </w:rPr>
            </w:pPr>
            <w:r w:rsidRPr="00EF636A">
              <w:rPr>
                <w:rFonts w:ascii="Arial" w:hAnsi="Arial" w:cs="Arial"/>
                <w:sz w:val="20"/>
              </w:rPr>
              <w:t>24.</w:t>
            </w:r>
            <w:r>
              <w:rPr>
                <w:rFonts w:ascii="Arial" w:hAnsi="Arial" w:cs="Arial"/>
                <w:sz w:val="20"/>
              </w:rPr>
              <w:t xml:space="preserve"> </w:t>
            </w:r>
            <w:r w:rsidRPr="00EF636A">
              <w:rPr>
                <w:rFonts w:ascii="Arial" w:hAnsi="Arial" w:cs="Arial"/>
                <w:sz w:val="20"/>
              </w:rPr>
              <w:t xml:space="preserve">Wbudowany mechanizm wirtualizacji typu </w:t>
            </w:r>
            <w:proofErr w:type="spellStart"/>
            <w:r w:rsidRPr="00EF636A">
              <w:rPr>
                <w:rFonts w:ascii="Arial" w:hAnsi="Arial" w:cs="Arial"/>
                <w:sz w:val="20"/>
              </w:rPr>
              <w:t>hypervisor</w:t>
            </w:r>
            <w:proofErr w:type="spellEnd"/>
            <w:r w:rsidRPr="00EF636A">
              <w:rPr>
                <w:rFonts w:ascii="Arial" w:hAnsi="Arial" w:cs="Arial"/>
                <w:sz w:val="20"/>
              </w:rPr>
              <w:t>."</w:t>
            </w:r>
          </w:p>
          <w:p w14:paraId="0C5502B2" w14:textId="0EA8C945" w:rsidR="006B524B" w:rsidRPr="00EF636A" w:rsidRDefault="006B524B" w:rsidP="002D46EC">
            <w:pPr>
              <w:spacing w:line="276" w:lineRule="auto"/>
              <w:rPr>
                <w:rFonts w:ascii="Arial" w:hAnsi="Arial" w:cs="Arial"/>
                <w:sz w:val="20"/>
              </w:rPr>
            </w:pPr>
            <w:r w:rsidRPr="00EF636A">
              <w:rPr>
                <w:rFonts w:ascii="Arial" w:hAnsi="Arial" w:cs="Arial"/>
                <w:sz w:val="20"/>
              </w:rPr>
              <w:t>25.</w:t>
            </w:r>
            <w:r>
              <w:rPr>
                <w:rFonts w:ascii="Arial" w:hAnsi="Arial" w:cs="Arial"/>
                <w:sz w:val="20"/>
              </w:rPr>
              <w:t xml:space="preserve"> </w:t>
            </w:r>
            <w:r w:rsidRPr="00EF636A">
              <w:rPr>
                <w:rFonts w:ascii="Arial" w:hAnsi="Arial" w:cs="Arial"/>
                <w:sz w:val="20"/>
              </w:rPr>
              <w:t>Wbudowana możliwość zdalnego dostępu do systemu i pracy zdalnej z wykorzystaniem pełnego interfejsu graficznego.</w:t>
            </w:r>
          </w:p>
          <w:p w14:paraId="3455235B" w14:textId="76EF363F" w:rsidR="006B524B" w:rsidRPr="00EF636A" w:rsidRDefault="006B524B" w:rsidP="002D46EC">
            <w:pPr>
              <w:spacing w:line="276" w:lineRule="auto"/>
              <w:rPr>
                <w:rFonts w:ascii="Arial" w:hAnsi="Arial" w:cs="Arial"/>
                <w:sz w:val="20"/>
              </w:rPr>
            </w:pPr>
            <w:r w:rsidRPr="00EF636A">
              <w:rPr>
                <w:rFonts w:ascii="Arial" w:hAnsi="Arial" w:cs="Arial"/>
                <w:sz w:val="20"/>
              </w:rPr>
              <w:lastRenderedPageBreak/>
              <w:t>26.</w:t>
            </w:r>
            <w:r>
              <w:rPr>
                <w:rFonts w:ascii="Arial" w:hAnsi="Arial" w:cs="Arial"/>
                <w:sz w:val="20"/>
              </w:rPr>
              <w:t xml:space="preserve"> </w:t>
            </w:r>
            <w:r w:rsidRPr="00EF636A">
              <w:rPr>
                <w:rFonts w:ascii="Arial" w:hAnsi="Arial" w:cs="Arial"/>
                <w:sz w:val="20"/>
              </w:rPr>
              <w:t>Dostępność bezpłatnych biuletynów bezpieczeństwa związanych z działaniem systemu operacyjnego.</w:t>
            </w:r>
          </w:p>
          <w:p w14:paraId="413A38D8" w14:textId="0D95B824" w:rsidR="006B524B" w:rsidRPr="00EF636A" w:rsidRDefault="006B524B" w:rsidP="002D46EC">
            <w:pPr>
              <w:spacing w:line="276" w:lineRule="auto"/>
              <w:rPr>
                <w:rFonts w:ascii="Arial" w:hAnsi="Arial" w:cs="Arial"/>
                <w:sz w:val="20"/>
              </w:rPr>
            </w:pPr>
            <w:r w:rsidRPr="00EF636A">
              <w:rPr>
                <w:rFonts w:ascii="Arial" w:hAnsi="Arial" w:cs="Arial"/>
                <w:sz w:val="20"/>
              </w:rPr>
              <w:t>27.</w:t>
            </w:r>
            <w:r>
              <w:rPr>
                <w:rFonts w:ascii="Arial" w:hAnsi="Arial" w:cs="Arial"/>
                <w:sz w:val="20"/>
              </w:rPr>
              <w:t xml:space="preserve"> </w:t>
            </w:r>
            <w:r w:rsidRPr="00EF636A">
              <w:rPr>
                <w:rFonts w:ascii="Arial" w:hAnsi="Arial" w:cs="Arial"/>
                <w:sz w:val="20"/>
              </w:rPr>
              <w:t>Wbudowana zapora internetowa (firewall) dla ochrony połączeń internetowych, zintegrowana z systemem konsola do zarządzania ustawieniami zapory i regułami IP v4 i v6.</w:t>
            </w:r>
          </w:p>
          <w:p w14:paraId="71A387B0" w14:textId="1BD56752" w:rsidR="006B524B" w:rsidRPr="00EF636A" w:rsidRDefault="006B524B" w:rsidP="002D46EC">
            <w:pPr>
              <w:spacing w:line="276" w:lineRule="auto"/>
              <w:rPr>
                <w:rFonts w:ascii="Arial" w:hAnsi="Arial" w:cs="Arial"/>
                <w:sz w:val="20"/>
              </w:rPr>
            </w:pPr>
            <w:r w:rsidRPr="00EF636A">
              <w:rPr>
                <w:rFonts w:ascii="Arial" w:hAnsi="Arial" w:cs="Arial"/>
                <w:sz w:val="20"/>
              </w:rPr>
              <w:t>28.</w:t>
            </w:r>
            <w:r>
              <w:rPr>
                <w:rFonts w:ascii="Arial" w:hAnsi="Arial" w:cs="Arial"/>
                <w:sz w:val="20"/>
              </w:rPr>
              <w:t xml:space="preserve"> </w:t>
            </w:r>
            <w:r w:rsidRPr="00EF636A">
              <w:rPr>
                <w:rFonts w:ascii="Arial" w:hAnsi="Arial" w:cs="Arial"/>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999673F" w14:textId="6B7C916A" w:rsidR="006B524B" w:rsidRPr="00EF636A" w:rsidRDefault="006B524B" w:rsidP="002D46EC">
            <w:pPr>
              <w:spacing w:line="276" w:lineRule="auto"/>
              <w:rPr>
                <w:rFonts w:ascii="Arial" w:hAnsi="Arial" w:cs="Arial"/>
                <w:sz w:val="20"/>
              </w:rPr>
            </w:pPr>
            <w:r w:rsidRPr="00EF636A">
              <w:rPr>
                <w:rFonts w:ascii="Arial" w:hAnsi="Arial" w:cs="Arial"/>
                <w:sz w:val="20"/>
              </w:rPr>
              <w:t>29.</w:t>
            </w:r>
            <w:r>
              <w:rPr>
                <w:rFonts w:ascii="Arial" w:hAnsi="Arial" w:cs="Arial"/>
                <w:sz w:val="20"/>
              </w:rPr>
              <w:t xml:space="preserve"> </w:t>
            </w:r>
            <w:r w:rsidRPr="00EF636A">
              <w:rPr>
                <w:rFonts w:ascii="Arial" w:hAnsi="Arial" w:cs="Arial"/>
                <w:sz w:val="20"/>
              </w:rPr>
              <w:t>Możliwość zdefiniowania zarządzanych aplikacji w taki sposób aby automatycznie szyfrowały pliki na poziomie systemu plików. Blokowanie bezpośredniego kopiowania treści między aplikacjami zarządzanymi a niezarządzanymi.</w:t>
            </w:r>
          </w:p>
          <w:p w14:paraId="7D1A9C8C" w14:textId="44C5DC36" w:rsidR="006B524B" w:rsidRPr="00EF636A" w:rsidRDefault="006B524B" w:rsidP="002D46EC">
            <w:pPr>
              <w:spacing w:line="276" w:lineRule="auto"/>
              <w:rPr>
                <w:rFonts w:ascii="Arial" w:hAnsi="Arial" w:cs="Arial"/>
                <w:sz w:val="20"/>
              </w:rPr>
            </w:pPr>
            <w:r w:rsidRPr="00EF636A">
              <w:rPr>
                <w:rFonts w:ascii="Arial" w:hAnsi="Arial" w:cs="Arial"/>
                <w:sz w:val="20"/>
              </w:rPr>
              <w:t>30.</w:t>
            </w:r>
            <w:r>
              <w:rPr>
                <w:rFonts w:ascii="Arial" w:hAnsi="Arial" w:cs="Arial"/>
                <w:sz w:val="20"/>
              </w:rPr>
              <w:t xml:space="preserve"> </w:t>
            </w:r>
            <w:r w:rsidRPr="00EF636A">
              <w:rPr>
                <w:rFonts w:ascii="Arial" w:hAnsi="Arial" w:cs="Arial"/>
                <w:sz w:val="20"/>
              </w:rPr>
              <w:t>Wbudowany system uwierzytelnienia dwuskładnikowego oparty o certyfikat lub klucz prywatny oraz PIN lub uwierzytelnienie biometryczne.</w:t>
            </w:r>
          </w:p>
          <w:p w14:paraId="00F49DB3" w14:textId="45E0B0AF" w:rsidR="006B524B" w:rsidRPr="00EF636A" w:rsidRDefault="006B524B" w:rsidP="002D46EC">
            <w:pPr>
              <w:spacing w:line="276" w:lineRule="auto"/>
              <w:rPr>
                <w:rFonts w:ascii="Arial" w:hAnsi="Arial" w:cs="Arial"/>
                <w:sz w:val="20"/>
              </w:rPr>
            </w:pPr>
            <w:r w:rsidRPr="00EF636A">
              <w:rPr>
                <w:rFonts w:ascii="Arial" w:hAnsi="Arial" w:cs="Arial"/>
                <w:sz w:val="20"/>
              </w:rPr>
              <w:t>31.</w:t>
            </w:r>
            <w:r>
              <w:rPr>
                <w:rFonts w:ascii="Arial" w:hAnsi="Arial" w:cs="Arial"/>
                <w:sz w:val="20"/>
              </w:rPr>
              <w:t xml:space="preserve"> </w:t>
            </w:r>
            <w:r w:rsidRPr="00EF636A">
              <w:rPr>
                <w:rFonts w:ascii="Arial" w:hAnsi="Arial" w:cs="Arial"/>
                <w:sz w:val="20"/>
              </w:rPr>
              <w:t>Wbudowane mechanizmy ochrony antywirusowej i przeciw złośliwemu oprogramowaniu z zapewnionymi bezpłatnymi aktualizacjami.</w:t>
            </w:r>
          </w:p>
          <w:p w14:paraId="435292CD" w14:textId="5258A3C0" w:rsidR="006B524B" w:rsidRPr="00EF636A" w:rsidRDefault="006B524B" w:rsidP="002D46EC">
            <w:pPr>
              <w:spacing w:line="276" w:lineRule="auto"/>
              <w:rPr>
                <w:rFonts w:ascii="Arial" w:hAnsi="Arial" w:cs="Arial"/>
                <w:sz w:val="20"/>
              </w:rPr>
            </w:pPr>
            <w:r w:rsidRPr="00EF636A">
              <w:rPr>
                <w:rFonts w:ascii="Arial" w:hAnsi="Arial" w:cs="Arial"/>
                <w:sz w:val="20"/>
              </w:rPr>
              <w:t>32.</w:t>
            </w:r>
            <w:r>
              <w:rPr>
                <w:rFonts w:ascii="Arial" w:hAnsi="Arial" w:cs="Arial"/>
                <w:sz w:val="20"/>
              </w:rPr>
              <w:t xml:space="preserve"> </w:t>
            </w:r>
            <w:r w:rsidRPr="00EF636A">
              <w:rPr>
                <w:rFonts w:ascii="Arial" w:hAnsi="Arial" w:cs="Arial"/>
                <w:sz w:val="20"/>
              </w:rPr>
              <w:t>Wbudowany system szyfrowania dysku twardego ze wsparciem modułu TPM</w:t>
            </w:r>
          </w:p>
          <w:p w14:paraId="51D693D8" w14:textId="5E159625" w:rsidR="006B524B" w:rsidRPr="00EF636A" w:rsidRDefault="006B524B" w:rsidP="002D46EC">
            <w:pPr>
              <w:spacing w:line="276" w:lineRule="auto"/>
              <w:rPr>
                <w:rFonts w:ascii="Arial" w:hAnsi="Arial" w:cs="Arial"/>
                <w:sz w:val="20"/>
              </w:rPr>
            </w:pPr>
            <w:r w:rsidRPr="00EF636A">
              <w:rPr>
                <w:rFonts w:ascii="Arial" w:hAnsi="Arial" w:cs="Arial"/>
                <w:sz w:val="20"/>
              </w:rPr>
              <w:t>33.</w:t>
            </w:r>
            <w:r>
              <w:rPr>
                <w:rFonts w:ascii="Arial" w:hAnsi="Arial" w:cs="Arial"/>
                <w:sz w:val="20"/>
              </w:rPr>
              <w:t xml:space="preserve"> </w:t>
            </w:r>
            <w:r w:rsidRPr="00EF636A">
              <w:rPr>
                <w:rFonts w:ascii="Arial" w:hAnsi="Arial" w:cs="Arial"/>
                <w:sz w:val="20"/>
              </w:rPr>
              <w:t>Możliwość tworzenia i przechowywania kopii zapasowych kluczy odzyskiwania do szyfrowania dysku w usługach katalogowych.</w:t>
            </w:r>
          </w:p>
          <w:p w14:paraId="2FF2B4D0" w14:textId="64E24DE9" w:rsidR="006B524B" w:rsidRPr="00EF636A" w:rsidRDefault="006B524B" w:rsidP="002D46EC">
            <w:pPr>
              <w:spacing w:line="276" w:lineRule="auto"/>
              <w:rPr>
                <w:rFonts w:ascii="Arial" w:hAnsi="Arial" w:cs="Arial"/>
                <w:sz w:val="20"/>
              </w:rPr>
            </w:pPr>
            <w:r w:rsidRPr="00EF636A">
              <w:rPr>
                <w:rFonts w:ascii="Arial" w:hAnsi="Arial" w:cs="Arial"/>
                <w:sz w:val="20"/>
              </w:rPr>
              <w:t>34.</w:t>
            </w:r>
            <w:r>
              <w:rPr>
                <w:rFonts w:ascii="Arial" w:hAnsi="Arial" w:cs="Arial"/>
                <w:sz w:val="20"/>
              </w:rPr>
              <w:t xml:space="preserve"> </w:t>
            </w:r>
            <w:r w:rsidRPr="00EF636A">
              <w:rPr>
                <w:rFonts w:ascii="Arial" w:hAnsi="Arial" w:cs="Arial"/>
                <w:sz w:val="20"/>
              </w:rPr>
              <w:t>Możliwość tworzenia wirtualnych kart inteligentnych.</w:t>
            </w:r>
          </w:p>
          <w:p w14:paraId="0D0F6642" w14:textId="534ED3B6" w:rsidR="006B524B" w:rsidRPr="00EF636A" w:rsidRDefault="006B524B" w:rsidP="002D46EC">
            <w:pPr>
              <w:spacing w:line="276" w:lineRule="auto"/>
              <w:rPr>
                <w:rFonts w:ascii="Arial" w:hAnsi="Arial" w:cs="Arial"/>
                <w:sz w:val="20"/>
              </w:rPr>
            </w:pPr>
            <w:r w:rsidRPr="00EF636A">
              <w:rPr>
                <w:rFonts w:ascii="Arial" w:hAnsi="Arial" w:cs="Arial"/>
                <w:sz w:val="20"/>
              </w:rPr>
              <w:t>35.</w:t>
            </w:r>
            <w:r>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firmware</w:t>
            </w:r>
            <w:proofErr w:type="spellEnd"/>
            <w:r w:rsidRPr="00EF636A">
              <w:rPr>
                <w:rFonts w:ascii="Arial" w:hAnsi="Arial" w:cs="Arial"/>
                <w:sz w:val="20"/>
              </w:rPr>
              <w:t xml:space="preserve"> UEFI i funkcji bezpiecznego rozruchu (</w:t>
            </w:r>
            <w:proofErr w:type="spellStart"/>
            <w:r w:rsidRPr="00EF636A">
              <w:rPr>
                <w:rFonts w:ascii="Arial" w:hAnsi="Arial" w:cs="Arial"/>
                <w:sz w:val="20"/>
              </w:rPr>
              <w:t>Secure</w:t>
            </w:r>
            <w:proofErr w:type="spellEnd"/>
            <w:r w:rsidRPr="00EF636A">
              <w:rPr>
                <w:rFonts w:ascii="Arial" w:hAnsi="Arial" w:cs="Arial"/>
                <w:sz w:val="20"/>
              </w:rPr>
              <w:t xml:space="preserve"> </w:t>
            </w:r>
            <w:proofErr w:type="spellStart"/>
            <w:r w:rsidRPr="00EF636A">
              <w:rPr>
                <w:rFonts w:ascii="Arial" w:hAnsi="Arial" w:cs="Arial"/>
                <w:sz w:val="20"/>
              </w:rPr>
              <w:t>Boot</w:t>
            </w:r>
            <w:proofErr w:type="spellEnd"/>
            <w:r w:rsidRPr="00EF636A">
              <w:rPr>
                <w:rFonts w:ascii="Arial" w:hAnsi="Arial" w:cs="Arial"/>
                <w:sz w:val="20"/>
              </w:rPr>
              <w:t>)</w:t>
            </w:r>
          </w:p>
          <w:p w14:paraId="22D2AB86" w14:textId="75DE2D1A" w:rsidR="006B524B" w:rsidRPr="00EF636A" w:rsidRDefault="006B524B" w:rsidP="002D46EC">
            <w:pPr>
              <w:spacing w:line="276" w:lineRule="auto"/>
              <w:rPr>
                <w:rFonts w:ascii="Arial" w:hAnsi="Arial" w:cs="Arial"/>
                <w:sz w:val="20"/>
              </w:rPr>
            </w:pPr>
            <w:r w:rsidRPr="00EF636A">
              <w:rPr>
                <w:rFonts w:ascii="Arial" w:hAnsi="Arial" w:cs="Arial"/>
                <w:sz w:val="20"/>
              </w:rPr>
              <w:t>36.</w:t>
            </w:r>
            <w:r>
              <w:rPr>
                <w:rFonts w:ascii="Arial" w:hAnsi="Arial" w:cs="Arial"/>
                <w:sz w:val="20"/>
              </w:rPr>
              <w:t xml:space="preserve"> </w:t>
            </w:r>
            <w:r w:rsidRPr="00EF636A">
              <w:rPr>
                <w:rFonts w:ascii="Arial" w:hAnsi="Arial" w:cs="Arial"/>
                <w:sz w:val="20"/>
              </w:rPr>
              <w:t xml:space="preserve">Wbudowany w system, wykorzystywany automatycznie przez wbudowane przeglądarki filtr </w:t>
            </w:r>
            <w:proofErr w:type="spellStart"/>
            <w:r w:rsidRPr="00EF636A">
              <w:rPr>
                <w:rFonts w:ascii="Arial" w:hAnsi="Arial" w:cs="Arial"/>
                <w:sz w:val="20"/>
              </w:rPr>
              <w:t>reputacyjny</w:t>
            </w:r>
            <w:proofErr w:type="spellEnd"/>
            <w:r w:rsidRPr="00EF636A">
              <w:rPr>
                <w:rFonts w:ascii="Arial" w:hAnsi="Arial" w:cs="Arial"/>
                <w:sz w:val="20"/>
              </w:rPr>
              <w:t xml:space="preserve"> URL.</w:t>
            </w:r>
          </w:p>
          <w:p w14:paraId="070AFA57" w14:textId="182AB578" w:rsidR="006B524B" w:rsidRPr="00EF636A" w:rsidRDefault="006B524B" w:rsidP="002D46EC">
            <w:pPr>
              <w:spacing w:line="276" w:lineRule="auto"/>
              <w:rPr>
                <w:rFonts w:ascii="Arial" w:hAnsi="Arial" w:cs="Arial"/>
                <w:sz w:val="20"/>
              </w:rPr>
            </w:pPr>
            <w:r w:rsidRPr="00EF636A">
              <w:rPr>
                <w:rFonts w:ascii="Arial" w:hAnsi="Arial" w:cs="Arial"/>
                <w:sz w:val="20"/>
              </w:rPr>
              <w:t>37.</w:t>
            </w:r>
            <w:r>
              <w:rPr>
                <w:rFonts w:ascii="Arial" w:hAnsi="Arial" w:cs="Arial"/>
                <w:sz w:val="20"/>
              </w:rPr>
              <w:t xml:space="preserve"> </w:t>
            </w:r>
            <w:r w:rsidRPr="00EF636A">
              <w:rPr>
                <w:rFonts w:ascii="Arial" w:hAnsi="Arial" w:cs="Arial"/>
                <w:sz w:val="20"/>
              </w:rPr>
              <w:t>Wsparcie dla IPSEC oparte na politykach – wdrażanie IPSEC oparte na zestawach reguł definiujących ustawienia zarządzanych w sposób centralny.</w:t>
            </w:r>
          </w:p>
          <w:p w14:paraId="4B329A18" w14:textId="0F77D2CB" w:rsidR="006B524B" w:rsidRPr="00EF636A" w:rsidRDefault="006B524B" w:rsidP="002D46EC">
            <w:pPr>
              <w:spacing w:line="276" w:lineRule="auto"/>
              <w:rPr>
                <w:rFonts w:ascii="Arial" w:hAnsi="Arial" w:cs="Arial"/>
                <w:sz w:val="20"/>
              </w:rPr>
            </w:pPr>
            <w:r w:rsidRPr="00EF636A">
              <w:rPr>
                <w:rFonts w:ascii="Arial" w:hAnsi="Arial" w:cs="Arial"/>
                <w:sz w:val="20"/>
              </w:rPr>
              <w:t>38.</w:t>
            </w:r>
            <w:r>
              <w:rPr>
                <w:rFonts w:ascii="Arial" w:hAnsi="Arial" w:cs="Arial"/>
                <w:sz w:val="20"/>
              </w:rPr>
              <w:t xml:space="preserve"> </w:t>
            </w:r>
            <w:r w:rsidRPr="00EF636A">
              <w:rPr>
                <w:rFonts w:ascii="Arial" w:hAnsi="Arial" w:cs="Arial"/>
                <w:sz w:val="20"/>
              </w:rPr>
              <w:t>Mechanizmy logowania w oparciu o:</w:t>
            </w:r>
          </w:p>
          <w:p w14:paraId="6F4E774A" w14:textId="285AEE2F" w:rsidR="006B524B" w:rsidRPr="00EF636A" w:rsidRDefault="006B524B" w:rsidP="002D46EC">
            <w:pPr>
              <w:spacing w:line="276" w:lineRule="auto"/>
              <w:rPr>
                <w:rFonts w:ascii="Arial" w:hAnsi="Arial" w:cs="Arial"/>
                <w:sz w:val="20"/>
              </w:rPr>
            </w:pPr>
            <w:r w:rsidRPr="00EF636A">
              <w:rPr>
                <w:rFonts w:ascii="Arial" w:hAnsi="Arial" w:cs="Arial"/>
                <w:sz w:val="20"/>
              </w:rPr>
              <w:t>a.</w:t>
            </w:r>
            <w:r>
              <w:rPr>
                <w:rFonts w:ascii="Arial" w:hAnsi="Arial" w:cs="Arial"/>
                <w:sz w:val="20"/>
              </w:rPr>
              <w:t xml:space="preserve"> </w:t>
            </w:r>
            <w:r w:rsidRPr="00EF636A">
              <w:rPr>
                <w:rFonts w:ascii="Arial" w:hAnsi="Arial" w:cs="Arial"/>
                <w:sz w:val="20"/>
              </w:rPr>
              <w:t>Login i hasło,</w:t>
            </w:r>
          </w:p>
          <w:p w14:paraId="3043334A" w14:textId="172C5779" w:rsidR="006B524B" w:rsidRPr="00EF636A" w:rsidRDefault="006B524B" w:rsidP="002D46EC">
            <w:pPr>
              <w:spacing w:line="276" w:lineRule="auto"/>
              <w:rPr>
                <w:rFonts w:ascii="Arial" w:hAnsi="Arial" w:cs="Arial"/>
                <w:sz w:val="20"/>
              </w:rPr>
            </w:pPr>
            <w:r w:rsidRPr="00EF636A">
              <w:rPr>
                <w:rFonts w:ascii="Arial" w:hAnsi="Arial" w:cs="Arial"/>
                <w:sz w:val="20"/>
              </w:rPr>
              <w:t>b.</w:t>
            </w:r>
            <w:r>
              <w:rPr>
                <w:rFonts w:ascii="Arial" w:hAnsi="Arial" w:cs="Arial"/>
                <w:sz w:val="20"/>
              </w:rPr>
              <w:t xml:space="preserve"> K</w:t>
            </w:r>
            <w:r w:rsidRPr="00EF636A">
              <w:rPr>
                <w:rFonts w:ascii="Arial" w:hAnsi="Arial" w:cs="Arial"/>
                <w:sz w:val="20"/>
              </w:rPr>
              <w:t>arty inteligentne i certyfikaty (</w:t>
            </w:r>
            <w:proofErr w:type="spellStart"/>
            <w:r w:rsidRPr="00EF636A">
              <w:rPr>
                <w:rFonts w:ascii="Arial" w:hAnsi="Arial" w:cs="Arial"/>
                <w:sz w:val="20"/>
              </w:rPr>
              <w:t>smartcard</w:t>
            </w:r>
            <w:proofErr w:type="spellEnd"/>
            <w:r w:rsidRPr="00EF636A">
              <w:rPr>
                <w:rFonts w:ascii="Arial" w:hAnsi="Arial" w:cs="Arial"/>
                <w:sz w:val="20"/>
              </w:rPr>
              <w:t>),</w:t>
            </w:r>
          </w:p>
          <w:p w14:paraId="1D137CD2" w14:textId="61F9E3FA" w:rsidR="006B524B" w:rsidRPr="00EF636A" w:rsidRDefault="006B524B" w:rsidP="002D46EC">
            <w:pPr>
              <w:spacing w:line="276" w:lineRule="auto"/>
              <w:rPr>
                <w:rFonts w:ascii="Arial" w:hAnsi="Arial" w:cs="Arial"/>
                <w:sz w:val="20"/>
              </w:rPr>
            </w:pPr>
            <w:r w:rsidRPr="00EF636A">
              <w:rPr>
                <w:rFonts w:ascii="Arial" w:hAnsi="Arial" w:cs="Arial"/>
                <w:sz w:val="20"/>
              </w:rPr>
              <w:t>c.</w:t>
            </w:r>
            <w:r>
              <w:rPr>
                <w:rFonts w:ascii="Arial" w:hAnsi="Arial" w:cs="Arial"/>
                <w:sz w:val="20"/>
              </w:rPr>
              <w:t xml:space="preserve"> </w:t>
            </w:r>
            <w:r w:rsidRPr="00EF636A">
              <w:rPr>
                <w:rFonts w:ascii="Arial" w:hAnsi="Arial" w:cs="Arial"/>
                <w:sz w:val="20"/>
              </w:rPr>
              <w:t>Wirtualne karty inteligentne i certyfikaty (logowanie w oparciu o certyfikat chroniony poprzez moduł TPM),</w:t>
            </w:r>
          </w:p>
          <w:p w14:paraId="0FA83D17" w14:textId="3EB7E64B" w:rsidR="006B524B" w:rsidRPr="00EF636A" w:rsidRDefault="006B524B" w:rsidP="002D46EC">
            <w:pPr>
              <w:spacing w:line="276" w:lineRule="auto"/>
              <w:rPr>
                <w:rFonts w:ascii="Arial" w:hAnsi="Arial" w:cs="Arial"/>
                <w:sz w:val="20"/>
              </w:rPr>
            </w:pPr>
            <w:r w:rsidRPr="00EF636A">
              <w:rPr>
                <w:rFonts w:ascii="Arial" w:hAnsi="Arial" w:cs="Arial"/>
                <w:sz w:val="20"/>
              </w:rPr>
              <w:t>d.</w:t>
            </w:r>
            <w:r>
              <w:rPr>
                <w:rFonts w:ascii="Arial" w:hAnsi="Arial" w:cs="Arial"/>
                <w:sz w:val="20"/>
              </w:rPr>
              <w:t xml:space="preserve"> </w:t>
            </w:r>
            <w:r w:rsidRPr="00EF636A">
              <w:rPr>
                <w:rFonts w:ascii="Arial" w:hAnsi="Arial" w:cs="Arial"/>
                <w:sz w:val="20"/>
              </w:rPr>
              <w:t>Certyfikat/Klucz i PIN</w:t>
            </w:r>
          </w:p>
          <w:p w14:paraId="443C42B1" w14:textId="25185B65" w:rsidR="006B524B" w:rsidRPr="00EF636A" w:rsidRDefault="006B524B" w:rsidP="002D46EC">
            <w:pPr>
              <w:spacing w:line="276" w:lineRule="auto"/>
              <w:rPr>
                <w:rFonts w:ascii="Arial" w:hAnsi="Arial" w:cs="Arial"/>
                <w:sz w:val="20"/>
              </w:rPr>
            </w:pPr>
            <w:r w:rsidRPr="00EF636A">
              <w:rPr>
                <w:rFonts w:ascii="Arial" w:hAnsi="Arial" w:cs="Arial"/>
                <w:sz w:val="20"/>
              </w:rPr>
              <w:t>e.</w:t>
            </w:r>
            <w:r>
              <w:rPr>
                <w:rFonts w:ascii="Arial" w:hAnsi="Arial" w:cs="Arial"/>
                <w:sz w:val="20"/>
              </w:rPr>
              <w:t xml:space="preserve"> </w:t>
            </w:r>
            <w:r w:rsidRPr="00EF636A">
              <w:rPr>
                <w:rFonts w:ascii="Arial" w:hAnsi="Arial" w:cs="Arial"/>
                <w:sz w:val="20"/>
              </w:rPr>
              <w:t>Certyfikat/Klucz i uwierzytelnienie biometryczne</w:t>
            </w:r>
          </w:p>
          <w:p w14:paraId="56D76800" w14:textId="16EBE36F" w:rsidR="006B524B" w:rsidRPr="00EF636A" w:rsidRDefault="006B524B" w:rsidP="002D46EC">
            <w:pPr>
              <w:spacing w:line="276" w:lineRule="auto"/>
              <w:rPr>
                <w:rFonts w:ascii="Arial" w:hAnsi="Arial" w:cs="Arial"/>
                <w:sz w:val="20"/>
              </w:rPr>
            </w:pPr>
            <w:r w:rsidRPr="00EF636A">
              <w:rPr>
                <w:rFonts w:ascii="Arial" w:hAnsi="Arial" w:cs="Arial"/>
                <w:sz w:val="20"/>
              </w:rPr>
              <w:t>39</w:t>
            </w:r>
            <w:r>
              <w:rPr>
                <w:rFonts w:ascii="Arial" w:hAnsi="Arial" w:cs="Arial"/>
                <w:sz w:val="20"/>
              </w:rPr>
              <w:t xml:space="preserve">. </w:t>
            </w:r>
            <w:r w:rsidRPr="00EF636A">
              <w:rPr>
                <w:rFonts w:ascii="Arial" w:hAnsi="Arial" w:cs="Arial"/>
                <w:sz w:val="20"/>
              </w:rPr>
              <w:t xml:space="preserve">Wsparcie dla uwierzytelniania na bazie </w:t>
            </w:r>
            <w:proofErr w:type="spellStart"/>
            <w:r w:rsidRPr="00EF636A">
              <w:rPr>
                <w:rFonts w:ascii="Arial" w:hAnsi="Arial" w:cs="Arial"/>
                <w:sz w:val="20"/>
              </w:rPr>
              <w:t>Kerberos</w:t>
            </w:r>
            <w:proofErr w:type="spellEnd"/>
            <w:r w:rsidRPr="00EF636A">
              <w:rPr>
                <w:rFonts w:ascii="Arial" w:hAnsi="Arial" w:cs="Arial"/>
                <w:sz w:val="20"/>
              </w:rPr>
              <w:t xml:space="preserve"> v. 5</w:t>
            </w:r>
          </w:p>
          <w:p w14:paraId="20BDB0D4" w14:textId="54E127C1" w:rsidR="006B524B" w:rsidRPr="00EF636A" w:rsidRDefault="006B524B" w:rsidP="002D46EC">
            <w:pPr>
              <w:spacing w:line="276" w:lineRule="auto"/>
              <w:rPr>
                <w:rFonts w:ascii="Arial" w:hAnsi="Arial" w:cs="Arial"/>
                <w:sz w:val="20"/>
              </w:rPr>
            </w:pPr>
            <w:r w:rsidRPr="00EF636A">
              <w:rPr>
                <w:rFonts w:ascii="Arial" w:hAnsi="Arial" w:cs="Arial"/>
                <w:sz w:val="20"/>
              </w:rPr>
              <w:t>40.</w:t>
            </w:r>
            <w:r>
              <w:rPr>
                <w:rFonts w:ascii="Arial" w:hAnsi="Arial" w:cs="Arial"/>
                <w:sz w:val="20"/>
              </w:rPr>
              <w:t xml:space="preserve"> </w:t>
            </w:r>
            <w:r w:rsidRPr="00EF636A">
              <w:rPr>
                <w:rFonts w:ascii="Arial" w:hAnsi="Arial" w:cs="Arial"/>
                <w:sz w:val="20"/>
              </w:rPr>
              <w:t>Wbudowany agent do zbierania danych na temat zagrożeń na stacji roboczej.</w:t>
            </w:r>
          </w:p>
          <w:p w14:paraId="28356CEA" w14:textId="22B8E320" w:rsidR="006B524B" w:rsidRPr="00EF636A" w:rsidRDefault="006B524B" w:rsidP="002D46EC">
            <w:pPr>
              <w:spacing w:line="276" w:lineRule="auto"/>
              <w:rPr>
                <w:rFonts w:ascii="Arial" w:hAnsi="Arial" w:cs="Arial"/>
                <w:sz w:val="20"/>
              </w:rPr>
            </w:pPr>
            <w:r w:rsidRPr="00EF636A">
              <w:rPr>
                <w:rFonts w:ascii="Arial" w:hAnsi="Arial" w:cs="Arial"/>
                <w:sz w:val="20"/>
              </w:rPr>
              <w:lastRenderedPageBreak/>
              <w:t>41.</w:t>
            </w:r>
            <w:r>
              <w:rPr>
                <w:rFonts w:ascii="Arial" w:hAnsi="Arial" w:cs="Arial"/>
                <w:sz w:val="20"/>
              </w:rPr>
              <w:t xml:space="preserve"> </w:t>
            </w:r>
            <w:r w:rsidRPr="00EF636A">
              <w:rPr>
                <w:rFonts w:ascii="Arial" w:hAnsi="Arial" w:cs="Arial"/>
                <w:sz w:val="20"/>
              </w:rPr>
              <w:t>Wsparcie .NET Framework 2.x, 3.x i 4.x – możliwość uruchomienia aplikacji działających we wskazanych środowiskach</w:t>
            </w:r>
          </w:p>
          <w:p w14:paraId="24A013D1" w14:textId="2E81D602" w:rsidR="006B524B" w:rsidRPr="00EF636A" w:rsidRDefault="006B524B" w:rsidP="002D46EC">
            <w:pPr>
              <w:spacing w:line="276" w:lineRule="auto"/>
              <w:rPr>
                <w:rFonts w:ascii="Arial" w:hAnsi="Arial" w:cs="Arial"/>
                <w:sz w:val="20"/>
              </w:rPr>
            </w:pPr>
            <w:r w:rsidRPr="00EF636A">
              <w:rPr>
                <w:rFonts w:ascii="Arial" w:hAnsi="Arial" w:cs="Arial"/>
                <w:sz w:val="20"/>
              </w:rPr>
              <w:t>42.</w:t>
            </w:r>
            <w:r>
              <w:rPr>
                <w:rFonts w:ascii="Arial" w:hAnsi="Arial" w:cs="Arial"/>
                <w:sz w:val="20"/>
              </w:rPr>
              <w:t xml:space="preserve"> </w:t>
            </w:r>
            <w:r w:rsidRPr="00EF636A">
              <w:rPr>
                <w:rFonts w:ascii="Arial" w:hAnsi="Arial" w:cs="Arial"/>
                <w:sz w:val="20"/>
              </w:rPr>
              <w:t xml:space="preserve">Wsparcie dla </w:t>
            </w:r>
            <w:proofErr w:type="spellStart"/>
            <w:r w:rsidRPr="00EF636A">
              <w:rPr>
                <w:rFonts w:ascii="Arial" w:hAnsi="Arial" w:cs="Arial"/>
                <w:sz w:val="20"/>
              </w:rPr>
              <w:t>VBScript</w:t>
            </w:r>
            <w:proofErr w:type="spellEnd"/>
            <w:r w:rsidRPr="00EF636A">
              <w:rPr>
                <w:rFonts w:ascii="Arial" w:hAnsi="Arial" w:cs="Arial"/>
                <w:sz w:val="20"/>
              </w:rPr>
              <w:t xml:space="preserve"> – możliwość uruchamiania interpretera poleceń</w:t>
            </w:r>
          </w:p>
          <w:p w14:paraId="16CAF257" w14:textId="68FE3D0E" w:rsidR="006B524B" w:rsidRPr="00EF636A" w:rsidRDefault="006B524B" w:rsidP="002D46EC">
            <w:pPr>
              <w:spacing w:line="276" w:lineRule="auto"/>
              <w:contextualSpacing/>
              <w:rPr>
                <w:rFonts w:ascii="Arial" w:hAnsi="Arial" w:cs="Arial"/>
                <w:sz w:val="20"/>
              </w:rPr>
            </w:pPr>
            <w:r w:rsidRPr="00EF636A">
              <w:rPr>
                <w:rFonts w:ascii="Arial" w:hAnsi="Arial" w:cs="Arial"/>
                <w:sz w:val="20"/>
              </w:rPr>
              <w:t>43.</w:t>
            </w:r>
            <w:r>
              <w:rPr>
                <w:rFonts w:ascii="Arial" w:hAnsi="Arial" w:cs="Arial"/>
                <w:sz w:val="20"/>
              </w:rPr>
              <w:t xml:space="preserve"> </w:t>
            </w:r>
            <w:r w:rsidRPr="00EF636A">
              <w:rPr>
                <w:rFonts w:ascii="Arial" w:hAnsi="Arial" w:cs="Arial"/>
                <w:sz w:val="20"/>
              </w:rPr>
              <w:t xml:space="preserve">Wsparcie dla PowerShell 5.x – możliwość uruchamiania interpretera poleceń </w:t>
            </w:r>
          </w:p>
          <w:p w14:paraId="0D2EE5AB" w14:textId="77777777" w:rsidR="006B524B" w:rsidRPr="00EF636A" w:rsidRDefault="006B524B" w:rsidP="002D46EC">
            <w:pPr>
              <w:spacing w:line="276" w:lineRule="auto"/>
              <w:contextualSpacing/>
              <w:rPr>
                <w:rFonts w:ascii="Arial" w:hAnsi="Arial" w:cs="Arial"/>
                <w:sz w:val="20"/>
              </w:rPr>
            </w:pPr>
          </w:p>
          <w:p w14:paraId="3B81B2D8" w14:textId="1257742E" w:rsidR="006B524B" w:rsidRPr="00EF636A" w:rsidRDefault="006B524B" w:rsidP="002D46EC">
            <w:pPr>
              <w:spacing w:line="276" w:lineRule="auto"/>
              <w:contextualSpacing/>
              <w:rPr>
                <w:rFonts w:ascii="Arial" w:hAnsi="Arial" w:cs="Arial"/>
                <w:sz w:val="20"/>
              </w:rPr>
            </w:pPr>
            <w:r w:rsidRPr="00EF636A">
              <w:rPr>
                <w:rFonts w:ascii="Arial" w:hAnsi="Arial" w:cs="Arial"/>
                <w:sz w:val="20"/>
              </w:rPr>
              <w:t xml:space="preserve">Zamawiający nie dopuszcza stosowania systemów odnawianych, używanych, przeniesionych z innych urządzeń lub licencji edukacyjnych, lub </w:t>
            </w:r>
            <w:proofErr w:type="spellStart"/>
            <w:r w:rsidRPr="00EF636A">
              <w:rPr>
                <w:rFonts w:ascii="Arial" w:hAnsi="Arial" w:cs="Arial"/>
                <w:sz w:val="20"/>
              </w:rPr>
              <w:t>refurbished</w:t>
            </w:r>
            <w:proofErr w:type="spellEnd"/>
          </w:p>
          <w:p w14:paraId="4010BB83" w14:textId="77777777" w:rsidR="006B524B" w:rsidRPr="00EF636A" w:rsidRDefault="006B524B" w:rsidP="002D46EC">
            <w:pPr>
              <w:spacing w:line="276" w:lineRule="auto"/>
              <w:contextualSpacing/>
              <w:rPr>
                <w:rFonts w:ascii="Arial" w:hAnsi="Arial" w:cs="Arial"/>
                <w:sz w:val="20"/>
              </w:rPr>
            </w:pPr>
          </w:p>
          <w:p w14:paraId="4EFFFB4E" w14:textId="559A0FA8" w:rsidR="006B524B" w:rsidRPr="00EF636A" w:rsidRDefault="006B524B" w:rsidP="002D46EC">
            <w:pPr>
              <w:spacing w:line="276" w:lineRule="auto"/>
              <w:contextualSpacing/>
              <w:rPr>
                <w:rFonts w:ascii="Arial" w:hAnsi="Arial" w:cs="Arial"/>
                <w:b/>
                <w:bCs/>
                <w:sz w:val="20"/>
              </w:rPr>
            </w:pPr>
            <w:r w:rsidRPr="00EF636A">
              <w:rPr>
                <w:rFonts w:ascii="Arial" w:hAnsi="Arial" w:cs="Arial"/>
                <w:b/>
                <w:bCs/>
                <w:sz w:val="20"/>
              </w:rPr>
              <w:t>System Operacyjny musi być fabrycznie zainstalowany, aktywowany i wstępnie skonfigurowany – gotowy do pierwszego użycia od razu po uruchomieniu komputera.</w:t>
            </w:r>
          </w:p>
          <w:p w14:paraId="4F157C4F" w14:textId="77777777" w:rsidR="006B524B" w:rsidRDefault="006B524B" w:rsidP="002D46EC">
            <w:pPr>
              <w:spacing w:line="276" w:lineRule="auto"/>
              <w:contextualSpacing/>
              <w:rPr>
                <w:rFonts w:ascii="Arial" w:hAnsi="Arial" w:cs="Arial"/>
                <w:b/>
                <w:bCs/>
                <w:sz w:val="20"/>
              </w:rPr>
            </w:pPr>
            <w:r w:rsidRPr="00EF636A">
              <w:rPr>
                <w:rFonts w:ascii="Arial" w:hAnsi="Arial" w:cs="Arial"/>
                <w:b/>
                <w:bCs/>
                <w:sz w:val="20"/>
              </w:rPr>
              <w:t>Dostawca oświadcza, że dostarczone licencje na system operacyjny wraz z atrybutami legalności są oryginalne</w:t>
            </w:r>
            <w:r>
              <w:rPr>
                <w:rFonts w:ascii="Arial" w:hAnsi="Arial" w:cs="Arial"/>
                <w:b/>
                <w:bCs/>
                <w:sz w:val="20"/>
              </w:rPr>
              <w:t>.</w:t>
            </w:r>
          </w:p>
          <w:p w14:paraId="3D0F044D" w14:textId="51FF6D6B" w:rsidR="006B524B" w:rsidRPr="00EF636A" w:rsidRDefault="006B524B" w:rsidP="002D46EC">
            <w:pPr>
              <w:spacing w:line="276" w:lineRule="auto"/>
              <w:contextualSpacing/>
              <w:rPr>
                <w:rFonts w:ascii="Arial" w:hAnsi="Arial" w:cs="Arial"/>
                <w:sz w:val="20"/>
              </w:rPr>
            </w:pPr>
          </w:p>
        </w:tc>
        <w:tc>
          <w:tcPr>
            <w:tcW w:w="1251" w:type="pct"/>
            <w:vMerge/>
          </w:tcPr>
          <w:p w14:paraId="0424D006" w14:textId="77777777" w:rsidR="006B524B" w:rsidRPr="00EF636A" w:rsidRDefault="006B524B" w:rsidP="0067679C">
            <w:pPr>
              <w:spacing w:line="276" w:lineRule="auto"/>
              <w:contextualSpacing/>
              <w:rPr>
                <w:rFonts w:ascii="Arial" w:hAnsi="Arial" w:cs="Arial"/>
                <w:sz w:val="20"/>
              </w:rPr>
            </w:pPr>
          </w:p>
        </w:tc>
      </w:tr>
      <w:tr w:rsidR="006B524B" w:rsidRPr="00EF636A" w14:paraId="7077957F" w14:textId="77777777" w:rsidTr="00DF562C">
        <w:tc>
          <w:tcPr>
            <w:tcW w:w="242" w:type="pct"/>
          </w:tcPr>
          <w:p w14:paraId="75E04513" w14:textId="30C7E673" w:rsidR="006B524B" w:rsidRPr="002D46EC" w:rsidRDefault="006B524B" w:rsidP="0067679C">
            <w:pPr>
              <w:spacing w:line="276" w:lineRule="auto"/>
              <w:contextualSpacing/>
              <w:rPr>
                <w:rFonts w:ascii="Arial" w:hAnsi="Arial" w:cs="Arial"/>
                <w:b/>
                <w:bCs/>
                <w:sz w:val="20"/>
              </w:rPr>
            </w:pPr>
            <w:r>
              <w:rPr>
                <w:rFonts w:ascii="Arial" w:hAnsi="Arial" w:cs="Arial"/>
                <w:b/>
                <w:bCs/>
                <w:sz w:val="20"/>
              </w:rPr>
              <w:lastRenderedPageBreak/>
              <w:t>15</w:t>
            </w:r>
          </w:p>
        </w:tc>
        <w:tc>
          <w:tcPr>
            <w:tcW w:w="781" w:type="pct"/>
          </w:tcPr>
          <w:p w14:paraId="2630A5FB" w14:textId="26145A7D" w:rsidR="006B524B" w:rsidRPr="002D46EC" w:rsidRDefault="006B524B" w:rsidP="0067679C">
            <w:pPr>
              <w:spacing w:line="276" w:lineRule="auto"/>
              <w:contextualSpacing/>
              <w:rPr>
                <w:rFonts w:ascii="Arial" w:hAnsi="Arial" w:cs="Arial"/>
                <w:b/>
                <w:bCs/>
                <w:sz w:val="20"/>
              </w:rPr>
            </w:pPr>
            <w:r w:rsidRPr="002D46EC">
              <w:rPr>
                <w:rFonts w:ascii="Arial" w:hAnsi="Arial" w:cs="Arial"/>
                <w:b/>
                <w:bCs/>
                <w:sz w:val="20"/>
              </w:rPr>
              <w:t>BIOS</w:t>
            </w:r>
          </w:p>
        </w:tc>
        <w:tc>
          <w:tcPr>
            <w:tcW w:w="2726" w:type="pct"/>
          </w:tcPr>
          <w:p w14:paraId="4EC63764"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BIOS zgodny ze specyfikacją UEFI </w:t>
            </w:r>
          </w:p>
          <w:p w14:paraId="2547E566"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 Możliwość, bez uruchamiania systemu operacyjnego z dysku twardego komputera lub innych podłączonych do niego urządzeń zewnętrznych informacji o: </w:t>
            </w:r>
          </w:p>
          <w:p w14:paraId="52384D60" w14:textId="77777777" w:rsidR="006B524B" w:rsidRPr="00EF636A" w:rsidRDefault="006B524B" w:rsidP="002D46EC">
            <w:pPr>
              <w:spacing w:line="276" w:lineRule="auto"/>
              <w:rPr>
                <w:rFonts w:ascii="Arial" w:hAnsi="Arial" w:cs="Arial"/>
                <w:sz w:val="20"/>
              </w:rPr>
            </w:pPr>
            <w:r w:rsidRPr="00EF636A">
              <w:rPr>
                <w:rFonts w:ascii="Arial" w:hAnsi="Arial" w:cs="Arial"/>
                <w:sz w:val="20"/>
              </w:rPr>
              <w:t>- modelu komputera, PN</w:t>
            </w:r>
          </w:p>
          <w:p w14:paraId="54FD351D" w14:textId="77777777" w:rsidR="006B524B" w:rsidRPr="00EF636A" w:rsidRDefault="006B524B" w:rsidP="002D46EC">
            <w:pPr>
              <w:spacing w:line="276" w:lineRule="auto"/>
              <w:rPr>
                <w:rFonts w:ascii="Arial" w:hAnsi="Arial" w:cs="Arial"/>
                <w:sz w:val="20"/>
              </w:rPr>
            </w:pPr>
            <w:r w:rsidRPr="00EF636A">
              <w:rPr>
                <w:rFonts w:ascii="Arial" w:hAnsi="Arial" w:cs="Arial"/>
                <w:sz w:val="20"/>
              </w:rPr>
              <w:t>- numerze seryjnym,</w:t>
            </w:r>
          </w:p>
          <w:p w14:paraId="10EB8031"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 </w:t>
            </w:r>
            <w:proofErr w:type="spellStart"/>
            <w:r w:rsidRPr="00EF636A">
              <w:rPr>
                <w:rFonts w:ascii="Arial" w:hAnsi="Arial" w:cs="Arial"/>
                <w:sz w:val="20"/>
              </w:rPr>
              <w:t>AssetTag</w:t>
            </w:r>
            <w:proofErr w:type="spellEnd"/>
            <w:r w:rsidRPr="00EF636A">
              <w:rPr>
                <w:rFonts w:ascii="Arial" w:hAnsi="Arial" w:cs="Arial"/>
                <w:sz w:val="20"/>
              </w:rPr>
              <w:t>,</w:t>
            </w:r>
          </w:p>
          <w:p w14:paraId="35A1856F" w14:textId="77777777" w:rsidR="006B524B" w:rsidRPr="00EF636A" w:rsidRDefault="006B524B" w:rsidP="002D46EC">
            <w:pPr>
              <w:spacing w:line="276" w:lineRule="auto"/>
              <w:rPr>
                <w:rFonts w:ascii="Arial" w:hAnsi="Arial" w:cs="Arial"/>
                <w:sz w:val="20"/>
              </w:rPr>
            </w:pPr>
            <w:r w:rsidRPr="00EF636A">
              <w:rPr>
                <w:rFonts w:ascii="Arial" w:hAnsi="Arial" w:cs="Arial"/>
                <w:sz w:val="20"/>
              </w:rPr>
              <w:t>- MAC Adres karty sieciowej,</w:t>
            </w:r>
          </w:p>
          <w:p w14:paraId="1088BE8E" w14:textId="77777777" w:rsidR="006B524B" w:rsidRPr="00EF636A" w:rsidRDefault="006B524B" w:rsidP="002D46EC">
            <w:pPr>
              <w:spacing w:line="276" w:lineRule="auto"/>
              <w:rPr>
                <w:rFonts w:ascii="Arial" w:hAnsi="Arial" w:cs="Arial"/>
                <w:sz w:val="20"/>
              </w:rPr>
            </w:pPr>
            <w:r w:rsidRPr="00EF636A">
              <w:rPr>
                <w:rFonts w:ascii="Arial" w:hAnsi="Arial" w:cs="Arial"/>
                <w:sz w:val="20"/>
              </w:rPr>
              <w:t>- wersja Biosu wraz z datą produkcji,</w:t>
            </w:r>
          </w:p>
          <w:p w14:paraId="69030F25" w14:textId="77777777" w:rsidR="006B524B" w:rsidRPr="00EF636A" w:rsidRDefault="006B524B" w:rsidP="002D46EC">
            <w:pPr>
              <w:spacing w:line="276" w:lineRule="auto"/>
              <w:rPr>
                <w:rFonts w:ascii="Arial" w:hAnsi="Arial" w:cs="Arial"/>
                <w:sz w:val="20"/>
              </w:rPr>
            </w:pPr>
            <w:r w:rsidRPr="00EF636A">
              <w:rPr>
                <w:rFonts w:ascii="Arial" w:hAnsi="Arial" w:cs="Arial"/>
                <w:sz w:val="20"/>
              </w:rPr>
              <w:t>- zainstalowanym procesorze, jego taktowaniu i ilości rdzeni</w:t>
            </w:r>
          </w:p>
          <w:p w14:paraId="3568FC2C" w14:textId="77777777" w:rsidR="006B524B" w:rsidRPr="00EF636A" w:rsidRDefault="006B524B" w:rsidP="002D46EC">
            <w:pPr>
              <w:spacing w:line="276" w:lineRule="auto"/>
              <w:rPr>
                <w:rFonts w:ascii="Arial" w:hAnsi="Arial" w:cs="Arial"/>
                <w:sz w:val="20"/>
              </w:rPr>
            </w:pPr>
            <w:r w:rsidRPr="00EF636A">
              <w:rPr>
                <w:rFonts w:ascii="Arial" w:hAnsi="Arial" w:cs="Arial"/>
                <w:sz w:val="20"/>
              </w:rPr>
              <w:t>- ilości pamięci RAM wraz z taktowaniem,</w:t>
            </w:r>
          </w:p>
          <w:p w14:paraId="179EF5E2"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 stanie pracy wentylatora na procesorze </w:t>
            </w:r>
          </w:p>
          <w:p w14:paraId="484BA708" w14:textId="77777777" w:rsidR="006B524B" w:rsidRPr="00EF636A" w:rsidRDefault="006B524B" w:rsidP="002D46EC">
            <w:pPr>
              <w:spacing w:line="276" w:lineRule="auto"/>
              <w:rPr>
                <w:rFonts w:ascii="Arial" w:hAnsi="Arial" w:cs="Arial"/>
                <w:sz w:val="20"/>
              </w:rPr>
            </w:pPr>
            <w:r w:rsidRPr="00EF636A">
              <w:rPr>
                <w:rFonts w:ascii="Arial" w:hAnsi="Arial" w:cs="Arial"/>
                <w:sz w:val="20"/>
              </w:rPr>
              <w:t>- napędach lub dyskach podłączonych do portów SATA oraz M.2 (model dysku i napędu optycznego)</w:t>
            </w:r>
          </w:p>
          <w:p w14:paraId="1953C622" w14:textId="77777777" w:rsidR="006B524B" w:rsidRPr="00EF636A" w:rsidRDefault="006B524B" w:rsidP="002D46EC">
            <w:pPr>
              <w:spacing w:line="276" w:lineRule="auto"/>
              <w:rPr>
                <w:rFonts w:ascii="Arial" w:hAnsi="Arial" w:cs="Arial"/>
                <w:sz w:val="20"/>
              </w:rPr>
            </w:pPr>
          </w:p>
          <w:p w14:paraId="3DE4D33A" w14:textId="77777777" w:rsidR="006B524B" w:rsidRPr="00EF636A" w:rsidRDefault="006B524B" w:rsidP="002D46EC">
            <w:pPr>
              <w:spacing w:line="276" w:lineRule="auto"/>
              <w:rPr>
                <w:rFonts w:ascii="Arial" w:hAnsi="Arial" w:cs="Arial"/>
                <w:sz w:val="20"/>
              </w:rPr>
            </w:pPr>
            <w:r w:rsidRPr="00EF636A">
              <w:rPr>
                <w:rFonts w:ascii="Arial" w:hAnsi="Arial" w:cs="Arial"/>
                <w:sz w:val="20"/>
              </w:rPr>
              <w:t>Możliwość z poziomu Bios:</w:t>
            </w:r>
          </w:p>
          <w:p w14:paraId="0E883FD9" w14:textId="77777777" w:rsidR="006B524B" w:rsidRPr="00EF636A" w:rsidRDefault="006B524B" w:rsidP="002D46EC">
            <w:pPr>
              <w:spacing w:line="276" w:lineRule="auto"/>
              <w:rPr>
                <w:rFonts w:ascii="Arial" w:hAnsi="Arial" w:cs="Arial"/>
                <w:sz w:val="20"/>
              </w:rPr>
            </w:pPr>
            <w:r w:rsidRPr="00EF636A">
              <w:rPr>
                <w:rFonts w:ascii="Arial" w:hAnsi="Arial" w:cs="Arial"/>
                <w:sz w:val="20"/>
              </w:rPr>
              <w:t>- wyłączania/włączania portów USB zarówno z przodu jak i z tyłu obudowy</w:t>
            </w:r>
          </w:p>
          <w:p w14:paraId="1C063144" w14:textId="77777777" w:rsidR="006B524B" w:rsidRPr="00EF636A" w:rsidRDefault="006B524B" w:rsidP="002D46EC">
            <w:pPr>
              <w:spacing w:line="276" w:lineRule="auto"/>
              <w:rPr>
                <w:rFonts w:ascii="Arial" w:hAnsi="Arial" w:cs="Arial"/>
                <w:sz w:val="20"/>
              </w:rPr>
            </w:pPr>
            <w:r w:rsidRPr="00EF636A">
              <w:rPr>
                <w:rFonts w:ascii="Arial" w:hAnsi="Arial" w:cs="Arial"/>
                <w:sz w:val="20"/>
              </w:rPr>
              <w:t>- wyłączenia selektywnego (pojedynczego) portów SATA,</w:t>
            </w:r>
          </w:p>
          <w:p w14:paraId="349CB17B" w14:textId="77777777" w:rsidR="006B524B" w:rsidRPr="00EF636A" w:rsidRDefault="006B524B" w:rsidP="002D46EC">
            <w:pPr>
              <w:spacing w:line="276" w:lineRule="auto"/>
              <w:rPr>
                <w:rFonts w:ascii="Arial" w:hAnsi="Arial" w:cs="Arial"/>
                <w:sz w:val="20"/>
              </w:rPr>
            </w:pPr>
            <w:r w:rsidRPr="00EF636A">
              <w:rPr>
                <w:rFonts w:ascii="Arial" w:hAnsi="Arial" w:cs="Arial"/>
                <w:sz w:val="20"/>
              </w:rPr>
              <w:t>- wyłączenia karty sieciowej, karty audio, portu szeregowego,</w:t>
            </w:r>
          </w:p>
          <w:p w14:paraId="7A5182DD" w14:textId="77777777" w:rsidR="006B524B" w:rsidRPr="00EF636A" w:rsidRDefault="006B524B" w:rsidP="002D46EC">
            <w:pPr>
              <w:spacing w:line="276" w:lineRule="auto"/>
              <w:rPr>
                <w:rFonts w:ascii="Arial" w:hAnsi="Arial" w:cs="Arial"/>
                <w:sz w:val="20"/>
              </w:rPr>
            </w:pPr>
            <w:r w:rsidRPr="00EF636A">
              <w:rPr>
                <w:rFonts w:ascii="Arial" w:hAnsi="Arial" w:cs="Arial"/>
                <w:sz w:val="20"/>
              </w:rPr>
              <w:t>- możliwość ustawienia portów USB w jednym z dwóch trybów:</w:t>
            </w:r>
          </w:p>
          <w:p w14:paraId="2416478E" w14:textId="77777777" w:rsidR="006B524B" w:rsidRPr="00EF636A" w:rsidRDefault="006B524B" w:rsidP="002D46EC">
            <w:pPr>
              <w:spacing w:line="276" w:lineRule="auto"/>
              <w:rPr>
                <w:rFonts w:ascii="Arial" w:hAnsi="Arial" w:cs="Arial"/>
                <w:sz w:val="20"/>
              </w:rPr>
            </w:pPr>
            <w:r w:rsidRPr="00EF636A">
              <w:rPr>
                <w:rFonts w:ascii="Arial" w:hAnsi="Arial" w:cs="Arial"/>
                <w:sz w:val="20"/>
              </w:rPr>
              <w:t>użytkownik może kopiować dane z urządzenia pamięci masowej podłączonego do pamięci USB na komputer ale nie może kopiować danych z komputera na urządzenia pamięci masowej podłączone do portu USB</w:t>
            </w:r>
          </w:p>
          <w:p w14:paraId="05C3E263"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użytkownik nie może kopiować danych z urządzenia pamięci masowej podłączonego do portu USB na </w:t>
            </w:r>
            <w:r w:rsidRPr="00EF636A">
              <w:rPr>
                <w:rFonts w:ascii="Arial" w:hAnsi="Arial" w:cs="Arial"/>
                <w:sz w:val="20"/>
              </w:rPr>
              <w:lastRenderedPageBreak/>
              <w:t xml:space="preserve">komputer oraz nie może kopiować danych z komputera na urządzenia pamięci masowej </w:t>
            </w:r>
          </w:p>
          <w:p w14:paraId="4FAD3A1B" w14:textId="77777777" w:rsidR="006B524B" w:rsidRPr="00EF636A" w:rsidRDefault="006B524B" w:rsidP="002D46EC">
            <w:pPr>
              <w:spacing w:line="276" w:lineRule="auto"/>
              <w:rPr>
                <w:rFonts w:ascii="Arial" w:hAnsi="Arial" w:cs="Arial"/>
                <w:sz w:val="20"/>
              </w:rPr>
            </w:pPr>
            <w:r w:rsidRPr="00EF636A">
              <w:rPr>
                <w:rFonts w:ascii="Arial" w:hAnsi="Arial" w:cs="Arial"/>
                <w:sz w:val="20"/>
              </w:rPr>
              <w:t>- ustawienia hasła: administratora, Power-On, HDD,</w:t>
            </w:r>
          </w:p>
          <w:p w14:paraId="439B068F" w14:textId="77777777" w:rsidR="006B524B" w:rsidRPr="00EF636A" w:rsidRDefault="006B524B" w:rsidP="002D46EC">
            <w:pPr>
              <w:spacing w:line="276" w:lineRule="auto"/>
              <w:rPr>
                <w:rFonts w:ascii="Arial" w:hAnsi="Arial" w:cs="Arial"/>
                <w:sz w:val="20"/>
              </w:rPr>
            </w:pPr>
            <w:r w:rsidRPr="00EF636A">
              <w:rPr>
                <w:rFonts w:ascii="Arial" w:hAnsi="Arial" w:cs="Arial"/>
                <w:sz w:val="20"/>
              </w:rPr>
              <w:t>- blokady aktualizacji BIOS bez podania hasła administratora</w:t>
            </w:r>
          </w:p>
          <w:p w14:paraId="2D57733E" w14:textId="77777777" w:rsidR="006B524B" w:rsidRPr="00EF636A" w:rsidRDefault="006B524B" w:rsidP="002D46EC">
            <w:pPr>
              <w:spacing w:line="276" w:lineRule="auto"/>
              <w:rPr>
                <w:rFonts w:ascii="Arial" w:hAnsi="Arial" w:cs="Arial"/>
                <w:sz w:val="20"/>
              </w:rPr>
            </w:pPr>
            <w:r w:rsidRPr="00EF636A">
              <w:rPr>
                <w:rFonts w:ascii="Arial" w:hAnsi="Arial" w:cs="Arial"/>
                <w:sz w:val="20"/>
              </w:rPr>
              <w:t>- załadowania optymalnych ustawień Bios</w:t>
            </w:r>
          </w:p>
          <w:p w14:paraId="0EECDC74" w14:textId="77777777" w:rsidR="006B524B" w:rsidRPr="00EF636A" w:rsidRDefault="006B524B" w:rsidP="002D46EC">
            <w:pPr>
              <w:spacing w:line="276" w:lineRule="auto"/>
              <w:rPr>
                <w:rFonts w:ascii="Arial" w:hAnsi="Arial" w:cs="Arial"/>
                <w:sz w:val="20"/>
              </w:rPr>
            </w:pPr>
            <w:r w:rsidRPr="00EF636A">
              <w:rPr>
                <w:rFonts w:ascii="Arial" w:hAnsi="Arial" w:cs="Arial"/>
                <w:sz w:val="20"/>
              </w:rPr>
              <w:t>- obsługa Bios za pomocą klawiatury i myszy</w:t>
            </w:r>
          </w:p>
          <w:p w14:paraId="2FD21A32" w14:textId="064EC5C2" w:rsidR="006B524B" w:rsidRPr="00EF636A" w:rsidRDefault="006B524B" w:rsidP="002D46EC">
            <w:pPr>
              <w:spacing w:line="276" w:lineRule="auto"/>
              <w:rPr>
                <w:rFonts w:ascii="Arial" w:hAnsi="Arial" w:cs="Arial"/>
                <w:sz w:val="20"/>
              </w:rPr>
            </w:pPr>
          </w:p>
          <w:p w14:paraId="2A43B1A7" w14:textId="77777777" w:rsidR="006B524B" w:rsidRPr="00EF636A" w:rsidRDefault="006B524B" w:rsidP="002D46EC">
            <w:pPr>
              <w:spacing w:line="276" w:lineRule="auto"/>
              <w:rPr>
                <w:rFonts w:ascii="Arial" w:hAnsi="Arial" w:cs="Arial"/>
                <w:sz w:val="20"/>
              </w:rPr>
            </w:pPr>
            <w:r w:rsidRPr="00EF636A">
              <w:rPr>
                <w:rFonts w:ascii="Arial" w:hAnsi="Arial" w:cs="Arial"/>
                <w:sz w:val="20"/>
              </w:rPr>
              <w:t>Wizualny system diagnostyczny producenta działający nawet w przypadku uszkodzenia dysku twardego z systemem operacyjnym komputera umożliwiający na wykonanie diagnostyki następujących podzespołów:</w:t>
            </w:r>
          </w:p>
          <w:p w14:paraId="02032412"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wykonanie testu pamięci RAM </w:t>
            </w:r>
          </w:p>
          <w:p w14:paraId="4D8B7631"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dysku twardego lub SSD</w:t>
            </w:r>
          </w:p>
          <w:p w14:paraId="7A4223B8" w14:textId="77777777" w:rsidR="006B524B" w:rsidRPr="00EF636A" w:rsidRDefault="006B524B" w:rsidP="002D46EC">
            <w:pPr>
              <w:spacing w:line="276" w:lineRule="auto"/>
              <w:rPr>
                <w:rFonts w:ascii="Arial" w:hAnsi="Arial" w:cs="Arial"/>
                <w:sz w:val="20"/>
                <w:lang w:val="en-US"/>
              </w:rPr>
            </w:pPr>
            <w:r w:rsidRPr="00EF636A">
              <w:rPr>
                <w:rFonts w:ascii="Arial" w:hAnsi="Arial" w:cs="Arial"/>
                <w:sz w:val="20"/>
                <w:lang w:val="en-US"/>
              </w:rPr>
              <w:t xml:space="preserve">test </w:t>
            </w:r>
            <w:proofErr w:type="spellStart"/>
            <w:r w:rsidRPr="00EF636A">
              <w:rPr>
                <w:rFonts w:ascii="Arial" w:hAnsi="Arial" w:cs="Arial"/>
                <w:sz w:val="20"/>
                <w:lang w:val="en-US"/>
              </w:rPr>
              <w:t>monitora</w:t>
            </w:r>
            <w:proofErr w:type="spellEnd"/>
            <w:r w:rsidRPr="00EF636A">
              <w:rPr>
                <w:rFonts w:ascii="Arial" w:hAnsi="Arial" w:cs="Arial"/>
                <w:sz w:val="20"/>
                <w:lang w:val="en-US"/>
              </w:rPr>
              <w:t xml:space="preserve"> </w:t>
            </w:r>
          </w:p>
          <w:p w14:paraId="56614C98" w14:textId="77777777" w:rsidR="006B524B" w:rsidRPr="00EF636A" w:rsidRDefault="006B524B" w:rsidP="002D46EC">
            <w:pPr>
              <w:spacing w:line="276" w:lineRule="auto"/>
              <w:rPr>
                <w:rFonts w:ascii="Arial" w:hAnsi="Arial" w:cs="Arial"/>
                <w:sz w:val="20"/>
                <w:lang w:val="en-US"/>
              </w:rPr>
            </w:pPr>
            <w:r w:rsidRPr="00EF636A">
              <w:rPr>
                <w:rFonts w:ascii="Arial" w:hAnsi="Arial" w:cs="Arial"/>
                <w:sz w:val="20"/>
                <w:lang w:val="en-US"/>
              </w:rPr>
              <w:t xml:space="preserve">test </w:t>
            </w:r>
            <w:proofErr w:type="spellStart"/>
            <w:r w:rsidRPr="00EF636A">
              <w:rPr>
                <w:rFonts w:ascii="Arial" w:hAnsi="Arial" w:cs="Arial"/>
                <w:sz w:val="20"/>
                <w:lang w:val="en-US"/>
              </w:rPr>
              <w:t>magistrali</w:t>
            </w:r>
            <w:proofErr w:type="spellEnd"/>
            <w:r w:rsidRPr="00EF636A">
              <w:rPr>
                <w:rFonts w:ascii="Arial" w:hAnsi="Arial" w:cs="Arial"/>
                <w:sz w:val="20"/>
                <w:lang w:val="en-US"/>
              </w:rPr>
              <w:t xml:space="preserve"> PCI-e</w:t>
            </w:r>
          </w:p>
          <w:p w14:paraId="6DC43BB5"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portów USB</w:t>
            </w:r>
          </w:p>
          <w:p w14:paraId="1C337C74"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test płyty głównej </w:t>
            </w:r>
          </w:p>
          <w:p w14:paraId="7E3A1E9E"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myszy i klawiatury</w:t>
            </w:r>
          </w:p>
          <w:p w14:paraId="16B5813F" w14:textId="77777777" w:rsidR="006B524B" w:rsidRPr="00EF636A" w:rsidRDefault="006B524B" w:rsidP="002D46EC">
            <w:pPr>
              <w:spacing w:line="276" w:lineRule="auto"/>
              <w:rPr>
                <w:rFonts w:ascii="Arial" w:hAnsi="Arial" w:cs="Arial"/>
                <w:sz w:val="20"/>
              </w:rPr>
            </w:pPr>
            <w:r w:rsidRPr="00EF636A">
              <w:rPr>
                <w:rFonts w:ascii="Arial" w:hAnsi="Arial" w:cs="Arial"/>
                <w:sz w:val="20"/>
              </w:rPr>
              <w:t>test procesora</w:t>
            </w:r>
          </w:p>
          <w:p w14:paraId="4C2C0C74" w14:textId="77777777" w:rsidR="006B524B" w:rsidRPr="00EF636A" w:rsidRDefault="006B524B" w:rsidP="002D46EC">
            <w:pPr>
              <w:spacing w:line="276" w:lineRule="auto"/>
              <w:rPr>
                <w:rFonts w:ascii="Arial" w:hAnsi="Arial" w:cs="Arial"/>
                <w:sz w:val="20"/>
              </w:rPr>
            </w:pPr>
            <w:r w:rsidRPr="00EF636A">
              <w:rPr>
                <w:rFonts w:ascii="Arial" w:hAnsi="Arial" w:cs="Arial"/>
                <w:sz w:val="20"/>
              </w:rPr>
              <w:t>Wizualna lub dźwiękowa sygnalizacja w przypadku błędów któregokolwiek z powyższych podzespołów komputera.</w:t>
            </w:r>
          </w:p>
          <w:p w14:paraId="50E68B51" w14:textId="77777777" w:rsidR="006B524B" w:rsidRPr="00EF636A" w:rsidRDefault="006B524B" w:rsidP="002D46EC">
            <w:pPr>
              <w:spacing w:line="276" w:lineRule="auto"/>
              <w:rPr>
                <w:rFonts w:ascii="Arial" w:hAnsi="Arial" w:cs="Arial"/>
                <w:sz w:val="20"/>
              </w:rPr>
            </w:pPr>
            <w:r w:rsidRPr="00EF636A">
              <w:rPr>
                <w:rFonts w:ascii="Arial" w:hAnsi="Arial" w:cs="Arial"/>
                <w:sz w:val="20"/>
              </w:rPr>
              <w:t>Ponadto system powinien umożliwiać identyfikacje testowanej jednostki i jej komponentów w następującym zakresie:</w:t>
            </w:r>
          </w:p>
          <w:p w14:paraId="377B7FB6" w14:textId="77777777" w:rsidR="006B524B" w:rsidRPr="00EF636A" w:rsidRDefault="006B524B" w:rsidP="002D46EC">
            <w:pPr>
              <w:spacing w:line="276" w:lineRule="auto"/>
              <w:rPr>
                <w:rFonts w:ascii="Arial" w:hAnsi="Arial" w:cs="Arial"/>
                <w:sz w:val="20"/>
              </w:rPr>
            </w:pPr>
            <w:r w:rsidRPr="00EF636A">
              <w:rPr>
                <w:rFonts w:ascii="Arial" w:hAnsi="Arial" w:cs="Arial"/>
                <w:sz w:val="20"/>
              </w:rPr>
              <w:t>PC: Producent, model</w:t>
            </w:r>
          </w:p>
          <w:p w14:paraId="17DF486E" w14:textId="77777777" w:rsidR="006B524B" w:rsidRPr="00EF636A" w:rsidRDefault="006B524B" w:rsidP="002D46EC">
            <w:pPr>
              <w:spacing w:line="276" w:lineRule="auto"/>
              <w:rPr>
                <w:rFonts w:ascii="Arial" w:hAnsi="Arial" w:cs="Arial"/>
                <w:sz w:val="20"/>
              </w:rPr>
            </w:pPr>
            <w:r w:rsidRPr="00EF636A">
              <w:rPr>
                <w:rFonts w:ascii="Arial" w:hAnsi="Arial" w:cs="Arial"/>
                <w:sz w:val="20"/>
              </w:rPr>
              <w:t>BIOS: Wersja oraz data wydania Bios</w:t>
            </w:r>
          </w:p>
          <w:p w14:paraId="6BEA593C" w14:textId="77777777" w:rsidR="006B524B" w:rsidRPr="00EF636A" w:rsidRDefault="006B524B" w:rsidP="002D46EC">
            <w:pPr>
              <w:spacing w:line="276" w:lineRule="auto"/>
              <w:rPr>
                <w:rFonts w:ascii="Arial" w:hAnsi="Arial" w:cs="Arial"/>
                <w:sz w:val="20"/>
              </w:rPr>
            </w:pPr>
            <w:r w:rsidRPr="00EF636A">
              <w:rPr>
                <w:rFonts w:ascii="Arial" w:hAnsi="Arial" w:cs="Arial"/>
                <w:sz w:val="20"/>
              </w:rPr>
              <w:t>Procesor: Nazwa, taktowanie</w:t>
            </w:r>
          </w:p>
          <w:p w14:paraId="186E3242" w14:textId="77777777" w:rsidR="006B524B" w:rsidRPr="00EF636A" w:rsidRDefault="006B524B" w:rsidP="002D46EC">
            <w:pPr>
              <w:spacing w:line="276" w:lineRule="auto"/>
              <w:rPr>
                <w:rFonts w:ascii="Arial" w:hAnsi="Arial" w:cs="Arial"/>
                <w:sz w:val="20"/>
              </w:rPr>
            </w:pPr>
            <w:r w:rsidRPr="00EF636A">
              <w:rPr>
                <w:rFonts w:ascii="Arial" w:hAnsi="Arial" w:cs="Arial"/>
                <w:sz w:val="20"/>
              </w:rPr>
              <w:t>Pamięć RAM: Ilość zainstalowanej pamięci RAM, producent oraz numer seryjny poszczególnych kości pamięci</w:t>
            </w:r>
          </w:p>
          <w:p w14:paraId="568AD156" w14:textId="77777777" w:rsidR="006B524B" w:rsidRPr="00EF636A" w:rsidRDefault="006B524B" w:rsidP="002D46EC">
            <w:pPr>
              <w:spacing w:line="276" w:lineRule="auto"/>
              <w:rPr>
                <w:rFonts w:ascii="Arial" w:hAnsi="Arial" w:cs="Arial"/>
                <w:sz w:val="20"/>
              </w:rPr>
            </w:pPr>
            <w:r w:rsidRPr="00EF636A">
              <w:rPr>
                <w:rFonts w:ascii="Arial" w:hAnsi="Arial" w:cs="Arial"/>
                <w:sz w:val="20"/>
              </w:rPr>
              <w:t xml:space="preserve">Dysk: model, numer seryjny, wersja </w:t>
            </w:r>
            <w:proofErr w:type="spellStart"/>
            <w:r w:rsidRPr="00EF636A">
              <w:rPr>
                <w:rFonts w:ascii="Arial" w:hAnsi="Arial" w:cs="Arial"/>
                <w:sz w:val="20"/>
              </w:rPr>
              <w:t>firmware</w:t>
            </w:r>
            <w:proofErr w:type="spellEnd"/>
            <w:r w:rsidRPr="00EF636A">
              <w:rPr>
                <w:rFonts w:ascii="Arial" w:hAnsi="Arial" w:cs="Arial"/>
                <w:sz w:val="20"/>
              </w:rPr>
              <w:t>, pojemność, temperatura pracy</w:t>
            </w:r>
          </w:p>
          <w:p w14:paraId="268DB566" w14:textId="77777777" w:rsidR="006B524B" w:rsidRPr="00EF636A" w:rsidRDefault="006B524B" w:rsidP="002D46EC">
            <w:pPr>
              <w:spacing w:line="276" w:lineRule="auto"/>
              <w:rPr>
                <w:rFonts w:ascii="Arial" w:hAnsi="Arial" w:cs="Arial"/>
                <w:sz w:val="20"/>
              </w:rPr>
            </w:pPr>
            <w:r w:rsidRPr="00EF636A">
              <w:rPr>
                <w:rFonts w:ascii="Arial" w:hAnsi="Arial" w:cs="Arial"/>
                <w:sz w:val="20"/>
              </w:rPr>
              <w:t>Monitor: producent, model, rozdzielczość</w:t>
            </w:r>
          </w:p>
          <w:p w14:paraId="7325E37E" w14:textId="75C358EE" w:rsidR="006B524B" w:rsidRPr="00EF636A" w:rsidRDefault="006B524B" w:rsidP="002D46EC">
            <w:pPr>
              <w:spacing w:line="276" w:lineRule="auto"/>
              <w:rPr>
                <w:rFonts w:ascii="Arial" w:hAnsi="Arial" w:cs="Arial"/>
                <w:sz w:val="20"/>
              </w:rPr>
            </w:pPr>
            <w:r w:rsidRPr="00EF636A">
              <w:rPr>
                <w:rFonts w:ascii="Arial" w:hAnsi="Arial" w:cs="Arial"/>
                <w:sz w:val="20"/>
              </w:rPr>
              <w:t>System Diagnostyczny działający nawet w przypadku uszkodzenia dysku twardego z systemem operacyjnym komputera.</w:t>
            </w:r>
          </w:p>
        </w:tc>
        <w:tc>
          <w:tcPr>
            <w:tcW w:w="1251" w:type="pct"/>
            <w:vMerge/>
          </w:tcPr>
          <w:p w14:paraId="0F955F59" w14:textId="77777777" w:rsidR="006B524B" w:rsidRPr="00EF636A" w:rsidRDefault="006B524B" w:rsidP="0067679C">
            <w:pPr>
              <w:spacing w:line="276" w:lineRule="auto"/>
              <w:contextualSpacing/>
              <w:rPr>
                <w:rFonts w:ascii="Arial" w:hAnsi="Arial" w:cs="Arial"/>
                <w:i/>
                <w:iCs/>
                <w:sz w:val="20"/>
              </w:rPr>
            </w:pPr>
          </w:p>
        </w:tc>
      </w:tr>
      <w:tr w:rsidR="00DF562C" w:rsidRPr="00EF636A" w14:paraId="32EE4AF1" w14:textId="77777777" w:rsidTr="00DF562C">
        <w:tc>
          <w:tcPr>
            <w:tcW w:w="242" w:type="pct"/>
          </w:tcPr>
          <w:p w14:paraId="4F273E23" w14:textId="65231666" w:rsidR="00DF562C" w:rsidRPr="002D46EC" w:rsidRDefault="00DF562C" w:rsidP="00DF562C">
            <w:pPr>
              <w:spacing w:line="276" w:lineRule="auto"/>
              <w:contextualSpacing/>
              <w:rPr>
                <w:rFonts w:ascii="Arial" w:hAnsi="Arial" w:cs="Arial"/>
                <w:b/>
                <w:bCs/>
                <w:sz w:val="20"/>
              </w:rPr>
            </w:pPr>
            <w:r>
              <w:rPr>
                <w:rFonts w:ascii="Arial" w:hAnsi="Arial" w:cs="Arial"/>
                <w:b/>
                <w:bCs/>
                <w:sz w:val="20"/>
              </w:rPr>
              <w:t>16</w:t>
            </w:r>
          </w:p>
        </w:tc>
        <w:tc>
          <w:tcPr>
            <w:tcW w:w="781" w:type="pct"/>
          </w:tcPr>
          <w:p w14:paraId="0C582D1E" w14:textId="355669D7" w:rsidR="00DF562C" w:rsidRPr="002D46EC" w:rsidRDefault="00DF562C" w:rsidP="00DF562C">
            <w:pPr>
              <w:spacing w:line="276" w:lineRule="auto"/>
              <w:contextualSpacing/>
              <w:rPr>
                <w:rFonts w:ascii="Arial" w:hAnsi="Arial" w:cs="Arial"/>
                <w:b/>
                <w:bCs/>
                <w:sz w:val="20"/>
              </w:rPr>
            </w:pPr>
            <w:r w:rsidRPr="002D46EC">
              <w:rPr>
                <w:rFonts w:ascii="Arial" w:hAnsi="Arial" w:cs="Arial"/>
                <w:b/>
                <w:bCs/>
                <w:sz w:val="20"/>
              </w:rPr>
              <w:t>Wsparcie techniczne producenta</w:t>
            </w:r>
          </w:p>
        </w:tc>
        <w:tc>
          <w:tcPr>
            <w:tcW w:w="2726" w:type="pct"/>
          </w:tcPr>
          <w:p w14:paraId="1DC05531" w14:textId="3CD43229"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Zaawansowana diagnostyka sprzętowa oraz oprogramowania dostępna 24h/dobę na stronie producenta komputera </w:t>
            </w:r>
          </w:p>
          <w:p w14:paraId="7690EA40" w14:textId="7AC4776D"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307794F5" w14:textId="059F9C0D"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Aktualna lista Autoryzowanych Partnerów Serwisowych dostępna na stronie Producenta komputera</w:t>
            </w:r>
          </w:p>
          <w:p w14:paraId="769A50A5" w14:textId="42C44677"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Infolinia wsparcia technicznego dedykowana do rozwiązywania usterek oprogramowania – możliwość </w:t>
            </w:r>
            <w:r w:rsidRPr="00EF636A">
              <w:rPr>
                <w:rFonts w:ascii="Arial" w:hAnsi="Arial" w:cs="Arial"/>
                <w:sz w:val="20"/>
              </w:rPr>
              <w:lastRenderedPageBreak/>
              <w:t xml:space="preserve">kontaktu przez telefon, formularz web lub chat online, dostępna w dni powszednie od 9:00-18:00 </w:t>
            </w:r>
          </w:p>
          <w:p w14:paraId="1914BB63" w14:textId="77777777"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p>
          <w:p w14:paraId="2DC79112" w14:textId="4B6578BD"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Możliwość sprawdzenia konfiguracji sprzętowej komputera oraz warunków gwarancji po podaniu numeru seryjnego bezpośrednio na stronie producenta.</w:t>
            </w:r>
          </w:p>
        </w:tc>
        <w:tc>
          <w:tcPr>
            <w:tcW w:w="1251" w:type="pct"/>
          </w:tcPr>
          <w:p w14:paraId="5C1529B7" w14:textId="0F5380FD" w:rsidR="00DF562C" w:rsidRPr="00EF636A" w:rsidRDefault="00DF562C" w:rsidP="00DF562C">
            <w:pPr>
              <w:spacing w:line="276" w:lineRule="auto"/>
              <w:contextualSpacing/>
              <w:rPr>
                <w:rFonts w:ascii="Arial" w:hAnsi="Arial" w:cs="Arial"/>
                <w:sz w:val="20"/>
              </w:rPr>
            </w:pPr>
            <w:r w:rsidRPr="00EF636A">
              <w:rPr>
                <w:rFonts w:ascii="Arial" w:hAnsi="Arial" w:cs="Arial"/>
                <w:sz w:val="20"/>
              </w:rPr>
              <w:lastRenderedPageBreak/>
              <w:t>Strona internetowa z określeniem wsparcia technicznego, konfiguracji oraz reżimu gwarancyjnego lub adres mailowy do producenta: ……………………………………</w:t>
            </w:r>
          </w:p>
        </w:tc>
      </w:tr>
      <w:tr w:rsidR="00DF562C" w:rsidRPr="00EF636A" w14:paraId="14A88CE6" w14:textId="77777777" w:rsidTr="00DF562C">
        <w:tc>
          <w:tcPr>
            <w:tcW w:w="242" w:type="pct"/>
          </w:tcPr>
          <w:p w14:paraId="0A044BB3" w14:textId="60178AFE" w:rsidR="00DF562C" w:rsidRPr="002D46EC" w:rsidRDefault="00DF562C" w:rsidP="00DF562C">
            <w:pPr>
              <w:spacing w:line="276" w:lineRule="auto"/>
              <w:contextualSpacing/>
              <w:rPr>
                <w:rFonts w:ascii="Arial" w:hAnsi="Arial" w:cs="Arial"/>
                <w:b/>
                <w:bCs/>
                <w:sz w:val="20"/>
              </w:rPr>
            </w:pPr>
            <w:r>
              <w:rPr>
                <w:rFonts w:ascii="Arial" w:hAnsi="Arial" w:cs="Arial"/>
                <w:b/>
                <w:bCs/>
                <w:sz w:val="20"/>
              </w:rPr>
              <w:t>17</w:t>
            </w:r>
          </w:p>
        </w:tc>
        <w:tc>
          <w:tcPr>
            <w:tcW w:w="781" w:type="pct"/>
          </w:tcPr>
          <w:p w14:paraId="36AF23DF" w14:textId="62F271CA" w:rsidR="00DF562C" w:rsidRPr="002D46EC" w:rsidRDefault="00DF562C" w:rsidP="00DF562C">
            <w:pPr>
              <w:spacing w:line="276" w:lineRule="auto"/>
              <w:contextualSpacing/>
              <w:rPr>
                <w:rFonts w:ascii="Arial" w:hAnsi="Arial" w:cs="Arial"/>
                <w:b/>
                <w:bCs/>
                <w:sz w:val="20"/>
              </w:rPr>
            </w:pPr>
            <w:r w:rsidRPr="002D46EC">
              <w:rPr>
                <w:rFonts w:ascii="Arial" w:hAnsi="Arial" w:cs="Arial"/>
                <w:b/>
                <w:bCs/>
                <w:sz w:val="20"/>
              </w:rPr>
              <w:t>Wymagania dodatkowe</w:t>
            </w:r>
          </w:p>
        </w:tc>
        <w:tc>
          <w:tcPr>
            <w:tcW w:w="2726" w:type="pct"/>
          </w:tcPr>
          <w:p w14:paraId="5263F76E" w14:textId="3044CA30" w:rsidR="00DF562C" w:rsidRPr="00EF636A" w:rsidRDefault="00DF562C" w:rsidP="00DF562C">
            <w:pPr>
              <w:tabs>
                <w:tab w:val="left" w:pos="708"/>
                <w:tab w:val="left" w:pos="1416"/>
                <w:tab w:val="left" w:pos="2124"/>
                <w:tab w:val="left" w:pos="2865"/>
              </w:tabs>
              <w:spacing w:line="276" w:lineRule="auto"/>
              <w:contextualSpacing/>
              <w:rPr>
                <w:rFonts w:ascii="Arial" w:hAnsi="Arial" w:cs="Arial"/>
                <w:sz w:val="20"/>
              </w:rPr>
            </w:pPr>
            <w:r w:rsidRPr="00EF636A">
              <w:rPr>
                <w:rFonts w:ascii="Arial" w:hAnsi="Arial" w:cs="Arial"/>
                <w:sz w:val="20"/>
              </w:rPr>
              <w:t xml:space="preserve">Zamawiający zastrzega sobie prawo sprawdzenia pełnej zgodności parametrów oferowanego sprzętu z wymogami niniejszej SWZ.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SWZ. Niezgodność próbki z SWZ chociażby w zakresie jednego parametru podlegającemu badaniu bądź nieprzedłożenie wymaganej próbki w sposób i terminie wymaganym przez Zamawiającego będzie oznaczało negatywny wynik oceny próbki i będzie skutkowało odrzuceniem oferty na podstawie art. </w:t>
            </w:r>
            <w:r>
              <w:rPr>
                <w:rFonts w:ascii="Arial" w:hAnsi="Arial" w:cs="Arial"/>
                <w:sz w:val="20"/>
              </w:rPr>
              <w:t>226</w:t>
            </w:r>
            <w:r w:rsidRPr="00EF636A">
              <w:rPr>
                <w:rFonts w:ascii="Arial" w:hAnsi="Arial" w:cs="Arial"/>
                <w:sz w:val="20"/>
              </w:rPr>
              <w:t xml:space="preserve"> ust. 1 pkt </w:t>
            </w:r>
            <w:r>
              <w:rPr>
                <w:rFonts w:ascii="Arial" w:hAnsi="Arial" w:cs="Arial"/>
                <w:sz w:val="20"/>
              </w:rPr>
              <w:t>5</w:t>
            </w:r>
            <w:r w:rsidRPr="00EF636A">
              <w:rPr>
                <w:rFonts w:ascii="Arial" w:hAnsi="Arial" w:cs="Arial"/>
                <w:sz w:val="20"/>
              </w:rPr>
              <w:t xml:space="preserve"> ustawy z dnia </w:t>
            </w:r>
            <w:r>
              <w:rPr>
                <w:rFonts w:ascii="Arial" w:hAnsi="Arial" w:cs="Arial"/>
                <w:sz w:val="20"/>
              </w:rPr>
              <w:t>11 września 2019</w:t>
            </w:r>
            <w:r w:rsidRPr="00EF636A">
              <w:rPr>
                <w:rFonts w:ascii="Arial" w:hAnsi="Arial" w:cs="Arial"/>
                <w:sz w:val="20"/>
              </w:rPr>
              <w:t xml:space="preserve"> r. Prawo zamówień publicznych (Dz.U. z 20</w:t>
            </w:r>
            <w:r>
              <w:rPr>
                <w:rFonts w:ascii="Arial" w:hAnsi="Arial" w:cs="Arial"/>
                <w:sz w:val="20"/>
              </w:rPr>
              <w:t>21</w:t>
            </w:r>
            <w:r w:rsidRPr="00EF636A">
              <w:rPr>
                <w:rFonts w:ascii="Arial" w:hAnsi="Arial" w:cs="Arial"/>
                <w:sz w:val="20"/>
              </w:rPr>
              <w:t xml:space="preserve"> r. poz. </w:t>
            </w:r>
            <w:r>
              <w:rPr>
                <w:rFonts w:ascii="Arial" w:hAnsi="Arial" w:cs="Arial"/>
                <w:sz w:val="20"/>
              </w:rPr>
              <w:t xml:space="preserve">1129 </w:t>
            </w:r>
            <w:r w:rsidRPr="00EF636A">
              <w:rPr>
                <w:rFonts w:ascii="Arial" w:hAnsi="Arial" w:cs="Arial"/>
                <w:sz w:val="20"/>
              </w:rPr>
              <w:t xml:space="preserve">z </w:t>
            </w:r>
            <w:r>
              <w:rPr>
                <w:rFonts w:ascii="Arial" w:hAnsi="Arial" w:cs="Arial"/>
                <w:sz w:val="20"/>
              </w:rPr>
              <w:t>późn.zm.)</w:t>
            </w:r>
            <w:r w:rsidRPr="00EF636A">
              <w:rPr>
                <w:rFonts w:ascii="Arial" w:hAnsi="Arial" w:cs="Arial"/>
                <w:sz w:val="20"/>
              </w:rPr>
              <w:t>, tj. z uwagi na fakt, że treść oferty nie odpowiada treści specyfikacji istotnych warunków zamówienia. Szczegółowy sposób przygotowania i złożenia próbek zostanie dostarczony wykonawcom wraz z wezwaniem do złożenia próbek</w:t>
            </w:r>
          </w:p>
        </w:tc>
        <w:tc>
          <w:tcPr>
            <w:tcW w:w="1251" w:type="pct"/>
          </w:tcPr>
          <w:p w14:paraId="601805EF" w14:textId="2DC5ACDC" w:rsidR="00DF562C" w:rsidRPr="00EF636A" w:rsidRDefault="00DF562C" w:rsidP="00DF562C">
            <w:pPr>
              <w:spacing w:line="276" w:lineRule="auto"/>
              <w:contextualSpacing/>
              <w:rPr>
                <w:rFonts w:ascii="Arial" w:hAnsi="Arial" w:cs="Arial"/>
                <w:sz w:val="20"/>
              </w:rPr>
            </w:pPr>
          </w:p>
        </w:tc>
      </w:tr>
      <w:tr w:rsidR="00DF562C" w:rsidRPr="00EF636A" w14:paraId="5DA1505A" w14:textId="77777777" w:rsidTr="00DF562C">
        <w:tc>
          <w:tcPr>
            <w:tcW w:w="242" w:type="pct"/>
          </w:tcPr>
          <w:p w14:paraId="4B8CDD76" w14:textId="58021FAB" w:rsidR="00DF562C" w:rsidRPr="002D46EC" w:rsidRDefault="00DF562C" w:rsidP="00DF562C">
            <w:pPr>
              <w:spacing w:line="276" w:lineRule="auto"/>
              <w:contextualSpacing/>
              <w:rPr>
                <w:rFonts w:ascii="Arial" w:hAnsi="Arial" w:cs="Arial"/>
                <w:b/>
                <w:bCs/>
                <w:sz w:val="20"/>
              </w:rPr>
            </w:pPr>
            <w:r>
              <w:rPr>
                <w:rFonts w:ascii="Arial" w:hAnsi="Arial" w:cs="Arial"/>
                <w:b/>
                <w:bCs/>
                <w:sz w:val="20"/>
              </w:rPr>
              <w:t>18</w:t>
            </w:r>
          </w:p>
        </w:tc>
        <w:tc>
          <w:tcPr>
            <w:tcW w:w="781" w:type="pct"/>
          </w:tcPr>
          <w:p w14:paraId="21321CB0" w14:textId="116E3250" w:rsidR="00DF562C" w:rsidRPr="002D46EC" w:rsidRDefault="00DF562C" w:rsidP="00DF562C">
            <w:pPr>
              <w:spacing w:line="276" w:lineRule="auto"/>
              <w:contextualSpacing/>
              <w:rPr>
                <w:rFonts w:ascii="Arial" w:hAnsi="Arial" w:cs="Arial"/>
                <w:b/>
                <w:bCs/>
                <w:sz w:val="20"/>
              </w:rPr>
            </w:pPr>
            <w:r w:rsidRPr="002D46EC">
              <w:rPr>
                <w:rFonts w:ascii="Arial" w:hAnsi="Arial" w:cs="Arial"/>
                <w:b/>
                <w:bCs/>
                <w:sz w:val="20"/>
              </w:rPr>
              <w:t>Monitor</w:t>
            </w:r>
          </w:p>
        </w:tc>
        <w:tc>
          <w:tcPr>
            <w:tcW w:w="2726" w:type="pct"/>
          </w:tcPr>
          <w:p w14:paraId="1A834A35"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Rozmiar matrycy minimum 23,8”</w:t>
            </w:r>
          </w:p>
          <w:p w14:paraId="39C2848F" w14:textId="1EFCA3A2" w:rsidR="00DF562C" w:rsidRPr="00EF636A" w:rsidRDefault="00DF562C" w:rsidP="00DF562C">
            <w:pPr>
              <w:spacing w:line="276" w:lineRule="auto"/>
              <w:contextualSpacing/>
              <w:rPr>
                <w:rFonts w:ascii="Arial" w:hAnsi="Arial" w:cs="Arial"/>
                <w:sz w:val="20"/>
              </w:rPr>
            </w:pPr>
            <w:r w:rsidRPr="00EF636A">
              <w:rPr>
                <w:rFonts w:ascii="Arial" w:hAnsi="Arial" w:cs="Arial"/>
                <w:sz w:val="20"/>
              </w:rPr>
              <w:t>Typ matrycy: VA lub IPS</w:t>
            </w:r>
          </w:p>
          <w:p w14:paraId="7664295A"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Powierzchnia matrycy: Matowa</w:t>
            </w:r>
          </w:p>
          <w:p w14:paraId="7B9365DE"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Rozdzielczość natywna minimum 1920x1080 FHD</w:t>
            </w:r>
          </w:p>
          <w:p w14:paraId="60B7DF5F"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Kontrast statyczny minimum 1 000:1</w:t>
            </w:r>
          </w:p>
          <w:p w14:paraId="090124BE"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Proporcje: 16:9</w:t>
            </w:r>
          </w:p>
          <w:p w14:paraId="0BEB4FB7"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Jasność minimum 250 cd/m2</w:t>
            </w:r>
          </w:p>
          <w:p w14:paraId="13E23F2F"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Poziomy/pionowy kąt widzenia: 178/178 stopni</w:t>
            </w:r>
          </w:p>
          <w:p w14:paraId="699E9961"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Porty minimum: 1x VGA; 1x HDMI 1.4</w:t>
            </w:r>
          </w:p>
          <w:p w14:paraId="046F1DFF" w14:textId="53C044FF" w:rsidR="00DF562C" w:rsidRPr="00EF636A" w:rsidRDefault="00DF562C" w:rsidP="00DF562C">
            <w:pPr>
              <w:spacing w:line="276" w:lineRule="auto"/>
              <w:contextualSpacing/>
              <w:rPr>
                <w:rFonts w:ascii="Arial" w:hAnsi="Arial" w:cs="Arial"/>
                <w:sz w:val="20"/>
              </w:rPr>
            </w:pPr>
            <w:r w:rsidRPr="00EF636A">
              <w:rPr>
                <w:rFonts w:ascii="Arial" w:hAnsi="Arial" w:cs="Arial"/>
                <w:sz w:val="20"/>
              </w:rPr>
              <w:t>Waga nie więcej niż 3,5 kg</w:t>
            </w:r>
          </w:p>
          <w:p w14:paraId="35DE6780"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Kabel HDMI w zestawie</w:t>
            </w:r>
          </w:p>
          <w:p w14:paraId="30356541" w14:textId="576B044E" w:rsidR="00DF562C" w:rsidRPr="00EF636A" w:rsidRDefault="00DF562C" w:rsidP="00DF562C">
            <w:pPr>
              <w:spacing w:line="276" w:lineRule="auto"/>
              <w:contextualSpacing/>
              <w:rPr>
                <w:rFonts w:ascii="Arial" w:hAnsi="Arial" w:cs="Arial"/>
                <w:sz w:val="20"/>
              </w:rPr>
            </w:pPr>
            <w:r w:rsidRPr="00EF636A">
              <w:rPr>
                <w:rFonts w:ascii="Arial" w:hAnsi="Arial" w:cs="Arial"/>
                <w:sz w:val="20"/>
              </w:rPr>
              <w:t xml:space="preserve">Gwarancja minimum na okres 24 miesięcy. </w:t>
            </w:r>
          </w:p>
        </w:tc>
        <w:tc>
          <w:tcPr>
            <w:tcW w:w="1251" w:type="pct"/>
          </w:tcPr>
          <w:p w14:paraId="0B7A3A98"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Producent: ……………………………………</w:t>
            </w:r>
          </w:p>
          <w:p w14:paraId="6B2693BC"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Model: ……………………………………</w:t>
            </w:r>
          </w:p>
          <w:p w14:paraId="41FE8E2E" w14:textId="77777777" w:rsidR="00DF562C" w:rsidRPr="00EF636A" w:rsidRDefault="00DF562C" w:rsidP="00DF562C">
            <w:pPr>
              <w:spacing w:line="276" w:lineRule="auto"/>
              <w:contextualSpacing/>
              <w:rPr>
                <w:rFonts w:ascii="Arial" w:hAnsi="Arial" w:cs="Arial"/>
                <w:sz w:val="20"/>
              </w:rPr>
            </w:pPr>
            <w:r w:rsidRPr="00EF636A">
              <w:rPr>
                <w:rFonts w:ascii="Arial" w:hAnsi="Arial" w:cs="Arial"/>
                <w:sz w:val="20"/>
              </w:rPr>
              <w:t>Kod produktu: ……………………………………</w:t>
            </w:r>
          </w:p>
        </w:tc>
      </w:tr>
    </w:tbl>
    <w:p w14:paraId="4D61B05F" w14:textId="658EF7ED" w:rsidR="00DD4909" w:rsidRDefault="00DD4909" w:rsidP="0067679C">
      <w:pPr>
        <w:spacing w:line="276" w:lineRule="auto"/>
        <w:rPr>
          <w:rFonts w:ascii="Arial" w:hAnsi="Arial" w:cs="Arial"/>
          <w:sz w:val="20"/>
        </w:rPr>
      </w:pPr>
    </w:p>
    <w:p w14:paraId="38CA1A96" w14:textId="3C6ABE04" w:rsidR="006B524B" w:rsidRDefault="006B524B" w:rsidP="0067679C">
      <w:pPr>
        <w:spacing w:line="276" w:lineRule="auto"/>
        <w:rPr>
          <w:rFonts w:ascii="Arial" w:hAnsi="Arial" w:cs="Arial"/>
          <w:sz w:val="20"/>
        </w:rPr>
      </w:pPr>
    </w:p>
    <w:p w14:paraId="66086AE7" w14:textId="7F4701A7" w:rsidR="006B524B" w:rsidRPr="00EF636A" w:rsidRDefault="00D86F2F" w:rsidP="00DF562C">
      <w:pPr>
        <w:spacing w:line="276" w:lineRule="auto"/>
        <w:jc w:val="both"/>
        <w:rPr>
          <w:rFonts w:ascii="Arial" w:hAnsi="Arial" w:cs="Arial"/>
          <w:sz w:val="20"/>
        </w:rPr>
      </w:pPr>
      <w:r w:rsidRPr="00D86F2F">
        <w:rPr>
          <w:rFonts w:ascii="Arial" w:hAnsi="Arial" w:cs="Arial"/>
          <w:b/>
          <w:bCs/>
          <w:sz w:val="20"/>
        </w:rPr>
        <w:t>Uwaga:</w:t>
      </w:r>
      <w:r>
        <w:rPr>
          <w:rFonts w:ascii="Arial" w:hAnsi="Arial" w:cs="Arial"/>
          <w:sz w:val="20"/>
        </w:rPr>
        <w:t xml:space="preserve"> </w:t>
      </w:r>
      <w:r w:rsidRPr="00CC2617">
        <w:rPr>
          <w:rFonts w:ascii="Arial" w:hAnsi="Arial" w:cs="Arial"/>
          <w:b/>
          <w:bCs/>
          <w:sz w:val="20"/>
        </w:rPr>
        <w:t xml:space="preserve">Wykonawca do oferty załączy szczegółowy opis oferowanego sprzętu komputerowego wg </w:t>
      </w:r>
      <w:r>
        <w:rPr>
          <w:rFonts w:ascii="Arial" w:hAnsi="Arial" w:cs="Arial"/>
          <w:b/>
          <w:bCs/>
          <w:sz w:val="20"/>
        </w:rPr>
        <w:t xml:space="preserve">niniejszego </w:t>
      </w:r>
      <w:r w:rsidRPr="00CC2617">
        <w:rPr>
          <w:rFonts w:ascii="Arial" w:hAnsi="Arial" w:cs="Arial"/>
          <w:b/>
          <w:bCs/>
          <w:sz w:val="20"/>
        </w:rPr>
        <w:t>Załącznika Nr 7 do SWZ</w:t>
      </w:r>
      <w:r w:rsidR="00DF562C">
        <w:rPr>
          <w:rFonts w:ascii="Arial" w:hAnsi="Arial" w:cs="Arial"/>
          <w:b/>
          <w:bCs/>
          <w:sz w:val="20"/>
        </w:rPr>
        <w:t xml:space="preserve"> wraz ze wszystkimi wymaganymi dokumentami (m.in. certyfikaty, testy wydruki z wykonanych testów)</w:t>
      </w:r>
      <w:r>
        <w:rPr>
          <w:rFonts w:ascii="Arial" w:hAnsi="Arial" w:cs="Arial"/>
          <w:b/>
          <w:bCs/>
          <w:sz w:val="20"/>
        </w:rPr>
        <w:t>.</w:t>
      </w:r>
    </w:p>
    <w:sectPr w:rsidR="006B524B" w:rsidRPr="00EF636A" w:rsidSect="00425C5C">
      <w:footerReference w:type="default" r:id="rId11"/>
      <w:headerReference w:type="first" r:id="rId12"/>
      <w:pgSz w:w="11906" w:h="16838"/>
      <w:pgMar w:top="1417" w:right="1417" w:bottom="1134" w:left="1417" w:header="141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D5E4" w14:textId="77777777" w:rsidR="00CF34AA" w:rsidRDefault="00CF34AA" w:rsidP="00EE5902">
      <w:r>
        <w:separator/>
      </w:r>
    </w:p>
  </w:endnote>
  <w:endnote w:type="continuationSeparator" w:id="0">
    <w:p w14:paraId="162EEDEB" w14:textId="77777777" w:rsidR="00CF34AA" w:rsidRDefault="00CF34AA"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DC6" w14:textId="4CF89FDA" w:rsidR="00425C5C" w:rsidRPr="00425C5C" w:rsidRDefault="00425C5C" w:rsidP="00425C5C">
    <w:pPr>
      <w:jc w:val="both"/>
      <w:rPr>
        <w:bCs/>
        <w:sz w:val="14"/>
        <w:szCs w:val="14"/>
      </w:rPr>
    </w:pPr>
    <w:r w:rsidRPr="00982181">
      <w:rPr>
        <w:rFonts w:ascii="Arial" w:hAnsi="Arial" w:cs="Arial"/>
        <w:sz w:val="14"/>
        <w:szCs w:val="16"/>
      </w:rPr>
      <w:t>SWZ:</w:t>
    </w:r>
    <w:r>
      <w:rPr>
        <w:rFonts w:ascii="Arial" w:hAnsi="Arial" w:cs="Arial"/>
        <w:sz w:val="14"/>
        <w:szCs w:val="16"/>
      </w:rPr>
      <w:t xml:space="preserve"> </w:t>
    </w:r>
    <w:r w:rsidRPr="001729E5">
      <w:rPr>
        <w:rFonts w:ascii="Arial" w:hAnsi="Arial" w:cs="Arial"/>
        <w:sz w:val="14"/>
        <w:szCs w:val="14"/>
      </w:rPr>
      <w:t>Dostawa sprzętu komputerowego w ramach Konkursu Grantowego „Wsparcie dzieci z rodzin pegeerowskich w rozwoju cyfrowym – Granty PPGR</w:t>
    </w:r>
    <w:r>
      <w:rPr>
        <w:rFonts w:ascii="Arial" w:hAnsi="Arial" w:cs="Arial"/>
        <w:sz w:val="14"/>
        <w:szCs w:val="14"/>
      </w:rPr>
      <w:t>”</w:t>
    </w:r>
    <w:r w:rsidRPr="001729E5">
      <w:rPr>
        <w:rFonts w:ascii="Arial" w:hAnsi="Arial" w:cs="Arial"/>
        <w:sz w:val="14"/>
        <w:szCs w:val="14"/>
      </w:rPr>
      <w:t xml:space="preserve">. </w:t>
    </w:r>
    <w:r>
      <w:rPr>
        <w:rFonts w:ascii="Arial" w:hAnsi="Arial" w:cs="Arial"/>
        <w:sz w:val="14"/>
        <w:szCs w:val="16"/>
      </w:rPr>
      <w:t xml:space="preserve">Nr postępowania: </w:t>
    </w:r>
    <w:r w:rsidRPr="003900C2">
      <w:rPr>
        <w:rFonts w:ascii="Arial" w:hAnsi="Arial" w:cs="Arial"/>
        <w:sz w:val="14"/>
        <w:szCs w:val="16"/>
      </w:rPr>
      <w:t>IŚZ.271.</w:t>
    </w:r>
    <w:r>
      <w:rPr>
        <w:rFonts w:ascii="Arial" w:hAnsi="Arial" w:cs="Arial"/>
        <w:sz w:val="14"/>
        <w:szCs w:val="16"/>
      </w:rPr>
      <w:t>5</w:t>
    </w:r>
    <w:r w:rsidRPr="003900C2">
      <w:rPr>
        <w:rFonts w:ascii="Arial" w:hAnsi="Arial" w:cs="Arial"/>
        <w:sz w:val="14"/>
        <w:szCs w:val="16"/>
      </w:rPr>
      <w:t>.202</w:t>
    </w:r>
    <w:r>
      <w:rPr>
        <w:rFonts w:ascii="Arial" w:hAnsi="Arial" w:cs="Arial"/>
        <w:sz w:val="14"/>
        <w:szCs w:val="16"/>
      </w:rPr>
      <w:t>2</w:t>
    </w:r>
  </w:p>
  <w:p w14:paraId="4B74DFBD" w14:textId="727391F0" w:rsidR="00425C5C" w:rsidRPr="00982181" w:rsidRDefault="00425C5C" w:rsidP="00425C5C">
    <w:pPr>
      <w:pStyle w:val="Stopka"/>
      <w:tabs>
        <w:tab w:val="right" w:pos="9072"/>
      </w:tabs>
      <w:jc w:val="right"/>
      <w:rPr>
        <w:rFonts w:ascii="Arial" w:hAnsi="Arial" w:cs="Arial"/>
        <w:sz w:val="14"/>
        <w:szCs w:val="16"/>
      </w:rPr>
    </w:pPr>
    <w:r w:rsidRPr="00982181">
      <w:rPr>
        <w:rFonts w:ascii="Arial" w:hAnsi="Arial" w:cs="Arial"/>
        <w:sz w:val="14"/>
        <w:szCs w:val="16"/>
      </w:rPr>
      <w:tab/>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sz w:val="14"/>
        <w:szCs w:val="16"/>
      </w:rPr>
      <w:t>2</w:t>
    </w:r>
    <w:r w:rsidRPr="00982181">
      <w:rPr>
        <w:rFonts w:ascii="Arial" w:hAnsi="Arial" w:cs="Arial"/>
        <w:sz w:val="14"/>
        <w:szCs w:val="16"/>
      </w:rPr>
      <w:fldChar w:fldCharType="end"/>
    </w:r>
    <w:r w:rsidRPr="00982181">
      <w:rPr>
        <w:rFonts w:ascii="Arial" w:hAnsi="Arial" w:cs="Arial"/>
        <w:noProof/>
        <w:sz w:val="14"/>
        <w:szCs w:val="16"/>
        <w:lang w:eastAsia="zh-TW"/>
      </w:rPr>
      <mc:AlternateContent>
        <mc:Choice Requires="wpg">
          <w:drawing>
            <wp:anchor distT="0" distB="0" distL="114300" distR="114300" simplePos="0" relativeHeight="251661312" behindDoc="0" locked="0" layoutInCell="0" allowOverlap="1" wp14:anchorId="6B2637B0" wp14:editId="0F16A2E3">
              <wp:simplePos x="0" y="0"/>
              <wp:positionH relativeFrom="page">
                <wp:align>center</wp:align>
              </wp:positionH>
              <wp:positionV relativeFrom="page">
                <wp:align>bottom</wp:align>
              </wp:positionV>
              <wp:extent cx="7537450" cy="809625"/>
              <wp:effectExtent l="9525" t="0" r="1333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09625"/>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D601EC8" id="Grupa 1" o:spid="_x0000_s1026" style="position:absolute;margin-left:0;margin-top:0;width:593.5pt;height:63.75pt;flip:y;z-index:25166131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03EC" w14:textId="77777777" w:rsidR="00CF34AA" w:rsidRDefault="00CF34AA" w:rsidP="00EE5902">
      <w:r>
        <w:separator/>
      </w:r>
    </w:p>
  </w:footnote>
  <w:footnote w:type="continuationSeparator" w:id="0">
    <w:p w14:paraId="4A92C64C" w14:textId="77777777" w:rsidR="00CF34AA" w:rsidRDefault="00CF34AA"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C254" w14:textId="4D1DD7E7" w:rsidR="00EF636A" w:rsidRDefault="00EF636A">
    <w:pPr>
      <w:pStyle w:val="Nagwek"/>
    </w:pPr>
    <w:r>
      <w:rPr>
        <w:noProof/>
      </w:rPr>
      <w:drawing>
        <wp:anchor distT="0" distB="0" distL="114300" distR="114300" simplePos="0" relativeHeight="251659264" behindDoc="0" locked="0" layoutInCell="1" allowOverlap="1" wp14:anchorId="0CF09562" wp14:editId="4660FA0E">
          <wp:simplePos x="0" y="0"/>
          <wp:positionH relativeFrom="margin">
            <wp:align>right</wp:align>
          </wp:positionH>
          <wp:positionV relativeFrom="page">
            <wp:posOffset>313497</wp:posOffset>
          </wp:positionV>
          <wp:extent cx="5760720" cy="681990"/>
          <wp:effectExtent l="0" t="0" r="0" b="381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8B8"/>
    <w:multiLevelType w:val="hybridMultilevel"/>
    <w:tmpl w:val="71E87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776B5"/>
    <w:multiLevelType w:val="hybridMultilevel"/>
    <w:tmpl w:val="8FDEC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2C0DB9"/>
    <w:multiLevelType w:val="hybridMultilevel"/>
    <w:tmpl w:val="4BB012F6"/>
    <w:lvl w:ilvl="0" w:tplc="48EE6A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6F00CC"/>
    <w:multiLevelType w:val="hybridMultilevel"/>
    <w:tmpl w:val="49A804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7025F7"/>
    <w:multiLevelType w:val="hybridMultilevel"/>
    <w:tmpl w:val="92E4BF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D414D"/>
    <w:multiLevelType w:val="hybridMultilevel"/>
    <w:tmpl w:val="DC540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1F45DE"/>
    <w:multiLevelType w:val="hybridMultilevel"/>
    <w:tmpl w:val="B71A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AA5855"/>
    <w:multiLevelType w:val="hybridMultilevel"/>
    <w:tmpl w:val="0C0EC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1D753E"/>
    <w:multiLevelType w:val="hybridMultilevel"/>
    <w:tmpl w:val="171A8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4F0B1F9A"/>
    <w:multiLevelType w:val="hybridMultilevel"/>
    <w:tmpl w:val="BE3E03CC"/>
    <w:lvl w:ilvl="0" w:tplc="0DD89D7E">
      <w:start w:val="1"/>
      <w:numFmt w:val="decimal"/>
      <w:lvlText w:val="%1."/>
      <w:lvlJc w:val="left"/>
      <w:pPr>
        <w:tabs>
          <w:tab w:val="num" w:pos="1080"/>
        </w:tabs>
        <w:ind w:left="1080" w:hanging="1080"/>
      </w:pPr>
      <w:rPr>
        <w:rFonts w:hint="default"/>
        <w:b/>
        <w:bCs w:val="0"/>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0723D"/>
    <w:multiLevelType w:val="hybridMultilevel"/>
    <w:tmpl w:val="C5F60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CFF3D82"/>
    <w:multiLevelType w:val="hybridMultilevel"/>
    <w:tmpl w:val="0CB0295C"/>
    <w:lvl w:ilvl="0" w:tplc="41282B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7" w15:restartNumberingAfterBreak="0">
    <w:nsid w:val="796454DD"/>
    <w:multiLevelType w:val="hybridMultilevel"/>
    <w:tmpl w:val="20DE3D88"/>
    <w:lvl w:ilvl="0" w:tplc="C1B252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17CB0"/>
    <w:multiLevelType w:val="hybridMultilevel"/>
    <w:tmpl w:val="A27628AC"/>
    <w:lvl w:ilvl="0" w:tplc="52365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8182517">
    <w:abstractNumId w:val="29"/>
  </w:num>
  <w:num w:numId="2" w16cid:durableId="773481537">
    <w:abstractNumId w:val="18"/>
  </w:num>
  <w:num w:numId="3" w16cid:durableId="1540623712">
    <w:abstractNumId w:val="35"/>
  </w:num>
  <w:num w:numId="4" w16cid:durableId="1789859911">
    <w:abstractNumId w:val="11"/>
  </w:num>
  <w:num w:numId="5" w16cid:durableId="1347906178">
    <w:abstractNumId w:val="30"/>
  </w:num>
  <w:num w:numId="6" w16cid:durableId="20976299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702379">
    <w:abstractNumId w:val="33"/>
  </w:num>
  <w:num w:numId="8" w16cid:durableId="1258098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629370">
    <w:abstractNumId w:val="21"/>
  </w:num>
  <w:num w:numId="10" w16cid:durableId="73477765">
    <w:abstractNumId w:val="3"/>
  </w:num>
  <w:num w:numId="11" w16cid:durableId="754714921">
    <w:abstractNumId w:val="4"/>
  </w:num>
  <w:num w:numId="12" w16cid:durableId="1133328772">
    <w:abstractNumId w:val="36"/>
  </w:num>
  <w:num w:numId="13" w16cid:durableId="1796950932">
    <w:abstractNumId w:val="2"/>
  </w:num>
  <w:num w:numId="14" w16cid:durableId="385106531">
    <w:abstractNumId w:val="15"/>
  </w:num>
  <w:num w:numId="15" w16cid:durableId="1618444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307598">
    <w:abstractNumId w:val="25"/>
  </w:num>
  <w:num w:numId="17" w16cid:durableId="547038350">
    <w:abstractNumId w:val="22"/>
  </w:num>
  <w:num w:numId="18" w16cid:durableId="842548310">
    <w:abstractNumId w:val="26"/>
  </w:num>
  <w:num w:numId="19" w16cid:durableId="1049451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9854124">
    <w:abstractNumId w:val="28"/>
  </w:num>
  <w:num w:numId="21" w16cid:durableId="831094648">
    <w:abstractNumId w:val="38"/>
  </w:num>
  <w:num w:numId="22" w16cid:durableId="902257177">
    <w:abstractNumId w:val="10"/>
  </w:num>
  <w:num w:numId="23" w16cid:durableId="929655839">
    <w:abstractNumId w:val="22"/>
  </w:num>
  <w:num w:numId="24" w16cid:durableId="392703161">
    <w:abstractNumId w:val="39"/>
  </w:num>
  <w:num w:numId="25" w16cid:durableId="1380856821">
    <w:abstractNumId w:val="9"/>
  </w:num>
  <w:num w:numId="26" w16cid:durableId="1516774187">
    <w:abstractNumId w:val="6"/>
  </w:num>
  <w:num w:numId="27" w16cid:durableId="1298418198">
    <w:abstractNumId w:val="31"/>
  </w:num>
  <w:num w:numId="28" w16cid:durableId="453717395">
    <w:abstractNumId w:val="24"/>
  </w:num>
  <w:num w:numId="29" w16cid:durableId="1913537555">
    <w:abstractNumId w:val="13"/>
  </w:num>
  <w:num w:numId="30" w16cid:durableId="830869426">
    <w:abstractNumId w:val="8"/>
  </w:num>
  <w:num w:numId="31" w16cid:durableId="2130390324">
    <w:abstractNumId w:val="30"/>
  </w:num>
  <w:num w:numId="32" w16cid:durableId="334768932">
    <w:abstractNumId w:val="16"/>
  </w:num>
  <w:num w:numId="33" w16cid:durableId="2030644348">
    <w:abstractNumId w:val="27"/>
  </w:num>
  <w:num w:numId="34" w16cid:durableId="1339622646">
    <w:abstractNumId w:val="17"/>
  </w:num>
  <w:num w:numId="35" w16cid:durableId="571550125">
    <w:abstractNumId w:val="14"/>
  </w:num>
  <w:num w:numId="36" w16cid:durableId="409546780">
    <w:abstractNumId w:val="1"/>
  </w:num>
  <w:num w:numId="37" w16cid:durableId="1275357156">
    <w:abstractNumId w:val="20"/>
  </w:num>
  <w:num w:numId="38" w16cid:durableId="1701127669">
    <w:abstractNumId w:val="32"/>
  </w:num>
  <w:num w:numId="39" w16cid:durableId="1275406725">
    <w:abstractNumId w:val="12"/>
  </w:num>
  <w:num w:numId="40" w16cid:durableId="345134360">
    <w:abstractNumId w:val="23"/>
  </w:num>
  <w:num w:numId="41" w16cid:durableId="1408072057">
    <w:abstractNumId w:val="34"/>
  </w:num>
  <w:num w:numId="42" w16cid:durableId="903367728">
    <w:abstractNumId w:val="0"/>
  </w:num>
  <w:num w:numId="43" w16cid:durableId="126054282">
    <w:abstractNumId w:val="5"/>
  </w:num>
  <w:num w:numId="44" w16cid:durableId="1172985529">
    <w:abstractNumId w:val="19"/>
  </w:num>
  <w:num w:numId="45" w16cid:durableId="1165635098">
    <w:abstractNumId w:val="7"/>
  </w:num>
  <w:num w:numId="46" w16cid:durableId="1285696452">
    <w:abstractNumId w:val="40"/>
  </w:num>
  <w:num w:numId="47" w16cid:durableId="5799447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2292"/>
    <o:shapelayout v:ext="edit">
      <o:rules v:ext="edit">
        <o:r id="V:Rule1" type="connector" idref="#_x0000_s1229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1262"/>
    <w:rsid w:val="000079BC"/>
    <w:rsid w:val="00015719"/>
    <w:rsid w:val="00022236"/>
    <w:rsid w:val="000265E0"/>
    <w:rsid w:val="00026B2D"/>
    <w:rsid w:val="00026C90"/>
    <w:rsid w:val="000274C5"/>
    <w:rsid w:val="00033803"/>
    <w:rsid w:val="0003444B"/>
    <w:rsid w:val="000443C6"/>
    <w:rsid w:val="00051225"/>
    <w:rsid w:val="00051834"/>
    <w:rsid w:val="00061F11"/>
    <w:rsid w:val="000662FE"/>
    <w:rsid w:val="00071918"/>
    <w:rsid w:val="00071E2F"/>
    <w:rsid w:val="00075364"/>
    <w:rsid w:val="00082B5A"/>
    <w:rsid w:val="00082C03"/>
    <w:rsid w:val="000913AC"/>
    <w:rsid w:val="00097C50"/>
    <w:rsid w:val="000A544C"/>
    <w:rsid w:val="000C6C24"/>
    <w:rsid w:val="000D0251"/>
    <w:rsid w:val="000D6E7B"/>
    <w:rsid w:val="000F5665"/>
    <w:rsid w:val="000F5888"/>
    <w:rsid w:val="000F7020"/>
    <w:rsid w:val="000F7719"/>
    <w:rsid w:val="0010046B"/>
    <w:rsid w:val="00104F30"/>
    <w:rsid w:val="001112C0"/>
    <w:rsid w:val="0013174D"/>
    <w:rsid w:val="00131DBF"/>
    <w:rsid w:val="00140404"/>
    <w:rsid w:val="0014395A"/>
    <w:rsid w:val="00152E04"/>
    <w:rsid w:val="00157D3B"/>
    <w:rsid w:val="00162FEB"/>
    <w:rsid w:val="00171250"/>
    <w:rsid w:val="00180D2B"/>
    <w:rsid w:val="001814A6"/>
    <w:rsid w:val="00181B73"/>
    <w:rsid w:val="0018418E"/>
    <w:rsid w:val="00184520"/>
    <w:rsid w:val="00184703"/>
    <w:rsid w:val="00185582"/>
    <w:rsid w:val="00187968"/>
    <w:rsid w:val="00196A0F"/>
    <w:rsid w:val="001A6A4B"/>
    <w:rsid w:val="001C1681"/>
    <w:rsid w:val="001D1E93"/>
    <w:rsid w:val="001E1E95"/>
    <w:rsid w:val="001E3989"/>
    <w:rsid w:val="001E49FF"/>
    <w:rsid w:val="001E6C72"/>
    <w:rsid w:val="001F0987"/>
    <w:rsid w:val="001F10C4"/>
    <w:rsid w:val="001F4440"/>
    <w:rsid w:val="001F45C7"/>
    <w:rsid w:val="00203194"/>
    <w:rsid w:val="002048D6"/>
    <w:rsid w:val="0020562D"/>
    <w:rsid w:val="00207105"/>
    <w:rsid w:val="00214573"/>
    <w:rsid w:val="00215AFF"/>
    <w:rsid w:val="002255B6"/>
    <w:rsid w:val="002339FF"/>
    <w:rsid w:val="00236B87"/>
    <w:rsid w:val="0024310D"/>
    <w:rsid w:val="002512C3"/>
    <w:rsid w:val="00255845"/>
    <w:rsid w:val="00256F8E"/>
    <w:rsid w:val="00261410"/>
    <w:rsid w:val="00261CB8"/>
    <w:rsid w:val="002635AC"/>
    <w:rsid w:val="0027018C"/>
    <w:rsid w:val="00273D11"/>
    <w:rsid w:val="0027626F"/>
    <w:rsid w:val="00276348"/>
    <w:rsid w:val="002900EC"/>
    <w:rsid w:val="002954CC"/>
    <w:rsid w:val="002A5679"/>
    <w:rsid w:val="002B4029"/>
    <w:rsid w:val="002B6C46"/>
    <w:rsid w:val="002B6DAB"/>
    <w:rsid w:val="002B7D66"/>
    <w:rsid w:val="002D46EC"/>
    <w:rsid w:val="002D5D3D"/>
    <w:rsid w:val="002E2324"/>
    <w:rsid w:val="002E23B0"/>
    <w:rsid w:val="002E77B5"/>
    <w:rsid w:val="002F11A4"/>
    <w:rsid w:val="002F1DA2"/>
    <w:rsid w:val="002F5A75"/>
    <w:rsid w:val="003015EE"/>
    <w:rsid w:val="00312E8A"/>
    <w:rsid w:val="00315EBE"/>
    <w:rsid w:val="00320947"/>
    <w:rsid w:val="00331D6C"/>
    <w:rsid w:val="00332AA8"/>
    <w:rsid w:val="00332F54"/>
    <w:rsid w:val="00350517"/>
    <w:rsid w:val="003535A7"/>
    <w:rsid w:val="003540EB"/>
    <w:rsid w:val="00372278"/>
    <w:rsid w:val="00387F9D"/>
    <w:rsid w:val="00392861"/>
    <w:rsid w:val="003C372D"/>
    <w:rsid w:val="003D17C6"/>
    <w:rsid w:val="003D482B"/>
    <w:rsid w:val="003D5D3D"/>
    <w:rsid w:val="003F33DB"/>
    <w:rsid w:val="003F54BA"/>
    <w:rsid w:val="00403E82"/>
    <w:rsid w:val="00413BD7"/>
    <w:rsid w:val="00425C5C"/>
    <w:rsid w:val="004313DE"/>
    <w:rsid w:val="00433AE8"/>
    <w:rsid w:val="004407A8"/>
    <w:rsid w:val="00444E41"/>
    <w:rsid w:val="004523D0"/>
    <w:rsid w:val="00456C6E"/>
    <w:rsid w:val="004613B9"/>
    <w:rsid w:val="00461B14"/>
    <w:rsid w:val="00463508"/>
    <w:rsid w:val="004642E1"/>
    <w:rsid w:val="00467D4C"/>
    <w:rsid w:val="004801C9"/>
    <w:rsid w:val="004842E9"/>
    <w:rsid w:val="004A4057"/>
    <w:rsid w:val="004A528B"/>
    <w:rsid w:val="004A6188"/>
    <w:rsid w:val="004B5619"/>
    <w:rsid w:val="004C1917"/>
    <w:rsid w:val="004C764C"/>
    <w:rsid w:val="004D643A"/>
    <w:rsid w:val="004F072C"/>
    <w:rsid w:val="004F2F3B"/>
    <w:rsid w:val="004F4E73"/>
    <w:rsid w:val="004F5689"/>
    <w:rsid w:val="004F609F"/>
    <w:rsid w:val="00500E8A"/>
    <w:rsid w:val="00502431"/>
    <w:rsid w:val="0050403C"/>
    <w:rsid w:val="00514B32"/>
    <w:rsid w:val="005220AC"/>
    <w:rsid w:val="00526803"/>
    <w:rsid w:val="00526F5C"/>
    <w:rsid w:val="0052772C"/>
    <w:rsid w:val="00530FB8"/>
    <w:rsid w:val="00534A39"/>
    <w:rsid w:val="00544086"/>
    <w:rsid w:val="00544123"/>
    <w:rsid w:val="005607C1"/>
    <w:rsid w:val="00573E5C"/>
    <w:rsid w:val="00583A98"/>
    <w:rsid w:val="00586ABF"/>
    <w:rsid w:val="0058776E"/>
    <w:rsid w:val="0059288C"/>
    <w:rsid w:val="005A2C34"/>
    <w:rsid w:val="005B5BA5"/>
    <w:rsid w:val="005D2FC2"/>
    <w:rsid w:val="005D4BA5"/>
    <w:rsid w:val="005E181D"/>
    <w:rsid w:val="005E4B91"/>
    <w:rsid w:val="005E75DF"/>
    <w:rsid w:val="005F0E38"/>
    <w:rsid w:val="005F45E9"/>
    <w:rsid w:val="006003AB"/>
    <w:rsid w:val="00604FE1"/>
    <w:rsid w:val="00622114"/>
    <w:rsid w:val="006223E9"/>
    <w:rsid w:val="006363BE"/>
    <w:rsid w:val="00641C47"/>
    <w:rsid w:val="00645F85"/>
    <w:rsid w:val="00651F6B"/>
    <w:rsid w:val="00654823"/>
    <w:rsid w:val="00656D0A"/>
    <w:rsid w:val="00661D38"/>
    <w:rsid w:val="00663204"/>
    <w:rsid w:val="0067338D"/>
    <w:rsid w:val="006755B1"/>
    <w:rsid w:val="006759C9"/>
    <w:rsid w:val="0067679C"/>
    <w:rsid w:val="00681F13"/>
    <w:rsid w:val="00682151"/>
    <w:rsid w:val="00692C33"/>
    <w:rsid w:val="006973C3"/>
    <w:rsid w:val="006A392C"/>
    <w:rsid w:val="006A3F77"/>
    <w:rsid w:val="006A5832"/>
    <w:rsid w:val="006B2EBC"/>
    <w:rsid w:val="006B49B2"/>
    <w:rsid w:val="006B524B"/>
    <w:rsid w:val="006C1796"/>
    <w:rsid w:val="006C2F62"/>
    <w:rsid w:val="006C53A4"/>
    <w:rsid w:val="006C5CA9"/>
    <w:rsid w:val="006D6EA8"/>
    <w:rsid w:val="006E33BE"/>
    <w:rsid w:val="006F55D8"/>
    <w:rsid w:val="006F790B"/>
    <w:rsid w:val="0070311B"/>
    <w:rsid w:val="00711A8B"/>
    <w:rsid w:val="00717E36"/>
    <w:rsid w:val="007222F3"/>
    <w:rsid w:val="00726EA8"/>
    <w:rsid w:val="007313D1"/>
    <w:rsid w:val="00746260"/>
    <w:rsid w:val="00760F48"/>
    <w:rsid w:val="007708B7"/>
    <w:rsid w:val="00781534"/>
    <w:rsid w:val="00781D24"/>
    <w:rsid w:val="00790B00"/>
    <w:rsid w:val="007A3556"/>
    <w:rsid w:val="007A4CD2"/>
    <w:rsid w:val="007B2BF5"/>
    <w:rsid w:val="007B3889"/>
    <w:rsid w:val="007D7BE4"/>
    <w:rsid w:val="007E1EAD"/>
    <w:rsid w:val="007F67E1"/>
    <w:rsid w:val="00806918"/>
    <w:rsid w:val="008261E1"/>
    <w:rsid w:val="008306E0"/>
    <w:rsid w:val="008332FC"/>
    <w:rsid w:val="008348B6"/>
    <w:rsid w:val="00834B14"/>
    <w:rsid w:val="00834F0B"/>
    <w:rsid w:val="008374D9"/>
    <w:rsid w:val="008462D3"/>
    <w:rsid w:val="00861192"/>
    <w:rsid w:val="008655D6"/>
    <w:rsid w:val="008726CD"/>
    <w:rsid w:val="00875AEA"/>
    <w:rsid w:val="00891A92"/>
    <w:rsid w:val="008A018E"/>
    <w:rsid w:val="008B0778"/>
    <w:rsid w:val="008B0F8E"/>
    <w:rsid w:val="008C26FB"/>
    <w:rsid w:val="008C63F5"/>
    <w:rsid w:val="008E113E"/>
    <w:rsid w:val="008F0C24"/>
    <w:rsid w:val="008F24C6"/>
    <w:rsid w:val="008F73F5"/>
    <w:rsid w:val="00905F74"/>
    <w:rsid w:val="009068B9"/>
    <w:rsid w:val="009078DC"/>
    <w:rsid w:val="00916E61"/>
    <w:rsid w:val="00917668"/>
    <w:rsid w:val="00917C5F"/>
    <w:rsid w:val="00917C8C"/>
    <w:rsid w:val="00925016"/>
    <w:rsid w:val="00926984"/>
    <w:rsid w:val="00931A59"/>
    <w:rsid w:val="00933818"/>
    <w:rsid w:val="0093657A"/>
    <w:rsid w:val="009366AE"/>
    <w:rsid w:val="009401D5"/>
    <w:rsid w:val="00940F9F"/>
    <w:rsid w:val="009439B0"/>
    <w:rsid w:val="00944BA0"/>
    <w:rsid w:val="00947429"/>
    <w:rsid w:val="009628A1"/>
    <w:rsid w:val="0097709C"/>
    <w:rsid w:val="00977810"/>
    <w:rsid w:val="0098639A"/>
    <w:rsid w:val="009919E0"/>
    <w:rsid w:val="00992E5D"/>
    <w:rsid w:val="009946AF"/>
    <w:rsid w:val="00995C30"/>
    <w:rsid w:val="009B35AE"/>
    <w:rsid w:val="009B3F52"/>
    <w:rsid w:val="009B4332"/>
    <w:rsid w:val="009B65DA"/>
    <w:rsid w:val="009C173C"/>
    <w:rsid w:val="009D2FD7"/>
    <w:rsid w:val="009E0216"/>
    <w:rsid w:val="009E5A30"/>
    <w:rsid w:val="009F2A84"/>
    <w:rsid w:val="009F750A"/>
    <w:rsid w:val="00A0391B"/>
    <w:rsid w:val="00A04208"/>
    <w:rsid w:val="00A07FFA"/>
    <w:rsid w:val="00A11B7B"/>
    <w:rsid w:val="00A222B5"/>
    <w:rsid w:val="00A32090"/>
    <w:rsid w:val="00A35968"/>
    <w:rsid w:val="00A3646E"/>
    <w:rsid w:val="00A36574"/>
    <w:rsid w:val="00A41E43"/>
    <w:rsid w:val="00A44018"/>
    <w:rsid w:val="00A440A7"/>
    <w:rsid w:val="00A47898"/>
    <w:rsid w:val="00A53291"/>
    <w:rsid w:val="00A623ED"/>
    <w:rsid w:val="00A62E12"/>
    <w:rsid w:val="00A63199"/>
    <w:rsid w:val="00A66FCD"/>
    <w:rsid w:val="00A715A0"/>
    <w:rsid w:val="00A8595D"/>
    <w:rsid w:val="00A85DDE"/>
    <w:rsid w:val="00A97B3B"/>
    <w:rsid w:val="00A97D45"/>
    <w:rsid w:val="00AA0067"/>
    <w:rsid w:val="00AA2599"/>
    <w:rsid w:val="00AA2B77"/>
    <w:rsid w:val="00AA4312"/>
    <w:rsid w:val="00AA71A1"/>
    <w:rsid w:val="00AA7E5D"/>
    <w:rsid w:val="00AB5B21"/>
    <w:rsid w:val="00AC071E"/>
    <w:rsid w:val="00AC6C69"/>
    <w:rsid w:val="00AF6BB6"/>
    <w:rsid w:val="00B03902"/>
    <w:rsid w:val="00B05F46"/>
    <w:rsid w:val="00B169F5"/>
    <w:rsid w:val="00B20F7B"/>
    <w:rsid w:val="00B21B08"/>
    <w:rsid w:val="00B3212D"/>
    <w:rsid w:val="00B3453A"/>
    <w:rsid w:val="00B36D72"/>
    <w:rsid w:val="00B52A04"/>
    <w:rsid w:val="00B52FD5"/>
    <w:rsid w:val="00B5525F"/>
    <w:rsid w:val="00B60244"/>
    <w:rsid w:val="00B83310"/>
    <w:rsid w:val="00B95D51"/>
    <w:rsid w:val="00B96B64"/>
    <w:rsid w:val="00BA0CD5"/>
    <w:rsid w:val="00BA18E8"/>
    <w:rsid w:val="00BA1F37"/>
    <w:rsid w:val="00BB36FE"/>
    <w:rsid w:val="00BB7439"/>
    <w:rsid w:val="00BC1BB5"/>
    <w:rsid w:val="00BD4AAC"/>
    <w:rsid w:val="00BD6550"/>
    <w:rsid w:val="00BD7B32"/>
    <w:rsid w:val="00C01C35"/>
    <w:rsid w:val="00C02441"/>
    <w:rsid w:val="00C061C1"/>
    <w:rsid w:val="00C076B4"/>
    <w:rsid w:val="00C1225D"/>
    <w:rsid w:val="00C12A20"/>
    <w:rsid w:val="00C13EB1"/>
    <w:rsid w:val="00C21AC8"/>
    <w:rsid w:val="00C36227"/>
    <w:rsid w:val="00C43B7F"/>
    <w:rsid w:val="00C465F7"/>
    <w:rsid w:val="00C52FC5"/>
    <w:rsid w:val="00C54003"/>
    <w:rsid w:val="00C56EF8"/>
    <w:rsid w:val="00C679F0"/>
    <w:rsid w:val="00C72762"/>
    <w:rsid w:val="00C75DC3"/>
    <w:rsid w:val="00C836FC"/>
    <w:rsid w:val="00C93A34"/>
    <w:rsid w:val="00CA0C4F"/>
    <w:rsid w:val="00CB454E"/>
    <w:rsid w:val="00CB79C3"/>
    <w:rsid w:val="00CC09AE"/>
    <w:rsid w:val="00CC6AA3"/>
    <w:rsid w:val="00CD298E"/>
    <w:rsid w:val="00CE5362"/>
    <w:rsid w:val="00CF0CC1"/>
    <w:rsid w:val="00CF34AA"/>
    <w:rsid w:val="00CF65B9"/>
    <w:rsid w:val="00CF74B0"/>
    <w:rsid w:val="00D0284B"/>
    <w:rsid w:val="00D11A18"/>
    <w:rsid w:val="00D210C5"/>
    <w:rsid w:val="00D22E4E"/>
    <w:rsid w:val="00D250CE"/>
    <w:rsid w:val="00D2521F"/>
    <w:rsid w:val="00D3657D"/>
    <w:rsid w:val="00D41495"/>
    <w:rsid w:val="00D42669"/>
    <w:rsid w:val="00D4383A"/>
    <w:rsid w:val="00D44749"/>
    <w:rsid w:val="00D54615"/>
    <w:rsid w:val="00D54D5A"/>
    <w:rsid w:val="00D555D5"/>
    <w:rsid w:val="00D5610D"/>
    <w:rsid w:val="00D57B5D"/>
    <w:rsid w:val="00D65CDC"/>
    <w:rsid w:val="00D72427"/>
    <w:rsid w:val="00D848AE"/>
    <w:rsid w:val="00D86F2F"/>
    <w:rsid w:val="00D91E34"/>
    <w:rsid w:val="00D931FA"/>
    <w:rsid w:val="00D948FD"/>
    <w:rsid w:val="00D94F00"/>
    <w:rsid w:val="00D9702D"/>
    <w:rsid w:val="00DA6774"/>
    <w:rsid w:val="00DB3FB9"/>
    <w:rsid w:val="00DC6D32"/>
    <w:rsid w:val="00DD4909"/>
    <w:rsid w:val="00DE2CBF"/>
    <w:rsid w:val="00DE6251"/>
    <w:rsid w:val="00DF1FAE"/>
    <w:rsid w:val="00DF53B6"/>
    <w:rsid w:val="00DF562C"/>
    <w:rsid w:val="00DF6206"/>
    <w:rsid w:val="00E02E03"/>
    <w:rsid w:val="00E03257"/>
    <w:rsid w:val="00E22EC4"/>
    <w:rsid w:val="00E36EF7"/>
    <w:rsid w:val="00E40558"/>
    <w:rsid w:val="00E4641C"/>
    <w:rsid w:val="00E644F9"/>
    <w:rsid w:val="00E72D1C"/>
    <w:rsid w:val="00E74586"/>
    <w:rsid w:val="00E77D3A"/>
    <w:rsid w:val="00E839EE"/>
    <w:rsid w:val="00E83C72"/>
    <w:rsid w:val="00E83D5A"/>
    <w:rsid w:val="00E85E17"/>
    <w:rsid w:val="00E9707B"/>
    <w:rsid w:val="00EB0068"/>
    <w:rsid w:val="00EB31EF"/>
    <w:rsid w:val="00EB5ECA"/>
    <w:rsid w:val="00EB79CB"/>
    <w:rsid w:val="00EC39C1"/>
    <w:rsid w:val="00ED54FF"/>
    <w:rsid w:val="00ED5991"/>
    <w:rsid w:val="00EE1761"/>
    <w:rsid w:val="00EE3BE3"/>
    <w:rsid w:val="00EE5902"/>
    <w:rsid w:val="00EE7C7B"/>
    <w:rsid w:val="00EF42E3"/>
    <w:rsid w:val="00EF636A"/>
    <w:rsid w:val="00F05127"/>
    <w:rsid w:val="00F17DAE"/>
    <w:rsid w:val="00F30D7A"/>
    <w:rsid w:val="00F321DF"/>
    <w:rsid w:val="00F35549"/>
    <w:rsid w:val="00F465B6"/>
    <w:rsid w:val="00F47C83"/>
    <w:rsid w:val="00F511E1"/>
    <w:rsid w:val="00F7598A"/>
    <w:rsid w:val="00F81254"/>
    <w:rsid w:val="00F81DA3"/>
    <w:rsid w:val="00F82E25"/>
    <w:rsid w:val="00F853AF"/>
    <w:rsid w:val="00F85D0B"/>
    <w:rsid w:val="00F86B77"/>
    <w:rsid w:val="00F9266C"/>
    <w:rsid w:val="00F94050"/>
    <w:rsid w:val="00F94EBC"/>
    <w:rsid w:val="00FA1AD5"/>
    <w:rsid w:val="00FB1071"/>
    <w:rsid w:val="00FB1839"/>
    <w:rsid w:val="00FB6317"/>
    <w:rsid w:val="00FC0EF6"/>
    <w:rsid w:val="00FD0F81"/>
    <w:rsid w:val="00FE0A16"/>
    <w:rsid w:val="00FE26B7"/>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aliases w:val="Numerowanie,List Paragraph,Akapit z listą BS"/>
    <w:basedOn w:val="Normalny"/>
    <w:link w:val="AkapitzlistZnak"/>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nhideWhenUsed/>
    <w:rsid w:val="00EE5902"/>
    <w:pPr>
      <w:tabs>
        <w:tab w:val="center" w:pos="4680"/>
        <w:tab w:val="right" w:pos="9360"/>
      </w:tabs>
    </w:pPr>
  </w:style>
  <w:style w:type="character" w:customStyle="1" w:styleId="StopkaZnak">
    <w:name w:val="Stopka Znak"/>
    <w:basedOn w:val="Domylnaczcionkaakapitu"/>
    <w:link w:val="Stopka"/>
    <w:rsid w:val="00EE5902"/>
    <w:rPr>
      <w:rFonts w:ascii="Arial Narrow" w:eastAsia="Times New Roman" w:hAnsi="Arial Narrow" w:cs="Times New Roman"/>
      <w:szCs w:val="20"/>
      <w:lang w:val="pl-PL" w:eastAsia="pl-PL"/>
    </w:rPr>
  </w:style>
  <w:style w:type="character" w:styleId="Nierozpoznanawzmianka">
    <w:name w:val="Unresolved Mention"/>
    <w:basedOn w:val="Domylnaczcionkaakapitu"/>
    <w:uiPriority w:val="99"/>
    <w:semiHidden/>
    <w:unhideWhenUsed/>
    <w:rsid w:val="002D5D3D"/>
    <w:rPr>
      <w:color w:val="605E5C"/>
      <w:shd w:val="clear" w:color="auto" w:fill="E1DFDD"/>
    </w:rPr>
  </w:style>
  <w:style w:type="paragraph" w:styleId="Legenda">
    <w:name w:val="caption"/>
    <w:basedOn w:val="Normalny"/>
    <w:next w:val="Normalny"/>
    <w:uiPriority w:val="35"/>
    <w:unhideWhenUsed/>
    <w:qFormat/>
    <w:rsid w:val="004C764C"/>
    <w:pPr>
      <w:spacing w:after="200"/>
    </w:pPr>
    <w:rPr>
      <w:i/>
      <w:iCs/>
      <w:color w:val="1F497D" w:themeColor="text2"/>
      <w:sz w:val="18"/>
      <w:szCs w:val="18"/>
    </w:rPr>
  </w:style>
  <w:style w:type="table" w:styleId="Tabela-Siatka">
    <w:name w:val="Table Grid"/>
    <w:basedOn w:val="Standardowy"/>
    <w:uiPriority w:val="39"/>
    <w:rsid w:val="004C764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DD4909"/>
    <w:rPr>
      <w:rFonts w:ascii="Calibri" w:eastAsia="Times New Roman"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1820112">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2.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4DC13-EA27-4AF5-96D8-720A6B65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4774</Words>
  <Characters>28650</Characters>
  <Application>Microsoft Office Word</Application>
  <DocSecurity>0</DocSecurity>
  <Lines>238</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Aneta Gałek</cp:lastModifiedBy>
  <cp:revision>13</cp:revision>
  <cp:lastPrinted>2022-06-01T11:28:00Z</cp:lastPrinted>
  <dcterms:created xsi:type="dcterms:W3CDTF">2022-04-26T08:56:00Z</dcterms:created>
  <dcterms:modified xsi:type="dcterms:W3CDTF">2022-06-01T11:36:00Z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ies>
</file>