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4060" w14:textId="77777777" w:rsidR="00E51C04" w:rsidRDefault="00E51C04" w:rsidP="00E51C0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Zamawiający: </w:t>
      </w:r>
    </w:p>
    <w:p w14:paraId="1A149452" w14:textId="77777777" w:rsidR="00E51C04" w:rsidRDefault="00E51C04" w:rsidP="00E51C0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Szpital Kliniczny im. dr. Józefa Babińskiego SPZOZ w Krakowie</w:t>
      </w:r>
    </w:p>
    <w:p w14:paraId="228AC191" w14:textId="65C79B59" w:rsidR="00E51C04" w:rsidRDefault="00E51C04" w:rsidP="00E51C0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Postępowanie przetargowe:</w:t>
      </w:r>
      <w:r w:rsidR="007060D4">
        <w:rPr>
          <w:i/>
          <w:sz w:val="20"/>
          <w:szCs w:val="20"/>
        </w:rPr>
        <w:t xml:space="preserve"> 24/21</w:t>
      </w:r>
    </w:p>
    <w:p w14:paraId="40309EDC" w14:textId="77777777" w:rsidR="00E51C04" w:rsidRDefault="00E51C04" w:rsidP="00E51C04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Załącznik: nr 4 do SWZ</w:t>
      </w:r>
    </w:p>
    <w:p w14:paraId="244B26D4" w14:textId="77777777" w:rsidR="00786434" w:rsidRDefault="00786434" w:rsidP="00ED569D">
      <w:pPr>
        <w:spacing w:before="60"/>
        <w:jc w:val="center"/>
        <w:rPr>
          <w:rFonts w:asciiTheme="minorHAnsi" w:hAnsiTheme="minorHAnsi" w:cstheme="minorHAnsi"/>
          <w:b/>
        </w:rPr>
      </w:pPr>
    </w:p>
    <w:p w14:paraId="721D62BD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  <w:dstrike/>
        </w:rPr>
      </w:pPr>
      <w:r w:rsidRPr="00ED569D">
        <w:rPr>
          <w:rFonts w:asciiTheme="minorHAnsi" w:hAnsiTheme="minorHAnsi" w:cstheme="minorHAnsi"/>
          <w:b/>
        </w:rPr>
        <w:t>UMOWA NA ŚWIADCZENIE USŁUG</w:t>
      </w:r>
      <w:r w:rsidR="006B4580">
        <w:rPr>
          <w:rFonts w:asciiTheme="minorHAnsi" w:hAnsiTheme="minorHAnsi" w:cstheme="minorHAnsi"/>
          <w:b/>
        </w:rPr>
        <w:t xml:space="preserve"> </w:t>
      </w:r>
      <w:r w:rsidR="00D45DBB" w:rsidRPr="00ED569D">
        <w:rPr>
          <w:rFonts w:asciiTheme="minorHAnsi" w:hAnsiTheme="minorHAnsi" w:cstheme="minorHAnsi"/>
          <w:b/>
        </w:rPr>
        <w:t>SERWISOWYCH</w:t>
      </w:r>
    </w:p>
    <w:p w14:paraId="6C61D0B0" w14:textId="77777777" w:rsidR="00D56D84" w:rsidRPr="00ED569D" w:rsidRDefault="007908CF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N</w:t>
      </w:r>
      <w:r w:rsidR="00D56D84" w:rsidRPr="00ED569D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 </w:t>
      </w:r>
      <w:r w:rsidR="00AE5AC9" w:rsidRPr="00ED569D">
        <w:rPr>
          <w:rFonts w:asciiTheme="minorHAnsi" w:hAnsiTheme="minorHAnsi" w:cstheme="minorHAnsi"/>
          <w:b/>
        </w:rPr>
        <w:t>ZI-……../21</w:t>
      </w:r>
    </w:p>
    <w:p w14:paraId="7F8FDCA8" w14:textId="77777777" w:rsidR="00D3625A" w:rsidRPr="00ED569D" w:rsidRDefault="00D3625A" w:rsidP="00ED569D">
      <w:pPr>
        <w:spacing w:before="60"/>
        <w:rPr>
          <w:rFonts w:asciiTheme="minorHAnsi" w:hAnsiTheme="minorHAnsi" w:cstheme="minorHAnsi"/>
        </w:rPr>
      </w:pPr>
    </w:p>
    <w:p w14:paraId="4D110873" w14:textId="77777777" w:rsidR="00AE5AC9" w:rsidRPr="00ED569D" w:rsidRDefault="00AE5AC9" w:rsidP="00ED569D">
      <w:pPr>
        <w:tabs>
          <w:tab w:val="center" w:pos="4896"/>
          <w:tab w:val="right" w:pos="10206"/>
        </w:tabs>
        <w:suppressAutoHyphens/>
        <w:autoSpaceDE/>
        <w:autoSpaceDN/>
        <w:spacing w:before="60"/>
        <w:ind w:right="72"/>
        <w:jc w:val="both"/>
        <w:rPr>
          <w:rFonts w:asciiTheme="minorHAnsi" w:hAnsiTheme="minorHAnsi" w:cstheme="minorHAnsi"/>
          <w:lang w:eastAsia="ar-SA"/>
        </w:rPr>
      </w:pPr>
      <w:r w:rsidRPr="00ED569D">
        <w:rPr>
          <w:rFonts w:asciiTheme="minorHAnsi" w:hAnsiTheme="minorHAnsi" w:cstheme="minorHAnsi"/>
          <w:b/>
          <w:bCs/>
          <w:lang w:eastAsia="ar-SA"/>
        </w:rPr>
        <w:t>Szpitalem Klinicznym im. dr. Józefa Babińskiego</w:t>
      </w:r>
      <w:r w:rsidR="007908C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D569D">
        <w:rPr>
          <w:rFonts w:asciiTheme="minorHAnsi" w:hAnsiTheme="minorHAnsi" w:cstheme="minorHAnsi"/>
          <w:b/>
          <w:bCs/>
          <w:lang w:eastAsia="ar-SA"/>
        </w:rPr>
        <w:t>Samodzielnym Publicznym Zakładem Opieki Zdrowotnej</w:t>
      </w:r>
      <w:r w:rsidR="007908C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D569D">
        <w:rPr>
          <w:rFonts w:asciiTheme="minorHAnsi" w:hAnsiTheme="minorHAnsi" w:cstheme="minorHAnsi"/>
          <w:b/>
          <w:bCs/>
          <w:lang w:eastAsia="ar-SA"/>
        </w:rPr>
        <w:t>w Krakowie</w:t>
      </w:r>
      <w:r w:rsidR="007908C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ED569D">
        <w:rPr>
          <w:rFonts w:asciiTheme="minorHAnsi" w:hAnsiTheme="minorHAnsi" w:cstheme="minorHAnsi"/>
          <w:lang w:eastAsia="ar-SA"/>
        </w:rPr>
        <w:t xml:space="preserve">z siedzibą w Krakowie </w:t>
      </w:r>
      <w:r w:rsidRPr="00ED569D">
        <w:rPr>
          <w:rFonts w:asciiTheme="minorHAnsi" w:hAnsiTheme="minorHAnsi" w:cstheme="minorHAnsi"/>
          <w:bCs/>
          <w:lang w:eastAsia="ar-SA"/>
        </w:rPr>
        <w:t xml:space="preserve">przy ul. dr. Józefa Babińskiego 29, 30 - 393 Kraków, </w:t>
      </w:r>
      <w:r w:rsidRPr="00ED569D">
        <w:rPr>
          <w:rFonts w:asciiTheme="minorHAnsi" w:hAnsiTheme="minorHAnsi" w:cstheme="minorHAnsi"/>
          <w:lang w:eastAsia="ar-SA"/>
        </w:rPr>
        <w:t>zarejestrowanym w Sądzie Rejonowym dla Krakowa - Śródmieścia w Krakowie Wydział XI Gospodarczy Krajowego Rejestru Sądowego pod nr KRS 00</w:t>
      </w:r>
      <w:r w:rsidR="0047385D">
        <w:rPr>
          <w:rFonts w:asciiTheme="minorHAnsi" w:hAnsiTheme="minorHAnsi" w:cstheme="minorHAnsi"/>
          <w:lang w:eastAsia="ar-SA"/>
        </w:rPr>
        <w:t>00005002 i wpisanym w rejestrze</w:t>
      </w:r>
      <w:r w:rsidR="007908CF">
        <w:rPr>
          <w:rFonts w:asciiTheme="minorHAnsi" w:hAnsiTheme="minorHAnsi" w:cstheme="minorHAnsi"/>
          <w:lang w:eastAsia="ar-SA"/>
        </w:rPr>
        <w:t xml:space="preserve"> </w:t>
      </w:r>
      <w:r w:rsidRPr="00ED569D">
        <w:rPr>
          <w:rFonts w:asciiTheme="minorHAnsi" w:hAnsiTheme="minorHAnsi" w:cstheme="minorHAnsi"/>
          <w:bCs/>
          <w:lang w:eastAsia="ar-SA"/>
        </w:rPr>
        <w:t xml:space="preserve">podmiotów wykonujących działalność leczniczą </w:t>
      </w:r>
      <w:r w:rsidRPr="00ED569D">
        <w:rPr>
          <w:rFonts w:asciiTheme="minorHAnsi" w:hAnsiTheme="minorHAnsi" w:cstheme="minorHAnsi"/>
          <w:lang w:eastAsia="ar-SA"/>
        </w:rPr>
        <w:t xml:space="preserve">prowadzonym przez Wojewodę Małopolskiego w księdze rejestrowej nr 000000005597, NIP: 676-20-96-303, REGON: 000298554, </w:t>
      </w:r>
      <w:r w:rsidR="00AE6F0C">
        <w:rPr>
          <w:rFonts w:asciiTheme="minorHAnsi" w:hAnsiTheme="minorHAnsi" w:cstheme="minorHAnsi"/>
          <w:lang w:eastAsia="ar-SA"/>
        </w:rPr>
        <w:t>reprezentowanym przez:</w:t>
      </w:r>
    </w:p>
    <w:p w14:paraId="217E0184" w14:textId="77777777" w:rsidR="00AE5AC9" w:rsidRPr="00ED569D" w:rsidRDefault="00AE5AC9" w:rsidP="00ED569D">
      <w:pPr>
        <w:tabs>
          <w:tab w:val="left" w:pos="567"/>
        </w:tabs>
        <w:suppressAutoHyphens/>
        <w:autoSpaceDE/>
        <w:autoSpaceDN/>
        <w:spacing w:before="60"/>
        <w:rPr>
          <w:rFonts w:asciiTheme="minorHAnsi" w:hAnsiTheme="minorHAnsi" w:cstheme="minorHAnsi"/>
          <w:b/>
          <w:shd w:val="clear" w:color="auto" w:fill="FFFFFF"/>
          <w:lang w:eastAsia="ar-SA"/>
        </w:rPr>
      </w:pPr>
      <w:r w:rsidRPr="00ED569D">
        <w:rPr>
          <w:rFonts w:asciiTheme="minorHAnsi" w:hAnsiTheme="minorHAnsi" w:cstheme="minorHAnsi"/>
          <w:b/>
          <w:shd w:val="clear" w:color="auto" w:fill="FFFFFF"/>
          <w:lang w:eastAsia="ar-SA"/>
        </w:rPr>
        <w:t xml:space="preserve">Annę Depukat – p.o. Dyrektora </w:t>
      </w:r>
    </w:p>
    <w:p w14:paraId="7A0CE158" w14:textId="77777777" w:rsidR="00AD6E13" w:rsidRPr="00ED569D" w:rsidRDefault="00AD6E13" w:rsidP="00ED569D">
      <w:pPr>
        <w:tabs>
          <w:tab w:val="left" w:pos="720"/>
        </w:tabs>
        <w:spacing w:before="60"/>
        <w:rPr>
          <w:rFonts w:asciiTheme="minorHAnsi" w:hAnsiTheme="minorHAnsi" w:cstheme="minorHAnsi"/>
        </w:rPr>
      </w:pPr>
    </w:p>
    <w:p w14:paraId="5B2DD63E" w14:textId="77777777" w:rsidR="00D56D84" w:rsidRPr="00ED569D" w:rsidRDefault="00D56D84" w:rsidP="00ED569D">
      <w:pPr>
        <w:tabs>
          <w:tab w:val="left" w:pos="720"/>
        </w:tabs>
        <w:spacing w:before="6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zwany</w:t>
      </w:r>
      <w:r w:rsidR="00AE5AC9" w:rsidRPr="00ED569D">
        <w:rPr>
          <w:rFonts w:asciiTheme="minorHAnsi" w:hAnsiTheme="minorHAnsi" w:cstheme="minorHAnsi"/>
        </w:rPr>
        <w:t>m</w:t>
      </w:r>
      <w:r w:rsidRPr="00ED569D">
        <w:rPr>
          <w:rFonts w:asciiTheme="minorHAnsi" w:hAnsiTheme="minorHAnsi" w:cstheme="minorHAnsi"/>
        </w:rPr>
        <w:t xml:space="preserve"> dalej </w:t>
      </w:r>
      <w:r w:rsidR="005778D4" w:rsidRPr="00ED569D">
        <w:rPr>
          <w:rFonts w:asciiTheme="minorHAnsi" w:hAnsiTheme="minorHAnsi" w:cstheme="minorHAnsi"/>
          <w:b/>
        </w:rPr>
        <w:t>ZAMAWIAJĄCYM</w:t>
      </w:r>
    </w:p>
    <w:p w14:paraId="0880EA4F" w14:textId="77777777" w:rsidR="00D56D84" w:rsidRPr="00ED569D" w:rsidRDefault="00D56D84" w:rsidP="00ED569D">
      <w:pPr>
        <w:spacing w:before="60"/>
        <w:rPr>
          <w:rFonts w:asciiTheme="minorHAnsi" w:hAnsiTheme="minorHAnsi" w:cstheme="minorHAnsi"/>
        </w:rPr>
      </w:pPr>
    </w:p>
    <w:p w14:paraId="54A98DBF" w14:textId="77777777" w:rsidR="00C056C3" w:rsidRPr="00ED569D" w:rsidRDefault="00C056C3" w:rsidP="00ED569D">
      <w:pPr>
        <w:spacing w:before="60"/>
        <w:jc w:val="both"/>
        <w:rPr>
          <w:rFonts w:asciiTheme="minorHAnsi" w:hAnsiTheme="minorHAnsi" w:cstheme="minorHAnsi"/>
          <w:b/>
          <w:bCs/>
        </w:rPr>
      </w:pPr>
      <w:r w:rsidRPr="00ED569D">
        <w:rPr>
          <w:rFonts w:asciiTheme="minorHAnsi" w:hAnsiTheme="minorHAnsi" w:cstheme="minorHAnsi"/>
          <w:b/>
          <w:bCs/>
        </w:rPr>
        <w:t xml:space="preserve">a </w:t>
      </w:r>
    </w:p>
    <w:p w14:paraId="07AFC94F" w14:textId="77777777" w:rsidR="00AE5AC9" w:rsidRPr="00ED569D" w:rsidRDefault="00AE5AC9" w:rsidP="00ED569D">
      <w:pPr>
        <w:spacing w:before="60"/>
        <w:jc w:val="both"/>
        <w:rPr>
          <w:rFonts w:asciiTheme="minorHAnsi" w:hAnsiTheme="minorHAnsi" w:cstheme="minorHAnsi"/>
          <w:b/>
          <w:bCs/>
        </w:rPr>
      </w:pPr>
      <w:r w:rsidRPr="00ED569D">
        <w:rPr>
          <w:rFonts w:asciiTheme="minorHAnsi" w:hAnsiTheme="minorHAnsi" w:cstheme="minorHAnsi"/>
          <w:bCs/>
        </w:rPr>
        <w:t xml:space="preserve"> __________________ wpisanym do rejestru ____________________ przez Sąd Rejonowy w</w:t>
      </w:r>
      <w:r w:rsidR="00ED569D">
        <w:rPr>
          <w:rFonts w:asciiTheme="minorHAnsi" w:hAnsiTheme="minorHAnsi" w:cstheme="minorHAnsi"/>
          <w:bCs/>
        </w:rPr>
        <w:t> </w:t>
      </w:r>
      <w:r w:rsidRPr="00ED569D">
        <w:rPr>
          <w:rFonts w:asciiTheme="minorHAnsi" w:hAnsiTheme="minorHAnsi" w:cstheme="minorHAnsi"/>
          <w:bCs/>
        </w:rPr>
        <w:t>_____________pod numerem KRS _______________, posiadający nr NIP: ____________oraz nr REGON:____________</w:t>
      </w:r>
    </w:p>
    <w:p w14:paraId="7DCA84E8" w14:textId="77777777" w:rsidR="009B4CB4" w:rsidRPr="00ED569D" w:rsidRDefault="00DC21EE" w:rsidP="00ED569D">
      <w:pPr>
        <w:spacing w:before="60"/>
        <w:jc w:val="both"/>
        <w:rPr>
          <w:rFonts w:asciiTheme="minorHAnsi" w:hAnsiTheme="minorHAnsi" w:cstheme="minorHAnsi"/>
          <w:bCs/>
        </w:rPr>
      </w:pPr>
      <w:r w:rsidRPr="00ED569D">
        <w:rPr>
          <w:rFonts w:asciiTheme="minorHAnsi" w:hAnsiTheme="minorHAnsi" w:cstheme="minorHAnsi"/>
          <w:bCs/>
        </w:rPr>
        <w:t>reprezentowaną</w:t>
      </w:r>
      <w:r w:rsidR="009B4CB4" w:rsidRPr="00ED569D">
        <w:rPr>
          <w:rFonts w:asciiTheme="minorHAnsi" w:hAnsiTheme="minorHAnsi" w:cstheme="minorHAnsi"/>
          <w:bCs/>
        </w:rPr>
        <w:t xml:space="preserve"> przez: </w:t>
      </w:r>
    </w:p>
    <w:p w14:paraId="5D59B4BC" w14:textId="77777777" w:rsidR="00B3455A" w:rsidRPr="00ED569D" w:rsidRDefault="00B3455A" w:rsidP="00ED569D">
      <w:pPr>
        <w:pStyle w:val="Kolorowalistaakcent11"/>
        <w:numPr>
          <w:ilvl w:val="0"/>
          <w:numId w:val="43"/>
        </w:numPr>
        <w:spacing w:before="6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_____________ - ______________</w:t>
      </w:r>
    </w:p>
    <w:p w14:paraId="55778542" w14:textId="77777777" w:rsidR="00B3455A" w:rsidRPr="00ED569D" w:rsidRDefault="00B3455A" w:rsidP="00ED569D">
      <w:pPr>
        <w:pStyle w:val="Kolorowalistaakcent11"/>
        <w:numPr>
          <w:ilvl w:val="0"/>
          <w:numId w:val="43"/>
        </w:numPr>
        <w:spacing w:before="6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_____________ - ______________</w:t>
      </w:r>
    </w:p>
    <w:p w14:paraId="65402392" w14:textId="77777777" w:rsidR="00465641" w:rsidRPr="00ED569D" w:rsidRDefault="00465641" w:rsidP="00ED569D">
      <w:pPr>
        <w:spacing w:before="60"/>
        <w:rPr>
          <w:rFonts w:asciiTheme="minorHAnsi" w:hAnsiTheme="minorHAnsi" w:cstheme="minorHAnsi"/>
        </w:rPr>
      </w:pPr>
    </w:p>
    <w:p w14:paraId="68A175C6" w14:textId="77777777" w:rsidR="00D45DBB" w:rsidRPr="00ED569D" w:rsidRDefault="007908CF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w w:val="105"/>
        </w:rPr>
        <w:t>Z</w:t>
      </w:r>
      <w:r w:rsidR="00B820DE" w:rsidRPr="00ED569D">
        <w:rPr>
          <w:rFonts w:asciiTheme="minorHAnsi" w:hAnsiTheme="minorHAnsi" w:cstheme="minorHAnsi"/>
          <w:w w:val="105"/>
        </w:rPr>
        <w:t>waną</w:t>
      </w:r>
      <w:r>
        <w:rPr>
          <w:rFonts w:asciiTheme="minorHAnsi" w:hAnsiTheme="minorHAnsi" w:cstheme="minorHAnsi"/>
          <w:w w:val="105"/>
        </w:rPr>
        <w:t xml:space="preserve"> </w:t>
      </w:r>
      <w:r w:rsidR="00B820DE" w:rsidRPr="00ED569D">
        <w:rPr>
          <w:rFonts w:asciiTheme="minorHAnsi" w:hAnsiTheme="minorHAnsi" w:cstheme="minorHAnsi"/>
          <w:w w:val="105"/>
        </w:rPr>
        <w:t>dalej</w:t>
      </w:r>
      <w:r>
        <w:rPr>
          <w:rFonts w:asciiTheme="minorHAnsi" w:hAnsiTheme="minorHAnsi" w:cstheme="minorHAnsi"/>
          <w:w w:val="105"/>
        </w:rPr>
        <w:t xml:space="preserve"> </w:t>
      </w:r>
      <w:r w:rsidR="005778D4" w:rsidRPr="00ED569D">
        <w:rPr>
          <w:rFonts w:asciiTheme="minorHAnsi" w:hAnsiTheme="minorHAnsi" w:cstheme="minorHAnsi"/>
          <w:b/>
        </w:rPr>
        <w:t>WYKONAWCĄ</w:t>
      </w:r>
      <w:r w:rsidR="00D70B67" w:rsidRPr="00ED569D">
        <w:rPr>
          <w:rFonts w:asciiTheme="minorHAnsi" w:hAnsiTheme="minorHAnsi" w:cstheme="minorHAnsi"/>
          <w:b/>
        </w:rPr>
        <w:t xml:space="preserve">, </w:t>
      </w:r>
    </w:p>
    <w:p w14:paraId="15300FB0" w14:textId="77777777" w:rsidR="00D45DBB" w:rsidRPr="00ED569D" w:rsidRDefault="00D45DBB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</w:p>
    <w:p w14:paraId="6FD695D9" w14:textId="77777777" w:rsidR="00D45DBB" w:rsidRPr="00ED569D" w:rsidRDefault="00D45DBB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ZAMAWIAJĄCY i WYKONAWCA zwani są dalej</w:t>
      </w:r>
      <w:r w:rsidR="00D70B67" w:rsidRPr="00ED569D">
        <w:rPr>
          <w:rFonts w:asciiTheme="minorHAnsi" w:hAnsiTheme="minorHAnsi" w:cstheme="minorHAnsi"/>
        </w:rPr>
        <w:t xml:space="preserve"> łącznie </w:t>
      </w:r>
      <w:r w:rsidR="00D70B67" w:rsidRPr="00ED569D">
        <w:rPr>
          <w:rFonts w:asciiTheme="minorHAnsi" w:hAnsiTheme="minorHAnsi" w:cstheme="minorHAnsi"/>
          <w:b/>
        </w:rPr>
        <w:t>STRONAMI,</w:t>
      </w:r>
      <w:r w:rsidR="007908CF">
        <w:rPr>
          <w:rFonts w:asciiTheme="minorHAnsi" w:hAnsiTheme="minorHAnsi" w:cstheme="minorHAnsi"/>
          <w:b/>
        </w:rPr>
        <w:t xml:space="preserve"> </w:t>
      </w:r>
      <w:r w:rsidRPr="00ED569D">
        <w:rPr>
          <w:rFonts w:asciiTheme="minorHAnsi" w:hAnsiTheme="minorHAnsi" w:cstheme="minorHAnsi"/>
          <w:b/>
        </w:rPr>
        <w:t xml:space="preserve">a osobno STRONĄ </w:t>
      </w:r>
    </w:p>
    <w:p w14:paraId="163F878B" w14:textId="77777777" w:rsidR="00D45DBB" w:rsidRPr="00ED569D" w:rsidRDefault="00D45DBB" w:rsidP="00ED569D">
      <w:pPr>
        <w:pStyle w:val="Kolorowalistaakcent11"/>
        <w:spacing w:before="60"/>
        <w:ind w:left="0"/>
        <w:rPr>
          <w:rFonts w:asciiTheme="minorHAnsi" w:hAnsiTheme="minorHAnsi" w:cstheme="minorHAnsi"/>
          <w:b/>
        </w:rPr>
      </w:pPr>
    </w:p>
    <w:p w14:paraId="1E3F8D94" w14:textId="7C8661CB" w:rsidR="007908CF" w:rsidRDefault="007908CF" w:rsidP="007908CF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30" w:hanging="15"/>
        <w:jc w:val="both"/>
        <w:outlineLvl w:val="1"/>
        <w:rPr>
          <w:iCs/>
          <w:sz w:val="20"/>
          <w:szCs w:val="20"/>
        </w:rPr>
      </w:pPr>
      <w:r w:rsidRPr="007A6C60">
        <w:rPr>
          <w:iCs/>
          <w:sz w:val="20"/>
          <w:szCs w:val="20"/>
        </w:rPr>
        <w:t xml:space="preserve">W wyniku przeprowadzonego postępowania o udzielenie zamówienia publicznego w trybie </w:t>
      </w:r>
      <w:r>
        <w:rPr>
          <w:iCs/>
          <w:sz w:val="20"/>
          <w:szCs w:val="20"/>
        </w:rPr>
        <w:t xml:space="preserve">podstawowym - zgodnie z art.275 pkt 1 ustawy – Prawo zamówień publicznych - </w:t>
      </w:r>
      <w:r w:rsidRPr="007A6C60">
        <w:rPr>
          <w:iCs/>
          <w:sz w:val="20"/>
          <w:szCs w:val="20"/>
        </w:rPr>
        <w:t xml:space="preserve">nr ZP </w:t>
      </w:r>
      <w:r>
        <w:rPr>
          <w:iCs/>
          <w:sz w:val="20"/>
          <w:szCs w:val="20"/>
        </w:rPr>
        <w:t>– 2</w:t>
      </w:r>
      <w:r w:rsidR="00706CB4">
        <w:rPr>
          <w:iCs/>
          <w:sz w:val="20"/>
          <w:szCs w:val="20"/>
        </w:rPr>
        <w:t>4</w:t>
      </w:r>
      <w:r>
        <w:rPr>
          <w:iCs/>
          <w:sz w:val="20"/>
          <w:szCs w:val="20"/>
        </w:rPr>
        <w:t>/21</w:t>
      </w:r>
      <w:r w:rsidR="0081191D">
        <w:rPr>
          <w:iCs/>
          <w:sz w:val="20"/>
          <w:szCs w:val="20"/>
        </w:rPr>
        <w:t xml:space="preserve"> została zawarta umowa o </w:t>
      </w:r>
      <w:r w:rsidRPr="007A6C60">
        <w:rPr>
          <w:iCs/>
          <w:sz w:val="20"/>
          <w:szCs w:val="20"/>
        </w:rPr>
        <w:t>następującej treści:</w:t>
      </w:r>
    </w:p>
    <w:p w14:paraId="07273572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</w:rPr>
      </w:pPr>
    </w:p>
    <w:p w14:paraId="0639FF41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1</w:t>
      </w:r>
    </w:p>
    <w:p w14:paraId="7A0213DC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[PREAMBUŁA]</w:t>
      </w:r>
    </w:p>
    <w:p w14:paraId="3CC0E86A" w14:textId="77777777" w:rsidR="00AE5AC9" w:rsidRPr="00ED569D" w:rsidRDefault="00AE5AC9" w:rsidP="00ED569D">
      <w:pPr>
        <w:pStyle w:val="Akapitzlist"/>
        <w:keepLines/>
        <w:spacing w:before="60" w:after="0" w:line="240" w:lineRule="auto"/>
        <w:ind w:left="0"/>
        <w:jc w:val="both"/>
        <w:rPr>
          <w:rFonts w:cstheme="minorHAnsi"/>
        </w:rPr>
      </w:pPr>
      <w:r w:rsidRPr="00ED569D">
        <w:rPr>
          <w:rFonts w:cstheme="minorHAnsi"/>
        </w:rPr>
        <w:t>Przedmiotem Umowy jest określenie warunków, na jakich Wykonawca będzie świadczył na rzecz Zamawiającego usługi serwisowe wraz z nadzorem autorskim (konserwacją) zapewniające bieżącą eksploatację:</w:t>
      </w:r>
    </w:p>
    <w:p w14:paraId="4FA11056" w14:textId="77777777" w:rsidR="00AE5AC9" w:rsidRPr="00ED569D" w:rsidRDefault="00AE5AC9" w:rsidP="00ED569D">
      <w:pPr>
        <w:pStyle w:val="Akapitzlist"/>
        <w:keepLines/>
        <w:numPr>
          <w:ilvl w:val="0"/>
          <w:numId w:val="63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systemu informatycznego Eskulap firmy Nexus Polska Sp. z o.o. z siedzibą Poznaniu, ul. Szyperska 14, 61-754 Poznań i</w:t>
      </w:r>
    </w:p>
    <w:p w14:paraId="70FC874F" w14:textId="77777777" w:rsidR="00AE5AC9" w:rsidRPr="00ED569D" w:rsidRDefault="00AE5AC9" w:rsidP="00ED569D">
      <w:pPr>
        <w:pStyle w:val="Akapitzlist"/>
        <w:keepLines/>
        <w:numPr>
          <w:ilvl w:val="0"/>
          <w:numId w:val="63"/>
        </w:numPr>
        <w:spacing w:before="60" w:after="0" w:line="240" w:lineRule="auto"/>
        <w:jc w:val="both"/>
        <w:rPr>
          <w:rFonts w:eastAsia="Trebuchet MS" w:cstheme="minorHAnsi"/>
          <w:bCs/>
          <w:lang w:eastAsia="ar-SA"/>
        </w:rPr>
      </w:pPr>
      <w:r w:rsidRPr="00ED569D">
        <w:rPr>
          <w:rFonts w:cstheme="minorHAnsi"/>
        </w:rPr>
        <w:t>systemu i</w:t>
      </w:r>
      <w:r w:rsidRPr="00ED569D">
        <w:rPr>
          <w:rFonts w:eastAsia="Trebuchet MS" w:cstheme="minorHAnsi"/>
          <w:bCs/>
          <w:lang w:eastAsia="ar-SA"/>
        </w:rPr>
        <w:t>nformatycznego Impuls EVO 1.</w:t>
      </w:r>
      <w:r w:rsidR="001E749A" w:rsidRPr="00ED569D">
        <w:rPr>
          <w:rFonts w:eastAsia="Trebuchet MS" w:cstheme="minorHAnsi"/>
          <w:bCs/>
          <w:lang w:eastAsia="ar-SA"/>
        </w:rPr>
        <w:t>3</w:t>
      </w:r>
      <w:r w:rsidRPr="00ED569D">
        <w:rPr>
          <w:rFonts w:eastAsia="Trebuchet MS" w:cstheme="minorHAnsi"/>
          <w:bCs/>
          <w:lang w:eastAsia="ar-SA"/>
        </w:rPr>
        <w:t xml:space="preserve"> firmy Biuro Projektowania Systemów Cyfrowych Sp. z o.o. z siedzibą w Katowicach, Aleja Roździeńskiego 188H, 40-203 Katowice, </w:t>
      </w:r>
    </w:p>
    <w:p w14:paraId="22DFDA43" w14:textId="77777777" w:rsidR="00AE5AC9" w:rsidRPr="00ED569D" w:rsidRDefault="00AE5AC9" w:rsidP="00ED569D">
      <w:pPr>
        <w:pStyle w:val="Akapitzlist"/>
        <w:keepLines/>
        <w:spacing w:before="60" w:after="0" w:line="240" w:lineRule="auto"/>
        <w:ind w:left="0"/>
        <w:rPr>
          <w:rFonts w:eastAsia="Trebuchet MS" w:cstheme="minorHAnsi"/>
          <w:bCs/>
          <w:lang w:eastAsia="ar-SA"/>
        </w:rPr>
      </w:pPr>
      <w:r w:rsidRPr="00ED569D">
        <w:rPr>
          <w:rFonts w:eastAsia="Trebuchet MS" w:cstheme="minorHAnsi"/>
          <w:bCs/>
          <w:lang w:eastAsia="ar-SA"/>
        </w:rPr>
        <w:t>znajdujących się w posiadaniu Zamawiającego.</w:t>
      </w:r>
    </w:p>
    <w:p w14:paraId="00C4F9DC" w14:textId="77777777" w:rsidR="00C87710" w:rsidRPr="00ED569D" w:rsidRDefault="00C87710" w:rsidP="00ED569D">
      <w:pPr>
        <w:spacing w:before="60"/>
        <w:jc w:val="center"/>
        <w:rPr>
          <w:rFonts w:asciiTheme="minorHAnsi" w:hAnsiTheme="minorHAnsi" w:cstheme="minorHAnsi"/>
        </w:rPr>
      </w:pPr>
    </w:p>
    <w:p w14:paraId="1FB22545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2</w:t>
      </w:r>
    </w:p>
    <w:p w14:paraId="104C9253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[DEFINICJE]</w:t>
      </w:r>
    </w:p>
    <w:p w14:paraId="6496395A" w14:textId="77777777" w:rsidR="00D56D84" w:rsidRPr="00ED569D" w:rsidRDefault="00D56D84" w:rsidP="00ED569D">
      <w:p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Na potrzeby </w:t>
      </w:r>
      <w:r w:rsidR="00830A40" w:rsidRPr="00ED569D">
        <w:rPr>
          <w:rFonts w:asciiTheme="minorHAnsi" w:hAnsiTheme="minorHAnsi" w:cstheme="minorHAnsi"/>
        </w:rPr>
        <w:t>niniejszej u</w:t>
      </w:r>
      <w:r w:rsidRPr="00ED569D">
        <w:rPr>
          <w:rFonts w:asciiTheme="minorHAnsi" w:hAnsiTheme="minorHAnsi" w:cstheme="minorHAnsi"/>
        </w:rPr>
        <w:t xml:space="preserve">mowy </w:t>
      </w:r>
      <w:r w:rsidR="0011417D" w:rsidRPr="00ED569D">
        <w:rPr>
          <w:rFonts w:asciiTheme="minorHAnsi" w:hAnsiTheme="minorHAnsi" w:cstheme="minorHAnsi"/>
        </w:rPr>
        <w:t>STRONY</w:t>
      </w:r>
      <w:r w:rsidRPr="00ED569D">
        <w:rPr>
          <w:rFonts w:asciiTheme="minorHAnsi" w:hAnsiTheme="minorHAnsi" w:cstheme="minorHAnsi"/>
        </w:rPr>
        <w:t xml:space="preserve"> ustalają następujące definicje pojęć,</w:t>
      </w:r>
      <w:r w:rsidR="00830A40" w:rsidRPr="00ED569D">
        <w:rPr>
          <w:rFonts w:asciiTheme="minorHAnsi" w:hAnsiTheme="minorHAnsi" w:cstheme="minorHAnsi"/>
        </w:rPr>
        <w:t xml:space="preserve"> których wystąpienia w</w:t>
      </w:r>
      <w:r w:rsidR="007708E8" w:rsidRPr="00ED569D">
        <w:rPr>
          <w:rFonts w:asciiTheme="minorHAnsi" w:hAnsiTheme="minorHAnsi" w:cstheme="minorHAnsi"/>
        </w:rPr>
        <w:t> </w:t>
      </w:r>
      <w:r w:rsidR="00830A40" w:rsidRPr="00ED569D">
        <w:rPr>
          <w:rFonts w:asciiTheme="minorHAnsi" w:hAnsiTheme="minorHAnsi" w:cstheme="minorHAnsi"/>
        </w:rPr>
        <w:t xml:space="preserve">tekście </w:t>
      </w:r>
      <w:r w:rsidRPr="00ED569D">
        <w:rPr>
          <w:rFonts w:asciiTheme="minorHAnsi" w:hAnsiTheme="minorHAnsi" w:cstheme="minorHAnsi"/>
        </w:rPr>
        <w:lastRenderedPageBreak/>
        <w:t>w</w:t>
      </w:r>
      <w:r w:rsidR="003A29B7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znaczeniu przypisanym im w niniejszym paragrafie </w:t>
      </w:r>
      <w:r w:rsidR="0011417D" w:rsidRPr="00ED569D">
        <w:rPr>
          <w:rFonts w:asciiTheme="minorHAnsi" w:hAnsiTheme="minorHAnsi" w:cstheme="minorHAnsi"/>
        </w:rPr>
        <w:t xml:space="preserve">będzie </w:t>
      </w:r>
      <w:r w:rsidR="00830A40" w:rsidRPr="00ED569D">
        <w:rPr>
          <w:rFonts w:asciiTheme="minorHAnsi" w:hAnsiTheme="minorHAnsi" w:cstheme="minorHAnsi"/>
        </w:rPr>
        <w:t xml:space="preserve">wyszczególnione przez ich zapisanie </w:t>
      </w:r>
      <w:r w:rsidR="0011417D" w:rsidRPr="00ED569D">
        <w:rPr>
          <w:rFonts w:asciiTheme="minorHAnsi" w:hAnsiTheme="minorHAnsi" w:cstheme="minorHAnsi"/>
        </w:rPr>
        <w:t>wielkimi</w:t>
      </w:r>
      <w:r w:rsidR="00830A40" w:rsidRPr="00ED569D">
        <w:rPr>
          <w:rFonts w:asciiTheme="minorHAnsi" w:hAnsiTheme="minorHAnsi" w:cstheme="minorHAnsi"/>
        </w:rPr>
        <w:t xml:space="preserve"> liter</w:t>
      </w:r>
      <w:r w:rsidR="0011417D" w:rsidRPr="00ED569D">
        <w:rPr>
          <w:rFonts w:asciiTheme="minorHAnsi" w:hAnsiTheme="minorHAnsi" w:cstheme="minorHAnsi"/>
        </w:rPr>
        <w:t>ami</w:t>
      </w:r>
      <w:r w:rsidRPr="00ED569D">
        <w:rPr>
          <w:rFonts w:asciiTheme="minorHAnsi" w:hAnsiTheme="minorHAnsi" w:cstheme="minorHAnsi"/>
        </w:rPr>
        <w:t>:</w:t>
      </w:r>
    </w:p>
    <w:p w14:paraId="722326EB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  <w:bCs/>
        </w:rPr>
        <w:t>Aplikacja (Moduł)</w:t>
      </w:r>
      <w:r w:rsidRPr="00ED569D">
        <w:rPr>
          <w:rFonts w:asciiTheme="minorHAnsi" w:hAnsiTheme="minorHAnsi" w:cstheme="minorHAnsi"/>
        </w:rPr>
        <w:t xml:space="preserve"> – wyodrębnione technicznie i funkcjonalnie programy </w:t>
      </w:r>
      <w:r w:rsidR="00561FA8" w:rsidRPr="00ED569D">
        <w:rPr>
          <w:rFonts w:asciiTheme="minorHAnsi" w:hAnsiTheme="minorHAnsi" w:cstheme="minorHAnsi"/>
        </w:rPr>
        <w:t xml:space="preserve">stanowiące cześć Oprogramowania Aplikacyjnego Producenta </w:t>
      </w:r>
      <w:r w:rsidRPr="00ED569D">
        <w:rPr>
          <w:rFonts w:asciiTheme="minorHAnsi" w:hAnsiTheme="minorHAnsi" w:cstheme="minorHAnsi"/>
        </w:rPr>
        <w:t>opisane kodem źródłowym charakteryzujące się spójnym zakresem funkcjonalnym i zdefiniowaną strukturą danych, realizujące swoje funkcje w interakcji z innymi Modułami.</w:t>
      </w:r>
      <w:r w:rsidR="00FD5D3E">
        <w:rPr>
          <w:rFonts w:asciiTheme="minorHAnsi" w:hAnsiTheme="minorHAnsi" w:cstheme="minorHAnsi"/>
        </w:rPr>
        <w:t xml:space="preserve"> </w:t>
      </w:r>
      <w:r w:rsidR="00FD5D3E" w:rsidRPr="00FD5D3E">
        <w:rPr>
          <w:rFonts w:asciiTheme="minorHAnsi" w:hAnsiTheme="minorHAnsi" w:cstheme="minorHAnsi"/>
        </w:rPr>
        <w:t xml:space="preserve">Zamawiający oświadcza, że ze względu na wygaśniecie wsparcia </w:t>
      </w:r>
      <w:r w:rsidR="00FD5D3E">
        <w:rPr>
          <w:rFonts w:asciiTheme="minorHAnsi" w:hAnsiTheme="minorHAnsi" w:cstheme="minorHAnsi"/>
        </w:rPr>
        <w:t>p</w:t>
      </w:r>
      <w:r w:rsidR="00FD5D3E" w:rsidRPr="00FD5D3E">
        <w:rPr>
          <w:rFonts w:asciiTheme="minorHAnsi" w:hAnsiTheme="minorHAnsi" w:cstheme="minorHAnsi"/>
        </w:rPr>
        <w:t xml:space="preserve">roducenta Oracle dla części motorów bazodanowych z dniem 1 sierpnia 2022 r. powyższa definicja otrzymuje następujące brzmienie: </w:t>
      </w:r>
      <w:r w:rsidR="00FD5D3E" w:rsidRPr="00FD5D3E">
        <w:rPr>
          <w:rFonts w:asciiTheme="minorHAnsi" w:hAnsiTheme="minorHAnsi" w:cstheme="minorHAnsi"/>
          <w:b/>
          <w:bCs/>
        </w:rPr>
        <w:t>Aplikacja (Moduł)</w:t>
      </w:r>
      <w:r w:rsidR="00FD5D3E" w:rsidRPr="00FD5D3E">
        <w:rPr>
          <w:rFonts w:asciiTheme="minorHAnsi" w:hAnsiTheme="minorHAnsi" w:cstheme="minorHAnsi"/>
        </w:rPr>
        <w:t xml:space="preserve"> –</w:t>
      </w:r>
      <w:r w:rsidR="00FD5D3E">
        <w:rPr>
          <w:rFonts w:asciiTheme="minorHAnsi" w:hAnsiTheme="minorHAnsi" w:cstheme="minorHAnsi"/>
        </w:rPr>
        <w:t xml:space="preserve"> </w:t>
      </w:r>
      <w:r w:rsidR="00FD5D3E" w:rsidRPr="00FD5D3E">
        <w:rPr>
          <w:rFonts w:asciiTheme="minorHAnsi" w:hAnsiTheme="minorHAnsi" w:cstheme="minorHAnsi"/>
        </w:rPr>
        <w:t xml:space="preserve">wyodrębnione technicznie i funkcjonalnie programy </w:t>
      </w:r>
      <w:r w:rsidR="00FD5D3E" w:rsidRPr="00ED569D">
        <w:rPr>
          <w:rFonts w:asciiTheme="minorHAnsi" w:hAnsiTheme="minorHAnsi" w:cstheme="minorHAnsi"/>
        </w:rPr>
        <w:t xml:space="preserve">stanowiące cześć Oprogramowania Aplikacyjnego Producenta </w:t>
      </w:r>
      <w:r w:rsidR="00FD5D3E" w:rsidRPr="00FD5D3E">
        <w:rPr>
          <w:rFonts w:asciiTheme="minorHAnsi" w:hAnsiTheme="minorHAnsi" w:cstheme="minorHAnsi"/>
        </w:rPr>
        <w:t xml:space="preserve">opisane kodem źródłowym charakteryzujące się spójnym zakresem funkcjonalnym i zdefiniowaną strukturą danych, oraz technologią </w:t>
      </w:r>
      <w:r w:rsidR="00FD5D3E">
        <w:rPr>
          <w:rFonts w:asciiTheme="minorHAnsi" w:hAnsiTheme="minorHAnsi" w:cstheme="minorHAnsi"/>
        </w:rPr>
        <w:t>umożliwiającą pracę z </w:t>
      </w:r>
      <w:r w:rsidR="00FD5D3E" w:rsidRPr="00FD5D3E">
        <w:rPr>
          <w:rFonts w:asciiTheme="minorHAnsi" w:hAnsiTheme="minorHAnsi" w:cstheme="minorHAnsi"/>
        </w:rPr>
        <w:t>wykorzystaniem przeglądarki internetowej, jako interfejsu użytkownika (o ile występuje), realizujące swoje funkcje w oparciu o wspólny(e) serwer(y) aplikacji.</w:t>
      </w:r>
    </w:p>
    <w:p w14:paraId="4998F936" w14:textId="77777777" w:rsidR="00944B6F" w:rsidRPr="0081191D" w:rsidRDefault="00944B6F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81191D">
        <w:rPr>
          <w:rFonts w:asciiTheme="minorHAnsi" w:hAnsiTheme="minorHAnsi" w:cstheme="minorHAnsi"/>
          <w:b/>
          <w:bCs/>
          <w:iCs/>
        </w:rPr>
        <w:t xml:space="preserve">Awaria - </w:t>
      </w:r>
      <w:r w:rsidRPr="0081191D">
        <w:rPr>
          <w:rFonts w:asciiTheme="minorHAnsi" w:hAnsiTheme="minorHAnsi" w:cstheme="minorHAnsi"/>
          <w:bCs/>
        </w:rPr>
        <w:t>krytyczny Błąd Aplikacji powodujący,</w:t>
      </w:r>
      <w:r w:rsidRPr="0081191D">
        <w:rPr>
          <w:rFonts w:asciiTheme="minorHAnsi" w:hAnsiTheme="minorHAnsi" w:cstheme="minorHAnsi"/>
        </w:rPr>
        <w:t xml:space="preserve"> że nie jest możliwa ekspl</w:t>
      </w:r>
      <w:r w:rsidR="0081191D" w:rsidRPr="0081191D">
        <w:rPr>
          <w:rFonts w:asciiTheme="minorHAnsi" w:hAnsiTheme="minorHAnsi" w:cstheme="minorHAnsi"/>
        </w:rPr>
        <w:t>oatacja jej istotnego obszaru z </w:t>
      </w:r>
      <w:r w:rsidRPr="0081191D">
        <w:rPr>
          <w:rFonts w:asciiTheme="minorHAnsi" w:hAnsiTheme="minorHAnsi" w:cstheme="minorHAnsi"/>
        </w:rPr>
        <w:t>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finansowych.</w:t>
      </w:r>
    </w:p>
    <w:p w14:paraId="0C9D5F91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Baza danych</w:t>
      </w:r>
      <w:r w:rsidRPr="00ED569D">
        <w:rPr>
          <w:rFonts w:asciiTheme="minorHAnsi" w:hAnsiTheme="minorHAnsi" w:cstheme="minorHAnsi"/>
        </w:rPr>
        <w:t xml:space="preserve"> – utworzone w wyniku eksploatacji Oprogramowania Aplikacyjnego dane ZAMAWIAJĄCEGO, przetwarzane w Motorze bazy danych.</w:t>
      </w:r>
    </w:p>
    <w:p w14:paraId="0C67F414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Błąd Aplikacji</w:t>
      </w:r>
      <w:r w:rsidRPr="00ED569D">
        <w:rPr>
          <w:rFonts w:asciiTheme="minorHAnsi" w:hAnsiTheme="minorHAnsi" w:cstheme="minorHAnsi"/>
        </w:rPr>
        <w:t xml:space="preserve"> – </w:t>
      </w:r>
      <w:bookmarkStart w:id="0" w:name="_Ref55886598"/>
      <w:r w:rsidRPr="00ED569D">
        <w:rPr>
          <w:rFonts w:asciiTheme="minorHAnsi" w:hAnsiTheme="minorHAnsi" w:cstheme="minorHAnsi"/>
        </w:rPr>
        <w:t>powtarzalne działanie / zaniechanie, pojawiające się za każdym razem w tym samym miejscu w Module na różnych stacjach roboczych (terminalach) i prowadzące w każdym przypadku do otrzymywania nieprawidłowych wyników. Z definicji wyłącza się nieprawidłowe działanie lub brak działania Modułu powodowane przez następujące okoliczności:</w:t>
      </w:r>
      <w:bookmarkEnd w:id="0"/>
    </w:p>
    <w:p w14:paraId="0B0B51CD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zastosowanie / użycie Modułu w sposób niezgodny z przeznaczeniem,</w:t>
      </w:r>
    </w:p>
    <w:p w14:paraId="4C4DD13B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zastosowanie / użycie Modułu w sposób niezgodny z Dokumentacją,</w:t>
      </w:r>
    </w:p>
    <w:p w14:paraId="6060A145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wprowadzenie przez Użytkownika nieprawidłowych danych,</w:t>
      </w:r>
    </w:p>
    <w:p w14:paraId="7617AFED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Modułu na Infrastrukturze niespełniającej ogólnie przyjętych w branży norm technicznych oraz bezpieczeństwa,</w:t>
      </w:r>
    </w:p>
    <w:p w14:paraId="05C50B77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Modułu, MBD lub oprogramowania systemowego na Infrastrukturze niespełniającej Minimalnych parametrów wydajnościowych bądź zaleceń Producenta Modułu, określonych dla serwerów lub wskazanej ilości stanowisk roboczych,</w:t>
      </w:r>
    </w:p>
    <w:p w14:paraId="73558B26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Motoru Bazy Danych lub oprogramowania systemowegona Infrastrukturze niespełniającej minimalnych parametrów bądź zaleceń producentów motoru bazy danych lub oprogramowania systemowego, publikowanych dla wersji bazy danych lub oprogramowania systemowego, z którymi w danym momencie eksploatowany jest Moduł,</w:t>
      </w:r>
    </w:p>
    <w:p w14:paraId="33C8367A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współpraca Modułu z Motorem Bazy Danych lub oprogramowaniem systemowymw wersjach niewspieranych przez ich producentów,</w:t>
      </w:r>
    </w:p>
    <w:p w14:paraId="22DEC1F6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współpraca Modułu z Motorem Bazy Danych obciążonej innymi programami niż Oprogramowanie Aplikacyjne w szczególności dodatkowymi instancjami bazodanowymi lub funkcjami w bazach danych, </w:t>
      </w:r>
    </w:p>
    <w:p w14:paraId="56C3B376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użytkowanie Motoru Bazy Danych lub oprogramowania systemowego na Infrastrukturze znajdującej się w pomieszczeniach z niesprawną lub niewydolną klimatyzacją lub urządzeniami utrzymującymi odpowiednią wilgotność powietrza, </w:t>
      </w:r>
    </w:p>
    <w:p w14:paraId="2CC89F71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Motoru Bazy Danych lub oprogramowania systemowego na Infrastrukturze znajdującej się w pomieszczeniach z niesprawną lub niewydolną instalacją elektryczną i zasilaniem elektrycznym,</w:t>
      </w:r>
    </w:p>
    <w:p w14:paraId="27998945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uszkodzenia nośników danych, </w:t>
      </w:r>
    </w:p>
    <w:p w14:paraId="4833E007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działanie wirusa komputerowego,</w:t>
      </w:r>
    </w:p>
    <w:p w14:paraId="09263CB8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wdrożenie Modułu wykonane w sposób wadliwy, z wyłączeniem sytuacji, w której wdrożenie było wykonywane przez Wykonawcę, </w:t>
      </w:r>
    </w:p>
    <w:p w14:paraId="1AF41FF6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>niewłaściwa parametryzacja Modułu lub oprogramowania systemowego i motoru bazy danych, z</w:t>
      </w:r>
      <w:r w:rsid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którymi Moduł współpracuje, jak również brak należytego nadzoru eksploatacyjnego nad ww. programami, </w:t>
      </w:r>
      <w:r w:rsidR="009A4030" w:rsidRPr="00ED569D">
        <w:rPr>
          <w:rFonts w:asciiTheme="minorHAnsi" w:hAnsiTheme="minorHAnsi" w:cstheme="minorHAnsi"/>
        </w:rPr>
        <w:t>z</w:t>
      </w:r>
      <w:r w:rsidR="00ED569D" w:rsidRPr="00ED569D">
        <w:rPr>
          <w:rFonts w:asciiTheme="minorHAnsi" w:hAnsiTheme="minorHAnsi" w:cstheme="minorHAnsi"/>
        </w:rPr>
        <w:t> </w:t>
      </w:r>
      <w:r w:rsidR="009A4030" w:rsidRPr="00ED569D">
        <w:rPr>
          <w:rFonts w:asciiTheme="minorHAnsi" w:hAnsiTheme="minorHAnsi" w:cstheme="minorHAnsi"/>
        </w:rPr>
        <w:t>wyłączeniem sytuacji, w której parametryzacja lub nadzór eksploatacyjny był wykonywany przez Wykonawcę,</w:t>
      </w:r>
    </w:p>
    <w:p w14:paraId="227ACDED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wszelkie działania Zamawiającego lub osób trzecich</w:t>
      </w:r>
      <w:r w:rsidR="00CA034D" w:rsidRPr="00ED569D">
        <w:rPr>
          <w:rFonts w:asciiTheme="minorHAnsi" w:hAnsiTheme="minorHAnsi" w:cstheme="minorHAnsi"/>
        </w:rPr>
        <w:t xml:space="preserve">, </w:t>
      </w:r>
      <w:r w:rsidR="00A35276" w:rsidRPr="00ED569D">
        <w:rPr>
          <w:rFonts w:asciiTheme="minorHAnsi" w:hAnsiTheme="minorHAnsi" w:cstheme="minorHAnsi"/>
        </w:rPr>
        <w:t>z</w:t>
      </w:r>
      <w:r w:rsidR="00CA034D" w:rsidRPr="00ED569D">
        <w:rPr>
          <w:rFonts w:asciiTheme="minorHAnsi" w:hAnsiTheme="minorHAnsi" w:cstheme="minorHAnsi"/>
        </w:rPr>
        <w:t xml:space="preserve"> wyłączeniem </w:t>
      </w:r>
      <w:r w:rsidR="00A35276" w:rsidRPr="00ED569D">
        <w:rPr>
          <w:rFonts w:asciiTheme="minorHAnsi" w:hAnsiTheme="minorHAnsi" w:cstheme="minorHAnsi"/>
        </w:rPr>
        <w:t xml:space="preserve">działań </w:t>
      </w:r>
      <w:r w:rsidR="00CA034D" w:rsidRPr="00ED569D">
        <w:rPr>
          <w:rFonts w:asciiTheme="minorHAnsi" w:hAnsiTheme="minorHAnsi" w:cstheme="minorHAnsi"/>
        </w:rPr>
        <w:t>Wykonawcy,</w:t>
      </w:r>
      <w:r w:rsidRPr="00ED569D">
        <w:rPr>
          <w:rFonts w:asciiTheme="minorHAnsi" w:hAnsiTheme="minorHAnsi" w:cstheme="minorHAnsi"/>
        </w:rPr>
        <w:t xml:space="preserve"> polegające na modyfikacji Oprogramowania Aplikacyjnego, ingerencji w to oprogramowanie, naruszające Licencję lub zgodne z udzieloną Licencją, lecz przeprowadzone z wykorzystaniem narządzi nieudostępnionych przez Wykonawcę albo zapisanie danych w instancji bazy danych z którą współpracuje Oprogramowanie Aplikacyjne przez inne programy lub narzędzia,  </w:t>
      </w:r>
    </w:p>
    <w:p w14:paraId="5C3AC15B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wszelkie działania Zamawiającego lub osób trzecich ingerujące w programy, z którymi Oprogramowanie Aplikacyjne zostało zintegrowane w zakresie wywołującym skutki dla tej integracji (sterowniki laboratoryjne, interfejsy HL7, interfejsy DICOM, web service, inne),</w:t>
      </w:r>
      <w:r w:rsidR="0023444D" w:rsidRPr="00ED569D">
        <w:rPr>
          <w:rFonts w:asciiTheme="minorHAnsi" w:hAnsiTheme="minorHAnsi" w:cstheme="minorHAnsi"/>
        </w:rPr>
        <w:t xml:space="preserve"> z wyłączeniem sytuacji, w której ingerencja była wykonywana przez Wykonawcę,</w:t>
      </w:r>
    </w:p>
    <w:p w14:paraId="5518AC1B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niezainstalowanie przez Zamawiającego opublikowanych w serwisie Helpdesk Uaktualnień, bądź obowiązkowych Rozwinięć Modułu,</w:t>
      </w:r>
    </w:p>
    <w:p w14:paraId="2E8F5ECD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brak zgłoszenia niepomyślnego wykonania aktualizacji Modułu i jego dalsza eksploatacja mimo pojawiania się informacji o błędach (dotyczy także logów),</w:t>
      </w:r>
    </w:p>
    <w:p w14:paraId="4D34B3E4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niezastosowanie się Zamawiającego do zaleceń w zakresie eksploatacji Modułu lub jego Uaktualnień bądź Rozwinięć opublikowanych przez Producenta Modułu,</w:t>
      </w:r>
    </w:p>
    <w:p w14:paraId="79E60E5D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użytkowanie Modułu z naruszeniem warunków licencyjnych nałożonych na Zamawiającego postanowieniami umowy licencyjnej,</w:t>
      </w:r>
    </w:p>
    <w:p w14:paraId="09C1EC24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blokowanie funkcji Modułu przez inne oprogramowanie, np. programy antywirusowe,</w:t>
      </w:r>
    </w:p>
    <w:p w14:paraId="6F8CD959" w14:textId="77777777" w:rsidR="00D05BB0" w:rsidRPr="00ED569D" w:rsidRDefault="00D05BB0" w:rsidP="00ED569D">
      <w:pPr>
        <w:keepLines/>
        <w:numPr>
          <w:ilvl w:val="1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działanie Siły Wyższej,</w:t>
      </w:r>
    </w:p>
    <w:p w14:paraId="097B14FC" w14:textId="77777777" w:rsidR="00D05BB0" w:rsidRPr="00ED569D" w:rsidRDefault="00D05BB0" w:rsidP="00ED569D">
      <w:pPr>
        <w:pStyle w:val="tekstwstpny"/>
        <w:spacing w:after="0"/>
        <w:ind w:left="3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Szczególnymi rodzajami Błędów Aplikacji są Awarie oraz Usterki Programistyczne zdefiniowane </w:t>
      </w:r>
      <w:r w:rsidR="0023444D" w:rsidRPr="00ED569D">
        <w:rPr>
          <w:rFonts w:asciiTheme="minorHAnsi" w:hAnsiTheme="minorHAnsi" w:cstheme="minorHAnsi"/>
        </w:rPr>
        <w:t>w</w:t>
      </w:r>
      <w:r w:rsidR="00ED569D" w:rsidRPr="00ED569D">
        <w:rPr>
          <w:rFonts w:asciiTheme="minorHAnsi" w:hAnsiTheme="minorHAnsi" w:cstheme="minorHAnsi"/>
        </w:rPr>
        <w:t> </w:t>
      </w:r>
      <w:r w:rsidR="0023444D" w:rsidRPr="00ED569D">
        <w:rPr>
          <w:rFonts w:asciiTheme="minorHAnsi" w:hAnsiTheme="minorHAnsi" w:cstheme="minorHAnsi"/>
        </w:rPr>
        <w:t>niniejszej umowie</w:t>
      </w:r>
      <w:r w:rsidRPr="00ED569D">
        <w:rPr>
          <w:rFonts w:asciiTheme="minorHAnsi" w:hAnsiTheme="minorHAnsi" w:cstheme="minorHAnsi"/>
        </w:rPr>
        <w:t>.</w:t>
      </w:r>
    </w:p>
    <w:p w14:paraId="51E0BF84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Certyfikowany Administrator</w:t>
      </w:r>
      <w:r w:rsidRPr="00ED569D">
        <w:rPr>
          <w:rFonts w:asciiTheme="minorHAnsi" w:hAnsiTheme="minorHAnsi" w:cstheme="minorHAnsi"/>
        </w:rPr>
        <w:t xml:space="preserve"> – Użytkownik, który odbył szkolenie z administracji pakietu Oprogramowania Aplikacyjnego objętego usługami uwzględnionymi w Umowie: HIS lub/i ERP lub/i BI, który jest upoważniony przez ZAMAWIAJĄCEGO do dokonywania Zgłoszeń Serwisowych w HD i nadawania uprawnień innym Użytkownikom.</w:t>
      </w:r>
    </w:p>
    <w:p w14:paraId="36201F18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Czas Reakcji </w:t>
      </w:r>
      <w:r w:rsidRPr="00ED569D">
        <w:rPr>
          <w:rFonts w:asciiTheme="minorHAnsi" w:hAnsiTheme="minorHAnsi" w:cstheme="minorHAnsi"/>
        </w:rPr>
        <w:t xml:space="preserve">–okres liczony od zaewidencjonowania Zgłoszenia Serwisowego przez ZAMAWIAJĄCEGO do zmiany jego statusu na zarejestrowane przez WYKONAWCĘ. </w:t>
      </w:r>
    </w:p>
    <w:p w14:paraId="0955A407" w14:textId="77777777" w:rsidR="00903499" w:rsidRPr="00ED569D" w:rsidRDefault="00903499" w:rsidP="00ED569D">
      <w:pPr>
        <w:pStyle w:val="tekstwstpn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Dni robocze</w:t>
      </w:r>
      <w:r w:rsidRPr="00ED569D">
        <w:rPr>
          <w:rFonts w:asciiTheme="minorHAnsi" w:hAnsiTheme="minorHAnsi" w:cstheme="minorHAnsi"/>
        </w:rPr>
        <w:t xml:space="preserve"> – dni od poniedziałku do piątku z wyjątkiem dni ustawowo uznanych za wolne od pracy.</w:t>
      </w:r>
    </w:p>
    <w:p w14:paraId="35825EE2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Dokumentacja </w:t>
      </w:r>
      <w:r w:rsidRPr="00ED569D">
        <w:rPr>
          <w:rFonts w:asciiTheme="minorHAnsi" w:hAnsiTheme="minorHAnsi" w:cstheme="minorHAnsi"/>
        </w:rPr>
        <w:t xml:space="preserve">– </w:t>
      </w:r>
      <w:r w:rsidR="00623341" w:rsidRPr="00ED569D">
        <w:rPr>
          <w:rFonts w:asciiTheme="minorHAnsi" w:hAnsiTheme="minorHAnsi" w:cstheme="minorHAnsi"/>
        </w:rPr>
        <w:t>towarzyszące Oprogramowaniu Aplikacyjnemu</w:t>
      </w:r>
      <w:r w:rsidRPr="00ED569D">
        <w:rPr>
          <w:rFonts w:asciiTheme="minorHAnsi" w:hAnsiTheme="minorHAnsi" w:cstheme="minorHAnsi"/>
        </w:rPr>
        <w:t xml:space="preserve"> lub - odpowiednio jego Uaktualnieni</w:t>
      </w:r>
      <w:r w:rsidR="00623341" w:rsidRPr="00ED569D">
        <w:rPr>
          <w:rFonts w:asciiTheme="minorHAnsi" w:hAnsiTheme="minorHAnsi" w:cstheme="minorHAnsi"/>
        </w:rPr>
        <w:t>om</w:t>
      </w:r>
      <w:r w:rsidRPr="00ED569D">
        <w:rPr>
          <w:rFonts w:asciiTheme="minorHAnsi" w:hAnsiTheme="minorHAnsi" w:cstheme="minorHAnsi"/>
        </w:rPr>
        <w:t xml:space="preserve"> bądź Rozwinięci</w:t>
      </w:r>
      <w:r w:rsidR="00623341" w:rsidRPr="00ED569D">
        <w:rPr>
          <w:rFonts w:asciiTheme="minorHAnsi" w:hAnsiTheme="minorHAnsi" w:cstheme="minorHAnsi"/>
        </w:rPr>
        <w:t>om</w:t>
      </w:r>
      <w:r w:rsidRPr="00ED569D">
        <w:rPr>
          <w:rFonts w:asciiTheme="minorHAnsi" w:hAnsiTheme="minorHAnsi" w:cstheme="minorHAnsi"/>
        </w:rPr>
        <w:t xml:space="preserve"> materiały zawierające opis charakterystyki oraz sposobu działania Modułu, w tym opis cech i parametrów funkcjonalnych oraz pozafunkcjonalnych niezależnie od formy ich wyrażenia oraz sposobu udostępnienia ZAMAWIAJĄCEMU.</w:t>
      </w:r>
    </w:p>
    <w:p w14:paraId="657EE2BC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HelpDesk (HD)</w:t>
      </w:r>
      <w:r w:rsidRPr="00ED569D">
        <w:rPr>
          <w:rFonts w:asciiTheme="minorHAnsi" w:hAnsiTheme="minorHAnsi" w:cstheme="minorHAnsi"/>
        </w:rPr>
        <w:t xml:space="preserve"> – serwis internetowy udostępniony przez Wykonawcę pod adresem </w:t>
      </w:r>
      <w:r w:rsidRPr="0047385D">
        <w:rPr>
          <w:rFonts w:asciiTheme="minorHAnsi" w:hAnsiTheme="minorHAnsi" w:cstheme="minorHAnsi"/>
        </w:rPr>
        <w:t>……………………………</w:t>
      </w:r>
      <w:r w:rsidRPr="00ED569D">
        <w:rPr>
          <w:rFonts w:asciiTheme="minorHAnsi" w:hAnsiTheme="minorHAnsi" w:cstheme="minorHAnsi"/>
        </w:rPr>
        <w:t xml:space="preserve"> dedykowany do ewidencji i obsługi Zgłoszeń Serwisowych, Uaktualnień, Rozwinięć, publikowania innych informacji, takich jak: wymogi, procedury, zalecenia eksploatacyjne dotyczące Oprogramowania Aplikacyjnego i narządzi towarzyszących.</w:t>
      </w:r>
    </w:p>
    <w:p w14:paraId="4FCD2FF2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Infrastruktura </w:t>
      </w:r>
      <w:r w:rsidRPr="00ED569D">
        <w:rPr>
          <w:rFonts w:asciiTheme="minorHAnsi" w:hAnsiTheme="minorHAnsi" w:cstheme="minorHAnsi"/>
        </w:rPr>
        <w:t xml:space="preserve">–elementy systemu teleinformatycznego, z którego korzysta Zamawiający takie jak m.in.: serwer, stacje robocze, sieć komputerowa, oprogramowanie systemowe (obejmujące także oprogramowanie wirtualizacyjne i programy towarzyszące). Specyfikacja parametrów Infrastruktury </w:t>
      </w:r>
      <w:r w:rsidR="00107B91" w:rsidRPr="00ED569D">
        <w:rPr>
          <w:rFonts w:asciiTheme="minorHAnsi" w:hAnsiTheme="minorHAnsi" w:cstheme="minorHAnsi"/>
        </w:rPr>
        <w:t>posiadanej przez Zamawiającego zawarta</w:t>
      </w:r>
      <w:r w:rsidR="00A35276" w:rsidRPr="00ED569D">
        <w:rPr>
          <w:rFonts w:asciiTheme="minorHAnsi" w:hAnsiTheme="minorHAnsi" w:cstheme="minorHAnsi"/>
        </w:rPr>
        <w:t xml:space="preserve"> jest</w:t>
      </w:r>
      <w:r w:rsidR="00107B91" w:rsidRPr="00ED569D">
        <w:rPr>
          <w:rFonts w:asciiTheme="minorHAnsi" w:hAnsiTheme="minorHAnsi" w:cstheme="minorHAnsi"/>
        </w:rPr>
        <w:t xml:space="preserve"> w Załączniku nr </w:t>
      </w:r>
      <w:r w:rsidR="001B5806" w:rsidRPr="00ED569D">
        <w:rPr>
          <w:rFonts w:asciiTheme="minorHAnsi" w:hAnsiTheme="minorHAnsi" w:cstheme="minorHAnsi"/>
        </w:rPr>
        <w:t xml:space="preserve">3 </w:t>
      </w:r>
      <w:r w:rsidR="00107B91" w:rsidRPr="00ED569D">
        <w:rPr>
          <w:rFonts w:asciiTheme="minorHAnsi" w:hAnsiTheme="minorHAnsi" w:cstheme="minorHAnsi"/>
        </w:rPr>
        <w:t>do Umowy</w:t>
      </w:r>
      <w:r w:rsidRPr="00ED569D">
        <w:rPr>
          <w:rFonts w:asciiTheme="minorHAnsi" w:hAnsiTheme="minorHAnsi" w:cstheme="minorHAnsi"/>
        </w:rPr>
        <w:t>.</w:t>
      </w:r>
    </w:p>
    <w:p w14:paraId="0DB5351A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Konsultacja </w:t>
      </w:r>
      <w:r w:rsidRPr="00ED569D">
        <w:rPr>
          <w:rFonts w:asciiTheme="minorHAnsi" w:hAnsiTheme="minorHAnsi" w:cstheme="minorHAnsi"/>
        </w:rPr>
        <w:t>–</w:t>
      </w:r>
      <w:bookmarkStart w:id="1" w:name="_Hlk71698873"/>
      <w:r w:rsidR="00EC71C3" w:rsidRPr="00ED569D">
        <w:rPr>
          <w:rFonts w:asciiTheme="minorHAnsi" w:hAnsiTheme="minorHAnsi" w:cstheme="minorHAnsi"/>
          <w:bCs/>
        </w:rPr>
        <w:t>usługa świadczona przez Wykonawcę polegająca na bieżącym udzielaniu Zamawiającemu wyjaśnień  w kwestiach dotyczących Oprogramowania Aplikacyjnego.</w:t>
      </w:r>
      <w:bookmarkEnd w:id="1"/>
    </w:p>
    <w:p w14:paraId="7BC2E648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Licencja</w:t>
      </w:r>
      <w:r w:rsidRPr="00ED569D">
        <w:rPr>
          <w:rFonts w:asciiTheme="minorHAnsi" w:hAnsiTheme="minorHAnsi" w:cstheme="minorHAnsi"/>
        </w:rPr>
        <w:t xml:space="preserve"> - niewyłączne prawo do korzystania przez Zamawiającego z Modułów wyszczególnionych w</w:t>
      </w:r>
      <w:r w:rsid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Załączniku nr 1 wraz z ich Rozwinięciami i Uaktualnieniami, przyznawane przez Producenta. </w:t>
      </w:r>
    </w:p>
    <w:p w14:paraId="7F094F10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lastRenderedPageBreak/>
        <w:t>Motor bazy danych (MBD)</w:t>
      </w:r>
      <w:r w:rsidRPr="00ED569D">
        <w:rPr>
          <w:rFonts w:asciiTheme="minorHAnsi" w:hAnsiTheme="minorHAnsi" w:cstheme="minorHAnsi"/>
        </w:rPr>
        <w:t xml:space="preserve"> – Program komputerowy dedykowany do zarządzania bazami danych.</w:t>
      </w:r>
    </w:p>
    <w:p w14:paraId="232B2335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Nośnik </w:t>
      </w:r>
      <w:r w:rsidRPr="00ED569D">
        <w:rPr>
          <w:rFonts w:asciiTheme="minorHAnsi" w:hAnsiTheme="minorHAnsi" w:cstheme="minorHAnsi"/>
        </w:rPr>
        <w:t>– przedmiot fizyczny (materiał lub urządzenie) służący do przechowywania na nim danych (ciągów symboli).</w:t>
      </w:r>
    </w:p>
    <w:p w14:paraId="48F26E9D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Oprogramowanie Aplikacyjne</w:t>
      </w:r>
      <w:r w:rsidRPr="00ED569D">
        <w:rPr>
          <w:rFonts w:asciiTheme="minorHAnsi" w:hAnsiTheme="minorHAnsi" w:cstheme="minorHAnsi"/>
        </w:rPr>
        <w:t xml:space="preserve"> – wszelkie objęte świadczeniami wynikając</w:t>
      </w:r>
      <w:r w:rsidR="004110D2">
        <w:rPr>
          <w:rFonts w:asciiTheme="minorHAnsi" w:hAnsiTheme="minorHAnsi" w:cstheme="minorHAnsi"/>
        </w:rPr>
        <w:t>ymi z niniejszej Umowy utwory w </w:t>
      </w:r>
      <w:r w:rsidRPr="00ED569D">
        <w:rPr>
          <w:rFonts w:asciiTheme="minorHAnsi" w:hAnsiTheme="minorHAnsi" w:cstheme="minorHAnsi"/>
        </w:rPr>
        <w:t xml:space="preserve">rozumieniu przepisów ustawy z dnia 4 lutego 1994 r. o prawie autorskim i prawach pokrewnych (tekst jedn.: Dz. U. z 2019 r., poz. 1231 z późn. zm.), w tym Moduły ich Rozwinięcia i Uaktualnienia oraz Dokumentacja, jak również towarzyszące programy komputerowe. </w:t>
      </w:r>
      <w:r w:rsidR="00107B91" w:rsidRPr="00ED569D">
        <w:rPr>
          <w:rFonts w:asciiTheme="minorHAnsi" w:eastAsia="Calibri" w:hAnsiTheme="minorHAnsi" w:cstheme="minorHAnsi"/>
          <w:lang w:eastAsia="en-US"/>
        </w:rPr>
        <w:t xml:space="preserve">Wykaz Modułów wchodzących w skład całego Oprogramowania Aplikacyjnego stanowi </w:t>
      </w:r>
      <w:r w:rsidR="00107B91" w:rsidRPr="008D2454">
        <w:rPr>
          <w:rFonts w:asciiTheme="minorHAnsi" w:eastAsia="Calibri" w:hAnsiTheme="minorHAnsi" w:cstheme="minorHAnsi"/>
          <w:lang w:eastAsia="en-US"/>
        </w:rPr>
        <w:t>Załącznik nr 1 do niniejszej Umowy</w:t>
      </w:r>
      <w:r w:rsidR="00107B91" w:rsidRPr="00ED569D">
        <w:rPr>
          <w:rFonts w:asciiTheme="minorHAnsi" w:eastAsia="Calibri" w:hAnsiTheme="minorHAnsi" w:cstheme="minorHAnsi"/>
          <w:lang w:eastAsia="en-US"/>
        </w:rPr>
        <w:t>.</w:t>
      </w:r>
    </w:p>
    <w:p w14:paraId="178A4605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Producent</w:t>
      </w:r>
      <w:r w:rsidRPr="00ED569D">
        <w:rPr>
          <w:rFonts w:asciiTheme="minorHAnsi" w:hAnsiTheme="minorHAnsi" w:cstheme="minorHAnsi"/>
        </w:rPr>
        <w:t xml:space="preserve"> – określony w Załączniku nr 1 do Umowy Twórca (w znaczeniu podmiotu, któremu przysługują autorskie prawa majątkowe odpowiednio do Modułu / Oprogramowania Aplikacyjnego).</w:t>
      </w:r>
    </w:p>
    <w:p w14:paraId="2EACDE26" w14:textId="77777777" w:rsidR="00954361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Rozwinięcie (upgrade)</w:t>
      </w:r>
      <w:r w:rsidRPr="00ED569D">
        <w:rPr>
          <w:rFonts w:asciiTheme="minorHAnsi" w:hAnsiTheme="minorHAnsi" w:cstheme="minorHAnsi"/>
        </w:rPr>
        <w:t xml:space="preserve"> – wszelkie powszechnie udostępniane przez Producenta nowe wersje lub inne niż Uaktualnienie (update) modyfikacje Oprogramowania Aplikacyjnego, zmieniające dotychczasową funkcjonalność </w:t>
      </w:r>
      <w:r w:rsidR="00107B91" w:rsidRPr="00ED569D">
        <w:rPr>
          <w:rFonts w:asciiTheme="minorHAnsi" w:hAnsiTheme="minorHAnsi" w:cstheme="minorHAnsi"/>
        </w:rPr>
        <w:t>lub zmiany technologiczne, lub zmiany formy prezentacji danych i sposobu obsługi czynności operatorskich</w:t>
      </w:r>
      <w:r w:rsidR="008D2454">
        <w:rPr>
          <w:rFonts w:asciiTheme="minorHAnsi" w:hAnsiTheme="minorHAnsi" w:cstheme="minorHAnsi"/>
        </w:rPr>
        <w:t>.</w:t>
      </w:r>
    </w:p>
    <w:p w14:paraId="38D3115A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Serwis </w:t>
      </w:r>
      <w:r w:rsidRPr="00ED569D">
        <w:rPr>
          <w:rFonts w:asciiTheme="minorHAnsi" w:hAnsiTheme="minorHAnsi" w:cstheme="minorHAnsi"/>
        </w:rPr>
        <w:t>– wyodrębniony przez WYKONAWCĘ dział / zespół ludzi dedykowany do świadczenia usług serwisowych. Aktualne dane kontaktowe Serwisu dostępne są w HelpDesk.</w:t>
      </w:r>
    </w:p>
    <w:p w14:paraId="144D705B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Siła Wyższa</w:t>
      </w:r>
      <w:r w:rsidRPr="00ED569D">
        <w:rPr>
          <w:rFonts w:asciiTheme="minorHAnsi" w:hAnsiTheme="minorHAnsi" w:cstheme="minorHAnsi"/>
        </w:rPr>
        <w:t xml:space="preserve"> – zdarzenia i okoliczności nadzwyczajne, pochodzące z zewnątrz, niezależne od woli i</w:t>
      </w:r>
      <w:r w:rsid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intencji którejkolwiek ze STRON, których następstw nie można było przewidzieć i im zapobiec mimo dochowania należytej staranności, w szczególności takie jak: wojna, zamieszki, rewolucja, strajk, trzęsienie ziemi, warunki atmosferyczne, pożary lub inne klęski żywiołowe, epidemia, pandemia, awaria prądu, zasilania, wybuchy lub wypadki transportowe.</w:t>
      </w:r>
    </w:p>
    <w:p w14:paraId="79DC118C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Uaktualnienie (update) </w:t>
      </w:r>
      <w:r w:rsidRPr="00ED569D">
        <w:rPr>
          <w:rFonts w:asciiTheme="minorHAnsi" w:hAnsiTheme="minorHAnsi" w:cstheme="minorHAnsi"/>
        </w:rPr>
        <w:t>–wszelkie powszechnie udostępniane przez Producenta modyfikacje Oprogramowania Aplikacyjnego powodujące usunięcie wykrytych w nim Błędów.</w:t>
      </w:r>
    </w:p>
    <w:p w14:paraId="0A9A146F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Umowa</w:t>
      </w:r>
      <w:r w:rsidRPr="00ED569D">
        <w:rPr>
          <w:rFonts w:asciiTheme="minorHAnsi" w:hAnsiTheme="minorHAnsi" w:cstheme="minorHAnsi"/>
        </w:rPr>
        <w:t xml:space="preserve"> – ilekroć w tekście niniejszego dokumentu zostanie przywołany wyraz </w:t>
      </w:r>
      <w:r w:rsidR="00954361" w:rsidRPr="00ED569D">
        <w:rPr>
          <w:rFonts w:asciiTheme="minorHAnsi" w:hAnsiTheme="minorHAnsi" w:cstheme="minorHAnsi"/>
        </w:rPr>
        <w:t>„</w:t>
      </w:r>
      <w:r w:rsidRPr="00ED569D">
        <w:rPr>
          <w:rFonts w:asciiTheme="minorHAnsi" w:hAnsiTheme="minorHAnsi" w:cstheme="minorHAnsi"/>
        </w:rPr>
        <w:t xml:space="preserve">Umowa” bez wyraźnego wskazania jej numeru lub daty zawarcia, należy go interpretować jako odwołanie do niniejszej umowy oraz załączników stanowiących </w:t>
      </w:r>
      <w:r w:rsidR="001D7955" w:rsidRPr="00ED569D">
        <w:rPr>
          <w:rFonts w:asciiTheme="minorHAnsi" w:hAnsiTheme="minorHAnsi" w:cstheme="minorHAnsi"/>
        </w:rPr>
        <w:t xml:space="preserve">jej </w:t>
      </w:r>
      <w:r w:rsidRPr="00ED569D">
        <w:rPr>
          <w:rFonts w:asciiTheme="minorHAnsi" w:hAnsiTheme="minorHAnsi" w:cstheme="minorHAnsi"/>
        </w:rPr>
        <w:t>integralną część.</w:t>
      </w:r>
    </w:p>
    <w:p w14:paraId="540EA171" w14:textId="77777777" w:rsidR="00903499" w:rsidRPr="00ED569D" w:rsidRDefault="00903499" w:rsidP="00ED569D">
      <w:pPr>
        <w:pStyle w:val="tekstwstpn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Usługi serwisowe</w:t>
      </w:r>
      <w:r w:rsidRPr="00ED569D">
        <w:rPr>
          <w:rFonts w:asciiTheme="minorHAnsi" w:hAnsiTheme="minorHAnsi" w:cstheme="minorHAnsi"/>
        </w:rPr>
        <w:t xml:space="preserve"> – realizowane przez Wykonawcę na rzecz Zamawiającego usługi: usuwanie awarii, usuwanie błędów aplikacji, usterek programistycznych, tworzenie obejść, konsultacje, serwis motoru bazy danych</w:t>
      </w:r>
      <w:r w:rsidR="006951CB" w:rsidRPr="00ED569D">
        <w:rPr>
          <w:rFonts w:asciiTheme="minorHAnsi" w:hAnsiTheme="minorHAnsi" w:cstheme="minorHAnsi"/>
        </w:rPr>
        <w:t xml:space="preserve">, nadzór eksploatacyjny i nadzór autorski. </w:t>
      </w:r>
    </w:p>
    <w:p w14:paraId="505451F4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Ustawa</w:t>
      </w:r>
      <w:r w:rsidRPr="00ED569D">
        <w:rPr>
          <w:rFonts w:asciiTheme="minorHAnsi" w:hAnsiTheme="minorHAnsi" w:cstheme="minorHAnsi"/>
        </w:rPr>
        <w:t xml:space="preserve"> – ilekroć w tekście niniejszego dokumentu zostanie przywołany wyraz </w:t>
      </w:r>
      <w:r w:rsidR="00954361" w:rsidRPr="00ED569D">
        <w:rPr>
          <w:rFonts w:asciiTheme="minorHAnsi" w:hAnsiTheme="minorHAnsi" w:cstheme="minorHAnsi"/>
        </w:rPr>
        <w:t>„</w:t>
      </w:r>
      <w:r w:rsidRPr="00ED569D">
        <w:rPr>
          <w:rFonts w:asciiTheme="minorHAnsi" w:hAnsiTheme="minorHAnsi" w:cstheme="minorHAnsi"/>
        </w:rPr>
        <w:t>Ustawa” bez wyraźnego wskazania jej daty publikacji lub dziennika ustaw, w którym się ukazała, należy go rozumieć jako Ustawę z dnia 11 września 2019 r. – Prawo zamówień publicznych (tj. Dz. U. z 2019 r., poz. 2019 z późn. zm.).</w:t>
      </w:r>
    </w:p>
    <w:p w14:paraId="4DD8D8AE" w14:textId="77777777" w:rsidR="00D05BB0" w:rsidRPr="00ED569D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 xml:space="preserve">Usterka Programistyczna </w:t>
      </w:r>
      <w:r w:rsidRPr="00ED569D">
        <w:rPr>
          <w:rFonts w:asciiTheme="minorHAnsi" w:hAnsiTheme="minorHAnsi" w:cstheme="minorHAnsi"/>
        </w:rPr>
        <w:t>–</w:t>
      </w:r>
      <w:bookmarkStart w:id="2" w:name="_Hlk71698833"/>
      <w:r w:rsidRPr="00ED569D">
        <w:rPr>
          <w:rFonts w:asciiTheme="minorHAnsi" w:hAnsiTheme="minorHAnsi" w:cstheme="minorHAnsi"/>
        </w:rPr>
        <w:t xml:space="preserve">Błąd Aplikacji, mimo identyfikacji którego Aplikacja nadal funkcjonuje, lecz jej eksploatacja jest uciążliwa, skomplikowana lub spowolniona, a usunięcie Błędu wymaga wykonania prac programistycznych. </w:t>
      </w:r>
      <w:bookmarkEnd w:id="2"/>
    </w:p>
    <w:p w14:paraId="12FD594A" w14:textId="77777777" w:rsidR="00D05BB0" w:rsidRDefault="00D05BB0" w:rsidP="00ED569D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/>
        </w:rPr>
        <w:t>Użytkownik</w:t>
      </w:r>
      <w:r w:rsidRPr="00ED569D">
        <w:rPr>
          <w:rFonts w:asciiTheme="minorHAnsi" w:hAnsiTheme="minorHAnsi" w:cstheme="minorHAnsi"/>
        </w:rPr>
        <w:t xml:space="preserve"> – zadeklarowana w HD osoba fizyczna desygnowana przez ZAMAWIAJĄCEGO do bezpośredniej współpracy z WYKONAWCĄ, w tym do ewidencji i edycji lub/i podglądu Zgłoszeń Serwisowych.</w:t>
      </w:r>
    </w:p>
    <w:p w14:paraId="1C5729B3" w14:textId="77777777" w:rsidR="009C5F9A" w:rsidRDefault="00D05BB0" w:rsidP="00C97793">
      <w:pPr>
        <w:keepLines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9C5F9A">
        <w:rPr>
          <w:rFonts w:asciiTheme="minorHAnsi" w:hAnsiTheme="minorHAnsi" w:cstheme="minorHAnsi"/>
          <w:b/>
        </w:rPr>
        <w:t>Zgłoszenie Serwisowe (Zgłoszenie)</w:t>
      </w:r>
      <w:r w:rsidRPr="009C5F9A">
        <w:rPr>
          <w:rFonts w:asciiTheme="minorHAnsi" w:hAnsiTheme="minorHAnsi" w:cstheme="minorHAnsi"/>
        </w:rPr>
        <w:t xml:space="preserve"> – </w:t>
      </w:r>
      <w:r w:rsidR="00903499" w:rsidRPr="009C5F9A">
        <w:rPr>
          <w:rFonts w:asciiTheme="minorHAnsi" w:hAnsiTheme="minorHAnsi" w:cstheme="minorHAnsi"/>
        </w:rPr>
        <w:t>informacja przekazywana Wykonawcy</w:t>
      </w:r>
      <w:r w:rsidR="000B7B7A" w:rsidRPr="009C5F9A">
        <w:rPr>
          <w:rFonts w:asciiTheme="minorHAnsi" w:hAnsiTheme="minorHAnsi" w:cstheme="minorHAnsi"/>
        </w:rPr>
        <w:t xml:space="preserve"> za pomocą platformy informatycznej Wykonawcy (Help Desk)</w:t>
      </w:r>
      <w:r w:rsidR="000B7B7A" w:rsidRPr="000D69A8">
        <w:rPr>
          <w:rFonts w:asciiTheme="minorHAnsi" w:hAnsiTheme="minorHAnsi" w:cstheme="minorHAnsi"/>
        </w:rPr>
        <w:t>, a w przypadku niedostępności HD,</w:t>
      </w:r>
      <w:r w:rsidR="00903499" w:rsidRPr="000D69A8">
        <w:rPr>
          <w:rFonts w:asciiTheme="minorHAnsi" w:hAnsiTheme="minorHAnsi" w:cstheme="minorHAnsi"/>
        </w:rPr>
        <w:t xml:space="preserve"> faksem na numer: </w:t>
      </w:r>
      <w:r w:rsidR="00A35276" w:rsidRPr="000D69A8">
        <w:rPr>
          <w:rFonts w:asciiTheme="minorHAnsi" w:hAnsiTheme="minorHAnsi" w:cstheme="minorHAnsi"/>
        </w:rPr>
        <w:t>……………………………..</w:t>
      </w:r>
      <w:r w:rsidR="00903499" w:rsidRPr="000D69A8">
        <w:rPr>
          <w:rFonts w:asciiTheme="minorHAnsi" w:hAnsiTheme="minorHAnsi" w:cstheme="minorHAnsi"/>
        </w:rPr>
        <w:t xml:space="preserve">bądź pocztą elektroniczną na adres: </w:t>
      </w:r>
      <w:r w:rsidR="00A35276" w:rsidRPr="000D69A8">
        <w:rPr>
          <w:rFonts w:asciiTheme="minorHAnsi" w:hAnsiTheme="minorHAnsi" w:cstheme="minorHAnsi"/>
        </w:rPr>
        <w:t>..........................................</w:t>
      </w:r>
      <w:r w:rsidR="00903499" w:rsidRPr="000D69A8">
        <w:rPr>
          <w:rFonts w:asciiTheme="minorHAnsi" w:hAnsiTheme="minorHAnsi" w:cstheme="minorHAnsi"/>
        </w:rPr>
        <w:t xml:space="preserve"> lub o wystąpieniu Awarii lub Błędu albo innego rodzaju powiadomienia wymienionego w </w:t>
      </w:r>
      <w:r w:rsidR="00903499" w:rsidRPr="008D2454">
        <w:rPr>
          <w:rFonts w:asciiTheme="minorHAnsi" w:hAnsiTheme="minorHAnsi" w:cstheme="minorHAnsi"/>
        </w:rPr>
        <w:t>załączniku nr 2 do umowy</w:t>
      </w:r>
      <w:r w:rsidR="00903499" w:rsidRPr="000D69A8">
        <w:rPr>
          <w:rFonts w:asciiTheme="minorHAnsi" w:hAnsiTheme="minorHAnsi" w:cstheme="minorHAnsi"/>
        </w:rPr>
        <w:t>. Zgłoszenia dokonują wyznaczeni przez Zamawiającego pracownicy Zamawiającego, których lista zostanie przekazana Wykonawcy wraz z adresami poczty elektronicznej.</w:t>
      </w:r>
    </w:p>
    <w:p w14:paraId="56E78C3F" w14:textId="77777777" w:rsidR="00C97793" w:rsidRPr="000D69A8" w:rsidRDefault="00C97793" w:rsidP="00C97793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14:paraId="0BFC2D06" w14:textId="77777777" w:rsidR="00D56D84" w:rsidRPr="00ED569D" w:rsidRDefault="00D56D84" w:rsidP="00ED569D">
      <w:pPr>
        <w:keepLines/>
        <w:spacing w:before="60"/>
        <w:ind w:left="3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3</w:t>
      </w:r>
    </w:p>
    <w:p w14:paraId="6457F460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[PRZEDMIOT UMOWY]</w:t>
      </w:r>
    </w:p>
    <w:p w14:paraId="1D4705BB" w14:textId="77777777" w:rsidR="00CA366D" w:rsidRPr="00ED569D" w:rsidRDefault="00CA366D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Przedmiotem Umowy jest </w:t>
      </w:r>
      <w:r w:rsidR="009743EC" w:rsidRPr="00ED569D">
        <w:rPr>
          <w:rFonts w:asciiTheme="minorHAnsi" w:hAnsiTheme="minorHAnsi" w:cstheme="minorHAnsi"/>
        </w:rPr>
        <w:t xml:space="preserve">świadczenie przez </w:t>
      </w:r>
      <w:r w:rsidR="005778D4" w:rsidRPr="00ED569D">
        <w:rPr>
          <w:rFonts w:asciiTheme="minorHAnsi" w:hAnsiTheme="minorHAnsi" w:cstheme="minorHAnsi"/>
        </w:rPr>
        <w:t>WYKONAWCĘ</w:t>
      </w:r>
      <w:r w:rsidR="009743EC" w:rsidRPr="00ED569D">
        <w:rPr>
          <w:rFonts w:asciiTheme="minorHAnsi" w:hAnsiTheme="minorHAnsi" w:cstheme="minorHAnsi"/>
        </w:rPr>
        <w:t xml:space="preserve"> na rzecz </w:t>
      </w:r>
      <w:r w:rsidR="005778D4" w:rsidRPr="00ED569D">
        <w:rPr>
          <w:rFonts w:asciiTheme="minorHAnsi" w:hAnsiTheme="minorHAnsi" w:cstheme="minorHAnsi"/>
        </w:rPr>
        <w:t>ZAMAWIAJĄCEGO</w:t>
      </w:r>
      <w:r w:rsidR="00A6398C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usług serwisowych </w:t>
      </w:r>
      <w:r w:rsidR="0050727A" w:rsidRPr="00ED569D">
        <w:rPr>
          <w:rFonts w:asciiTheme="minorHAnsi" w:hAnsiTheme="minorHAnsi" w:cstheme="minorHAnsi"/>
        </w:rPr>
        <w:t>w</w:t>
      </w:r>
      <w:r w:rsidR="00D623DA" w:rsidRPr="00ED569D">
        <w:rPr>
          <w:rFonts w:asciiTheme="minorHAnsi" w:hAnsiTheme="minorHAnsi" w:cstheme="minorHAnsi"/>
        </w:rPr>
        <w:t> </w:t>
      </w:r>
      <w:r w:rsidR="0050727A" w:rsidRPr="00ED569D">
        <w:rPr>
          <w:rFonts w:asciiTheme="minorHAnsi" w:hAnsiTheme="minorHAnsi" w:cstheme="minorHAnsi"/>
        </w:rPr>
        <w:t xml:space="preserve">zakresie </w:t>
      </w:r>
      <w:r w:rsidR="009743EC" w:rsidRPr="00ED569D">
        <w:rPr>
          <w:rFonts w:asciiTheme="minorHAnsi" w:hAnsiTheme="minorHAnsi" w:cstheme="minorHAnsi"/>
        </w:rPr>
        <w:t>Oprogramowania</w:t>
      </w:r>
      <w:r w:rsidR="009A5800" w:rsidRPr="00ED569D">
        <w:rPr>
          <w:rFonts w:asciiTheme="minorHAnsi" w:hAnsiTheme="minorHAnsi" w:cstheme="minorHAnsi"/>
        </w:rPr>
        <w:t xml:space="preserve"> Aplikacyjnego</w:t>
      </w:r>
      <w:r w:rsidR="00A6398C">
        <w:rPr>
          <w:rFonts w:asciiTheme="minorHAnsi" w:hAnsiTheme="minorHAnsi" w:cstheme="minorHAnsi"/>
        </w:rPr>
        <w:t xml:space="preserve"> </w:t>
      </w:r>
      <w:r w:rsidR="006951CB" w:rsidRPr="00ED569D">
        <w:rPr>
          <w:rFonts w:asciiTheme="minorHAnsi" w:hAnsiTheme="minorHAnsi" w:cstheme="minorHAnsi"/>
        </w:rPr>
        <w:t>wyspecyfikowanych</w:t>
      </w:r>
      <w:r w:rsidR="00F03C5E" w:rsidRPr="00ED569D">
        <w:rPr>
          <w:rFonts w:asciiTheme="minorHAnsi" w:hAnsiTheme="minorHAnsi" w:cstheme="minorHAnsi"/>
        </w:rPr>
        <w:t xml:space="preserve"> w </w:t>
      </w:r>
      <w:r w:rsidR="00DE108D" w:rsidRPr="00ED569D">
        <w:rPr>
          <w:rFonts w:asciiTheme="minorHAnsi" w:hAnsiTheme="minorHAnsi" w:cstheme="minorHAnsi"/>
        </w:rPr>
        <w:t>Z</w:t>
      </w:r>
      <w:r w:rsidR="00F03C5E" w:rsidRPr="00ED569D">
        <w:rPr>
          <w:rFonts w:asciiTheme="minorHAnsi" w:hAnsiTheme="minorHAnsi" w:cstheme="minorHAnsi"/>
        </w:rPr>
        <w:t>ałączniku nr 2</w:t>
      </w:r>
      <w:r w:rsidR="006951CB" w:rsidRPr="00ED569D">
        <w:rPr>
          <w:rFonts w:asciiTheme="minorHAnsi" w:hAnsiTheme="minorHAnsi" w:cstheme="minorHAnsi"/>
        </w:rPr>
        <w:t xml:space="preserve"> do Umowy</w:t>
      </w:r>
      <w:r w:rsidR="009D26B5" w:rsidRPr="00ED569D">
        <w:rPr>
          <w:rFonts w:asciiTheme="minorHAnsi" w:hAnsiTheme="minorHAnsi" w:cstheme="minorHAnsi"/>
        </w:rPr>
        <w:t xml:space="preserve">. </w:t>
      </w:r>
    </w:p>
    <w:p w14:paraId="48B39E44" w14:textId="77777777" w:rsidR="009743EC" w:rsidRPr="00ED569D" w:rsidRDefault="009743EC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 xml:space="preserve">Wykaz </w:t>
      </w:r>
      <w:r w:rsidR="00D2007A" w:rsidRPr="00ED569D">
        <w:rPr>
          <w:rFonts w:asciiTheme="minorHAnsi" w:hAnsiTheme="minorHAnsi" w:cstheme="minorHAnsi"/>
        </w:rPr>
        <w:t>O</w:t>
      </w:r>
      <w:r w:rsidR="001F09C6" w:rsidRPr="00ED569D">
        <w:rPr>
          <w:rFonts w:asciiTheme="minorHAnsi" w:hAnsiTheme="minorHAnsi" w:cstheme="minorHAnsi"/>
        </w:rPr>
        <w:t xml:space="preserve">programowania </w:t>
      </w:r>
      <w:r w:rsidR="00D2007A" w:rsidRPr="00ED569D">
        <w:rPr>
          <w:rFonts w:asciiTheme="minorHAnsi" w:hAnsiTheme="minorHAnsi" w:cstheme="minorHAnsi"/>
        </w:rPr>
        <w:t xml:space="preserve">Aplikacyjnego </w:t>
      </w:r>
      <w:r w:rsidR="001F09C6" w:rsidRPr="00ED569D">
        <w:rPr>
          <w:rFonts w:asciiTheme="minorHAnsi" w:hAnsiTheme="minorHAnsi" w:cstheme="minorHAnsi"/>
        </w:rPr>
        <w:t>objętego</w:t>
      </w:r>
      <w:r w:rsidR="00A6398C">
        <w:rPr>
          <w:rFonts w:asciiTheme="minorHAnsi" w:hAnsiTheme="minorHAnsi" w:cstheme="minorHAnsi"/>
        </w:rPr>
        <w:t xml:space="preserve"> </w:t>
      </w:r>
      <w:r w:rsidR="006951CB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 xml:space="preserve">sługami </w:t>
      </w:r>
      <w:r w:rsidR="006951CB" w:rsidRPr="00ED569D">
        <w:rPr>
          <w:rFonts w:asciiTheme="minorHAnsi" w:hAnsiTheme="minorHAnsi" w:cstheme="minorHAnsi"/>
        </w:rPr>
        <w:t>S</w:t>
      </w:r>
      <w:r w:rsidR="00A03DA9" w:rsidRPr="00ED569D">
        <w:rPr>
          <w:rFonts w:asciiTheme="minorHAnsi" w:hAnsiTheme="minorHAnsi" w:cstheme="minorHAnsi"/>
        </w:rPr>
        <w:t xml:space="preserve">erwisowymi </w:t>
      </w:r>
      <w:r w:rsidR="001F0374" w:rsidRPr="00ED569D">
        <w:rPr>
          <w:rFonts w:asciiTheme="minorHAnsi" w:hAnsiTheme="minorHAnsi" w:cstheme="minorHAnsi"/>
        </w:rPr>
        <w:t xml:space="preserve">określa Załącznik nr </w:t>
      </w:r>
      <w:r w:rsidR="00481BA2" w:rsidRPr="00ED569D">
        <w:rPr>
          <w:rFonts w:asciiTheme="minorHAnsi" w:hAnsiTheme="minorHAnsi" w:cstheme="minorHAnsi"/>
        </w:rPr>
        <w:t>1 do Umowy.</w:t>
      </w:r>
    </w:p>
    <w:p w14:paraId="2DCB6D8C" w14:textId="77777777" w:rsidR="0068236E" w:rsidRPr="00ED569D" w:rsidRDefault="00481BA2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Zakres </w:t>
      </w:r>
      <w:r w:rsidR="006951CB" w:rsidRPr="00ED569D">
        <w:rPr>
          <w:rFonts w:asciiTheme="minorHAnsi" w:hAnsiTheme="minorHAnsi" w:cstheme="minorHAnsi"/>
        </w:rPr>
        <w:t>U</w:t>
      </w:r>
      <w:r w:rsidR="0068236E" w:rsidRPr="00ED569D">
        <w:rPr>
          <w:rFonts w:asciiTheme="minorHAnsi" w:hAnsiTheme="minorHAnsi" w:cstheme="minorHAnsi"/>
        </w:rPr>
        <w:t xml:space="preserve">sług </w:t>
      </w:r>
      <w:r w:rsidR="006951CB" w:rsidRPr="00ED569D">
        <w:rPr>
          <w:rFonts w:asciiTheme="minorHAnsi" w:hAnsiTheme="minorHAnsi" w:cstheme="minorHAnsi"/>
        </w:rPr>
        <w:t>S</w:t>
      </w:r>
      <w:r w:rsidR="00A03DA9" w:rsidRPr="00ED569D">
        <w:rPr>
          <w:rFonts w:asciiTheme="minorHAnsi" w:hAnsiTheme="minorHAnsi" w:cstheme="minorHAnsi"/>
        </w:rPr>
        <w:t xml:space="preserve">erwisowych </w:t>
      </w:r>
      <w:r w:rsidR="0068236E" w:rsidRPr="00ED569D">
        <w:rPr>
          <w:rFonts w:asciiTheme="minorHAnsi" w:hAnsiTheme="minorHAnsi" w:cstheme="minorHAnsi"/>
        </w:rPr>
        <w:t xml:space="preserve">wraz z </w:t>
      </w:r>
      <w:r w:rsidR="00036026" w:rsidRPr="00ED569D">
        <w:rPr>
          <w:rFonts w:asciiTheme="minorHAnsi" w:hAnsiTheme="minorHAnsi" w:cstheme="minorHAnsi"/>
        </w:rPr>
        <w:t xml:space="preserve">przewidzianymi dla nich </w:t>
      </w:r>
      <w:r w:rsidR="0068236E" w:rsidRPr="00ED569D">
        <w:rPr>
          <w:rFonts w:asciiTheme="minorHAnsi" w:hAnsiTheme="minorHAnsi" w:cstheme="minorHAnsi"/>
        </w:rPr>
        <w:t xml:space="preserve">procedurami realizacji określa Załącznik nr </w:t>
      </w:r>
      <w:bookmarkStart w:id="3" w:name="OLE_LINK3"/>
      <w:bookmarkStart w:id="4" w:name="OLE_LINK4"/>
      <w:r w:rsidR="006951CB" w:rsidRPr="00ED569D">
        <w:rPr>
          <w:rFonts w:asciiTheme="minorHAnsi" w:hAnsiTheme="minorHAnsi" w:cstheme="minorHAnsi"/>
        </w:rPr>
        <w:t>2</w:t>
      </w:r>
      <w:r w:rsidR="00ED569D">
        <w:rPr>
          <w:rFonts w:asciiTheme="minorHAnsi" w:hAnsiTheme="minorHAnsi" w:cstheme="minorHAnsi"/>
        </w:rPr>
        <w:t> </w:t>
      </w:r>
      <w:r w:rsidR="0068236E" w:rsidRPr="00ED569D">
        <w:rPr>
          <w:rFonts w:asciiTheme="minorHAnsi" w:hAnsiTheme="minorHAnsi" w:cstheme="minorHAnsi"/>
        </w:rPr>
        <w:t>do Umowy.</w:t>
      </w:r>
      <w:bookmarkEnd w:id="3"/>
      <w:bookmarkEnd w:id="4"/>
    </w:p>
    <w:p w14:paraId="70365B57" w14:textId="77777777" w:rsidR="00750D8B" w:rsidRPr="00ED569D" w:rsidRDefault="002370B9" w:rsidP="00ED569D">
      <w:pPr>
        <w:keepLines/>
        <w:numPr>
          <w:ilvl w:val="0"/>
          <w:numId w:val="45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zobowiązuje się do wykonywania obowiązków wynikających z Umowy z należytą starannością wymaganą od podmiotu profesjonalnie wykonującego działalność w zakresie objętym przedmiotem Umowy</w:t>
      </w:r>
      <w:r w:rsidR="00A30962" w:rsidRPr="00ED569D">
        <w:rPr>
          <w:rFonts w:asciiTheme="minorHAnsi" w:hAnsiTheme="minorHAnsi" w:cstheme="minorHAnsi"/>
        </w:rPr>
        <w:t xml:space="preserve"> i w zgodzie ze standardami branżowymi przyjętymi dla podobnych usług, przy uwzględnieniu specyfiki działalności </w:t>
      </w:r>
      <w:r w:rsidR="006951CB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14:paraId="705AFD62" w14:textId="77777777" w:rsidR="00A30962" w:rsidRPr="00ED569D" w:rsidRDefault="00A00E46" w:rsidP="00ED569D">
      <w:pPr>
        <w:pStyle w:val="Akapitzlist"/>
        <w:keepLines/>
        <w:numPr>
          <w:ilvl w:val="0"/>
          <w:numId w:val="45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WYKONAWCA</w:t>
      </w:r>
      <w:r w:rsidR="00A30962" w:rsidRPr="00ED569D">
        <w:rPr>
          <w:rFonts w:cstheme="minorHAnsi"/>
        </w:rPr>
        <w:t xml:space="preserve"> oświadcza, że:</w:t>
      </w:r>
    </w:p>
    <w:p w14:paraId="6DB77E47" w14:textId="77777777" w:rsidR="00A30962" w:rsidRPr="00ED569D" w:rsidRDefault="00A30962" w:rsidP="00ED569D">
      <w:pPr>
        <w:keepLines/>
        <w:numPr>
          <w:ilvl w:val="0"/>
          <w:numId w:val="4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dysponuje odpowiednim potencjałem technicznym oraz osobami zdolnymi do wykonania przedmiotu Umowy, a także wiedzą i doświadczeniem pozwalającym na należyte zrealizowanie przedmiotu Umowy,</w:t>
      </w:r>
    </w:p>
    <w:p w14:paraId="3374565D" w14:textId="77777777" w:rsidR="00A30962" w:rsidRPr="00ED569D" w:rsidRDefault="00A30962" w:rsidP="00ED569D">
      <w:pPr>
        <w:keepLines/>
        <w:numPr>
          <w:ilvl w:val="0"/>
          <w:numId w:val="4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znajduje się w sytuacji ekonomicznej i finansowej umożliwiającej prawidłową realizację przedmiotu Umowy. </w:t>
      </w:r>
    </w:p>
    <w:p w14:paraId="11220F45" w14:textId="77777777" w:rsidR="00121BD5" w:rsidRPr="00ED569D" w:rsidRDefault="00121BD5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14:paraId="62B0899B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4</w:t>
      </w:r>
    </w:p>
    <w:p w14:paraId="299BDA59" w14:textId="77777777" w:rsidR="001F09C6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2E05C2" w:rsidRPr="00ED569D">
        <w:rPr>
          <w:rFonts w:asciiTheme="minorHAnsi" w:hAnsiTheme="minorHAnsi" w:cstheme="minorHAnsi"/>
          <w:b/>
        </w:rPr>
        <w:t>INFRASTRUKTURA</w:t>
      </w:r>
      <w:r w:rsidRPr="00ED569D">
        <w:rPr>
          <w:rFonts w:asciiTheme="minorHAnsi" w:hAnsiTheme="minorHAnsi" w:cstheme="minorHAnsi"/>
          <w:b/>
        </w:rPr>
        <w:t>]</w:t>
      </w:r>
    </w:p>
    <w:p w14:paraId="5B145668" w14:textId="77777777" w:rsidR="00D6320F" w:rsidRPr="00ED569D" w:rsidRDefault="005778D4" w:rsidP="00ED569D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56D84" w:rsidRPr="00ED569D">
        <w:rPr>
          <w:rFonts w:asciiTheme="minorHAnsi" w:hAnsiTheme="minorHAnsi" w:cstheme="minorHAnsi"/>
        </w:rPr>
        <w:t xml:space="preserve"> oświadcza, że posiada </w:t>
      </w:r>
      <w:r w:rsidR="002E05C2" w:rsidRPr="00ED569D">
        <w:rPr>
          <w:rFonts w:asciiTheme="minorHAnsi" w:hAnsiTheme="minorHAnsi" w:cstheme="minorHAnsi"/>
        </w:rPr>
        <w:t>Infrastruktur</w:t>
      </w:r>
      <w:r w:rsidR="003A229E" w:rsidRPr="00ED569D">
        <w:rPr>
          <w:rFonts w:asciiTheme="minorHAnsi" w:hAnsiTheme="minorHAnsi" w:cstheme="minorHAnsi"/>
        </w:rPr>
        <w:t>ę opisaną</w:t>
      </w:r>
      <w:r w:rsidR="00A6398C">
        <w:rPr>
          <w:rFonts w:asciiTheme="minorHAnsi" w:hAnsiTheme="minorHAnsi" w:cstheme="minorHAnsi"/>
        </w:rPr>
        <w:t xml:space="preserve"> </w:t>
      </w:r>
      <w:r w:rsidR="00A30962" w:rsidRPr="00ED569D">
        <w:rPr>
          <w:rFonts w:asciiTheme="minorHAnsi" w:hAnsiTheme="minorHAnsi" w:cstheme="minorHAnsi"/>
        </w:rPr>
        <w:t xml:space="preserve">w </w:t>
      </w:r>
      <w:r w:rsidR="003A229E" w:rsidRPr="00ED569D">
        <w:rPr>
          <w:rFonts w:asciiTheme="minorHAnsi" w:hAnsiTheme="minorHAnsi" w:cstheme="minorHAnsi"/>
        </w:rPr>
        <w:t>Z</w:t>
      </w:r>
      <w:r w:rsidR="00A30962" w:rsidRPr="00ED569D">
        <w:rPr>
          <w:rFonts w:asciiTheme="minorHAnsi" w:hAnsiTheme="minorHAnsi" w:cstheme="minorHAnsi"/>
        </w:rPr>
        <w:t xml:space="preserve">ałączniku </w:t>
      </w:r>
      <w:r w:rsidR="00A30962" w:rsidRPr="00C97793">
        <w:rPr>
          <w:rFonts w:asciiTheme="minorHAnsi" w:hAnsiTheme="minorHAnsi" w:cstheme="minorHAnsi"/>
        </w:rPr>
        <w:t xml:space="preserve">nr </w:t>
      </w:r>
      <w:r w:rsidR="003A229E" w:rsidRPr="00C97793">
        <w:rPr>
          <w:rFonts w:asciiTheme="minorHAnsi" w:hAnsiTheme="minorHAnsi" w:cstheme="minorHAnsi"/>
        </w:rPr>
        <w:t>3</w:t>
      </w:r>
      <w:r w:rsidR="00A30962" w:rsidRPr="00ED569D">
        <w:rPr>
          <w:rFonts w:asciiTheme="minorHAnsi" w:hAnsiTheme="minorHAnsi" w:cstheme="minorHAnsi"/>
        </w:rPr>
        <w:t xml:space="preserve"> do </w:t>
      </w:r>
      <w:r w:rsidR="003A229E" w:rsidRPr="00ED569D">
        <w:rPr>
          <w:rFonts w:asciiTheme="minorHAnsi" w:hAnsiTheme="minorHAnsi" w:cstheme="minorHAnsi"/>
        </w:rPr>
        <w:t>U</w:t>
      </w:r>
      <w:r w:rsidR="00A30962" w:rsidRPr="00ED569D">
        <w:rPr>
          <w:rFonts w:asciiTheme="minorHAnsi" w:hAnsiTheme="minorHAnsi" w:cstheme="minorHAnsi"/>
        </w:rPr>
        <w:t>mowy</w:t>
      </w:r>
      <w:r w:rsidR="007B3ACE" w:rsidRPr="00ED569D">
        <w:rPr>
          <w:rFonts w:asciiTheme="minorHAnsi" w:hAnsiTheme="minorHAnsi" w:cstheme="minorHAnsi"/>
        </w:rPr>
        <w:t>.</w:t>
      </w:r>
    </w:p>
    <w:p w14:paraId="3643B7F6" w14:textId="77777777" w:rsidR="00D56D84" w:rsidRPr="00ED569D" w:rsidRDefault="005778D4" w:rsidP="00ED569D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56D84" w:rsidRPr="00ED569D">
        <w:rPr>
          <w:rFonts w:asciiTheme="minorHAnsi" w:hAnsiTheme="minorHAnsi" w:cstheme="minorHAnsi"/>
        </w:rPr>
        <w:t xml:space="preserve"> jest zobligowany każdorazowo do powiadomienia </w:t>
      </w:r>
      <w:r w:rsidR="008134E4" w:rsidRPr="00ED569D">
        <w:rPr>
          <w:rFonts w:asciiTheme="minorHAnsi" w:hAnsiTheme="minorHAnsi" w:cstheme="minorHAnsi"/>
        </w:rPr>
        <w:t>WYKONAWCY</w:t>
      </w:r>
      <w:r w:rsidR="00D56D84" w:rsidRPr="00ED569D">
        <w:rPr>
          <w:rFonts w:asciiTheme="minorHAnsi" w:hAnsiTheme="minorHAnsi" w:cstheme="minorHAnsi"/>
        </w:rPr>
        <w:t xml:space="preserve"> o</w:t>
      </w:r>
      <w:r w:rsidR="00A6398C">
        <w:rPr>
          <w:rFonts w:asciiTheme="minorHAnsi" w:hAnsiTheme="minorHAnsi" w:cstheme="minorHAnsi"/>
        </w:rPr>
        <w:t xml:space="preserve"> </w:t>
      </w:r>
      <w:r w:rsidR="0050727A" w:rsidRPr="00ED569D">
        <w:rPr>
          <w:rFonts w:asciiTheme="minorHAnsi" w:hAnsiTheme="minorHAnsi" w:cstheme="minorHAnsi"/>
        </w:rPr>
        <w:t xml:space="preserve">planowanych </w:t>
      </w:r>
      <w:r w:rsidR="00D56D84" w:rsidRPr="00ED569D">
        <w:rPr>
          <w:rFonts w:asciiTheme="minorHAnsi" w:hAnsiTheme="minorHAnsi" w:cstheme="minorHAnsi"/>
        </w:rPr>
        <w:t>zmianach w</w:t>
      </w:r>
      <w:r w:rsidR="00D623DA" w:rsidRPr="00ED569D">
        <w:rPr>
          <w:rFonts w:asciiTheme="minorHAnsi" w:hAnsiTheme="minorHAnsi" w:cstheme="minorHAnsi"/>
        </w:rPr>
        <w:t> </w:t>
      </w:r>
      <w:r w:rsidR="00970A23" w:rsidRPr="00ED569D">
        <w:rPr>
          <w:rFonts w:asciiTheme="minorHAnsi" w:hAnsiTheme="minorHAnsi" w:cstheme="minorHAnsi"/>
        </w:rPr>
        <w:t>Infrastruktur</w:t>
      </w:r>
      <w:r w:rsidR="00F30909" w:rsidRPr="00ED569D">
        <w:rPr>
          <w:rFonts w:asciiTheme="minorHAnsi" w:hAnsiTheme="minorHAnsi" w:cstheme="minorHAnsi"/>
        </w:rPr>
        <w:t>ze</w:t>
      </w:r>
      <w:r w:rsidR="00A6398C">
        <w:rPr>
          <w:rFonts w:asciiTheme="minorHAnsi" w:hAnsiTheme="minorHAnsi" w:cstheme="minorHAnsi"/>
        </w:rPr>
        <w:t xml:space="preserve"> </w:t>
      </w:r>
      <w:r w:rsidR="002713C4" w:rsidRPr="00ED569D">
        <w:rPr>
          <w:rFonts w:asciiTheme="minorHAnsi" w:hAnsiTheme="minorHAnsi" w:cstheme="minorHAnsi"/>
        </w:rPr>
        <w:t>i MBD (dotycz</w:t>
      </w:r>
      <w:r w:rsidR="0067569F" w:rsidRPr="00ED569D">
        <w:rPr>
          <w:rFonts w:asciiTheme="minorHAnsi" w:hAnsiTheme="minorHAnsi" w:cstheme="minorHAnsi"/>
        </w:rPr>
        <w:t>y</w:t>
      </w:r>
      <w:r w:rsidR="002713C4" w:rsidRPr="00ED569D">
        <w:rPr>
          <w:rFonts w:asciiTheme="minorHAnsi" w:hAnsiTheme="minorHAnsi" w:cstheme="minorHAnsi"/>
        </w:rPr>
        <w:t xml:space="preserve"> serwerów, środowisk</w:t>
      </w:r>
      <w:r w:rsidR="0067569F" w:rsidRPr="00ED569D">
        <w:rPr>
          <w:rFonts w:asciiTheme="minorHAnsi" w:hAnsiTheme="minorHAnsi" w:cstheme="minorHAnsi"/>
        </w:rPr>
        <w:t>a</w:t>
      </w:r>
      <w:r w:rsidR="002713C4" w:rsidRPr="00ED569D">
        <w:rPr>
          <w:rFonts w:asciiTheme="minorHAnsi" w:hAnsiTheme="minorHAnsi" w:cstheme="minorHAnsi"/>
        </w:rPr>
        <w:t xml:space="preserve"> systemowego)</w:t>
      </w:r>
      <w:r w:rsidR="002B54DF">
        <w:rPr>
          <w:rFonts w:asciiTheme="minorHAnsi" w:hAnsiTheme="minorHAnsi" w:cstheme="minorHAnsi"/>
        </w:rPr>
        <w:t>.</w:t>
      </w:r>
    </w:p>
    <w:p w14:paraId="5EF52C96" w14:textId="77777777" w:rsidR="00D56D84" w:rsidRPr="00ED569D" w:rsidRDefault="00D56D84" w:rsidP="00ED569D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Jeżeli zmiany, o których mowa w </w:t>
      </w:r>
      <w:r w:rsidR="00F5162A" w:rsidRPr="00ED569D">
        <w:rPr>
          <w:rFonts w:asciiTheme="minorHAnsi" w:hAnsiTheme="minorHAnsi" w:cstheme="minorHAnsi"/>
        </w:rPr>
        <w:t>§ 4 ust. 2 Umowy</w:t>
      </w:r>
      <w:r w:rsidRPr="00ED569D">
        <w:rPr>
          <w:rFonts w:asciiTheme="minorHAnsi" w:hAnsiTheme="minorHAnsi" w:cstheme="minorHAnsi"/>
        </w:rPr>
        <w:t xml:space="preserve"> spowodują wzrost kosztów świadczenia usług objętych </w:t>
      </w:r>
      <w:r w:rsidR="00F5162A" w:rsidRPr="00ED569D">
        <w:rPr>
          <w:rFonts w:asciiTheme="minorHAnsi" w:hAnsiTheme="minorHAnsi" w:cstheme="minorHAnsi"/>
        </w:rPr>
        <w:t xml:space="preserve">przedmiotem </w:t>
      </w:r>
      <w:r w:rsidRPr="00ED569D">
        <w:rPr>
          <w:rFonts w:asciiTheme="minorHAnsi" w:hAnsiTheme="minorHAnsi" w:cstheme="minorHAnsi"/>
        </w:rPr>
        <w:t>Umow</w:t>
      </w:r>
      <w:r w:rsidR="00F5162A" w:rsidRPr="00ED569D">
        <w:rPr>
          <w:rFonts w:asciiTheme="minorHAnsi" w:hAnsiTheme="minorHAnsi" w:cstheme="minorHAnsi"/>
        </w:rPr>
        <w:t>y</w:t>
      </w:r>
      <w:r w:rsidR="00A6398C">
        <w:rPr>
          <w:rFonts w:asciiTheme="minorHAnsi" w:hAnsiTheme="minorHAnsi" w:cstheme="minorHAnsi"/>
        </w:rPr>
        <w:t xml:space="preserve"> </w:t>
      </w:r>
      <w:r w:rsidR="00F5162A" w:rsidRPr="00ED569D">
        <w:rPr>
          <w:rFonts w:asciiTheme="minorHAnsi" w:hAnsiTheme="minorHAnsi" w:cstheme="minorHAnsi"/>
        </w:rPr>
        <w:t>lub niemożliwość świadczenia usług</w:t>
      </w:r>
      <w:r w:rsidR="00E963BC" w:rsidRPr="00ED569D">
        <w:rPr>
          <w:rFonts w:asciiTheme="minorHAnsi" w:hAnsiTheme="minorHAnsi" w:cstheme="minorHAnsi"/>
        </w:rPr>
        <w:t xml:space="preserve">, </w:t>
      </w:r>
      <w:r w:rsidR="005778D4" w:rsidRPr="00ED569D">
        <w:rPr>
          <w:rFonts w:asciiTheme="minorHAnsi" w:hAnsiTheme="minorHAnsi" w:cstheme="minorHAnsi"/>
        </w:rPr>
        <w:t>WYKONAWCA</w:t>
      </w:r>
      <w:r w:rsidRPr="00ED569D">
        <w:rPr>
          <w:rFonts w:asciiTheme="minorHAnsi" w:hAnsiTheme="minorHAnsi" w:cstheme="minorHAnsi"/>
        </w:rPr>
        <w:t xml:space="preserve"> może żądać zmiany warunków Umowy</w:t>
      </w:r>
      <w:r w:rsidR="002728E7" w:rsidRPr="00ED569D">
        <w:rPr>
          <w:rFonts w:asciiTheme="minorHAnsi" w:hAnsiTheme="minorHAnsi" w:cstheme="minorHAnsi"/>
        </w:rPr>
        <w:t xml:space="preserve"> i nie jest zobowiązany do świadczenia usług na warunkach </w:t>
      </w:r>
      <w:r w:rsidR="0054616D" w:rsidRPr="00ED569D">
        <w:rPr>
          <w:rFonts w:asciiTheme="minorHAnsi" w:hAnsiTheme="minorHAnsi" w:cstheme="minorHAnsi"/>
        </w:rPr>
        <w:t>wynikających z zawartej Umowy</w:t>
      </w:r>
      <w:r w:rsidRPr="00ED569D">
        <w:rPr>
          <w:rFonts w:asciiTheme="minorHAnsi" w:hAnsiTheme="minorHAnsi" w:cstheme="minorHAnsi"/>
        </w:rPr>
        <w:t xml:space="preserve">. </w:t>
      </w:r>
      <w:r w:rsidR="0054616D" w:rsidRPr="00ED569D">
        <w:rPr>
          <w:rFonts w:asciiTheme="minorHAnsi" w:hAnsiTheme="minorHAnsi" w:cstheme="minorHAnsi"/>
        </w:rPr>
        <w:t>Wprowadzenie z</w:t>
      </w:r>
      <w:r w:rsidRPr="00ED569D">
        <w:rPr>
          <w:rFonts w:asciiTheme="minorHAnsi" w:hAnsiTheme="minorHAnsi" w:cstheme="minorHAnsi"/>
        </w:rPr>
        <w:t>mian</w:t>
      </w:r>
      <w:r w:rsidR="0054616D" w:rsidRPr="00ED569D">
        <w:rPr>
          <w:rFonts w:asciiTheme="minorHAnsi" w:hAnsiTheme="minorHAnsi" w:cstheme="minorHAnsi"/>
        </w:rPr>
        <w:t xml:space="preserve">, o których mowa w </w:t>
      </w:r>
      <w:r w:rsidR="001523E9" w:rsidRPr="00ED569D">
        <w:rPr>
          <w:rFonts w:asciiTheme="minorHAnsi" w:hAnsiTheme="minorHAnsi" w:cstheme="minorHAnsi"/>
        </w:rPr>
        <w:t>zd. 1, wymaga zawarcia</w:t>
      </w:r>
      <w:r w:rsidR="00D12862" w:rsidRPr="00ED569D">
        <w:rPr>
          <w:rFonts w:asciiTheme="minorHAnsi" w:hAnsiTheme="minorHAnsi" w:cstheme="minorHAnsi"/>
        </w:rPr>
        <w:t xml:space="preserve"> aneksu </w:t>
      </w:r>
      <w:r w:rsidR="001523E9" w:rsidRPr="00ED569D">
        <w:rPr>
          <w:rFonts w:asciiTheme="minorHAnsi" w:hAnsiTheme="minorHAnsi" w:cstheme="minorHAnsi"/>
        </w:rPr>
        <w:t xml:space="preserve">do Umowy, z kolei w przypadku </w:t>
      </w:r>
      <w:r w:rsidR="00D45650" w:rsidRPr="00ED569D">
        <w:rPr>
          <w:rFonts w:asciiTheme="minorHAnsi" w:hAnsiTheme="minorHAnsi" w:cstheme="minorHAnsi"/>
        </w:rPr>
        <w:t xml:space="preserve">nie zawarcia aneksu do Umowy lub w przypadku niemożliwości świadczenia usług przez WYKONAWCĘ </w:t>
      </w:r>
      <w:r w:rsidR="00B1340F" w:rsidRPr="00ED569D">
        <w:rPr>
          <w:rFonts w:asciiTheme="minorHAnsi" w:hAnsiTheme="minorHAnsi" w:cstheme="minorHAnsi"/>
        </w:rPr>
        <w:t xml:space="preserve">będzie on </w:t>
      </w:r>
      <w:r w:rsidR="00D45650" w:rsidRPr="00ED569D">
        <w:rPr>
          <w:rFonts w:asciiTheme="minorHAnsi" w:hAnsiTheme="minorHAnsi" w:cstheme="minorHAnsi"/>
        </w:rPr>
        <w:t xml:space="preserve">uprawniony do </w:t>
      </w:r>
      <w:r w:rsidR="00C80339" w:rsidRPr="00ED569D">
        <w:rPr>
          <w:rFonts w:asciiTheme="minorHAnsi" w:hAnsiTheme="minorHAnsi" w:cstheme="minorHAnsi"/>
        </w:rPr>
        <w:t xml:space="preserve">wypowiedzenia </w:t>
      </w:r>
      <w:r w:rsidR="00D45650" w:rsidRPr="00ED569D">
        <w:rPr>
          <w:rFonts w:asciiTheme="minorHAnsi" w:hAnsiTheme="minorHAnsi" w:cstheme="minorHAnsi"/>
        </w:rPr>
        <w:t xml:space="preserve">Umowy </w:t>
      </w:r>
      <w:r w:rsidR="00664C44" w:rsidRPr="00ED569D">
        <w:rPr>
          <w:rFonts w:asciiTheme="minorHAnsi" w:hAnsiTheme="minorHAnsi" w:cstheme="minorHAnsi"/>
        </w:rPr>
        <w:t>ze skutkiem natychmiastowym</w:t>
      </w:r>
      <w:r w:rsidR="00F46F42" w:rsidRPr="00ED569D">
        <w:rPr>
          <w:rFonts w:asciiTheme="minorHAnsi" w:hAnsiTheme="minorHAnsi" w:cstheme="minorHAnsi"/>
        </w:rPr>
        <w:t>.</w:t>
      </w:r>
    </w:p>
    <w:p w14:paraId="7EBC569F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</w:rPr>
      </w:pPr>
    </w:p>
    <w:p w14:paraId="1A5413B1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5</w:t>
      </w:r>
    </w:p>
    <w:p w14:paraId="26841F94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[WYNAGRODZENIE]</w:t>
      </w:r>
    </w:p>
    <w:p w14:paraId="35BC4609" w14:textId="77777777" w:rsidR="00D56D84" w:rsidRPr="00ED569D" w:rsidRDefault="00D56D8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 xml:space="preserve">Za świadczenie usług </w:t>
      </w:r>
      <w:r w:rsidR="00DB7EEF" w:rsidRPr="00ED569D">
        <w:rPr>
          <w:rFonts w:asciiTheme="minorHAnsi" w:hAnsiTheme="minorHAnsi" w:cstheme="minorHAnsi"/>
          <w:snapToGrid w:val="0"/>
        </w:rPr>
        <w:t>sk</w:t>
      </w:r>
      <w:r w:rsidR="004D2F6F" w:rsidRPr="00ED569D">
        <w:rPr>
          <w:rFonts w:asciiTheme="minorHAnsi" w:hAnsiTheme="minorHAnsi" w:cstheme="minorHAnsi"/>
          <w:snapToGrid w:val="0"/>
        </w:rPr>
        <w:t>ładających się na przedmiot</w:t>
      </w:r>
      <w:r w:rsidRPr="00ED569D">
        <w:rPr>
          <w:rFonts w:asciiTheme="minorHAnsi" w:hAnsiTheme="minorHAnsi" w:cstheme="minorHAnsi"/>
          <w:snapToGrid w:val="0"/>
        </w:rPr>
        <w:t xml:space="preserve"> Umowy</w:t>
      </w:r>
      <w:r w:rsidR="00A30962" w:rsidRPr="00ED569D">
        <w:rPr>
          <w:rFonts w:asciiTheme="minorHAnsi" w:hAnsiTheme="minorHAnsi" w:cstheme="minorHAnsi"/>
          <w:snapToGrid w:val="0"/>
        </w:rPr>
        <w:t xml:space="preserve">, niezależnie od ilości i rodzaju faktycznie przez Wykonawcę obsłużonych Zgłoszeń serwisowych, </w:t>
      </w:r>
      <w:r w:rsidR="005778D4" w:rsidRPr="00ED569D">
        <w:rPr>
          <w:rFonts w:asciiTheme="minorHAnsi" w:hAnsiTheme="minorHAnsi" w:cstheme="minorHAnsi"/>
          <w:snapToGrid w:val="0"/>
        </w:rPr>
        <w:t>ZAMAWIAJĄCY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="007F60DC" w:rsidRPr="00ED569D">
        <w:rPr>
          <w:rFonts w:asciiTheme="minorHAnsi" w:hAnsiTheme="minorHAnsi" w:cstheme="minorHAnsi"/>
          <w:snapToGrid w:val="0"/>
        </w:rPr>
        <w:t>w trakcie obowiązywania Umowy zapłaci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="007F60DC" w:rsidRPr="00ED569D">
        <w:rPr>
          <w:rFonts w:asciiTheme="minorHAnsi" w:hAnsiTheme="minorHAnsi" w:cstheme="minorHAnsi"/>
          <w:snapToGrid w:val="0"/>
        </w:rPr>
        <w:t xml:space="preserve">wynagrodzenie </w:t>
      </w:r>
      <w:r w:rsidRPr="00ED569D">
        <w:rPr>
          <w:rFonts w:asciiTheme="minorHAnsi" w:hAnsiTheme="minorHAnsi" w:cstheme="minorHAnsi"/>
          <w:snapToGrid w:val="0"/>
        </w:rPr>
        <w:t>ustalone zgodnie z</w:t>
      </w:r>
      <w:r w:rsidR="001337F0" w:rsidRPr="00ED569D">
        <w:rPr>
          <w:rFonts w:asciiTheme="minorHAnsi" w:hAnsiTheme="minorHAnsi" w:cstheme="minorHAnsi"/>
          <w:snapToGrid w:val="0"/>
        </w:rPr>
        <w:t> </w:t>
      </w:r>
      <w:r w:rsidRPr="00ED569D">
        <w:rPr>
          <w:rFonts w:asciiTheme="minorHAnsi" w:hAnsiTheme="minorHAnsi" w:cstheme="minorHAnsi"/>
          <w:snapToGrid w:val="0"/>
        </w:rPr>
        <w:t>niniejszym paragrafem.</w:t>
      </w:r>
    </w:p>
    <w:p w14:paraId="12D795DF" w14:textId="77777777" w:rsidR="00D56D84" w:rsidRPr="00ED569D" w:rsidRDefault="00D56D8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 xml:space="preserve">Miesięczne </w:t>
      </w:r>
      <w:r w:rsidR="009A5B77" w:rsidRPr="00ED569D">
        <w:rPr>
          <w:rFonts w:asciiTheme="minorHAnsi" w:hAnsiTheme="minorHAnsi" w:cstheme="minorHAnsi"/>
          <w:snapToGrid w:val="0"/>
        </w:rPr>
        <w:t xml:space="preserve">zryczałtowane </w:t>
      </w:r>
      <w:r w:rsidRPr="00ED569D">
        <w:rPr>
          <w:rFonts w:asciiTheme="minorHAnsi" w:hAnsiTheme="minorHAnsi" w:cstheme="minorHAnsi"/>
          <w:snapToGrid w:val="0"/>
        </w:rPr>
        <w:t xml:space="preserve">wynagrodzenie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="00E773F5" w:rsidRPr="00ED569D">
        <w:rPr>
          <w:rFonts w:asciiTheme="minorHAnsi" w:hAnsiTheme="minorHAnsi" w:cstheme="minorHAnsi"/>
          <w:snapToGrid w:val="0"/>
        </w:rPr>
        <w:t xml:space="preserve"> z tytułu realizacji przedmiotu Umowy</w:t>
      </w:r>
      <w:r w:rsidR="00A6398C">
        <w:rPr>
          <w:rFonts w:asciiTheme="minorHAnsi" w:hAnsiTheme="minorHAnsi" w:cstheme="minorHAnsi"/>
          <w:snapToGrid w:val="0"/>
        </w:rPr>
        <w:t xml:space="preserve"> </w:t>
      </w:r>
      <w:r w:rsidRPr="00ED569D">
        <w:rPr>
          <w:rFonts w:asciiTheme="minorHAnsi" w:hAnsiTheme="minorHAnsi" w:cstheme="minorHAnsi"/>
          <w:snapToGrid w:val="0"/>
        </w:rPr>
        <w:t xml:space="preserve">wynosi </w:t>
      </w:r>
      <w:r w:rsidR="00D15960" w:rsidRPr="00ED569D">
        <w:rPr>
          <w:rFonts w:asciiTheme="minorHAnsi" w:hAnsiTheme="minorHAnsi" w:cstheme="minorHAnsi"/>
          <w:snapToGrid w:val="0"/>
        </w:rPr>
        <w:t>___________</w:t>
      </w:r>
      <w:r w:rsidR="00DD6EF0" w:rsidRPr="00ED569D">
        <w:rPr>
          <w:rFonts w:asciiTheme="minorHAnsi" w:hAnsiTheme="minorHAnsi" w:cstheme="minorHAnsi"/>
          <w:snapToGrid w:val="0"/>
        </w:rPr>
        <w:t>,00</w:t>
      </w:r>
      <w:r w:rsidR="0081191D">
        <w:rPr>
          <w:rFonts w:asciiTheme="minorHAnsi" w:hAnsiTheme="minorHAnsi" w:cstheme="minorHAnsi"/>
          <w:snapToGrid w:val="0"/>
        </w:rPr>
        <w:t xml:space="preserve"> </w:t>
      </w:r>
      <w:r w:rsidRPr="00ED569D">
        <w:rPr>
          <w:rFonts w:asciiTheme="minorHAnsi" w:hAnsiTheme="minorHAnsi" w:cstheme="minorHAnsi"/>
          <w:snapToGrid w:val="0"/>
        </w:rPr>
        <w:t xml:space="preserve">zł </w:t>
      </w:r>
      <w:r w:rsidR="002335F7" w:rsidRPr="00ED569D">
        <w:rPr>
          <w:rFonts w:asciiTheme="minorHAnsi" w:hAnsiTheme="minorHAnsi" w:cstheme="minorHAnsi"/>
          <w:snapToGrid w:val="0"/>
        </w:rPr>
        <w:t xml:space="preserve">(słownie: </w:t>
      </w:r>
      <w:r w:rsidR="00D15960" w:rsidRPr="00ED569D">
        <w:rPr>
          <w:rFonts w:asciiTheme="minorHAnsi" w:hAnsiTheme="minorHAnsi" w:cstheme="minorHAnsi"/>
          <w:snapToGrid w:val="0"/>
        </w:rPr>
        <w:t xml:space="preserve">______________ </w:t>
      </w:r>
      <w:r w:rsidR="002335F7" w:rsidRPr="00ED569D">
        <w:rPr>
          <w:rFonts w:asciiTheme="minorHAnsi" w:hAnsiTheme="minorHAnsi" w:cstheme="minorHAnsi"/>
          <w:snapToGrid w:val="0"/>
        </w:rPr>
        <w:t xml:space="preserve">złotych) </w:t>
      </w:r>
      <w:r w:rsidRPr="00ED569D">
        <w:rPr>
          <w:rFonts w:asciiTheme="minorHAnsi" w:hAnsiTheme="minorHAnsi" w:cstheme="minorHAnsi"/>
          <w:snapToGrid w:val="0"/>
        </w:rPr>
        <w:t>n</w:t>
      </w:r>
      <w:r w:rsidR="00E773F5" w:rsidRPr="00ED569D">
        <w:rPr>
          <w:rFonts w:asciiTheme="minorHAnsi" w:hAnsiTheme="minorHAnsi" w:cstheme="minorHAnsi"/>
          <w:snapToGrid w:val="0"/>
        </w:rPr>
        <w:t xml:space="preserve">etto + </w:t>
      </w:r>
      <w:r w:rsidR="00F64707" w:rsidRPr="00ED569D">
        <w:rPr>
          <w:rFonts w:asciiTheme="minorHAnsi" w:hAnsiTheme="minorHAnsi" w:cstheme="minorHAnsi"/>
          <w:snapToGrid w:val="0"/>
        </w:rPr>
        <w:t>stawka podatku</w:t>
      </w:r>
      <w:r w:rsidR="00E773F5" w:rsidRPr="00ED569D">
        <w:rPr>
          <w:rFonts w:asciiTheme="minorHAnsi" w:hAnsiTheme="minorHAnsi" w:cstheme="minorHAnsi"/>
          <w:snapToGrid w:val="0"/>
        </w:rPr>
        <w:t xml:space="preserve"> VAT</w:t>
      </w:r>
      <w:r w:rsidR="00F64707" w:rsidRPr="00ED569D">
        <w:rPr>
          <w:rFonts w:asciiTheme="minorHAnsi" w:hAnsiTheme="minorHAnsi" w:cstheme="minorHAnsi"/>
          <w:snapToGrid w:val="0"/>
        </w:rPr>
        <w:t xml:space="preserve"> obowiązująca </w:t>
      </w:r>
      <w:r w:rsidR="00055D88" w:rsidRPr="00ED569D">
        <w:rPr>
          <w:rFonts w:asciiTheme="minorHAnsi" w:hAnsiTheme="minorHAnsi" w:cstheme="minorHAnsi"/>
          <w:snapToGrid w:val="0"/>
        </w:rPr>
        <w:t>w dniu wystawienia faktury VAT</w:t>
      </w:r>
      <w:r w:rsidR="00A30962" w:rsidRPr="00ED569D">
        <w:rPr>
          <w:rFonts w:asciiTheme="minorHAnsi" w:hAnsiTheme="minorHAnsi" w:cstheme="minorHAnsi"/>
          <w:snapToGrid w:val="0"/>
        </w:rPr>
        <w:t xml:space="preserve"> tj. </w:t>
      </w:r>
      <w:r w:rsidR="00ED3208">
        <w:rPr>
          <w:rFonts w:asciiTheme="minorHAnsi" w:hAnsiTheme="minorHAnsi" w:cstheme="minorHAnsi"/>
          <w:b/>
          <w:snapToGrid w:val="0"/>
        </w:rPr>
        <w:t>……………</w:t>
      </w:r>
      <w:r w:rsidR="00A30962" w:rsidRPr="00ED569D">
        <w:rPr>
          <w:rFonts w:asciiTheme="minorHAnsi" w:hAnsiTheme="minorHAnsi" w:cstheme="minorHAnsi"/>
          <w:b/>
          <w:snapToGrid w:val="0"/>
        </w:rPr>
        <w:t xml:space="preserve"> zł</w:t>
      </w:r>
      <w:r w:rsidR="00A6398C">
        <w:rPr>
          <w:rFonts w:asciiTheme="minorHAnsi" w:hAnsiTheme="minorHAnsi" w:cstheme="minorHAnsi"/>
          <w:b/>
          <w:snapToGrid w:val="0"/>
        </w:rPr>
        <w:t xml:space="preserve"> </w:t>
      </w:r>
      <w:r w:rsidR="00A30962" w:rsidRPr="00ED569D">
        <w:rPr>
          <w:rFonts w:asciiTheme="minorHAnsi" w:hAnsiTheme="minorHAnsi" w:cstheme="minorHAnsi"/>
          <w:b/>
          <w:snapToGrid w:val="0"/>
        </w:rPr>
        <w:t xml:space="preserve">brutto </w:t>
      </w:r>
      <w:r w:rsidR="00A30962" w:rsidRPr="00ED569D">
        <w:rPr>
          <w:rFonts w:asciiTheme="minorHAnsi" w:hAnsiTheme="minorHAnsi" w:cstheme="minorHAnsi"/>
          <w:snapToGrid w:val="0"/>
        </w:rPr>
        <w:t>(słownie: …………………………………………. złote 00/100)</w:t>
      </w:r>
      <w:r w:rsidRPr="00ED569D">
        <w:rPr>
          <w:rFonts w:asciiTheme="minorHAnsi" w:hAnsiTheme="minorHAnsi" w:cstheme="minorHAnsi"/>
          <w:snapToGrid w:val="0"/>
        </w:rPr>
        <w:t xml:space="preserve">. </w:t>
      </w:r>
      <w:r w:rsidR="00A30962" w:rsidRPr="00ED569D">
        <w:rPr>
          <w:rFonts w:asciiTheme="minorHAnsi" w:hAnsiTheme="minorHAnsi" w:cstheme="minorHAnsi"/>
          <w:snapToGrid w:val="0"/>
        </w:rPr>
        <w:t xml:space="preserve">Łączne wynagrodzenie Wykonawcy z tytułu realizacji niniejszej umowy wynosi </w:t>
      </w:r>
      <w:r w:rsidR="00A30962" w:rsidRPr="00ED569D">
        <w:rPr>
          <w:rFonts w:asciiTheme="minorHAnsi" w:hAnsiTheme="minorHAnsi" w:cstheme="minorHAnsi"/>
          <w:b/>
          <w:snapToGrid w:val="0"/>
        </w:rPr>
        <w:t>………………………………………………………….. zł</w:t>
      </w:r>
      <w:r w:rsidR="00ED3208">
        <w:rPr>
          <w:rFonts w:asciiTheme="minorHAnsi" w:hAnsiTheme="minorHAnsi" w:cstheme="minorHAnsi"/>
          <w:b/>
          <w:snapToGrid w:val="0"/>
        </w:rPr>
        <w:t xml:space="preserve"> </w:t>
      </w:r>
      <w:r w:rsidR="00A30962" w:rsidRPr="00ED569D">
        <w:rPr>
          <w:rFonts w:asciiTheme="minorHAnsi" w:hAnsiTheme="minorHAnsi" w:cstheme="minorHAnsi"/>
          <w:b/>
          <w:snapToGrid w:val="0"/>
        </w:rPr>
        <w:t xml:space="preserve">brutto </w:t>
      </w:r>
      <w:r w:rsidR="00A30962" w:rsidRPr="00ED569D">
        <w:rPr>
          <w:rFonts w:asciiTheme="minorHAnsi" w:hAnsiTheme="minorHAnsi" w:cstheme="minorHAnsi"/>
          <w:snapToGrid w:val="0"/>
        </w:rPr>
        <w:t>(słownie: …………………………………………. złote 00/100).</w:t>
      </w:r>
    </w:p>
    <w:p w14:paraId="739D543D" w14:textId="77777777" w:rsidR="00C4711B" w:rsidRPr="00ED569D" w:rsidRDefault="00D56D8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 xml:space="preserve">Wynagrodzenie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Pr="00ED569D">
        <w:rPr>
          <w:rFonts w:asciiTheme="minorHAnsi" w:hAnsiTheme="minorHAnsi" w:cstheme="minorHAnsi"/>
          <w:snapToGrid w:val="0"/>
        </w:rPr>
        <w:t xml:space="preserve"> określone w ust.</w:t>
      </w:r>
      <w:r w:rsidR="00621375" w:rsidRPr="00ED569D">
        <w:rPr>
          <w:rFonts w:asciiTheme="minorHAnsi" w:hAnsiTheme="minorHAnsi" w:cstheme="minorHAnsi"/>
          <w:snapToGrid w:val="0"/>
        </w:rPr>
        <w:t xml:space="preserve">2 </w:t>
      </w:r>
      <w:r w:rsidR="00AA6342" w:rsidRPr="00ED569D">
        <w:rPr>
          <w:rFonts w:asciiTheme="minorHAnsi" w:hAnsiTheme="minorHAnsi" w:cstheme="minorHAnsi"/>
          <w:snapToGrid w:val="0"/>
        </w:rPr>
        <w:t xml:space="preserve">niniejszego paragrafu </w:t>
      </w:r>
      <w:r w:rsidRPr="00ED569D">
        <w:rPr>
          <w:rFonts w:asciiTheme="minorHAnsi" w:hAnsiTheme="minorHAnsi" w:cstheme="minorHAnsi"/>
          <w:snapToGrid w:val="0"/>
        </w:rPr>
        <w:t>płatne będzie za dany miesiąc z</w:t>
      </w:r>
      <w:r w:rsidR="00D623DA" w:rsidRPr="00ED569D">
        <w:rPr>
          <w:rFonts w:asciiTheme="minorHAnsi" w:hAnsiTheme="minorHAnsi" w:cstheme="minorHAnsi"/>
          <w:snapToGrid w:val="0"/>
        </w:rPr>
        <w:t> </w:t>
      </w:r>
      <w:r w:rsidRPr="00ED569D">
        <w:rPr>
          <w:rFonts w:asciiTheme="minorHAnsi" w:hAnsiTheme="minorHAnsi" w:cstheme="minorHAnsi"/>
          <w:snapToGrid w:val="0"/>
        </w:rPr>
        <w:t>dołu</w:t>
      </w:r>
      <w:r w:rsidR="00AA6342" w:rsidRPr="00ED569D">
        <w:rPr>
          <w:rFonts w:asciiTheme="minorHAnsi" w:hAnsiTheme="minorHAnsi" w:cstheme="minorHAnsi"/>
          <w:snapToGrid w:val="0"/>
        </w:rPr>
        <w:t>,</w:t>
      </w:r>
      <w:r w:rsidRPr="00ED569D">
        <w:rPr>
          <w:rFonts w:asciiTheme="minorHAnsi" w:hAnsiTheme="minorHAnsi" w:cstheme="minorHAnsi"/>
          <w:snapToGrid w:val="0"/>
        </w:rPr>
        <w:t xml:space="preserve"> na podstawie faktury VAT wystawionej każdorazowo w ostatnim dniu roboczym każdego miesiąca</w:t>
      </w:r>
      <w:r w:rsidR="00AA6342" w:rsidRPr="00ED569D">
        <w:rPr>
          <w:rFonts w:asciiTheme="minorHAnsi" w:hAnsiTheme="minorHAnsi" w:cstheme="minorHAnsi"/>
          <w:snapToGrid w:val="0"/>
        </w:rPr>
        <w:t>,</w:t>
      </w:r>
      <w:r w:rsidRPr="00ED569D">
        <w:rPr>
          <w:rFonts w:asciiTheme="minorHAnsi" w:hAnsiTheme="minorHAnsi" w:cstheme="minorHAnsi"/>
          <w:snapToGrid w:val="0"/>
        </w:rPr>
        <w:t xml:space="preserve"> w</w:t>
      </w:r>
      <w:r w:rsidR="00D623DA" w:rsidRPr="00ED569D">
        <w:rPr>
          <w:rFonts w:asciiTheme="minorHAnsi" w:hAnsiTheme="minorHAnsi" w:cstheme="minorHAnsi"/>
          <w:snapToGrid w:val="0"/>
        </w:rPr>
        <w:t> </w:t>
      </w:r>
      <w:r w:rsidRPr="00ED569D">
        <w:rPr>
          <w:rFonts w:asciiTheme="minorHAnsi" w:hAnsiTheme="minorHAnsi" w:cstheme="minorHAnsi"/>
          <w:snapToGrid w:val="0"/>
        </w:rPr>
        <w:t>którym usług</w:t>
      </w:r>
      <w:r w:rsidR="00AA6342" w:rsidRPr="00ED569D">
        <w:rPr>
          <w:rFonts w:asciiTheme="minorHAnsi" w:hAnsiTheme="minorHAnsi" w:cstheme="minorHAnsi"/>
          <w:snapToGrid w:val="0"/>
        </w:rPr>
        <w:t>i</w:t>
      </w:r>
      <w:r w:rsidRPr="00ED569D">
        <w:rPr>
          <w:rFonts w:asciiTheme="minorHAnsi" w:hAnsiTheme="minorHAnsi" w:cstheme="minorHAnsi"/>
          <w:snapToGrid w:val="0"/>
        </w:rPr>
        <w:t xml:space="preserve"> był</w:t>
      </w:r>
      <w:r w:rsidR="00AA6342" w:rsidRPr="00ED569D">
        <w:rPr>
          <w:rFonts w:asciiTheme="minorHAnsi" w:hAnsiTheme="minorHAnsi" w:cstheme="minorHAnsi"/>
          <w:snapToGrid w:val="0"/>
        </w:rPr>
        <w:t>y</w:t>
      </w:r>
      <w:r w:rsidRPr="00ED569D">
        <w:rPr>
          <w:rFonts w:asciiTheme="minorHAnsi" w:hAnsiTheme="minorHAnsi" w:cstheme="minorHAnsi"/>
          <w:snapToGrid w:val="0"/>
        </w:rPr>
        <w:t xml:space="preserve"> świadczon</w:t>
      </w:r>
      <w:r w:rsidR="00AA6342" w:rsidRPr="00ED569D">
        <w:rPr>
          <w:rFonts w:asciiTheme="minorHAnsi" w:hAnsiTheme="minorHAnsi" w:cstheme="minorHAnsi"/>
          <w:snapToGrid w:val="0"/>
        </w:rPr>
        <w:t>e</w:t>
      </w:r>
      <w:r w:rsidRPr="00ED569D">
        <w:rPr>
          <w:rFonts w:asciiTheme="minorHAnsi" w:hAnsiTheme="minorHAnsi" w:cstheme="minorHAnsi"/>
          <w:snapToGrid w:val="0"/>
        </w:rPr>
        <w:t>.</w:t>
      </w:r>
    </w:p>
    <w:p w14:paraId="75B5AC41" w14:textId="77777777" w:rsidR="00C4711B" w:rsidRPr="004A62E7" w:rsidRDefault="00F30909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  <w:snapToGrid w:val="0"/>
        </w:rPr>
        <w:t>Wynagrodzenie</w:t>
      </w:r>
      <w:r w:rsidR="00D56D84" w:rsidRPr="00ED569D">
        <w:rPr>
          <w:rFonts w:asciiTheme="minorHAnsi" w:hAnsiTheme="minorHAnsi" w:cstheme="minorHAnsi"/>
          <w:snapToGrid w:val="0"/>
        </w:rPr>
        <w:t xml:space="preserve"> będzie </w:t>
      </w:r>
      <w:r w:rsidRPr="00ED569D">
        <w:rPr>
          <w:rFonts w:asciiTheme="minorHAnsi" w:hAnsiTheme="minorHAnsi" w:cstheme="minorHAnsi"/>
          <w:snapToGrid w:val="0"/>
        </w:rPr>
        <w:t>płatne przelewem na rachunek</w:t>
      </w:r>
      <w:r w:rsidR="00ED3208">
        <w:rPr>
          <w:rFonts w:asciiTheme="minorHAnsi" w:hAnsiTheme="minorHAnsi" w:cstheme="minorHAnsi"/>
          <w:snapToGrid w:val="0"/>
        </w:rPr>
        <w:t xml:space="preserve"> </w:t>
      </w:r>
      <w:r w:rsidR="00D55A7F" w:rsidRPr="00ED569D">
        <w:rPr>
          <w:rFonts w:asciiTheme="minorHAnsi" w:hAnsiTheme="minorHAnsi" w:cstheme="minorHAnsi"/>
          <w:snapToGrid w:val="0"/>
        </w:rPr>
        <w:t>WYKONAWCY</w:t>
      </w:r>
      <w:r w:rsidR="004A62E7">
        <w:rPr>
          <w:rFonts w:asciiTheme="minorHAnsi" w:hAnsiTheme="minorHAnsi" w:cstheme="minorHAnsi"/>
          <w:snapToGrid w:val="0"/>
        </w:rPr>
        <w:t xml:space="preserve"> </w:t>
      </w:r>
      <w:r w:rsidR="00966E70" w:rsidRPr="00ED569D">
        <w:rPr>
          <w:rFonts w:asciiTheme="minorHAnsi" w:hAnsiTheme="minorHAnsi" w:cstheme="minorHAnsi"/>
          <w:snapToGrid w:val="0"/>
        </w:rPr>
        <w:t>o numerze …………………………………………………………………………………</w:t>
      </w:r>
      <w:r w:rsidR="00D56D84" w:rsidRPr="00ED569D">
        <w:rPr>
          <w:rFonts w:asciiTheme="minorHAnsi" w:hAnsiTheme="minorHAnsi" w:cstheme="minorHAnsi"/>
          <w:snapToGrid w:val="0"/>
        </w:rPr>
        <w:t xml:space="preserve">w </w:t>
      </w:r>
      <w:r w:rsidRPr="00ED569D">
        <w:rPr>
          <w:rFonts w:asciiTheme="minorHAnsi" w:hAnsiTheme="minorHAnsi" w:cstheme="minorHAnsi"/>
          <w:snapToGrid w:val="0"/>
        </w:rPr>
        <w:t>terminie</w:t>
      </w:r>
      <w:r w:rsidR="00966E70" w:rsidRPr="004A62E7">
        <w:rPr>
          <w:rFonts w:asciiTheme="minorHAnsi" w:hAnsiTheme="minorHAnsi" w:cstheme="minorHAnsi"/>
          <w:snapToGrid w:val="0"/>
        </w:rPr>
        <w:t xml:space="preserve">……….. </w:t>
      </w:r>
      <w:r w:rsidR="00D56D84" w:rsidRPr="004A62E7">
        <w:rPr>
          <w:rFonts w:asciiTheme="minorHAnsi" w:hAnsiTheme="minorHAnsi" w:cstheme="minorHAnsi"/>
          <w:snapToGrid w:val="0"/>
        </w:rPr>
        <w:t xml:space="preserve">dni </w:t>
      </w:r>
      <w:r w:rsidR="00EC71C3" w:rsidRPr="004A62E7">
        <w:rPr>
          <w:rFonts w:asciiTheme="minorHAnsi" w:hAnsiTheme="minorHAnsi" w:cstheme="minorHAnsi"/>
          <w:i/>
        </w:rPr>
        <w:t>(zapis uzależniony od złożonej oferty Wykonawcy</w:t>
      </w:r>
      <w:r w:rsidR="00EC71C3" w:rsidRPr="004A62E7">
        <w:rPr>
          <w:rFonts w:asciiTheme="minorHAnsi" w:hAnsiTheme="minorHAnsi" w:cstheme="minorHAnsi"/>
          <w:snapToGrid w:val="0"/>
        </w:rPr>
        <w:t>)</w:t>
      </w:r>
      <w:r w:rsidR="00D56D84" w:rsidRPr="004A62E7">
        <w:rPr>
          <w:rFonts w:asciiTheme="minorHAnsi" w:hAnsiTheme="minorHAnsi" w:cstheme="minorHAnsi"/>
          <w:snapToGrid w:val="0"/>
        </w:rPr>
        <w:t xml:space="preserve">od daty doręczenia </w:t>
      </w:r>
      <w:r w:rsidR="003A229E" w:rsidRPr="004A62E7">
        <w:rPr>
          <w:rFonts w:asciiTheme="minorHAnsi" w:hAnsiTheme="minorHAnsi" w:cstheme="minorHAnsi"/>
          <w:snapToGrid w:val="0"/>
        </w:rPr>
        <w:t xml:space="preserve">ZAMAWIAJĄCEMU </w:t>
      </w:r>
      <w:r w:rsidR="00D56D84" w:rsidRPr="004A62E7">
        <w:rPr>
          <w:rFonts w:asciiTheme="minorHAnsi" w:hAnsiTheme="minorHAnsi" w:cstheme="minorHAnsi"/>
          <w:snapToGrid w:val="0"/>
        </w:rPr>
        <w:t>faktury</w:t>
      </w:r>
      <w:r w:rsidR="00AA6342" w:rsidRPr="004A62E7">
        <w:rPr>
          <w:rFonts w:asciiTheme="minorHAnsi" w:hAnsiTheme="minorHAnsi" w:cstheme="minorHAnsi"/>
          <w:snapToGrid w:val="0"/>
        </w:rPr>
        <w:t xml:space="preserve"> VAT</w:t>
      </w:r>
      <w:r w:rsidR="00412505" w:rsidRPr="004A62E7">
        <w:rPr>
          <w:rFonts w:asciiTheme="minorHAnsi" w:hAnsiTheme="minorHAnsi" w:cstheme="minorHAnsi"/>
          <w:snapToGrid w:val="0"/>
        </w:rPr>
        <w:t>.</w:t>
      </w:r>
    </w:p>
    <w:p w14:paraId="559E42CE" w14:textId="77777777" w:rsidR="00971B64" w:rsidRPr="00ED569D" w:rsidRDefault="00971B64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 xml:space="preserve">Za datę zapłaty wynagrodzenia </w:t>
      </w:r>
      <w:r w:rsidR="00224518" w:rsidRPr="00ED569D">
        <w:rPr>
          <w:rFonts w:asciiTheme="minorHAnsi" w:hAnsiTheme="minorHAnsi" w:cstheme="minorHAnsi"/>
        </w:rPr>
        <w:t xml:space="preserve">STRONY </w:t>
      </w:r>
      <w:r w:rsidRPr="00ED569D">
        <w:rPr>
          <w:rFonts w:asciiTheme="minorHAnsi" w:hAnsiTheme="minorHAnsi" w:cstheme="minorHAnsi"/>
        </w:rPr>
        <w:t xml:space="preserve">przyjmują datę </w:t>
      </w:r>
      <w:r w:rsidR="006E1E3B">
        <w:rPr>
          <w:rFonts w:asciiTheme="minorHAnsi" w:hAnsiTheme="minorHAnsi" w:cstheme="minorHAnsi"/>
        </w:rPr>
        <w:t>obciążenia</w:t>
      </w:r>
      <w:r w:rsidR="00966E70" w:rsidRPr="00ED569D">
        <w:rPr>
          <w:rFonts w:asciiTheme="minorHAnsi" w:hAnsiTheme="minorHAnsi" w:cstheme="minorHAnsi"/>
        </w:rPr>
        <w:t xml:space="preserve"> rachunku </w:t>
      </w:r>
      <w:r w:rsidR="003A229E" w:rsidRPr="00ED569D">
        <w:rPr>
          <w:rFonts w:asciiTheme="minorHAnsi" w:hAnsiTheme="minorHAnsi" w:cstheme="minorHAnsi"/>
        </w:rPr>
        <w:t xml:space="preserve">bankowego </w:t>
      </w:r>
      <w:r w:rsidR="00966E70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14:paraId="3375C928" w14:textId="77777777" w:rsidR="004076E8" w:rsidRPr="00ED569D" w:rsidRDefault="002D5FF3" w:rsidP="00ED569D">
      <w:pPr>
        <w:keepLines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lastRenderedPageBreak/>
        <w:t>ZAMAWIAJĄCY</w:t>
      </w:r>
      <w:r w:rsidR="00AF0F81" w:rsidRPr="00ED569D">
        <w:rPr>
          <w:rFonts w:asciiTheme="minorHAnsi" w:hAnsiTheme="minorHAnsi" w:cstheme="minorHAnsi"/>
        </w:rPr>
        <w:t xml:space="preserve"> przyjmuje do wiadomości, że z przyczyn technicznych </w:t>
      </w:r>
      <w:r w:rsidRPr="00ED569D">
        <w:rPr>
          <w:rFonts w:asciiTheme="minorHAnsi" w:hAnsiTheme="minorHAnsi" w:cstheme="minorHAnsi"/>
        </w:rPr>
        <w:t>realizacja usług objętych U</w:t>
      </w:r>
      <w:r w:rsidR="00AF0F81" w:rsidRPr="00ED569D">
        <w:rPr>
          <w:rFonts w:asciiTheme="minorHAnsi" w:hAnsiTheme="minorHAnsi" w:cstheme="minorHAnsi"/>
        </w:rPr>
        <w:t xml:space="preserve">mową </w:t>
      </w:r>
      <w:r w:rsidR="00600CFE" w:rsidRPr="00ED569D">
        <w:rPr>
          <w:rFonts w:asciiTheme="minorHAnsi" w:hAnsiTheme="minorHAnsi" w:cstheme="minorHAnsi"/>
        </w:rPr>
        <w:t xml:space="preserve">jest możliwa wyłącznie dla pełnego </w:t>
      </w:r>
      <w:r w:rsidR="006E0F0E" w:rsidRPr="00ED569D">
        <w:rPr>
          <w:rFonts w:asciiTheme="minorHAnsi" w:hAnsiTheme="minorHAnsi" w:cstheme="minorHAnsi"/>
        </w:rPr>
        <w:t xml:space="preserve">zbioru </w:t>
      </w:r>
      <w:r w:rsidR="00600CFE" w:rsidRPr="00ED569D">
        <w:rPr>
          <w:rFonts w:asciiTheme="minorHAnsi" w:hAnsiTheme="minorHAnsi" w:cstheme="minorHAnsi"/>
        </w:rPr>
        <w:t xml:space="preserve">posiadanych przez Zamawiającego </w:t>
      </w:r>
      <w:r w:rsidRPr="00ED569D">
        <w:rPr>
          <w:rFonts w:asciiTheme="minorHAnsi" w:hAnsiTheme="minorHAnsi" w:cstheme="minorHAnsi"/>
        </w:rPr>
        <w:t>Aplikacji</w:t>
      </w:r>
      <w:r w:rsidR="00ED3208">
        <w:rPr>
          <w:rFonts w:asciiTheme="minorHAnsi" w:hAnsiTheme="minorHAnsi" w:cstheme="minorHAnsi"/>
        </w:rPr>
        <w:t xml:space="preserve"> </w:t>
      </w:r>
      <w:r w:rsidR="001B3068" w:rsidRPr="00ED569D">
        <w:rPr>
          <w:rFonts w:asciiTheme="minorHAnsi" w:hAnsiTheme="minorHAnsi" w:cstheme="minorHAnsi"/>
        </w:rPr>
        <w:t xml:space="preserve">Oprogramowania Aplikacyjnego </w:t>
      </w:r>
      <w:r w:rsidR="00561FA8" w:rsidRPr="00ED569D">
        <w:rPr>
          <w:rFonts w:asciiTheme="minorHAnsi" w:hAnsiTheme="minorHAnsi" w:cstheme="minorHAnsi"/>
        </w:rPr>
        <w:t>Producenta</w:t>
      </w:r>
      <w:r w:rsidRPr="00ED569D">
        <w:rPr>
          <w:rFonts w:asciiTheme="minorHAnsi" w:hAnsiTheme="minorHAnsi" w:cstheme="minorHAnsi"/>
        </w:rPr>
        <w:t>. Mając to na uwadze, j</w:t>
      </w:r>
      <w:r w:rsidR="004076E8" w:rsidRPr="00ED569D">
        <w:rPr>
          <w:rFonts w:asciiTheme="minorHAnsi" w:hAnsiTheme="minorHAnsi" w:cstheme="minorHAnsi"/>
        </w:rPr>
        <w:t xml:space="preserve">eżeli </w:t>
      </w:r>
      <w:r w:rsidR="005778D4" w:rsidRPr="00ED569D">
        <w:rPr>
          <w:rFonts w:asciiTheme="minorHAnsi" w:hAnsiTheme="minorHAnsi" w:cstheme="minorHAnsi"/>
        </w:rPr>
        <w:t>ZAMAWIAJĄCY</w:t>
      </w:r>
      <w:r w:rsidR="004076E8" w:rsidRPr="00ED569D">
        <w:rPr>
          <w:rFonts w:asciiTheme="minorHAnsi" w:hAnsiTheme="minorHAnsi" w:cstheme="minorHAnsi"/>
        </w:rPr>
        <w:t xml:space="preserve">, </w:t>
      </w:r>
      <w:r w:rsidR="002E7269" w:rsidRPr="00ED569D">
        <w:rPr>
          <w:rFonts w:asciiTheme="minorHAnsi" w:hAnsiTheme="minorHAnsi" w:cstheme="minorHAnsi"/>
        </w:rPr>
        <w:t>na podstawie</w:t>
      </w:r>
      <w:r w:rsidR="004076E8" w:rsidRPr="00ED569D">
        <w:rPr>
          <w:rFonts w:asciiTheme="minorHAnsi" w:hAnsiTheme="minorHAnsi" w:cstheme="minorHAnsi"/>
        </w:rPr>
        <w:t xml:space="preserve"> odrębnych </w:t>
      </w:r>
      <w:r w:rsidR="00AF0F81" w:rsidRPr="00ED569D">
        <w:rPr>
          <w:rFonts w:asciiTheme="minorHAnsi" w:hAnsiTheme="minorHAnsi" w:cstheme="minorHAnsi"/>
        </w:rPr>
        <w:t>porozumień</w:t>
      </w:r>
      <w:r w:rsidR="00D623DA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nabędzie </w:t>
      </w:r>
      <w:r w:rsidR="008035B6" w:rsidRPr="00ED569D">
        <w:rPr>
          <w:rFonts w:asciiTheme="minorHAnsi" w:hAnsiTheme="minorHAnsi" w:cstheme="minorHAnsi"/>
        </w:rPr>
        <w:t xml:space="preserve">Licencje </w:t>
      </w:r>
      <w:r w:rsidRPr="00ED569D">
        <w:rPr>
          <w:rFonts w:asciiTheme="minorHAnsi" w:hAnsiTheme="minorHAnsi" w:cstheme="minorHAnsi"/>
        </w:rPr>
        <w:t>do eksploatacji innych</w:t>
      </w:r>
      <w:r w:rsidR="004076E8" w:rsidRPr="00ED569D">
        <w:rPr>
          <w:rFonts w:asciiTheme="minorHAnsi" w:hAnsiTheme="minorHAnsi" w:cstheme="minorHAnsi"/>
        </w:rPr>
        <w:t xml:space="preserve"> od stanowiących przedmiot Umowy </w:t>
      </w:r>
      <w:r w:rsidRPr="00ED569D">
        <w:rPr>
          <w:rFonts w:asciiTheme="minorHAnsi" w:hAnsiTheme="minorHAnsi" w:cstheme="minorHAnsi"/>
        </w:rPr>
        <w:t>Aplikacji</w:t>
      </w:r>
      <w:r w:rsidR="00561FA8" w:rsidRPr="00ED569D">
        <w:rPr>
          <w:rFonts w:asciiTheme="minorHAnsi" w:hAnsiTheme="minorHAnsi" w:cstheme="minorHAnsi"/>
        </w:rPr>
        <w:t xml:space="preserve"> Producenta</w:t>
      </w:r>
      <w:r w:rsidR="00D623DA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a okresy gwarancji tychże </w:t>
      </w:r>
      <w:r w:rsidR="004076E8" w:rsidRPr="00ED569D">
        <w:rPr>
          <w:rFonts w:asciiTheme="minorHAnsi" w:hAnsiTheme="minorHAnsi" w:cstheme="minorHAnsi"/>
        </w:rPr>
        <w:t xml:space="preserve">ulegną w trakcie </w:t>
      </w:r>
      <w:r w:rsidR="002E7269" w:rsidRPr="00ED569D">
        <w:rPr>
          <w:rFonts w:asciiTheme="minorHAnsi" w:hAnsiTheme="minorHAnsi" w:cstheme="minorHAnsi"/>
        </w:rPr>
        <w:t xml:space="preserve">obowiązywania </w:t>
      </w:r>
      <w:r w:rsidRPr="00ED569D">
        <w:rPr>
          <w:rFonts w:asciiTheme="minorHAnsi" w:hAnsiTheme="minorHAnsi" w:cstheme="minorHAnsi"/>
        </w:rPr>
        <w:t>Umowy zakończeniu</w:t>
      </w:r>
      <w:r w:rsidR="00AF0F81" w:rsidRPr="00ED569D">
        <w:rPr>
          <w:rFonts w:asciiTheme="minorHAnsi" w:hAnsiTheme="minorHAnsi" w:cstheme="minorHAnsi"/>
        </w:rPr>
        <w:t xml:space="preserve">, </w:t>
      </w:r>
      <w:r w:rsidR="004076E8" w:rsidRPr="00ED569D">
        <w:rPr>
          <w:rFonts w:asciiTheme="minorHAnsi" w:hAnsiTheme="minorHAnsi" w:cstheme="minorHAnsi"/>
        </w:rPr>
        <w:t>będzie zobligowany do zawarcia</w:t>
      </w:r>
      <w:r w:rsidR="00ED3208">
        <w:rPr>
          <w:rFonts w:asciiTheme="minorHAnsi" w:hAnsiTheme="minorHAnsi" w:cstheme="minorHAnsi"/>
        </w:rPr>
        <w:t xml:space="preserve"> </w:t>
      </w:r>
      <w:r w:rsidR="004076E8" w:rsidRPr="00ED569D">
        <w:rPr>
          <w:rFonts w:asciiTheme="minorHAnsi" w:hAnsiTheme="minorHAnsi" w:cstheme="minorHAnsi"/>
        </w:rPr>
        <w:t>stosownego aneksu</w:t>
      </w:r>
      <w:r w:rsidR="002E7269" w:rsidRPr="00ED569D">
        <w:rPr>
          <w:rFonts w:asciiTheme="minorHAnsi" w:hAnsiTheme="minorHAnsi" w:cstheme="minorHAnsi"/>
        </w:rPr>
        <w:t>,</w:t>
      </w:r>
      <w:r w:rsidR="004076E8" w:rsidRPr="00ED569D">
        <w:rPr>
          <w:rFonts w:asciiTheme="minorHAnsi" w:hAnsiTheme="minorHAnsi" w:cstheme="minorHAnsi"/>
        </w:rPr>
        <w:t xml:space="preserve"> uwzględniającego now</w:t>
      </w:r>
      <w:r w:rsidR="00AA0EC8" w:rsidRPr="00ED569D">
        <w:rPr>
          <w:rFonts w:asciiTheme="minorHAnsi" w:hAnsiTheme="minorHAnsi" w:cstheme="minorHAnsi"/>
        </w:rPr>
        <w:t>y</w:t>
      </w:r>
      <w:r w:rsidR="00ED3208">
        <w:rPr>
          <w:rFonts w:asciiTheme="minorHAnsi" w:hAnsiTheme="minorHAnsi" w:cstheme="minorHAnsi"/>
        </w:rPr>
        <w:t xml:space="preserve"> </w:t>
      </w:r>
      <w:r w:rsidR="00AA0EC8" w:rsidRPr="00ED569D">
        <w:rPr>
          <w:rFonts w:asciiTheme="minorHAnsi" w:hAnsiTheme="minorHAnsi" w:cstheme="minorHAnsi"/>
        </w:rPr>
        <w:t xml:space="preserve">zakres świadczonych przez </w:t>
      </w:r>
      <w:r w:rsidR="005778D4" w:rsidRPr="00ED569D">
        <w:rPr>
          <w:rFonts w:asciiTheme="minorHAnsi" w:hAnsiTheme="minorHAnsi" w:cstheme="minorHAnsi"/>
        </w:rPr>
        <w:t>WYKONAWCĘ</w:t>
      </w:r>
      <w:r w:rsidR="00AA0EC8" w:rsidRPr="00ED569D">
        <w:rPr>
          <w:rFonts w:asciiTheme="minorHAnsi" w:hAnsiTheme="minorHAnsi" w:cstheme="minorHAnsi"/>
        </w:rPr>
        <w:t xml:space="preserve"> usług,</w:t>
      </w:r>
      <w:r w:rsidR="004076E8" w:rsidRPr="00ED569D">
        <w:rPr>
          <w:rFonts w:asciiTheme="minorHAnsi" w:hAnsiTheme="minorHAnsi" w:cstheme="minorHAnsi"/>
        </w:rPr>
        <w:t xml:space="preserve"> co w</w:t>
      </w:r>
      <w:r w:rsidR="00ED569D">
        <w:rPr>
          <w:rFonts w:asciiTheme="minorHAnsi" w:hAnsiTheme="minorHAnsi" w:cstheme="minorHAnsi"/>
        </w:rPr>
        <w:t> </w:t>
      </w:r>
      <w:r w:rsidR="004076E8" w:rsidRPr="00ED569D">
        <w:rPr>
          <w:rFonts w:asciiTheme="minorHAnsi" w:hAnsiTheme="minorHAnsi" w:cstheme="minorHAnsi"/>
        </w:rPr>
        <w:t xml:space="preserve">konsekwencji prowadzić będzie do zmiany wynagrodzenia </w:t>
      </w:r>
      <w:r w:rsidR="00D55A7F" w:rsidRPr="00ED569D">
        <w:rPr>
          <w:rFonts w:asciiTheme="minorHAnsi" w:hAnsiTheme="minorHAnsi" w:cstheme="minorHAnsi"/>
        </w:rPr>
        <w:t>WYKONAWCY</w:t>
      </w:r>
      <w:r w:rsidR="004076E8" w:rsidRPr="00ED569D">
        <w:rPr>
          <w:rFonts w:asciiTheme="minorHAnsi" w:hAnsiTheme="minorHAnsi" w:cstheme="minorHAnsi"/>
        </w:rPr>
        <w:t>. Jeżeli</w:t>
      </w:r>
      <w:r w:rsidR="00ED3208">
        <w:rPr>
          <w:rFonts w:asciiTheme="minorHAnsi" w:hAnsiTheme="minorHAnsi" w:cstheme="minorHAnsi"/>
        </w:rPr>
        <w:t xml:space="preserve"> </w:t>
      </w:r>
      <w:r w:rsidR="000E7267">
        <w:rPr>
          <w:rFonts w:asciiTheme="minorHAnsi" w:hAnsiTheme="minorHAnsi" w:cstheme="minorHAnsi"/>
        </w:rPr>
        <w:t xml:space="preserve">STRONY </w:t>
      </w:r>
      <w:r w:rsidR="004076E8" w:rsidRPr="00ED569D">
        <w:rPr>
          <w:rFonts w:asciiTheme="minorHAnsi" w:hAnsiTheme="minorHAnsi" w:cstheme="minorHAnsi"/>
        </w:rPr>
        <w:t>nie dojdą do porozumienia</w:t>
      </w:r>
      <w:r w:rsidR="000E7267">
        <w:rPr>
          <w:rFonts w:asciiTheme="minorHAnsi" w:hAnsiTheme="minorHAnsi" w:cstheme="minorHAnsi"/>
        </w:rPr>
        <w:t>,</w:t>
      </w:r>
      <w:r w:rsidR="004076E8" w:rsidRPr="00ED569D">
        <w:rPr>
          <w:rFonts w:asciiTheme="minorHAnsi" w:hAnsiTheme="minorHAnsi" w:cstheme="minorHAnsi"/>
        </w:rPr>
        <w:t xml:space="preserve"> co do zakresu zmiany wynagrodzenia, może to stanowić podstawę dla </w:t>
      </w:r>
      <w:r w:rsidR="00D55A7F" w:rsidRPr="00ED569D">
        <w:rPr>
          <w:rFonts w:asciiTheme="minorHAnsi" w:hAnsiTheme="minorHAnsi" w:cstheme="minorHAnsi"/>
        </w:rPr>
        <w:t>WYKONAWCY</w:t>
      </w:r>
      <w:r w:rsidR="004076E8" w:rsidRPr="00ED569D">
        <w:rPr>
          <w:rFonts w:asciiTheme="minorHAnsi" w:hAnsiTheme="minorHAnsi" w:cstheme="minorHAnsi"/>
        </w:rPr>
        <w:t xml:space="preserve"> do </w:t>
      </w:r>
      <w:r w:rsidR="00C80339" w:rsidRPr="00ED569D">
        <w:rPr>
          <w:rFonts w:asciiTheme="minorHAnsi" w:hAnsiTheme="minorHAnsi" w:cstheme="minorHAnsi"/>
        </w:rPr>
        <w:t xml:space="preserve">rozwiązania </w:t>
      </w:r>
      <w:r w:rsidR="004076E8" w:rsidRPr="00ED569D">
        <w:rPr>
          <w:rFonts w:asciiTheme="minorHAnsi" w:hAnsiTheme="minorHAnsi" w:cstheme="minorHAnsi"/>
        </w:rPr>
        <w:t xml:space="preserve">Umowy z zachowaniem </w:t>
      </w:r>
      <w:r w:rsidR="007708E8" w:rsidRPr="00ED569D">
        <w:rPr>
          <w:rFonts w:asciiTheme="minorHAnsi" w:hAnsiTheme="minorHAnsi" w:cstheme="minorHAnsi"/>
        </w:rPr>
        <w:t>3</w:t>
      </w:r>
      <w:r w:rsidR="004076E8" w:rsidRPr="00ED569D">
        <w:rPr>
          <w:rFonts w:asciiTheme="minorHAnsi" w:hAnsiTheme="minorHAnsi" w:cstheme="minorHAnsi"/>
        </w:rPr>
        <w:t>-miesięcznego okresu wypowiedzenia</w:t>
      </w:r>
      <w:r w:rsidR="00AA0EC8" w:rsidRPr="00ED569D">
        <w:rPr>
          <w:rFonts w:asciiTheme="minorHAnsi" w:hAnsiTheme="minorHAnsi" w:cstheme="minorHAnsi"/>
        </w:rPr>
        <w:t>,</w:t>
      </w:r>
      <w:r w:rsidR="004076E8" w:rsidRPr="00ED569D">
        <w:rPr>
          <w:rFonts w:asciiTheme="minorHAnsi" w:hAnsiTheme="minorHAnsi" w:cstheme="minorHAnsi"/>
        </w:rPr>
        <w:t xml:space="preserve"> złożonego na piśmie.</w:t>
      </w:r>
    </w:p>
    <w:p w14:paraId="48B2C1B9" w14:textId="77777777" w:rsidR="00966E70" w:rsidRPr="00ED569D" w:rsidRDefault="00966E70" w:rsidP="00ED569D">
      <w:pPr>
        <w:keepLines/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 działalności leczniczej. Czynność prawna mająca na celu zmianę wierzyciela dokonana z naruszeniem ww. zasad jest nieważna.</w:t>
      </w:r>
    </w:p>
    <w:p w14:paraId="0CBEA6E9" w14:textId="77777777" w:rsidR="00D56D84" w:rsidRPr="00ED569D" w:rsidRDefault="00D56D84" w:rsidP="00ED569D">
      <w:pPr>
        <w:pStyle w:val="Tekstkomentarza"/>
        <w:spacing w:before="60"/>
        <w:jc w:val="both"/>
        <w:rPr>
          <w:rFonts w:asciiTheme="minorHAnsi" w:hAnsiTheme="minorHAnsi" w:cstheme="minorHAnsi"/>
        </w:rPr>
      </w:pPr>
    </w:p>
    <w:p w14:paraId="0915DDD0" w14:textId="77777777"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§ 6</w:t>
      </w:r>
    </w:p>
    <w:p w14:paraId="26EB2BA3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[KONTAKTY]</w:t>
      </w:r>
    </w:p>
    <w:p w14:paraId="26F5D319" w14:textId="77777777" w:rsidR="00385F78" w:rsidRPr="00ED569D" w:rsidRDefault="00963740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</w:t>
      </w:r>
      <w:r w:rsidR="00385F78" w:rsidRPr="00ED569D">
        <w:rPr>
          <w:rFonts w:asciiTheme="minorHAnsi" w:hAnsiTheme="minorHAnsi" w:cstheme="minorHAnsi"/>
        </w:rPr>
        <w:t xml:space="preserve">sobami uprawnionymi do reprezentowania </w:t>
      </w:r>
      <w:r w:rsidR="00D55A7F" w:rsidRPr="00ED569D">
        <w:rPr>
          <w:rFonts w:asciiTheme="minorHAnsi" w:hAnsiTheme="minorHAnsi" w:cstheme="minorHAnsi"/>
        </w:rPr>
        <w:t>WYKONAWCY</w:t>
      </w:r>
      <w:r w:rsidR="00ED3208">
        <w:rPr>
          <w:rFonts w:asciiTheme="minorHAnsi" w:hAnsiTheme="minorHAnsi" w:cstheme="minorHAnsi"/>
        </w:rPr>
        <w:t xml:space="preserve"> </w:t>
      </w:r>
      <w:r w:rsidR="00DB67AB" w:rsidRPr="00ED569D">
        <w:rPr>
          <w:rFonts w:asciiTheme="minorHAnsi" w:hAnsiTheme="minorHAnsi" w:cstheme="minorHAnsi"/>
        </w:rPr>
        <w:t xml:space="preserve">są: </w:t>
      </w:r>
      <w:r w:rsidR="00385F78" w:rsidRPr="00ED569D">
        <w:rPr>
          <w:rFonts w:asciiTheme="minorHAnsi" w:hAnsiTheme="minorHAnsi" w:cstheme="minorHAnsi"/>
        </w:rPr>
        <w:t xml:space="preserve">w kwestiach </w:t>
      </w:r>
      <w:r w:rsidR="00120CE2" w:rsidRPr="00ED569D">
        <w:rPr>
          <w:rFonts w:asciiTheme="minorHAnsi" w:hAnsiTheme="minorHAnsi" w:cstheme="minorHAnsi"/>
        </w:rPr>
        <w:t>formalno-prawnych</w:t>
      </w:r>
      <w:r w:rsidR="004D5FE7" w:rsidRPr="00ED569D">
        <w:rPr>
          <w:rFonts w:asciiTheme="minorHAnsi" w:hAnsiTheme="minorHAnsi" w:cstheme="minorHAnsi"/>
        </w:rPr>
        <w:t>,</w:t>
      </w:r>
      <w:r w:rsidR="00904058" w:rsidRPr="00ED569D">
        <w:rPr>
          <w:rFonts w:asciiTheme="minorHAnsi" w:hAnsiTheme="minorHAnsi" w:cstheme="minorHAnsi"/>
        </w:rPr>
        <w:t xml:space="preserve"> w tym dotyczących ewentualnych roszczeń </w:t>
      </w:r>
      <w:r w:rsidR="005E566D" w:rsidRPr="00ED569D">
        <w:rPr>
          <w:rFonts w:asciiTheme="minorHAnsi" w:hAnsiTheme="minorHAnsi" w:cstheme="minorHAnsi"/>
        </w:rPr>
        <w:t xml:space="preserve">p. </w:t>
      </w:r>
      <w:r w:rsidR="00561FA8" w:rsidRPr="00ED569D">
        <w:rPr>
          <w:rFonts w:asciiTheme="minorHAnsi" w:hAnsiTheme="minorHAnsi" w:cstheme="minorHAnsi"/>
        </w:rPr>
        <w:t>………………………………………..</w:t>
      </w:r>
      <w:r w:rsidR="008F0CEB" w:rsidRPr="00ED569D">
        <w:rPr>
          <w:rFonts w:asciiTheme="minorHAnsi" w:hAnsiTheme="minorHAnsi" w:cstheme="minorHAnsi"/>
        </w:rPr>
        <w:t xml:space="preserve"> tel. </w:t>
      </w:r>
      <w:r w:rsidR="00561FA8" w:rsidRPr="00ED569D">
        <w:rPr>
          <w:rFonts w:asciiTheme="minorHAnsi" w:hAnsiTheme="minorHAnsi" w:cstheme="minorHAnsi"/>
        </w:rPr>
        <w:t> ………………………………………</w:t>
      </w:r>
      <w:r w:rsidR="00D623DA" w:rsidRPr="00ED569D">
        <w:rPr>
          <w:rFonts w:asciiTheme="minorHAnsi" w:hAnsiTheme="minorHAnsi" w:cstheme="minorHAnsi"/>
        </w:rPr>
        <w:t>,</w:t>
      </w:r>
      <w:r w:rsidR="008462F5" w:rsidRPr="00ED569D">
        <w:rPr>
          <w:rFonts w:asciiTheme="minorHAnsi" w:hAnsiTheme="minorHAnsi" w:cstheme="minorHAnsi"/>
        </w:rPr>
        <w:t xml:space="preserve"> email: </w:t>
      </w:r>
      <w:hyperlink r:id="rId8" w:history="1">
        <w:r w:rsidR="00561FA8" w:rsidRPr="00ED569D">
          <w:rPr>
            <w:rStyle w:val="Hipercze"/>
            <w:rFonts w:asciiTheme="minorHAnsi" w:hAnsiTheme="minorHAnsi" w:cstheme="minorHAnsi"/>
            <w:color w:val="auto"/>
          </w:rPr>
          <w:t>........................................</w:t>
        </w:r>
      </w:hyperlink>
      <w:r w:rsidR="00C97140" w:rsidRPr="00ED569D">
        <w:rPr>
          <w:rFonts w:asciiTheme="minorHAnsi" w:hAnsiTheme="minorHAnsi" w:cstheme="minorHAnsi"/>
        </w:rPr>
        <w:t xml:space="preserve">a </w:t>
      </w:r>
      <w:r w:rsidR="00120CE2" w:rsidRPr="00ED569D">
        <w:rPr>
          <w:rFonts w:asciiTheme="minorHAnsi" w:hAnsiTheme="minorHAnsi" w:cstheme="minorHAnsi"/>
        </w:rPr>
        <w:t xml:space="preserve">w kwestiach dotyczących realizacji usług serwisowych </w:t>
      </w:r>
      <w:r w:rsidR="008462F5" w:rsidRPr="00ED569D">
        <w:rPr>
          <w:rFonts w:asciiTheme="minorHAnsi" w:hAnsiTheme="minorHAnsi" w:cstheme="minorHAnsi"/>
        </w:rPr>
        <w:t xml:space="preserve">oraz </w:t>
      </w:r>
      <w:r w:rsidR="00904058" w:rsidRPr="00ED569D">
        <w:rPr>
          <w:rFonts w:asciiTheme="minorHAnsi" w:hAnsiTheme="minorHAnsi" w:cstheme="minorHAnsi"/>
        </w:rPr>
        <w:t xml:space="preserve">obsługi </w:t>
      </w:r>
      <w:r w:rsidR="00120CE2" w:rsidRPr="00ED569D">
        <w:rPr>
          <w:rFonts w:asciiTheme="minorHAnsi" w:hAnsiTheme="minorHAnsi" w:cstheme="minorHAnsi"/>
        </w:rPr>
        <w:t xml:space="preserve">HD </w:t>
      </w:r>
      <w:r w:rsidR="005E566D" w:rsidRPr="00ED569D">
        <w:rPr>
          <w:rFonts w:asciiTheme="minorHAnsi" w:hAnsiTheme="minorHAnsi" w:cstheme="minorHAnsi"/>
        </w:rPr>
        <w:t xml:space="preserve">p. </w:t>
      </w:r>
      <w:r w:rsidR="00561FA8" w:rsidRPr="00ED569D">
        <w:rPr>
          <w:rFonts w:asciiTheme="minorHAnsi" w:hAnsiTheme="minorHAnsi" w:cstheme="minorHAnsi"/>
        </w:rPr>
        <w:t>………………………………….</w:t>
      </w:r>
      <w:r w:rsidR="005E721F" w:rsidRPr="00ED569D">
        <w:rPr>
          <w:rFonts w:asciiTheme="minorHAnsi" w:hAnsiTheme="minorHAnsi" w:cstheme="minorHAnsi"/>
        </w:rPr>
        <w:t xml:space="preserve">tel. </w:t>
      </w:r>
      <w:r w:rsidR="00561FA8" w:rsidRPr="00ED569D">
        <w:rPr>
          <w:rFonts w:asciiTheme="minorHAnsi" w:hAnsiTheme="minorHAnsi" w:cstheme="minorHAnsi"/>
        </w:rPr>
        <w:t> ……………………………………</w:t>
      </w:r>
      <w:r w:rsidR="008462F5" w:rsidRPr="00ED569D">
        <w:rPr>
          <w:rFonts w:asciiTheme="minorHAnsi" w:hAnsiTheme="minorHAnsi" w:cstheme="minorHAnsi"/>
        </w:rPr>
        <w:t xml:space="preserve">, email: </w:t>
      </w:r>
      <w:r w:rsidR="00561FA8" w:rsidRPr="00ED569D">
        <w:rPr>
          <w:rFonts w:asciiTheme="minorHAnsi" w:hAnsiTheme="minorHAnsi" w:cstheme="minorHAnsi"/>
        </w:rPr>
        <w:t>……………………………………….</w:t>
      </w:r>
    </w:p>
    <w:p w14:paraId="3FB0397A" w14:textId="77777777" w:rsidR="00385F78" w:rsidRPr="00ED569D" w:rsidRDefault="00963740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</w:t>
      </w:r>
      <w:r w:rsidR="00385F78" w:rsidRPr="00ED569D">
        <w:rPr>
          <w:rFonts w:asciiTheme="minorHAnsi" w:hAnsiTheme="minorHAnsi" w:cstheme="minorHAnsi"/>
        </w:rPr>
        <w:t xml:space="preserve">sobami uprawnionymi do reprezentowania </w:t>
      </w:r>
      <w:r w:rsidR="005778D4" w:rsidRPr="00ED569D">
        <w:rPr>
          <w:rFonts w:asciiTheme="minorHAnsi" w:hAnsiTheme="minorHAnsi" w:cstheme="minorHAnsi"/>
        </w:rPr>
        <w:t>ZAMAWIAJĄCEGO</w:t>
      </w:r>
      <w:r w:rsidR="00385F78" w:rsidRPr="00ED569D">
        <w:rPr>
          <w:rFonts w:asciiTheme="minorHAnsi" w:hAnsiTheme="minorHAnsi" w:cstheme="minorHAnsi"/>
        </w:rPr>
        <w:t xml:space="preserve"> w kwestiach </w:t>
      </w:r>
      <w:r w:rsidR="00120CE2" w:rsidRPr="00ED569D">
        <w:rPr>
          <w:rFonts w:asciiTheme="minorHAnsi" w:hAnsiTheme="minorHAnsi" w:cstheme="minorHAnsi"/>
        </w:rPr>
        <w:t>formalno-prawnych Umowy jest/są:</w:t>
      </w:r>
      <w:r w:rsidR="00ED3208">
        <w:rPr>
          <w:rFonts w:asciiTheme="minorHAnsi" w:hAnsiTheme="minorHAnsi" w:cstheme="minorHAnsi"/>
        </w:rPr>
        <w:t xml:space="preserve"> </w:t>
      </w:r>
      <w:r w:rsidR="00FD4DE2" w:rsidRPr="00ED569D">
        <w:rPr>
          <w:rFonts w:asciiTheme="minorHAnsi" w:hAnsiTheme="minorHAnsi" w:cstheme="minorHAnsi"/>
        </w:rPr>
        <w:t xml:space="preserve">p. </w:t>
      </w:r>
      <w:r w:rsidR="00B472BF" w:rsidRPr="00ED569D">
        <w:rPr>
          <w:rFonts w:asciiTheme="minorHAnsi" w:hAnsiTheme="minorHAnsi" w:cstheme="minorHAnsi"/>
        </w:rPr>
        <w:t xml:space="preserve">Rafał Skorus, </w:t>
      </w:r>
      <w:r w:rsidR="008462F5" w:rsidRPr="00ED569D">
        <w:rPr>
          <w:rFonts w:asciiTheme="minorHAnsi" w:hAnsiTheme="minorHAnsi" w:cstheme="minorHAnsi"/>
        </w:rPr>
        <w:t>email:</w:t>
      </w:r>
      <w:r w:rsidR="00B472BF" w:rsidRPr="00ED569D">
        <w:rPr>
          <w:rFonts w:asciiTheme="minorHAnsi" w:hAnsiTheme="minorHAnsi" w:cstheme="minorHAnsi"/>
        </w:rPr>
        <w:t xml:space="preserve"> rafal.skorus@babinski.pl.</w:t>
      </w:r>
    </w:p>
    <w:p w14:paraId="6699DD87" w14:textId="77777777" w:rsidR="00C441DC" w:rsidRPr="00ED569D" w:rsidRDefault="009F0A56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Osobą uprawnioną do reprezentowania </w:t>
      </w:r>
      <w:r w:rsidR="005778D4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 xml:space="preserve"> w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kwestiach dotyczących realizacji usług serwisowych jest Certyfikowany</w:t>
      </w:r>
      <w:r w:rsidR="00517284" w:rsidRPr="00ED569D">
        <w:rPr>
          <w:rFonts w:asciiTheme="minorHAnsi" w:hAnsiTheme="minorHAnsi" w:cstheme="minorHAnsi"/>
        </w:rPr>
        <w:t xml:space="preserve"> Administrator</w:t>
      </w:r>
      <w:r w:rsidRPr="00ED569D">
        <w:rPr>
          <w:rFonts w:asciiTheme="minorHAnsi" w:hAnsiTheme="minorHAnsi" w:cstheme="minorHAnsi"/>
        </w:rPr>
        <w:t xml:space="preserve">: </w:t>
      </w:r>
      <w:r w:rsidR="00561FA8" w:rsidRPr="00ED569D">
        <w:rPr>
          <w:rFonts w:asciiTheme="minorHAnsi" w:hAnsiTheme="minorHAnsi" w:cstheme="minorHAnsi"/>
        </w:rPr>
        <w:t xml:space="preserve">Łukasz Adamczyk, </w:t>
      </w:r>
      <w:hyperlink r:id="rId9" w:history="1">
        <w:r w:rsidR="000E7267" w:rsidRPr="0089380C">
          <w:rPr>
            <w:rStyle w:val="Hipercze"/>
            <w:rFonts w:asciiTheme="minorHAnsi" w:hAnsiTheme="minorHAnsi" w:cstheme="minorHAnsi"/>
          </w:rPr>
          <w:t>lukasz.adamczyk@babinski.pl</w:t>
        </w:r>
      </w:hyperlink>
      <w:r w:rsidR="000E7267">
        <w:rPr>
          <w:rFonts w:asciiTheme="minorHAnsi" w:hAnsiTheme="minorHAnsi" w:cstheme="minorHAnsi"/>
        </w:rPr>
        <w:t xml:space="preserve"> lub Rafał Skorus, rafal.skorus@babinski.pl</w:t>
      </w:r>
      <w:r w:rsidR="00B472BF" w:rsidRPr="00ED569D">
        <w:rPr>
          <w:rFonts w:asciiTheme="minorHAnsi" w:hAnsiTheme="minorHAnsi" w:cstheme="minorHAnsi"/>
        </w:rPr>
        <w:t>.</w:t>
      </w:r>
    </w:p>
    <w:p w14:paraId="37D46693" w14:textId="77777777" w:rsidR="00BF00A3" w:rsidRPr="00ED569D" w:rsidRDefault="00BF00A3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Uzgadnia się, że wskazany w ust. 3 Certyfikowany Administrator, uzyskuje w HD pełne uprawnienia. Pozostali Użytkownicy uzyskują w HD uprawnienia nadane przez WYKONAWCĘ zgodnie z decyzją Certyfikowanego Administratora wyrażoną we wniosku, o którym mowa w ust. poniżej.</w:t>
      </w:r>
    </w:p>
    <w:p w14:paraId="6A6FE9C5" w14:textId="77777777" w:rsidR="009A3CE4" w:rsidRPr="00ED569D" w:rsidRDefault="009A3CE4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Zmiany osób, wskazanych w ust. 1, 2, </w:t>
      </w:r>
      <w:r w:rsidR="00A00E46" w:rsidRPr="00ED569D">
        <w:rPr>
          <w:rFonts w:asciiTheme="minorHAnsi" w:hAnsiTheme="minorHAnsi" w:cstheme="minorHAnsi"/>
        </w:rPr>
        <w:t xml:space="preserve">3 i </w:t>
      </w:r>
      <w:r w:rsidRPr="00ED569D">
        <w:rPr>
          <w:rFonts w:asciiTheme="minorHAnsi" w:hAnsiTheme="minorHAnsi" w:cstheme="minorHAnsi"/>
        </w:rPr>
        <w:t xml:space="preserve">4 niniejszego paragrafu nie stanowią zmiany Umowy. </w:t>
      </w:r>
      <w:r w:rsidR="00224518" w:rsidRPr="00ED569D">
        <w:rPr>
          <w:rFonts w:asciiTheme="minorHAnsi" w:hAnsiTheme="minorHAnsi" w:cstheme="minorHAnsi"/>
        </w:rPr>
        <w:t xml:space="preserve">STRONY </w:t>
      </w:r>
      <w:r w:rsidRPr="00ED569D">
        <w:rPr>
          <w:rFonts w:asciiTheme="minorHAnsi" w:hAnsiTheme="minorHAnsi" w:cstheme="minorHAnsi"/>
        </w:rPr>
        <w:t>zobowiązują się do powiadamiania o zmianach rzeczonych osób, w formie dokumentowej z wykorzystaniem adresów poczty elektronicznej zamieszczonych w ustępach 1,2,3 z zastrzeżeniem</w:t>
      </w:r>
      <w:r w:rsidR="002A522D" w:rsidRPr="00ED569D">
        <w:rPr>
          <w:rFonts w:asciiTheme="minorHAnsi" w:hAnsiTheme="minorHAnsi" w:cstheme="minorHAnsi"/>
        </w:rPr>
        <w:t xml:space="preserve"> odmiennych</w:t>
      </w:r>
      <w:r w:rsidRPr="00ED569D">
        <w:rPr>
          <w:rFonts w:asciiTheme="minorHAnsi" w:hAnsiTheme="minorHAnsi" w:cstheme="minorHAnsi"/>
        </w:rPr>
        <w:t xml:space="preserve"> procedur przewidzianych w ustępach </w:t>
      </w:r>
      <w:r w:rsidR="0046752A" w:rsidRPr="00ED569D">
        <w:rPr>
          <w:rFonts w:asciiTheme="minorHAnsi" w:hAnsiTheme="minorHAnsi" w:cstheme="minorHAnsi"/>
        </w:rPr>
        <w:t>p</w:t>
      </w:r>
      <w:r w:rsidRPr="00ED569D">
        <w:rPr>
          <w:rFonts w:asciiTheme="minorHAnsi" w:hAnsiTheme="minorHAnsi" w:cstheme="minorHAnsi"/>
        </w:rPr>
        <w:t xml:space="preserve">oniżej </w:t>
      </w:r>
      <w:r w:rsidR="00224518" w:rsidRPr="00ED569D">
        <w:rPr>
          <w:rFonts w:asciiTheme="minorHAnsi" w:hAnsiTheme="minorHAnsi" w:cstheme="minorHAnsi"/>
        </w:rPr>
        <w:t xml:space="preserve">zastrzeżonych </w:t>
      </w:r>
      <w:r w:rsidRPr="00ED569D">
        <w:rPr>
          <w:rFonts w:asciiTheme="minorHAnsi" w:hAnsiTheme="minorHAnsi" w:cstheme="minorHAnsi"/>
        </w:rPr>
        <w:t xml:space="preserve">dla zmiany grona bądź uprawnień </w:t>
      </w:r>
      <w:r w:rsidR="008462F5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 xml:space="preserve">żytkowników. </w:t>
      </w:r>
    </w:p>
    <w:p w14:paraId="626818A2" w14:textId="77777777" w:rsidR="000E7267" w:rsidRDefault="00DB3264" w:rsidP="000E7267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Dane umożliwiające uwierzytelnianie Użytkowników w HD zostaną przek</w:t>
      </w:r>
      <w:r w:rsidR="00F9210F" w:rsidRPr="00ED569D">
        <w:rPr>
          <w:rFonts w:asciiTheme="minorHAnsi" w:hAnsiTheme="minorHAnsi" w:cstheme="minorHAnsi"/>
        </w:rPr>
        <w:t xml:space="preserve">azane </w:t>
      </w:r>
      <w:r w:rsidR="00BF00A3" w:rsidRPr="00ED569D">
        <w:rPr>
          <w:rFonts w:asciiTheme="minorHAnsi" w:hAnsiTheme="minorHAnsi" w:cstheme="minorHAnsi"/>
        </w:rPr>
        <w:t xml:space="preserve">przez Certyfikowanego Administratora pocztą elektroniczną </w:t>
      </w:r>
      <w:r w:rsidR="00B472BF" w:rsidRPr="00ED569D">
        <w:rPr>
          <w:rFonts w:asciiTheme="minorHAnsi" w:hAnsiTheme="minorHAnsi" w:cstheme="minorHAnsi"/>
        </w:rPr>
        <w:t xml:space="preserve">osobie wskazanej w ust. </w:t>
      </w:r>
      <w:r w:rsidR="00BF00A3" w:rsidRPr="00ED569D">
        <w:rPr>
          <w:rFonts w:asciiTheme="minorHAnsi" w:hAnsiTheme="minorHAnsi" w:cstheme="minorHAnsi"/>
        </w:rPr>
        <w:t>1</w:t>
      </w:r>
      <w:r w:rsidR="00B472BF" w:rsidRPr="00ED569D">
        <w:rPr>
          <w:rFonts w:asciiTheme="minorHAnsi" w:hAnsiTheme="minorHAnsi" w:cstheme="minorHAnsi"/>
        </w:rPr>
        <w:t xml:space="preserve"> powy</w:t>
      </w:r>
      <w:r w:rsidR="00BF00A3" w:rsidRPr="00ED569D">
        <w:rPr>
          <w:rFonts w:asciiTheme="minorHAnsi" w:hAnsiTheme="minorHAnsi" w:cstheme="minorHAnsi"/>
        </w:rPr>
        <w:t>ż</w:t>
      </w:r>
      <w:r w:rsidR="00B472BF" w:rsidRPr="00ED569D">
        <w:rPr>
          <w:rFonts w:asciiTheme="minorHAnsi" w:hAnsiTheme="minorHAnsi" w:cstheme="minorHAnsi"/>
        </w:rPr>
        <w:t>ej</w:t>
      </w:r>
      <w:r w:rsidR="00BF00A3" w:rsidRPr="00ED569D">
        <w:rPr>
          <w:rFonts w:asciiTheme="minorHAnsi" w:hAnsiTheme="minorHAnsi" w:cstheme="minorHAnsi"/>
        </w:rPr>
        <w:t xml:space="preserve"> lub za pośrednictwem HD</w:t>
      </w:r>
      <w:r w:rsidR="00CD13D0" w:rsidRPr="00ED569D">
        <w:rPr>
          <w:rFonts w:asciiTheme="minorHAnsi" w:hAnsiTheme="minorHAnsi" w:cstheme="minorHAnsi"/>
        </w:rPr>
        <w:t>.</w:t>
      </w:r>
    </w:p>
    <w:p w14:paraId="4E85F889" w14:textId="77777777" w:rsidR="000E7267" w:rsidRDefault="005935D8" w:rsidP="00ED569D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0E7267">
        <w:rPr>
          <w:rFonts w:asciiTheme="minorHAnsi" w:hAnsiTheme="minorHAnsi" w:cstheme="minorHAnsi"/>
        </w:rPr>
        <w:t xml:space="preserve">Ustala się, że wnioski dotyczące </w:t>
      </w:r>
      <w:r w:rsidR="00C97140" w:rsidRPr="000E7267">
        <w:rPr>
          <w:rFonts w:asciiTheme="minorHAnsi" w:hAnsiTheme="minorHAnsi" w:cstheme="minorHAnsi"/>
        </w:rPr>
        <w:t xml:space="preserve">nadania </w:t>
      </w:r>
      <w:r w:rsidR="00177EC8" w:rsidRPr="000E7267">
        <w:rPr>
          <w:rFonts w:asciiTheme="minorHAnsi" w:hAnsiTheme="minorHAnsi" w:cstheme="minorHAnsi"/>
        </w:rPr>
        <w:t>lub</w:t>
      </w:r>
      <w:r w:rsidR="00ED3208">
        <w:rPr>
          <w:rFonts w:asciiTheme="minorHAnsi" w:hAnsiTheme="minorHAnsi" w:cstheme="minorHAnsi"/>
        </w:rPr>
        <w:t xml:space="preserve"> </w:t>
      </w:r>
      <w:r w:rsidRPr="000E7267">
        <w:rPr>
          <w:rFonts w:asciiTheme="minorHAnsi" w:hAnsiTheme="minorHAnsi" w:cstheme="minorHAnsi"/>
        </w:rPr>
        <w:t xml:space="preserve">zmiany uprawnień Użytkowników </w:t>
      </w:r>
      <w:r w:rsidR="005E44D8" w:rsidRPr="000E7267">
        <w:rPr>
          <w:rFonts w:asciiTheme="minorHAnsi" w:hAnsiTheme="minorHAnsi" w:cstheme="minorHAnsi"/>
        </w:rPr>
        <w:t>zostaną</w:t>
      </w:r>
      <w:r w:rsidR="00ED3208">
        <w:rPr>
          <w:rFonts w:asciiTheme="minorHAnsi" w:hAnsiTheme="minorHAnsi" w:cstheme="minorHAnsi"/>
        </w:rPr>
        <w:t xml:space="preserve"> </w:t>
      </w:r>
      <w:r w:rsidR="005E44D8" w:rsidRPr="000E7267">
        <w:rPr>
          <w:rFonts w:asciiTheme="minorHAnsi" w:hAnsiTheme="minorHAnsi" w:cstheme="minorHAnsi"/>
        </w:rPr>
        <w:t xml:space="preserve">przez </w:t>
      </w:r>
      <w:r w:rsidRPr="000E7267">
        <w:rPr>
          <w:rFonts w:asciiTheme="minorHAnsi" w:hAnsiTheme="minorHAnsi" w:cstheme="minorHAnsi"/>
        </w:rPr>
        <w:t>WYKONAWC</w:t>
      </w:r>
      <w:r w:rsidR="005E44D8" w:rsidRPr="000E7267">
        <w:rPr>
          <w:rFonts w:asciiTheme="minorHAnsi" w:hAnsiTheme="minorHAnsi" w:cstheme="minorHAnsi"/>
        </w:rPr>
        <w:t>Ę</w:t>
      </w:r>
      <w:r w:rsidR="00ED3208">
        <w:rPr>
          <w:rFonts w:asciiTheme="minorHAnsi" w:hAnsiTheme="minorHAnsi" w:cstheme="minorHAnsi"/>
        </w:rPr>
        <w:t xml:space="preserve"> </w:t>
      </w:r>
      <w:r w:rsidR="005E44D8" w:rsidRPr="000E7267">
        <w:rPr>
          <w:rFonts w:asciiTheme="minorHAnsi" w:hAnsiTheme="minorHAnsi" w:cstheme="minorHAnsi"/>
        </w:rPr>
        <w:t xml:space="preserve">zaimplementowane w HD pod warunkiem, że wpłyną </w:t>
      </w:r>
      <w:r w:rsidRPr="000E7267">
        <w:rPr>
          <w:rFonts w:asciiTheme="minorHAnsi" w:hAnsiTheme="minorHAnsi" w:cstheme="minorHAnsi"/>
        </w:rPr>
        <w:t xml:space="preserve">z konta poczty elektronicznej </w:t>
      </w:r>
      <w:r w:rsidR="00B41313" w:rsidRPr="000E7267">
        <w:rPr>
          <w:rFonts w:asciiTheme="minorHAnsi" w:hAnsiTheme="minorHAnsi" w:cstheme="minorHAnsi"/>
        </w:rPr>
        <w:t>przypisanego Certyfikowanemu Administratorowi wskazanemu w ust. 3.</w:t>
      </w:r>
    </w:p>
    <w:p w14:paraId="049C7903" w14:textId="77777777" w:rsidR="008D2454" w:rsidRPr="008D2454" w:rsidRDefault="00497EF6" w:rsidP="008D2454">
      <w:pPr>
        <w:numPr>
          <w:ilvl w:val="0"/>
          <w:numId w:val="1"/>
        </w:numPr>
        <w:tabs>
          <w:tab w:val="clear" w:pos="72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8D2454">
        <w:rPr>
          <w:rFonts w:asciiTheme="minorHAnsi" w:hAnsiTheme="minorHAnsi" w:cstheme="minorHAnsi"/>
        </w:rPr>
        <w:t>ZAMAWIAJĄCY jest zobligowany do zatrudniania w trakcie trwania Umowy co najmniej jednego Certyfikowanego Administratora. WYKONAWCA może wstrzymać obsługę Zgłoszenia Serwisowego (status odroczone) lub odmówić jego obsłużenia, jako niespełniającego warunków Umowy, jeżeli ZAMAWIAJĄCY nie wywiązuje się z niniejszego zobowiązania.</w:t>
      </w:r>
      <w:r w:rsidR="00ED3208">
        <w:rPr>
          <w:rFonts w:asciiTheme="minorHAnsi" w:hAnsiTheme="minorHAnsi" w:cstheme="minorHAnsi"/>
        </w:rPr>
        <w:t xml:space="preserve"> </w:t>
      </w:r>
      <w:r w:rsidR="008D2454" w:rsidRPr="008D2454">
        <w:rPr>
          <w:rFonts w:asciiTheme="minorHAnsi" w:hAnsiTheme="minorHAnsi" w:cstheme="minorHAnsi"/>
          <w:snapToGrid w:val="0"/>
        </w:rPr>
        <w:t xml:space="preserve">WYKONAWCY przysługuje prawo do wstrzymania realizacji usług, stanowiących przedmiot UMOWY w przypadku braku logowania Certyfikowanego Administratora do HD </w:t>
      </w:r>
      <w:r w:rsidR="008D2454">
        <w:rPr>
          <w:rFonts w:asciiTheme="minorHAnsi" w:hAnsiTheme="minorHAnsi" w:cstheme="minorHAnsi"/>
          <w:snapToGrid w:val="0"/>
        </w:rPr>
        <w:t>przez okres następujących po sobie co najmniej</w:t>
      </w:r>
      <w:r w:rsidR="008D2454" w:rsidRPr="008D2454">
        <w:rPr>
          <w:rFonts w:asciiTheme="minorHAnsi" w:hAnsiTheme="minorHAnsi" w:cstheme="minorHAnsi"/>
          <w:snapToGrid w:val="0"/>
        </w:rPr>
        <w:t xml:space="preserve"> 30 dni. </w:t>
      </w:r>
      <w:r w:rsidR="008D2454">
        <w:rPr>
          <w:rFonts w:asciiTheme="minorHAnsi" w:hAnsiTheme="minorHAnsi" w:cstheme="minorHAnsi"/>
          <w:snapToGrid w:val="0"/>
        </w:rPr>
        <w:t>Wykonawca wznowi świadczenie usług serwisowych z dniem zalogowania się Certyfikowanego Administratora do HD.</w:t>
      </w:r>
    </w:p>
    <w:p w14:paraId="01DB2862" w14:textId="77777777" w:rsidR="00B41313" w:rsidRPr="00ED569D" w:rsidRDefault="00B41313" w:rsidP="00ED569D">
      <w:pPr>
        <w:tabs>
          <w:tab w:val="left" w:pos="284"/>
        </w:tabs>
        <w:spacing w:before="60"/>
        <w:ind w:left="284"/>
        <w:jc w:val="both"/>
        <w:rPr>
          <w:rFonts w:asciiTheme="minorHAnsi" w:hAnsiTheme="minorHAnsi" w:cstheme="minorHAnsi"/>
        </w:rPr>
      </w:pPr>
    </w:p>
    <w:p w14:paraId="4FA8E53B" w14:textId="77777777"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lastRenderedPageBreak/>
        <w:t>§ 7</w:t>
      </w:r>
    </w:p>
    <w:p w14:paraId="1D6EFA08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297F14" w:rsidRPr="00ED569D">
        <w:rPr>
          <w:rFonts w:asciiTheme="minorHAnsi" w:hAnsiTheme="minorHAnsi" w:cstheme="minorHAnsi"/>
          <w:b/>
        </w:rPr>
        <w:t>PRAWA WŁASNOŚCI INTELEKTUALNEJ</w:t>
      </w:r>
      <w:r w:rsidRPr="00ED569D">
        <w:rPr>
          <w:rFonts w:asciiTheme="minorHAnsi" w:hAnsiTheme="minorHAnsi" w:cstheme="minorHAnsi"/>
          <w:b/>
        </w:rPr>
        <w:t>]</w:t>
      </w:r>
    </w:p>
    <w:p w14:paraId="457AB71C" w14:textId="77777777" w:rsidR="00B472BF" w:rsidRPr="00ED569D" w:rsidRDefault="005778D4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</w:t>
      </w:r>
      <w:r w:rsidR="00D56D84" w:rsidRPr="00ED569D">
        <w:rPr>
          <w:rFonts w:asciiTheme="minorHAnsi" w:hAnsiTheme="minorHAnsi" w:cstheme="minorHAnsi"/>
        </w:rPr>
        <w:t xml:space="preserve"> oświadcza, że</w:t>
      </w:r>
      <w:r w:rsidR="002E4749" w:rsidRPr="00ED569D">
        <w:rPr>
          <w:rFonts w:asciiTheme="minorHAnsi" w:hAnsiTheme="minorHAnsi" w:cstheme="minorHAnsi"/>
        </w:rPr>
        <w:t xml:space="preserve"> posiada</w:t>
      </w:r>
      <w:r w:rsidR="00D56D84" w:rsidRPr="00ED569D">
        <w:rPr>
          <w:rFonts w:asciiTheme="minorHAnsi" w:hAnsiTheme="minorHAnsi" w:cstheme="minorHAnsi"/>
        </w:rPr>
        <w:t xml:space="preserve"> prawo do oferowania na rynku polskim Oprogramowania </w:t>
      </w:r>
      <w:r w:rsidR="00DD26A7" w:rsidRPr="00ED569D">
        <w:rPr>
          <w:rFonts w:asciiTheme="minorHAnsi" w:hAnsiTheme="minorHAnsi" w:cstheme="minorHAnsi"/>
        </w:rPr>
        <w:t>A</w:t>
      </w:r>
      <w:r w:rsidR="00D56D84" w:rsidRPr="00ED569D">
        <w:rPr>
          <w:rFonts w:asciiTheme="minorHAnsi" w:hAnsiTheme="minorHAnsi" w:cstheme="minorHAnsi"/>
        </w:rPr>
        <w:t xml:space="preserve">plikacyjnego oraz świadczenia usług objętych Umową. Zobowiązania w stosunku do właściciela </w:t>
      </w:r>
      <w:r w:rsidR="00894A61" w:rsidRPr="00ED569D">
        <w:rPr>
          <w:rFonts w:asciiTheme="minorHAnsi" w:hAnsiTheme="minorHAnsi" w:cstheme="minorHAnsi"/>
        </w:rPr>
        <w:t xml:space="preserve">majątkowych </w:t>
      </w:r>
      <w:r w:rsidR="00D56D84" w:rsidRPr="00ED569D">
        <w:rPr>
          <w:rFonts w:asciiTheme="minorHAnsi" w:hAnsiTheme="minorHAnsi" w:cstheme="minorHAnsi"/>
        </w:rPr>
        <w:t xml:space="preserve">praw autorskich do Oprogramowania </w:t>
      </w:r>
      <w:r w:rsidR="00DD26A7" w:rsidRPr="00ED569D">
        <w:rPr>
          <w:rFonts w:asciiTheme="minorHAnsi" w:hAnsiTheme="minorHAnsi" w:cstheme="minorHAnsi"/>
        </w:rPr>
        <w:t>A</w:t>
      </w:r>
      <w:r w:rsidR="00D56D84" w:rsidRPr="00ED569D">
        <w:rPr>
          <w:rFonts w:asciiTheme="minorHAnsi" w:hAnsiTheme="minorHAnsi" w:cstheme="minorHAnsi"/>
        </w:rPr>
        <w:t>plikacyjnego</w:t>
      </w:r>
      <w:r w:rsidR="00A9321B" w:rsidRPr="00ED569D">
        <w:rPr>
          <w:rFonts w:asciiTheme="minorHAnsi" w:hAnsiTheme="minorHAnsi" w:cstheme="minorHAnsi"/>
        </w:rPr>
        <w:t xml:space="preserve">, jeżeli nie przynależą one WYKONAWCY, </w:t>
      </w:r>
      <w:r w:rsidR="00D56D84" w:rsidRPr="00ED569D">
        <w:rPr>
          <w:rFonts w:asciiTheme="minorHAnsi" w:hAnsiTheme="minorHAnsi" w:cstheme="minorHAnsi"/>
        </w:rPr>
        <w:t xml:space="preserve">precyzuje odrębne porozumienie </w:t>
      </w:r>
      <w:r w:rsidR="009E0414" w:rsidRPr="00ED569D">
        <w:rPr>
          <w:rFonts w:asciiTheme="minorHAnsi" w:hAnsiTheme="minorHAnsi" w:cstheme="minorHAnsi"/>
        </w:rPr>
        <w:t xml:space="preserve">zawarte </w:t>
      </w:r>
      <w:r w:rsidR="00D56D84" w:rsidRPr="00ED569D">
        <w:rPr>
          <w:rFonts w:asciiTheme="minorHAnsi" w:hAnsiTheme="minorHAnsi" w:cstheme="minorHAnsi"/>
        </w:rPr>
        <w:t xml:space="preserve">pomiędzy </w:t>
      </w:r>
      <w:r w:rsidRPr="00ED569D">
        <w:rPr>
          <w:rFonts w:asciiTheme="minorHAnsi" w:hAnsiTheme="minorHAnsi" w:cstheme="minorHAnsi"/>
        </w:rPr>
        <w:t>WYKONAWCĄ</w:t>
      </w:r>
      <w:r w:rsidR="00D56D84" w:rsidRPr="00ED569D">
        <w:rPr>
          <w:rFonts w:asciiTheme="minorHAnsi" w:hAnsiTheme="minorHAnsi" w:cstheme="minorHAnsi"/>
        </w:rPr>
        <w:t xml:space="preserve"> a</w:t>
      </w:r>
      <w:r w:rsidR="001337F0" w:rsidRPr="00ED569D">
        <w:rPr>
          <w:rFonts w:asciiTheme="minorHAnsi" w:hAnsiTheme="minorHAnsi" w:cstheme="minorHAnsi"/>
        </w:rPr>
        <w:t> </w:t>
      </w:r>
      <w:r w:rsidR="007B7C61" w:rsidRPr="00ED569D">
        <w:rPr>
          <w:rFonts w:asciiTheme="minorHAnsi" w:hAnsiTheme="minorHAnsi" w:cstheme="minorHAnsi"/>
        </w:rPr>
        <w:t>Producentem</w:t>
      </w:r>
      <w:r w:rsidR="00D56D84" w:rsidRPr="00ED569D">
        <w:rPr>
          <w:rFonts w:asciiTheme="minorHAnsi" w:hAnsiTheme="minorHAnsi" w:cstheme="minorHAnsi"/>
        </w:rPr>
        <w:t>.</w:t>
      </w:r>
    </w:p>
    <w:p w14:paraId="0FCF7B7A" w14:textId="77777777" w:rsidR="008F28A1" w:rsidRPr="00ED569D" w:rsidRDefault="008F28A1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Aplikacje</w:t>
      </w:r>
      <w:r w:rsidR="003F0D12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będące przedmiotem </w:t>
      </w:r>
      <w:r w:rsidR="007738D6" w:rsidRPr="00ED569D">
        <w:rPr>
          <w:rFonts w:asciiTheme="minorHAnsi" w:hAnsiTheme="minorHAnsi" w:cstheme="minorHAnsi"/>
        </w:rPr>
        <w:t xml:space="preserve">usług realizowanych w ramach </w:t>
      </w:r>
      <w:r w:rsidRPr="00ED569D">
        <w:rPr>
          <w:rFonts w:asciiTheme="minorHAnsi" w:hAnsiTheme="minorHAnsi" w:cstheme="minorHAnsi"/>
        </w:rPr>
        <w:t>Umowy</w:t>
      </w:r>
      <w:r w:rsidR="003F0D12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są chronione prawem autorskim </w:t>
      </w:r>
      <w:r w:rsidR="009E0414" w:rsidRPr="00ED569D">
        <w:rPr>
          <w:rFonts w:asciiTheme="minorHAnsi" w:hAnsiTheme="minorHAnsi" w:cstheme="minorHAnsi"/>
        </w:rPr>
        <w:t>na podstawie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przepisów Ustawy z</w:t>
      </w:r>
      <w:r w:rsidR="001C4562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dnia 4 lutego 1994 roku o prawie autorskim i prawach pokrewnych (</w:t>
      </w:r>
      <w:r w:rsidR="00C1767C" w:rsidRPr="00ED569D">
        <w:rPr>
          <w:rFonts w:asciiTheme="minorHAnsi" w:hAnsiTheme="minorHAnsi" w:cstheme="minorHAnsi"/>
        </w:rPr>
        <w:t xml:space="preserve">t.j. </w:t>
      </w:r>
      <w:r w:rsidR="00A9321B" w:rsidRPr="00ED569D">
        <w:rPr>
          <w:rFonts w:asciiTheme="minorHAnsi" w:hAnsiTheme="minorHAnsi" w:cstheme="minorHAnsi"/>
        </w:rPr>
        <w:t xml:space="preserve">Dz. U. z </w:t>
      </w:r>
      <w:r w:rsidR="00AF70B6" w:rsidRPr="00ED569D">
        <w:rPr>
          <w:rFonts w:asciiTheme="minorHAnsi" w:hAnsiTheme="minorHAnsi" w:cstheme="minorHAnsi"/>
        </w:rPr>
        <w:t xml:space="preserve">2019 </w:t>
      </w:r>
      <w:r w:rsidR="00A9321B" w:rsidRPr="00ED569D">
        <w:rPr>
          <w:rFonts w:asciiTheme="minorHAnsi" w:hAnsiTheme="minorHAnsi" w:cstheme="minorHAnsi"/>
        </w:rPr>
        <w:t xml:space="preserve">r. poz. </w:t>
      </w:r>
      <w:r w:rsidR="00AF70B6" w:rsidRPr="00ED569D">
        <w:rPr>
          <w:rFonts w:asciiTheme="minorHAnsi" w:hAnsiTheme="minorHAnsi" w:cstheme="minorHAnsi"/>
        </w:rPr>
        <w:t xml:space="preserve">1231 </w:t>
      </w:r>
      <w:r w:rsidR="00C1767C" w:rsidRPr="00ED569D">
        <w:rPr>
          <w:rFonts w:asciiTheme="minorHAnsi" w:hAnsiTheme="minorHAnsi" w:cstheme="minorHAnsi"/>
        </w:rPr>
        <w:t>z późn. zm.</w:t>
      </w:r>
      <w:r w:rsidRPr="00ED569D">
        <w:rPr>
          <w:rFonts w:asciiTheme="minorHAnsi" w:hAnsiTheme="minorHAnsi" w:cstheme="minorHAnsi"/>
        </w:rPr>
        <w:t>).</w:t>
      </w:r>
    </w:p>
    <w:p w14:paraId="25C0A3AE" w14:textId="77777777" w:rsidR="00685DB8" w:rsidRPr="00ED569D" w:rsidRDefault="005778D4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E70297" w:rsidRPr="00ED569D">
        <w:rPr>
          <w:rFonts w:asciiTheme="minorHAnsi" w:hAnsiTheme="minorHAnsi" w:cstheme="minorHAnsi"/>
        </w:rPr>
        <w:t xml:space="preserve">oświadcza, że </w:t>
      </w:r>
      <w:r w:rsidR="008F28A1" w:rsidRPr="00ED569D">
        <w:rPr>
          <w:rFonts w:asciiTheme="minorHAnsi" w:hAnsiTheme="minorHAnsi" w:cstheme="minorHAnsi"/>
        </w:rPr>
        <w:t xml:space="preserve">ma prawo do eksploatacji Oprogramowania Aplikacyjnego w zakresie, lokalizacji </w:t>
      </w:r>
      <w:r w:rsidR="00685DB8" w:rsidRPr="00ED569D">
        <w:rPr>
          <w:rFonts w:asciiTheme="minorHAnsi" w:hAnsiTheme="minorHAnsi" w:cstheme="minorHAnsi"/>
        </w:rPr>
        <w:t>oraz na pol</w:t>
      </w:r>
      <w:r w:rsidR="00C71DAF" w:rsidRPr="00ED569D">
        <w:rPr>
          <w:rFonts w:asciiTheme="minorHAnsi" w:hAnsiTheme="minorHAnsi" w:cstheme="minorHAnsi"/>
        </w:rPr>
        <w:t>ach eksploatacji określonych w L</w:t>
      </w:r>
      <w:r w:rsidR="00685DB8" w:rsidRPr="00ED569D">
        <w:rPr>
          <w:rFonts w:asciiTheme="minorHAnsi" w:hAnsiTheme="minorHAnsi" w:cstheme="minorHAnsi"/>
        </w:rPr>
        <w:t xml:space="preserve">icencji udzielanej przez </w:t>
      </w:r>
      <w:r w:rsidR="007B7C61" w:rsidRPr="00ED569D">
        <w:rPr>
          <w:rFonts w:asciiTheme="minorHAnsi" w:hAnsiTheme="minorHAnsi" w:cstheme="minorHAnsi"/>
        </w:rPr>
        <w:t>Producenta</w:t>
      </w:r>
      <w:r w:rsidR="00685DB8" w:rsidRPr="00ED569D">
        <w:rPr>
          <w:rFonts w:asciiTheme="minorHAnsi" w:hAnsiTheme="minorHAnsi" w:cstheme="minorHAnsi"/>
        </w:rPr>
        <w:t xml:space="preserve"> lub podmiot przez niego uprawniony.</w:t>
      </w:r>
      <w:r w:rsidR="007738D6" w:rsidRPr="00ED569D">
        <w:rPr>
          <w:rFonts w:asciiTheme="minorHAnsi" w:hAnsiTheme="minorHAnsi" w:cstheme="minorHAnsi"/>
        </w:rPr>
        <w:t xml:space="preserve"> Licencja precyzuje także zobowiązania w stosunku do właściciela majątkowych praw autorskich do Oprogramowania Aplikacyjnego.</w:t>
      </w:r>
    </w:p>
    <w:p w14:paraId="6A541211" w14:textId="77777777" w:rsidR="00B472BF" w:rsidRPr="00ED569D" w:rsidRDefault="00B472BF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WYKONAWCA udostępni ZAMAWIAJĄCEMU </w:t>
      </w:r>
      <w:r w:rsidR="00D97925" w:rsidRPr="00ED569D">
        <w:rPr>
          <w:rFonts w:asciiTheme="minorHAnsi" w:hAnsiTheme="minorHAnsi" w:cstheme="minorHAnsi"/>
        </w:rPr>
        <w:t>Uaktualnie</w:t>
      </w:r>
      <w:r w:rsidRPr="00ED569D">
        <w:rPr>
          <w:rFonts w:asciiTheme="minorHAnsi" w:hAnsiTheme="minorHAnsi" w:cstheme="minorHAnsi"/>
        </w:rPr>
        <w:t>nia</w:t>
      </w:r>
      <w:r w:rsidR="00D97925" w:rsidRPr="00ED569D">
        <w:rPr>
          <w:rFonts w:asciiTheme="minorHAnsi" w:hAnsiTheme="minorHAnsi" w:cstheme="minorHAnsi"/>
        </w:rPr>
        <w:t xml:space="preserve"> i Rozwinię</w:t>
      </w:r>
      <w:r w:rsidRPr="00ED569D">
        <w:rPr>
          <w:rFonts w:asciiTheme="minorHAnsi" w:hAnsiTheme="minorHAnsi" w:cstheme="minorHAnsi"/>
        </w:rPr>
        <w:t>ci</w:t>
      </w:r>
      <w:r w:rsidR="00BF00A3" w:rsidRPr="00ED569D">
        <w:rPr>
          <w:rFonts w:asciiTheme="minorHAnsi" w:hAnsiTheme="minorHAnsi" w:cstheme="minorHAnsi"/>
        </w:rPr>
        <w:t>a</w:t>
      </w:r>
      <w:r w:rsidR="00ED3208">
        <w:rPr>
          <w:rFonts w:asciiTheme="minorHAnsi" w:hAnsiTheme="minorHAnsi" w:cstheme="minorHAnsi"/>
        </w:rPr>
        <w:t xml:space="preserve"> </w:t>
      </w:r>
      <w:r w:rsidR="00AD644D" w:rsidRPr="00ED569D">
        <w:rPr>
          <w:rFonts w:asciiTheme="minorHAnsi" w:hAnsiTheme="minorHAnsi" w:cstheme="minorHAnsi"/>
        </w:rPr>
        <w:t xml:space="preserve">stanowiące </w:t>
      </w:r>
      <w:r w:rsidR="00D97925" w:rsidRPr="00ED569D">
        <w:rPr>
          <w:rFonts w:asciiTheme="minorHAnsi" w:hAnsiTheme="minorHAnsi" w:cstheme="minorHAnsi"/>
        </w:rPr>
        <w:t>przedmiot Umowy</w:t>
      </w:r>
      <w:r w:rsidR="008D2454">
        <w:rPr>
          <w:rFonts w:asciiTheme="minorHAnsi" w:hAnsiTheme="minorHAnsi" w:cstheme="minorHAnsi"/>
        </w:rPr>
        <w:t xml:space="preserve"> w </w:t>
      </w:r>
      <w:r w:rsidR="00AD644D" w:rsidRPr="00ED569D">
        <w:rPr>
          <w:rFonts w:asciiTheme="minorHAnsi" w:hAnsiTheme="minorHAnsi" w:cstheme="minorHAnsi"/>
        </w:rPr>
        <w:t>sposób legalny</w:t>
      </w:r>
      <w:r w:rsidR="008D2454">
        <w:rPr>
          <w:rFonts w:asciiTheme="minorHAnsi" w:hAnsiTheme="minorHAnsi" w:cstheme="minorHAnsi"/>
        </w:rPr>
        <w:t xml:space="preserve">. </w:t>
      </w:r>
      <w:r w:rsidRPr="00ED569D">
        <w:rPr>
          <w:rFonts w:asciiTheme="minorHAnsi" w:hAnsiTheme="minorHAnsi" w:cstheme="minorHAnsi"/>
        </w:rPr>
        <w:t>Wykonawca oświadcza, że wszelkie zmiany Oprogramowania (</w:t>
      </w:r>
      <w:r w:rsidR="008D2454">
        <w:rPr>
          <w:rFonts w:asciiTheme="minorHAnsi" w:hAnsiTheme="minorHAnsi" w:cstheme="minorHAnsi"/>
        </w:rPr>
        <w:t>Uaktualnienia i </w:t>
      </w:r>
      <w:r w:rsidR="00AD644D" w:rsidRPr="00ED569D">
        <w:rPr>
          <w:rFonts w:asciiTheme="minorHAnsi" w:hAnsiTheme="minorHAnsi" w:cstheme="minorHAnsi"/>
        </w:rPr>
        <w:t>Rozwinięcia</w:t>
      </w:r>
      <w:r w:rsidRPr="00ED569D">
        <w:rPr>
          <w:rFonts w:asciiTheme="minorHAnsi" w:hAnsiTheme="minorHAnsi" w:cstheme="minorHAnsi"/>
        </w:rPr>
        <w:t>) nie będą obciążone prawami osób trzecich i będzie dysponował tymi prawami w zakresie umożliwiającym</w:t>
      </w:r>
      <w:r w:rsidR="00BF00A3" w:rsidRPr="00ED569D">
        <w:rPr>
          <w:rFonts w:asciiTheme="minorHAnsi" w:hAnsiTheme="minorHAnsi" w:cstheme="minorHAnsi"/>
        </w:rPr>
        <w:t xml:space="preserve"> Wykonawcy </w:t>
      </w:r>
      <w:r w:rsidR="00AD644D" w:rsidRPr="00ED569D">
        <w:rPr>
          <w:rFonts w:asciiTheme="minorHAnsi" w:hAnsiTheme="minorHAnsi" w:cstheme="minorHAnsi"/>
        </w:rPr>
        <w:t>udzielenie Zamawiającemu licencji</w:t>
      </w:r>
      <w:r w:rsidRPr="00ED569D">
        <w:rPr>
          <w:rFonts w:asciiTheme="minorHAnsi" w:hAnsiTheme="minorHAnsi" w:cstheme="minorHAnsi"/>
        </w:rPr>
        <w:t xml:space="preserve"> w zakresie opisanym w niniejszym paragrafie</w:t>
      </w:r>
      <w:r w:rsidR="00D93199" w:rsidRPr="00ED569D">
        <w:rPr>
          <w:rFonts w:asciiTheme="minorHAnsi" w:hAnsiTheme="minorHAnsi" w:cstheme="minorHAnsi"/>
        </w:rPr>
        <w:t xml:space="preserve"> i za powyższe ponosi pełną odpowiedzialność odszkodowawczą wobec </w:t>
      </w:r>
      <w:r w:rsidR="000E7267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>.</w:t>
      </w:r>
    </w:p>
    <w:p w14:paraId="3645F76F" w14:textId="77777777" w:rsidR="005356DB" w:rsidRPr="00ED569D" w:rsidRDefault="005356DB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Wszelkie </w:t>
      </w:r>
      <w:r w:rsidR="00F90C34" w:rsidRPr="00ED569D">
        <w:rPr>
          <w:rFonts w:asciiTheme="minorHAnsi" w:hAnsiTheme="minorHAnsi" w:cstheme="minorHAnsi"/>
        </w:rPr>
        <w:t>prawa własności intelektualnej</w:t>
      </w:r>
      <w:r w:rsidR="00DF7210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włącznie z prawem do </w:t>
      </w:r>
      <w:r w:rsidR="00F90C34" w:rsidRPr="00ED569D">
        <w:rPr>
          <w:rFonts w:asciiTheme="minorHAnsi" w:hAnsiTheme="minorHAnsi" w:cstheme="minorHAnsi"/>
        </w:rPr>
        <w:t>opracowań</w:t>
      </w:r>
      <w:r w:rsidRPr="00ED569D">
        <w:rPr>
          <w:rFonts w:asciiTheme="minorHAnsi" w:hAnsiTheme="minorHAnsi" w:cstheme="minorHAnsi"/>
        </w:rPr>
        <w:t xml:space="preserve"> do utworów powstałych w</w:t>
      </w:r>
      <w:r w:rsidR="00DF7210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wyniku usług </w:t>
      </w:r>
      <w:r w:rsidR="00B8271E" w:rsidRPr="00ED569D">
        <w:rPr>
          <w:rFonts w:asciiTheme="minorHAnsi" w:hAnsiTheme="minorHAnsi" w:cstheme="minorHAnsi"/>
        </w:rPr>
        <w:t>przewidzianych</w:t>
      </w:r>
      <w:r w:rsidRPr="00ED569D">
        <w:rPr>
          <w:rFonts w:asciiTheme="minorHAnsi" w:hAnsiTheme="minorHAnsi" w:cstheme="minorHAnsi"/>
        </w:rPr>
        <w:t xml:space="preserve"> Um</w:t>
      </w:r>
      <w:r w:rsidR="00B8271E" w:rsidRPr="00ED569D">
        <w:rPr>
          <w:rFonts w:asciiTheme="minorHAnsi" w:hAnsiTheme="minorHAnsi" w:cstheme="minorHAnsi"/>
        </w:rPr>
        <w:t>ową</w:t>
      </w:r>
      <w:r w:rsidRPr="00ED569D">
        <w:rPr>
          <w:rFonts w:asciiTheme="minorHAnsi" w:hAnsiTheme="minorHAnsi" w:cstheme="minorHAnsi"/>
        </w:rPr>
        <w:t xml:space="preserve">, w </w:t>
      </w:r>
      <w:r w:rsidR="00B8271E" w:rsidRPr="00ED569D">
        <w:rPr>
          <w:rFonts w:asciiTheme="minorHAnsi" w:hAnsiTheme="minorHAnsi" w:cstheme="minorHAnsi"/>
        </w:rPr>
        <w:t xml:space="preserve">szczególności Uaktualnień, </w:t>
      </w:r>
      <w:r w:rsidR="00D22D5C" w:rsidRPr="00ED569D">
        <w:rPr>
          <w:rFonts w:asciiTheme="minorHAnsi" w:hAnsiTheme="minorHAnsi" w:cstheme="minorHAnsi"/>
        </w:rPr>
        <w:t>Rozwinięć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oraz Doku</w:t>
      </w:r>
      <w:r w:rsidR="00F90C34" w:rsidRPr="00ED569D">
        <w:rPr>
          <w:rFonts w:asciiTheme="minorHAnsi" w:hAnsiTheme="minorHAnsi" w:cstheme="minorHAnsi"/>
        </w:rPr>
        <w:t>mentacji</w:t>
      </w:r>
      <w:r w:rsidRPr="00ED569D">
        <w:rPr>
          <w:rFonts w:asciiTheme="minorHAnsi" w:hAnsiTheme="minorHAnsi" w:cstheme="minorHAnsi"/>
        </w:rPr>
        <w:t xml:space="preserve"> po</w:t>
      </w:r>
      <w:r w:rsidR="00B8271E" w:rsidRPr="00ED569D">
        <w:rPr>
          <w:rFonts w:asciiTheme="minorHAnsi" w:hAnsiTheme="minorHAnsi" w:cstheme="minorHAnsi"/>
        </w:rPr>
        <w:t xml:space="preserve">zostają własnością WYKONAWCY. </w:t>
      </w:r>
      <w:r w:rsidR="00C64CD7" w:rsidRPr="00ED569D">
        <w:rPr>
          <w:rFonts w:asciiTheme="minorHAnsi" w:hAnsiTheme="minorHAnsi" w:cstheme="minorHAnsi"/>
        </w:rPr>
        <w:t xml:space="preserve">Wykonawca udziela </w:t>
      </w:r>
      <w:r w:rsidR="002B4FC7" w:rsidRPr="00ED569D">
        <w:rPr>
          <w:rFonts w:asciiTheme="minorHAnsi" w:hAnsiTheme="minorHAnsi" w:cstheme="minorHAnsi"/>
        </w:rPr>
        <w:t>ZAMAWIAJĄC</w:t>
      </w:r>
      <w:r w:rsidR="00117CC2">
        <w:rPr>
          <w:rFonts w:asciiTheme="minorHAnsi" w:hAnsiTheme="minorHAnsi" w:cstheme="minorHAnsi"/>
        </w:rPr>
        <w:t>E</w:t>
      </w:r>
      <w:r w:rsidR="00DD45A0">
        <w:rPr>
          <w:rFonts w:asciiTheme="minorHAnsi" w:hAnsiTheme="minorHAnsi" w:cstheme="minorHAnsi"/>
        </w:rPr>
        <w:t>MU</w:t>
      </w:r>
      <w:r w:rsidR="00ED3208">
        <w:rPr>
          <w:rFonts w:asciiTheme="minorHAnsi" w:hAnsiTheme="minorHAnsi" w:cstheme="minorHAnsi"/>
        </w:rPr>
        <w:t xml:space="preserve"> </w:t>
      </w:r>
      <w:r w:rsidR="00C64CD7" w:rsidRPr="00ED569D">
        <w:rPr>
          <w:rFonts w:asciiTheme="minorHAnsi" w:hAnsiTheme="minorHAnsi" w:cstheme="minorHAnsi"/>
        </w:rPr>
        <w:t>prawa do korzystania z</w:t>
      </w:r>
      <w:r w:rsidR="004110D2">
        <w:rPr>
          <w:rFonts w:asciiTheme="minorHAnsi" w:hAnsiTheme="minorHAnsi" w:cstheme="minorHAnsi"/>
        </w:rPr>
        <w:t> </w:t>
      </w:r>
      <w:r w:rsidR="00B8271E" w:rsidRPr="00ED569D">
        <w:rPr>
          <w:rFonts w:asciiTheme="minorHAnsi" w:hAnsiTheme="minorHAnsi" w:cstheme="minorHAnsi"/>
        </w:rPr>
        <w:t xml:space="preserve">Uaktualnień, </w:t>
      </w:r>
      <w:r w:rsidR="00D22D5C" w:rsidRPr="00ED569D">
        <w:rPr>
          <w:rFonts w:asciiTheme="minorHAnsi" w:hAnsiTheme="minorHAnsi" w:cstheme="minorHAnsi"/>
        </w:rPr>
        <w:t>Rozwinięć</w:t>
      </w:r>
      <w:r w:rsidR="00B8271E" w:rsidRPr="00ED569D">
        <w:rPr>
          <w:rFonts w:asciiTheme="minorHAnsi" w:hAnsiTheme="minorHAnsi" w:cstheme="minorHAnsi"/>
        </w:rPr>
        <w:t xml:space="preserve"> oraz Dokumentacji </w:t>
      </w:r>
      <w:r w:rsidR="00BF00A3" w:rsidRPr="00ED569D">
        <w:rPr>
          <w:rFonts w:asciiTheme="minorHAnsi" w:hAnsiTheme="minorHAnsi" w:cstheme="minorHAnsi"/>
        </w:rPr>
        <w:t xml:space="preserve">(licencji) </w:t>
      </w:r>
      <w:r w:rsidR="00C64CD7" w:rsidRPr="00ED569D">
        <w:rPr>
          <w:rFonts w:asciiTheme="minorHAnsi" w:hAnsiTheme="minorHAnsi" w:cstheme="minorHAnsi"/>
        </w:rPr>
        <w:t>na zasadach określonych w Licencji Producenta</w:t>
      </w:r>
      <w:r w:rsidR="00B8271E" w:rsidRPr="00ED569D">
        <w:rPr>
          <w:rFonts w:asciiTheme="minorHAnsi" w:hAnsiTheme="minorHAnsi" w:cstheme="minorHAnsi"/>
        </w:rPr>
        <w:t>.</w:t>
      </w:r>
    </w:p>
    <w:p w14:paraId="35322E53" w14:textId="77777777" w:rsidR="00F81715" w:rsidRPr="00ED569D" w:rsidRDefault="00F81715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WYKONAWCA oświadcza, że w przypadku </w:t>
      </w:r>
      <w:r w:rsidR="00C64CD7" w:rsidRPr="00ED569D">
        <w:rPr>
          <w:rFonts w:asciiTheme="minorHAnsi" w:hAnsiTheme="minorHAnsi" w:cstheme="minorHAnsi"/>
        </w:rPr>
        <w:t xml:space="preserve">wystąpienia </w:t>
      </w:r>
      <w:r w:rsidRPr="00ED569D">
        <w:rPr>
          <w:rFonts w:asciiTheme="minorHAnsi" w:hAnsiTheme="minorHAnsi" w:cstheme="minorHAnsi"/>
        </w:rPr>
        <w:t xml:space="preserve">roszczeń osób trzecich dotyczących </w:t>
      </w:r>
      <w:r w:rsidR="00AD644D" w:rsidRPr="00ED569D">
        <w:rPr>
          <w:rFonts w:asciiTheme="minorHAnsi" w:hAnsiTheme="minorHAnsi" w:cstheme="minorHAnsi"/>
        </w:rPr>
        <w:t>naruszenia praw autorskich</w:t>
      </w:r>
      <w:r w:rsidR="00BF00A3" w:rsidRPr="00ED569D">
        <w:rPr>
          <w:rFonts w:asciiTheme="minorHAnsi" w:hAnsiTheme="minorHAnsi" w:cstheme="minorHAnsi"/>
        </w:rPr>
        <w:t xml:space="preserve"> lub praw własności intelektualnej</w:t>
      </w:r>
      <w:r w:rsidR="00AD644D" w:rsidRPr="00ED569D">
        <w:rPr>
          <w:rFonts w:asciiTheme="minorHAnsi" w:hAnsiTheme="minorHAnsi" w:cstheme="minorHAnsi"/>
        </w:rPr>
        <w:t xml:space="preserve"> do </w:t>
      </w:r>
      <w:r w:rsidRPr="00ED569D">
        <w:rPr>
          <w:rFonts w:asciiTheme="minorHAnsi" w:hAnsiTheme="minorHAnsi" w:cstheme="minorHAnsi"/>
        </w:rPr>
        <w:t>Oprogramowania Aplikacyjnego</w:t>
      </w:r>
      <w:r w:rsidR="00C64CD7" w:rsidRPr="00ED569D">
        <w:rPr>
          <w:rFonts w:asciiTheme="minorHAnsi" w:hAnsiTheme="minorHAnsi" w:cstheme="minorHAnsi"/>
        </w:rPr>
        <w:t>, Uaktualnień, Rozwinięć oraz Dokumentacji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czynnie wesprze ZAMAWIAJĄCEGO w obronie, pod warunkiem że Zamawiający powiadomi Wykonawcę o roszczeniu na piśmie, w terminie 14 dni od momentu </w:t>
      </w:r>
      <w:r w:rsidR="00C64CD7" w:rsidRPr="00ED569D">
        <w:rPr>
          <w:rFonts w:asciiTheme="minorHAnsi" w:hAnsiTheme="minorHAnsi" w:cstheme="minorHAnsi"/>
        </w:rPr>
        <w:t>jego otrzymania</w:t>
      </w:r>
      <w:r w:rsidRPr="00ED569D">
        <w:rPr>
          <w:rFonts w:asciiTheme="minorHAnsi" w:hAnsiTheme="minorHAnsi" w:cstheme="minorHAnsi"/>
        </w:rPr>
        <w:t xml:space="preserve"> oraz będzie współpracował z WYKONAWCĄ w zakresie takiej obrony i zaspokojenia roszczenia</w:t>
      </w:r>
      <w:r w:rsidR="00C64CD7" w:rsidRPr="00ED569D">
        <w:rPr>
          <w:rFonts w:asciiTheme="minorHAnsi" w:hAnsiTheme="minorHAnsi" w:cstheme="minorHAnsi"/>
        </w:rPr>
        <w:t xml:space="preserve"> osób trzecich</w:t>
      </w:r>
      <w:r w:rsidR="00AD644D" w:rsidRPr="00ED569D">
        <w:rPr>
          <w:rFonts w:asciiTheme="minorHAnsi" w:hAnsiTheme="minorHAnsi" w:cstheme="minorHAnsi"/>
        </w:rPr>
        <w:t>. Wykonawca zobowiązuje się pokryć ewentualne roszczenia osób trzecich wynikające z</w:t>
      </w:r>
      <w:r w:rsidR="00094F3F">
        <w:rPr>
          <w:rFonts w:asciiTheme="minorHAnsi" w:hAnsiTheme="minorHAnsi" w:cstheme="minorHAnsi"/>
        </w:rPr>
        <w:t> </w:t>
      </w:r>
      <w:r w:rsidR="00AD644D" w:rsidRPr="00ED569D">
        <w:rPr>
          <w:rFonts w:asciiTheme="minorHAnsi" w:hAnsiTheme="minorHAnsi" w:cstheme="minorHAnsi"/>
        </w:rPr>
        <w:t>naruszenia praw autorskich</w:t>
      </w:r>
      <w:r w:rsidR="0070049C" w:rsidRPr="00ED569D">
        <w:rPr>
          <w:rFonts w:asciiTheme="minorHAnsi" w:hAnsiTheme="minorHAnsi" w:cstheme="minorHAnsi"/>
        </w:rPr>
        <w:t xml:space="preserve"> lub praw własności intelektualnej</w:t>
      </w:r>
      <w:r w:rsidR="008D2454">
        <w:rPr>
          <w:rFonts w:asciiTheme="minorHAnsi" w:hAnsiTheme="minorHAnsi" w:cstheme="minorHAnsi"/>
        </w:rPr>
        <w:t>.</w:t>
      </w:r>
    </w:p>
    <w:p w14:paraId="6127E730" w14:textId="77777777" w:rsidR="00A06802" w:rsidRPr="00ED569D" w:rsidRDefault="00C71DAF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>WYKONAWCA ma prawo do implementacji w Oprogramowaniu Aplikacyjnym i uruch</w:t>
      </w:r>
      <w:r w:rsidR="00687766" w:rsidRPr="00ED569D">
        <w:rPr>
          <w:rFonts w:asciiTheme="minorHAnsi" w:hAnsiTheme="minorHAnsi" w:cstheme="minorHAnsi"/>
        </w:rPr>
        <w:t>a</w:t>
      </w:r>
      <w:r w:rsidRPr="00ED569D">
        <w:rPr>
          <w:rFonts w:asciiTheme="minorHAnsi" w:hAnsiTheme="minorHAnsi" w:cstheme="minorHAnsi"/>
        </w:rPr>
        <w:t xml:space="preserve">miania </w:t>
      </w:r>
      <w:r w:rsidR="002713C4" w:rsidRPr="00ED569D">
        <w:rPr>
          <w:rFonts w:asciiTheme="minorHAnsi" w:hAnsiTheme="minorHAnsi" w:cstheme="minorHAnsi"/>
        </w:rPr>
        <w:t xml:space="preserve">na Infrastrukturze </w:t>
      </w:r>
      <w:r w:rsidR="0070049C" w:rsidRPr="00ED569D">
        <w:rPr>
          <w:rFonts w:asciiTheme="minorHAnsi" w:hAnsiTheme="minorHAnsi" w:cstheme="minorHAnsi"/>
        </w:rPr>
        <w:t xml:space="preserve">po uprzednim uzgodnieniu z Zamawiającym, </w:t>
      </w:r>
      <w:r w:rsidR="002713C4" w:rsidRPr="00ED569D">
        <w:rPr>
          <w:rFonts w:asciiTheme="minorHAnsi" w:hAnsiTheme="minorHAnsi" w:cstheme="minorHAnsi"/>
        </w:rPr>
        <w:t>narz</w:t>
      </w:r>
      <w:r w:rsidR="00BF5ABA" w:rsidRPr="00ED569D">
        <w:rPr>
          <w:rFonts w:asciiTheme="minorHAnsi" w:hAnsiTheme="minorHAnsi" w:cstheme="minorHAnsi"/>
        </w:rPr>
        <w:t>ę</w:t>
      </w:r>
      <w:r w:rsidR="002713C4" w:rsidRPr="00ED569D">
        <w:rPr>
          <w:rFonts w:asciiTheme="minorHAnsi" w:hAnsiTheme="minorHAnsi" w:cstheme="minorHAnsi"/>
        </w:rPr>
        <w:t xml:space="preserve">dzi inwentaryzujących i udostępniających WYKONAWCY informacje o ilości i sposobie wykorzystania Aplikacji przez </w:t>
      </w:r>
      <w:r w:rsidR="00EC2788" w:rsidRPr="00ED569D">
        <w:rPr>
          <w:rFonts w:asciiTheme="minorHAnsi" w:hAnsiTheme="minorHAnsi" w:cstheme="minorHAnsi"/>
        </w:rPr>
        <w:t>ZAMAWIAJĄCEGO</w:t>
      </w:r>
      <w:r w:rsidR="002713C4" w:rsidRPr="00ED569D">
        <w:rPr>
          <w:rFonts w:asciiTheme="minorHAnsi" w:hAnsiTheme="minorHAnsi" w:cstheme="minorHAnsi"/>
        </w:rPr>
        <w:t>.</w:t>
      </w:r>
    </w:p>
    <w:p w14:paraId="52DD0FC0" w14:textId="77777777" w:rsidR="00D56D84" w:rsidRPr="00ED569D" w:rsidRDefault="005778D4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ED569D">
        <w:rPr>
          <w:rFonts w:asciiTheme="minorHAnsi" w:hAnsiTheme="minorHAnsi" w:cstheme="minorHAnsi"/>
        </w:rPr>
        <w:t>WYKONAWCA</w:t>
      </w:r>
      <w:r w:rsidR="00685DB8" w:rsidRPr="00ED569D">
        <w:rPr>
          <w:rFonts w:asciiTheme="minorHAnsi" w:hAnsiTheme="minorHAnsi" w:cstheme="minorHAnsi"/>
        </w:rPr>
        <w:t xml:space="preserve"> ma prawo do wstrzy</w:t>
      </w:r>
      <w:r w:rsidR="00167E7A" w:rsidRPr="00ED569D">
        <w:rPr>
          <w:rFonts w:asciiTheme="minorHAnsi" w:hAnsiTheme="minorHAnsi" w:cstheme="minorHAnsi"/>
        </w:rPr>
        <w:t xml:space="preserve">mania świadczeń </w:t>
      </w:r>
      <w:r w:rsidR="00DB2774" w:rsidRPr="00ED569D">
        <w:rPr>
          <w:rFonts w:asciiTheme="minorHAnsi" w:hAnsiTheme="minorHAnsi" w:cstheme="minorHAnsi"/>
        </w:rPr>
        <w:t>przywidzianych w Umowie</w:t>
      </w:r>
      <w:r w:rsidR="00042D44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DB2774" w:rsidRPr="00ED569D">
        <w:rPr>
          <w:rFonts w:asciiTheme="minorHAnsi" w:hAnsiTheme="minorHAnsi" w:cstheme="minorHAnsi"/>
        </w:rPr>
        <w:t xml:space="preserve">z prawem do </w:t>
      </w:r>
      <w:r w:rsidR="000F4CE5" w:rsidRPr="00ED569D">
        <w:rPr>
          <w:rFonts w:asciiTheme="minorHAnsi" w:hAnsiTheme="minorHAnsi" w:cstheme="minorHAnsi"/>
        </w:rPr>
        <w:t xml:space="preserve">wypowiedzenia Umowy </w:t>
      </w:r>
      <w:r w:rsidR="00C80339" w:rsidRPr="00ED569D">
        <w:rPr>
          <w:rFonts w:asciiTheme="minorHAnsi" w:hAnsiTheme="minorHAnsi" w:cstheme="minorHAnsi"/>
        </w:rPr>
        <w:t xml:space="preserve">ze skutkiem </w:t>
      </w:r>
      <w:r w:rsidR="00042D44" w:rsidRPr="00ED569D">
        <w:rPr>
          <w:rFonts w:asciiTheme="minorHAnsi" w:hAnsiTheme="minorHAnsi" w:cstheme="minorHAnsi"/>
        </w:rPr>
        <w:t xml:space="preserve">natychmiastowym </w:t>
      </w:r>
      <w:r w:rsidR="00DB2774" w:rsidRPr="00ED569D">
        <w:rPr>
          <w:rFonts w:asciiTheme="minorHAnsi" w:hAnsiTheme="minorHAnsi" w:cstheme="minorHAnsi"/>
        </w:rPr>
        <w:t xml:space="preserve">włącznie, </w:t>
      </w:r>
      <w:r w:rsidR="00685DB8" w:rsidRPr="00ED569D">
        <w:rPr>
          <w:rFonts w:asciiTheme="minorHAnsi" w:hAnsiTheme="minorHAnsi" w:cstheme="minorHAnsi"/>
        </w:rPr>
        <w:t xml:space="preserve">jeżeli poweźmie uzasadnione podejrzenie, że </w:t>
      </w:r>
      <w:r w:rsidRPr="00ED569D">
        <w:rPr>
          <w:rFonts w:asciiTheme="minorHAnsi" w:hAnsiTheme="minorHAnsi" w:cstheme="minorHAnsi"/>
        </w:rPr>
        <w:t>ZAMAWIAJĄCY</w:t>
      </w:r>
      <w:r w:rsidR="00685DB8" w:rsidRPr="00ED569D">
        <w:rPr>
          <w:rFonts w:asciiTheme="minorHAnsi" w:hAnsiTheme="minorHAnsi" w:cstheme="minorHAnsi"/>
        </w:rPr>
        <w:t xml:space="preserve"> wszedł w posiadanie Aplikacji nielegalnie lub dopuszcza się naruszenia postanowień</w:t>
      </w:r>
      <w:r w:rsidR="00042D44" w:rsidRPr="00ED569D">
        <w:rPr>
          <w:rFonts w:asciiTheme="minorHAnsi" w:hAnsiTheme="minorHAnsi" w:cstheme="minorHAnsi"/>
        </w:rPr>
        <w:t xml:space="preserve"> udzielonej </w:t>
      </w:r>
      <w:r w:rsidR="00C71DAF" w:rsidRPr="00ED569D">
        <w:rPr>
          <w:rFonts w:asciiTheme="minorHAnsi" w:hAnsiTheme="minorHAnsi" w:cstheme="minorHAnsi"/>
        </w:rPr>
        <w:t>L</w:t>
      </w:r>
      <w:r w:rsidR="00685DB8" w:rsidRPr="00ED569D">
        <w:rPr>
          <w:rFonts w:asciiTheme="minorHAnsi" w:hAnsiTheme="minorHAnsi" w:cstheme="minorHAnsi"/>
        </w:rPr>
        <w:t xml:space="preserve">icencji. </w:t>
      </w:r>
      <w:r w:rsidR="00167E7A" w:rsidRPr="00ED569D">
        <w:rPr>
          <w:rFonts w:asciiTheme="minorHAnsi" w:hAnsiTheme="minorHAnsi" w:cstheme="minorHAnsi"/>
        </w:rPr>
        <w:t>W</w:t>
      </w:r>
      <w:r w:rsidR="001337F0" w:rsidRPr="00ED569D">
        <w:rPr>
          <w:rFonts w:asciiTheme="minorHAnsi" w:hAnsiTheme="minorHAnsi" w:cstheme="minorHAnsi"/>
        </w:rPr>
        <w:t> </w:t>
      </w:r>
      <w:r w:rsidR="00167E7A" w:rsidRPr="00ED569D">
        <w:rPr>
          <w:rFonts w:asciiTheme="minorHAnsi" w:hAnsiTheme="minorHAnsi" w:cstheme="minorHAnsi"/>
        </w:rPr>
        <w:t>przypadku sporu w tym przedmiocie</w:t>
      </w:r>
      <w:r w:rsidR="00042D44" w:rsidRPr="00ED569D">
        <w:rPr>
          <w:rFonts w:asciiTheme="minorHAnsi" w:hAnsiTheme="minorHAnsi" w:cstheme="minorHAnsi"/>
        </w:rPr>
        <w:t>,</w:t>
      </w:r>
      <w:r w:rsidR="00167E7A" w:rsidRPr="00ED569D">
        <w:rPr>
          <w:rFonts w:asciiTheme="minorHAnsi" w:hAnsiTheme="minorHAnsi" w:cstheme="minorHAnsi"/>
        </w:rPr>
        <w:t xml:space="preserve"> udowodnienie posiadania uprawnień do eksploatacji Aplikacji </w:t>
      </w:r>
      <w:r w:rsidR="00173F29" w:rsidRPr="00ED569D">
        <w:rPr>
          <w:rFonts w:asciiTheme="minorHAnsi" w:hAnsiTheme="minorHAnsi" w:cstheme="minorHAnsi"/>
        </w:rPr>
        <w:t>lub</w:t>
      </w:r>
      <w:r w:rsidR="00167E7A" w:rsidRPr="00ED569D">
        <w:rPr>
          <w:rFonts w:asciiTheme="minorHAnsi" w:hAnsiTheme="minorHAnsi" w:cstheme="minorHAnsi"/>
        </w:rPr>
        <w:t xml:space="preserve"> braku naruszeń </w:t>
      </w:r>
      <w:r w:rsidR="00B8271E" w:rsidRPr="00ED569D">
        <w:rPr>
          <w:rFonts w:asciiTheme="minorHAnsi" w:hAnsiTheme="minorHAnsi" w:cstheme="minorHAnsi"/>
        </w:rPr>
        <w:t>L</w:t>
      </w:r>
      <w:r w:rsidR="00167E7A" w:rsidRPr="00ED569D">
        <w:rPr>
          <w:rFonts w:asciiTheme="minorHAnsi" w:hAnsiTheme="minorHAnsi" w:cstheme="minorHAnsi"/>
        </w:rPr>
        <w:t xml:space="preserve">icencji każdorazowo spoczywa na </w:t>
      </w:r>
      <w:r w:rsidR="00706B12" w:rsidRPr="00ED569D">
        <w:rPr>
          <w:rFonts w:asciiTheme="minorHAnsi" w:hAnsiTheme="minorHAnsi" w:cstheme="minorHAnsi"/>
        </w:rPr>
        <w:t>ZAMAWIAJĄCYM</w:t>
      </w:r>
      <w:r w:rsidR="00DF7210" w:rsidRPr="00ED569D">
        <w:rPr>
          <w:rFonts w:asciiTheme="minorHAnsi" w:hAnsiTheme="minorHAnsi" w:cstheme="minorHAnsi"/>
        </w:rPr>
        <w:t>.</w:t>
      </w:r>
    </w:p>
    <w:p w14:paraId="05B2277F" w14:textId="77777777" w:rsidR="00E70297" w:rsidRPr="00ED569D" w:rsidRDefault="00E70297" w:rsidP="00ED569D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 nie może wykonywać samowolnie żadnych zmian w Oprogramowaniu.</w:t>
      </w:r>
    </w:p>
    <w:p w14:paraId="1EA1F873" w14:textId="77777777" w:rsidR="00E42651" w:rsidRPr="00ED569D" w:rsidRDefault="00E42651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87766" w:rsidRPr="00ED569D">
        <w:rPr>
          <w:rFonts w:asciiTheme="minorHAnsi" w:hAnsiTheme="minorHAnsi" w:cstheme="minorHAnsi"/>
          <w:b/>
        </w:rPr>
        <w:t>8</w:t>
      </w:r>
    </w:p>
    <w:p w14:paraId="46C507ED" w14:textId="77777777" w:rsidR="00E42651" w:rsidRPr="00ED569D" w:rsidRDefault="00E42651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DB2774" w:rsidRPr="00ED569D">
        <w:rPr>
          <w:rFonts w:asciiTheme="minorHAnsi" w:hAnsiTheme="minorHAnsi" w:cstheme="minorHAnsi"/>
          <w:b/>
        </w:rPr>
        <w:t>BEZPIECZEŃSTWO</w:t>
      </w:r>
      <w:r w:rsidRPr="00ED569D">
        <w:rPr>
          <w:rFonts w:asciiTheme="minorHAnsi" w:hAnsiTheme="minorHAnsi" w:cstheme="minorHAnsi"/>
          <w:b/>
        </w:rPr>
        <w:t>]</w:t>
      </w:r>
    </w:p>
    <w:p w14:paraId="0FCDF920" w14:textId="77777777" w:rsidR="00D56D84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56D84" w:rsidRPr="00ED569D">
        <w:rPr>
          <w:rFonts w:asciiTheme="minorHAnsi" w:hAnsiTheme="minorHAnsi" w:cstheme="minorHAnsi"/>
        </w:rPr>
        <w:t xml:space="preserve"> zapewni </w:t>
      </w:r>
      <w:r w:rsidR="00D55A7F" w:rsidRPr="00ED569D">
        <w:rPr>
          <w:rFonts w:asciiTheme="minorHAnsi" w:hAnsiTheme="minorHAnsi" w:cstheme="minorHAnsi"/>
        </w:rPr>
        <w:t>WYKONAWCY</w:t>
      </w:r>
      <w:r w:rsidR="00B76452" w:rsidRPr="00ED569D">
        <w:rPr>
          <w:rFonts w:asciiTheme="minorHAnsi" w:hAnsiTheme="minorHAnsi" w:cstheme="minorHAnsi"/>
        </w:rPr>
        <w:t xml:space="preserve">, w terminach wspólnie ustalonych przez </w:t>
      </w:r>
      <w:r w:rsidR="00224518" w:rsidRPr="00ED569D">
        <w:rPr>
          <w:rFonts w:asciiTheme="minorHAnsi" w:hAnsiTheme="minorHAnsi" w:cstheme="minorHAnsi"/>
        </w:rPr>
        <w:t>STRONY</w:t>
      </w:r>
      <w:r w:rsidR="00B76452" w:rsidRPr="00ED569D">
        <w:rPr>
          <w:rFonts w:asciiTheme="minorHAnsi" w:hAnsiTheme="minorHAnsi" w:cstheme="minorHAnsi"/>
        </w:rPr>
        <w:t>,</w:t>
      </w:r>
      <w:r w:rsidR="00D56D84" w:rsidRPr="00ED569D">
        <w:rPr>
          <w:rFonts w:asciiTheme="minorHAnsi" w:hAnsiTheme="minorHAnsi" w:cstheme="minorHAnsi"/>
        </w:rPr>
        <w:t xml:space="preserve"> dostęp do wszelkich posiadanych informacji </w:t>
      </w:r>
      <w:r w:rsidR="00D12862" w:rsidRPr="00ED569D">
        <w:rPr>
          <w:rFonts w:asciiTheme="minorHAnsi" w:hAnsiTheme="minorHAnsi" w:cstheme="minorHAnsi"/>
        </w:rPr>
        <w:t xml:space="preserve">uznanych przez </w:t>
      </w:r>
      <w:r w:rsidR="00687766" w:rsidRPr="00ED569D">
        <w:rPr>
          <w:rFonts w:asciiTheme="minorHAnsi" w:hAnsiTheme="minorHAnsi" w:cstheme="minorHAnsi"/>
        </w:rPr>
        <w:t xml:space="preserve">Strony </w:t>
      </w:r>
      <w:r w:rsidR="00D56D84" w:rsidRPr="00ED569D">
        <w:rPr>
          <w:rFonts w:asciiTheme="minorHAnsi" w:hAnsiTheme="minorHAnsi" w:cstheme="minorHAnsi"/>
        </w:rPr>
        <w:t xml:space="preserve">za konieczne dla świadczenia </w:t>
      </w:r>
      <w:r w:rsidR="00CD6C84" w:rsidRPr="00ED569D">
        <w:rPr>
          <w:rFonts w:asciiTheme="minorHAnsi" w:hAnsiTheme="minorHAnsi" w:cstheme="minorHAnsi"/>
        </w:rPr>
        <w:t>przewidzianych w</w:t>
      </w:r>
      <w:r w:rsidR="00341092" w:rsidRPr="00ED569D">
        <w:rPr>
          <w:rFonts w:asciiTheme="minorHAnsi" w:hAnsiTheme="minorHAnsi" w:cstheme="minorHAnsi"/>
        </w:rPr>
        <w:t> </w:t>
      </w:r>
      <w:r w:rsidR="00CD6C84" w:rsidRPr="00ED569D">
        <w:rPr>
          <w:rFonts w:asciiTheme="minorHAnsi" w:hAnsiTheme="minorHAnsi" w:cstheme="minorHAnsi"/>
        </w:rPr>
        <w:t xml:space="preserve">Umowie </w:t>
      </w:r>
      <w:r w:rsidR="00D56D84" w:rsidRPr="00ED569D">
        <w:rPr>
          <w:rFonts w:asciiTheme="minorHAnsi" w:hAnsiTheme="minorHAnsi" w:cstheme="minorHAnsi"/>
        </w:rPr>
        <w:t>usług</w:t>
      </w:r>
      <w:r w:rsidR="0070049C" w:rsidRPr="00ED569D">
        <w:rPr>
          <w:rFonts w:asciiTheme="minorHAnsi" w:hAnsiTheme="minorHAnsi" w:cstheme="minorHAnsi"/>
        </w:rPr>
        <w:t>, w tym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ZAMAWIAJĄCY</w:t>
      </w:r>
      <w:r w:rsidR="002735EC" w:rsidRPr="00ED569D">
        <w:rPr>
          <w:rFonts w:asciiTheme="minorHAnsi" w:hAnsiTheme="minorHAnsi" w:cstheme="minorHAnsi"/>
        </w:rPr>
        <w:t xml:space="preserve"> zapewni </w:t>
      </w:r>
      <w:r w:rsidR="00CD6C84" w:rsidRPr="00ED569D">
        <w:rPr>
          <w:rFonts w:asciiTheme="minorHAnsi" w:hAnsiTheme="minorHAnsi" w:cstheme="minorHAnsi"/>
        </w:rPr>
        <w:t xml:space="preserve">WYKONAWCY </w:t>
      </w:r>
      <w:r w:rsidR="002735EC" w:rsidRPr="00ED569D">
        <w:rPr>
          <w:rFonts w:asciiTheme="minorHAnsi" w:hAnsiTheme="minorHAnsi" w:cstheme="minorHAnsi"/>
        </w:rPr>
        <w:t>również dostęp do informacji i</w:t>
      </w:r>
      <w:r w:rsidR="00341092" w:rsidRPr="00ED569D">
        <w:rPr>
          <w:rFonts w:asciiTheme="minorHAnsi" w:hAnsiTheme="minorHAnsi" w:cstheme="minorHAnsi"/>
        </w:rPr>
        <w:t> </w:t>
      </w:r>
      <w:r w:rsidR="002735EC" w:rsidRPr="00ED569D">
        <w:rPr>
          <w:rFonts w:asciiTheme="minorHAnsi" w:hAnsiTheme="minorHAnsi" w:cstheme="minorHAnsi"/>
        </w:rPr>
        <w:t>dokumentów związanych z eksploatacją Oprogramowania Aplikacyjnego.</w:t>
      </w:r>
      <w:r w:rsidR="0070049C" w:rsidRPr="00ED569D">
        <w:rPr>
          <w:rFonts w:asciiTheme="minorHAnsi" w:hAnsiTheme="minorHAnsi" w:cstheme="minorHAnsi"/>
        </w:rPr>
        <w:t xml:space="preserve"> WYKONAWCA zapewni poufność otrzymanych od ZAMAWIAJĄCEGO informacji zgodnie z postanowieniami § </w:t>
      </w:r>
      <w:r w:rsidR="005C7CDB">
        <w:rPr>
          <w:rFonts w:asciiTheme="minorHAnsi" w:hAnsiTheme="minorHAnsi" w:cstheme="minorHAnsi"/>
        </w:rPr>
        <w:t>10</w:t>
      </w:r>
      <w:r w:rsidR="0070049C" w:rsidRPr="00ED569D">
        <w:rPr>
          <w:rFonts w:asciiTheme="minorHAnsi" w:hAnsiTheme="minorHAnsi" w:cstheme="minorHAnsi"/>
        </w:rPr>
        <w:t xml:space="preserve"> Umowy.</w:t>
      </w:r>
    </w:p>
    <w:p w14:paraId="6BDAF4EC" w14:textId="77777777" w:rsidR="001A1443" w:rsidRPr="00ED569D" w:rsidRDefault="00507E6B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 xml:space="preserve">ZAMAWIAJĄCY </w:t>
      </w:r>
      <w:r w:rsidR="005935D8" w:rsidRPr="00ED569D">
        <w:rPr>
          <w:rFonts w:asciiTheme="minorHAnsi" w:hAnsiTheme="minorHAnsi" w:cstheme="minorHAnsi"/>
        </w:rPr>
        <w:t>zapewni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WYKONAWCY </w:t>
      </w:r>
      <w:r w:rsidR="00537376" w:rsidRPr="00ED569D">
        <w:rPr>
          <w:rFonts w:asciiTheme="minorHAnsi" w:hAnsiTheme="minorHAnsi" w:cstheme="minorHAnsi"/>
        </w:rPr>
        <w:t>możliwość instalacji urządzeń lub oprogramowania narzędziowego</w:t>
      </w:r>
      <w:r w:rsidR="00734747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D56D84" w:rsidRPr="00ED569D">
        <w:rPr>
          <w:rFonts w:asciiTheme="minorHAnsi" w:hAnsiTheme="minorHAnsi" w:cstheme="minorHAnsi"/>
        </w:rPr>
        <w:t>umożliwiających</w:t>
      </w:r>
      <w:r w:rsidR="00D26851" w:rsidRPr="00ED569D">
        <w:rPr>
          <w:rFonts w:asciiTheme="minorHAnsi" w:hAnsiTheme="minorHAnsi" w:cstheme="minorHAnsi"/>
        </w:rPr>
        <w:t xml:space="preserve"> bezpieczny</w:t>
      </w:r>
      <w:r w:rsidR="00ED3208">
        <w:rPr>
          <w:rFonts w:asciiTheme="minorHAnsi" w:hAnsiTheme="minorHAnsi" w:cstheme="minorHAnsi"/>
        </w:rPr>
        <w:t xml:space="preserve"> </w:t>
      </w:r>
      <w:r w:rsidR="002258FD" w:rsidRPr="00ED569D">
        <w:rPr>
          <w:rFonts w:asciiTheme="minorHAnsi" w:hAnsiTheme="minorHAnsi" w:cstheme="minorHAnsi"/>
        </w:rPr>
        <w:t xml:space="preserve">szyfrowany </w:t>
      </w:r>
      <w:r w:rsidR="00D56D84" w:rsidRPr="00ED569D">
        <w:rPr>
          <w:rFonts w:asciiTheme="minorHAnsi" w:hAnsiTheme="minorHAnsi" w:cstheme="minorHAnsi"/>
        </w:rPr>
        <w:t xml:space="preserve">dostęp do </w:t>
      </w:r>
      <w:r w:rsidR="00C71DAF" w:rsidRPr="00ED569D">
        <w:rPr>
          <w:rFonts w:asciiTheme="minorHAnsi" w:hAnsiTheme="minorHAnsi" w:cstheme="minorHAnsi"/>
        </w:rPr>
        <w:t xml:space="preserve">Infrastruktury, w szczególności </w:t>
      </w:r>
      <w:r w:rsidR="00D56D84" w:rsidRPr="00ED569D">
        <w:rPr>
          <w:rFonts w:asciiTheme="minorHAnsi" w:hAnsiTheme="minorHAnsi" w:cstheme="minorHAnsi"/>
        </w:rPr>
        <w:t>serwera/ów, na którym/</w:t>
      </w:r>
      <w:r w:rsidR="0050727A" w:rsidRPr="00ED569D">
        <w:rPr>
          <w:rFonts w:asciiTheme="minorHAnsi" w:hAnsiTheme="minorHAnsi" w:cstheme="minorHAnsi"/>
        </w:rPr>
        <w:t>ch posadowion</w:t>
      </w:r>
      <w:r w:rsidR="00727F51" w:rsidRPr="00ED569D">
        <w:rPr>
          <w:rFonts w:asciiTheme="minorHAnsi" w:hAnsiTheme="minorHAnsi" w:cstheme="minorHAnsi"/>
        </w:rPr>
        <w:t>e</w:t>
      </w:r>
      <w:r w:rsidR="0050727A" w:rsidRPr="00ED569D">
        <w:rPr>
          <w:rFonts w:asciiTheme="minorHAnsi" w:hAnsiTheme="minorHAnsi" w:cstheme="minorHAnsi"/>
        </w:rPr>
        <w:t xml:space="preserve"> jest serwiso</w:t>
      </w:r>
      <w:r w:rsidRPr="00ED569D">
        <w:rPr>
          <w:rFonts w:asciiTheme="minorHAnsi" w:hAnsiTheme="minorHAnsi" w:cstheme="minorHAnsi"/>
        </w:rPr>
        <w:t xml:space="preserve">wane Oprogramowanie Aplikacyjne, </w:t>
      </w:r>
      <w:r w:rsidR="00D26851" w:rsidRPr="00ED569D">
        <w:rPr>
          <w:rFonts w:asciiTheme="minorHAnsi" w:hAnsiTheme="minorHAnsi" w:cstheme="minorHAnsi"/>
        </w:rPr>
        <w:t>środowisko systemowe</w:t>
      </w:r>
      <w:r w:rsidR="00ED3208">
        <w:rPr>
          <w:rFonts w:asciiTheme="minorHAnsi" w:hAnsiTheme="minorHAnsi" w:cstheme="minorHAnsi"/>
        </w:rPr>
        <w:t xml:space="preserve"> </w:t>
      </w:r>
      <w:r w:rsidR="0050727A" w:rsidRPr="00ED569D">
        <w:rPr>
          <w:rFonts w:asciiTheme="minorHAnsi" w:hAnsiTheme="minorHAnsi" w:cstheme="minorHAnsi"/>
        </w:rPr>
        <w:t>oraz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MBD</w:t>
      </w:r>
      <w:r w:rsidR="001A1443" w:rsidRPr="00ED569D">
        <w:rPr>
          <w:rFonts w:asciiTheme="minorHAnsi" w:hAnsiTheme="minorHAnsi" w:cstheme="minorHAnsi"/>
        </w:rPr>
        <w:t xml:space="preserve"> wraz z Bazą danych</w:t>
      </w:r>
      <w:r w:rsidR="00ED3208">
        <w:rPr>
          <w:rFonts w:asciiTheme="minorHAnsi" w:hAnsiTheme="minorHAnsi" w:cstheme="minorHAnsi"/>
        </w:rPr>
        <w:t xml:space="preserve"> </w:t>
      </w:r>
      <w:r w:rsidR="005935D8" w:rsidRPr="00ED569D">
        <w:rPr>
          <w:rFonts w:asciiTheme="minorHAnsi" w:hAnsiTheme="minorHAnsi" w:cstheme="minorHAnsi"/>
        </w:rPr>
        <w:t xml:space="preserve">celem </w:t>
      </w:r>
      <w:r w:rsidR="00D56D84" w:rsidRPr="00ED569D">
        <w:rPr>
          <w:rFonts w:asciiTheme="minorHAnsi" w:hAnsiTheme="minorHAnsi" w:cstheme="minorHAnsi"/>
        </w:rPr>
        <w:t>uruc</w:t>
      </w:r>
      <w:r w:rsidR="005935D8" w:rsidRPr="00ED569D">
        <w:rPr>
          <w:rFonts w:asciiTheme="minorHAnsi" w:hAnsiTheme="minorHAnsi" w:cstheme="minorHAnsi"/>
        </w:rPr>
        <w:t>homienia</w:t>
      </w:r>
      <w:r w:rsidR="00DB2774" w:rsidRPr="00ED569D">
        <w:rPr>
          <w:rFonts w:asciiTheme="minorHAnsi" w:hAnsiTheme="minorHAnsi" w:cstheme="minorHAnsi"/>
        </w:rPr>
        <w:t xml:space="preserve"> sesji Aplikacji </w:t>
      </w:r>
      <w:r w:rsidR="00A30F1D" w:rsidRPr="00ED569D">
        <w:rPr>
          <w:rFonts w:asciiTheme="minorHAnsi" w:hAnsiTheme="minorHAnsi" w:cstheme="minorHAnsi"/>
        </w:rPr>
        <w:t>zdal</w:t>
      </w:r>
      <w:r w:rsidR="00DB2774" w:rsidRPr="00ED569D">
        <w:rPr>
          <w:rFonts w:asciiTheme="minorHAnsi" w:hAnsiTheme="minorHAnsi" w:cstheme="minorHAnsi"/>
        </w:rPr>
        <w:t>nie</w:t>
      </w:r>
      <w:r w:rsidR="00D56D84" w:rsidRPr="00ED569D">
        <w:rPr>
          <w:rFonts w:asciiTheme="minorHAnsi" w:hAnsiTheme="minorHAnsi" w:cstheme="minorHAnsi"/>
        </w:rPr>
        <w:t>.</w:t>
      </w:r>
    </w:p>
    <w:p w14:paraId="49F2F9B2" w14:textId="77777777" w:rsidR="00692044" w:rsidRPr="00ED569D" w:rsidRDefault="005C2A05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Jeżeli w związku</w:t>
      </w:r>
      <w:r w:rsidR="00457E05" w:rsidRPr="00ED569D">
        <w:rPr>
          <w:rFonts w:asciiTheme="minorHAnsi" w:hAnsiTheme="minorHAnsi" w:cstheme="minorHAnsi"/>
        </w:rPr>
        <w:t xml:space="preserve"> z</w:t>
      </w:r>
      <w:r w:rsidR="00ED3208">
        <w:rPr>
          <w:rFonts w:asciiTheme="minorHAnsi" w:hAnsiTheme="minorHAnsi" w:cstheme="minorHAnsi"/>
        </w:rPr>
        <w:t xml:space="preserve"> </w:t>
      </w:r>
      <w:r w:rsidR="001A1443" w:rsidRPr="00ED569D">
        <w:rPr>
          <w:rFonts w:asciiTheme="minorHAnsi" w:hAnsiTheme="minorHAnsi" w:cstheme="minorHAnsi"/>
          <w:snapToGrid w:val="0"/>
        </w:rPr>
        <w:t>ust. 2 powyżej</w:t>
      </w:r>
      <w:r w:rsidR="001A1443" w:rsidRPr="00ED569D">
        <w:rPr>
          <w:rFonts w:asciiTheme="minorHAnsi" w:hAnsiTheme="minorHAnsi" w:cstheme="minorHAnsi"/>
        </w:rPr>
        <w:t xml:space="preserve"> oraz</w:t>
      </w:r>
      <w:r w:rsidRPr="00ED569D">
        <w:rPr>
          <w:rFonts w:asciiTheme="minorHAnsi" w:hAnsiTheme="minorHAnsi" w:cstheme="minorHAnsi"/>
        </w:rPr>
        <w:t xml:space="preserve"> polityką bezpieczeństwa funkcjonującą u</w:t>
      </w:r>
      <w:r w:rsidR="00ED3208">
        <w:rPr>
          <w:rFonts w:asciiTheme="minorHAnsi" w:hAnsiTheme="minorHAnsi" w:cstheme="minorHAnsi"/>
        </w:rPr>
        <w:t xml:space="preserve"> </w:t>
      </w:r>
      <w:r w:rsidR="005778D4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 xml:space="preserve"> konieczne będzie zastosowanie szczególnych </w:t>
      </w:r>
      <w:r w:rsidR="001672D2" w:rsidRPr="00ED569D">
        <w:rPr>
          <w:rFonts w:asciiTheme="minorHAnsi" w:hAnsiTheme="minorHAnsi" w:cstheme="minorHAnsi"/>
        </w:rPr>
        <w:t xml:space="preserve">lub alternatywnych </w:t>
      </w:r>
      <w:r w:rsidRPr="00ED569D">
        <w:rPr>
          <w:rFonts w:asciiTheme="minorHAnsi" w:hAnsiTheme="minorHAnsi" w:cstheme="minorHAnsi"/>
        </w:rPr>
        <w:t xml:space="preserve">procedur dostępu do </w:t>
      </w:r>
      <w:r w:rsidR="001C062A" w:rsidRPr="00ED569D">
        <w:rPr>
          <w:rFonts w:asciiTheme="minorHAnsi" w:hAnsiTheme="minorHAnsi" w:cstheme="minorHAnsi"/>
        </w:rPr>
        <w:t>Infrastruktury</w:t>
      </w:r>
      <w:r w:rsidR="001672D2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na któr</w:t>
      </w:r>
      <w:r w:rsidR="001C062A" w:rsidRPr="00ED569D">
        <w:rPr>
          <w:rFonts w:asciiTheme="minorHAnsi" w:hAnsiTheme="minorHAnsi" w:cstheme="minorHAnsi"/>
        </w:rPr>
        <w:t>ej</w:t>
      </w:r>
      <w:r w:rsidRPr="00ED569D">
        <w:rPr>
          <w:rFonts w:asciiTheme="minorHAnsi" w:hAnsiTheme="minorHAnsi" w:cstheme="minorHAnsi"/>
        </w:rPr>
        <w:t xml:space="preserve"> eksploatowane są Oprogramowanie Aplikacyjne i </w:t>
      </w:r>
      <w:r w:rsidR="001672D2" w:rsidRPr="00ED569D">
        <w:rPr>
          <w:rFonts w:asciiTheme="minorHAnsi" w:hAnsiTheme="minorHAnsi" w:cstheme="minorHAnsi"/>
        </w:rPr>
        <w:t>Baza danych</w:t>
      </w:r>
      <w:r w:rsidR="001A73FA" w:rsidRPr="00ED569D">
        <w:rPr>
          <w:rFonts w:asciiTheme="minorHAnsi" w:hAnsiTheme="minorHAnsi" w:cstheme="minorHAnsi"/>
        </w:rPr>
        <w:t>, Wykonawca jest zobowiązany do stosowania postanowień Polityki bezpieczeństwa funkcjonującej u Zamawiającego</w:t>
      </w:r>
      <w:r w:rsidR="00D3560C">
        <w:rPr>
          <w:rFonts w:asciiTheme="minorHAnsi" w:hAnsiTheme="minorHAnsi" w:cstheme="minorHAnsi"/>
        </w:rPr>
        <w:t>, która zostanie udostępniona WYKONAWCY</w:t>
      </w:r>
      <w:r w:rsidR="001672D2" w:rsidRPr="00ED569D">
        <w:rPr>
          <w:rFonts w:asciiTheme="minorHAnsi" w:hAnsiTheme="minorHAnsi" w:cstheme="minorHAnsi"/>
        </w:rPr>
        <w:t>.</w:t>
      </w:r>
    </w:p>
    <w:p w14:paraId="0961F42A" w14:textId="77777777" w:rsidR="00A30F1D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431C49" w:rsidRPr="00ED569D">
        <w:rPr>
          <w:rFonts w:asciiTheme="minorHAnsi" w:hAnsiTheme="minorHAnsi" w:cstheme="minorHAnsi"/>
        </w:rPr>
        <w:t xml:space="preserve">jest zobligowany do </w:t>
      </w:r>
      <w:r w:rsidR="00D654F7" w:rsidRPr="00ED569D">
        <w:rPr>
          <w:rFonts w:asciiTheme="minorHAnsi" w:hAnsiTheme="minorHAnsi" w:cstheme="minorHAnsi"/>
        </w:rPr>
        <w:t xml:space="preserve">cyklicznego </w:t>
      </w:r>
      <w:r w:rsidR="00431C49" w:rsidRPr="00ED569D">
        <w:rPr>
          <w:rFonts w:asciiTheme="minorHAnsi" w:hAnsiTheme="minorHAnsi" w:cstheme="minorHAnsi"/>
        </w:rPr>
        <w:t xml:space="preserve">wykonywania </w:t>
      </w:r>
      <w:r w:rsidR="00A4188B" w:rsidRPr="00ED569D">
        <w:rPr>
          <w:rFonts w:asciiTheme="minorHAnsi" w:hAnsiTheme="minorHAnsi" w:cstheme="minorHAnsi"/>
        </w:rPr>
        <w:t xml:space="preserve">oraz weryfikacji poprawności </w:t>
      </w:r>
      <w:r w:rsidR="00431C49" w:rsidRPr="00ED569D">
        <w:rPr>
          <w:rFonts w:asciiTheme="minorHAnsi" w:hAnsiTheme="minorHAnsi" w:cstheme="minorHAnsi"/>
        </w:rPr>
        <w:t>kopii</w:t>
      </w:r>
      <w:r w:rsidR="00D56D84" w:rsidRPr="00ED569D">
        <w:rPr>
          <w:rFonts w:asciiTheme="minorHAnsi" w:hAnsiTheme="minorHAnsi" w:cstheme="minorHAnsi"/>
        </w:rPr>
        <w:t xml:space="preserve"> danych i</w:t>
      </w:r>
      <w:r w:rsidR="00DF546C" w:rsidRPr="00ED569D">
        <w:rPr>
          <w:rFonts w:asciiTheme="minorHAnsi" w:hAnsiTheme="minorHAnsi" w:cstheme="minorHAnsi"/>
        </w:rPr>
        <w:t> </w:t>
      </w:r>
      <w:r w:rsidR="00D56D84" w:rsidRPr="00ED569D">
        <w:rPr>
          <w:rFonts w:asciiTheme="minorHAnsi" w:hAnsiTheme="minorHAnsi" w:cstheme="minorHAnsi"/>
        </w:rPr>
        <w:t xml:space="preserve">Oprogramowania </w:t>
      </w:r>
      <w:r w:rsidR="00DD26A7" w:rsidRPr="00ED569D">
        <w:rPr>
          <w:rFonts w:asciiTheme="minorHAnsi" w:hAnsiTheme="minorHAnsi" w:cstheme="minorHAnsi"/>
        </w:rPr>
        <w:t>A</w:t>
      </w:r>
      <w:r w:rsidR="00D56D84" w:rsidRPr="00ED569D">
        <w:rPr>
          <w:rFonts w:asciiTheme="minorHAnsi" w:hAnsiTheme="minorHAnsi" w:cstheme="minorHAnsi"/>
        </w:rPr>
        <w:t xml:space="preserve">plikacyjnego </w:t>
      </w:r>
      <w:r w:rsidR="00D654F7" w:rsidRPr="00ED569D">
        <w:rPr>
          <w:rFonts w:asciiTheme="minorHAnsi" w:hAnsiTheme="minorHAnsi" w:cstheme="minorHAnsi"/>
        </w:rPr>
        <w:t>oraz zapewnienia</w:t>
      </w:r>
      <w:r w:rsidR="00A30F1D" w:rsidRPr="00ED569D">
        <w:rPr>
          <w:rFonts w:asciiTheme="minorHAnsi" w:hAnsiTheme="minorHAnsi" w:cstheme="minorHAnsi"/>
        </w:rPr>
        <w:t xml:space="preserve"> bezpieczeństwa N</w:t>
      </w:r>
      <w:r w:rsidR="00D56D84" w:rsidRPr="00ED569D">
        <w:rPr>
          <w:rFonts w:asciiTheme="minorHAnsi" w:hAnsiTheme="minorHAnsi" w:cstheme="minorHAnsi"/>
        </w:rPr>
        <w:t>ośników</w:t>
      </w:r>
      <w:r w:rsidR="00431C49" w:rsidRPr="00ED569D">
        <w:rPr>
          <w:rFonts w:asciiTheme="minorHAnsi" w:hAnsiTheme="minorHAnsi" w:cstheme="minorHAnsi"/>
        </w:rPr>
        <w:t xml:space="preserve">, </w:t>
      </w:r>
      <w:r w:rsidR="00B76452" w:rsidRPr="00ED569D">
        <w:rPr>
          <w:rFonts w:asciiTheme="minorHAnsi" w:hAnsiTheme="minorHAnsi" w:cstheme="minorHAnsi"/>
        </w:rPr>
        <w:t>n</w:t>
      </w:r>
      <w:r w:rsidR="00431C49" w:rsidRPr="00ED569D">
        <w:rPr>
          <w:rFonts w:asciiTheme="minorHAnsi" w:hAnsiTheme="minorHAnsi" w:cstheme="minorHAnsi"/>
        </w:rPr>
        <w:t>a których są przechowywane</w:t>
      </w:r>
      <w:r w:rsidR="00D56D84" w:rsidRPr="00ED569D">
        <w:rPr>
          <w:rFonts w:asciiTheme="minorHAnsi" w:hAnsiTheme="minorHAnsi" w:cstheme="minorHAnsi"/>
        </w:rPr>
        <w:t>.</w:t>
      </w:r>
    </w:p>
    <w:p w14:paraId="0DE0A236" w14:textId="77777777" w:rsidR="00431C49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D654F7" w:rsidRPr="00ED569D">
        <w:rPr>
          <w:rFonts w:asciiTheme="minorHAnsi" w:hAnsiTheme="minorHAnsi" w:cstheme="minorHAnsi"/>
        </w:rPr>
        <w:t>jest zobligowany do należytego</w:t>
      </w:r>
      <w:r w:rsidR="00A30F1D" w:rsidRPr="00ED569D">
        <w:rPr>
          <w:rFonts w:asciiTheme="minorHAnsi" w:hAnsiTheme="minorHAnsi" w:cstheme="minorHAnsi"/>
        </w:rPr>
        <w:t xml:space="preserve"> tj. zgodne</w:t>
      </w:r>
      <w:r w:rsidR="00D654F7" w:rsidRPr="00ED569D">
        <w:rPr>
          <w:rFonts w:asciiTheme="minorHAnsi" w:hAnsiTheme="minorHAnsi" w:cstheme="minorHAnsi"/>
        </w:rPr>
        <w:t>go</w:t>
      </w:r>
      <w:r w:rsidR="00A30F1D" w:rsidRPr="00ED569D">
        <w:rPr>
          <w:rFonts w:asciiTheme="minorHAnsi" w:hAnsiTheme="minorHAnsi" w:cstheme="minorHAnsi"/>
        </w:rPr>
        <w:t xml:space="preserve"> z przyjętymi </w:t>
      </w:r>
      <w:r w:rsidR="00431C49" w:rsidRPr="00ED569D">
        <w:rPr>
          <w:rFonts w:asciiTheme="minorHAnsi" w:hAnsiTheme="minorHAnsi" w:cstheme="minorHAnsi"/>
        </w:rPr>
        <w:t>dla zarządzania i</w:t>
      </w:r>
      <w:r w:rsidR="001337F0" w:rsidRPr="00ED569D">
        <w:rPr>
          <w:rFonts w:asciiTheme="minorHAnsi" w:hAnsiTheme="minorHAnsi" w:cstheme="minorHAnsi"/>
        </w:rPr>
        <w:t> </w:t>
      </w:r>
      <w:r w:rsidR="00431C49" w:rsidRPr="00ED569D">
        <w:rPr>
          <w:rFonts w:asciiTheme="minorHAnsi" w:hAnsiTheme="minorHAnsi" w:cstheme="minorHAnsi"/>
        </w:rPr>
        <w:t>ekspl</w:t>
      </w:r>
      <w:r w:rsidR="00706B12" w:rsidRPr="00ED569D">
        <w:rPr>
          <w:rFonts w:asciiTheme="minorHAnsi" w:hAnsiTheme="minorHAnsi" w:cstheme="minorHAnsi"/>
        </w:rPr>
        <w:t>oa</w:t>
      </w:r>
      <w:r w:rsidR="00431C49" w:rsidRPr="00ED569D">
        <w:rPr>
          <w:rFonts w:asciiTheme="minorHAnsi" w:hAnsiTheme="minorHAnsi" w:cstheme="minorHAnsi"/>
        </w:rPr>
        <w:t xml:space="preserve">tacji systemów teleinformatycznych </w:t>
      </w:r>
      <w:r w:rsidR="00A30F1D" w:rsidRPr="00ED569D">
        <w:rPr>
          <w:rFonts w:asciiTheme="minorHAnsi" w:hAnsiTheme="minorHAnsi" w:cstheme="minorHAnsi"/>
        </w:rPr>
        <w:t xml:space="preserve">zasadami </w:t>
      </w:r>
      <w:r w:rsidR="00431C49" w:rsidRPr="00ED569D">
        <w:rPr>
          <w:rFonts w:asciiTheme="minorHAnsi" w:hAnsiTheme="minorHAnsi" w:cstheme="minorHAnsi"/>
        </w:rPr>
        <w:t>branżowymi</w:t>
      </w:r>
      <w:r w:rsidR="00D654F7" w:rsidRPr="00ED569D">
        <w:rPr>
          <w:rFonts w:asciiTheme="minorHAnsi" w:hAnsiTheme="minorHAnsi" w:cstheme="minorHAnsi"/>
        </w:rPr>
        <w:t xml:space="preserve"> zabezpieczenia</w:t>
      </w:r>
      <w:r w:rsidR="00431C49" w:rsidRPr="00ED569D">
        <w:rPr>
          <w:rFonts w:asciiTheme="minorHAnsi" w:hAnsiTheme="minorHAnsi" w:cstheme="minorHAnsi"/>
        </w:rPr>
        <w:t xml:space="preserve"> Infrastruktury przed:</w:t>
      </w:r>
    </w:p>
    <w:p w14:paraId="7DBBB8DF" w14:textId="77777777" w:rsidR="002E4749" w:rsidRPr="00ED569D" w:rsidRDefault="002E4749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awariami strategicznych </w:t>
      </w:r>
      <w:r w:rsidR="00B73D12" w:rsidRPr="00ED569D">
        <w:rPr>
          <w:rFonts w:asciiTheme="minorHAnsi" w:hAnsiTheme="minorHAnsi" w:cstheme="minorHAnsi"/>
        </w:rPr>
        <w:t>elementów systemu teleinformatycznego (redundancja),</w:t>
      </w:r>
    </w:p>
    <w:p w14:paraId="25B03940" w14:textId="77777777" w:rsidR="00C3688B" w:rsidRPr="00ED569D" w:rsidRDefault="00C3688B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przepełnieniem Nośników,</w:t>
      </w:r>
    </w:p>
    <w:p w14:paraId="74911800" w14:textId="77777777" w:rsidR="00431C49" w:rsidRPr="00ED569D" w:rsidRDefault="00DB2774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nieautoryzowanym dostępem </w:t>
      </w:r>
      <w:r w:rsidR="00431C49" w:rsidRPr="00ED569D">
        <w:rPr>
          <w:rFonts w:asciiTheme="minorHAnsi" w:hAnsiTheme="minorHAnsi" w:cstheme="minorHAnsi"/>
        </w:rPr>
        <w:t xml:space="preserve">fizycznym </w:t>
      </w:r>
      <w:r w:rsidRPr="00ED569D">
        <w:rPr>
          <w:rFonts w:asciiTheme="minorHAnsi" w:hAnsiTheme="minorHAnsi" w:cstheme="minorHAnsi"/>
        </w:rPr>
        <w:t>osób trzecich</w:t>
      </w:r>
      <w:r w:rsidR="00431C49" w:rsidRPr="00ED569D">
        <w:rPr>
          <w:rFonts w:asciiTheme="minorHAnsi" w:hAnsiTheme="minorHAnsi" w:cstheme="minorHAnsi"/>
        </w:rPr>
        <w:t>,</w:t>
      </w:r>
    </w:p>
    <w:p w14:paraId="7D52AA56" w14:textId="77777777" w:rsidR="00A30F1D" w:rsidRPr="00ED569D" w:rsidRDefault="00706B12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nieautoryzowanym zdaln</w:t>
      </w:r>
      <w:r w:rsidR="00FB14CB" w:rsidRPr="00ED569D">
        <w:rPr>
          <w:rFonts w:asciiTheme="minorHAnsi" w:hAnsiTheme="minorHAnsi" w:cstheme="minorHAnsi"/>
        </w:rPr>
        <w:t>ym dostępem osób trzecich (</w:t>
      </w:r>
      <w:r w:rsidR="00A30F1D" w:rsidRPr="00ED569D">
        <w:rPr>
          <w:rFonts w:asciiTheme="minorHAnsi" w:hAnsiTheme="minorHAnsi" w:cstheme="minorHAnsi"/>
        </w:rPr>
        <w:t>włamaniami</w:t>
      </w:r>
      <w:r w:rsidR="00ED3208">
        <w:rPr>
          <w:rFonts w:asciiTheme="minorHAnsi" w:hAnsiTheme="minorHAnsi" w:cstheme="minorHAnsi"/>
        </w:rPr>
        <w:t xml:space="preserve"> </w:t>
      </w:r>
      <w:r w:rsidR="00DB2774" w:rsidRPr="00ED569D">
        <w:rPr>
          <w:rFonts w:asciiTheme="minorHAnsi" w:hAnsiTheme="minorHAnsi" w:cstheme="minorHAnsi"/>
        </w:rPr>
        <w:t>tzw. hakerów</w:t>
      </w:r>
      <w:r w:rsidR="00FB14CB" w:rsidRPr="00ED569D">
        <w:rPr>
          <w:rFonts w:asciiTheme="minorHAnsi" w:hAnsiTheme="minorHAnsi" w:cstheme="minorHAnsi"/>
        </w:rPr>
        <w:t>)</w:t>
      </w:r>
      <w:r w:rsidR="00431C49" w:rsidRPr="00ED569D">
        <w:rPr>
          <w:rFonts w:asciiTheme="minorHAnsi" w:hAnsiTheme="minorHAnsi" w:cstheme="minorHAnsi"/>
        </w:rPr>
        <w:t>,</w:t>
      </w:r>
    </w:p>
    <w:p w14:paraId="675DACA3" w14:textId="77777777" w:rsidR="00FB14CB" w:rsidRPr="00ED569D" w:rsidRDefault="00FB14CB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działaniami wirusów komputerowych,</w:t>
      </w:r>
      <w:r w:rsidR="00336A7A" w:rsidRPr="00ED569D">
        <w:rPr>
          <w:rFonts w:asciiTheme="minorHAnsi" w:hAnsiTheme="minorHAnsi" w:cstheme="minorHAnsi"/>
        </w:rPr>
        <w:t xml:space="preserve"> ataków DoS</w:t>
      </w:r>
      <w:r w:rsidR="005D7181" w:rsidRPr="00ED569D">
        <w:rPr>
          <w:rFonts w:asciiTheme="minorHAnsi" w:hAnsiTheme="minorHAnsi" w:cstheme="minorHAnsi"/>
        </w:rPr>
        <w:t>,</w:t>
      </w:r>
    </w:p>
    <w:p w14:paraId="0FB4CBC0" w14:textId="77777777" w:rsidR="00431C49" w:rsidRPr="00ED569D" w:rsidRDefault="00431C49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utratą zasilania,</w:t>
      </w:r>
    </w:p>
    <w:p w14:paraId="25F932C2" w14:textId="77777777" w:rsidR="00431C49" w:rsidRPr="00ED569D" w:rsidRDefault="00FB14CB" w:rsidP="00ED569D">
      <w:pPr>
        <w:pStyle w:val="StandardowyArial11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konsekwencjami działań warunków atmosferycznych i awarii budowlanych.</w:t>
      </w:r>
    </w:p>
    <w:p w14:paraId="641D042E" w14:textId="77777777" w:rsidR="00A56D1F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0F38AE" w:rsidRPr="00ED569D">
        <w:rPr>
          <w:rFonts w:asciiTheme="minorHAnsi" w:hAnsiTheme="minorHAnsi" w:cstheme="minorHAnsi"/>
        </w:rPr>
        <w:t xml:space="preserve"> jest zobligowany do zachowania</w:t>
      </w:r>
      <w:r w:rsidR="00ED3208">
        <w:rPr>
          <w:rFonts w:asciiTheme="minorHAnsi" w:hAnsiTheme="minorHAnsi" w:cstheme="minorHAnsi"/>
        </w:rPr>
        <w:t xml:space="preserve"> </w:t>
      </w:r>
      <w:r w:rsidR="005935D8" w:rsidRPr="00ED569D">
        <w:rPr>
          <w:rFonts w:asciiTheme="minorHAnsi" w:hAnsiTheme="minorHAnsi" w:cstheme="minorHAnsi"/>
        </w:rPr>
        <w:t>minimaln</w:t>
      </w:r>
      <w:r w:rsidR="00687766" w:rsidRPr="00ED569D">
        <w:rPr>
          <w:rFonts w:asciiTheme="minorHAnsi" w:hAnsiTheme="minorHAnsi" w:cstheme="minorHAnsi"/>
        </w:rPr>
        <w:t>ych</w:t>
      </w:r>
      <w:r w:rsidR="005935D8" w:rsidRPr="00ED569D">
        <w:rPr>
          <w:rFonts w:asciiTheme="minorHAnsi" w:hAnsiTheme="minorHAnsi" w:cstheme="minorHAnsi"/>
        </w:rPr>
        <w:t xml:space="preserve"> parametr</w:t>
      </w:r>
      <w:r w:rsidR="00687766" w:rsidRPr="00ED569D">
        <w:rPr>
          <w:rFonts w:asciiTheme="minorHAnsi" w:hAnsiTheme="minorHAnsi" w:cstheme="minorHAnsi"/>
        </w:rPr>
        <w:t>ów</w:t>
      </w:r>
      <w:r w:rsidR="005935D8" w:rsidRPr="00ED569D">
        <w:rPr>
          <w:rFonts w:asciiTheme="minorHAnsi" w:hAnsiTheme="minorHAnsi" w:cstheme="minorHAnsi"/>
        </w:rPr>
        <w:t xml:space="preserve"> Infrastruktury</w:t>
      </w:r>
      <w:r w:rsidR="000F38AE" w:rsidRPr="00ED569D">
        <w:rPr>
          <w:rFonts w:asciiTheme="minorHAnsi" w:hAnsiTheme="minorHAnsi" w:cstheme="minorHAnsi"/>
        </w:rPr>
        <w:t xml:space="preserve">: oprogramowania systemowego, towarzyszącego oraz MBD w wersjach wspieranych przez producentów tego oprogramowania. </w:t>
      </w:r>
    </w:p>
    <w:p w14:paraId="48365265" w14:textId="77777777" w:rsidR="006B28DF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6B28DF" w:rsidRPr="00ED569D">
        <w:rPr>
          <w:rFonts w:asciiTheme="minorHAnsi" w:hAnsiTheme="minorHAnsi" w:cstheme="minorHAnsi"/>
        </w:rPr>
        <w:t xml:space="preserve"> przyjmuje do wiadomości, że brak wykupionych u producentów oprogramowania systemowego, towarzyszącego oraz MBD usług zapewniających dostęp do jego aktualizacji może uniemożliwić </w:t>
      </w:r>
      <w:r w:rsidR="00D55A7F" w:rsidRPr="00ED569D">
        <w:rPr>
          <w:rFonts w:asciiTheme="minorHAnsi" w:hAnsiTheme="minorHAnsi" w:cstheme="minorHAnsi"/>
        </w:rPr>
        <w:t>WYKONAWCY</w:t>
      </w:r>
      <w:r w:rsidR="006B28DF" w:rsidRPr="00ED569D">
        <w:rPr>
          <w:rFonts w:asciiTheme="minorHAnsi" w:hAnsiTheme="minorHAnsi" w:cstheme="minorHAnsi"/>
        </w:rPr>
        <w:t xml:space="preserve"> realizację niektórych świadczeń powiązanych</w:t>
      </w:r>
      <w:r w:rsidR="009B34BB" w:rsidRPr="00ED569D">
        <w:rPr>
          <w:rFonts w:asciiTheme="minorHAnsi" w:hAnsiTheme="minorHAnsi" w:cstheme="minorHAnsi"/>
        </w:rPr>
        <w:t xml:space="preserve"> z tym oprogramowaniem. </w:t>
      </w:r>
      <w:r w:rsidRPr="00ED569D">
        <w:rPr>
          <w:rFonts w:asciiTheme="minorHAnsi" w:hAnsiTheme="minorHAnsi" w:cstheme="minorHAnsi"/>
        </w:rPr>
        <w:t>WYKONAWCA</w:t>
      </w:r>
      <w:r w:rsidR="009B34BB" w:rsidRPr="00ED569D">
        <w:rPr>
          <w:rFonts w:asciiTheme="minorHAnsi" w:hAnsiTheme="minorHAnsi" w:cstheme="minorHAnsi"/>
        </w:rPr>
        <w:t xml:space="preserve"> może w każdym przypadku, w którym dostęp do aktualizacji jest nieodzowny do obsłużenia Zgłoszenia Serwisowego</w:t>
      </w:r>
      <w:r w:rsidR="00D93E33" w:rsidRPr="00ED569D">
        <w:rPr>
          <w:rFonts w:asciiTheme="minorHAnsi" w:hAnsiTheme="minorHAnsi" w:cstheme="minorHAnsi"/>
        </w:rPr>
        <w:t>,</w:t>
      </w:r>
      <w:r w:rsidR="009B34BB" w:rsidRPr="00ED569D">
        <w:rPr>
          <w:rFonts w:asciiTheme="minorHAnsi" w:hAnsiTheme="minorHAnsi" w:cstheme="minorHAnsi"/>
        </w:rPr>
        <w:t xml:space="preserve"> odmówić jego realizacji jako niespełniającego warunków Umowy</w:t>
      </w:r>
      <w:r w:rsidR="00D93E33" w:rsidRPr="00ED569D">
        <w:rPr>
          <w:rFonts w:asciiTheme="minorHAnsi" w:hAnsiTheme="minorHAnsi" w:cstheme="minorHAnsi"/>
        </w:rPr>
        <w:t xml:space="preserve"> bez ryzyka poniesienia </w:t>
      </w:r>
      <w:r w:rsidR="002C234F" w:rsidRPr="00ED569D">
        <w:rPr>
          <w:rFonts w:asciiTheme="minorHAnsi" w:hAnsiTheme="minorHAnsi" w:cstheme="minorHAnsi"/>
        </w:rPr>
        <w:t xml:space="preserve">przez WYKONAWCĘ </w:t>
      </w:r>
      <w:r w:rsidR="00D93E33" w:rsidRPr="00ED569D">
        <w:rPr>
          <w:rFonts w:asciiTheme="minorHAnsi" w:hAnsiTheme="minorHAnsi" w:cstheme="minorHAnsi"/>
        </w:rPr>
        <w:t>jakichkolwiek negatywnych konsekwencji takiego działania</w:t>
      </w:r>
      <w:r w:rsidR="009B34BB" w:rsidRPr="00ED569D">
        <w:rPr>
          <w:rFonts w:asciiTheme="minorHAnsi" w:hAnsiTheme="minorHAnsi" w:cstheme="minorHAnsi"/>
        </w:rPr>
        <w:t>.</w:t>
      </w:r>
    </w:p>
    <w:p w14:paraId="6703C5EE" w14:textId="77777777" w:rsidR="00D03382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03382" w:rsidRPr="00ED569D">
        <w:rPr>
          <w:rFonts w:asciiTheme="minorHAnsi" w:hAnsiTheme="minorHAnsi" w:cstheme="minorHAnsi"/>
        </w:rPr>
        <w:t xml:space="preserve"> przyjmuje do wiadomości, że danymi umożliwiającymi uwierzytelnianie w serwisie HD mogą posługiwać się wyłącznie Użytkownicy</w:t>
      </w:r>
      <w:r w:rsidR="00ED3208">
        <w:rPr>
          <w:rFonts w:asciiTheme="minorHAnsi" w:hAnsiTheme="minorHAnsi" w:cstheme="minorHAnsi"/>
        </w:rPr>
        <w:t xml:space="preserve"> </w:t>
      </w:r>
      <w:r w:rsidR="004D4D35" w:rsidRPr="00ED569D">
        <w:rPr>
          <w:rFonts w:asciiTheme="minorHAnsi" w:hAnsiTheme="minorHAnsi" w:cstheme="minorHAnsi"/>
        </w:rPr>
        <w:t xml:space="preserve">zgłoszeni w trakcie realizacji </w:t>
      </w:r>
      <w:r w:rsidR="00DF546C" w:rsidRPr="00ED569D">
        <w:rPr>
          <w:rFonts w:asciiTheme="minorHAnsi" w:hAnsiTheme="minorHAnsi" w:cstheme="minorHAnsi"/>
        </w:rPr>
        <w:t>U</w:t>
      </w:r>
      <w:r w:rsidR="004D4D35" w:rsidRPr="00ED569D">
        <w:rPr>
          <w:rFonts w:asciiTheme="minorHAnsi" w:hAnsiTheme="minorHAnsi" w:cstheme="minorHAnsi"/>
        </w:rPr>
        <w:t>mowy. ZAMAWIAJĄCY</w:t>
      </w:r>
      <w:r w:rsidR="00ED3208">
        <w:rPr>
          <w:rFonts w:asciiTheme="minorHAnsi" w:hAnsiTheme="minorHAnsi" w:cstheme="minorHAnsi"/>
        </w:rPr>
        <w:t xml:space="preserve"> </w:t>
      </w:r>
      <w:r w:rsidR="00D03382" w:rsidRPr="00ED569D">
        <w:rPr>
          <w:rFonts w:asciiTheme="minorHAnsi" w:hAnsiTheme="minorHAnsi" w:cstheme="minorHAnsi"/>
        </w:rPr>
        <w:t xml:space="preserve">zobowiązuje się także do dołożenia należytej staranności w celu zabezpieczenia tych danych przed </w:t>
      </w:r>
      <w:r w:rsidR="00FF4E64" w:rsidRPr="00ED569D">
        <w:rPr>
          <w:rFonts w:asciiTheme="minorHAnsi" w:hAnsiTheme="minorHAnsi" w:cstheme="minorHAnsi"/>
        </w:rPr>
        <w:t xml:space="preserve">nieuprawnionym </w:t>
      </w:r>
      <w:r w:rsidR="00D03382" w:rsidRPr="00ED569D">
        <w:rPr>
          <w:rFonts w:asciiTheme="minorHAnsi" w:hAnsiTheme="minorHAnsi" w:cstheme="minorHAnsi"/>
        </w:rPr>
        <w:t xml:space="preserve">dostępem osób trzecich. </w:t>
      </w:r>
    </w:p>
    <w:p w14:paraId="16CD221E" w14:textId="77777777" w:rsidR="00C7376C" w:rsidRPr="00ED569D" w:rsidRDefault="005778D4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</w:t>
      </w:r>
      <w:r w:rsidR="00C7376C" w:rsidRPr="00ED569D">
        <w:rPr>
          <w:rFonts w:asciiTheme="minorHAnsi" w:hAnsiTheme="minorHAnsi" w:cstheme="minorHAnsi"/>
        </w:rPr>
        <w:t xml:space="preserve"> ma prawo do zablokowania Użytkownikowi</w:t>
      </w:r>
      <w:r w:rsidR="00727F51" w:rsidRPr="00ED569D">
        <w:rPr>
          <w:rFonts w:asciiTheme="minorHAnsi" w:hAnsiTheme="minorHAnsi" w:cstheme="minorHAnsi"/>
        </w:rPr>
        <w:t xml:space="preserve"> lub źródłowemu adresowi IP</w:t>
      </w:r>
      <w:r w:rsidR="00997B47" w:rsidRPr="00ED569D">
        <w:rPr>
          <w:rFonts w:asciiTheme="minorHAnsi" w:hAnsiTheme="minorHAnsi" w:cstheme="minorHAnsi"/>
        </w:rPr>
        <w:t>,</w:t>
      </w:r>
      <w:r w:rsidR="00727F51" w:rsidRPr="00ED569D">
        <w:rPr>
          <w:rFonts w:asciiTheme="minorHAnsi" w:hAnsiTheme="minorHAnsi" w:cstheme="minorHAnsi"/>
        </w:rPr>
        <w:t xml:space="preserve"> z którego </w:t>
      </w:r>
      <w:r w:rsidR="00997B47" w:rsidRPr="00ED569D">
        <w:rPr>
          <w:rFonts w:asciiTheme="minorHAnsi" w:hAnsiTheme="minorHAnsi" w:cstheme="minorHAnsi"/>
        </w:rPr>
        <w:t>nastąpiło</w:t>
      </w:r>
      <w:r w:rsidR="00727F51" w:rsidRPr="00ED569D">
        <w:rPr>
          <w:rFonts w:asciiTheme="minorHAnsi" w:hAnsiTheme="minorHAnsi" w:cstheme="minorHAnsi"/>
        </w:rPr>
        <w:t xml:space="preserve"> połączenie</w:t>
      </w:r>
      <w:r w:rsidR="00CD6C84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C7376C" w:rsidRPr="00ED569D">
        <w:rPr>
          <w:rFonts w:asciiTheme="minorHAnsi" w:hAnsiTheme="minorHAnsi" w:cstheme="minorHAnsi"/>
        </w:rPr>
        <w:t>dostępu do HD w przypadku zidentyfikowania działań inicjowanych z konta Użytkownika</w:t>
      </w:r>
      <w:r w:rsidR="007377AB" w:rsidRPr="00ED569D">
        <w:rPr>
          <w:rFonts w:asciiTheme="minorHAnsi" w:hAnsiTheme="minorHAnsi" w:cstheme="minorHAnsi"/>
        </w:rPr>
        <w:t>,</w:t>
      </w:r>
      <w:r w:rsidR="00C7376C" w:rsidRPr="00ED569D">
        <w:rPr>
          <w:rFonts w:asciiTheme="minorHAnsi" w:hAnsiTheme="minorHAnsi" w:cstheme="minorHAnsi"/>
        </w:rPr>
        <w:t xml:space="preserve"> zagrażających stabilności lub bezpieczeństwu HD.</w:t>
      </w:r>
    </w:p>
    <w:p w14:paraId="56A28687" w14:textId="77777777" w:rsidR="00997B47" w:rsidRPr="00ED569D" w:rsidRDefault="005E104B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Użytkowni</w:t>
      </w:r>
      <w:r w:rsidR="00C52297" w:rsidRPr="00ED569D">
        <w:rPr>
          <w:rFonts w:asciiTheme="minorHAnsi" w:hAnsiTheme="minorHAnsi" w:cstheme="minorHAnsi"/>
        </w:rPr>
        <w:t>cy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>zobowiązani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 xml:space="preserve">są </w:t>
      </w:r>
      <w:r w:rsidRPr="00ED569D">
        <w:rPr>
          <w:rFonts w:asciiTheme="minorHAnsi" w:hAnsiTheme="minorHAnsi" w:cstheme="minorHAnsi"/>
        </w:rPr>
        <w:t xml:space="preserve">do </w:t>
      </w:r>
      <w:r w:rsidR="00C52297" w:rsidRPr="00ED569D">
        <w:rPr>
          <w:rFonts w:asciiTheme="minorHAnsi" w:hAnsiTheme="minorHAnsi" w:cstheme="minorHAnsi"/>
        </w:rPr>
        <w:t xml:space="preserve">bieżącego śledzenia </w:t>
      </w:r>
      <w:r w:rsidR="00A30F1D" w:rsidRPr="00ED569D">
        <w:rPr>
          <w:rFonts w:asciiTheme="minorHAnsi" w:hAnsiTheme="minorHAnsi" w:cstheme="minorHAnsi"/>
        </w:rPr>
        <w:t xml:space="preserve">informacji </w:t>
      </w:r>
      <w:r w:rsidR="00C52297" w:rsidRPr="00ED569D">
        <w:rPr>
          <w:rFonts w:asciiTheme="minorHAnsi" w:hAnsiTheme="minorHAnsi" w:cstheme="minorHAnsi"/>
        </w:rPr>
        <w:t>publikowanych w HD i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>jeżeli zawierają one Uaktualnienia</w:t>
      </w:r>
      <w:r w:rsidR="00A30F1D" w:rsidRPr="00ED569D">
        <w:rPr>
          <w:rFonts w:asciiTheme="minorHAnsi" w:hAnsiTheme="minorHAnsi" w:cstheme="minorHAnsi"/>
        </w:rPr>
        <w:t xml:space="preserve"> Oprogramowania Aplikacyjnego, </w:t>
      </w:r>
      <w:r w:rsidR="00C52297" w:rsidRPr="00ED569D">
        <w:rPr>
          <w:rFonts w:asciiTheme="minorHAnsi" w:hAnsiTheme="minorHAnsi" w:cstheme="minorHAnsi"/>
        </w:rPr>
        <w:t xml:space="preserve">winni </w:t>
      </w:r>
      <w:r w:rsidR="00A30F1D" w:rsidRPr="00ED569D">
        <w:rPr>
          <w:rFonts w:asciiTheme="minorHAnsi" w:hAnsiTheme="minorHAnsi" w:cstheme="minorHAnsi"/>
        </w:rPr>
        <w:t>niezwłocznie dokona</w:t>
      </w:r>
      <w:r w:rsidR="00C52297" w:rsidRPr="00ED569D">
        <w:rPr>
          <w:rFonts w:asciiTheme="minorHAnsi" w:hAnsiTheme="minorHAnsi" w:cstheme="minorHAnsi"/>
        </w:rPr>
        <w:t>ć</w:t>
      </w:r>
      <w:r w:rsidR="00A30F1D" w:rsidRPr="00ED569D">
        <w:rPr>
          <w:rFonts w:asciiTheme="minorHAnsi" w:hAnsiTheme="minorHAnsi" w:cstheme="minorHAnsi"/>
        </w:rPr>
        <w:t xml:space="preserve"> instalacji</w:t>
      </w:r>
      <w:r w:rsidR="00ED3208">
        <w:rPr>
          <w:rFonts w:asciiTheme="minorHAnsi" w:hAnsiTheme="minorHAnsi" w:cstheme="minorHAnsi"/>
        </w:rPr>
        <w:t xml:space="preserve"> </w:t>
      </w:r>
      <w:r w:rsidR="004476DA" w:rsidRPr="00ED569D">
        <w:rPr>
          <w:rFonts w:asciiTheme="minorHAnsi" w:hAnsiTheme="minorHAnsi" w:cstheme="minorHAnsi"/>
        </w:rPr>
        <w:t>tychże</w:t>
      </w:r>
      <w:r w:rsidR="00A30F1D" w:rsidRPr="00ED569D">
        <w:rPr>
          <w:rFonts w:asciiTheme="minorHAnsi" w:hAnsiTheme="minorHAnsi" w:cstheme="minorHAnsi"/>
        </w:rPr>
        <w:t>, chyba że istnieją ku temu istotne przeciwwskazania</w:t>
      </w:r>
      <w:r w:rsidR="00997B47" w:rsidRPr="00ED569D">
        <w:rPr>
          <w:rFonts w:asciiTheme="minorHAnsi" w:hAnsiTheme="minorHAnsi" w:cstheme="minorHAnsi"/>
        </w:rPr>
        <w:t>.</w:t>
      </w:r>
    </w:p>
    <w:p w14:paraId="340FDAA3" w14:textId="77777777" w:rsidR="006E7E5A" w:rsidRPr="00ED569D" w:rsidRDefault="006E7E5A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 wyłączeniem sytuacji szczególnych </w:t>
      </w:r>
      <w:r w:rsidR="005778D4" w:rsidRPr="00ED569D">
        <w:rPr>
          <w:rFonts w:asciiTheme="minorHAnsi" w:hAnsiTheme="minorHAnsi" w:cstheme="minorHAnsi"/>
        </w:rPr>
        <w:t>WYKONAWCA</w:t>
      </w:r>
      <w:r w:rsidRPr="00ED569D">
        <w:rPr>
          <w:rFonts w:asciiTheme="minorHAnsi" w:hAnsiTheme="minorHAnsi" w:cstheme="minorHAnsi"/>
        </w:rPr>
        <w:t xml:space="preserve"> obsługuje Zgłoszenia Serwisowe dotyczące ostatnich opublikowanych wersji Oprogramowania Aplikacyjnego. </w:t>
      </w:r>
      <w:r w:rsidR="005778D4"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C52297" w:rsidRPr="00ED569D">
        <w:rPr>
          <w:rFonts w:asciiTheme="minorHAnsi" w:hAnsiTheme="minorHAnsi" w:cstheme="minorHAnsi"/>
        </w:rPr>
        <w:t>przyjmuje do wia</w:t>
      </w:r>
      <w:r w:rsidR="00C7376C" w:rsidRPr="00ED569D">
        <w:rPr>
          <w:rFonts w:asciiTheme="minorHAnsi" w:hAnsiTheme="minorHAnsi" w:cstheme="minorHAnsi"/>
        </w:rPr>
        <w:t xml:space="preserve">domości, że eksploatacja Aplikacji w wersjach niezaktualizowanych do najnowszych </w:t>
      </w:r>
      <w:r w:rsidR="00E107C2" w:rsidRPr="00ED569D">
        <w:rPr>
          <w:rFonts w:asciiTheme="minorHAnsi" w:hAnsiTheme="minorHAnsi" w:cstheme="minorHAnsi"/>
        </w:rPr>
        <w:t>lub na Infrastrukturze niespełniającej wymogów w zakresie minimalnych parametrów Infrastruktury</w:t>
      </w:r>
      <w:r w:rsidR="00992D53" w:rsidRPr="00ED569D">
        <w:rPr>
          <w:rFonts w:asciiTheme="minorHAnsi" w:hAnsiTheme="minorHAnsi" w:cstheme="minorHAnsi"/>
        </w:rPr>
        <w:t>,</w:t>
      </w:r>
      <w:r w:rsidR="00ED3208">
        <w:rPr>
          <w:rFonts w:asciiTheme="minorHAnsi" w:hAnsiTheme="minorHAnsi" w:cstheme="minorHAnsi"/>
        </w:rPr>
        <w:t xml:space="preserve"> </w:t>
      </w:r>
      <w:r w:rsidR="00C7376C" w:rsidRPr="00ED569D">
        <w:rPr>
          <w:rFonts w:asciiTheme="minorHAnsi" w:hAnsiTheme="minorHAnsi" w:cstheme="minorHAnsi"/>
        </w:rPr>
        <w:t xml:space="preserve">może stanowić powód do </w:t>
      </w:r>
      <w:r w:rsidR="00B34049" w:rsidRPr="00ED569D">
        <w:rPr>
          <w:rFonts w:asciiTheme="minorHAnsi" w:hAnsiTheme="minorHAnsi" w:cstheme="minorHAnsi"/>
        </w:rPr>
        <w:t xml:space="preserve">odmowy przez </w:t>
      </w:r>
      <w:r w:rsidR="005778D4" w:rsidRPr="00ED569D">
        <w:rPr>
          <w:rFonts w:asciiTheme="minorHAnsi" w:hAnsiTheme="minorHAnsi" w:cstheme="minorHAnsi"/>
        </w:rPr>
        <w:t>WYKONAWCĘ</w:t>
      </w:r>
      <w:r w:rsidR="00E107C2" w:rsidRPr="00ED569D">
        <w:rPr>
          <w:rFonts w:asciiTheme="minorHAnsi" w:hAnsiTheme="minorHAnsi" w:cstheme="minorHAnsi"/>
        </w:rPr>
        <w:t xml:space="preserve"> obsłużenia</w:t>
      </w:r>
      <w:r w:rsidR="00ED3208">
        <w:rPr>
          <w:rFonts w:asciiTheme="minorHAnsi" w:hAnsiTheme="minorHAnsi" w:cstheme="minorHAnsi"/>
        </w:rPr>
        <w:t xml:space="preserve"> </w:t>
      </w:r>
      <w:r w:rsidR="00B34049" w:rsidRPr="00ED569D">
        <w:rPr>
          <w:rFonts w:asciiTheme="minorHAnsi" w:hAnsiTheme="minorHAnsi" w:cstheme="minorHAnsi"/>
        </w:rPr>
        <w:t xml:space="preserve">powiązanych przedmiotowo </w:t>
      </w:r>
      <w:r w:rsidR="00C7376C" w:rsidRPr="00ED569D">
        <w:rPr>
          <w:rFonts w:asciiTheme="minorHAnsi" w:hAnsiTheme="minorHAnsi" w:cstheme="minorHAnsi"/>
        </w:rPr>
        <w:t>Zgłoszeń Serwisowych</w:t>
      </w:r>
      <w:r w:rsidR="00AB6171" w:rsidRPr="00ED569D">
        <w:rPr>
          <w:rFonts w:asciiTheme="minorHAnsi" w:hAnsiTheme="minorHAnsi" w:cstheme="minorHAnsi"/>
        </w:rPr>
        <w:t xml:space="preserve"> bez ryzyka poniesienia przez WYKONAWCĘ jakichkolwiek negatywnych konsekwencji takiego działania</w:t>
      </w:r>
      <w:r w:rsidR="00992D53" w:rsidRPr="00ED569D">
        <w:rPr>
          <w:rFonts w:asciiTheme="minorHAnsi" w:hAnsiTheme="minorHAnsi" w:cstheme="minorHAnsi"/>
        </w:rPr>
        <w:t xml:space="preserve"> lub </w:t>
      </w:r>
      <w:r w:rsidR="009D5AEA" w:rsidRPr="00ED569D">
        <w:rPr>
          <w:rFonts w:asciiTheme="minorHAnsi" w:hAnsiTheme="minorHAnsi" w:cstheme="minorHAnsi"/>
        </w:rPr>
        <w:t xml:space="preserve">konieczności </w:t>
      </w:r>
      <w:r w:rsidR="00992D53" w:rsidRPr="00ED569D">
        <w:rPr>
          <w:rFonts w:asciiTheme="minorHAnsi" w:hAnsiTheme="minorHAnsi" w:cstheme="minorHAnsi"/>
        </w:rPr>
        <w:t>obsłużenia tych Zgłoszeń za dodatkową odpłatnością.</w:t>
      </w:r>
    </w:p>
    <w:p w14:paraId="5F4360C7" w14:textId="77777777" w:rsidR="00E107C2" w:rsidRPr="00ED569D" w:rsidRDefault="00E107C2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>ZAMAWIAJĄCY nie będzie podejmował we własnym zakresie, bądź przy pomocy podmiotów innych niż WYKONAWCA, jego Podwykonawcy i inne upoważnione przez WYKONAWCĘ podmioty, prób napraw i</w:t>
      </w:r>
      <w:r w:rsidR="00DF546C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modyfikacji Oprogramowania Aplikacyjnego.</w:t>
      </w:r>
    </w:p>
    <w:p w14:paraId="36E489A9" w14:textId="77777777" w:rsidR="004B5694" w:rsidRPr="00ED569D" w:rsidRDefault="0082792A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Usługi, których konieczność wykonania powstała na skutek usiłowania nieuprawnionej modyfikacji lub naprawy </w:t>
      </w:r>
      <w:r w:rsidR="000F5595" w:rsidRPr="00ED569D">
        <w:rPr>
          <w:rFonts w:asciiTheme="minorHAnsi" w:hAnsiTheme="minorHAnsi" w:cstheme="minorHAnsi"/>
        </w:rPr>
        <w:t xml:space="preserve">Oprogramowania Aplikacyjnego </w:t>
      </w:r>
      <w:r w:rsidRPr="00ED569D">
        <w:rPr>
          <w:rFonts w:asciiTheme="minorHAnsi" w:hAnsiTheme="minorHAnsi" w:cstheme="minorHAnsi"/>
        </w:rPr>
        <w:t xml:space="preserve">przez inne podmioty niż </w:t>
      </w:r>
      <w:r w:rsidR="005778D4" w:rsidRPr="00ED569D">
        <w:rPr>
          <w:rFonts w:asciiTheme="minorHAnsi" w:hAnsiTheme="minorHAnsi" w:cstheme="minorHAnsi"/>
        </w:rPr>
        <w:t>WYKONAWCA</w:t>
      </w:r>
      <w:r w:rsidRPr="00ED569D">
        <w:rPr>
          <w:rFonts w:asciiTheme="minorHAnsi" w:hAnsiTheme="minorHAnsi" w:cstheme="minorHAnsi"/>
        </w:rPr>
        <w:t xml:space="preserve">, jego Podwykonawcy oraz inne podmioty upoważnione przez </w:t>
      </w:r>
      <w:r w:rsidR="005778D4" w:rsidRPr="00ED569D">
        <w:rPr>
          <w:rFonts w:asciiTheme="minorHAnsi" w:hAnsiTheme="minorHAnsi" w:cstheme="minorHAnsi"/>
        </w:rPr>
        <w:t>WYKONAWCĘ</w:t>
      </w:r>
      <w:r w:rsidRPr="00ED569D">
        <w:rPr>
          <w:rFonts w:asciiTheme="minorHAnsi" w:hAnsiTheme="minorHAnsi" w:cstheme="minorHAnsi"/>
        </w:rPr>
        <w:t xml:space="preserve"> lub w zakresie zastępczego wykonania - przez </w:t>
      </w:r>
      <w:r w:rsidR="00BB5A1F" w:rsidRPr="00ED569D">
        <w:rPr>
          <w:rFonts w:asciiTheme="minorHAnsi" w:hAnsiTheme="minorHAnsi" w:cstheme="minorHAnsi"/>
        </w:rPr>
        <w:t>ZAMAWIAJĄCEGO</w:t>
      </w:r>
      <w:r w:rsidRPr="00ED569D">
        <w:rPr>
          <w:rFonts w:asciiTheme="minorHAnsi" w:hAnsiTheme="minorHAnsi" w:cstheme="minorHAnsi"/>
        </w:rPr>
        <w:t xml:space="preserve">, nie są objęte </w:t>
      </w:r>
      <w:r w:rsidR="00AB6171" w:rsidRPr="00ED569D">
        <w:rPr>
          <w:rFonts w:asciiTheme="minorHAnsi" w:hAnsiTheme="minorHAnsi" w:cstheme="minorHAnsi"/>
        </w:rPr>
        <w:t xml:space="preserve">przedmiotem </w:t>
      </w:r>
      <w:r w:rsidRPr="00ED569D">
        <w:rPr>
          <w:rFonts w:asciiTheme="minorHAnsi" w:hAnsiTheme="minorHAnsi" w:cstheme="minorHAnsi"/>
        </w:rPr>
        <w:t>Umow</w:t>
      </w:r>
      <w:r w:rsidR="00AB6171" w:rsidRPr="00ED569D">
        <w:rPr>
          <w:rFonts w:asciiTheme="minorHAnsi" w:hAnsiTheme="minorHAnsi" w:cstheme="minorHAnsi"/>
        </w:rPr>
        <w:t>y</w:t>
      </w:r>
      <w:r w:rsidRPr="00ED569D">
        <w:rPr>
          <w:rFonts w:asciiTheme="minorHAnsi" w:hAnsiTheme="minorHAnsi" w:cstheme="minorHAnsi"/>
        </w:rPr>
        <w:t xml:space="preserve">. </w:t>
      </w:r>
    </w:p>
    <w:p w14:paraId="7881EA4A" w14:textId="77777777" w:rsidR="000F5595" w:rsidRPr="00ED569D" w:rsidRDefault="000F5595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zobowiązuje się do usunięcia wszelkich danych osobowych uzyskanych od Zamawiającego z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systemu informatycznego (programów, urządzeń, narzędzi, nośników, itp.), w ciągu 7 dni od dnia zakończenia realizacji Umowy. W przypadku przekazywania danych osobowych poprzez zgłoszenie serwisowe dane te będą przekazywane wyłącznie w postaci załączników do zgłoszeń z nadanym hasłem przekazywanym w sposób bezpieczny.</w:t>
      </w:r>
    </w:p>
    <w:p w14:paraId="2B06072E" w14:textId="77777777" w:rsidR="000F5595" w:rsidRPr="00ED569D" w:rsidRDefault="000F5595" w:rsidP="00ED569D">
      <w:pPr>
        <w:keepLines/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zobowiązany jest do usunięcia danych osobowych uzyskanych od Zamawiającego w celu usunięcia Awarii lub Błędu w ciągu 7 dni od usunięcia Awarii lub Błędu.</w:t>
      </w:r>
    </w:p>
    <w:p w14:paraId="214E3193" w14:textId="77777777" w:rsidR="000E7267" w:rsidRDefault="000E7267" w:rsidP="00ED569D">
      <w:pPr>
        <w:pStyle w:val="tekstwstpny"/>
        <w:spacing w:after="0"/>
        <w:jc w:val="center"/>
        <w:rPr>
          <w:rFonts w:asciiTheme="minorHAnsi" w:hAnsiTheme="minorHAnsi" w:cstheme="minorHAnsi"/>
        </w:rPr>
      </w:pPr>
    </w:p>
    <w:p w14:paraId="4FD0A147" w14:textId="77777777" w:rsidR="00D56D84" w:rsidRPr="00ED569D" w:rsidRDefault="00FB14CB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471AC0" w:rsidRPr="00ED569D">
        <w:rPr>
          <w:rFonts w:asciiTheme="minorHAnsi" w:hAnsiTheme="minorHAnsi" w:cstheme="minorHAnsi"/>
          <w:b/>
        </w:rPr>
        <w:t>9</w:t>
      </w:r>
    </w:p>
    <w:p w14:paraId="11C80892" w14:textId="77777777" w:rsidR="00D56D84" w:rsidRPr="00ED569D" w:rsidRDefault="00D56D84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[ODPOWIEDZIALNOŚĆ]</w:t>
      </w:r>
    </w:p>
    <w:p w14:paraId="41FD9278" w14:textId="77777777" w:rsidR="00D41CCB" w:rsidRPr="00ED569D" w:rsidRDefault="005778D4" w:rsidP="00ED569D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</w:t>
      </w:r>
      <w:r w:rsidR="00D41CCB" w:rsidRPr="00ED569D">
        <w:rPr>
          <w:rFonts w:asciiTheme="minorHAnsi" w:hAnsiTheme="minorHAnsi" w:cstheme="minorHAnsi"/>
        </w:rPr>
        <w:t xml:space="preserve"> oświadcza, że jest świadomy konsekwencji braku dokonywania i weryfikacji poprawności kopii bezpieczeństwa </w:t>
      </w:r>
      <w:r w:rsidR="00C52297" w:rsidRPr="00ED569D">
        <w:rPr>
          <w:rFonts w:asciiTheme="minorHAnsi" w:hAnsiTheme="minorHAnsi" w:cstheme="minorHAnsi"/>
        </w:rPr>
        <w:t xml:space="preserve">Oprogramowania Aplikacyjnego oraz </w:t>
      </w:r>
      <w:r w:rsidR="00D41CCB" w:rsidRPr="00ED569D">
        <w:rPr>
          <w:rFonts w:asciiTheme="minorHAnsi" w:hAnsiTheme="minorHAnsi" w:cstheme="minorHAnsi"/>
        </w:rPr>
        <w:t xml:space="preserve">generowanych przez </w:t>
      </w:r>
      <w:r w:rsidR="00C52297" w:rsidRPr="00ED569D">
        <w:rPr>
          <w:rFonts w:asciiTheme="minorHAnsi" w:hAnsiTheme="minorHAnsi" w:cstheme="minorHAnsi"/>
        </w:rPr>
        <w:t>nie danych, jak również</w:t>
      </w:r>
      <w:r w:rsidR="00FB14CB" w:rsidRPr="00ED569D">
        <w:rPr>
          <w:rFonts w:asciiTheme="minorHAnsi" w:hAnsiTheme="minorHAnsi" w:cstheme="minorHAnsi"/>
        </w:rPr>
        <w:t xml:space="preserve"> nienależytego zabezpieczenia Infrastruktury.</w:t>
      </w:r>
    </w:p>
    <w:p w14:paraId="37E8DFBC" w14:textId="77777777" w:rsidR="00DD26A7" w:rsidRPr="00ED569D" w:rsidRDefault="005778D4" w:rsidP="00ED569D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</w:t>
      </w:r>
      <w:r w:rsidR="00DD26A7" w:rsidRPr="00ED569D">
        <w:rPr>
          <w:rFonts w:asciiTheme="minorHAnsi" w:hAnsiTheme="minorHAnsi" w:cstheme="minorHAnsi"/>
        </w:rPr>
        <w:t xml:space="preserve"> nie ponosi odpowiedzialności za szkody</w:t>
      </w:r>
      <w:r w:rsidR="00D41CCB" w:rsidRPr="00ED569D">
        <w:rPr>
          <w:rFonts w:asciiTheme="minorHAnsi" w:hAnsiTheme="minorHAnsi" w:cstheme="minorHAnsi"/>
        </w:rPr>
        <w:t xml:space="preserve"> wywołane którąkolwiek z następujących okoliczności</w:t>
      </w:r>
      <w:r w:rsidR="007377AB" w:rsidRPr="00ED569D">
        <w:rPr>
          <w:rFonts w:asciiTheme="minorHAnsi" w:hAnsiTheme="minorHAnsi" w:cstheme="minorHAnsi"/>
        </w:rPr>
        <w:t>,</w:t>
      </w:r>
      <w:r w:rsidR="00D41CCB" w:rsidRPr="00ED569D">
        <w:rPr>
          <w:rFonts w:asciiTheme="minorHAnsi" w:hAnsiTheme="minorHAnsi" w:cstheme="minorHAnsi"/>
        </w:rPr>
        <w:t xml:space="preserve"> a w wypadku ich wystąpienia </w:t>
      </w:r>
      <w:r w:rsidRPr="00ED569D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D41CCB" w:rsidRPr="00ED569D">
        <w:rPr>
          <w:rFonts w:asciiTheme="minorHAnsi" w:hAnsiTheme="minorHAnsi" w:cstheme="minorHAnsi"/>
        </w:rPr>
        <w:t xml:space="preserve">nie będzie </w:t>
      </w:r>
      <w:r w:rsidR="00DF546C" w:rsidRPr="00ED569D">
        <w:rPr>
          <w:rFonts w:asciiTheme="minorHAnsi" w:hAnsiTheme="minorHAnsi" w:cstheme="minorHAnsi"/>
        </w:rPr>
        <w:t xml:space="preserve">z </w:t>
      </w:r>
      <w:r w:rsidR="00D41CCB" w:rsidRPr="00ED569D">
        <w:rPr>
          <w:rFonts w:asciiTheme="minorHAnsi" w:hAnsiTheme="minorHAnsi" w:cstheme="minorHAnsi"/>
        </w:rPr>
        <w:t xml:space="preserve">tego tytułu wysuwał żadnych roszczeń do </w:t>
      </w:r>
      <w:r w:rsidR="00D55A7F" w:rsidRPr="00ED569D">
        <w:rPr>
          <w:rFonts w:asciiTheme="minorHAnsi" w:hAnsiTheme="minorHAnsi" w:cstheme="minorHAnsi"/>
        </w:rPr>
        <w:t>WYKONAWCY</w:t>
      </w:r>
      <w:r w:rsidR="00DD26A7" w:rsidRPr="00ED569D">
        <w:rPr>
          <w:rFonts w:asciiTheme="minorHAnsi" w:hAnsiTheme="minorHAnsi" w:cstheme="minorHAnsi"/>
        </w:rPr>
        <w:t>:</w:t>
      </w:r>
    </w:p>
    <w:p w14:paraId="7BDBF67A" w14:textId="77777777" w:rsidR="004D0B46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utrata</w:t>
      </w:r>
      <w:r w:rsidR="00987578" w:rsidRPr="00ED569D">
        <w:rPr>
          <w:rFonts w:asciiTheme="minorHAnsi" w:hAnsiTheme="minorHAnsi" w:cstheme="minorHAnsi"/>
        </w:rPr>
        <w:t xml:space="preserve"> danych</w:t>
      </w:r>
      <w:r w:rsidR="004D0B46" w:rsidRPr="00ED569D">
        <w:rPr>
          <w:rFonts w:asciiTheme="minorHAnsi" w:hAnsiTheme="minorHAnsi" w:cstheme="minorHAnsi"/>
        </w:rPr>
        <w:t>,</w:t>
      </w:r>
    </w:p>
    <w:p w14:paraId="408B9597" w14:textId="77777777" w:rsidR="004D0B46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brak</w:t>
      </w:r>
      <w:r w:rsidR="004D0B46" w:rsidRPr="00ED569D">
        <w:rPr>
          <w:rFonts w:asciiTheme="minorHAnsi" w:hAnsiTheme="minorHAnsi" w:cstheme="minorHAnsi"/>
        </w:rPr>
        <w:t xml:space="preserve"> możliwości odtworzenia utraconych danych</w:t>
      </w:r>
      <w:r w:rsidR="00987578" w:rsidRPr="00ED569D">
        <w:rPr>
          <w:rFonts w:asciiTheme="minorHAnsi" w:hAnsiTheme="minorHAnsi" w:cstheme="minorHAnsi"/>
        </w:rPr>
        <w:t xml:space="preserve">, </w:t>
      </w:r>
    </w:p>
    <w:p w14:paraId="45F691A7" w14:textId="77777777" w:rsidR="00DD26A7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utrudnienie</w:t>
      </w:r>
      <w:r w:rsidR="00ED3208">
        <w:rPr>
          <w:rFonts w:asciiTheme="minorHAnsi" w:hAnsiTheme="minorHAnsi" w:cstheme="minorHAnsi"/>
        </w:rPr>
        <w:t xml:space="preserve">ń </w:t>
      </w:r>
      <w:r w:rsidRPr="00ED569D">
        <w:rPr>
          <w:rFonts w:asciiTheme="minorHAnsi" w:hAnsiTheme="minorHAnsi" w:cstheme="minorHAnsi"/>
        </w:rPr>
        <w:t>w korzystaniu lub całkowita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utrata</w:t>
      </w:r>
      <w:r w:rsidR="004D0B46" w:rsidRPr="00ED569D">
        <w:rPr>
          <w:rFonts w:asciiTheme="minorHAnsi" w:hAnsiTheme="minorHAnsi" w:cstheme="minorHAnsi"/>
        </w:rPr>
        <w:t xml:space="preserve"> możliwości </w:t>
      </w:r>
      <w:r w:rsidR="00DD39DB" w:rsidRPr="00ED569D">
        <w:rPr>
          <w:rFonts w:asciiTheme="minorHAnsi" w:hAnsiTheme="minorHAnsi" w:cstheme="minorHAnsi"/>
        </w:rPr>
        <w:t>eksploatacji</w:t>
      </w:r>
      <w:r w:rsidR="00DD26A7" w:rsidRPr="00ED569D">
        <w:rPr>
          <w:rFonts w:asciiTheme="minorHAnsi" w:hAnsiTheme="minorHAnsi" w:cstheme="minorHAnsi"/>
        </w:rPr>
        <w:t xml:space="preserve"> Oprogramowania</w:t>
      </w:r>
      <w:r w:rsidR="00ED3208">
        <w:rPr>
          <w:rFonts w:asciiTheme="minorHAnsi" w:hAnsiTheme="minorHAnsi" w:cstheme="minorHAnsi"/>
        </w:rPr>
        <w:t xml:space="preserve"> </w:t>
      </w:r>
      <w:r w:rsidR="000C7532" w:rsidRPr="00ED569D">
        <w:rPr>
          <w:rFonts w:asciiTheme="minorHAnsi" w:hAnsiTheme="minorHAnsi" w:cstheme="minorHAnsi"/>
        </w:rPr>
        <w:t>Aplikacyjnego lub</w:t>
      </w:r>
      <w:r w:rsidR="00DD39DB" w:rsidRPr="00ED569D">
        <w:rPr>
          <w:rFonts w:asciiTheme="minorHAnsi" w:hAnsiTheme="minorHAnsi" w:cstheme="minorHAnsi"/>
        </w:rPr>
        <w:t xml:space="preserve"> innych</w:t>
      </w:r>
      <w:r w:rsidR="000C7532" w:rsidRPr="00ED569D">
        <w:rPr>
          <w:rFonts w:asciiTheme="minorHAnsi" w:hAnsiTheme="minorHAnsi" w:cstheme="minorHAnsi"/>
        </w:rPr>
        <w:t xml:space="preserve"> programów</w:t>
      </w:r>
      <w:r w:rsidR="00DD39DB" w:rsidRPr="00ED569D">
        <w:rPr>
          <w:rFonts w:asciiTheme="minorHAnsi" w:hAnsiTheme="minorHAnsi" w:cstheme="minorHAnsi"/>
        </w:rPr>
        <w:t xml:space="preserve">, jeżeli </w:t>
      </w:r>
      <w:r w:rsidR="003524C2" w:rsidRPr="00ED569D">
        <w:rPr>
          <w:rFonts w:asciiTheme="minorHAnsi" w:hAnsiTheme="minorHAnsi" w:cstheme="minorHAnsi"/>
        </w:rPr>
        <w:t xml:space="preserve">jest </w:t>
      </w:r>
      <w:r w:rsidRPr="00ED569D">
        <w:rPr>
          <w:rFonts w:asciiTheme="minorHAnsi" w:hAnsiTheme="minorHAnsi" w:cstheme="minorHAnsi"/>
        </w:rPr>
        <w:t>spowodowana</w:t>
      </w:r>
      <w:r w:rsidR="00ED3208">
        <w:rPr>
          <w:rFonts w:asciiTheme="minorHAnsi" w:hAnsiTheme="minorHAnsi" w:cstheme="minorHAnsi"/>
        </w:rPr>
        <w:t xml:space="preserve"> </w:t>
      </w:r>
      <w:r w:rsidR="004D0B46" w:rsidRPr="00ED569D">
        <w:rPr>
          <w:rFonts w:asciiTheme="minorHAnsi" w:hAnsiTheme="minorHAnsi" w:cstheme="minorHAnsi"/>
        </w:rPr>
        <w:t>utratą</w:t>
      </w:r>
      <w:r w:rsidR="00DD39DB" w:rsidRPr="00ED569D">
        <w:rPr>
          <w:rFonts w:asciiTheme="minorHAnsi" w:hAnsiTheme="minorHAnsi" w:cstheme="minorHAnsi"/>
        </w:rPr>
        <w:t xml:space="preserve"> danych</w:t>
      </w:r>
      <w:r w:rsidR="004D0B46" w:rsidRPr="00ED569D">
        <w:rPr>
          <w:rFonts w:asciiTheme="minorHAnsi" w:hAnsiTheme="minorHAnsi" w:cstheme="minorHAnsi"/>
        </w:rPr>
        <w:t>,</w:t>
      </w:r>
    </w:p>
    <w:p w14:paraId="1F3E9EAB" w14:textId="77777777" w:rsidR="00135384" w:rsidRPr="00ED569D" w:rsidRDefault="001B5806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będące </w:t>
      </w:r>
      <w:r w:rsidR="007F1CC0" w:rsidRPr="00ED569D">
        <w:rPr>
          <w:rFonts w:asciiTheme="minorHAnsi" w:hAnsiTheme="minorHAnsi" w:cstheme="minorHAnsi"/>
        </w:rPr>
        <w:t xml:space="preserve">następstwem zaniechania </w:t>
      </w:r>
      <w:r w:rsidR="005778D4" w:rsidRPr="00ED569D">
        <w:rPr>
          <w:rFonts w:asciiTheme="minorHAnsi" w:hAnsiTheme="minorHAnsi" w:cstheme="minorHAnsi"/>
        </w:rPr>
        <w:t>ZAMAWIAJĄCEGO</w:t>
      </w:r>
      <w:r w:rsidR="00ED3208">
        <w:rPr>
          <w:rFonts w:asciiTheme="minorHAnsi" w:hAnsiTheme="minorHAnsi" w:cstheme="minorHAnsi"/>
        </w:rPr>
        <w:t xml:space="preserve"> </w:t>
      </w:r>
      <w:r w:rsidR="00D41CCB" w:rsidRPr="00ED569D">
        <w:rPr>
          <w:rFonts w:asciiTheme="minorHAnsi" w:hAnsiTheme="minorHAnsi" w:cstheme="minorHAnsi"/>
        </w:rPr>
        <w:t xml:space="preserve">w </w:t>
      </w:r>
      <w:r w:rsidR="00272A6E" w:rsidRPr="00ED569D">
        <w:rPr>
          <w:rFonts w:asciiTheme="minorHAnsi" w:hAnsiTheme="minorHAnsi" w:cstheme="minorHAnsi"/>
        </w:rPr>
        <w:t>należytym zabezpieczaniu Infrastruktury</w:t>
      </w:r>
      <w:r w:rsidR="00957688" w:rsidRPr="00ED569D">
        <w:rPr>
          <w:rFonts w:asciiTheme="minorHAnsi" w:hAnsiTheme="minorHAnsi" w:cstheme="minorHAnsi"/>
        </w:rPr>
        <w:t>,</w:t>
      </w:r>
    </w:p>
    <w:p w14:paraId="4059C848" w14:textId="77777777" w:rsidR="00272A6E" w:rsidRPr="00ED569D" w:rsidRDefault="00135384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zmasowany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atak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zewnętrzny</w:t>
      </w:r>
      <w:r w:rsidR="00272A6E" w:rsidRPr="00ED569D">
        <w:rPr>
          <w:rFonts w:asciiTheme="minorHAnsi" w:hAnsiTheme="minorHAnsi" w:cstheme="minorHAnsi"/>
        </w:rPr>
        <w:t xml:space="preserve"> tzw. DoS,</w:t>
      </w:r>
    </w:p>
    <w:p w14:paraId="4F655AE8" w14:textId="77777777" w:rsidR="00272A6E" w:rsidRDefault="007F1CC0" w:rsidP="00ED569D">
      <w:pPr>
        <w:pStyle w:val="StandardowyArial11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będąc</w:t>
      </w:r>
      <w:r w:rsidR="001B5806" w:rsidRPr="00ED569D">
        <w:rPr>
          <w:rFonts w:asciiTheme="minorHAnsi" w:hAnsiTheme="minorHAnsi" w:cstheme="minorHAnsi"/>
        </w:rPr>
        <w:t>e</w:t>
      </w:r>
      <w:r w:rsidRPr="00ED569D">
        <w:rPr>
          <w:rFonts w:asciiTheme="minorHAnsi" w:hAnsiTheme="minorHAnsi" w:cstheme="minorHAnsi"/>
        </w:rPr>
        <w:t xml:space="preserve"> następstwem </w:t>
      </w:r>
      <w:r w:rsidR="00135384" w:rsidRPr="00ED569D">
        <w:rPr>
          <w:rFonts w:asciiTheme="minorHAnsi" w:hAnsiTheme="minorHAnsi" w:cstheme="minorHAnsi"/>
        </w:rPr>
        <w:t>zaniechani</w:t>
      </w:r>
      <w:r w:rsidRPr="00ED569D">
        <w:rPr>
          <w:rFonts w:asciiTheme="minorHAnsi" w:hAnsiTheme="minorHAnsi" w:cstheme="minorHAnsi"/>
        </w:rPr>
        <w:t>a</w:t>
      </w:r>
      <w:r w:rsidR="00ED3208">
        <w:rPr>
          <w:rFonts w:asciiTheme="minorHAnsi" w:hAnsiTheme="minorHAnsi" w:cstheme="minorHAnsi"/>
        </w:rPr>
        <w:t xml:space="preserve"> </w:t>
      </w:r>
      <w:r w:rsidR="005778D4" w:rsidRPr="00ED569D">
        <w:rPr>
          <w:rFonts w:asciiTheme="minorHAnsi" w:hAnsiTheme="minorHAnsi" w:cstheme="minorHAnsi"/>
        </w:rPr>
        <w:t>ZAMAWIAJĄCEGO</w:t>
      </w:r>
      <w:r w:rsidR="00135384" w:rsidRPr="00ED569D">
        <w:rPr>
          <w:rFonts w:asciiTheme="minorHAnsi" w:hAnsiTheme="minorHAnsi" w:cstheme="minorHAnsi"/>
        </w:rPr>
        <w:t xml:space="preserve"> w należytym zabezpieczaniu danych identyfikacyjnych umożliwiający</w:t>
      </w:r>
      <w:r w:rsidR="008D2454">
        <w:rPr>
          <w:rFonts w:asciiTheme="minorHAnsi" w:hAnsiTheme="minorHAnsi" w:cstheme="minorHAnsi"/>
        </w:rPr>
        <w:t>ch dostęp do HD osobom trzecim.</w:t>
      </w:r>
    </w:p>
    <w:p w14:paraId="7E5D4D92" w14:textId="77777777" w:rsidR="00EE670C" w:rsidRDefault="005778D4" w:rsidP="00EE670C">
      <w:pPr>
        <w:keepLines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</w:rPr>
      </w:pPr>
      <w:r w:rsidRPr="00EE670C">
        <w:rPr>
          <w:rFonts w:asciiTheme="minorHAnsi" w:hAnsiTheme="minorHAnsi" w:cstheme="minorHAnsi"/>
        </w:rPr>
        <w:t>WYKONAWCA</w:t>
      </w:r>
      <w:r w:rsidR="00ED3208">
        <w:rPr>
          <w:rFonts w:asciiTheme="minorHAnsi" w:hAnsiTheme="minorHAnsi" w:cstheme="minorHAnsi"/>
        </w:rPr>
        <w:t xml:space="preserve"> </w:t>
      </w:r>
      <w:r w:rsidR="00AD5558" w:rsidRPr="00EE670C">
        <w:rPr>
          <w:rFonts w:asciiTheme="minorHAnsi" w:hAnsiTheme="minorHAnsi" w:cstheme="minorHAnsi"/>
        </w:rPr>
        <w:t>nie ponosi odpowiedzialności</w:t>
      </w:r>
      <w:r w:rsidR="00CE02CC" w:rsidRPr="00EE670C">
        <w:rPr>
          <w:rFonts w:asciiTheme="minorHAnsi" w:hAnsiTheme="minorHAnsi" w:cstheme="minorHAnsi"/>
        </w:rPr>
        <w:t xml:space="preserve"> za szkody</w:t>
      </w:r>
      <w:r w:rsidR="00135384" w:rsidRPr="00EE670C">
        <w:rPr>
          <w:rFonts w:asciiTheme="minorHAnsi" w:hAnsiTheme="minorHAnsi" w:cstheme="minorHAnsi"/>
        </w:rPr>
        <w:t xml:space="preserve"> powstałe u </w:t>
      </w:r>
      <w:r w:rsidRPr="00EE670C">
        <w:rPr>
          <w:rFonts w:asciiTheme="minorHAnsi" w:hAnsiTheme="minorHAnsi" w:cstheme="minorHAnsi"/>
        </w:rPr>
        <w:t>ZAMAWIAJĄCEGO</w:t>
      </w:r>
      <w:r w:rsidR="00ED3208">
        <w:rPr>
          <w:rFonts w:asciiTheme="minorHAnsi" w:hAnsiTheme="minorHAnsi" w:cstheme="minorHAnsi"/>
        </w:rPr>
        <w:t xml:space="preserve"> </w:t>
      </w:r>
      <w:r w:rsidR="00CE02CC" w:rsidRPr="00EE670C">
        <w:rPr>
          <w:rFonts w:asciiTheme="minorHAnsi" w:hAnsiTheme="minorHAnsi" w:cstheme="minorHAnsi"/>
        </w:rPr>
        <w:t xml:space="preserve">w wyniku </w:t>
      </w:r>
      <w:r w:rsidR="0011503F" w:rsidRPr="00EE670C">
        <w:rPr>
          <w:rFonts w:asciiTheme="minorHAnsi" w:hAnsiTheme="minorHAnsi" w:cstheme="minorHAnsi"/>
        </w:rPr>
        <w:t xml:space="preserve">przekazania lub utraty przez Użytkowników </w:t>
      </w:r>
      <w:r w:rsidR="00CE02CC" w:rsidRPr="00EE670C">
        <w:rPr>
          <w:rFonts w:asciiTheme="minorHAnsi" w:hAnsiTheme="minorHAnsi" w:cstheme="minorHAnsi"/>
        </w:rPr>
        <w:t xml:space="preserve">danych identyfikacyjnych umożliwiających </w:t>
      </w:r>
      <w:r w:rsidR="00135384" w:rsidRPr="00EE670C">
        <w:rPr>
          <w:rFonts w:asciiTheme="minorHAnsi" w:hAnsiTheme="minorHAnsi" w:cstheme="minorHAnsi"/>
        </w:rPr>
        <w:t xml:space="preserve">uwierzytelnienie </w:t>
      </w:r>
      <w:r w:rsidR="00CE02CC" w:rsidRPr="00EE670C">
        <w:rPr>
          <w:rFonts w:asciiTheme="minorHAnsi" w:hAnsiTheme="minorHAnsi" w:cstheme="minorHAnsi"/>
        </w:rPr>
        <w:t>w systemie HD osobom trzecim</w:t>
      </w:r>
      <w:r w:rsidR="00543D9D" w:rsidRPr="00EE670C">
        <w:rPr>
          <w:rFonts w:asciiTheme="minorHAnsi" w:hAnsiTheme="minorHAnsi" w:cstheme="minorHAnsi"/>
        </w:rPr>
        <w:t>,</w:t>
      </w:r>
      <w:r w:rsidR="00C909CE" w:rsidRPr="00EE670C">
        <w:rPr>
          <w:rFonts w:asciiTheme="minorHAnsi" w:hAnsiTheme="minorHAnsi" w:cstheme="minorHAnsi"/>
        </w:rPr>
        <w:t xml:space="preserve"> przez które rozumie się także niezaewidencjonowanych </w:t>
      </w:r>
      <w:r w:rsidR="00957688" w:rsidRPr="00EE670C">
        <w:rPr>
          <w:rFonts w:asciiTheme="minorHAnsi" w:hAnsiTheme="minorHAnsi" w:cstheme="minorHAnsi"/>
        </w:rPr>
        <w:t>w roli</w:t>
      </w:r>
      <w:r w:rsidR="00C909CE" w:rsidRPr="00EE670C">
        <w:rPr>
          <w:rFonts w:asciiTheme="minorHAnsi" w:hAnsiTheme="minorHAnsi" w:cstheme="minorHAnsi"/>
        </w:rPr>
        <w:t xml:space="preserve"> Użytkowników pracowników ZAMAWIAJĄCEGO. </w:t>
      </w:r>
      <w:r w:rsidR="00D93199" w:rsidRPr="00EE670C">
        <w:rPr>
          <w:rFonts w:asciiTheme="minorHAnsi" w:hAnsiTheme="minorHAnsi" w:cstheme="minorHAnsi"/>
        </w:rPr>
        <w:t>ZAMAWIAJĄCY</w:t>
      </w:r>
      <w:r w:rsidR="00ED3208">
        <w:rPr>
          <w:rFonts w:asciiTheme="minorHAnsi" w:hAnsiTheme="minorHAnsi" w:cstheme="minorHAnsi"/>
        </w:rPr>
        <w:t xml:space="preserve"> </w:t>
      </w:r>
      <w:r w:rsidR="00D93199" w:rsidRPr="00EE670C">
        <w:rPr>
          <w:rFonts w:asciiTheme="minorHAnsi" w:hAnsiTheme="minorHAnsi" w:cstheme="minorHAnsi"/>
        </w:rPr>
        <w:t>ma świadomość, że r</w:t>
      </w:r>
      <w:r w:rsidR="00C909CE" w:rsidRPr="00EE670C">
        <w:rPr>
          <w:rFonts w:asciiTheme="minorHAnsi" w:hAnsiTheme="minorHAnsi" w:cstheme="minorHAnsi"/>
        </w:rPr>
        <w:t xml:space="preserve">ozpowszechnianie </w:t>
      </w:r>
      <w:r w:rsidR="00D93199" w:rsidRPr="00EE670C">
        <w:rPr>
          <w:rFonts w:asciiTheme="minorHAnsi" w:hAnsiTheme="minorHAnsi" w:cstheme="minorHAnsi"/>
        </w:rPr>
        <w:t xml:space="preserve">Uaktualnień przez ZAMAWIAJĄCEGO </w:t>
      </w:r>
      <w:r w:rsidR="00C909CE" w:rsidRPr="00EE670C">
        <w:rPr>
          <w:rFonts w:asciiTheme="minorHAnsi" w:hAnsiTheme="minorHAnsi" w:cstheme="minorHAnsi"/>
        </w:rPr>
        <w:t xml:space="preserve">poza podmiotem leczniczym ZAMAWIAJĄCEGO stanowi naruszenie </w:t>
      </w:r>
      <w:r w:rsidR="00D93199" w:rsidRPr="00EE670C">
        <w:rPr>
          <w:rFonts w:asciiTheme="minorHAnsi" w:hAnsiTheme="minorHAnsi" w:cstheme="minorHAnsi"/>
        </w:rPr>
        <w:t xml:space="preserve">praw </w:t>
      </w:r>
      <w:r w:rsidR="00C909CE" w:rsidRPr="00EE670C">
        <w:rPr>
          <w:rFonts w:asciiTheme="minorHAnsi" w:hAnsiTheme="minorHAnsi" w:cstheme="minorHAnsi"/>
        </w:rPr>
        <w:t>własności intelektualnej WYKONAWCY i uprawnia go</w:t>
      </w:r>
      <w:r w:rsidR="00AB386B" w:rsidRPr="00EE670C">
        <w:rPr>
          <w:rFonts w:asciiTheme="minorHAnsi" w:hAnsiTheme="minorHAnsi" w:cstheme="minorHAnsi"/>
        </w:rPr>
        <w:t xml:space="preserve"> do</w:t>
      </w:r>
      <w:r w:rsidR="00ED3208">
        <w:rPr>
          <w:rFonts w:asciiTheme="minorHAnsi" w:hAnsiTheme="minorHAnsi" w:cstheme="minorHAnsi"/>
        </w:rPr>
        <w:t xml:space="preserve"> </w:t>
      </w:r>
      <w:r w:rsidR="00AB386B" w:rsidRPr="00EE670C">
        <w:rPr>
          <w:rFonts w:asciiTheme="minorHAnsi" w:hAnsiTheme="minorHAnsi" w:cstheme="minorHAnsi"/>
        </w:rPr>
        <w:t>podjęcia działań</w:t>
      </w:r>
      <w:r w:rsidR="00ED3208">
        <w:rPr>
          <w:rFonts w:asciiTheme="minorHAnsi" w:hAnsiTheme="minorHAnsi" w:cstheme="minorHAnsi"/>
        </w:rPr>
        <w:t xml:space="preserve"> </w:t>
      </w:r>
      <w:r w:rsidR="000311E2" w:rsidRPr="00EE670C">
        <w:rPr>
          <w:rFonts w:asciiTheme="minorHAnsi" w:hAnsiTheme="minorHAnsi" w:cstheme="minorHAnsi"/>
        </w:rPr>
        <w:t xml:space="preserve">przewidzianych </w:t>
      </w:r>
      <w:r w:rsidR="00C909CE" w:rsidRPr="00EE670C">
        <w:rPr>
          <w:rFonts w:asciiTheme="minorHAnsi" w:hAnsiTheme="minorHAnsi" w:cstheme="minorHAnsi"/>
        </w:rPr>
        <w:t xml:space="preserve">w §7 ust. </w:t>
      </w:r>
      <w:r w:rsidR="00D93199" w:rsidRPr="00EE670C">
        <w:rPr>
          <w:rFonts w:asciiTheme="minorHAnsi" w:hAnsiTheme="minorHAnsi" w:cstheme="minorHAnsi"/>
        </w:rPr>
        <w:t>8</w:t>
      </w:r>
      <w:r w:rsidR="00125F18">
        <w:rPr>
          <w:rFonts w:asciiTheme="minorHAnsi" w:hAnsiTheme="minorHAnsi" w:cstheme="minorHAnsi"/>
        </w:rPr>
        <w:t xml:space="preserve"> </w:t>
      </w:r>
      <w:r w:rsidR="00C909CE" w:rsidRPr="00EE670C">
        <w:rPr>
          <w:rFonts w:asciiTheme="minorHAnsi" w:hAnsiTheme="minorHAnsi" w:cstheme="minorHAnsi"/>
        </w:rPr>
        <w:t>Umowy</w:t>
      </w:r>
      <w:r w:rsidR="00A471AE" w:rsidRPr="00EE670C">
        <w:rPr>
          <w:rFonts w:asciiTheme="minorHAnsi" w:hAnsiTheme="minorHAnsi" w:cstheme="minorHAnsi"/>
        </w:rPr>
        <w:t xml:space="preserve"> oraz dochodzenia roszczeń</w:t>
      </w:r>
      <w:r w:rsidR="000311E2" w:rsidRPr="00EE670C">
        <w:rPr>
          <w:rFonts w:asciiTheme="minorHAnsi" w:hAnsiTheme="minorHAnsi" w:cstheme="minorHAnsi"/>
        </w:rPr>
        <w:t xml:space="preserve"> związanych z </w:t>
      </w:r>
      <w:r w:rsidR="00EF0760" w:rsidRPr="00EE670C">
        <w:rPr>
          <w:rFonts w:asciiTheme="minorHAnsi" w:hAnsiTheme="minorHAnsi" w:cstheme="minorHAnsi"/>
        </w:rPr>
        <w:t xml:space="preserve">przedmiotowym </w:t>
      </w:r>
      <w:r w:rsidR="000311E2" w:rsidRPr="00EE670C">
        <w:rPr>
          <w:rFonts w:asciiTheme="minorHAnsi" w:hAnsiTheme="minorHAnsi" w:cstheme="minorHAnsi"/>
        </w:rPr>
        <w:t>naruszeniem</w:t>
      </w:r>
      <w:r w:rsidR="00CE02CC" w:rsidRPr="00EE670C">
        <w:rPr>
          <w:rFonts w:asciiTheme="minorHAnsi" w:hAnsiTheme="minorHAnsi" w:cstheme="minorHAnsi"/>
        </w:rPr>
        <w:t>.</w:t>
      </w:r>
    </w:p>
    <w:p w14:paraId="5C75CB54" w14:textId="77777777" w:rsidR="002C273C" w:rsidRPr="00EE670C" w:rsidRDefault="002C273C" w:rsidP="00ED569D">
      <w:pPr>
        <w:keepLines/>
        <w:numPr>
          <w:ilvl w:val="0"/>
          <w:numId w:val="13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EE670C">
        <w:rPr>
          <w:rFonts w:asciiTheme="minorHAnsi" w:hAnsiTheme="minorHAnsi" w:cstheme="minorHAnsi"/>
        </w:rPr>
        <w:lastRenderedPageBreak/>
        <w:t>W przypadku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 powstania po stronie ZAMAWIAJĄCEGO szkody w wyniku działania lub zaniechania </w:t>
      </w:r>
      <w:r w:rsidRPr="00EE670C">
        <w:rPr>
          <w:rFonts w:asciiTheme="minorHAnsi" w:hAnsiTheme="minorHAnsi" w:cstheme="minorHAnsi"/>
        </w:rPr>
        <w:t>WYKONAWCY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, </w:t>
      </w:r>
      <w:r w:rsidRPr="00EE670C">
        <w:rPr>
          <w:rFonts w:asciiTheme="minorHAnsi" w:hAnsiTheme="minorHAnsi" w:cstheme="minorHAnsi"/>
        </w:rPr>
        <w:t xml:space="preserve">WYKONAWCA </w:t>
      </w:r>
      <w:r w:rsidRPr="00EE670C">
        <w:rPr>
          <w:rFonts w:asciiTheme="minorHAnsi" w:hAnsiTheme="minorHAnsi" w:cstheme="minorHAnsi"/>
          <w:kern w:val="1"/>
          <w:lang w:eastAsia="ar-SA"/>
        </w:rPr>
        <w:t>jest zobowiązany niezwłocznie naprawić wszelkie szkody (w tym również szkody związane z odtworzeniem danych lub związanych niemożnością korzystania z danych) i przywrócić stabilną pracę Oprogramowania oraz Motoru bazy danych w ramach wyn</w:t>
      </w:r>
      <w:r w:rsidR="00EE670C">
        <w:rPr>
          <w:rFonts w:asciiTheme="minorHAnsi" w:hAnsiTheme="minorHAnsi" w:cstheme="minorHAnsi"/>
          <w:kern w:val="1"/>
          <w:lang w:eastAsia="ar-SA"/>
        </w:rPr>
        <w:t>agrodzenia, o którym mowa w § 5 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ust. 2 Umowy. W takich przypadkach </w:t>
      </w:r>
      <w:r w:rsidRPr="00EE670C">
        <w:rPr>
          <w:rFonts w:asciiTheme="minorHAnsi" w:hAnsiTheme="minorHAnsi" w:cstheme="minorHAnsi"/>
        </w:rPr>
        <w:t xml:space="preserve">WYKONAWCA </w:t>
      </w:r>
      <w:r w:rsidRPr="00EE670C">
        <w:rPr>
          <w:rFonts w:asciiTheme="minorHAnsi" w:hAnsiTheme="minorHAnsi" w:cstheme="minorHAnsi"/>
          <w:kern w:val="1"/>
          <w:lang w:eastAsia="ar-SA"/>
        </w:rPr>
        <w:t>nie może żądać dodatkowego wynagrodzenia. W</w:t>
      </w:r>
      <w:r w:rsidR="00094F3F" w:rsidRPr="00EE670C">
        <w:rPr>
          <w:rFonts w:asciiTheme="minorHAnsi" w:hAnsiTheme="minorHAnsi" w:cstheme="minorHAnsi"/>
          <w:kern w:val="1"/>
          <w:lang w:eastAsia="ar-SA"/>
        </w:rPr>
        <w:t> </w:t>
      </w:r>
      <w:r w:rsidRPr="00EE670C">
        <w:rPr>
          <w:rFonts w:asciiTheme="minorHAnsi" w:hAnsiTheme="minorHAnsi" w:cstheme="minorHAnsi"/>
          <w:kern w:val="1"/>
          <w:lang w:eastAsia="ar-SA"/>
        </w:rPr>
        <w:t xml:space="preserve">przypadku braku możliwości uruchomienia Oprogramowania bądź Motoru bazy danych do funkcjonalności sprzed powstania szkody lub Awarii, </w:t>
      </w:r>
      <w:r w:rsidRPr="00EE670C">
        <w:rPr>
          <w:rFonts w:asciiTheme="minorHAnsi" w:hAnsiTheme="minorHAnsi" w:cstheme="minorHAnsi"/>
        </w:rPr>
        <w:t xml:space="preserve">WYKONAWCA </w:t>
      </w:r>
      <w:r w:rsidRPr="00EE670C">
        <w:rPr>
          <w:rFonts w:asciiTheme="minorHAnsi" w:hAnsiTheme="minorHAnsi" w:cstheme="minorHAnsi"/>
          <w:kern w:val="1"/>
          <w:lang w:eastAsia="ar-SA"/>
        </w:rPr>
        <w:t>zostanie obciążony kosztami wykonania tego zadania przez podmioty trzecie</w:t>
      </w:r>
      <w:r w:rsidR="00BF6BAE">
        <w:rPr>
          <w:rFonts w:asciiTheme="minorHAnsi" w:hAnsiTheme="minorHAnsi" w:cstheme="minorHAnsi"/>
          <w:kern w:val="1"/>
          <w:lang w:eastAsia="ar-SA"/>
        </w:rPr>
        <w:t>go</w:t>
      </w:r>
      <w:r w:rsidRPr="00EE670C">
        <w:rPr>
          <w:rFonts w:asciiTheme="minorHAnsi" w:hAnsiTheme="minorHAnsi" w:cstheme="minorHAnsi"/>
          <w:kern w:val="1"/>
          <w:lang w:eastAsia="ar-SA"/>
        </w:rPr>
        <w:t>.</w:t>
      </w:r>
      <w:r w:rsidR="00ED3208">
        <w:rPr>
          <w:rFonts w:asciiTheme="minorHAnsi" w:hAnsiTheme="minorHAnsi" w:cstheme="minorHAnsi"/>
          <w:kern w:val="1"/>
          <w:lang w:eastAsia="ar-SA"/>
        </w:rPr>
        <w:t xml:space="preserve"> </w:t>
      </w:r>
      <w:r w:rsidR="00706BC4" w:rsidRPr="00EE670C">
        <w:rPr>
          <w:rFonts w:asciiTheme="minorHAnsi" w:hAnsiTheme="minorHAnsi" w:cstheme="minorHAnsi"/>
        </w:rPr>
        <w:t>Przywrócenie przez WYKONAW</w:t>
      </w:r>
      <w:r w:rsidR="00BF6BAE">
        <w:rPr>
          <w:rFonts w:asciiTheme="minorHAnsi" w:hAnsiTheme="minorHAnsi" w:cstheme="minorHAnsi"/>
        </w:rPr>
        <w:t>CĘ danych do stanu zapisanego w </w:t>
      </w:r>
      <w:r w:rsidR="00706BC4" w:rsidRPr="00EE670C">
        <w:rPr>
          <w:rFonts w:asciiTheme="minorHAnsi" w:hAnsiTheme="minorHAnsi" w:cstheme="minorHAnsi"/>
        </w:rPr>
        <w:t>kopii danych lub niemożność wykonania tej operacji z powodu wadliwości kopii danych wyłącza odpowiedzialność WYKONAWCY za utratę danych w pełnym zakresie, jak również wszelkie następstwa tejże.</w:t>
      </w:r>
    </w:p>
    <w:p w14:paraId="2E0647EF" w14:textId="77777777" w:rsidR="00D56D84" w:rsidRPr="00ED569D" w:rsidRDefault="00D56D84" w:rsidP="00ED569D">
      <w:pPr>
        <w:keepLines/>
        <w:numPr>
          <w:ilvl w:val="0"/>
          <w:numId w:val="13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Odpowiedzialność </w:t>
      </w:r>
      <w:r w:rsidR="00D55A7F" w:rsidRPr="00ED569D">
        <w:rPr>
          <w:rFonts w:asciiTheme="minorHAnsi" w:hAnsiTheme="minorHAnsi" w:cstheme="minorHAnsi"/>
        </w:rPr>
        <w:t>WYKONAWCY</w:t>
      </w:r>
      <w:r w:rsidRPr="00ED569D">
        <w:rPr>
          <w:rFonts w:asciiTheme="minorHAnsi" w:hAnsiTheme="minorHAnsi" w:cstheme="minorHAnsi"/>
        </w:rPr>
        <w:t xml:space="preserve"> za szkod</w:t>
      </w:r>
      <w:r w:rsidR="000311E2" w:rsidRPr="00ED569D">
        <w:rPr>
          <w:rFonts w:asciiTheme="minorHAnsi" w:hAnsiTheme="minorHAnsi" w:cstheme="minorHAnsi"/>
        </w:rPr>
        <w:t>ę</w:t>
      </w:r>
      <w:r w:rsidR="006B4580">
        <w:rPr>
          <w:rFonts w:asciiTheme="minorHAnsi" w:hAnsiTheme="minorHAnsi" w:cstheme="minorHAnsi"/>
        </w:rPr>
        <w:t xml:space="preserve"> </w:t>
      </w:r>
      <w:r w:rsidR="007F1CC0" w:rsidRPr="00ED569D">
        <w:rPr>
          <w:rFonts w:asciiTheme="minorHAnsi" w:hAnsiTheme="minorHAnsi" w:cstheme="minorHAnsi"/>
        </w:rPr>
        <w:t xml:space="preserve">(niezależnie od podstaw prawnych roszczenia) </w:t>
      </w:r>
      <w:r w:rsidR="000311E2" w:rsidRPr="00ED569D">
        <w:rPr>
          <w:rFonts w:asciiTheme="minorHAnsi" w:hAnsiTheme="minorHAnsi" w:cstheme="minorHAnsi"/>
        </w:rPr>
        <w:t xml:space="preserve">poniesioną </w:t>
      </w:r>
      <w:r w:rsidR="00810D05" w:rsidRPr="00ED569D">
        <w:rPr>
          <w:rFonts w:asciiTheme="minorHAnsi" w:hAnsiTheme="minorHAnsi" w:cstheme="minorHAnsi"/>
        </w:rPr>
        <w:t xml:space="preserve">przez </w:t>
      </w:r>
      <w:r w:rsidR="00D64151" w:rsidRPr="00ED569D">
        <w:rPr>
          <w:rFonts w:asciiTheme="minorHAnsi" w:hAnsiTheme="minorHAnsi" w:cstheme="minorHAnsi"/>
        </w:rPr>
        <w:t>ZAMAWIAJĄCEGO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ograniczona jest do </w:t>
      </w:r>
      <w:r w:rsidR="00810D05" w:rsidRPr="00ED569D">
        <w:rPr>
          <w:rFonts w:asciiTheme="minorHAnsi" w:hAnsiTheme="minorHAnsi" w:cstheme="minorHAnsi"/>
        </w:rPr>
        <w:t xml:space="preserve">rzeczywistych </w:t>
      </w:r>
      <w:r w:rsidRPr="00ED569D">
        <w:rPr>
          <w:rFonts w:asciiTheme="minorHAnsi" w:hAnsiTheme="minorHAnsi" w:cstheme="minorHAnsi"/>
        </w:rPr>
        <w:t xml:space="preserve">strat i nie obejmuje utraconych korzyści </w:t>
      </w:r>
      <w:r w:rsidR="005778D4" w:rsidRPr="00ED569D">
        <w:rPr>
          <w:rFonts w:asciiTheme="minorHAnsi" w:hAnsiTheme="minorHAnsi" w:cstheme="minorHAnsi"/>
        </w:rPr>
        <w:t>ZAMAWIAJĄCEGO</w:t>
      </w:r>
      <w:r w:rsidR="00E475BC">
        <w:rPr>
          <w:rFonts w:asciiTheme="minorHAnsi" w:hAnsiTheme="minorHAnsi" w:cstheme="minorHAnsi"/>
        </w:rPr>
        <w:t xml:space="preserve">, </w:t>
      </w:r>
      <w:r w:rsidR="00E475BC" w:rsidRPr="00ED569D">
        <w:rPr>
          <w:rFonts w:asciiTheme="minorHAnsi" w:hAnsiTheme="minorHAnsi" w:cstheme="minorHAnsi"/>
        </w:rPr>
        <w:t xml:space="preserve">z </w:t>
      </w:r>
      <w:r w:rsidR="00A67C25">
        <w:rPr>
          <w:rFonts w:asciiTheme="minorHAnsi" w:hAnsiTheme="minorHAnsi" w:cstheme="minorHAnsi"/>
        </w:rPr>
        <w:t xml:space="preserve">tym </w:t>
      </w:r>
      <w:r w:rsidR="00E475BC" w:rsidRPr="00ED569D">
        <w:rPr>
          <w:rFonts w:asciiTheme="minorHAnsi" w:hAnsiTheme="minorHAnsi" w:cstheme="minorHAnsi"/>
        </w:rPr>
        <w:t xml:space="preserve">zastrzeżeniem, że wysokość tego odszkodowania nie będzie wyższa niż </w:t>
      </w:r>
      <w:r w:rsidR="00E475BC">
        <w:rPr>
          <w:rFonts w:asciiTheme="minorHAnsi" w:hAnsiTheme="minorHAnsi" w:cstheme="minorHAnsi"/>
        </w:rPr>
        <w:t>trzykrotność</w:t>
      </w:r>
      <w:r w:rsidR="00E475BC" w:rsidRPr="00ED569D">
        <w:rPr>
          <w:rFonts w:asciiTheme="minorHAnsi" w:hAnsiTheme="minorHAnsi" w:cstheme="minorHAnsi"/>
        </w:rPr>
        <w:t xml:space="preserve"> łącznego wynagrodzenia brutto Wykonawcy określonego w § 5 ust. 2. zd. 2 Umowy.</w:t>
      </w:r>
    </w:p>
    <w:p w14:paraId="42025D50" w14:textId="77777777" w:rsidR="00D56D84" w:rsidRPr="00ED569D" w:rsidRDefault="007F1CC0" w:rsidP="00ED569D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Ograniczenia odpowiedzialności nie obowiązują, jeżeli szkoda została wyrządzona umyślnie przez </w:t>
      </w:r>
      <w:r w:rsidR="002C273C" w:rsidRPr="00ED569D">
        <w:rPr>
          <w:rFonts w:asciiTheme="minorHAnsi" w:hAnsiTheme="minorHAnsi" w:cstheme="minorHAnsi"/>
        </w:rPr>
        <w:t>WYKONAWCĘ</w:t>
      </w:r>
      <w:r w:rsidRPr="00ED569D">
        <w:rPr>
          <w:rFonts w:asciiTheme="minorHAnsi" w:hAnsiTheme="minorHAnsi" w:cstheme="minorHAnsi"/>
        </w:rPr>
        <w:t>.</w:t>
      </w:r>
    </w:p>
    <w:p w14:paraId="6FC29675" w14:textId="77777777" w:rsidR="007F1CC0" w:rsidRPr="00ED569D" w:rsidRDefault="007F1CC0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14:paraId="171302E3" w14:textId="77777777" w:rsidR="00D56D84" w:rsidRPr="00ED569D" w:rsidRDefault="00FB6629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471AC0" w:rsidRPr="00ED569D">
        <w:rPr>
          <w:rFonts w:asciiTheme="minorHAnsi" w:hAnsiTheme="minorHAnsi" w:cstheme="minorHAnsi"/>
          <w:b/>
        </w:rPr>
        <w:t>10</w:t>
      </w:r>
    </w:p>
    <w:p w14:paraId="4F628605" w14:textId="77777777" w:rsidR="00D56D84" w:rsidRPr="00ED569D" w:rsidRDefault="00D56D84" w:rsidP="00ED569D">
      <w:pPr>
        <w:pStyle w:val="tekstwstpny"/>
        <w:spacing w:after="0"/>
        <w:jc w:val="center"/>
        <w:rPr>
          <w:rFonts w:asciiTheme="minorHAnsi" w:hAnsiTheme="minorHAnsi" w:cstheme="minorHAnsi"/>
          <w:b/>
          <w:smallCaps/>
        </w:rPr>
      </w:pPr>
      <w:r w:rsidRPr="00ED569D">
        <w:rPr>
          <w:rFonts w:asciiTheme="minorHAnsi" w:hAnsiTheme="minorHAnsi" w:cstheme="minorHAnsi"/>
          <w:b/>
          <w:smallCaps/>
        </w:rPr>
        <w:t>[ZACHOWANIE POUFNOŚ</w:t>
      </w:r>
      <w:r w:rsidR="00DF546C" w:rsidRPr="00ED569D">
        <w:rPr>
          <w:rFonts w:asciiTheme="minorHAnsi" w:hAnsiTheme="minorHAnsi" w:cstheme="minorHAnsi"/>
          <w:b/>
          <w:smallCaps/>
        </w:rPr>
        <w:t>CI</w:t>
      </w:r>
      <w:r w:rsidRPr="00ED569D">
        <w:rPr>
          <w:rFonts w:asciiTheme="minorHAnsi" w:hAnsiTheme="minorHAnsi" w:cstheme="minorHAnsi"/>
          <w:b/>
          <w:smallCaps/>
        </w:rPr>
        <w:t>]</w:t>
      </w:r>
    </w:p>
    <w:p w14:paraId="11BC5991" w14:textId="77777777" w:rsidR="00297C27" w:rsidRPr="00ED569D" w:rsidRDefault="00BF0CAC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Umowa </w:t>
      </w:r>
      <w:r w:rsidR="00B012DF" w:rsidRPr="00ED569D">
        <w:rPr>
          <w:rFonts w:asciiTheme="minorHAnsi" w:hAnsiTheme="minorHAnsi" w:cstheme="minorHAnsi"/>
        </w:rPr>
        <w:t xml:space="preserve">zawarta </w:t>
      </w:r>
      <w:r w:rsidRPr="00ED569D">
        <w:rPr>
          <w:rFonts w:asciiTheme="minorHAnsi" w:hAnsiTheme="minorHAnsi" w:cstheme="minorHAnsi"/>
        </w:rPr>
        <w:t>po przeprowadzeniu</w:t>
      </w:r>
      <w:r w:rsidR="00B012DF" w:rsidRPr="00ED569D">
        <w:rPr>
          <w:rFonts w:asciiTheme="minorHAnsi" w:hAnsiTheme="minorHAnsi" w:cstheme="minorHAnsi"/>
        </w:rPr>
        <w:t xml:space="preserve"> postępowania o udzielenie zamówienia publicznego prowadzonego na podstawie Ustawy</w:t>
      </w:r>
      <w:r w:rsidRPr="00ED569D">
        <w:rPr>
          <w:rFonts w:asciiTheme="minorHAnsi" w:hAnsiTheme="minorHAnsi" w:cstheme="minorHAnsi"/>
        </w:rPr>
        <w:t xml:space="preserve"> jest jawna. </w:t>
      </w:r>
    </w:p>
    <w:p w14:paraId="01C4CACC" w14:textId="77777777" w:rsidR="002F72D3" w:rsidRPr="00ED569D" w:rsidRDefault="00624298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Wykonawca jest</w:t>
      </w:r>
      <w:r w:rsidR="002F72D3" w:rsidRPr="00ED569D">
        <w:rPr>
          <w:rFonts w:asciiTheme="minorHAnsi" w:hAnsiTheme="minorHAnsi" w:cstheme="minorHAnsi"/>
        </w:rPr>
        <w:t xml:space="preserve"> zobowiązan</w:t>
      </w:r>
      <w:r w:rsidRPr="00ED569D">
        <w:rPr>
          <w:rFonts w:asciiTheme="minorHAnsi" w:hAnsiTheme="minorHAnsi" w:cstheme="minorHAnsi"/>
        </w:rPr>
        <w:t>y</w:t>
      </w:r>
      <w:r w:rsidR="002F72D3" w:rsidRPr="00ED569D">
        <w:rPr>
          <w:rFonts w:asciiTheme="minorHAnsi" w:hAnsiTheme="minorHAnsi" w:cstheme="minorHAnsi"/>
        </w:rPr>
        <w:t xml:space="preserve"> do zachowania </w:t>
      </w:r>
      <w:r w:rsidR="002C273C" w:rsidRPr="00ED569D">
        <w:rPr>
          <w:rFonts w:asciiTheme="minorHAnsi" w:hAnsiTheme="minorHAnsi" w:cstheme="minorHAnsi"/>
        </w:rPr>
        <w:t xml:space="preserve">w </w:t>
      </w:r>
      <w:r w:rsidR="002F72D3" w:rsidRPr="00ED569D">
        <w:rPr>
          <w:rFonts w:asciiTheme="minorHAnsi" w:hAnsiTheme="minorHAnsi" w:cstheme="minorHAnsi"/>
        </w:rPr>
        <w:t xml:space="preserve">poufności wszelkich istotnych informacji odnoszących się do </w:t>
      </w:r>
      <w:r w:rsidRPr="00ED569D">
        <w:rPr>
          <w:rFonts w:asciiTheme="minorHAnsi" w:hAnsiTheme="minorHAnsi" w:cstheme="minorHAnsi"/>
        </w:rPr>
        <w:t>Zamawiającego</w:t>
      </w:r>
      <w:r w:rsidR="002F72D3" w:rsidRPr="00ED569D">
        <w:rPr>
          <w:rFonts w:asciiTheme="minorHAnsi" w:hAnsiTheme="minorHAnsi" w:cstheme="minorHAnsi"/>
        </w:rPr>
        <w:t>, oznaczonych jako poufne lub w</w:t>
      </w:r>
      <w:r w:rsidR="00094F3F">
        <w:rPr>
          <w:rFonts w:asciiTheme="minorHAnsi" w:hAnsiTheme="minorHAnsi" w:cstheme="minorHAnsi"/>
        </w:rPr>
        <w:t> </w:t>
      </w:r>
      <w:r w:rsidR="002F72D3" w:rsidRPr="00ED569D">
        <w:rPr>
          <w:rFonts w:asciiTheme="minorHAnsi" w:hAnsiTheme="minorHAnsi" w:cstheme="minorHAnsi"/>
        </w:rPr>
        <w:t>przypadku których okoliczności przekazania informacji wskazują na obowiązek zachowania takich informacji w poufnośc</w:t>
      </w:r>
      <w:r w:rsidR="00A67C25">
        <w:rPr>
          <w:rFonts w:asciiTheme="minorHAnsi" w:hAnsiTheme="minorHAnsi" w:cstheme="minorHAnsi"/>
        </w:rPr>
        <w:t>i (informacje poufne) zgodnie z </w:t>
      </w:r>
      <w:r w:rsidR="002F72D3" w:rsidRPr="00ED569D">
        <w:rPr>
          <w:rFonts w:asciiTheme="minorHAnsi" w:hAnsiTheme="minorHAnsi" w:cstheme="minorHAnsi"/>
        </w:rPr>
        <w:t>postanowieniami niniejszego ustępu</w:t>
      </w:r>
      <w:r w:rsidR="007C60F0">
        <w:rPr>
          <w:rFonts w:asciiTheme="minorHAnsi" w:hAnsiTheme="minorHAnsi" w:cstheme="minorHAnsi"/>
        </w:rPr>
        <w:t>:</w:t>
      </w:r>
    </w:p>
    <w:p w14:paraId="75A4B3A5" w14:textId="77777777"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Informację poufną stanowią informacje uzyskane przez </w:t>
      </w:r>
      <w:r w:rsidR="00624298" w:rsidRPr="00ED569D">
        <w:rPr>
          <w:rFonts w:cstheme="minorHAnsi"/>
        </w:rPr>
        <w:t>Wykonawcę</w:t>
      </w:r>
      <w:r w:rsidRPr="00ED569D">
        <w:rPr>
          <w:rFonts w:cstheme="minorHAnsi"/>
        </w:rPr>
        <w:t xml:space="preserve"> od </w:t>
      </w:r>
      <w:r w:rsidR="00624298" w:rsidRPr="00ED569D">
        <w:rPr>
          <w:rFonts w:cstheme="minorHAnsi"/>
        </w:rPr>
        <w:t>Zamawiającego</w:t>
      </w:r>
      <w:r w:rsidR="00A67C25">
        <w:rPr>
          <w:rFonts w:cstheme="minorHAnsi"/>
        </w:rPr>
        <w:t xml:space="preserve"> w związku z </w:t>
      </w:r>
      <w:r w:rsidRPr="00ED569D">
        <w:rPr>
          <w:rFonts w:cstheme="minorHAnsi"/>
        </w:rPr>
        <w:t xml:space="preserve">wykonywaniem czynności określonych w Umowie, których ujawnienie osobom trzecim może narazić </w:t>
      </w:r>
      <w:r w:rsidR="00624298" w:rsidRPr="00ED569D">
        <w:rPr>
          <w:rFonts w:cstheme="minorHAnsi"/>
        </w:rPr>
        <w:t xml:space="preserve">Zamawiającego </w:t>
      </w:r>
      <w:r w:rsidRPr="00ED569D">
        <w:rPr>
          <w:rFonts w:cstheme="minorHAnsi"/>
        </w:rPr>
        <w:t>przekazującą te informacje na szkodę, w szczególności informacje stanowiące tajemnicę handlową i tajemnicę przedsiębiorstwa w</w:t>
      </w:r>
      <w:r w:rsidR="00094F3F">
        <w:rPr>
          <w:rFonts w:cstheme="minorHAnsi"/>
        </w:rPr>
        <w:t> </w:t>
      </w:r>
      <w:r w:rsidRPr="00ED569D">
        <w:rPr>
          <w:rFonts w:cstheme="minorHAnsi"/>
        </w:rPr>
        <w:t>rozumieniu ustawy o zwalczaniu nieuczciwej konkurencji (Dz. U. z 2019 r., poz. 1010 z późn. zm.) oraz wszystkie informacje uzyskane w związku z realizacją zadań określonych Umową, w</w:t>
      </w:r>
      <w:r w:rsidR="00094F3F">
        <w:rPr>
          <w:rFonts w:cstheme="minorHAnsi"/>
        </w:rPr>
        <w:t> </w:t>
      </w:r>
      <w:r w:rsidRPr="00ED569D">
        <w:rPr>
          <w:rFonts w:cstheme="minorHAnsi"/>
        </w:rPr>
        <w:t xml:space="preserve">szczególności: </w:t>
      </w:r>
    </w:p>
    <w:p w14:paraId="4A8CC258" w14:textId="77777777" w:rsidR="00550A9C" w:rsidRPr="00ED569D" w:rsidRDefault="00550A9C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Oprogramowanie Aplikacyjne,</w:t>
      </w:r>
    </w:p>
    <w:p w14:paraId="15088F0D" w14:textId="77777777" w:rsidR="00036FCB" w:rsidRPr="00ED569D" w:rsidRDefault="00036FCB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treść i zawartość Zgłoszeń Serwisowych,</w:t>
      </w:r>
    </w:p>
    <w:p w14:paraId="04649A7A" w14:textId="77777777" w:rsidR="0028709D" w:rsidRPr="00ED569D" w:rsidRDefault="0028709D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treść komunikatów publikowanych w HD,</w:t>
      </w:r>
    </w:p>
    <w:p w14:paraId="2286E901" w14:textId="77777777"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dane osobowe</w:t>
      </w:r>
      <w:r w:rsidR="00036FCB" w:rsidRPr="00ED569D">
        <w:rPr>
          <w:rFonts w:cstheme="minorHAnsi"/>
        </w:rPr>
        <w:t>,</w:t>
      </w:r>
    </w:p>
    <w:p w14:paraId="2CA5850F" w14:textId="77777777"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dane finansowe ZAMAWIAJĄCEGO oraz jego kontrahentów. </w:t>
      </w:r>
    </w:p>
    <w:p w14:paraId="64EE650B" w14:textId="77777777" w:rsidR="002F72D3" w:rsidRPr="00ED569D" w:rsidRDefault="00624298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Wykonawca </w:t>
      </w:r>
      <w:r w:rsidR="002F72D3" w:rsidRPr="00ED569D">
        <w:rPr>
          <w:rFonts w:cstheme="minorHAnsi"/>
        </w:rPr>
        <w:t>zobowiązan</w:t>
      </w:r>
      <w:r w:rsidRPr="00ED569D">
        <w:rPr>
          <w:rFonts w:cstheme="minorHAnsi"/>
        </w:rPr>
        <w:t xml:space="preserve">y jest </w:t>
      </w:r>
      <w:r w:rsidR="002F72D3" w:rsidRPr="00ED569D">
        <w:rPr>
          <w:rFonts w:cstheme="minorHAnsi"/>
        </w:rPr>
        <w:t xml:space="preserve">zapobiec ujawnianiu, czy rozpowszechnianiu informacji poufnych drugiej STRONY, uzyskanych w toku realizacji Umowy. </w:t>
      </w:r>
      <w:r w:rsidRPr="00ED569D">
        <w:rPr>
          <w:rFonts w:cstheme="minorHAnsi"/>
        </w:rPr>
        <w:t>Wykonawca</w:t>
      </w:r>
      <w:r w:rsidR="002F72D3" w:rsidRPr="00ED569D">
        <w:rPr>
          <w:rFonts w:cstheme="minorHAnsi"/>
        </w:rPr>
        <w:t xml:space="preserve"> zobowiąże wszystkie osoby związane z wykonywaniem Umowy do zachowania poufności informacji poufnych drugiej STRONY.</w:t>
      </w:r>
    </w:p>
    <w:p w14:paraId="28A7339C" w14:textId="77777777"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Obowiązek zachowania </w:t>
      </w:r>
      <w:r w:rsidR="002C273C" w:rsidRPr="00ED569D">
        <w:rPr>
          <w:rFonts w:cstheme="minorHAnsi"/>
        </w:rPr>
        <w:t xml:space="preserve">w tajemnicy </w:t>
      </w:r>
      <w:r w:rsidRPr="00ED569D">
        <w:rPr>
          <w:rFonts w:cstheme="minorHAnsi"/>
        </w:rPr>
        <w:t xml:space="preserve">informacji poufnych obowiązuje </w:t>
      </w:r>
      <w:r w:rsidR="00624298" w:rsidRPr="00ED569D">
        <w:rPr>
          <w:rFonts w:cstheme="minorHAnsi"/>
        </w:rPr>
        <w:t xml:space="preserve">Wykonawcę </w:t>
      </w:r>
      <w:r w:rsidRPr="00ED569D">
        <w:rPr>
          <w:rFonts w:cstheme="minorHAnsi"/>
        </w:rPr>
        <w:t xml:space="preserve">przez okres </w:t>
      </w:r>
      <w:r w:rsidR="0028709D" w:rsidRPr="00ED569D">
        <w:rPr>
          <w:rFonts w:cstheme="minorHAnsi"/>
        </w:rPr>
        <w:t xml:space="preserve">wskazany w </w:t>
      </w:r>
      <w:r w:rsidR="00B42A01" w:rsidRPr="00ED569D">
        <w:rPr>
          <w:rFonts w:cstheme="minorHAnsi"/>
        </w:rPr>
        <w:t>samych informacjach, towarzyszących im dokumentach lub mediach z</w:t>
      </w:r>
      <w:r w:rsidR="00094F3F">
        <w:rPr>
          <w:rFonts w:cstheme="minorHAnsi"/>
        </w:rPr>
        <w:t> </w:t>
      </w:r>
      <w:r w:rsidR="00B42A01" w:rsidRPr="00ED569D">
        <w:rPr>
          <w:rFonts w:cstheme="minorHAnsi"/>
        </w:rPr>
        <w:t xml:space="preserve">wykorzystaniem których zostały przekazane lub jeżeli </w:t>
      </w:r>
      <w:r w:rsidR="00BF0CAC" w:rsidRPr="00ED569D">
        <w:rPr>
          <w:rFonts w:cstheme="minorHAnsi"/>
        </w:rPr>
        <w:t>okres nie został wskazany</w:t>
      </w:r>
      <w:r w:rsidR="00B42A01" w:rsidRPr="00ED569D">
        <w:rPr>
          <w:rFonts w:cstheme="minorHAnsi"/>
        </w:rPr>
        <w:t xml:space="preserve">, przez okres </w:t>
      </w:r>
      <w:r w:rsidRPr="00ED569D">
        <w:rPr>
          <w:rFonts w:cstheme="minorHAnsi"/>
        </w:rPr>
        <w:t xml:space="preserve">trzech lat po rozwiązaniu lub wygaśnięciu Umowy, bez względu na sposób i tryb rozwiązania lub wygaśnięcia. Zwolnienia </w:t>
      </w:r>
      <w:r w:rsidR="00624298" w:rsidRPr="00ED569D">
        <w:rPr>
          <w:rFonts w:cstheme="minorHAnsi"/>
        </w:rPr>
        <w:t xml:space="preserve">Wykonawcy </w:t>
      </w:r>
      <w:r w:rsidRPr="00ED569D">
        <w:rPr>
          <w:rFonts w:cstheme="minorHAnsi"/>
        </w:rPr>
        <w:t xml:space="preserve">z obowiązku zachowania poufności dokonuje </w:t>
      </w:r>
      <w:r w:rsidR="00624298" w:rsidRPr="00ED569D">
        <w:rPr>
          <w:rFonts w:cstheme="minorHAnsi"/>
        </w:rPr>
        <w:t>Zamawiający</w:t>
      </w:r>
      <w:r w:rsidRPr="00ED569D">
        <w:rPr>
          <w:rFonts w:cstheme="minorHAnsi"/>
        </w:rPr>
        <w:t>, na piśmie pod rygorem nieważności.</w:t>
      </w:r>
    </w:p>
    <w:p w14:paraId="3173AEA1" w14:textId="77777777"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Obowiązku zachowania poufności nie stosuje się do informacji:</w:t>
      </w:r>
    </w:p>
    <w:p w14:paraId="3DFF30DA" w14:textId="77777777"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powszechnie znanych w momencie ich ujawnienia;</w:t>
      </w:r>
    </w:p>
    <w:p w14:paraId="0201F749" w14:textId="77777777"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otrzymanych przez </w:t>
      </w:r>
      <w:r w:rsidR="00624298" w:rsidRPr="00ED569D">
        <w:rPr>
          <w:rFonts w:cstheme="minorHAnsi"/>
        </w:rPr>
        <w:t>Wykonawcę</w:t>
      </w:r>
      <w:r w:rsidRPr="00ED569D">
        <w:rPr>
          <w:rFonts w:cstheme="minorHAnsi"/>
        </w:rPr>
        <w:t>, zgodnie z powszechnie obowiązującymi przepisami prawa, od podmiotu uprawnionego bez obowiązku zachowania poufności;</w:t>
      </w:r>
    </w:p>
    <w:p w14:paraId="20786810" w14:textId="77777777"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lastRenderedPageBreak/>
        <w:t xml:space="preserve">które w momencie ich przekazania były już znane </w:t>
      </w:r>
      <w:r w:rsidR="00624298" w:rsidRPr="00ED569D">
        <w:rPr>
          <w:rFonts w:cstheme="minorHAnsi"/>
        </w:rPr>
        <w:t xml:space="preserve">Wykonawcy </w:t>
      </w:r>
      <w:r w:rsidRPr="00ED569D">
        <w:rPr>
          <w:rFonts w:cstheme="minorHAnsi"/>
        </w:rPr>
        <w:t>bez obowiązku zachowania poufności;</w:t>
      </w:r>
    </w:p>
    <w:p w14:paraId="463CFEAA" w14:textId="77777777" w:rsidR="002F72D3" w:rsidRPr="00ED569D" w:rsidRDefault="002F72D3" w:rsidP="00ED569D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w stosunku do których </w:t>
      </w:r>
      <w:r w:rsidR="00624298" w:rsidRPr="00ED569D">
        <w:rPr>
          <w:rFonts w:cstheme="minorHAnsi"/>
        </w:rPr>
        <w:t xml:space="preserve">Wykonawcę </w:t>
      </w:r>
      <w:r w:rsidRPr="00ED569D">
        <w:rPr>
          <w:rFonts w:cstheme="minorHAnsi"/>
        </w:rPr>
        <w:t xml:space="preserve">uzyskał pisemną zgodę </w:t>
      </w:r>
      <w:r w:rsidR="00624298" w:rsidRPr="00ED569D">
        <w:rPr>
          <w:rFonts w:cstheme="minorHAnsi"/>
        </w:rPr>
        <w:t>Zmawiającego</w:t>
      </w:r>
      <w:r w:rsidRPr="00ED569D">
        <w:rPr>
          <w:rFonts w:cstheme="minorHAnsi"/>
        </w:rPr>
        <w:t xml:space="preserve"> na ich ujawnienie (pod rygorem nieważności zgody na ujawnienie uzyskanej w innej niż pisemna formie).</w:t>
      </w:r>
    </w:p>
    <w:p w14:paraId="2D0289DD" w14:textId="77777777"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Jeżeli ujawnienie informacji poufnej nastąpić ma na żądanie sądu lub innego upoważnionego organu władzy państwowej działającego zgodnie z prawem, </w:t>
      </w:r>
      <w:r w:rsidR="004110D2" w:rsidRPr="00ED569D">
        <w:rPr>
          <w:rFonts w:cstheme="minorHAnsi"/>
        </w:rPr>
        <w:t>Wykonawca</w:t>
      </w:r>
      <w:r w:rsidR="00ED3208">
        <w:rPr>
          <w:rFonts w:cstheme="minorHAnsi"/>
        </w:rPr>
        <w:t xml:space="preserve"> </w:t>
      </w:r>
      <w:r w:rsidRPr="00ED569D">
        <w:rPr>
          <w:rFonts w:cstheme="minorHAnsi"/>
        </w:rPr>
        <w:t>obowiązan</w:t>
      </w:r>
      <w:r w:rsidR="00624298" w:rsidRPr="00ED569D">
        <w:rPr>
          <w:rFonts w:cstheme="minorHAnsi"/>
        </w:rPr>
        <w:t>y</w:t>
      </w:r>
      <w:r w:rsidRPr="00ED569D">
        <w:rPr>
          <w:rFonts w:cstheme="minorHAnsi"/>
        </w:rPr>
        <w:t xml:space="preserve"> do ujawnienia informacji poufnych zawiadomi o tym bezzwłocznie drugą STRONĘ, </w:t>
      </w:r>
      <w:r w:rsidR="00D12E6F" w:rsidRPr="00ED569D">
        <w:rPr>
          <w:rFonts w:cstheme="minorHAnsi"/>
        </w:rPr>
        <w:t xml:space="preserve">o ile takie powiadomienie będzie prawnie dopuszczalne, </w:t>
      </w:r>
      <w:r w:rsidRPr="00ED569D">
        <w:rPr>
          <w:rFonts w:cstheme="minorHAnsi"/>
        </w:rPr>
        <w:t>umożliwiając jej zajęcie stanowiska co do konieczności, zakresu lub formy takiego ujawnienia.</w:t>
      </w:r>
    </w:p>
    <w:p w14:paraId="556FAF69" w14:textId="77777777" w:rsidR="002F72D3" w:rsidRPr="00ED569D" w:rsidRDefault="002F72D3" w:rsidP="00ED569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 xml:space="preserve">Jeżeli </w:t>
      </w:r>
      <w:r w:rsidR="00624298" w:rsidRPr="00ED569D">
        <w:rPr>
          <w:rFonts w:cstheme="minorHAnsi"/>
        </w:rPr>
        <w:t xml:space="preserve">Zamawiający </w:t>
      </w:r>
      <w:r w:rsidRPr="00ED569D">
        <w:rPr>
          <w:rFonts w:cstheme="minorHAnsi"/>
        </w:rPr>
        <w:t xml:space="preserve">nie postanowi inaczej na piśmie, wszelkie informacje poufne pozostaną własnością </w:t>
      </w:r>
      <w:r w:rsidR="00624298" w:rsidRPr="00ED569D">
        <w:rPr>
          <w:rFonts w:cstheme="minorHAnsi"/>
        </w:rPr>
        <w:t>Zamawiającego</w:t>
      </w:r>
      <w:r w:rsidRPr="00ED569D">
        <w:rPr>
          <w:rFonts w:cstheme="minorHAnsi"/>
        </w:rPr>
        <w:t xml:space="preserve"> i zostaną </w:t>
      </w:r>
      <w:r w:rsidR="00624298" w:rsidRPr="00ED569D">
        <w:rPr>
          <w:rFonts w:cstheme="minorHAnsi"/>
        </w:rPr>
        <w:t xml:space="preserve">mu </w:t>
      </w:r>
      <w:r w:rsidRPr="00ED569D">
        <w:rPr>
          <w:rFonts w:cstheme="minorHAnsi"/>
        </w:rPr>
        <w:t>zwrócone lub na je</w:t>
      </w:r>
      <w:r w:rsidR="00624298" w:rsidRPr="00ED569D">
        <w:rPr>
          <w:rFonts w:cstheme="minorHAnsi"/>
        </w:rPr>
        <w:t>go</w:t>
      </w:r>
      <w:r w:rsidRPr="00ED569D">
        <w:rPr>
          <w:rFonts w:cstheme="minorHAnsi"/>
        </w:rPr>
        <w:t xml:space="preserve"> pisemne żądanie zniszczone w dniu wygaśnięcia lub rozwiązania Umowy lub w innym terminie uzgodnionym przez upoważnionych przedstawicieli STRON.</w:t>
      </w:r>
    </w:p>
    <w:p w14:paraId="38A93DF7" w14:textId="77777777" w:rsidR="00092C38" w:rsidRPr="00ED569D" w:rsidRDefault="00092C38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 oświadcza, że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dołoży wszelkich starań żeby dane osobowe nie były zamieszczane w </w:t>
      </w:r>
      <w:r w:rsidR="00BF5ABA" w:rsidRPr="00ED569D">
        <w:rPr>
          <w:rFonts w:asciiTheme="minorHAnsi" w:hAnsiTheme="minorHAnsi" w:cstheme="minorHAnsi"/>
        </w:rPr>
        <w:t xml:space="preserve">treści Zgłoszeń </w:t>
      </w:r>
      <w:r w:rsidRPr="00ED569D">
        <w:rPr>
          <w:rFonts w:asciiTheme="minorHAnsi" w:hAnsiTheme="minorHAnsi" w:cstheme="minorHAnsi"/>
        </w:rPr>
        <w:t>Serwisowych. Jeżeli jest to niezbędne do obsłużenia Zgłoszenia</w:t>
      </w:r>
      <w:r w:rsidR="009F66B5" w:rsidRPr="00ED569D">
        <w:rPr>
          <w:rFonts w:asciiTheme="minorHAnsi" w:hAnsiTheme="minorHAnsi" w:cstheme="minorHAnsi"/>
        </w:rPr>
        <w:t xml:space="preserve"> Serwisowego</w:t>
      </w:r>
      <w:r w:rsidR="00ED3208">
        <w:rPr>
          <w:rFonts w:asciiTheme="minorHAnsi" w:hAnsiTheme="minorHAnsi" w:cstheme="minorHAnsi"/>
        </w:rPr>
        <w:t xml:space="preserve"> </w:t>
      </w:r>
      <w:r w:rsidR="00E85F91" w:rsidRPr="00ED569D">
        <w:rPr>
          <w:rFonts w:asciiTheme="minorHAnsi" w:hAnsiTheme="minorHAnsi" w:cstheme="minorHAnsi"/>
        </w:rPr>
        <w:t>ZAMAWIAJĄCY będzie</w:t>
      </w:r>
      <w:r w:rsidRPr="00ED569D">
        <w:rPr>
          <w:rFonts w:asciiTheme="minorHAnsi" w:hAnsiTheme="minorHAnsi" w:cstheme="minorHAnsi"/>
        </w:rPr>
        <w:t xml:space="preserve"> zamieszczał </w:t>
      </w:r>
      <w:r w:rsidR="00E85F91" w:rsidRPr="00ED569D">
        <w:rPr>
          <w:rFonts w:asciiTheme="minorHAnsi" w:hAnsiTheme="minorHAnsi" w:cstheme="minorHAnsi"/>
        </w:rPr>
        <w:t xml:space="preserve">informacje oraz dane </w:t>
      </w:r>
      <w:r w:rsidRPr="00ED569D">
        <w:rPr>
          <w:rFonts w:asciiTheme="minorHAnsi" w:hAnsiTheme="minorHAnsi" w:cstheme="minorHAnsi"/>
        </w:rPr>
        <w:t xml:space="preserve">w postaci </w:t>
      </w:r>
      <w:r w:rsidR="00E85F91" w:rsidRPr="00ED569D">
        <w:rPr>
          <w:rFonts w:asciiTheme="minorHAnsi" w:hAnsiTheme="minorHAnsi" w:cstheme="minorHAnsi"/>
        </w:rPr>
        <w:t xml:space="preserve">zanonimizowanej lub zaszyfrowanej, jak również oznaczy Zgłoszenia </w:t>
      </w:r>
      <w:r w:rsidR="009F66B5" w:rsidRPr="00ED569D">
        <w:rPr>
          <w:rFonts w:asciiTheme="minorHAnsi" w:hAnsiTheme="minorHAnsi" w:cstheme="minorHAnsi"/>
        </w:rPr>
        <w:t xml:space="preserve">Serwisowe </w:t>
      </w:r>
      <w:r w:rsidR="00E85F91" w:rsidRPr="00ED569D">
        <w:rPr>
          <w:rFonts w:asciiTheme="minorHAnsi" w:hAnsiTheme="minorHAnsi" w:cstheme="minorHAnsi"/>
        </w:rPr>
        <w:t xml:space="preserve">zawierające takie dane w sposób określony w HD. </w:t>
      </w:r>
    </w:p>
    <w:p w14:paraId="4FBAF902" w14:textId="77777777" w:rsidR="00196E90" w:rsidRDefault="00196E90" w:rsidP="00ED569D">
      <w:pPr>
        <w:pStyle w:val="StandardowyArial11"/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ZAMAWIAJĄCY, jako Administrator danych osobowych</w:t>
      </w:r>
      <w:r w:rsidR="009F66B5" w:rsidRPr="00ED569D">
        <w:rPr>
          <w:rFonts w:asciiTheme="minorHAnsi" w:hAnsiTheme="minorHAnsi" w:cstheme="minorHAnsi"/>
        </w:rPr>
        <w:t>,</w:t>
      </w:r>
      <w:r w:rsidRPr="00ED569D">
        <w:rPr>
          <w:rFonts w:asciiTheme="minorHAnsi" w:hAnsiTheme="minorHAnsi" w:cstheme="minorHAnsi"/>
        </w:rPr>
        <w:t xml:space="preserve"> powierza WYKONAWCY w trybie art. 28 Rozporządzenia Parlamentu Europejskiego i Rady (UE) 2016/679 z</w:t>
      </w:r>
      <w:r w:rsidR="00DF546C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dnia 27 kwietnia 2016 r. w sprawie ochrony osób fizycznych w związku z przetwarzaniem danych osobowych i w sprawie swobodnego przepływu takich danych oraz uchylenia dyrektywy 95/46/WE dane osobowe do przetwarzania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 celu </w:t>
      </w:r>
      <w:r w:rsidR="005F49DE" w:rsidRPr="00ED569D">
        <w:rPr>
          <w:rFonts w:asciiTheme="minorHAnsi" w:hAnsiTheme="minorHAnsi" w:cstheme="minorHAnsi"/>
        </w:rPr>
        <w:t xml:space="preserve">wykonania niniejszej Umowy. Zasady powierzenia </w:t>
      </w:r>
      <w:r w:rsidR="009F66B5" w:rsidRPr="00ED569D">
        <w:rPr>
          <w:rFonts w:asciiTheme="minorHAnsi" w:hAnsiTheme="minorHAnsi" w:cstheme="minorHAnsi"/>
        </w:rPr>
        <w:t xml:space="preserve">przetwarzania </w:t>
      </w:r>
      <w:r w:rsidR="005F49DE" w:rsidRPr="00ED569D">
        <w:rPr>
          <w:rFonts w:asciiTheme="minorHAnsi" w:hAnsiTheme="minorHAnsi" w:cstheme="minorHAnsi"/>
        </w:rPr>
        <w:t xml:space="preserve">danych osobowych zostały określone przez STRONY w Załączniku nr </w:t>
      </w:r>
      <w:r w:rsidR="001B5806" w:rsidRPr="00ED569D">
        <w:rPr>
          <w:rFonts w:asciiTheme="minorHAnsi" w:hAnsiTheme="minorHAnsi" w:cstheme="minorHAnsi"/>
        </w:rPr>
        <w:t>4</w:t>
      </w:r>
      <w:r w:rsidR="005F49DE" w:rsidRPr="00ED569D">
        <w:rPr>
          <w:rFonts w:asciiTheme="minorHAnsi" w:hAnsiTheme="minorHAnsi" w:cstheme="minorHAnsi"/>
        </w:rPr>
        <w:t>.</w:t>
      </w:r>
    </w:p>
    <w:p w14:paraId="52EF981E" w14:textId="77777777" w:rsidR="007C60F0" w:rsidRPr="00ED569D" w:rsidRDefault="007C60F0" w:rsidP="00ED569D">
      <w:pPr>
        <w:pStyle w:val="StandardowyArial1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oświadcza, że </w:t>
      </w:r>
      <w:r w:rsidRPr="00ED569D">
        <w:rPr>
          <w:rFonts w:asciiTheme="minorHAnsi" w:hAnsiTheme="minorHAnsi" w:cstheme="minorHAnsi"/>
        </w:rPr>
        <w:t xml:space="preserve">jest zobowiązany do zachowania w poufności wszelkich istotnych informacji odnoszących się do </w:t>
      </w:r>
      <w:r>
        <w:rPr>
          <w:rFonts w:asciiTheme="minorHAnsi" w:hAnsiTheme="minorHAnsi" w:cstheme="minorHAnsi"/>
        </w:rPr>
        <w:t>WYKONAWCY</w:t>
      </w:r>
      <w:r w:rsidRPr="00ED569D">
        <w:rPr>
          <w:rFonts w:asciiTheme="minorHAnsi" w:hAnsiTheme="minorHAnsi" w:cstheme="minorHAnsi"/>
        </w:rPr>
        <w:t>, oznaczonych jako poufne lub w</w:t>
      </w:r>
      <w:r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przypadku których okoliczności przekazania informacji wskazują na obowiązek zachowania takich informacji w poufności (informacje poufne) zgodnie z postanowieniami</w:t>
      </w:r>
      <w:r>
        <w:rPr>
          <w:rFonts w:asciiTheme="minorHAnsi" w:hAnsiTheme="minorHAnsi" w:cstheme="minorHAnsi"/>
        </w:rPr>
        <w:t xml:space="preserve"> ust. 2.</w:t>
      </w:r>
    </w:p>
    <w:p w14:paraId="4CABA14C" w14:textId="77777777" w:rsidR="00196E90" w:rsidRPr="00ED569D" w:rsidRDefault="00196E90" w:rsidP="00ED569D">
      <w:pPr>
        <w:pStyle w:val="StandardowyArial11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</w:rPr>
      </w:pPr>
    </w:p>
    <w:p w14:paraId="6F57B7C0" w14:textId="77777777" w:rsidR="00D56D84" w:rsidRPr="00ED569D" w:rsidRDefault="00D654F7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11</w:t>
      </w:r>
    </w:p>
    <w:p w14:paraId="1331241C" w14:textId="77777777"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[PODWYKONAWCY]</w:t>
      </w:r>
    </w:p>
    <w:p w14:paraId="5F42F440" w14:textId="77777777" w:rsidR="00673AE2" w:rsidRPr="00ED569D" w:rsidRDefault="00673AE2" w:rsidP="00ED569D">
      <w:pPr>
        <w:pStyle w:val="Akapitzlist"/>
        <w:numPr>
          <w:ilvl w:val="3"/>
          <w:numId w:val="65"/>
        </w:numPr>
        <w:adjustRightInd w:val="0"/>
        <w:spacing w:before="60" w:after="0" w:line="240" w:lineRule="auto"/>
        <w:ind w:left="284" w:hanging="284"/>
        <w:jc w:val="both"/>
        <w:rPr>
          <w:rFonts w:cstheme="minorHAnsi"/>
        </w:rPr>
      </w:pPr>
      <w:r w:rsidRPr="00ED569D">
        <w:rPr>
          <w:rFonts w:cstheme="minorHAnsi"/>
        </w:rPr>
        <w:t>Strony postanawiają, że WYKONAWCA będzie świadczył usługi stanowiące przedmiot Umowy własnymi siłami / przy udziale Podwykonawców (niepotrzebne skreślić).</w:t>
      </w:r>
    </w:p>
    <w:p w14:paraId="26A1304A" w14:textId="77777777" w:rsidR="00673AE2" w:rsidRPr="00ED569D" w:rsidRDefault="00673AE2" w:rsidP="00ED569D">
      <w:pPr>
        <w:pStyle w:val="Akapitzlist"/>
        <w:numPr>
          <w:ilvl w:val="3"/>
          <w:numId w:val="65"/>
        </w:numPr>
        <w:adjustRightInd w:val="0"/>
        <w:spacing w:before="60" w:after="0" w:line="240" w:lineRule="auto"/>
        <w:ind w:left="284" w:hanging="284"/>
        <w:jc w:val="both"/>
        <w:rPr>
          <w:rFonts w:cstheme="minorHAnsi"/>
        </w:rPr>
      </w:pPr>
      <w:r w:rsidRPr="00ED569D">
        <w:rPr>
          <w:rFonts w:cstheme="minorHAnsi"/>
        </w:rPr>
        <w:t>W przypadku świadczenia usługi przy udziale Podwykonawców, Wykonawca ponosi odpowiedzialność za podwykonawcę jak za własne działania lub zaniechania.</w:t>
      </w:r>
    </w:p>
    <w:p w14:paraId="10C65616" w14:textId="77777777" w:rsidR="00FF3848" w:rsidRDefault="00FF3848" w:rsidP="00ED569D">
      <w:pPr>
        <w:pStyle w:val="StandardowyArial11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</w:rPr>
      </w:pPr>
    </w:p>
    <w:p w14:paraId="23E13D3F" w14:textId="77777777" w:rsidR="00CA6471" w:rsidRDefault="00CA6471" w:rsidP="00E51C04">
      <w:pPr>
        <w:pStyle w:val="StandardowyArial11"/>
        <w:numPr>
          <w:ilvl w:val="0"/>
          <w:numId w:val="0"/>
        </w:numPr>
        <w:spacing w:after="0"/>
        <w:ind w:left="284"/>
        <w:jc w:val="center"/>
        <w:rPr>
          <w:rFonts w:asciiTheme="minorHAnsi" w:hAnsiTheme="minorHAnsi" w:cstheme="minorHAnsi"/>
          <w:b/>
        </w:rPr>
      </w:pPr>
      <w:r w:rsidRPr="00791DC4">
        <w:rPr>
          <w:rFonts w:asciiTheme="minorHAnsi" w:hAnsiTheme="minorHAnsi" w:cstheme="minorHAnsi"/>
          <w:b/>
        </w:rPr>
        <w:t>§11a</w:t>
      </w:r>
    </w:p>
    <w:p w14:paraId="12F756A8" w14:textId="77777777" w:rsidR="00791DC4" w:rsidRPr="00791DC4" w:rsidRDefault="00791DC4" w:rsidP="00791DC4">
      <w:pPr>
        <w:pStyle w:val="StandardowyArial11"/>
        <w:numPr>
          <w:ilvl w:val="0"/>
          <w:numId w:val="0"/>
        </w:numPr>
        <w:spacing w:after="0"/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[ZATRUDNIENIE OSÓB WYKONUJĄCYCH PRACĘ]</w:t>
      </w:r>
    </w:p>
    <w:p w14:paraId="35C42A6C" w14:textId="77777777" w:rsidR="00791DC4" w:rsidRDefault="00791DC4" w:rsidP="00791DC4">
      <w:pPr>
        <w:suppressAutoHyphens/>
        <w:autoSpaceDE/>
        <w:autoSpaceDN/>
        <w:spacing w:before="60"/>
        <w:ind w:left="284" w:hanging="284"/>
        <w:jc w:val="both"/>
        <w:rPr>
          <w:rFonts w:asciiTheme="minorHAnsi" w:eastAsia="Trebuchet MS" w:hAnsiTheme="minorHAnsi" w:cstheme="minorHAnsi"/>
          <w:bCs/>
          <w:lang w:eastAsia="ar-SA"/>
        </w:rPr>
      </w:pPr>
      <w:r>
        <w:rPr>
          <w:rFonts w:asciiTheme="minorHAnsi" w:eastAsia="Trebuchet MS" w:hAnsiTheme="minorHAnsi" w:cstheme="minorHAnsi"/>
          <w:bCs/>
          <w:lang w:eastAsia="ar-SA"/>
        </w:rPr>
        <w:t>1.</w:t>
      </w:r>
      <w:r>
        <w:rPr>
          <w:rFonts w:asciiTheme="minorHAnsi" w:eastAsia="Trebuchet MS" w:hAnsiTheme="minorHAnsi" w:cstheme="minorHAnsi"/>
          <w:bCs/>
          <w:lang w:eastAsia="ar-SA"/>
        </w:rPr>
        <w:tab/>
      </w:r>
      <w:r w:rsidR="00CA6471" w:rsidRPr="00791DC4">
        <w:rPr>
          <w:rFonts w:asciiTheme="minorHAnsi" w:eastAsia="Trebuchet MS" w:hAnsiTheme="minorHAnsi" w:cstheme="minorHAnsi"/>
          <w:bCs/>
          <w:lang w:eastAsia="ar-SA"/>
        </w:rPr>
        <w:t>Zamawiający wymaga zatrudnienia przez Wykonawcę lub podwykonawc</w:t>
      </w:r>
      <w:r>
        <w:rPr>
          <w:rFonts w:asciiTheme="minorHAnsi" w:eastAsia="Trebuchet MS" w:hAnsiTheme="minorHAnsi" w:cstheme="minorHAnsi"/>
          <w:bCs/>
          <w:lang w:eastAsia="ar-SA"/>
        </w:rPr>
        <w:t>ę na podstawie umowy o pracę, w </w:t>
      </w:r>
      <w:r w:rsidR="00CA6471" w:rsidRPr="00791DC4">
        <w:rPr>
          <w:rFonts w:asciiTheme="minorHAnsi" w:eastAsia="Trebuchet MS" w:hAnsiTheme="minorHAnsi" w:cstheme="minorHAnsi"/>
          <w:bCs/>
          <w:lang w:eastAsia="ar-SA"/>
        </w:rPr>
        <w:t xml:space="preserve">okresie realizacji przedmiotu niniejszej umowy, osób </w:t>
      </w:r>
      <w:r w:rsidR="009C691E" w:rsidRPr="00791DC4">
        <w:rPr>
          <w:rFonts w:asciiTheme="minorHAnsi" w:eastAsia="Trebuchet MS" w:hAnsiTheme="minorHAnsi" w:cstheme="minorHAnsi"/>
          <w:bCs/>
          <w:lang w:eastAsia="ar-SA"/>
        </w:rPr>
        <w:t xml:space="preserve">bezpośrednio </w:t>
      </w:r>
      <w:r w:rsidR="00CA6471" w:rsidRPr="00791DC4">
        <w:rPr>
          <w:rFonts w:asciiTheme="minorHAnsi" w:eastAsia="Trebuchet MS" w:hAnsiTheme="minorHAnsi" w:cstheme="minorHAnsi"/>
          <w:bCs/>
          <w:lang w:eastAsia="ar-SA"/>
        </w:rPr>
        <w:t xml:space="preserve">wykonujących czynności </w:t>
      </w:r>
      <w:r w:rsidR="00CA6471" w:rsidRPr="00791DC4">
        <w:rPr>
          <w:rFonts w:asciiTheme="minorHAnsi" w:hAnsiTheme="minorHAnsi" w:cstheme="minorHAnsi"/>
          <w:b/>
          <w:iCs/>
        </w:rPr>
        <w:t xml:space="preserve">polegające na świadczeniu usług serwisowych i nadzoru autorskiego, zapewniających bieżącą eksploatację systemów informatycznych </w:t>
      </w:r>
      <w:r w:rsidR="00CA6471" w:rsidRPr="00791DC4">
        <w:rPr>
          <w:rFonts w:asciiTheme="minorHAnsi" w:eastAsia="Trebuchet MS" w:hAnsiTheme="minorHAnsi" w:cstheme="minorHAnsi"/>
          <w:b/>
          <w:bCs/>
        </w:rPr>
        <w:t>Eskulap i Impuls EVO 1.3</w:t>
      </w:r>
      <w:r w:rsidR="00CA6471" w:rsidRPr="00791DC4">
        <w:rPr>
          <w:rFonts w:asciiTheme="minorHAnsi" w:eastAsia="Trebuchet MS" w:hAnsiTheme="minorHAnsi" w:cstheme="minorHAnsi"/>
          <w:bCs/>
          <w:lang w:eastAsia="ar-SA"/>
        </w:rPr>
        <w:t>. Osoby wykonujące wskazane wyżej czynności posiadać będą odpowiednie kwalifikacje, doświadczenie oraz przygotowanie zawodowe, stosownie do zakresu realizowanych prac. Realizacja przedmiotowych prac będzie polegała na wykonywaniu pracy w sposób określony w art. 22 § 1 ustawy z dnia 26 czerwca 1974r. – Kodeks pracy.</w:t>
      </w:r>
    </w:p>
    <w:p w14:paraId="419C3E56" w14:textId="77777777" w:rsidR="00CA6471" w:rsidRPr="00791DC4" w:rsidRDefault="00791DC4" w:rsidP="00791DC4">
      <w:pPr>
        <w:suppressAutoHyphens/>
        <w:autoSpaceDE/>
        <w:autoSpaceDN/>
        <w:spacing w:before="60"/>
        <w:ind w:left="284" w:hanging="284"/>
        <w:jc w:val="both"/>
        <w:rPr>
          <w:rFonts w:asciiTheme="minorHAnsi" w:eastAsia="Trebuchet MS" w:hAnsiTheme="minorHAnsi" w:cstheme="minorHAnsi"/>
          <w:bCs/>
          <w:lang w:eastAsia="ar-SA"/>
        </w:rPr>
      </w:pPr>
      <w:r>
        <w:rPr>
          <w:rFonts w:asciiTheme="minorHAnsi" w:eastAsia="Trebuchet MS" w:hAnsiTheme="minorHAnsi" w:cstheme="minorHAnsi"/>
          <w:bCs/>
          <w:lang w:eastAsia="ar-SA"/>
        </w:rPr>
        <w:t>2.</w:t>
      </w:r>
      <w:r>
        <w:rPr>
          <w:rFonts w:asciiTheme="minorHAnsi" w:eastAsia="Trebuchet MS" w:hAnsiTheme="minorHAnsi" w:cstheme="minorHAnsi"/>
          <w:bCs/>
          <w:lang w:eastAsia="ar-SA"/>
        </w:rPr>
        <w:tab/>
      </w:r>
      <w:r w:rsidR="00CA6471" w:rsidRPr="00791DC4">
        <w:rPr>
          <w:rFonts w:asciiTheme="minorHAnsi" w:eastAsia="Trebuchet MS" w:hAnsiTheme="minorHAnsi" w:cstheme="minorHAnsi"/>
          <w:bCs/>
          <w:lang w:eastAsia="ar-SA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22103F90" w14:textId="77777777" w:rsidR="00CA6471" w:rsidRPr="00791DC4" w:rsidRDefault="00CA6471" w:rsidP="00791DC4">
      <w:pPr>
        <w:suppressAutoHyphens/>
        <w:autoSpaceDE/>
        <w:autoSpaceDN/>
        <w:spacing w:before="60"/>
        <w:ind w:left="284"/>
        <w:jc w:val="both"/>
        <w:rPr>
          <w:rFonts w:asciiTheme="minorHAnsi" w:eastAsia="Trebuchet MS" w:hAnsiTheme="minorHAnsi" w:cstheme="minorHAnsi"/>
          <w:bCs/>
          <w:lang w:eastAsia="ar-SA"/>
        </w:rPr>
      </w:pPr>
      <w:r w:rsidRPr="00791DC4">
        <w:rPr>
          <w:rFonts w:asciiTheme="minorHAnsi" w:eastAsia="Trebuchet MS" w:hAnsiTheme="minorHAnsi" w:cstheme="minorHAnsi"/>
          <w:bCs/>
          <w:lang w:eastAsia="ar-SA"/>
        </w:rPr>
        <w:lastRenderedPageBreak/>
        <w:t>a) żądania oświadczeń i dokumentów w zakresie potwierdzenia spełniania ww. wymogów i dokonywania ich oceny,</w:t>
      </w:r>
    </w:p>
    <w:p w14:paraId="64633461" w14:textId="77777777" w:rsidR="00CA6471" w:rsidRPr="00791DC4" w:rsidRDefault="00CA6471" w:rsidP="00791DC4">
      <w:pPr>
        <w:suppressAutoHyphens/>
        <w:autoSpaceDE/>
        <w:autoSpaceDN/>
        <w:spacing w:before="60"/>
        <w:ind w:left="284"/>
        <w:jc w:val="both"/>
        <w:rPr>
          <w:rFonts w:asciiTheme="minorHAnsi" w:eastAsia="Trebuchet MS" w:hAnsiTheme="minorHAnsi" w:cstheme="minorHAnsi"/>
          <w:bCs/>
          <w:lang w:eastAsia="ar-SA"/>
        </w:rPr>
      </w:pPr>
      <w:r w:rsidRPr="00791DC4">
        <w:rPr>
          <w:rFonts w:asciiTheme="minorHAnsi" w:eastAsia="Trebuchet MS" w:hAnsiTheme="minorHAnsi" w:cstheme="minorHAnsi"/>
          <w:bCs/>
          <w:lang w:eastAsia="ar-SA"/>
        </w:rPr>
        <w:t>b) żądania wyjaśnień w przypadku wątpliwości w zakresie potwierdzenia spełniania ww. wymogów,</w:t>
      </w:r>
    </w:p>
    <w:p w14:paraId="4CDD4880" w14:textId="77777777" w:rsidR="00CA6471" w:rsidRPr="00791DC4" w:rsidRDefault="00CA6471" w:rsidP="00791DC4">
      <w:pPr>
        <w:suppressAutoHyphens/>
        <w:autoSpaceDE/>
        <w:autoSpaceDN/>
        <w:spacing w:before="60"/>
        <w:ind w:left="284"/>
        <w:jc w:val="both"/>
        <w:rPr>
          <w:rFonts w:asciiTheme="minorHAnsi" w:eastAsia="Trebuchet MS" w:hAnsiTheme="minorHAnsi" w:cstheme="minorHAnsi"/>
          <w:bCs/>
          <w:lang w:eastAsia="ar-SA"/>
        </w:rPr>
      </w:pPr>
      <w:r w:rsidRPr="00791DC4">
        <w:rPr>
          <w:rFonts w:asciiTheme="minorHAnsi" w:eastAsia="Trebuchet MS" w:hAnsiTheme="minorHAnsi" w:cstheme="minorHAnsi"/>
          <w:bCs/>
          <w:lang w:eastAsia="ar-SA"/>
        </w:rPr>
        <w:t>c) przeprowadzania kontroli na miejscu wykonywania świadczenia.</w:t>
      </w:r>
    </w:p>
    <w:p w14:paraId="6033397B" w14:textId="77777777" w:rsidR="00CA6471" w:rsidRPr="00791DC4" w:rsidRDefault="00791DC4" w:rsidP="00791DC4">
      <w:pPr>
        <w:suppressAutoHyphens/>
        <w:autoSpaceDE/>
        <w:autoSpaceDN/>
        <w:spacing w:before="60"/>
        <w:ind w:left="284" w:hanging="284"/>
        <w:jc w:val="both"/>
        <w:rPr>
          <w:rFonts w:asciiTheme="minorHAnsi" w:eastAsia="Trebuchet MS" w:hAnsiTheme="minorHAnsi" w:cstheme="minorHAnsi"/>
          <w:bCs/>
          <w:lang w:eastAsia="ar-SA"/>
        </w:rPr>
      </w:pPr>
      <w:r>
        <w:rPr>
          <w:rFonts w:asciiTheme="minorHAnsi" w:eastAsia="Trebuchet MS" w:hAnsiTheme="minorHAnsi" w:cstheme="minorHAnsi"/>
          <w:bCs/>
          <w:lang w:eastAsia="ar-SA"/>
        </w:rPr>
        <w:t>3.</w:t>
      </w:r>
      <w:r>
        <w:rPr>
          <w:rFonts w:asciiTheme="minorHAnsi" w:eastAsia="Trebuchet MS" w:hAnsiTheme="minorHAnsi" w:cstheme="minorHAnsi"/>
          <w:bCs/>
          <w:lang w:eastAsia="ar-SA"/>
        </w:rPr>
        <w:tab/>
      </w:r>
      <w:r w:rsidR="00CA6471" w:rsidRPr="00791DC4">
        <w:rPr>
          <w:rFonts w:asciiTheme="minorHAnsi" w:eastAsia="Trebuchet MS" w:hAnsiTheme="minorHAnsi" w:cstheme="minorHAnsi"/>
          <w:bCs/>
          <w:lang w:eastAsia="ar-SA"/>
        </w:rPr>
        <w:t>W trakcie realizacji przedmiotu umowy na każde wezwanie Zamawiającego, w terminie do 48 godzin licząc od momentu przekazania przez Zamawiającego stosownego żądania, Wykonawca przedłoży Zamawiającemu wskazane poniżej dowody w celu potwierdzenia spełnienia wymogu zatrudnienia na podstawie umowy o pracę przez Wykonawcę lub Podwykonawcę osób wykonujących wskazane w ust. 1 czynności w trakcie realizacji przedmiotu umowy:</w:t>
      </w:r>
    </w:p>
    <w:p w14:paraId="2830FB80" w14:textId="77777777" w:rsidR="00CA6471" w:rsidRPr="00791DC4" w:rsidRDefault="00CA6471" w:rsidP="00791DC4">
      <w:pPr>
        <w:suppressAutoHyphens/>
        <w:autoSpaceDE/>
        <w:autoSpaceDN/>
        <w:spacing w:before="60"/>
        <w:ind w:left="284"/>
        <w:jc w:val="both"/>
        <w:rPr>
          <w:rFonts w:asciiTheme="minorHAnsi" w:eastAsia="Trebuchet MS" w:hAnsiTheme="minorHAnsi" w:cstheme="minorHAnsi"/>
          <w:bCs/>
          <w:lang w:eastAsia="ar-SA"/>
        </w:rPr>
      </w:pPr>
      <w:r w:rsidRPr="00791DC4">
        <w:rPr>
          <w:rFonts w:asciiTheme="minorHAnsi" w:eastAsia="Trebuchet MS" w:hAnsiTheme="minorHAnsi" w:cstheme="minorHAnsi"/>
          <w:bCs/>
          <w:lang w:eastAsia="ar-SA"/>
        </w:rPr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7A2D32D7" w14:textId="77777777" w:rsidR="00CA6471" w:rsidRPr="00791DC4" w:rsidRDefault="00CA6471" w:rsidP="00791DC4">
      <w:pPr>
        <w:suppressAutoHyphens/>
        <w:autoSpaceDE/>
        <w:autoSpaceDN/>
        <w:spacing w:before="60"/>
        <w:ind w:left="284"/>
        <w:jc w:val="both"/>
        <w:rPr>
          <w:rFonts w:asciiTheme="minorHAnsi" w:eastAsia="Trebuchet MS" w:hAnsiTheme="minorHAnsi" w:cstheme="minorHAnsi"/>
          <w:bCs/>
          <w:lang w:eastAsia="ar-SA"/>
        </w:rPr>
      </w:pPr>
      <w:r w:rsidRPr="00791DC4">
        <w:rPr>
          <w:rFonts w:asciiTheme="minorHAnsi" w:eastAsia="Trebuchet MS" w:hAnsiTheme="minorHAnsi" w:cstheme="minorHAnsi"/>
          <w:bCs/>
          <w:lang w:eastAsia="ar-SA"/>
        </w:rPr>
        <w:t>b) poświadczoną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</w:t>
      </w:r>
      <w:r w:rsidRPr="00791DC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91DC4">
        <w:rPr>
          <w:rFonts w:asciiTheme="minorHAnsi" w:eastAsia="Trebuchet MS" w:hAnsiTheme="minorHAnsi" w:cstheme="minorHAnsi"/>
          <w:bCs/>
          <w:lang w:eastAsia="ar-SA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 dalej „RODO”,, jednak Zamawiający powinien mieć możliwość zapoznania się i weryfikacji następujących danych: imię i nazwisko pracownika, data zawarcia umowy, rodzaj umowy o pracę, wymiar etatu. W tym celu Wykonawca zobowiązany jest do wypełnienia obowiązku informacyjnego przewidzianego w art. 13 RODO oraz art. 14 RODO (jeśli dotyczy) w stosunku do osób fizycznych, które uczestniczą w realizacji Przedmiotu umowy oraz uzyskania zgody tych osób na przetwarzanie ich danych osobowych  w związku z realizacją niniejszej umowy.</w:t>
      </w:r>
    </w:p>
    <w:p w14:paraId="33045E0A" w14:textId="77777777" w:rsidR="00CA6471" w:rsidRPr="00791DC4" w:rsidRDefault="00CA6471" w:rsidP="00791DC4">
      <w:pPr>
        <w:suppressAutoHyphens/>
        <w:autoSpaceDE/>
        <w:autoSpaceDN/>
        <w:spacing w:before="60"/>
        <w:ind w:left="284" w:hanging="284"/>
        <w:jc w:val="both"/>
        <w:rPr>
          <w:rFonts w:asciiTheme="minorHAnsi" w:eastAsia="Trebuchet MS" w:hAnsiTheme="minorHAnsi" w:cstheme="minorHAnsi"/>
          <w:bCs/>
          <w:lang w:eastAsia="ar-SA"/>
        </w:rPr>
      </w:pPr>
      <w:r w:rsidRPr="00791DC4">
        <w:rPr>
          <w:rFonts w:asciiTheme="minorHAnsi" w:eastAsia="Trebuchet MS" w:hAnsiTheme="minorHAnsi" w:cstheme="minorHAnsi"/>
          <w:bCs/>
          <w:lang w:eastAsia="ar-SA"/>
        </w:rPr>
        <w:t>4.</w:t>
      </w:r>
      <w:r w:rsidR="00791DC4">
        <w:rPr>
          <w:rFonts w:asciiTheme="minorHAnsi" w:eastAsia="Trebuchet MS" w:hAnsiTheme="minorHAnsi" w:cstheme="minorHAnsi"/>
          <w:bCs/>
          <w:lang w:eastAsia="ar-SA"/>
        </w:rPr>
        <w:tab/>
      </w:r>
      <w:r w:rsidRPr="00791DC4">
        <w:rPr>
          <w:rFonts w:asciiTheme="minorHAnsi" w:eastAsia="Trebuchet MS" w:hAnsiTheme="minorHAnsi" w:cstheme="minorHAnsi"/>
          <w:bCs/>
          <w:lang w:eastAsia="ar-SA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 oraz nienależyte wykonanie umowy.</w:t>
      </w:r>
    </w:p>
    <w:p w14:paraId="499869E4" w14:textId="77777777" w:rsidR="00CA6471" w:rsidRPr="00CA6471" w:rsidRDefault="00791DC4" w:rsidP="00791DC4">
      <w:pPr>
        <w:suppressAutoHyphens/>
        <w:autoSpaceDE/>
        <w:autoSpaceDN/>
        <w:spacing w:before="60"/>
        <w:ind w:left="284" w:hanging="284"/>
        <w:jc w:val="both"/>
        <w:rPr>
          <w:rFonts w:eastAsia="Trebuchet MS"/>
          <w:bCs/>
          <w:sz w:val="20"/>
          <w:szCs w:val="20"/>
          <w:lang w:eastAsia="ar-SA"/>
        </w:rPr>
      </w:pPr>
      <w:r>
        <w:rPr>
          <w:rFonts w:asciiTheme="minorHAnsi" w:eastAsia="Trebuchet MS" w:hAnsiTheme="minorHAnsi" w:cstheme="minorHAnsi"/>
          <w:bCs/>
          <w:lang w:eastAsia="ar-SA"/>
        </w:rPr>
        <w:t>5.</w:t>
      </w:r>
      <w:r>
        <w:rPr>
          <w:rFonts w:asciiTheme="minorHAnsi" w:eastAsia="Trebuchet MS" w:hAnsiTheme="minorHAnsi" w:cstheme="minorHAnsi"/>
          <w:bCs/>
          <w:lang w:eastAsia="ar-SA"/>
        </w:rPr>
        <w:tab/>
      </w:r>
      <w:r w:rsidR="00CA6471" w:rsidRPr="00791DC4">
        <w:rPr>
          <w:rFonts w:asciiTheme="minorHAnsi" w:eastAsia="Trebuchet MS" w:hAnsiTheme="minorHAnsi" w:cstheme="minorHAnsi"/>
          <w:bCs/>
          <w:lang w:eastAsia="ar-SA"/>
        </w:rPr>
        <w:t>W przypadku uzasadnionych wątpliwości co do przestrzegania przepisów prawa pracy przez Wykonawcę lub Podwykonawcę, Zamawiający może zwrócić się o przeprowadzenie kontroli przez Państwową Inspekcję Pracy</w:t>
      </w:r>
      <w:r w:rsidR="00CA6471" w:rsidRPr="00CA6471">
        <w:rPr>
          <w:rFonts w:eastAsia="Trebuchet MS"/>
          <w:bCs/>
          <w:sz w:val="20"/>
          <w:szCs w:val="20"/>
          <w:lang w:eastAsia="ar-SA"/>
        </w:rPr>
        <w:t>.</w:t>
      </w:r>
    </w:p>
    <w:p w14:paraId="77233BDF" w14:textId="77777777" w:rsidR="00CA6471" w:rsidRPr="00ED569D" w:rsidRDefault="00CA6471" w:rsidP="00E51C04">
      <w:pPr>
        <w:pStyle w:val="StandardowyArial11"/>
        <w:numPr>
          <w:ilvl w:val="0"/>
          <w:numId w:val="0"/>
        </w:numPr>
        <w:spacing w:after="0"/>
        <w:ind w:left="284"/>
        <w:jc w:val="center"/>
        <w:rPr>
          <w:rFonts w:asciiTheme="minorHAnsi" w:hAnsiTheme="minorHAnsi" w:cstheme="minorHAnsi"/>
        </w:rPr>
      </w:pPr>
    </w:p>
    <w:p w14:paraId="1DBCD75F" w14:textId="77777777" w:rsidR="00D56D84" w:rsidRPr="00ED569D" w:rsidRDefault="00724C29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12</w:t>
      </w:r>
    </w:p>
    <w:p w14:paraId="709F06A4" w14:textId="77777777"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[CZAS OBOWIĄZYWANIA]</w:t>
      </w:r>
    </w:p>
    <w:p w14:paraId="1FCEA516" w14:textId="77777777" w:rsidR="00D56D84" w:rsidRPr="00ED569D" w:rsidRDefault="00D56D84" w:rsidP="00ED569D">
      <w:pPr>
        <w:tabs>
          <w:tab w:val="left" w:pos="0"/>
        </w:tabs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Umowa zostaje zawarta na okres </w:t>
      </w:r>
      <w:r w:rsidR="00DF0BBA" w:rsidRPr="00ED569D">
        <w:rPr>
          <w:rFonts w:asciiTheme="minorHAnsi" w:hAnsiTheme="minorHAnsi" w:cstheme="minorHAnsi"/>
        </w:rPr>
        <w:t>______</w:t>
      </w:r>
      <w:r w:rsidRPr="00ED569D">
        <w:rPr>
          <w:rFonts w:asciiTheme="minorHAnsi" w:hAnsiTheme="minorHAnsi" w:cstheme="minorHAnsi"/>
        </w:rPr>
        <w:t xml:space="preserve"> miesięcy, tj. na okres od dnia </w:t>
      </w:r>
      <w:r w:rsidR="00DF0BBA" w:rsidRPr="00ED569D">
        <w:rPr>
          <w:rFonts w:asciiTheme="minorHAnsi" w:hAnsiTheme="minorHAnsi" w:cstheme="minorHAnsi"/>
        </w:rPr>
        <w:t>___________</w:t>
      </w:r>
      <w:r w:rsidRPr="00ED569D">
        <w:rPr>
          <w:rFonts w:asciiTheme="minorHAnsi" w:hAnsiTheme="minorHAnsi" w:cstheme="minorHAnsi"/>
        </w:rPr>
        <w:t xml:space="preserve">do dnia </w:t>
      </w:r>
      <w:r w:rsidR="00DF0BBA" w:rsidRPr="00ED569D">
        <w:rPr>
          <w:rFonts w:asciiTheme="minorHAnsi" w:hAnsiTheme="minorHAnsi" w:cstheme="minorHAnsi"/>
        </w:rPr>
        <w:t>_____________ .</w:t>
      </w:r>
    </w:p>
    <w:p w14:paraId="559FF8DC" w14:textId="77777777" w:rsidR="00BA7AB2" w:rsidRPr="00ED569D" w:rsidRDefault="00BA7AB2" w:rsidP="00ED569D">
      <w:pPr>
        <w:tabs>
          <w:tab w:val="left" w:pos="0"/>
        </w:tabs>
        <w:spacing w:before="60"/>
        <w:rPr>
          <w:rFonts w:asciiTheme="minorHAnsi" w:hAnsiTheme="minorHAnsi" w:cstheme="minorHAnsi"/>
        </w:rPr>
      </w:pPr>
    </w:p>
    <w:p w14:paraId="751AEEC7" w14:textId="77777777" w:rsidR="00D56D84" w:rsidRPr="00ED569D" w:rsidRDefault="00724C29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13</w:t>
      </w:r>
    </w:p>
    <w:p w14:paraId="254746D9" w14:textId="77777777" w:rsidR="00D56D84" w:rsidRPr="00ED569D" w:rsidRDefault="00D56D84" w:rsidP="00ED569D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[KARY UMOWNE]</w:t>
      </w:r>
    </w:p>
    <w:p w14:paraId="3A75C4BB" w14:textId="77777777" w:rsidR="00D56D84" w:rsidRPr="00ED569D" w:rsidRDefault="00D56D84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 niedotrzymanie terminów świadczenia usług (określonych w Załączniku nr </w:t>
      </w:r>
      <w:r w:rsidR="001B5806" w:rsidRPr="00ED569D">
        <w:rPr>
          <w:rFonts w:asciiTheme="minorHAnsi" w:hAnsiTheme="minorHAnsi" w:cstheme="minorHAnsi"/>
        </w:rPr>
        <w:t xml:space="preserve">2 </w:t>
      </w:r>
      <w:r w:rsidRPr="00ED569D">
        <w:rPr>
          <w:rFonts w:asciiTheme="minorHAnsi" w:hAnsiTheme="minorHAnsi" w:cstheme="minorHAnsi"/>
        </w:rPr>
        <w:t xml:space="preserve">do Umowy) będących przedmiotem Umowy </w:t>
      </w:r>
      <w:r w:rsidR="005778D4" w:rsidRPr="00ED569D">
        <w:rPr>
          <w:rFonts w:asciiTheme="minorHAnsi" w:hAnsiTheme="minorHAnsi" w:cstheme="minorHAnsi"/>
        </w:rPr>
        <w:t>ZAMAWIAJĄCY</w:t>
      </w:r>
      <w:r w:rsidRPr="00ED569D">
        <w:rPr>
          <w:rFonts w:asciiTheme="minorHAnsi" w:hAnsiTheme="minorHAnsi" w:cstheme="minorHAnsi"/>
        </w:rPr>
        <w:t xml:space="preserve"> może naliczyć </w:t>
      </w:r>
      <w:r w:rsidR="00D55A7F" w:rsidRPr="00ED569D">
        <w:rPr>
          <w:rFonts w:asciiTheme="minorHAnsi" w:hAnsiTheme="minorHAnsi" w:cstheme="minorHAnsi"/>
        </w:rPr>
        <w:t>WYKONAWCY</w:t>
      </w:r>
      <w:r w:rsidRPr="00ED569D">
        <w:rPr>
          <w:rFonts w:asciiTheme="minorHAnsi" w:hAnsiTheme="minorHAnsi" w:cstheme="minorHAnsi"/>
        </w:rPr>
        <w:t xml:space="preserve"> karę umowną:</w:t>
      </w:r>
    </w:p>
    <w:p w14:paraId="530901DD" w14:textId="77777777" w:rsidR="00471AC0" w:rsidRPr="00ED569D" w:rsidRDefault="00471AC0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10% miesięcznego zryczałtowanego wynagrodzenia </w:t>
      </w:r>
      <w:r w:rsidR="000D6335">
        <w:rPr>
          <w:rFonts w:asciiTheme="minorHAnsi" w:hAnsiTheme="minorHAnsi" w:cstheme="minorHAnsi"/>
        </w:rPr>
        <w:t xml:space="preserve">brutto </w:t>
      </w:r>
      <w:r w:rsidRPr="00ED569D">
        <w:rPr>
          <w:rFonts w:asciiTheme="minorHAnsi" w:hAnsiTheme="minorHAnsi" w:cstheme="minorHAnsi"/>
        </w:rPr>
        <w:t>określonego w § 5 ust.</w:t>
      </w:r>
      <w:r w:rsidR="00791DC4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2 Umowy w</w:t>
      </w:r>
      <w:r w:rsidR="00954E51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przypadku odstąpienia od Umowy przez Zamawiającego lub Wykonawcę z przyczyn leżących po stronie Wykonawcy;</w:t>
      </w:r>
    </w:p>
    <w:p w14:paraId="1B996383" w14:textId="77777777" w:rsidR="00D56D84" w:rsidRPr="00ED569D" w:rsidRDefault="00D56D84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lastRenderedPageBreak/>
        <w:t xml:space="preserve">w wysokości </w:t>
      </w:r>
      <w:r w:rsidR="00BE1B91" w:rsidRPr="00ED569D">
        <w:rPr>
          <w:rFonts w:asciiTheme="minorHAnsi" w:hAnsiTheme="minorHAnsi" w:cstheme="minorHAnsi"/>
        </w:rPr>
        <w:t>0,</w:t>
      </w:r>
      <w:r w:rsidR="00673AE2" w:rsidRPr="00ED569D">
        <w:rPr>
          <w:rFonts w:asciiTheme="minorHAnsi" w:hAnsiTheme="minorHAnsi" w:cstheme="minorHAnsi"/>
        </w:rPr>
        <w:t>25</w:t>
      </w:r>
      <w:r w:rsidRPr="00ED569D">
        <w:rPr>
          <w:rFonts w:asciiTheme="minorHAnsi" w:hAnsiTheme="minorHAnsi" w:cstheme="minorHAnsi"/>
        </w:rPr>
        <w:t xml:space="preserve">% miesięcznego </w:t>
      </w:r>
      <w:r w:rsidR="000D6335">
        <w:rPr>
          <w:rFonts w:asciiTheme="minorHAnsi" w:hAnsiTheme="minorHAnsi" w:cstheme="minorHAnsi"/>
        </w:rPr>
        <w:t xml:space="preserve">zryczałtowanego </w:t>
      </w:r>
      <w:r w:rsidRPr="00ED569D">
        <w:rPr>
          <w:rFonts w:asciiTheme="minorHAnsi" w:hAnsiTheme="minorHAnsi" w:cstheme="minorHAnsi"/>
        </w:rPr>
        <w:t xml:space="preserve">wynagrodzenia </w:t>
      </w:r>
      <w:r w:rsidR="000D6335">
        <w:rPr>
          <w:rFonts w:asciiTheme="minorHAnsi" w:hAnsiTheme="minorHAnsi" w:cstheme="minorHAnsi"/>
        </w:rPr>
        <w:t>brutto</w:t>
      </w:r>
      <w:r w:rsidR="00297266" w:rsidRPr="00ED569D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określonego w </w:t>
      </w:r>
      <w:bookmarkStart w:id="5" w:name="OLE_LINK1"/>
      <w:bookmarkStart w:id="6" w:name="OLE_LINK2"/>
      <w:r w:rsidRPr="00ED569D">
        <w:rPr>
          <w:rFonts w:asciiTheme="minorHAnsi" w:hAnsiTheme="minorHAnsi" w:cstheme="minorHAnsi"/>
        </w:rPr>
        <w:t xml:space="preserve">§5 ust.2 </w:t>
      </w:r>
      <w:bookmarkEnd w:id="5"/>
      <w:bookmarkEnd w:id="6"/>
      <w:r w:rsidRPr="00ED569D">
        <w:rPr>
          <w:rFonts w:asciiTheme="minorHAnsi" w:hAnsiTheme="minorHAnsi" w:cstheme="minorHAnsi"/>
        </w:rPr>
        <w:t>Umowy za każdy dzień zwłoki w odniesieniu do terminów wyrażonych w dniach</w:t>
      </w:r>
      <w:r w:rsidR="00E141D3" w:rsidRPr="00ED569D">
        <w:rPr>
          <w:rFonts w:asciiTheme="minorHAnsi" w:hAnsiTheme="minorHAnsi" w:cstheme="minorHAnsi"/>
        </w:rPr>
        <w:t>,</w:t>
      </w:r>
    </w:p>
    <w:p w14:paraId="668B6577" w14:textId="77777777" w:rsidR="00673AE2" w:rsidRPr="00ED569D" w:rsidRDefault="00D56D84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</w:t>
      </w:r>
      <w:r w:rsidR="00BE1B91" w:rsidRPr="00ED569D">
        <w:rPr>
          <w:rFonts w:asciiTheme="minorHAnsi" w:hAnsiTheme="minorHAnsi" w:cstheme="minorHAnsi"/>
        </w:rPr>
        <w:t>0,</w:t>
      </w:r>
      <w:r w:rsidRPr="00ED569D">
        <w:rPr>
          <w:rFonts w:asciiTheme="minorHAnsi" w:hAnsiTheme="minorHAnsi" w:cstheme="minorHAnsi"/>
        </w:rPr>
        <w:t>5</w:t>
      </w:r>
      <w:r w:rsidR="00BE1B91" w:rsidRPr="00ED569D">
        <w:rPr>
          <w:rFonts w:asciiTheme="minorHAnsi" w:hAnsiTheme="minorHAnsi" w:cstheme="minorHAnsi"/>
        </w:rPr>
        <w:t>%</w:t>
      </w:r>
      <w:r w:rsidRPr="00ED569D">
        <w:rPr>
          <w:rFonts w:asciiTheme="minorHAnsi" w:hAnsiTheme="minorHAnsi" w:cstheme="minorHAnsi"/>
        </w:rPr>
        <w:t xml:space="preserve">miesięcznego </w:t>
      </w:r>
      <w:r w:rsidR="000D6335">
        <w:rPr>
          <w:rFonts w:asciiTheme="minorHAnsi" w:hAnsiTheme="minorHAnsi" w:cstheme="minorHAnsi"/>
        </w:rPr>
        <w:t xml:space="preserve">zryczałtowanego </w:t>
      </w:r>
      <w:r w:rsidRPr="00ED569D">
        <w:rPr>
          <w:rFonts w:asciiTheme="minorHAnsi" w:hAnsiTheme="minorHAnsi" w:cstheme="minorHAnsi"/>
        </w:rPr>
        <w:t xml:space="preserve">wynagrodzenia </w:t>
      </w:r>
      <w:r w:rsidR="000D6335">
        <w:rPr>
          <w:rFonts w:asciiTheme="minorHAnsi" w:hAnsiTheme="minorHAnsi" w:cstheme="minorHAnsi"/>
        </w:rPr>
        <w:t>brutto</w:t>
      </w:r>
      <w:r w:rsidR="00297266" w:rsidRPr="00ED569D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określonego w </w:t>
      </w:r>
      <w:r w:rsidR="004D2F6F" w:rsidRPr="00ED569D">
        <w:rPr>
          <w:rFonts w:asciiTheme="minorHAnsi" w:hAnsiTheme="minorHAnsi" w:cstheme="minorHAnsi"/>
        </w:rPr>
        <w:t>§5 ust.2</w:t>
      </w:r>
      <w:r w:rsidRPr="00ED569D">
        <w:rPr>
          <w:rFonts w:asciiTheme="minorHAnsi" w:hAnsiTheme="minorHAnsi" w:cstheme="minorHAnsi"/>
        </w:rPr>
        <w:t xml:space="preserve"> Umowy za każdą godzinę zwłoki w odniesieniu do terminów wyrażonych w godzinach</w:t>
      </w:r>
      <w:r w:rsidR="00230D03" w:rsidRPr="00ED569D">
        <w:rPr>
          <w:rFonts w:asciiTheme="minorHAnsi" w:hAnsiTheme="minorHAnsi" w:cstheme="minorHAnsi"/>
        </w:rPr>
        <w:t>,</w:t>
      </w:r>
    </w:p>
    <w:p w14:paraId="0CC06E02" w14:textId="77777777" w:rsidR="00673AE2" w:rsidRPr="00ED569D" w:rsidRDefault="00673AE2" w:rsidP="00ED569D">
      <w:pPr>
        <w:pStyle w:val="StandardowyArial11"/>
        <w:numPr>
          <w:ilvl w:val="0"/>
          <w:numId w:val="18"/>
        </w:numPr>
        <w:tabs>
          <w:tab w:val="clear" w:pos="907"/>
          <w:tab w:val="num" w:pos="709"/>
        </w:tabs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wysokości 4% miesięcznego zryczałtowanego wynagrodzenia brutto określonego w § 5 ust. 2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Umowy za każdy rozpoczęty dzień pracy pracownika Zamawiającego z Błędami, wynikającymi z przep</w:t>
      </w:r>
      <w:r w:rsidR="006B4778">
        <w:rPr>
          <w:rFonts w:asciiTheme="minorHAnsi" w:hAnsiTheme="minorHAnsi" w:cstheme="minorHAnsi"/>
        </w:rPr>
        <w:t xml:space="preserve">rowadzonych Update lub Upgrade </w:t>
      </w:r>
      <w:r w:rsidRPr="00ED569D">
        <w:rPr>
          <w:rFonts w:asciiTheme="minorHAnsi" w:hAnsiTheme="minorHAnsi" w:cstheme="minorHAnsi"/>
        </w:rPr>
        <w:t>zdefiniowanych odpowiednio w § 2 pkt 18 i 21 Umowy. Naliczanie kar rozpoczyna się od dnia zgłoszenia Wykonawcy wystąpienia Błędu zgodnie z załącznikiem nr 2 do Umowy.</w:t>
      </w:r>
    </w:p>
    <w:p w14:paraId="4D490C28" w14:textId="77777777" w:rsidR="00673AE2" w:rsidRPr="00ED569D" w:rsidRDefault="00673AE2" w:rsidP="00ED569D">
      <w:pPr>
        <w:pStyle w:val="StandardowyArial11"/>
        <w:numPr>
          <w:ilvl w:val="0"/>
          <w:numId w:val="18"/>
        </w:numPr>
        <w:tabs>
          <w:tab w:val="clear" w:pos="907"/>
          <w:tab w:val="num" w:pos="709"/>
        </w:tabs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wysokości 4 % miesięcznego zryczałtowanego wynagrodzenia brutto określonego w § 5 ust. 2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Umowy za każdy rozpoczęty dzień pracy pracownika Zamawiającego z Błędami powstałymi w</w:t>
      </w:r>
      <w:r w:rsidR="00094F3F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wyniku czynności wykonywanych przez pracowników Serwisu bądź pracowników Zamawiającego w wyniku źle udzielonych instrukcji przez Wykonawcę. Naliczanie kar rozpoczyna się od dnia zgłoszenia Wykonawcy wystąpienia Błędu zgodnie z załącznikiem nr 2.</w:t>
      </w:r>
    </w:p>
    <w:p w14:paraId="066434AC" w14:textId="77777777" w:rsidR="00D56D84" w:rsidRPr="00ED569D" w:rsidRDefault="00230D03" w:rsidP="00ED569D">
      <w:pPr>
        <w:pStyle w:val="StandardowyArial11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wysokości </w:t>
      </w:r>
      <w:r w:rsidR="00CD1199" w:rsidRPr="00ED569D">
        <w:rPr>
          <w:rFonts w:asciiTheme="minorHAnsi" w:hAnsiTheme="minorHAnsi" w:cstheme="minorHAnsi"/>
        </w:rPr>
        <w:t>5</w:t>
      </w:r>
      <w:r w:rsidRPr="00ED569D">
        <w:rPr>
          <w:rFonts w:asciiTheme="minorHAnsi" w:hAnsiTheme="minorHAnsi" w:cstheme="minorHAnsi"/>
        </w:rPr>
        <w:t xml:space="preserve">00,00 zł za brak zapłaty lub nieterminową zapłatę wynagrodzenia </w:t>
      </w:r>
      <w:r w:rsidR="00CD1199" w:rsidRPr="00ED569D">
        <w:rPr>
          <w:rFonts w:asciiTheme="minorHAnsi" w:hAnsiTheme="minorHAnsi" w:cstheme="minorHAnsi"/>
        </w:rPr>
        <w:t xml:space="preserve">uzupełniającego </w:t>
      </w:r>
      <w:r w:rsidRPr="00ED569D">
        <w:rPr>
          <w:rFonts w:asciiTheme="minorHAnsi" w:hAnsiTheme="minorHAnsi" w:cstheme="minorHAnsi"/>
        </w:rPr>
        <w:t xml:space="preserve">należnego podwykonawcom z tytułu zmiany wysokości wynagrodzenia, o której mowa w § </w:t>
      </w:r>
      <w:r w:rsidR="005C7CDB">
        <w:rPr>
          <w:rFonts w:asciiTheme="minorHAnsi" w:hAnsiTheme="minorHAnsi" w:cstheme="minorHAnsi"/>
        </w:rPr>
        <w:t>16</w:t>
      </w:r>
      <w:r w:rsidRPr="00ED569D">
        <w:rPr>
          <w:rFonts w:asciiTheme="minorHAnsi" w:hAnsiTheme="minorHAnsi" w:cstheme="minorHAnsi"/>
        </w:rPr>
        <w:t xml:space="preserve">ust. </w:t>
      </w:r>
      <w:r w:rsidR="00795211" w:rsidRPr="00ED569D">
        <w:rPr>
          <w:rFonts w:asciiTheme="minorHAnsi" w:hAnsiTheme="minorHAnsi" w:cstheme="minorHAnsi"/>
        </w:rPr>
        <w:t xml:space="preserve">3 </w:t>
      </w:r>
      <w:r w:rsidR="00CD1199" w:rsidRPr="00ED569D">
        <w:rPr>
          <w:rFonts w:asciiTheme="minorHAnsi" w:hAnsiTheme="minorHAnsi" w:cstheme="minorHAnsi"/>
        </w:rPr>
        <w:t xml:space="preserve">pkt. </w:t>
      </w:r>
      <w:r w:rsidR="00795211" w:rsidRPr="00ED569D">
        <w:rPr>
          <w:rFonts w:asciiTheme="minorHAnsi" w:hAnsiTheme="minorHAnsi" w:cstheme="minorHAnsi"/>
        </w:rPr>
        <w:t>e</w:t>
      </w:r>
      <w:r w:rsidR="00CD1199" w:rsidRPr="00ED569D">
        <w:rPr>
          <w:rFonts w:asciiTheme="minorHAnsi" w:hAnsiTheme="minorHAnsi" w:cstheme="minorHAnsi"/>
        </w:rPr>
        <w:t xml:space="preserve">) </w:t>
      </w:r>
      <w:r w:rsidRPr="00ED569D">
        <w:rPr>
          <w:rFonts w:asciiTheme="minorHAnsi" w:hAnsiTheme="minorHAnsi" w:cstheme="minorHAnsi"/>
        </w:rPr>
        <w:t>Umowy</w:t>
      </w:r>
      <w:r w:rsidR="00CD1199" w:rsidRPr="00ED569D">
        <w:rPr>
          <w:rFonts w:asciiTheme="minorHAnsi" w:hAnsiTheme="minorHAnsi" w:cstheme="minorHAnsi"/>
        </w:rPr>
        <w:t>.</w:t>
      </w:r>
    </w:p>
    <w:p w14:paraId="4D4571AA" w14:textId="77777777" w:rsidR="006F58D8" w:rsidRPr="00ED569D" w:rsidRDefault="006F58D8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Zamawiający nie naliczy kar umownych, o których mowa w ust. 1, jeśli Wykonawca wykaże, że </w:t>
      </w:r>
      <w:r w:rsidR="00EE670C">
        <w:rPr>
          <w:rFonts w:asciiTheme="minorHAnsi" w:hAnsiTheme="minorHAnsi" w:cstheme="minorHAnsi"/>
        </w:rPr>
        <w:t>zwłoka</w:t>
      </w:r>
      <w:r w:rsidRPr="00ED569D">
        <w:rPr>
          <w:rFonts w:asciiTheme="minorHAnsi" w:hAnsiTheme="minorHAnsi" w:cstheme="minorHAnsi"/>
        </w:rPr>
        <w:t xml:space="preserve"> lub zdarzenie uzasadniające karę wynika z przyczyn leżących po stronie Zamawiającego lub Siły Wyższej.</w:t>
      </w:r>
    </w:p>
    <w:p w14:paraId="7C267606" w14:textId="77777777" w:rsidR="00380AD6" w:rsidRPr="00ED569D" w:rsidRDefault="00380AD6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Maksymalna wysokość kar umownych, którą Zamawiający może naliczyć Wykonawcy </w:t>
      </w:r>
      <w:r w:rsidR="00127A12" w:rsidRPr="00ED569D">
        <w:rPr>
          <w:rFonts w:asciiTheme="minorHAnsi" w:hAnsiTheme="minorHAnsi" w:cstheme="minorHAnsi"/>
        </w:rPr>
        <w:t xml:space="preserve">nie może przekroczyć </w:t>
      </w:r>
      <w:r w:rsidR="006F58D8" w:rsidRPr="00ED569D">
        <w:rPr>
          <w:rFonts w:asciiTheme="minorHAnsi" w:hAnsiTheme="minorHAnsi" w:cstheme="minorHAnsi"/>
        </w:rPr>
        <w:t xml:space="preserve">50 % łącznego </w:t>
      </w:r>
      <w:r w:rsidR="00127A12" w:rsidRPr="00ED569D">
        <w:rPr>
          <w:rFonts w:asciiTheme="minorHAnsi" w:hAnsiTheme="minorHAnsi" w:cstheme="minorHAnsi"/>
        </w:rPr>
        <w:t xml:space="preserve">wynagrodzenia </w:t>
      </w:r>
      <w:r w:rsidR="006F58D8" w:rsidRPr="00ED569D">
        <w:rPr>
          <w:rFonts w:asciiTheme="minorHAnsi" w:hAnsiTheme="minorHAnsi" w:cstheme="minorHAnsi"/>
        </w:rPr>
        <w:t xml:space="preserve">brutto Wykonawcy </w:t>
      </w:r>
      <w:r w:rsidR="00127A12" w:rsidRPr="00ED569D">
        <w:rPr>
          <w:rFonts w:asciiTheme="minorHAnsi" w:hAnsiTheme="minorHAnsi" w:cstheme="minorHAnsi"/>
        </w:rPr>
        <w:t xml:space="preserve">określonego w § 5 ust. 2. </w:t>
      </w:r>
      <w:r w:rsidR="006F58D8" w:rsidRPr="00ED569D">
        <w:rPr>
          <w:rFonts w:asciiTheme="minorHAnsi" w:hAnsiTheme="minorHAnsi" w:cstheme="minorHAnsi"/>
        </w:rPr>
        <w:t xml:space="preserve">zd. 2 </w:t>
      </w:r>
      <w:r w:rsidR="00127A12" w:rsidRPr="00ED569D">
        <w:rPr>
          <w:rFonts w:asciiTheme="minorHAnsi" w:hAnsiTheme="minorHAnsi" w:cstheme="minorHAnsi"/>
        </w:rPr>
        <w:t>Umowy</w:t>
      </w:r>
      <w:r w:rsidRPr="00ED569D">
        <w:rPr>
          <w:rFonts w:asciiTheme="minorHAnsi" w:hAnsiTheme="minorHAnsi" w:cstheme="minorHAnsi"/>
        </w:rPr>
        <w:t>.</w:t>
      </w:r>
    </w:p>
    <w:p w14:paraId="6A8ABA44" w14:textId="77777777" w:rsidR="00471AC0" w:rsidRPr="00ED569D" w:rsidRDefault="00471AC0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Zamawiający ma prawo potrącenia kar umownych przewidzianych w Umowie z wynagrodzenia Wykonawcy. </w:t>
      </w:r>
    </w:p>
    <w:p w14:paraId="6718A6BB" w14:textId="77777777" w:rsidR="00471AC0" w:rsidRPr="00ED569D" w:rsidRDefault="00471AC0" w:rsidP="00ED569D">
      <w:pPr>
        <w:pStyle w:val="StandardowyArial11"/>
        <w:numPr>
          <w:ilvl w:val="0"/>
          <w:numId w:val="20"/>
        </w:numPr>
        <w:tabs>
          <w:tab w:val="clear" w:pos="360"/>
          <w:tab w:val="num" w:pos="284"/>
        </w:tabs>
        <w:overflowPunct w:val="0"/>
        <w:autoSpaceDN/>
        <w:spacing w:after="0"/>
        <w:ind w:left="284" w:hanging="284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</w:rPr>
        <w:t xml:space="preserve">W przypadku kiedy wysokość kary umownej nie pokryje wysokości szkody poniesionej przez Zamawiającego, Zamawiający może dochodzić odszkodowania uzupełniającego na zasadach ogólnych, z zastrzeżeniem, że wysokość tego odszkodowania nie będzie wyższa niż </w:t>
      </w:r>
      <w:r w:rsidR="00E475BC">
        <w:rPr>
          <w:rFonts w:asciiTheme="minorHAnsi" w:hAnsiTheme="minorHAnsi" w:cstheme="minorHAnsi"/>
        </w:rPr>
        <w:t>trzykrotność</w:t>
      </w:r>
      <w:r w:rsidRPr="00ED569D">
        <w:rPr>
          <w:rFonts w:asciiTheme="minorHAnsi" w:hAnsiTheme="minorHAnsi" w:cstheme="minorHAnsi"/>
        </w:rPr>
        <w:t xml:space="preserve"> </w:t>
      </w:r>
      <w:r w:rsidR="006F58D8" w:rsidRPr="00ED569D">
        <w:rPr>
          <w:rFonts w:asciiTheme="minorHAnsi" w:hAnsiTheme="minorHAnsi" w:cstheme="minorHAnsi"/>
        </w:rPr>
        <w:t>łącznego wynagrodzenia brutto Wykonawcy określonego w § 5 ust. 2. zd. 2 Umowy.</w:t>
      </w:r>
    </w:p>
    <w:p w14:paraId="37C14095" w14:textId="77777777" w:rsidR="00380AD6" w:rsidRPr="00ED569D" w:rsidRDefault="00380AD6" w:rsidP="00ED569D">
      <w:pPr>
        <w:pStyle w:val="StandardowyArial11"/>
        <w:numPr>
          <w:ilvl w:val="0"/>
          <w:numId w:val="0"/>
        </w:numPr>
        <w:spacing w:after="0"/>
        <w:ind w:left="907"/>
        <w:rPr>
          <w:rFonts w:asciiTheme="minorHAnsi" w:hAnsiTheme="minorHAnsi" w:cstheme="minorHAnsi"/>
        </w:rPr>
      </w:pPr>
    </w:p>
    <w:p w14:paraId="0BD75625" w14:textId="77777777" w:rsidR="00D56D84" w:rsidRPr="00ED569D" w:rsidRDefault="00724C29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6066DD" w:rsidRPr="00ED569D">
        <w:rPr>
          <w:rFonts w:asciiTheme="minorHAnsi" w:hAnsiTheme="minorHAnsi" w:cstheme="minorHAnsi"/>
          <w:b/>
        </w:rPr>
        <w:t>14</w:t>
      </w:r>
    </w:p>
    <w:p w14:paraId="5F107DE4" w14:textId="77777777" w:rsidR="00D56D84" w:rsidRPr="00ED569D" w:rsidRDefault="00D56D84" w:rsidP="00ED569D">
      <w:pPr>
        <w:pStyle w:val="tekstwstpny"/>
        <w:spacing w:after="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[WARUNKI ROZWIĄZANIA UMOWY]</w:t>
      </w:r>
    </w:p>
    <w:p w14:paraId="16BA735D" w14:textId="77777777"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Zamawiający może odstąpić od Umowy w następujących sytuacjach:</w:t>
      </w:r>
    </w:p>
    <w:p w14:paraId="09E880F8" w14:textId="77777777"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określonym w art.</w:t>
      </w:r>
      <w:r w:rsidR="006F58D8" w:rsidRPr="00ED569D">
        <w:rPr>
          <w:rFonts w:asciiTheme="minorHAnsi" w:hAnsiTheme="minorHAnsi" w:cstheme="minorHAnsi"/>
        </w:rPr>
        <w:t xml:space="preserve"> 456 ust. 1 pkt 1 </w:t>
      </w:r>
      <w:r w:rsidRPr="00ED569D">
        <w:rPr>
          <w:rFonts w:asciiTheme="minorHAnsi" w:hAnsiTheme="minorHAnsi" w:cstheme="minorHAnsi"/>
        </w:rPr>
        <w:t>Ustawy;</w:t>
      </w:r>
    </w:p>
    <w:p w14:paraId="37A856D4" w14:textId="77777777"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przypadku, w którym Wykonawca realizuje usługi objęte przedmiotem Umowy w sposób nienależyty lub w inny sposób naruszy jej postanowienia. W przypadku, o którym mowa w zdaniu poprzednim, Zamawiający wezwie Wykonawcę do zmiany sposobu wykonania Umowy i wyznaczy mu w tym celu odpowiedni termin. Po bezskutecznym upływie wyznaczonego terminu Zamawiający może w terminie 30 dni odstąpić od Umowy ze skutkiem natychmiastowym z konsekwencjami wymienionymi w § 13 ust. 1 pkt. </w:t>
      </w:r>
      <w:r w:rsidR="006066DD" w:rsidRPr="00ED569D">
        <w:rPr>
          <w:rFonts w:asciiTheme="minorHAnsi" w:hAnsiTheme="minorHAnsi" w:cstheme="minorHAnsi"/>
        </w:rPr>
        <w:t>a</w:t>
      </w:r>
      <w:r w:rsidRPr="00ED569D">
        <w:rPr>
          <w:rFonts w:asciiTheme="minorHAnsi" w:hAnsiTheme="minorHAnsi" w:cstheme="minorHAnsi"/>
        </w:rPr>
        <w:t xml:space="preserve">) i § 13 ust. </w:t>
      </w:r>
      <w:r w:rsidR="006066DD" w:rsidRPr="00ED569D">
        <w:rPr>
          <w:rFonts w:asciiTheme="minorHAnsi" w:hAnsiTheme="minorHAnsi" w:cstheme="minorHAnsi"/>
        </w:rPr>
        <w:t>4</w:t>
      </w:r>
      <w:r w:rsidRPr="00ED569D">
        <w:rPr>
          <w:rFonts w:asciiTheme="minorHAnsi" w:hAnsiTheme="minorHAnsi" w:cstheme="minorHAnsi"/>
        </w:rPr>
        <w:t xml:space="preserve"> Umowy. Strony uznają, że taka sytuacja ma miejsce w szczególności w momencie, gdy łączna wartość kar umownych wskazanych w §13 ust. 1 przekroczy </w:t>
      </w:r>
      <w:r w:rsidR="006066DD" w:rsidRPr="00ED569D">
        <w:rPr>
          <w:rFonts w:asciiTheme="minorHAnsi" w:hAnsiTheme="minorHAnsi" w:cstheme="minorHAnsi"/>
        </w:rPr>
        <w:t>wartość określoną w §13 ust. 3 Umowy</w:t>
      </w:r>
      <w:r w:rsidRPr="00ED569D">
        <w:rPr>
          <w:rFonts w:asciiTheme="minorHAnsi" w:hAnsiTheme="minorHAnsi" w:cstheme="minorHAnsi"/>
        </w:rPr>
        <w:t>;</w:t>
      </w:r>
    </w:p>
    <w:p w14:paraId="5017C759" w14:textId="77777777"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uprawomocnienia się postanowienia o wszczęciu postępowania upadłościowego wobec Wykonawcy;</w:t>
      </w:r>
    </w:p>
    <w:p w14:paraId="3B479459" w14:textId="77777777"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przypadku, gdy Zamawiający będzie zamierzał dokonać wymiany systemu informatycznego i Oprogramowanie nie będzie już wykorzystywane przez Zamawiającego w prowadzonej działalności leczniczej; w takim przypadku Zamawiający może odstąpić od umowy najwcześniej na 3 miesiące przed przewidywaną datą uruchomienia innego systemu informatycznego niż Oprogramowanie;</w:t>
      </w:r>
    </w:p>
    <w:p w14:paraId="4412ED34" w14:textId="77777777"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innych przypadkach określonych w przepisach prawa;</w:t>
      </w:r>
    </w:p>
    <w:p w14:paraId="2522B9AF" w14:textId="77777777" w:rsidR="00471AC0" w:rsidRPr="00ED569D" w:rsidRDefault="00471AC0" w:rsidP="00ED569D">
      <w:pPr>
        <w:pStyle w:val="tekstwstpn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Wykonawca nie wykonuje lub nienależycie wykonuje Umowę i pomimo dwukrotnego wezwania do </w:t>
      </w:r>
      <w:r w:rsidRPr="00ED569D">
        <w:rPr>
          <w:rFonts w:asciiTheme="minorHAnsi" w:hAnsiTheme="minorHAnsi" w:cstheme="minorHAnsi"/>
        </w:rPr>
        <w:lastRenderedPageBreak/>
        <w:t>należytego wykonania Umowy w terminie 3 dni roboczych od dnia wezwania, nie usunął wskazanych pisemnie naruszeń.</w:t>
      </w:r>
    </w:p>
    <w:p w14:paraId="403A4797" w14:textId="77777777"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Odstąpienie od Umowy z powodu okoliczności przewidzianych w ust. 1 powyżej musi zostać złożone w formie pisemnej, pod rygorem nieważności takiego oświadczenia i zawierać szczegółowe uzasadnienie.</w:t>
      </w:r>
    </w:p>
    <w:p w14:paraId="16D93D9B" w14:textId="77777777"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Odstąpienie od Umowy przez Zamawiającego z powodu okoliczność przewidzianych w ust. 1 nastąpi ze skutkiem na przyszłość, w szczególności z zachowaniem prawa Zamawiającego do żądania zapłaty przez Wykonawcę zastrzeżonych w Umowie kar umownych oraz z zachowaniem postanowień Umowy dotyczących odpowiedzialności Wykonawcy za szkodę wyrządzoną Zamawiającemu.</w:t>
      </w:r>
    </w:p>
    <w:p w14:paraId="271D1D4E" w14:textId="77777777"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odstąpienia od Umowy przez Zamawiającego Wykonawca może żądać jedynie wynagrodzenia należnego mu z tytułu wykonania części przedmiotu Umowy i nie ma prawa żądać żadnych dalszych wynagrodzeń ani też wysuwać roszczeń odszkodowawczych wobec Zamawiającego.</w:t>
      </w:r>
    </w:p>
    <w:p w14:paraId="22FA0371" w14:textId="77777777" w:rsidR="00471AC0" w:rsidRPr="00ED569D" w:rsidRDefault="00471AC0" w:rsidP="00ED569D">
      <w:pPr>
        <w:pStyle w:val="tekstwstpny"/>
        <w:numPr>
          <w:ilvl w:val="0"/>
          <w:numId w:val="55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 uzyskania przez Zamawiającego informacji o utracie lub ograniczeniu zdolności świadczenia przez Wykonawcę przedmiotu Umowy, a w szczególności o utracie lub ograniczeniu uprawnień, o których mowa w § 7 ust. 1 Umowy, Zamawiającemu przysługuje prawo rozwiązania Umowy ze skutkiem natychmiastowym bez zachowania okresu wypowiedzenia.</w:t>
      </w:r>
    </w:p>
    <w:p w14:paraId="6C62D22D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</w:p>
    <w:p w14:paraId="2625F72B" w14:textId="77777777" w:rsidR="00D56D84" w:rsidRPr="00ED569D" w:rsidRDefault="00724C29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5C7CDB">
        <w:rPr>
          <w:rFonts w:asciiTheme="minorHAnsi" w:hAnsiTheme="minorHAnsi" w:cstheme="minorHAnsi"/>
          <w:b/>
        </w:rPr>
        <w:t>15</w:t>
      </w:r>
    </w:p>
    <w:p w14:paraId="1987F8FA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[SIŁA WYŻSZA]</w:t>
      </w:r>
    </w:p>
    <w:p w14:paraId="106745D2" w14:textId="77777777" w:rsidR="00D56D84" w:rsidRPr="00ED569D" w:rsidRDefault="00D56D84" w:rsidP="00ED569D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przypadku, gdy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Siła </w:t>
      </w:r>
      <w:r w:rsidR="00AB7C8D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>yższa uniemożliwia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wykonanie jakichkolwiek zobowiązań </w:t>
      </w:r>
      <w:r w:rsidR="00F73FBA" w:rsidRPr="00ED569D">
        <w:rPr>
          <w:rFonts w:asciiTheme="minorHAnsi" w:hAnsiTheme="minorHAnsi" w:cstheme="minorHAnsi"/>
        </w:rPr>
        <w:t>u</w:t>
      </w:r>
      <w:r w:rsidR="00C973BD" w:rsidRPr="00ED569D">
        <w:rPr>
          <w:rFonts w:asciiTheme="minorHAnsi" w:hAnsiTheme="minorHAnsi" w:cstheme="minorHAnsi"/>
        </w:rPr>
        <w:t xml:space="preserve">mownych </w:t>
      </w:r>
      <w:r w:rsidRPr="00ED569D">
        <w:rPr>
          <w:rFonts w:asciiTheme="minorHAnsi" w:hAnsiTheme="minorHAnsi" w:cstheme="minorHAnsi"/>
        </w:rPr>
        <w:t xml:space="preserve">którejkolwiek ze </w:t>
      </w:r>
      <w:r w:rsidR="00231E2C" w:rsidRPr="00ED569D">
        <w:rPr>
          <w:rFonts w:asciiTheme="minorHAnsi" w:hAnsiTheme="minorHAnsi" w:cstheme="minorHAnsi"/>
        </w:rPr>
        <w:t>STRON</w:t>
      </w:r>
      <w:r w:rsidRPr="00ED569D">
        <w:rPr>
          <w:rFonts w:asciiTheme="minorHAnsi" w:hAnsiTheme="minorHAnsi" w:cstheme="minorHAnsi"/>
        </w:rPr>
        <w:t>, określony czas zobowiązań umownych będzie przedłużony o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 xml:space="preserve">czas trwania Siły </w:t>
      </w:r>
      <w:r w:rsidR="00AB7C8D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>yższej oraz odpowiednio o czas trwania jej skutków.</w:t>
      </w:r>
    </w:p>
    <w:p w14:paraId="64EE4933" w14:textId="77777777" w:rsidR="00D56D84" w:rsidRPr="00ED569D" w:rsidRDefault="00D56D84" w:rsidP="00ED569D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</w:t>
      </w:r>
      <w:r w:rsidR="001F679D" w:rsidRPr="00ED569D">
        <w:rPr>
          <w:rFonts w:asciiTheme="minorHAnsi" w:hAnsiTheme="minorHAnsi" w:cstheme="minorHAnsi"/>
        </w:rPr>
        <w:t xml:space="preserve">przypadku, gdy którakolwiek ze </w:t>
      </w:r>
      <w:r w:rsidR="00231E2C" w:rsidRPr="00ED569D">
        <w:rPr>
          <w:rFonts w:asciiTheme="minorHAnsi" w:hAnsiTheme="minorHAnsi" w:cstheme="minorHAnsi"/>
        </w:rPr>
        <w:t xml:space="preserve">STRON </w:t>
      </w:r>
      <w:r w:rsidRPr="00ED569D">
        <w:rPr>
          <w:rFonts w:asciiTheme="minorHAnsi" w:hAnsiTheme="minorHAnsi" w:cstheme="minorHAnsi"/>
        </w:rPr>
        <w:t>nie jest w stanie wy</w:t>
      </w:r>
      <w:r w:rsidR="001F679D" w:rsidRPr="00ED569D">
        <w:rPr>
          <w:rFonts w:asciiTheme="minorHAnsi" w:hAnsiTheme="minorHAnsi" w:cstheme="minorHAnsi"/>
        </w:rPr>
        <w:t xml:space="preserve">wiązać się ze swych zobowiązań </w:t>
      </w:r>
      <w:r w:rsidR="00F73FBA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>mownych w</w:t>
      </w:r>
      <w:r w:rsidR="00F73FBA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związku z okol</w:t>
      </w:r>
      <w:r w:rsidR="001F679D" w:rsidRPr="00ED569D">
        <w:rPr>
          <w:rFonts w:asciiTheme="minorHAnsi" w:hAnsiTheme="minorHAnsi" w:cstheme="minorHAnsi"/>
        </w:rPr>
        <w:t xml:space="preserve">icznościami Siły </w:t>
      </w:r>
      <w:r w:rsidR="00AB7C8D" w:rsidRPr="00ED569D">
        <w:rPr>
          <w:rFonts w:asciiTheme="minorHAnsi" w:hAnsiTheme="minorHAnsi" w:cstheme="minorHAnsi"/>
        </w:rPr>
        <w:t>W</w:t>
      </w:r>
      <w:r w:rsidR="001F679D" w:rsidRPr="00ED569D">
        <w:rPr>
          <w:rFonts w:asciiTheme="minorHAnsi" w:hAnsiTheme="minorHAnsi" w:cstheme="minorHAnsi"/>
        </w:rPr>
        <w:t>yższej</w:t>
      </w:r>
      <w:r w:rsidR="00C973BD" w:rsidRPr="00ED569D">
        <w:rPr>
          <w:rFonts w:asciiTheme="minorHAnsi" w:hAnsiTheme="minorHAnsi" w:cstheme="minorHAnsi"/>
        </w:rPr>
        <w:t>,</w:t>
      </w:r>
      <w:r w:rsidR="001F679D" w:rsidRPr="00ED569D">
        <w:rPr>
          <w:rFonts w:asciiTheme="minorHAnsi" w:hAnsiTheme="minorHAnsi" w:cstheme="minorHAnsi"/>
        </w:rPr>
        <w:t xml:space="preserve"> druga </w:t>
      </w:r>
      <w:r w:rsidR="00231E2C" w:rsidRPr="00ED569D">
        <w:rPr>
          <w:rFonts w:asciiTheme="minorHAnsi" w:hAnsiTheme="minorHAnsi" w:cstheme="minorHAnsi"/>
        </w:rPr>
        <w:t xml:space="preserve">STRONA </w:t>
      </w:r>
      <w:r w:rsidRPr="00ED569D">
        <w:rPr>
          <w:rFonts w:asciiTheme="minorHAnsi" w:hAnsiTheme="minorHAnsi" w:cstheme="minorHAnsi"/>
        </w:rPr>
        <w:t>musi być o tym poinformowana w formie pisemnej w terminie 3 dni od momentu zaistnienia ww. okoliczności.</w:t>
      </w:r>
    </w:p>
    <w:p w14:paraId="247B2769" w14:textId="77777777" w:rsidR="00D56D84" w:rsidRPr="00ED569D" w:rsidRDefault="00D56D84" w:rsidP="00ED569D">
      <w:pPr>
        <w:keepLines/>
        <w:numPr>
          <w:ilvl w:val="0"/>
          <w:numId w:val="21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Gdy okoliczności Siły </w:t>
      </w:r>
      <w:r w:rsidR="00AB7C8D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>y</w:t>
      </w:r>
      <w:r w:rsidR="001F679D" w:rsidRPr="00ED569D">
        <w:rPr>
          <w:rFonts w:asciiTheme="minorHAnsi" w:hAnsiTheme="minorHAnsi" w:cstheme="minorHAnsi"/>
        </w:rPr>
        <w:t>ższej uniemożliwiają jednej ze S</w:t>
      </w:r>
      <w:r w:rsidRPr="00ED569D">
        <w:rPr>
          <w:rFonts w:asciiTheme="minorHAnsi" w:hAnsiTheme="minorHAnsi" w:cstheme="minorHAnsi"/>
        </w:rPr>
        <w:t xml:space="preserve">tron Umowy wywiązanie się ze swych zobowiązań </w:t>
      </w:r>
      <w:r w:rsidR="00F73FBA" w:rsidRPr="00ED569D">
        <w:rPr>
          <w:rFonts w:asciiTheme="minorHAnsi" w:hAnsiTheme="minorHAnsi" w:cstheme="minorHAnsi"/>
        </w:rPr>
        <w:t>u</w:t>
      </w:r>
      <w:r w:rsidRPr="00ED569D">
        <w:rPr>
          <w:rFonts w:asciiTheme="minorHAnsi" w:hAnsiTheme="minorHAnsi" w:cstheme="minorHAnsi"/>
        </w:rPr>
        <w:t xml:space="preserve">mownych przez okres dłuższy niż </w:t>
      </w:r>
      <w:r w:rsidR="00E80B8E" w:rsidRPr="00ED569D">
        <w:rPr>
          <w:rFonts w:asciiTheme="minorHAnsi" w:hAnsiTheme="minorHAnsi" w:cstheme="minorHAnsi"/>
        </w:rPr>
        <w:t>14</w:t>
      </w:r>
      <w:r w:rsidRPr="00ED569D">
        <w:rPr>
          <w:rFonts w:asciiTheme="minorHAnsi" w:hAnsiTheme="minorHAnsi" w:cstheme="minorHAnsi"/>
        </w:rPr>
        <w:t>dn</w:t>
      </w:r>
      <w:r w:rsidR="00D12862" w:rsidRPr="00ED569D">
        <w:rPr>
          <w:rFonts w:asciiTheme="minorHAnsi" w:hAnsiTheme="minorHAnsi" w:cstheme="minorHAnsi"/>
        </w:rPr>
        <w:t xml:space="preserve">i, </w:t>
      </w:r>
      <w:r w:rsidR="00231E2C" w:rsidRPr="00ED569D">
        <w:rPr>
          <w:rFonts w:asciiTheme="minorHAnsi" w:hAnsiTheme="minorHAnsi" w:cstheme="minorHAnsi"/>
        </w:rPr>
        <w:t>STRON</w:t>
      </w:r>
      <w:r w:rsidR="00E80B8E" w:rsidRPr="00ED569D">
        <w:rPr>
          <w:rFonts w:asciiTheme="minorHAnsi" w:hAnsiTheme="minorHAnsi" w:cstheme="minorHAnsi"/>
        </w:rPr>
        <w:t>Y</w:t>
      </w:r>
      <w:r w:rsidRPr="00ED569D">
        <w:rPr>
          <w:rFonts w:asciiTheme="minorHAnsi" w:hAnsiTheme="minorHAnsi" w:cstheme="minorHAnsi"/>
        </w:rPr>
        <w:t xml:space="preserve"> Umowy </w:t>
      </w:r>
      <w:r w:rsidR="00E80B8E" w:rsidRPr="00ED569D">
        <w:rPr>
          <w:rFonts w:asciiTheme="minorHAnsi" w:hAnsiTheme="minorHAnsi" w:cstheme="minorHAnsi"/>
        </w:rPr>
        <w:t xml:space="preserve">mogą </w:t>
      </w:r>
      <w:r w:rsidR="004110D2" w:rsidRPr="00ED569D">
        <w:rPr>
          <w:rFonts w:asciiTheme="minorHAnsi" w:hAnsiTheme="minorHAnsi" w:cstheme="minorHAnsi"/>
        </w:rPr>
        <w:t>rozwiązać</w:t>
      </w:r>
      <w:r w:rsidR="00ED3208">
        <w:rPr>
          <w:rFonts w:asciiTheme="minorHAnsi" w:hAnsiTheme="minorHAnsi" w:cstheme="minorHAnsi"/>
        </w:rPr>
        <w:t xml:space="preserve"> </w:t>
      </w:r>
      <w:r w:rsidRPr="00ED569D">
        <w:rPr>
          <w:rFonts w:asciiTheme="minorHAnsi" w:hAnsiTheme="minorHAnsi" w:cstheme="minorHAnsi"/>
        </w:rPr>
        <w:t>Umowę w</w:t>
      </w:r>
      <w:r w:rsidR="0077218A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>całości lub w części. W</w:t>
      </w:r>
      <w:r w:rsidR="00F73FBA" w:rsidRPr="00ED569D">
        <w:rPr>
          <w:rFonts w:asciiTheme="minorHAnsi" w:hAnsiTheme="minorHAnsi" w:cstheme="minorHAnsi"/>
        </w:rPr>
        <w:t> </w:t>
      </w:r>
      <w:r w:rsidRPr="00ED569D">
        <w:rPr>
          <w:rFonts w:asciiTheme="minorHAnsi" w:hAnsiTheme="minorHAnsi" w:cstheme="minorHAnsi"/>
        </w:rPr>
        <w:t xml:space="preserve">przypadku </w:t>
      </w:r>
      <w:r w:rsidR="00E80B8E" w:rsidRPr="00ED569D">
        <w:rPr>
          <w:rFonts w:asciiTheme="minorHAnsi" w:hAnsiTheme="minorHAnsi" w:cstheme="minorHAnsi"/>
        </w:rPr>
        <w:t xml:space="preserve">rozwiązania </w:t>
      </w:r>
      <w:r w:rsidR="0035261B" w:rsidRPr="00ED569D">
        <w:rPr>
          <w:rFonts w:asciiTheme="minorHAnsi" w:hAnsiTheme="minorHAnsi" w:cstheme="minorHAnsi"/>
        </w:rPr>
        <w:t>Umowy</w:t>
      </w:r>
      <w:r w:rsidRPr="00ED569D">
        <w:rPr>
          <w:rFonts w:asciiTheme="minorHAnsi" w:hAnsiTheme="minorHAnsi" w:cstheme="minorHAnsi"/>
        </w:rPr>
        <w:t xml:space="preserve"> jej wykonanie i końcowe rozliczenie musi być uzgodn</w:t>
      </w:r>
      <w:r w:rsidR="001F679D" w:rsidRPr="00ED569D">
        <w:rPr>
          <w:rFonts w:asciiTheme="minorHAnsi" w:hAnsiTheme="minorHAnsi" w:cstheme="minorHAnsi"/>
        </w:rPr>
        <w:t xml:space="preserve">ione </w:t>
      </w:r>
      <w:r w:rsidR="00C973BD" w:rsidRPr="00ED569D">
        <w:rPr>
          <w:rFonts w:asciiTheme="minorHAnsi" w:hAnsiTheme="minorHAnsi" w:cstheme="minorHAnsi"/>
        </w:rPr>
        <w:t>na piśmie</w:t>
      </w:r>
      <w:r w:rsidR="001F679D" w:rsidRPr="00ED569D">
        <w:rPr>
          <w:rFonts w:asciiTheme="minorHAnsi" w:hAnsiTheme="minorHAnsi" w:cstheme="minorHAnsi"/>
        </w:rPr>
        <w:t xml:space="preserve"> przez obie </w:t>
      </w:r>
      <w:r w:rsidR="00544726" w:rsidRPr="00ED569D">
        <w:rPr>
          <w:rFonts w:asciiTheme="minorHAnsi" w:hAnsiTheme="minorHAnsi" w:cstheme="minorHAnsi"/>
        </w:rPr>
        <w:t>STRONY</w:t>
      </w:r>
      <w:r w:rsidRPr="00ED569D">
        <w:rPr>
          <w:rFonts w:asciiTheme="minorHAnsi" w:hAnsiTheme="minorHAnsi" w:cstheme="minorHAnsi"/>
        </w:rPr>
        <w:t>.</w:t>
      </w:r>
    </w:p>
    <w:p w14:paraId="23A3A09E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</w:rPr>
      </w:pPr>
    </w:p>
    <w:p w14:paraId="57558D16" w14:textId="77777777" w:rsidR="00D56D84" w:rsidRPr="00ED569D" w:rsidRDefault="00724C29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5C7CDB">
        <w:rPr>
          <w:rFonts w:asciiTheme="minorHAnsi" w:hAnsiTheme="minorHAnsi" w:cstheme="minorHAnsi"/>
          <w:b/>
        </w:rPr>
        <w:t>16</w:t>
      </w:r>
    </w:p>
    <w:p w14:paraId="08126DF8" w14:textId="77777777" w:rsidR="00D56D84" w:rsidRPr="00ED569D" w:rsidRDefault="00D56D84" w:rsidP="00ED569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</w:t>
      </w:r>
      <w:r w:rsidR="000D182C" w:rsidRPr="00ED569D">
        <w:rPr>
          <w:rFonts w:asciiTheme="minorHAnsi" w:hAnsiTheme="minorHAnsi" w:cstheme="minorHAnsi"/>
          <w:b/>
        </w:rPr>
        <w:t>ZMIANY UMOWY</w:t>
      </w:r>
      <w:r w:rsidRPr="00ED569D">
        <w:rPr>
          <w:rFonts w:asciiTheme="minorHAnsi" w:hAnsiTheme="minorHAnsi" w:cstheme="minorHAnsi"/>
          <w:b/>
        </w:rPr>
        <w:t>]</w:t>
      </w:r>
    </w:p>
    <w:p w14:paraId="461188ED" w14:textId="77777777" w:rsidR="00D56D84" w:rsidRPr="00ED569D" w:rsidRDefault="000D182C" w:rsidP="00ED569D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Wszelkie </w:t>
      </w:r>
      <w:r w:rsidR="00D56D84" w:rsidRPr="00ED569D">
        <w:rPr>
          <w:rFonts w:asciiTheme="minorHAnsi" w:hAnsiTheme="minorHAnsi" w:cstheme="minorHAnsi"/>
        </w:rPr>
        <w:t xml:space="preserve">zmiany </w:t>
      </w:r>
      <w:r w:rsidRPr="00ED569D">
        <w:rPr>
          <w:rFonts w:asciiTheme="minorHAnsi" w:hAnsiTheme="minorHAnsi" w:cstheme="minorHAnsi"/>
        </w:rPr>
        <w:t xml:space="preserve">niniejszej </w:t>
      </w:r>
      <w:r w:rsidR="00D56D84" w:rsidRPr="00ED569D">
        <w:rPr>
          <w:rFonts w:asciiTheme="minorHAnsi" w:hAnsiTheme="minorHAnsi" w:cstheme="minorHAnsi"/>
        </w:rPr>
        <w:t>Umow</w:t>
      </w:r>
      <w:r w:rsidRPr="00ED569D">
        <w:rPr>
          <w:rFonts w:asciiTheme="minorHAnsi" w:hAnsiTheme="minorHAnsi" w:cstheme="minorHAnsi"/>
        </w:rPr>
        <w:t>y</w:t>
      </w:r>
      <w:r w:rsidR="00D56D84" w:rsidRPr="00ED569D">
        <w:rPr>
          <w:rFonts w:asciiTheme="minorHAnsi" w:hAnsiTheme="minorHAnsi" w:cstheme="minorHAnsi"/>
        </w:rPr>
        <w:t xml:space="preserve"> wym</w:t>
      </w:r>
      <w:r w:rsidR="00725F45" w:rsidRPr="00ED569D">
        <w:rPr>
          <w:rFonts w:asciiTheme="minorHAnsi" w:hAnsiTheme="minorHAnsi" w:cstheme="minorHAnsi"/>
        </w:rPr>
        <w:t>agają zachowania formy pisemnej</w:t>
      </w:r>
      <w:r w:rsidR="00CC7F54" w:rsidRPr="00ED569D">
        <w:rPr>
          <w:rFonts w:asciiTheme="minorHAnsi" w:hAnsiTheme="minorHAnsi" w:cstheme="minorHAnsi"/>
        </w:rPr>
        <w:t xml:space="preserve"> pod rygorem nieważności</w:t>
      </w:r>
      <w:r w:rsidRPr="00ED569D">
        <w:rPr>
          <w:rFonts w:asciiTheme="minorHAnsi" w:hAnsiTheme="minorHAnsi" w:cstheme="minorHAnsi"/>
        </w:rPr>
        <w:t>.</w:t>
      </w:r>
    </w:p>
    <w:p w14:paraId="29BED107" w14:textId="77777777" w:rsidR="000D182C" w:rsidRPr="00ED569D" w:rsidRDefault="000D182C" w:rsidP="00ED569D">
      <w:pPr>
        <w:pStyle w:val="Akapitzlist"/>
        <w:numPr>
          <w:ilvl w:val="0"/>
          <w:numId w:val="14"/>
        </w:numPr>
        <w:spacing w:before="60" w:after="0" w:line="240" w:lineRule="auto"/>
        <w:jc w:val="both"/>
        <w:rPr>
          <w:rFonts w:cstheme="minorHAnsi"/>
        </w:rPr>
      </w:pPr>
      <w:r w:rsidRPr="00ED569D">
        <w:rPr>
          <w:rFonts w:cstheme="minorHAnsi"/>
        </w:rPr>
        <w:t>Zmiany Umowy mogą dotyczyć:</w:t>
      </w:r>
    </w:p>
    <w:p w14:paraId="1865C6B9" w14:textId="77777777"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zmiany przywoływanych w Umowie ustaw oraz rozporządzeń, w przypadku uchwalenia nowych ustaw lub rozporządzeń mających odpowiednie zastosowanie (zmiany przepisów bądź wymogów szczególnych dotyczących przedmiotu Umowy),</w:t>
      </w:r>
    </w:p>
    <w:p w14:paraId="13855E22" w14:textId="77777777"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zmiany wynikające z aktualizacji rozwiązań z uwagi na postęp technologiczny,</w:t>
      </w:r>
    </w:p>
    <w:p w14:paraId="7E78F74B" w14:textId="77777777"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zawieszeni</w:t>
      </w:r>
      <w:r w:rsidR="00E80B8E" w:rsidRPr="00ED569D">
        <w:rPr>
          <w:rFonts w:asciiTheme="minorHAnsi" w:hAnsiTheme="minorHAnsi" w:cstheme="minorHAnsi"/>
          <w:kern w:val="2"/>
          <w:lang w:eastAsia="ar-SA"/>
        </w:rPr>
        <w:t>a</w:t>
      </w:r>
      <w:r w:rsidRPr="00ED569D">
        <w:rPr>
          <w:rFonts w:asciiTheme="minorHAnsi" w:hAnsiTheme="minorHAnsi" w:cstheme="minorHAnsi"/>
          <w:kern w:val="2"/>
          <w:lang w:eastAsia="ar-SA"/>
        </w:rPr>
        <w:t xml:space="preserve"> realizacji umowy lub rozwiązani</w:t>
      </w:r>
      <w:r w:rsidR="00E80B8E" w:rsidRPr="00ED569D">
        <w:rPr>
          <w:rFonts w:asciiTheme="minorHAnsi" w:hAnsiTheme="minorHAnsi" w:cstheme="minorHAnsi"/>
          <w:kern w:val="2"/>
          <w:lang w:eastAsia="ar-SA"/>
        </w:rPr>
        <w:t>a</w:t>
      </w:r>
      <w:r w:rsidRPr="00ED569D">
        <w:rPr>
          <w:rFonts w:asciiTheme="minorHAnsi" w:hAnsiTheme="minorHAnsi" w:cstheme="minorHAnsi"/>
          <w:kern w:val="2"/>
          <w:lang w:eastAsia="ar-SA"/>
        </w:rPr>
        <w:t xml:space="preserve"> umowy – w związku z wystąpieniem okoliczności niezależnych od Stron umowy, np. wystąpienia siły wyższej, ogłoszenia upadłości Wykonawcy, utraty przez Wykonawcę autoryzacji producentów uprawniających do świadczenia usług stanowiących przedmiot umowy,</w:t>
      </w:r>
    </w:p>
    <w:p w14:paraId="01B3FA40" w14:textId="77777777" w:rsidR="000D182C" w:rsidRPr="00ED569D" w:rsidRDefault="000D182C" w:rsidP="00ED569D">
      <w:pPr>
        <w:numPr>
          <w:ilvl w:val="0"/>
          <w:numId w:val="58"/>
        </w:numPr>
        <w:suppressAutoHyphens/>
        <w:autoSpaceDE/>
        <w:spacing w:before="60"/>
        <w:jc w:val="both"/>
        <w:rPr>
          <w:rFonts w:asciiTheme="minorHAnsi" w:hAnsiTheme="minorHAnsi" w:cstheme="minorHAnsi"/>
          <w:kern w:val="2"/>
          <w:lang w:eastAsia="ar-SA"/>
        </w:rPr>
      </w:pPr>
      <w:r w:rsidRPr="00ED569D">
        <w:rPr>
          <w:rFonts w:asciiTheme="minorHAnsi" w:hAnsiTheme="minorHAnsi" w:cstheme="minorHAnsi"/>
          <w:kern w:val="2"/>
          <w:lang w:eastAsia="ar-SA"/>
        </w:rPr>
        <w:t>zmiana po którejkolwiek ze stron osób odpowiedzialnych za realizację umowy lub osób uprawnionych do wprowadzania Zgłoszeń Serwisowych.</w:t>
      </w:r>
    </w:p>
    <w:p w14:paraId="7094226B" w14:textId="77777777" w:rsidR="000D182C" w:rsidRPr="00ED569D" w:rsidRDefault="000D182C" w:rsidP="00ED569D">
      <w:pPr>
        <w:pStyle w:val="Akapitzlist"/>
        <w:numPr>
          <w:ilvl w:val="0"/>
          <w:numId w:val="14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Wynagrodzenie Wykonawcy, o którym mowa w § 5 ust.2 umowy, będzie waloryzowane w trakcie obowiązywania Umowy w przypadku:</w:t>
      </w:r>
    </w:p>
    <w:p w14:paraId="7DF9536A" w14:textId="77777777" w:rsidR="000D182C" w:rsidRPr="00ED569D" w:rsidRDefault="000D182C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zmiany wysokości minimalnego wynagrodzenia za pracę</w:t>
      </w:r>
      <w:r w:rsidR="00ED3208">
        <w:rPr>
          <w:rFonts w:cstheme="minorHAnsi"/>
          <w:kern w:val="2"/>
          <w:lang w:eastAsia="ar-SA"/>
        </w:rPr>
        <w:t xml:space="preserve"> </w:t>
      </w:r>
      <w:r w:rsidR="005B1709" w:rsidRPr="00ED569D">
        <w:rPr>
          <w:rStyle w:val="text-justify"/>
          <w:rFonts w:cstheme="minorHAnsi"/>
        </w:rPr>
        <w:t xml:space="preserve">albo wysokości minimalnej stawki godzinowej, ustalonych na podstawie </w:t>
      </w:r>
      <w:r w:rsidR="005B1709" w:rsidRPr="004110D2">
        <w:rPr>
          <w:rStyle w:val="text-justify"/>
          <w:rFonts w:cstheme="minorHAnsi"/>
        </w:rPr>
        <w:t>ustawy</w:t>
      </w:r>
      <w:r w:rsidR="005B1709" w:rsidRPr="00ED569D">
        <w:rPr>
          <w:rStyle w:val="text-justify"/>
          <w:rFonts w:cstheme="minorHAnsi"/>
        </w:rPr>
        <w:t xml:space="preserve"> z dnia 10 października 2002 r. o minimalnym wynagrodzeniu za pracę</w:t>
      </w:r>
      <w:r w:rsidRPr="00ED569D">
        <w:rPr>
          <w:rFonts w:cstheme="minorHAnsi"/>
          <w:kern w:val="2"/>
          <w:lang w:eastAsia="ar-SA"/>
        </w:rPr>
        <w:t xml:space="preserve">, </w:t>
      </w:r>
      <w:r w:rsidRPr="00ED569D">
        <w:rPr>
          <w:rFonts w:cstheme="minorHAnsi"/>
          <w:kern w:val="2"/>
          <w:lang w:eastAsia="ar-SA"/>
        </w:rPr>
        <w:lastRenderedPageBreak/>
        <w:t>przy czym warunkiem dokonania waloryzacji będzie skierowanie do Zamawiającego pisemnego wniosku Wykonawcy zawierającego uzasadnienie i szczegółowy sposób wyliczenia nowych cen oraz wpływ zmiany na wynagrodzenie Wykonawcy z zastrzeżeniem, że waloryzacja wynagrodzenia będzie mogła nastąpić po upływie miesiąca od dnia wprowadzenia nowej kwoty minimalnego wynagrodzenia za pracę</w:t>
      </w:r>
      <w:r w:rsidR="005B1709" w:rsidRPr="00ED569D">
        <w:rPr>
          <w:rFonts w:cstheme="minorHAnsi"/>
          <w:kern w:val="2"/>
          <w:lang w:eastAsia="ar-SA"/>
        </w:rPr>
        <w:t xml:space="preserve"> lub wysokości minimalnej stawki godzinowej</w:t>
      </w:r>
      <w:r w:rsidRPr="00ED569D">
        <w:rPr>
          <w:rFonts w:cstheme="minorHAnsi"/>
          <w:kern w:val="2"/>
          <w:lang w:eastAsia="ar-SA"/>
        </w:rPr>
        <w:t>;</w:t>
      </w:r>
    </w:p>
    <w:p w14:paraId="6101F3AE" w14:textId="77777777" w:rsidR="000D182C" w:rsidRPr="00ED569D" w:rsidRDefault="000D182C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zmiany zasad podlegania ubezpieczeniom społecznym lub ubezpieczeniu zdrowotnemu, lub wysokości stawki składki na ubezpieczenie społeczne lub zdrowotne, przy czym warunkiem dokonania waloryzacji będzie skierowanie do Zamawiającego pisemnego wniosku Wnioskodaw</w:t>
      </w:r>
      <w:r w:rsidR="00EE670C">
        <w:rPr>
          <w:rFonts w:cstheme="minorHAnsi"/>
          <w:kern w:val="2"/>
          <w:lang w:eastAsia="ar-SA"/>
        </w:rPr>
        <w:t>cy zawierającego uzasadnienie i </w:t>
      </w:r>
      <w:r w:rsidRPr="00ED569D">
        <w:rPr>
          <w:rFonts w:cstheme="minorHAnsi"/>
          <w:kern w:val="2"/>
          <w:lang w:eastAsia="ar-SA"/>
        </w:rPr>
        <w:t>szczegółowy sposób wyliczenia nowych cen oraz wpływ zmi</w:t>
      </w:r>
      <w:r w:rsidR="00EE670C">
        <w:rPr>
          <w:rFonts w:cstheme="minorHAnsi"/>
          <w:kern w:val="2"/>
          <w:lang w:eastAsia="ar-SA"/>
        </w:rPr>
        <w:t>an na wynagrodzenie Wykonawcy z </w:t>
      </w:r>
      <w:r w:rsidRPr="00ED569D">
        <w:rPr>
          <w:rFonts w:cstheme="minorHAnsi"/>
          <w:kern w:val="2"/>
          <w:lang w:eastAsia="ar-SA"/>
        </w:rPr>
        <w:t>zastrzeżeniem, że waloryzacja wynagrodzenia będzie mogła nastąpić po upływie miesiąca od dnia wprowadzenia powyższych zmian w zakresie ubezpieczenia społecznego lub zdrowotnego;</w:t>
      </w:r>
    </w:p>
    <w:p w14:paraId="22EE42E3" w14:textId="77777777" w:rsidR="005B1709" w:rsidRPr="00ED569D" w:rsidRDefault="000D182C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  <w:kern w:val="2"/>
          <w:lang w:eastAsia="ar-SA"/>
        </w:rPr>
        <w:t>zmiany stawki podatku od towarów i usług, przy czym warunkiem dokonania waloryzacji będzie skierowanie do Zamawiającego pisemnego wniosku Wykonaw</w:t>
      </w:r>
      <w:r w:rsidR="00EE670C">
        <w:rPr>
          <w:rFonts w:cstheme="minorHAnsi"/>
          <w:kern w:val="2"/>
          <w:lang w:eastAsia="ar-SA"/>
        </w:rPr>
        <w:t>cy zawierającego uzasadnienie i </w:t>
      </w:r>
      <w:r w:rsidRPr="00ED569D">
        <w:rPr>
          <w:rFonts w:cstheme="minorHAnsi"/>
          <w:kern w:val="2"/>
          <w:lang w:eastAsia="ar-SA"/>
        </w:rPr>
        <w:t>szczegółowy sposób wyliczenia nowych cen z zastrzeżeniem, że waloryzacja będzie mogła nastąpić po upływie miesiąca od dnia wprowadzenia nowych stawek podatku od towarów i usług</w:t>
      </w:r>
      <w:r w:rsidR="005B1709" w:rsidRPr="00ED569D">
        <w:rPr>
          <w:rFonts w:cstheme="minorHAnsi"/>
          <w:kern w:val="2"/>
          <w:lang w:eastAsia="ar-SA"/>
        </w:rPr>
        <w:t>;</w:t>
      </w:r>
    </w:p>
    <w:p w14:paraId="2988CECA" w14:textId="77777777" w:rsidR="004746CB" w:rsidRPr="00ED569D" w:rsidRDefault="005B1709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Style w:val="text-justify"/>
          <w:rFonts w:cstheme="minorHAnsi"/>
        </w:rPr>
        <w:t xml:space="preserve">zmiany zasad gromadzenia i wysokości wpłat do pracowniczych planów kapitałowych, o których mowa w </w:t>
      </w:r>
      <w:r w:rsidRPr="00EE670C">
        <w:rPr>
          <w:rFonts w:cstheme="minorHAnsi"/>
        </w:rPr>
        <w:t>ustawie</w:t>
      </w:r>
      <w:r w:rsidRPr="00ED569D">
        <w:rPr>
          <w:rStyle w:val="text-justify"/>
          <w:rFonts w:cstheme="minorHAnsi"/>
        </w:rPr>
        <w:t xml:space="preserve"> z dnia 4 października 2018 r. o pracowniczych planach kapita</w:t>
      </w:r>
      <w:r w:rsidR="00EE670C">
        <w:rPr>
          <w:rStyle w:val="text-justify"/>
          <w:rFonts w:cstheme="minorHAnsi"/>
        </w:rPr>
        <w:t>łowych (Dz. U. poz. 2215 oraz z </w:t>
      </w:r>
      <w:r w:rsidRPr="00ED569D">
        <w:rPr>
          <w:rStyle w:val="text-justify"/>
          <w:rFonts w:cstheme="minorHAnsi"/>
        </w:rPr>
        <w:t>2019 r. poz. 1074 i 1572)</w:t>
      </w:r>
      <w:r w:rsidRPr="00ED569D">
        <w:rPr>
          <w:rFonts w:cstheme="minorHAnsi"/>
          <w:kern w:val="2"/>
          <w:lang w:eastAsia="ar-SA"/>
        </w:rPr>
        <w:t xml:space="preserve"> przy czym warunkiem dokonania waloryzacji będzie skierowanie do Zamawiającego pisemnego wniosku Wnioskodawcy zawierającego uzasadnienie i szczegółowy sposób wyliczenia nowych cen oraz wpływ zmian na wynagrodzenie Wykonawcy z zastrzeżeniem, że waloryzacja wynagrodzenia będzie mogła nastąpić po upływie miesiąca od dnia wprowadzenia powyższych zmian w zakresie </w:t>
      </w:r>
      <w:r w:rsidRPr="00ED569D">
        <w:rPr>
          <w:rStyle w:val="text-justify"/>
          <w:rFonts w:cstheme="minorHAnsi"/>
        </w:rPr>
        <w:t>zasad gromadzenia i wysokości wpłat do pracowniczych planów kapitałowych</w:t>
      </w:r>
      <w:r w:rsidR="004746CB" w:rsidRPr="00ED569D">
        <w:rPr>
          <w:rFonts w:cstheme="minorHAnsi"/>
          <w:kern w:val="2"/>
          <w:lang w:eastAsia="ar-SA"/>
        </w:rPr>
        <w:t>;</w:t>
      </w:r>
    </w:p>
    <w:p w14:paraId="0071EA70" w14:textId="77777777" w:rsidR="004746CB" w:rsidRPr="00ED569D" w:rsidRDefault="004746CB" w:rsidP="00ED569D">
      <w:pPr>
        <w:pStyle w:val="Akapitzlist"/>
        <w:numPr>
          <w:ilvl w:val="0"/>
          <w:numId w:val="59"/>
        </w:numPr>
        <w:suppressAutoHyphens/>
        <w:autoSpaceDN w:val="0"/>
        <w:spacing w:before="60" w:after="0" w:line="240" w:lineRule="auto"/>
        <w:jc w:val="both"/>
        <w:rPr>
          <w:rFonts w:cstheme="minorHAnsi"/>
          <w:kern w:val="2"/>
          <w:lang w:eastAsia="ar-SA"/>
        </w:rPr>
      </w:pPr>
      <w:r w:rsidRPr="00ED569D">
        <w:rPr>
          <w:rFonts w:cstheme="minorHAnsi"/>
        </w:rPr>
        <w:t>zmiany ceny materiałów lub kosztów zwią</w:t>
      </w:r>
      <w:r w:rsidR="004237AC" w:rsidRPr="00ED569D">
        <w:rPr>
          <w:rFonts w:cstheme="minorHAnsi"/>
        </w:rPr>
        <w:t>zanych z realizacją zamówienia, przy czym:</w:t>
      </w:r>
    </w:p>
    <w:p w14:paraId="2D3B7001" w14:textId="77777777" w:rsidR="00E14D72" w:rsidRPr="00ED569D" w:rsidRDefault="004237AC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wysokość wynagrodzenia Wykonawcy może ulec waloryzacji o zmianę wskaźnika cen towarów i usług konsumpcyjnych ustalanego przez Prezesa Głównego Urzędu Statystycznego i ogłaszanego w Dzienniku Urzędowym RP „Monitor Polski” w ujęciu rocznym - dalej „Wskaźnik” w przypadku zmiany tego wskaźnika o więcej niż 10 punktów procentowych w stosunku rocznym.</w:t>
      </w:r>
      <w:r w:rsidR="00E14D72" w:rsidRPr="00ED569D">
        <w:rPr>
          <w:rFonts w:asciiTheme="minorHAnsi" w:hAnsiTheme="minorHAnsi" w:cstheme="minorHAnsi"/>
        </w:rPr>
        <w:t xml:space="preserve"> W przypadku, gdyby ww. wskaźnik przestał być dostępny, zastosowanie znajdzie wskazany przez Zamawiającego inny, najbardziej zbliżony, wskaźnik publikowany przez Prezesa GUS, </w:t>
      </w:r>
    </w:p>
    <w:p w14:paraId="5C449B5F" w14:textId="77777777" w:rsidR="00DF4393" w:rsidRPr="00ED569D" w:rsidRDefault="004237AC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powyższa waloryzacja może nastąpić w terminie 15 dni licząc od drugiej publikacji </w:t>
      </w:r>
      <w:r w:rsidR="00E14D72" w:rsidRPr="00ED569D">
        <w:rPr>
          <w:rFonts w:asciiTheme="minorHAnsi" w:hAnsiTheme="minorHAnsi" w:cstheme="minorHAnsi"/>
        </w:rPr>
        <w:t>W</w:t>
      </w:r>
      <w:r w:rsidRPr="00ED569D">
        <w:rPr>
          <w:rFonts w:asciiTheme="minorHAnsi" w:hAnsiTheme="minorHAnsi" w:cstheme="minorHAnsi"/>
        </w:rPr>
        <w:t xml:space="preserve">skaźnika cen towarów i usług w ujęciu </w:t>
      </w:r>
      <w:r w:rsidR="00E14D72" w:rsidRPr="00ED569D">
        <w:rPr>
          <w:rFonts w:asciiTheme="minorHAnsi" w:hAnsiTheme="minorHAnsi" w:cstheme="minorHAnsi"/>
        </w:rPr>
        <w:t xml:space="preserve">rocznym </w:t>
      </w:r>
      <w:r w:rsidRPr="00ED569D">
        <w:rPr>
          <w:rFonts w:asciiTheme="minorHAnsi" w:hAnsiTheme="minorHAnsi" w:cstheme="minorHAnsi"/>
        </w:rPr>
        <w:t>w ciągu trwania umowy</w:t>
      </w:r>
      <w:r w:rsidR="00E14D72" w:rsidRPr="00ED569D">
        <w:rPr>
          <w:rFonts w:asciiTheme="minorHAnsi" w:hAnsiTheme="minorHAnsi" w:cstheme="minorHAnsi"/>
        </w:rPr>
        <w:t>,</w:t>
      </w:r>
    </w:p>
    <w:p w14:paraId="4F097C04" w14:textId="77777777" w:rsidR="00DF4393" w:rsidRPr="00ED569D" w:rsidRDefault="00791DC4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746CB" w:rsidRPr="00ED569D">
        <w:rPr>
          <w:rFonts w:asciiTheme="minorHAnsi" w:hAnsiTheme="minorHAnsi" w:cstheme="minorHAnsi"/>
        </w:rPr>
        <w:t xml:space="preserve">ostanowień umownych w zakresie waloryzacji nie stosuje się </w:t>
      </w:r>
      <w:r w:rsidR="00954E51" w:rsidRPr="00ED569D">
        <w:rPr>
          <w:rFonts w:asciiTheme="minorHAnsi" w:hAnsiTheme="minorHAnsi" w:cstheme="minorHAnsi"/>
        </w:rPr>
        <w:t>do</w:t>
      </w:r>
      <w:r w:rsidR="004746CB" w:rsidRPr="00ED569D">
        <w:rPr>
          <w:rFonts w:asciiTheme="minorHAnsi" w:hAnsiTheme="minorHAnsi" w:cstheme="minorHAnsi"/>
        </w:rPr>
        <w:t xml:space="preserve"> chwili osiągnięcia </w:t>
      </w:r>
      <w:r w:rsidR="00E14D72" w:rsidRPr="00ED569D">
        <w:rPr>
          <w:rFonts w:asciiTheme="minorHAnsi" w:hAnsiTheme="minorHAnsi" w:cstheme="minorHAnsi"/>
        </w:rPr>
        <w:t>wzrostu Wskaźnika</w:t>
      </w:r>
      <w:r w:rsidR="004746CB" w:rsidRPr="00ED569D">
        <w:rPr>
          <w:rFonts w:asciiTheme="minorHAnsi" w:hAnsiTheme="minorHAnsi" w:cstheme="minorHAnsi"/>
        </w:rPr>
        <w:t xml:space="preserve">, o którym mowa powyżej, </w:t>
      </w:r>
    </w:p>
    <w:p w14:paraId="39E78836" w14:textId="77777777" w:rsidR="00DF4393" w:rsidRPr="00ED569D" w:rsidRDefault="00791DC4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F4393" w:rsidRPr="00ED569D">
        <w:rPr>
          <w:rFonts w:asciiTheme="minorHAnsi" w:hAnsiTheme="minorHAnsi" w:cstheme="minorHAnsi"/>
        </w:rPr>
        <w:t>miana wynagrodzenia poprzedzona będzie wnioskiem o zmianę Umowy, w którym zostaną wskazane okoliczności powodujące konieczność zmiany Umowy,</w:t>
      </w:r>
    </w:p>
    <w:p w14:paraId="02614288" w14:textId="77777777" w:rsidR="00DF4393" w:rsidRPr="00ED569D" w:rsidRDefault="00791DC4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F4393" w:rsidRPr="00ED569D">
        <w:rPr>
          <w:rFonts w:asciiTheme="minorHAnsi" w:hAnsiTheme="minorHAnsi" w:cstheme="minorHAnsi"/>
        </w:rPr>
        <w:t>miana wywołuje skutek na przyszłość od dnia podpisania stosownego aneksu do Umowy,</w:t>
      </w:r>
    </w:p>
    <w:p w14:paraId="684216BF" w14:textId="77777777" w:rsidR="00DF4393" w:rsidRPr="00ED569D" w:rsidRDefault="00791DC4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F4393" w:rsidRPr="00ED569D">
        <w:rPr>
          <w:rFonts w:asciiTheme="minorHAnsi" w:hAnsiTheme="minorHAnsi" w:cstheme="minorHAnsi"/>
        </w:rPr>
        <w:t xml:space="preserve">ynagrodzenie będzie waloryzowane do momentu, w którym </w:t>
      </w:r>
      <w:r w:rsidR="00E14D72" w:rsidRPr="00ED569D">
        <w:rPr>
          <w:rFonts w:asciiTheme="minorHAnsi" w:hAnsiTheme="minorHAnsi" w:cstheme="minorHAnsi"/>
        </w:rPr>
        <w:t xml:space="preserve">wartość wzrostu </w:t>
      </w:r>
      <w:r w:rsidR="00DF4393" w:rsidRPr="00ED569D">
        <w:rPr>
          <w:rFonts w:asciiTheme="minorHAnsi" w:hAnsiTheme="minorHAnsi" w:cstheme="minorHAnsi"/>
        </w:rPr>
        <w:t>wynagrodzenia dla oddania wzrostu lub spadku cen osiągnie limit 15% łącznej wart</w:t>
      </w:r>
      <w:r w:rsidR="00EE670C">
        <w:rPr>
          <w:rFonts w:asciiTheme="minorHAnsi" w:hAnsiTheme="minorHAnsi" w:cstheme="minorHAnsi"/>
        </w:rPr>
        <w:t>ości wynagrodzenia Wykonawcy, o </w:t>
      </w:r>
      <w:r w:rsidR="00DF4393" w:rsidRPr="00ED569D">
        <w:rPr>
          <w:rFonts w:asciiTheme="minorHAnsi" w:hAnsiTheme="minorHAnsi" w:cstheme="minorHAnsi"/>
        </w:rPr>
        <w:t>którym mowa w § 5 ust. 2 zd. 2</w:t>
      </w:r>
      <w:r w:rsidR="00795211" w:rsidRPr="00ED569D">
        <w:rPr>
          <w:rFonts w:asciiTheme="minorHAnsi" w:hAnsiTheme="minorHAnsi" w:cstheme="minorHAnsi"/>
        </w:rPr>
        <w:t xml:space="preserve"> U</w:t>
      </w:r>
      <w:r w:rsidR="00DF4393" w:rsidRPr="00ED569D">
        <w:rPr>
          <w:rFonts w:asciiTheme="minorHAnsi" w:hAnsiTheme="minorHAnsi" w:cstheme="minorHAnsi"/>
        </w:rPr>
        <w:t>mowy,</w:t>
      </w:r>
    </w:p>
    <w:p w14:paraId="4A6F9832" w14:textId="77777777" w:rsidR="006B3B9E" w:rsidRPr="00ED569D" w:rsidRDefault="00791DC4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B3B9E" w:rsidRPr="00ED569D">
        <w:rPr>
          <w:rFonts w:asciiTheme="minorHAnsi" w:hAnsiTheme="minorHAnsi" w:cstheme="minorHAnsi"/>
        </w:rPr>
        <w:t>miana wysokości wynagrodzenia opisana w niniejszym ustępie następuje wyłącznie w przypadku ziszczenia się powyższych warunków,</w:t>
      </w:r>
    </w:p>
    <w:p w14:paraId="362E9BD8" w14:textId="77777777" w:rsidR="000D182C" w:rsidRPr="00ED569D" w:rsidRDefault="00791DC4" w:rsidP="00ED569D">
      <w:pPr>
        <w:pStyle w:val="tekstwstpny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DF4393" w:rsidRPr="00ED569D">
        <w:rPr>
          <w:rFonts w:asciiTheme="minorHAnsi" w:hAnsiTheme="minorHAnsi" w:cstheme="minorHAnsi"/>
        </w:rPr>
        <w:t>eżeli wynagrodzenie WYKONAWCY zostanie zmienione zgodnie z niniejszym ustępem a Umowa została zawarta w trybie Ustawy, WYKONAWCA zobowiązany jest do zmiany wynagrodzenia przysługującego podwykonawcy, z którym zawarł umowę, w zakresie odpowiadającym zmianom cen materiałów lub kosztów dotyczących zobowiązania podwykonawcy</w:t>
      </w:r>
      <w:r w:rsidR="000D182C" w:rsidRPr="00ED569D">
        <w:rPr>
          <w:rFonts w:asciiTheme="minorHAnsi" w:hAnsiTheme="minorHAnsi" w:cstheme="minorHAnsi"/>
          <w:kern w:val="2"/>
          <w:lang w:eastAsia="ar-SA"/>
        </w:rPr>
        <w:t>.</w:t>
      </w:r>
    </w:p>
    <w:p w14:paraId="351D739A" w14:textId="77777777" w:rsidR="000D182C" w:rsidRPr="00ED569D" w:rsidRDefault="000D182C" w:rsidP="00ED569D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kern w:val="2"/>
          <w:lang w:eastAsia="ar-SA"/>
        </w:rPr>
        <w:lastRenderedPageBreak/>
        <w:t xml:space="preserve">Zmiana wynagrodzenia wskutek okoliczności, o których mowa w ust. </w:t>
      </w:r>
      <w:r w:rsidR="005B1709" w:rsidRPr="00ED569D">
        <w:rPr>
          <w:rFonts w:asciiTheme="minorHAnsi" w:hAnsiTheme="minorHAnsi" w:cstheme="minorHAnsi"/>
          <w:kern w:val="2"/>
          <w:lang w:eastAsia="ar-SA"/>
        </w:rPr>
        <w:t>3</w:t>
      </w:r>
      <w:r w:rsidRPr="00ED569D">
        <w:rPr>
          <w:rFonts w:asciiTheme="minorHAnsi" w:hAnsiTheme="minorHAnsi" w:cstheme="minorHAnsi"/>
          <w:kern w:val="2"/>
          <w:lang w:eastAsia="ar-SA"/>
        </w:rPr>
        <w:t>, następuje proporcjonalnie do zmiany wysokości kosztów wykonania przedmiotu Umowy, zaistniałej wskutek wskazanych wyżej okoliczności. Zmiana wynagrodzenia będzie miała zastosowanie wyłącznie do tej części zamówienia, która nie została jeszcze zrealizowana.</w:t>
      </w:r>
    </w:p>
    <w:p w14:paraId="45E8B562" w14:textId="77777777" w:rsidR="000D182C" w:rsidRPr="00ED569D" w:rsidRDefault="000D182C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14:paraId="0B8353A9" w14:textId="77777777" w:rsidR="000D182C" w:rsidRPr="00ED569D" w:rsidRDefault="000D182C" w:rsidP="0047385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 xml:space="preserve">§ </w:t>
      </w:r>
      <w:r w:rsidR="005C7CDB">
        <w:rPr>
          <w:rFonts w:asciiTheme="minorHAnsi" w:hAnsiTheme="minorHAnsi" w:cstheme="minorHAnsi"/>
          <w:b/>
        </w:rPr>
        <w:t>17</w:t>
      </w:r>
    </w:p>
    <w:p w14:paraId="482D32D1" w14:textId="77777777" w:rsidR="000D182C" w:rsidRPr="00ED569D" w:rsidRDefault="000D182C" w:rsidP="0047385D">
      <w:pPr>
        <w:spacing w:before="60"/>
        <w:jc w:val="center"/>
        <w:rPr>
          <w:rFonts w:asciiTheme="minorHAnsi" w:hAnsiTheme="minorHAnsi" w:cstheme="minorHAnsi"/>
          <w:b/>
        </w:rPr>
      </w:pPr>
      <w:r w:rsidRPr="00ED569D">
        <w:rPr>
          <w:rFonts w:asciiTheme="minorHAnsi" w:hAnsiTheme="minorHAnsi" w:cstheme="minorHAnsi"/>
          <w:b/>
        </w:rPr>
        <w:t>[POSTANOWIENIA KOŃCOWE]</w:t>
      </w:r>
    </w:p>
    <w:p w14:paraId="09034D27" w14:textId="77777777" w:rsidR="000D182C" w:rsidRPr="00ED569D" w:rsidRDefault="000D182C" w:rsidP="00ED569D">
      <w:pPr>
        <w:keepLines/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W sprawach nieuregulowanych Umową stosuje się przepisy Kodeksu cywilnego i Ustawy.</w:t>
      </w:r>
    </w:p>
    <w:p w14:paraId="5EB380BF" w14:textId="77777777"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Ewentualne spory mogące powstać na tle realizacji umowy, Strony poddadzą rozstrzygnięciu sądowi powszechnemu właściwemu miejscowo dla siedziby Zamawiającego.</w:t>
      </w:r>
    </w:p>
    <w:p w14:paraId="275F0657" w14:textId="77777777" w:rsidR="000D182C" w:rsidRPr="00ED569D" w:rsidRDefault="000D182C" w:rsidP="00ED569D">
      <w:pPr>
        <w:keepLines/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Załącznikami, stanowiącymi integralną część niniejszej Umowy, są:</w:t>
      </w:r>
    </w:p>
    <w:p w14:paraId="0383011D" w14:textId="77777777" w:rsidR="000D182C" w:rsidRPr="00ED569D" w:rsidRDefault="000D182C" w:rsidP="00ED569D">
      <w:pPr>
        <w:spacing w:before="6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13"/>
      </w:tblGrid>
      <w:tr w:rsidR="00ED569D" w:rsidRPr="00ED569D" w14:paraId="2CA30454" w14:textId="77777777" w:rsidTr="00AE5AC9">
        <w:trPr>
          <w:jc w:val="center"/>
        </w:trPr>
        <w:tc>
          <w:tcPr>
            <w:tcW w:w="1368" w:type="dxa"/>
          </w:tcPr>
          <w:p w14:paraId="53CE7047" w14:textId="77777777" w:rsidR="000D182C" w:rsidRPr="00ED569D" w:rsidRDefault="000D182C" w:rsidP="00ED569D">
            <w:pPr>
              <w:spacing w:before="60"/>
              <w:jc w:val="right"/>
              <w:rPr>
                <w:rFonts w:asciiTheme="minorHAnsi" w:hAnsiTheme="minorHAnsi" w:cstheme="minorHAnsi"/>
                <w:b/>
              </w:rPr>
            </w:pPr>
            <w:bookmarkStart w:id="7" w:name="_Hlk71701696"/>
            <w:r w:rsidRPr="00ED569D">
              <w:rPr>
                <w:rFonts w:asciiTheme="minorHAnsi" w:hAnsiTheme="minorHAnsi" w:cstheme="minorHAnsi"/>
                <w:b/>
              </w:rPr>
              <w:t xml:space="preserve">Numer Załącznika </w:t>
            </w:r>
          </w:p>
        </w:tc>
        <w:tc>
          <w:tcPr>
            <w:tcW w:w="7213" w:type="dxa"/>
          </w:tcPr>
          <w:p w14:paraId="31B63D38" w14:textId="77777777"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D569D">
              <w:rPr>
                <w:rFonts w:asciiTheme="minorHAnsi" w:hAnsiTheme="minorHAnsi" w:cstheme="minorHAnsi"/>
                <w:b/>
              </w:rPr>
              <w:t>Zawartość</w:t>
            </w:r>
          </w:p>
          <w:p w14:paraId="375756A0" w14:textId="77777777"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D569D">
              <w:rPr>
                <w:rFonts w:asciiTheme="minorHAnsi" w:hAnsiTheme="minorHAnsi" w:cstheme="minorHAnsi"/>
                <w:b/>
              </w:rPr>
              <w:t>Załącznika</w:t>
            </w:r>
          </w:p>
        </w:tc>
      </w:tr>
      <w:tr w:rsidR="00ED569D" w:rsidRPr="00ED569D" w14:paraId="25B98886" w14:textId="77777777" w:rsidTr="00AE5AC9">
        <w:trPr>
          <w:jc w:val="center"/>
        </w:trPr>
        <w:tc>
          <w:tcPr>
            <w:tcW w:w="1368" w:type="dxa"/>
          </w:tcPr>
          <w:p w14:paraId="04E9D9F2" w14:textId="77777777" w:rsidR="000D182C" w:rsidRPr="00ED569D" w:rsidRDefault="000D182C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13" w:type="dxa"/>
          </w:tcPr>
          <w:p w14:paraId="1A5ABAB6" w14:textId="77777777" w:rsidR="000D182C" w:rsidRPr="00ED569D" w:rsidRDefault="000D182C" w:rsidP="00ED569D">
            <w:pPr>
              <w:tabs>
                <w:tab w:val="left" w:pos="2539"/>
              </w:tabs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Wykaz Aplikacji objętych usługami serwisowymi oraz ich Producentów</w:t>
            </w:r>
          </w:p>
        </w:tc>
      </w:tr>
      <w:tr w:rsidR="00ED569D" w:rsidRPr="00ED569D" w14:paraId="2EEADD42" w14:textId="77777777" w:rsidTr="00AE5AC9">
        <w:trPr>
          <w:jc w:val="center"/>
        </w:trPr>
        <w:tc>
          <w:tcPr>
            <w:tcW w:w="1368" w:type="dxa"/>
          </w:tcPr>
          <w:p w14:paraId="59B73D31" w14:textId="77777777" w:rsidR="000D182C" w:rsidRPr="00ED569D" w:rsidRDefault="000D182C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13" w:type="dxa"/>
          </w:tcPr>
          <w:p w14:paraId="65B369B3" w14:textId="77777777"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Specyfikacja usług</w:t>
            </w:r>
            <w:r w:rsidR="00EC5D84" w:rsidRPr="00ED569D">
              <w:rPr>
                <w:rFonts w:asciiTheme="minorHAnsi" w:hAnsiTheme="minorHAnsi" w:cstheme="minorHAnsi"/>
              </w:rPr>
              <w:t xml:space="preserve"> wraz z zakres świadczonych usług</w:t>
            </w:r>
          </w:p>
        </w:tc>
      </w:tr>
      <w:tr w:rsidR="00ED569D" w:rsidRPr="00ED569D" w14:paraId="0C0263C3" w14:textId="77777777" w:rsidTr="00AE5AC9">
        <w:trPr>
          <w:jc w:val="center"/>
        </w:trPr>
        <w:tc>
          <w:tcPr>
            <w:tcW w:w="1368" w:type="dxa"/>
          </w:tcPr>
          <w:p w14:paraId="0336EFAB" w14:textId="77777777" w:rsidR="00821A73" w:rsidRPr="00ED569D" w:rsidRDefault="00821A73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13" w:type="dxa"/>
          </w:tcPr>
          <w:p w14:paraId="6D95198F" w14:textId="77777777" w:rsidR="00821A73" w:rsidRPr="00ED569D" w:rsidRDefault="00821A73" w:rsidP="00ED569D">
            <w:pPr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 xml:space="preserve">Parametry infrastruktury </w:t>
            </w:r>
          </w:p>
        </w:tc>
      </w:tr>
      <w:tr w:rsidR="00ED569D" w:rsidRPr="00ED569D" w14:paraId="3CA564BA" w14:textId="77777777" w:rsidTr="00AE5AC9">
        <w:trPr>
          <w:jc w:val="center"/>
        </w:trPr>
        <w:tc>
          <w:tcPr>
            <w:tcW w:w="1368" w:type="dxa"/>
          </w:tcPr>
          <w:p w14:paraId="52B9EE1B" w14:textId="77777777" w:rsidR="000D182C" w:rsidRPr="00ED569D" w:rsidRDefault="001B5806" w:rsidP="00ED569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13" w:type="dxa"/>
          </w:tcPr>
          <w:p w14:paraId="41F0597A" w14:textId="77777777" w:rsidR="000D182C" w:rsidRPr="00ED569D" w:rsidRDefault="000D182C" w:rsidP="00ED569D">
            <w:pPr>
              <w:spacing w:before="60"/>
              <w:rPr>
                <w:rFonts w:asciiTheme="minorHAnsi" w:hAnsiTheme="minorHAnsi" w:cstheme="minorHAnsi"/>
              </w:rPr>
            </w:pPr>
            <w:r w:rsidRPr="00ED569D">
              <w:rPr>
                <w:rFonts w:asciiTheme="minorHAnsi" w:hAnsiTheme="minorHAnsi" w:cstheme="minorHAnsi"/>
              </w:rPr>
              <w:t>Umowa powierzenia przetwarzania danych osobowych</w:t>
            </w:r>
          </w:p>
        </w:tc>
      </w:tr>
      <w:bookmarkEnd w:id="7"/>
    </w:tbl>
    <w:p w14:paraId="30161162" w14:textId="77777777" w:rsidR="008D2454" w:rsidRDefault="008D2454" w:rsidP="008D2454">
      <w:pPr>
        <w:spacing w:before="60"/>
        <w:ind w:left="360"/>
        <w:jc w:val="both"/>
        <w:rPr>
          <w:rFonts w:asciiTheme="minorHAnsi" w:hAnsiTheme="minorHAnsi" w:cstheme="minorHAnsi"/>
          <w:lang w:eastAsia="ar-SA"/>
        </w:rPr>
      </w:pPr>
    </w:p>
    <w:p w14:paraId="59A59FF6" w14:textId="77777777"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  <w:lang w:eastAsia="ar-SA"/>
        </w:rPr>
      </w:pPr>
      <w:r w:rsidRPr="00ED569D">
        <w:rPr>
          <w:rFonts w:asciiTheme="minorHAnsi" w:hAnsiTheme="minorHAnsi" w:cstheme="minorHAnsi"/>
        </w:rPr>
        <w:t xml:space="preserve">Za </w:t>
      </w:r>
      <w:r w:rsidRPr="00ED569D">
        <w:rPr>
          <w:rFonts w:asciiTheme="minorHAnsi" w:hAnsiTheme="minorHAnsi" w:cstheme="minorHAnsi"/>
          <w:lang w:eastAsia="ar-SA"/>
        </w:rPr>
        <w:t>wyjątkiem oświadczeń, dla których Strony przewidziały w Umowie inną formę</w:t>
      </w:r>
      <w:r w:rsidRPr="00ED569D">
        <w:rPr>
          <w:rFonts w:asciiTheme="minorHAnsi" w:hAnsiTheme="minorHAnsi" w:cstheme="minorHAnsi"/>
        </w:rPr>
        <w:t xml:space="preserve">, wszelkie pozostałe </w:t>
      </w:r>
      <w:r w:rsidRPr="00ED569D">
        <w:rPr>
          <w:rFonts w:asciiTheme="minorHAnsi" w:hAnsiTheme="minorHAnsi" w:cstheme="minorHAnsi"/>
          <w:lang w:eastAsia="ar-SA"/>
        </w:rPr>
        <w:t>oświadczenia Stron Umowy będą składane na piśmie pod rygorem nieważności listem poleconym lub za potwierdzeniem ich złożenia, na następujące adresy Stron:</w:t>
      </w:r>
    </w:p>
    <w:p w14:paraId="41F68585" w14:textId="77777777" w:rsidR="000D182C" w:rsidRPr="00ED569D" w:rsidRDefault="000D182C" w:rsidP="00ED569D">
      <w:pPr>
        <w:tabs>
          <w:tab w:val="left" w:pos="675"/>
        </w:tabs>
        <w:suppressAutoHyphens/>
        <w:autoSpaceDE/>
        <w:spacing w:before="60"/>
        <w:ind w:left="284"/>
        <w:jc w:val="both"/>
        <w:rPr>
          <w:rFonts w:asciiTheme="minorHAnsi" w:hAnsiTheme="minorHAnsi" w:cstheme="minorHAnsi"/>
          <w:bCs/>
          <w:lang w:eastAsia="ar-SA"/>
        </w:rPr>
      </w:pPr>
      <w:r w:rsidRPr="00ED569D">
        <w:rPr>
          <w:rFonts w:asciiTheme="minorHAnsi" w:hAnsiTheme="minorHAnsi" w:cstheme="minorHAnsi"/>
          <w:lang w:eastAsia="ar-SA"/>
        </w:rPr>
        <w:t xml:space="preserve">1) Zamawiający - </w:t>
      </w:r>
      <w:r w:rsidRPr="00ED569D">
        <w:rPr>
          <w:rFonts w:asciiTheme="minorHAnsi" w:hAnsiTheme="minorHAnsi" w:cstheme="minorHAnsi"/>
          <w:bCs/>
          <w:lang w:eastAsia="ar-SA"/>
        </w:rPr>
        <w:t>ul. dr. J. Babińskiego 29 , 30 - 393 Kraków,</w:t>
      </w:r>
    </w:p>
    <w:p w14:paraId="296D2166" w14:textId="77777777" w:rsidR="000D182C" w:rsidRPr="00ED569D" w:rsidRDefault="000D182C" w:rsidP="00ED569D">
      <w:pPr>
        <w:tabs>
          <w:tab w:val="left" w:pos="284"/>
        </w:tabs>
        <w:spacing w:before="60"/>
        <w:ind w:left="284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  <w:bCs/>
          <w:lang w:eastAsia="ar-SA"/>
        </w:rPr>
        <w:t xml:space="preserve">2) Wykonawca – </w:t>
      </w:r>
      <w:r w:rsidR="005B1709" w:rsidRPr="00ED569D">
        <w:rPr>
          <w:rFonts w:asciiTheme="minorHAnsi" w:hAnsiTheme="minorHAnsi" w:cstheme="minorHAnsi"/>
          <w:bCs/>
          <w:lang w:eastAsia="ar-SA"/>
        </w:rPr>
        <w:t>…………………………………………….…………….</w:t>
      </w:r>
    </w:p>
    <w:p w14:paraId="5AA716FA" w14:textId="77777777"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 xml:space="preserve">W przypadku </w:t>
      </w:r>
      <w:r w:rsidRPr="00ED569D">
        <w:rPr>
          <w:rFonts w:asciiTheme="minorHAnsi" w:eastAsia="PalatinoLinotype-Roman" w:hAnsiTheme="minorHAnsi" w:cstheme="minorHAnsi"/>
        </w:rPr>
        <w:t>zmiany adresu wskazanego w ust. 4, Strona której zmiana dotyczy jest zobowiązana do niezwłocznego poinformowania o tym fakcie drugiej Strony w formie pisemnej, pod rygorem uznania skuteczności doręczenia na ostatni adres wskazany przez Stronę.</w:t>
      </w:r>
    </w:p>
    <w:p w14:paraId="57295540" w14:textId="77777777" w:rsidR="000D182C" w:rsidRPr="00ED569D" w:rsidRDefault="000D182C" w:rsidP="00ED569D">
      <w:pPr>
        <w:numPr>
          <w:ilvl w:val="0"/>
          <w:numId w:val="66"/>
        </w:numPr>
        <w:spacing w:before="60"/>
        <w:jc w:val="both"/>
        <w:rPr>
          <w:rFonts w:asciiTheme="minorHAnsi" w:hAnsiTheme="minorHAnsi" w:cstheme="minorHAnsi"/>
        </w:rPr>
      </w:pPr>
      <w:r w:rsidRPr="00ED569D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67B86FAF" w14:textId="77777777" w:rsidR="000D182C" w:rsidRPr="00ED569D" w:rsidRDefault="000D182C" w:rsidP="00ED569D">
      <w:pPr>
        <w:keepLines/>
        <w:spacing w:before="60"/>
        <w:ind w:left="360"/>
        <w:jc w:val="both"/>
        <w:rPr>
          <w:rFonts w:asciiTheme="minorHAnsi" w:hAnsiTheme="minorHAnsi" w:cstheme="minorHAnsi"/>
        </w:rPr>
      </w:pPr>
    </w:p>
    <w:p w14:paraId="29A17AF2" w14:textId="77777777" w:rsidR="004D2F6F" w:rsidRPr="00ED569D" w:rsidRDefault="004D2F6F" w:rsidP="00ED569D">
      <w:pPr>
        <w:spacing w:before="60"/>
        <w:jc w:val="both"/>
        <w:rPr>
          <w:rFonts w:asciiTheme="minorHAnsi" w:hAnsiTheme="minorHAnsi" w:cstheme="minorHAnsi"/>
        </w:rPr>
      </w:pPr>
    </w:p>
    <w:p w14:paraId="32F65EBF" w14:textId="77777777" w:rsidR="000B190F" w:rsidRPr="00ED569D" w:rsidRDefault="000B190F" w:rsidP="00ED569D">
      <w:pPr>
        <w:spacing w:before="60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5004"/>
      </w:tblGrid>
      <w:tr w:rsidR="00ED569D" w:rsidRPr="00ED569D" w14:paraId="17B41458" w14:textId="77777777" w:rsidTr="00D3442D">
        <w:tc>
          <w:tcPr>
            <w:tcW w:w="5004" w:type="dxa"/>
          </w:tcPr>
          <w:p w14:paraId="309D8E25" w14:textId="77777777" w:rsidR="00984DC3" w:rsidRPr="00ED569D" w:rsidRDefault="005778D4" w:rsidP="00ED569D">
            <w:pPr>
              <w:pStyle w:val="Tytu"/>
              <w:spacing w:before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D569D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</w:t>
            </w:r>
          </w:p>
        </w:tc>
        <w:tc>
          <w:tcPr>
            <w:tcW w:w="5004" w:type="dxa"/>
          </w:tcPr>
          <w:p w14:paraId="2762E33B" w14:textId="77777777" w:rsidR="00984DC3" w:rsidRPr="00ED569D" w:rsidRDefault="005778D4" w:rsidP="00ED569D">
            <w:pPr>
              <w:pStyle w:val="Tytu"/>
              <w:spacing w:before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D569D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WYKONAWCA</w:t>
            </w:r>
          </w:p>
        </w:tc>
      </w:tr>
    </w:tbl>
    <w:p w14:paraId="727D3980" w14:textId="77777777" w:rsidR="00D56D84" w:rsidRPr="00ED569D" w:rsidRDefault="00D56D84" w:rsidP="00ED569D">
      <w:pPr>
        <w:spacing w:before="60"/>
        <w:rPr>
          <w:rFonts w:asciiTheme="minorHAnsi" w:hAnsiTheme="minorHAnsi" w:cstheme="minorHAnsi"/>
        </w:rPr>
      </w:pPr>
    </w:p>
    <w:p w14:paraId="4913D2EB" w14:textId="77777777" w:rsidR="00A805AE" w:rsidRPr="00ED569D" w:rsidRDefault="00A805AE" w:rsidP="00ED569D">
      <w:pPr>
        <w:spacing w:before="60"/>
        <w:rPr>
          <w:rFonts w:asciiTheme="minorHAnsi" w:hAnsiTheme="minorHAnsi" w:cstheme="minorHAnsi"/>
        </w:rPr>
      </w:pPr>
    </w:p>
    <w:sectPr w:rsidR="00A805AE" w:rsidRPr="00ED569D" w:rsidSect="00C4711B">
      <w:headerReference w:type="default" r:id="rId10"/>
      <w:footerReference w:type="default" r:id="rId11"/>
      <w:pgSz w:w="12240" w:h="15840"/>
      <w:pgMar w:top="851" w:right="1134" w:bottom="851" w:left="1134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BD42" w14:textId="77777777" w:rsidR="005B1B0E" w:rsidRDefault="005B1B0E">
      <w:r>
        <w:separator/>
      </w:r>
    </w:p>
  </w:endnote>
  <w:endnote w:type="continuationSeparator" w:id="0">
    <w:p w14:paraId="4AC18778" w14:textId="77777777" w:rsidR="005B1B0E" w:rsidRDefault="005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Linotype-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0A4E" w14:textId="77777777" w:rsidR="001662CC" w:rsidRPr="00FD4690" w:rsidRDefault="00DF0F51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1662CC" w:rsidRPr="000C1DC5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2E3717">
      <w:rPr>
        <w:rStyle w:val="Numerstrony"/>
        <w:rFonts w:asciiTheme="minorHAnsi" w:hAnsiTheme="minorHAnsi" w:cstheme="minorHAnsi"/>
        <w:noProof/>
        <w:sz w:val="22"/>
        <w:szCs w:val="22"/>
      </w:rPr>
      <w:t>16</w: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06D228BB" w14:textId="77777777" w:rsidR="001662CC" w:rsidRPr="00FD4690" w:rsidRDefault="00951DBF">
    <w:pPr>
      <w:spacing w:line="360" w:lineRule="auto"/>
      <w:ind w:right="360"/>
      <w:jc w:val="center"/>
      <w:rPr>
        <w:rFonts w:asciiTheme="minorHAnsi" w:hAnsiTheme="minorHAnsi" w:cstheme="minorHAnsi"/>
        <w:dstrike/>
        <w:color w:val="FF0000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0" allowOverlap="1" wp14:anchorId="182BD728" wp14:editId="64E9C776">
              <wp:simplePos x="0" y="0"/>
              <wp:positionH relativeFrom="column">
                <wp:posOffset>-21590</wp:posOffset>
              </wp:positionH>
              <wp:positionV relativeFrom="paragraph">
                <wp:posOffset>-20321</wp:posOffset>
              </wp:positionV>
              <wp:extent cx="6400800" cy="0"/>
              <wp:effectExtent l="0" t="0" r="19050" b="19050"/>
              <wp:wrapSquare wrapText="left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01DA9" id="Line 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7pt,-1.6pt" to="502.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" o:allowincell="f" strokeweight="1pt">
              <w10:wrap type="square" side="left"/>
            </v:line>
          </w:pict>
        </mc:Fallback>
      </mc:AlternateContent>
    </w:r>
    <w:r w:rsidR="001662CC" w:rsidRPr="00226F4B">
      <w:rPr>
        <w:noProof/>
        <w:sz w:val="16"/>
        <w:szCs w:val="16"/>
      </w:rPr>
      <w:drawing>
        <wp:inline distT="0" distB="0" distL="0" distR="0" wp14:anchorId="7795E0F7" wp14:editId="4BE46189">
          <wp:extent cx="600075" cy="295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CDEA" w14:textId="77777777" w:rsidR="005B1B0E" w:rsidRDefault="005B1B0E">
      <w:r>
        <w:separator/>
      </w:r>
    </w:p>
  </w:footnote>
  <w:footnote w:type="continuationSeparator" w:id="0">
    <w:p w14:paraId="2F5CF23C" w14:textId="77777777" w:rsidR="005B1B0E" w:rsidRDefault="005B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5EE0" w14:textId="77777777" w:rsidR="001662CC" w:rsidRDefault="001662C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A934A3EE"/>
    <w:name w:val="WW8Num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000001C"/>
    <w:multiLevelType w:val="multilevel"/>
    <w:tmpl w:val="0000001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C561AC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10B04"/>
    <w:multiLevelType w:val="hybridMultilevel"/>
    <w:tmpl w:val="0D46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0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934A7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543A6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3" w15:restartNumberingAfterBreak="0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4" w15:restartNumberingAfterBreak="0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5" w15:restartNumberingAfterBreak="0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2181E"/>
    <w:multiLevelType w:val="hybridMultilevel"/>
    <w:tmpl w:val="EF58B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573CD1"/>
    <w:multiLevelType w:val="multilevel"/>
    <w:tmpl w:val="CB7CE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E06643"/>
    <w:multiLevelType w:val="multilevel"/>
    <w:tmpl w:val="CAEC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C5F761C"/>
    <w:multiLevelType w:val="hybridMultilevel"/>
    <w:tmpl w:val="A6F24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757E7"/>
    <w:multiLevelType w:val="hybridMultilevel"/>
    <w:tmpl w:val="CDF02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F06CD3"/>
    <w:multiLevelType w:val="multilevel"/>
    <w:tmpl w:val="8C843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3" w15:restartNumberingAfterBreak="0">
    <w:nsid w:val="3DE07F7F"/>
    <w:multiLevelType w:val="hybridMultilevel"/>
    <w:tmpl w:val="AD0AD7C8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3EEE7814"/>
    <w:multiLevelType w:val="singleLevel"/>
    <w:tmpl w:val="EAD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5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6" w15:restartNumberingAfterBreak="0">
    <w:nsid w:val="41441A68"/>
    <w:multiLevelType w:val="hybridMultilevel"/>
    <w:tmpl w:val="4796D814"/>
    <w:lvl w:ilvl="0" w:tplc="D7DEF13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1242C1A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1A50827"/>
    <w:multiLevelType w:val="hybridMultilevel"/>
    <w:tmpl w:val="7930A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C7DA9"/>
    <w:multiLevelType w:val="multilevel"/>
    <w:tmpl w:val="26CCA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4D6D1FAB"/>
    <w:multiLevelType w:val="singleLevel"/>
    <w:tmpl w:val="E014F8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0" w15:restartNumberingAfterBreak="0">
    <w:nsid w:val="4EFC4E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8D1485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89581A"/>
    <w:multiLevelType w:val="hybridMultilevel"/>
    <w:tmpl w:val="317E3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BA0E2A"/>
    <w:multiLevelType w:val="hybridMultilevel"/>
    <w:tmpl w:val="F52C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34291C"/>
    <w:multiLevelType w:val="hybridMultilevel"/>
    <w:tmpl w:val="C540AC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CE3E1A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49" w15:restartNumberingAfterBreak="0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1" w15:restartNumberingAfterBreak="0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61A397A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688A38A7"/>
    <w:multiLevelType w:val="hybridMultilevel"/>
    <w:tmpl w:val="627ED3B2"/>
    <w:lvl w:ilvl="0" w:tplc="BA98DA0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9442187"/>
    <w:multiLevelType w:val="hybridMultilevel"/>
    <w:tmpl w:val="EC787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8D7B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7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AF6D50"/>
    <w:multiLevelType w:val="hybridMultilevel"/>
    <w:tmpl w:val="D9DA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1" w15:restartNumberingAfterBreak="0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9D47E75"/>
    <w:multiLevelType w:val="hybridMultilevel"/>
    <w:tmpl w:val="AD0AD7C8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4" w15:restartNumberingAfterBreak="0">
    <w:nsid w:val="7A072C12"/>
    <w:multiLevelType w:val="hybridMultilevel"/>
    <w:tmpl w:val="3F5E4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A590D"/>
    <w:multiLevelType w:val="hybridMultilevel"/>
    <w:tmpl w:val="1996F678"/>
    <w:lvl w:ilvl="0" w:tplc="F8162FF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B9C6041"/>
    <w:multiLevelType w:val="hybridMultilevel"/>
    <w:tmpl w:val="BA56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9"/>
  </w:num>
  <w:num w:numId="3">
    <w:abstractNumId w:val="9"/>
  </w:num>
  <w:num w:numId="4">
    <w:abstractNumId w:val="23"/>
  </w:num>
  <w:num w:numId="5">
    <w:abstractNumId w:val="6"/>
  </w:num>
  <w:num w:numId="6">
    <w:abstractNumId w:val="34"/>
  </w:num>
  <w:num w:numId="7">
    <w:abstractNumId w:val="35"/>
  </w:num>
  <w:num w:numId="8">
    <w:abstractNumId w:val="50"/>
  </w:num>
  <w:num w:numId="9">
    <w:abstractNumId w:val="6"/>
    <w:lvlOverride w:ilvl="0">
      <w:startOverride w:val="1"/>
    </w:lvlOverride>
  </w:num>
  <w:num w:numId="10">
    <w:abstractNumId w:val="20"/>
  </w:num>
  <w:num w:numId="11">
    <w:abstractNumId w:val="40"/>
  </w:num>
  <w:num w:numId="12">
    <w:abstractNumId w:val="49"/>
  </w:num>
  <w:num w:numId="13">
    <w:abstractNumId w:val="26"/>
  </w:num>
  <w:num w:numId="14">
    <w:abstractNumId w:val="16"/>
  </w:num>
  <w:num w:numId="15">
    <w:abstractNumId w:val="2"/>
  </w:num>
  <w:num w:numId="16">
    <w:abstractNumId w:val="52"/>
  </w:num>
  <w:num w:numId="17">
    <w:abstractNumId w:val="25"/>
  </w:num>
  <w:num w:numId="18">
    <w:abstractNumId w:val="10"/>
  </w:num>
  <w:num w:numId="19">
    <w:abstractNumId w:val="5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7"/>
  </w:num>
  <w:num w:numId="23">
    <w:abstractNumId w:val="58"/>
  </w:num>
  <w:num w:numId="24">
    <w:abstractNumId w:val="33"/>
  </w:num>
  <w:num w:numId="25">
    <w:abstractNumId w:val="31"/>
  </w:num>
  <w:num w:numId="26">
    <w:abstractNumId w:val="32"/>
  </w:num>
  <w:num w:numId="27">
    <w:abstractNumId w:val="14"/>
  </w:num>
  <w:num w:numId="28">
    <w:abstractNumId w:val="60"/>
  </w:num>
  <w:num w:numId="29">
    <w:abstractNumId w:val="17"/>
  </w:num>
  <w:num w:numId="30">
    <w:abstractNumId w:val="36"/>
  </w:num>
  <w:num w:numId="31">
    <w:abstractNumId w:val="43"/>
  </w:num>
  <w:num w:numId="32">
    <w:abstractNumId w:val="0"/>
  </w:num>
  <w:num w:numId="33">
    <w:abstractNumId w:val="46"/>
  </w:num>
  <w:num w:numId="34">
    <w:abstractNumId w:val="7"/>
  </w:num>
  <w:num w:numId="35">
    <w:abstractNumId w:val="27"/>
  </w:num>
  <w:num w:numId="36">
    <w:abstractNumId w:val="45"/>
  </w:num>
  <w:num w:numId="37">
    <w:abstractNumId w:val="48"/>
  </w:num>
  <w:num w:numId="38">
    <w:abstractNumId w:val="6"/>
  </w:num>
  <w:num w:numId="39">
    <w:abstractNumId w:val="6"/>
  </w:num>
  <w:num w:numId="40">
    <w:abstractNumId w:val="19"/>
  </w:num>
  <w:num w:numId="41">
    <w:abstractNumId w:val="57"/>
  </w:num>
  <w:num w:numId="42">
    <w:abstractNumId w:val="63"/>
  </w:num>
  <w:num w:numId="43">
    <w:abstractNumId w:val="65"/>
  </w:num>
  <w:num w:numId="44">
    <w:abstractNumId w:val="12"/>
  </w:num>
  <w:num w:numId="45">
    <w:abstractNumId w:val="3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5"/>
    <w:lvlOverride w:ilvl="0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44"/>
  </w:num>
  <w:num w:numId="64">
    <w:abstractNumId w:val="64"/>
  </w:num>
  <w:num w:numId="65">
    <w:abstractNumId w:val="66"/>
  </w:num>
  <w:num w:numId="66">
    <w:abstractNumId w:val="29"/>
  </w:num>
  <w:num w:numId="67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C26"/>
    <w:rsid w:val="00000432"/>
    <w:rsid w:val="00002B2F"/>
    <w:rsid w:val="00003D60"/>
    <w:rsid w:val="000072F1"/>
    <w:rsid w:val="0001344A"/>
    <w:rsid w:val="00013C47"/>
    <w:rsid w:val="00014B77"/>
    <w:rsid w:val="000150D1"/>
    <w:rsid w:val="00017D3E"/>
    <w:rsid w:val="00022433"/>
    <w:rsid w:val="000311E2"/>
    <w:rsid w:val="00032D8F"/>
    <w:rsid w:val="00034544"/>
    <w:rsid w:val="00036026"/>
    <w:rsid w:val="00036FCB"/>
    <w:rsid w:val="00037E21"/>
    <w:rsid w:val="000426DA"/>
    <w:rsid w:val="00042D44"/>
    <w:rsid w:val="00043925"/>
    <w:rsid w:val="000439E0"/>
    <w:rsid w:val="00046004"/>
    <w:rsid w:val="00046549"/>
    <w:rsid w:val="00047A5C"/>
    <w:rsid w:val="0005205C"/>
    <w:rsid w:val="00053CBE"/>
    <w:rsid w:val="00055D88"/>
    <w:rsid w:val="00057681"/>
    <w:rsid w:val="00057C45"/>
    <w:rsid w:val="00061166"/>
    <w:rsid w:val="00064CEE"/>
    <w:rsid w:val="0007049D"/>
    <w:rsid w:val="00072B91"/>
    <w:rsid w:val="00072CEF"/>
    <w:rsid w:val="00073553"/>
    <w:rsid w:val="00073BA3"/>
    <w:rsid w:val="00077899"/>
    <w:rsid w:val="00081B87"/>
    <w:rsid w:val="000856EE"/>
    <w:rsid w:val="000909AB"/>
    <w:rsid w:val="00092C38"/>
    <w:rsid w:val="00093A6D"/>
    <w:rsid w:val="00094F3F"/>
    <w:rsid w:val="00095ED4"/>
    <w:rsid w:val="000A18F6"/>
    <w:rsid w:val="000A4F14"/>
    <w:rsid w:val="000A533F"/>
    <w:rsid w:val="000A6146"/>
    <w:rsid w:val="000B190F"/>
    <w:rsid w:val="000B4A4B"/>
    <w:rsid w:val="000B7B7A"/>
    <w:rsid w:val="000C0D54"/>
    <w:rsid w:val="000C1DC5"/>
    <w:rsid w:val="000C7532"/>
    <w:rsid w:val="000C7C76"/>
    <w:rsid w:val="000D0FF7"/>
    <w:rsid w:val="000D182C"/>
    <w:rsid w:val="000D2AE7"/>
    <w:rsid w:val="000D5B35"/>
    <w:rsid w:val="000D6335"/>
    <w:rsid w:val="000D68A5"/>
    <w:rsid w:val="000D69A8"/>
    <w:rsid w:val="000D76AE"/>
    <w:rsid w:val="000E6929"/>
    <w:rsid w:val="000E6C2D"/>
    <w:rsid w:val="000E7267"/>
    <w:rsid w:val="000E7312"/>
    <w:rsid w:val="000F04FE"/>
    <w:rsid w:val="000F1019"/>
    <w:rsid w:val="000F38AE"/>
    <w:rsid w:val="000F38D6"/>
    <w:rsid w:val="000F38EA"/>
    <w:rsid w:val="000F3979"/>
    <w:rsid w:val="000F4778"/>
    <w:rsid w:val="000F4BAB"/>
    <w:rsid w:val="000F4CE5"/>
    <w:rsid w:val="000F5595"/>
    <w:rsid w:val="000F7D3E"/>
    <w:rsid w:val="001007B8"/>
    <w:rsid w:val="00101DED"/>
    <w:rsid w:val="00107B91"/>
    <w:rsid w:val="0011040A"/>
    <w:rsid w:val="00112D36"/>
    <w:rsid w:val="00113925"/>
    <w:rsid w:val="0011417D"/>
    <w:rsid w:val="00114AFB"/>
    <w:rsid w:val="00115016"/>
    <w:rsid w:val="0011503F"/>
    <w:rsid w:val="00117CC2"/>
    <w:rsid w:val="00120CE2"/>
    <w:rsid w:val="001213CF"/>
    <w:rsid w:val="001215A9"/>
    <w:rsid w:val="00121BD5"/>
    <w:rsid w:val="00121D13"/>
    <w:rsid w:val="00122A18"/>
    <w:rsid w:val="001246D9"/>
    <w:rsid w:val="00125F18"/>
    <w:rsid w:val="00126DD1"/>
    <w:rsid w:val="0012739B"/>
    <w:rsid w:val="001279BC"/>
    <w:rsid w:val="00127A12"/>
    <w:rsid w:val="001337F0"/>
    <w:rsid w:val="00135384"/>
    <w:rsid w:val="00137366"/>
    <w:rsid w:val="00137B41"/>
    <w:rsid w:val="00140709"/>
    <w:rsid w:val="0014510D"/>
    <w:rsid w:val="0014734B"/>
    <w:rsid w:val="001507CC"/>
    <w:rsid w:val="00151148"/>
    <w:rsid w:val="001523E9"/>
    <w:rsid w:val="00154B31"/>
    <w:rsid w:val="001553DC"/>
    <w:rsid w:val="00155F13"/>
    <w:rsid w:val="00160ABF"/>
    <w:rsid w:val="001612F1"/>
    <w:rsid w:val="00163E8A"/>
    <w:rsid w:val="00165631"/>
    <w:rsid w:val="00165BB5"/>
    <w:rsid w:val="001662CC"/>
    <w:rsid w:val="001672D2"/>
    <w:rsid w:val="001676D2"/>
    <w:rsid w:val="00167D71"/>
    <w:rsid w:val="00167E7A"/>
    <w:rsid w:val="00171377"/>
    <w:rsid w:val="00173F29"/>
    <w:rsid w:val="00177EC8"/>
    <w:rsid w:val="00182B3B"/>
    <w:rsid w:val="00190336"/>
    <w:rsid w:val="0019309F"/>
    <w:rsid w:val="0019310F"/>
    <w:rsid w:val="00196E90"/>
    <w:rsid w:val="00197EE8"/>
    <w:rsid w:val="001A0606"/>
    <w:rsid w:val="001A1443"/>
    <w:rsid w:val="001A2999"/>
    <w:rsid w:val="001A2A2A"/>
    <w:rsid w:val="001A64C4"/>
    <w:rsid w:val="001A656A"/>
    <w:rsid w:val="001A73FA"/>
    <w:rsid w:val="001B14D6"/>
    <w:rsid w:val="001B18F6"/>
    <w:rsid w:val="001B3068"/>
    <w:rsid w:val="001B34D4"/>
    <w:rsid w:val="001B4701"/>
    <w:rsid w:val="001B5806"/>
    <w:rsid w:val="001B5E9B"/>
    <w:rsid w:val="001B5F4A"/>
    <w:rsid w:val="001B6F09"/>
    <w:rsid w:val="001B759C"/>
    <w:rsid w:val="001C062A"/>
    <w:rsid w:val="001C0C22"/>
    <w:rsid w:val="001C2A15"/>
    <w:rsid w:val="001C4562"/>
    <w:rsid w:val="001D04AB"/>
    <w:rsid w:val="001D2A30"/>
    <w:rsid w:val="001D3BBA"/>
    <w:rsid w:val="001D7902"/>
    <w:rsid w:val="001D7955"/>
    <w:rsid w:val="001E35A0"/>
    <w:rsid w:val="001E3E66"/>
    <w:rsid w:val="001E749A"/>
    <w:rsid w:val="001F0374"/>
    <w:rsid w:val="001F09C6"/>
    <w:rsid w:val="001F11B3"/>
    <w:rsid w:val="001F2837"/>
    <w:rsid w:val="001F295B"/>
    <w:rsid w:val="001F65DC"/>
    <w:rsid w:val="001F679D"/>
    <w:rsid w:val="001F7128"/>
    <w:rsid w:val="001F7A4B"/>
    <w:rsid w:val="00200932"/>
    <w:rsid w:val="0020217C"/>
    <w:rsid w:val="00207E78"/>
    <w:rsid w:val="002104C0"/>
    <w:rsid w:val="002111DA"/>
    <w:rsid w:val="00213D99"/>
    <w:rsid w:val="00216CE8"/>
    <w:rsid w:val="00223E26"/>
    <w:rsid w:val="00224518"/>
    <w:rsid w:val="002247AA"/>
    <w:rsid w:val="00225248"/>
    <w:rsid w:val="002258FD"/>
    <w:rsid w:val="002275E1"/>
    <w:rsid w:val="0023021B"/>
    <w:rsid w:val="00230D03"/>
    <w:rsid w:val="00231E2C"/>
    <w:rsid w:val="002335F7"/>
    <w:rsid w:val="002337A2"/>
    <w:rsid w:val="00233D24"/>
    <w:rsid w:val="0023444D"/>
    <w:rsid w:val="00235FBF"/>
    <w:rsid w:val="00236F0F"/>
    <w:rsid w:val="002370B9"/>
    <w:rsid w:val="00240547"/>
    <w:rsid w:val="002419AC"/>
    <w:rsid w:val="00241AD5"/>
    <w:rsid w:val="0024428D"/>
    <w:rsid w:val="0024606B"/>
    <w:rsid w:val="00246EC5"/>
    <w:rsid w:val="00247A1F"/>
    <w:rsid w:val="00250144"/>
    <w:rsid w:val="00252103"/>
    <w:rsid w:val="00252FE7"/>
    <w:rsid w:val="00254218"/>
    <w:rsid w:val="00254274"/>
    <w:rsid w:val="002547B9"/>
    <w:rsid w:val="002549EB"/>
    <w:rsid w:val="00257F05"/>
    <w:rsid w:val="00265D95"/>
    <w:rsid w:val="00266061"/>
    <w:rsid w:val="0026655A"/>
    <w:rsid w:val="002665E7"/>
    <w:rsid w:val="002672C4"/>
    <w:rsid w:val="00270EA6"/>
    <w:rsid w:val="002713C4"/>
    <w:rsid w:val="00271DCF"/>
    <w:rsid w:val="002728E7"/>
    <w:rsid w:val="00272A6E"/>
    <w:rsid w:val="00273243"/>
    <w:rsid w:val="002735EC"/>
    <w:rsid w:val="00275EFE"/>
    <w:rsid w:val="002818C4"/>
    <w:rsid w:val="0028552F"/>
    <w:rsid w:val="0028709D"/>
    <w:rsid w:val="00290804"/>
    <w:rsid w:val="002958E5"/>
    <w:rsid w:val="00297266"/>
    <w:rsid w:val="00297C27"/>
    <w:rsid w:val="00297F14"/>
    <w:rsid w:val="002A07D7"/>
    <w:rsid w:val="002A1F1A"/>
    <w:rsid w:val="002A257B"/>
    <w:rsid w:val="002A4F3E"/>
    <w:rsid w:val="002A522D"/>
    <w:rsid w:val="002B2DA1"/>
    <w:rsid w:val="002B4FC7"/>
    <w:rsid w:val="002B54B7"/>
    <w:rsid w:val="002B54DF"/>
    <w:rsid w:val="002B6535"/>
    <w:rsid w:val="002C03D4"/>
    <w:rsid w:val="002C2063"/>
    <w:rsid w:val="002C234F"/>
    <w:rsid w:val="002C23F3"/>
    <w:rsid w:val="002C273C"/>
    <w:rsid w:val="002C2B7E"/>
    <w:rsid w:val="002D3645"/>
    <w:rsid w:val="002D37C9"/>
    <w:rsid w:val="002D4165"/>
    <w:rsid w:val="002D41E6"/>
    <w:rsid w:val="002D5FF3"/>
    <w:rsid w:val="002D677E"/>
    <w:rsid w:val="002E05C2"/>
    <w:rsid w:val="002E16A6"/>
    <w:rsid w:val="002E3717"/>
    <w:rsid w:val="002E3A8E"/>
    <w:rsid w:val="002E4749"/>
    <w:rsid w:val="002E5E2C"/>
    <w:rsid w:val="002E674B"/>
    <w:rsid w:val="002E6C94"/>
    <w:rsid w:val="002E7269"/>
    <w:rsid w:val="002F4F71"/>
    <w:rsid w:val="002F72D3"/>
    <w:rsid w:val="003026B4"/>
    <w:rsid w:val="00312586"/>
    <w:rsid w:val="00316922"/>
    <w:rsid w:val="00316B87"/>
    <w:rsid w:val="00321E3E"/>
    <w:rsid w:val="00326D14"/>
    <w:rsid w:val="00330271"/>
    <w:rsid w:val="00331C2B"/>
    <w:rsid w:val="003351DD"/>
    <w:rsid w:val="0033660F"/>
    <w:rsid w:val="00336A7A"/>
    <w:rsid w:val="00341092"/>
    <w:rsid w:val="003453F4"/>
    <w:rsid w:val="00347CE8"/>
    <w:rsid w:val="003518AA"/>
    <w:rsid w:val="003524C2"/>
    <w:rsid w:val="0035261B"/>
    <w:rsid w:val="00354C0B"/>
    <w:rsid w:val="003579BC"/>
    <w:rsid w:val="00360347"/>
    <w:rsid w:val="003603FF"/>
    <w:rsid w:val="0036416A"/>
    <w:rsid w:val="003704C2"/>
    <w:rsid w:val="003809F3"/>
    <w:rsid w:val="00380AD6"/>
    <w:rsid w:val="00385F3F"/>
    <w:rsid w:val="00385F78"/>
    <w:rsid w:val="003876BE"/>
    <w:rsid w:val="003876EF"/>
    <w:rsid w:val="0039386B"/>
    <w:rsid w:val="00395404"/>
    <w:rsid w:val="00396E1F"/>
    <w:rsid w:val="003A114D"/>
    <w:rsid w:val="003A1A8F"/>
    <w:rsid w:val="003A229E"/>
    <w:rsid w:val="003A29B7"/>
    <w:rsid w:val="003A4561"/>
    <w:rsid w:val="003B0A63"/>
    <w:rsid w:val="003B0AAA"/>
    <w:rsid w:val="003B1475"/>
    <w:rsid w:val="003B17A6"/>
    <w:rsid w:val="003B1A3B"/>
    <w:rsid w:val="003B2313"/>
    <w:rsid w:val="003B2524"/>
    <w:rsid w:val="003B3C26"/>
    <w:rsid w:val="003B3EAB"/>
    <w:rsid w:val="003B45C3"/>
    <w:rsid w:val="003B505C"/>
    <w:rsid w:val="003B68AA"/>
    <w:rsid w:val="003B77DC"/>
    <w:rsid w:val="003C0365"/>
    <w:rsid w:val="003C639C"/>
    <w:rsid w:val="003D1913"/>
    <w:rsid w:val="003D1A8E"/>
    <w:rsid w:val="003E07CC"/>
    <w:rsid w:val="003E0B8A"/>
    <w:rsid w:val="003E10F8"/>
    <w:rsid w:val="003E348A"/>
    <w:rsid w:val="003E6B12"/>
    <w:rsid w:val="003E748B"/>
    <w:rsid w:val="003E75CE"/>
    <w:rsid w:val="003F0D12"/>
    <w:rsid w:val="003F1DC1"/>
    <w:rsid w:val="003F41B9"/>
    <w:rsid w:val="003F6DAD"/>
    <w:rsid w:val="0040189C"/>
    <w:rsid w:val="00401D23"/>
    <w:rsid w:val="004039F4"/>
    <w:rsid w:val="00403C3A"/>
    <w:rsid w:val="004049F3"/>
    <w:rsid w:val="00404AD2"/>
    <w:rsid w:val="00405879"/>
    <w:rsid w:val="004076E8"/>
    <w:rsid w:val="004110D2"/>
    <w:rsid w:val="00412505"/>
    <w:rsid w:val="00422185"/>
    <w:rsid w:val="004237AC"/>
    <w:rsid w:val="00424742"/>
    <w:rsid w:val="00430CC4"/>
    <w:rsid w:val="00430E0B"/>
    <w:rsid w:val="004310F2"/>
    <w:rsid w:val="0043151B"/>
    <w:rsid w:val="00431563"/>
    <w:rsid w:val="004317BB"/>
    <w:rsid w:val="004317C5"/>
    <w:rsid w:val="00431C49"/>
    <w:rsid w:val="00437BD3"/>
    <w:rsid w:val="00440495"/>
    <w:rsid w:val="004407D3"/>
    <w:rsid w:val="00444681"/>
    <w:rsid w:val="00444CE2"/>
    <w:rsid w:val="004476DA"/>
    <w:rsid w:val="00447B87"/>
    <w:rsid w:val="00450B54"/>
    <w:rsid w:val="0045314B"/>
    <w:rsid w:val="00453532"/>
    <w:rsid w:val="004570AC"/>
    <w:rsid w:val="00457E05"/>
    <w:rsid w:val="00460FAC"/>
    <w:rsid w:val="0046267C"/>
    <w:rsid w:val="00465641"/>
    <w:rsid w:val="0046752A"/>
    <w:rsid w:val="00467544"/>
    <w:rsid w:val="0047027D"/>
    <w:rsid w:val="00471AC0"/>
    <w:rsid w:val="004726E4"/>
    <w:rsid w:val="0047385D"/>
    <w:rsid w:val="004746CB"/>
    <w:rsid w:val="00475EAE"/>
    <w:rsid w:val="0047657A"/>
    <w:rsid w:val="00477DF1"/>
    <w:rsid w:val="004803E6"/>
    <w:rsid w:val="00481602"/>
    <w:rsid w:val="00481BA2"/>
    <w:rsid w:val="00486E8A"/>
    <w:rsid w:val="004871A3"/>
    <w:rsid w:val="004872CE"/>
    <w:rsid w:val="004923D4"/>
    <w:rsid w:val="00492DFB"/>
    <w:rsid w:val="0049363A"/>
    <w:rsid w:val="00497EF6"/>
    <w:rsid w:val="004A1740"/>
    <w:rsid w:val="004A25FB"/>
    <w:rsid w:val="004A4293"/>
    <w:rsid w:val="004A54C0"/>
    <w:rsid w:val="004A62E7"/>
    <w:rsid w:val="004B2C47"/>
    <w:rsid w:val="004B5694"/>
    <w:rsid w:val="004B7C8C"/>
    <w:rsid w:val="004C1A0E"/>
    <w:rsid w:val="004C2D71"/>
    <w:rsid w:val="004C4218"/>
    <w:rsid w:val="004C603D"/>
    <w:rsid w:val="004D0B46"/>
    <w:rsid w:val="004D13CB"/>
    <w:rsid w:val="004D13CF"/>
    <w:rsid w:val="004D29D4"/>
    <w:rsid w:val="004D2F6F"/>
    <w:rsid w:val="004D4D35"/>
    <w:rsid w:val="004D52BF"/>
    <w:rsid w:val="004D5FE7"/>
    <w:rsid w:val="004D75C8"/>
    <w:rsid w:val="004D7F50"/>
    <w:rsid w:val="004E0D00"/>
    <w:rsid w:val="004E1613"/>
    <w:rsid w:val="004E16B4"/>
    <w:rsid w:val="004E1DD9"/>
    <w:rsid w:val="004E43C0"/>
    <w:rsid w:val="004E6953"/>
    <w:rsid w:val="004E6F35"/>
    <w:rsid w:val="004F0A63"/>
    <w:rsid w:val="004F223D"/>
    <w:rsid w:val="004F2F77"/>
    <w:rsid w:val="004F3DE8"/>
    <w:rsid w:val="004F69C0"/>
    <w:rsid w:val="00500BF2"/>
    <w:rsid w:val="0050727A"/>
    <w:rsid w:val="00507E6B"/>
    <w:rsid w:val="00507F0F"/>
    <w:rsid w:val="00510CD5"/>
    <w:rsid w:val="00513887"/>
    <w:rsid w:val="00515316"/>
    <w:rsid w:val="005154A3"/>
    <w:rsid w:val="00517284"/>
    <w:rsid w:val="00517D5C"/>
    <w:rsid w:val="00520C93"/>
    <w:rsid w:val="0052137E"/>
    <w:rsid w:val="00527167"/>
    <w:rsid w:val="00527845"/>
    <w:rsid w:val="00532AAC"/>
    <w:rsid w:val="005338C0"/>
    <w:rsid w:val="005340D0"/>
    <w:rsid w:val="0053560B"/>
    <w:rsid w:val="005356DB"/>
    <w:rsid w:val="00535CF0"/>
    <w:rsid w:val="00537376"/>
    <w:rsid w:val="00537ED2"/>
    <w:rsid w:val="00542A06"/>
    <w:rsid w:val="0054345B"/>
    <w:rsid w:val="00543D9D"/>
    <w:rsid w:val="00544726"/>
    <w:rsid w:val="0054609E"/>
    <w:rsid w:val="0054616D"/>
    <w:rsid w:val="005463A2"/>
    <w:rsid w:val="00547CCC"/>
    <w:rsid w:val="00550A9C"/>
    <w:rsid w:val="0055487A"/>
    <w:rsid w:val="0055584A"/>
    <w:rsid w:val="00561FA8"/>
    <w:rsid w:val="005626BD"/>
    <w:rsid w:val="00562B31"/>
    <w:rsid w:val="0056747E"/>
    <w:rsid w:val="005703BE"/>
    <w:rsid w:val="005747D7"/>
    <w:rsid w:val="005778D4"/>
    <w:rsid w:val="00577E3A"/>
    <w:rsid w:val="00581551"/>
    <w:rsid w:val="0058292F"/>
    <w:rsid w:val="00587DE0"/>
    <w:rsid w:val="00592B59"/>
    <w:rsid w:val="0059351A"/>
    <w:rsid w:val="005935D8"/>
    <w:rsid w:val="00594EAB"/>
    <w:rsid w:val="005A268C"/>
    <w:rsid w:val="005A44BC"/>
    <w:rsid w:val="005A76C2"/>
    <w:rsid w:val="005B0101"/>
    <w:rsid w:val="005B05A7"/>
    <w:rsid w:val="005B1709"/>
    <w:rsid w:val="005B1B0E"/>
    <w:rsid w:val="005B43D9"/>
    <w:rsid w:val="005B7948"/>
    <w:rsid w:val="005C12A7"/>
    <w:rsid w:val="005C1757"/>
    <w:rsid w:val="005C2337"/>
    <w:rsid w:val="005C27DE"/>
    <w:rsid w:val="005C2A05"/>
    <w:rsid w:val="005C2A42"/>
    <w:rsid w:val="005C2EA2"/>
    <w:rsid w:val="005C7CDB"/>
    <w:rsid w:val="005D0C92"/>
    <w:rsid w:val="005D0E33"/>
    <w:rsid w:val="005D1598"/>
    <w:rsid w:val="005D4AAA"/>
    <w:rsid w:val="005D6019"/>
    <w:rsid w:val="005D7181"/>
    <w:rsid w:val="005D734A"/>
    <w:rsid w:val="005E104B"/>
    <w:rsid w:val="005E1B82"/>
    <w:rsid w:val="005E1D7A"/>
    <w:rsid w:val="005E44D8"/>
    <w:rsid w:val="005E46C1"/>
    <w:rsid w:val="005E566D"/>
    <w:rsid w:val="005E5756"/>
    <w:rsid w:val="005E721F"/>
    <w:rsid w:val="005F0C52"/>
    <w:rsid w:val="005F49DE"/>
    <w:rsid w:val="005F6D41"/>
    <w:rsid w:val="00600CFE"/>
    <w:rsid w:val="00601217"/>
    <w:rsid w:val="00602085"/>
    <w:rsid w:val="0060589A"/>
    <w:rsid w:val="00605BEC"/>
    <w:rsid w:val="006066DD"/>
    <w:rsid w:val="00606BAB"/>
    <w:rsid w:val="00607B10"/>
    <w:rsid w:val="00613A35"/>
    <w:rsid w:val="00613AAD"/>
    <w:rsid w:val="00616835"/>
    <w:rsid w:val="00616ADE"/>
    <w:rsid w:val="00621375"/>
    <w:rsid w:val="00621E2F"/>
    <w:rsid w:val="00623341"/>
    <w:rsid w:val="00624298"/>
    <w:rsid w:val="0062459E"/>
    <w:rsid w:val="00624F2E"/>
    <w:rsid w:val="00627728"/>
    <w:rsid w:val="00632280"/>
    <w:rsid w:val="006360A9"/>
    <w:rsid w:val="00636D34"/>
    <w:rsid w:val="00637D7B"/>
    <w:rsid w:val="00641A0B"/>
    <w:rsid w:val="00642F53"/>
    <w:rsid w:val="00645E27"/>
    <w:rsid w:val="00651028"/>
    <w:rsid w:val="0065186E"/>
    <w:rsid w:val="006523E2"/>
    <w:rsid w:val="0065360B"/>
    <w:rsid w:val="0065789F"/>
    <w:rsid w:val="00657D4C"/>
    <w:rsid w:val="00661D5C"/>
    <w:rsid w:val="00662812"/>
    <w:rsid w:val="00664C44"/>
    <w:rsid w:val="00665162"/>
    <w:rsid w:val="00673AE2"/>
    <w:rsid w:val="0067569F"/>
    <w:rsid w:val="0067639A"/>
    <w:rsid w:val="006817B7"/>
    <w:rsid w:val="0068236E"/>
    <w:rsid w:val="00685DB8"/>
    <w:rsid w:val="00687766"/>
    <w:rsid w:val="00690D72"/>
    <w:rsid w:val="00691019"/>
    <w:rsid w:val="0069130B"/>
    <w:rsid w:val="00692044"/>
    <w:rsid w:val="006934EE"/>
    <w:rsid w:val="006951CB"/>
    <w:rsid w:val="00695571"/>
    <w:rsid w:val="006A0CCA"/>
    <w:rsid w:val="006A341E"/>
    <w:rsid w:val="006A347C"/>
    <w:rsid w:val="006A3D03"/>
    <w:rsid w:val="006A49AC"/>
    <w:rsid w:val="006A7000"/>
    <w:rsid w:val="006B28DF"/>
    <w:rsid w:val="006B290C"/>
    <w:rsid w:val="006B3B9E"/>
    <w:rsid w:val="006B43A8"/>
    <w:rsid w:val="006B4580"/>
    <w:rsid w:val="006B4778"/>
    <w:rsid w:val="006B542D"/>
    <w:rsid w:val="006B583C"/>
    <w:rsid w:val="006B6472"/>
    <w:rsid w:val="006C6499"/>
    <w:rsid w:val="006D1460"/>
    <w:rsid w:val="006D16A9"/>
    <w:rsid w:val="006D2692"/>
    <w:rsid w:val="006D4CAD"/>
    <w:rsid w:val="006D55DE"/>
    <w:rsid w:val="006E0E2F"/>
    <w:rsid w:val="006E0F0E"/>
    <w:rsid w:val="006E1E3B"/>
    <w:rsid w:val="006E575D"/>
    <w:rsid w:val="006E6A61"/>
    <w:rsid w:val="006E7E5A"/>
    <w:rsid w:val="006F039C"/>
    <w:rsid w:val="006F0FB9"/>
    <w:rsid w:val="006F4A72"/>
    <w:rsid w:val="006F58D8"/>
    <w:rsid w:val="0070049C"/>
    <w:rsid w:val="00701CF9"/>
    <w:rsid w:val="00703100"/>
    <w:rsid w:val="0070420C"/>
    <w:rsid w:val="0070451E"/>
    <w:rsid w:val="00704628"/>
    <w:rsid w:val="0070476C"/>
    <w:rsid w:val="00706068"/>
    <w:rsid w:val="007060D4"/>
    <w:rsid w:val="00706558"/>
    <w:rsid w:val="00706B12"/>
    <w:rsid w:val="00706BC4"/>
    <w:rsid w:val="00706CB4"/>
    <w:rsid w:val="00706FE5"/>
    <w:rsid w:val="007077A1"/>
    <w:rsid w:val="00707D4C"/>
    <w:rsid w:val="00710BBA"/>
    <w:rsid w:val="00717217"/>
    <w:rsid w:val="00724C29"/>
    <w:rsid w:val="00725E6B"/>
    <w:rsid w:val="00725F45"/>
    <w:rsid w:val="00727F51"/>
    <w:rsid w:val="0073039A"/>
    <w:rsid w:val="007326D6"/>
    <w:rsid w:val="007336A1"/>
    <w:rsid w:val="0073462D"/>
    <w:rsid w:val="00734747"/>
    <w:rsid w:val="007377AB"/>
    <w:rsid w:val="00740B64"/>
    <w:rsid w:val="00742A72"/>
    <w:rsid w:val="00750D8B"/>
    <w:rsid w:val="00755BA4"/>
    <w:rsid w:val="0075642B"/>
    <w:rsid w:val="00760C84"/>
    <w:rsid w:val="007708E8"/>
    <w:rsid w:val="0077218A"/>
    <w:rsid w:val="007738D6"/>
    <w:rsid w:val="00774529"/>
    <w:rsid w:val="00774C41"/>
    <w:rsid w:val="00782330"/>
    <w:rsid w:val="0078484D"/>
    <w:rsid w:val="00786434"/>
    <w:rsid w:val="00787CC7"/>
    <w:rsid w:val="00790503"/>
    <w:rsid w:val="007908CF"/>
    <w:rsid w:val="00790B14"/>
    <w:rsid w:val="00791DC4"/>
    <w:rsid w:val="0079414D"/>
    <w:rsid w:val="00794F86"/>
    <w:rsid w:val="00795211"/>
    <w:rsid w:val="007A4300"/>
    <w:rsid w:val="007A5270"/>
    <w:rsid w:val="007A5474"/>
    <w:rsid w:val="007A5B77"/>
    <w:rsid w:val="007B01B6"/>
    <w:rsid w:val="007B150E"/>
    <w:rsid w:val="007B1F4A"/>
    <w:rsid w:val="007B2497"/>
    <w:rsid w:val="007B3ACE"/>
    <w:rsid w:val="007B7C61"/>
    <w:rsid w:val="007C1212"/>
    <w:rsid w:val="007C15C9"/>
    <w:rsid w:val="007C1EF1"/>
    <w:rsid w:val="007C4523"/>
    <w:rsid w:val="007C60F0"/>
    <w:rsid w:val="007C76B9"/>
    <w:rsid w:val="007C7815"/>
    <w:rsid w:val="007D6B53"/>
    <w:rsid w:val="007E0A73"/>
    <w:rsid w:val="007E0F27"/>
    <w:rsid w:val="007E12B8"/>
    <w:rsid w:val="007E73C6"/>
    <w:rsid w:val="007E75F1"/>
    <w:rsid w:val="007F1CC0"/>
    <w:rsid w:val="007F23EF"/>
    <w:rsid w:val="007F336C"/>
    <w:rsid w:val="007F4102"/>
    <w:rsid w:val="007F60DC"/>
    <w:rsid w:val="007F6234"/>
    <w:rsid w:val="007F6A57"/>
    <w:rsid w:val="008004C2"/>
    <w:rsid w:val="00800B02"/>
    <w:rsid w:val="008035B6"/>
    <w:rsid w:val="00805685"/>
    <w:rsid w:val="00810D05"/>
    <w:rsid w:val="0081191D"/>
    <w:rsid w:val="00812360"/>
    <w:rsid w:val="008134E4"/>
    <w:rsid w:val="00814788"/>
    <w:rsid w:val="00817659"/>
    <w:rsid w:val="00821A73"/>
    <w:rsid w:val="00821D5E"/>
    <w:rsid w:val="008234A8"/>
    <w:rsid w:val="0082792A"/>
    <w:rsid w:val="00830A40"/>
    <w:rsid w:val="00835211"/>
    <w:rsid w:val="008367B0"/>
    <w:rsid w:val="00837711"/>
    <w:rsid w:val="008377E3"/>
    <w:rsid w:val="00841797"/>
    <w:rsid w:val="00842713"/>
    <w:rsid w:val="00844250"/>
    <w:rsid w:val="008462F5"/>
    <w:rsid w:val="00846B53"/>
    <w:rsid w:val="00853980"/>
    <w:rsid w:val="00853BB7"/>
    <w:rsid w:val="00854450"/>
    <w:rsid w:val="00854BCE"/>
    <w:rsid w:val="00855150"/>
    <w:rsid w:val="00855E04"/>
    <w:rsid w:val="00861319"/>
    <w:rsid w:val="008629A4"/>
    <w:rsid w:val="0086321E"/>
    <w:rsid w:val="00863700"/>
    <w:rsid w:val="00864158"/>
    <w:rsid w:val="008646E0"/>
    <w:rsid w:val="00865BF2"/>
    <w:rsid w:val="00866700"/>
    <w:rsid w:val="00870F3F"/>
    <w:rsid w:val="00874746"/>
    <w:rsid w:val="00875716"/>
    <w:rsid w:val="008777C6"/>
    <w:rsid w:val="0088019F"/>
    <w:rsid w:val="0088032D"/>
    <w:rsid w:val="00881DBF"/>
    <w:rsid w:val="00882FF5"/>
    <w:rsid w:val="00883C80"/>
    <w:rsid w:val="00886565"/>
    <w:rsid w:val="00894A61"/>
    <w:rsid w:val="008A0955"/>
    <w:rsid w:val="008A607B"/>
    <w:rsid w:val="008B005C"/>
    <w:rsid w:val="008B120E"/>
    <w:rsid w:val="008B27ED"/>
    <w:rsid w:val="008C0978"/>
    <w:rsid w:val="008C164D"/>
    <w:rsid w:val="008C194B"/>
    <w:rsid w:val="008C270C"/>
    <w:rsid w:val="008C474B"/>
    <w:rsid w:val="008C50A2"/>
    <w:rsid w:val="008C52B6"/>
    <w:rsid w:val="008D0CBD"/>
    <w:rsid w:val="008D0CC0"/>
    <w:rsid w:val="008D2454"/>
    <w:rsid w:val="008D74CB"/>
    <w:rsid w:val="008E30E2"/>
    <w:rsid w:val="008E4731"/>
    <w:rsid w:val="008E57ED"/>
    <w:rsid w:val="008F0CEB"/>
    <w:rsid w:val="008F28A1"/>
    <w:rsid w:val="008F2AA1"/>
    <w:rsid w:val="008F3FB2"/>
    <w:rsid w:val="008F46F2"/>
    <w:rsid w:val="008F78E6"/>
    <w:rsid w:val="00900B85"/>
    <w:rsid w:val="00900FE4"/>
    <w:rsid w:val="00902DEF"/>
    <w:rsid w:val="00903499"/>
    <w:rsid w:val="00904058"/>
    <w:rsid w:val="0090517C"/>
    <w:rsid w:val="0091058A"/>
    <w:rsid w:val="00911602"/>
    <w:rsid w:val="00911982"/>
    <w:rsid w:val="00912366"/>
    <w:rsid w:val="00913891"/>
    <w:rsid w:val="00915650"/>
    <w:rsid w:val="00924158"/>
    <w:rsid w:val="0092526E"/>
    <w:rsid w:val="00925D46"/>
    <w:rsid w:val="00930789"/>
    <w:rsid w:val="00932011"/>
    <w:rsid w:val="009378EE"/>
    <w:rsid w:val="00940232"/>
    <w:rsid w:val="0094105A"/>
    <w:rsid w:val="00942FCF"/>
    <w:rsid w:val="009434CA"/>
    <w:rsid w:val="009441E5"/>
    <w:rsid w:val="009444D0"/>
    <w:rsid w:val="00944B6F"/>
    <w:rsid w:val="009503B0"/>
    <w:rsid w:val="00950DFD"/>
    <w:rsid w:val="00951DBF"/>
    <w:rsid w:val="00951FCC"/>
    <w:rsid w:val="00953FF4"/>
    <w:rsid w:val="00954361"/>
    <w:rsid w:val="00954E51"/>
    <w:rsid w:val="0095672E"/>
    <w:rsid w:val="0095675F"/>
    <w:rsid w:val="00957688"/>
    <w:rsid w:val="00960A0A"/>
    <w:rsid w:val="00962315"/>
    <w:rsid w:val="0096285C"/>
    <w:rsid w:val="00963740"/>
    <w:rsid w:val="009659F0"/>
    <w:rsid w:val="00965C6E"/>
    <w:rsid w:val="00965DA7"/>
    <w:rsid w:val="00965E44"/>
    <w:rsid w:val="00965F46"/>
    <w:rsid w:val="00966187"/>
    <w:rsid w:val="00966E70"/>
    <w:rsid w:val="0096776E"/>
    <w:rsid w:val="0097066E"/>
    <w:rsid w:val="00970A23"/>
    <w:rsid w:val="00970DBA"/>
    <w:rsid w:val="00971B64"/>
    <w:rsid w:val="00971E44"/>
    <w:rsid w:val="00972595"/>
    <w:rsid w:val="009725BB"/>
    <w:rsid w:val="009727AF"/>
    <w:rsid w:val="009738A3"/>
    <w:rsid w:val="009743EC"/>
    <w:rsid w:val="00977528"/>
    <w:rsid w:val="009825DE"/>
    <w:rsid w:val="00984DC3"/>
    <w:rsid w:val="00986A89"/>
    <w:rsid w:val="00987578"/>
    <w:rsid w:val="00992D53"/>
    <w:rsid w:val="00992F0C"/>
    <w:rsid w:val="0099406D"/>
    <w:rsid w:val="009975D1"/>
    <w:rsid w:val="00997B47"/>
    <w:rsid w:val="00997B6E"/>
    <w:rsid w:val="009A21B7"/>
    <w:rsid w:val="009A2D2D"/>
    <w:rsid w:val="009A3CE4"/>
    <w:rsid w:val="009A4030"/>
    <w:rsid w:val="009A5800"/>
    <w:rsid w:val="009A5B77"/>
    <w:rsid w:val="009B0786"/>
    <w:rsid w:val="009B1AFD"/>
    <w:rsid w:val="009B1B3B"/>
    <w:rsid w:val="009B1BB4"/>
    <w:rsid w:val="009B2E39"/>
    <w:rsid w:val="009B34BB"/>
    <w:rsid w:val="009B4CB4"/>
    <w:rsid w:val="009B522E"/>
    <w:rsid w:val="009B5310"/>
    <w:rsid w:val="009B71D2"/>
    <w:rsid w:val="009C18A5"/>
    <w:rsid w:val="009C4309"/>
    <w:rsid w:val="009C51E5"/>
    <w:rsid w:val="009C5F9A"/>
    <w:rsid w:val="009C691E"/>
    <w:rsid w:val="009D06FA"/>
    <w:rsid w:val="009D16FA"/>
    <w:rsid w:val="009D26B5"/>
    <w:rsid w:val="009D2A52"/>
    <w:rsid w:val="009D4BB6"/>
    <w:rsid w:val="009D5A42"/>
    <w:rsid w:val="009D5AEA"/>
    <w:rsid w:val="009E0414"/>
    <w:rsid w:val="009E266A"/>
    <w:rsid w:val="009E40DC"/>
    <w:rsid w:val="009E6D4F"/>
    <w:rsid w:val="009F0065"/>
    <w:rsid w:val="009F04F5"/>
    <w:rsid w:val="009F0A56"/>
    <w:rsid w:val="009F1EC1"/>
    <w:rsid w:val="009F273B"/>
    <w:rsid w:val="009F2899"/>
    <w:rsid w:val="009F2A61"/>
    <w:rsid w:val="009F2D08"/>
    <w:rsid w:val="009F5ADD"/>
    <w:rsid w:val="009F66B5"/>
    <w:rsid w:val="00A00E46"/>
    <w:rsid w:val="00A01E4A"/>
    <w:rsid w:val="00A01EB4"/>
    <w:rsid w:val="00A029A5"/>
    <w:rsid w:val="00A030A1"/>
    <w:rsid w:val="00A03DA9"/>
    <w:rsid w:val="00A03EF0"/>
    <w:rsid w:val="00A040CD"/>
    <w:rsid w:val="00A042BD"/>
    <w:rsid w:val="00A06802"/>
    <w:rsid w:val="00A06951"/>
    <w:rsid w:val="00A06E57"/>
    <w:rsid w:val="00A07011"/>
    <w:rsid w:val="00A108C0"/>
    <w:rsid w:val="00A13775"/>
    <w:rsid w:val="00A1607D"/>
    <w:rsid w:val="00A2091D"/>
    <w:rsid w:val="00A240D4"/>
    <w:rsid w:val="00A24F56"/>
    <w:rsid w:val="00A2643D"/>
    <w:rsid w:val="00A30962"/>
    <w:rsid w:val="00A30EA2"/>
    <w:rsid w:val="00A30F1D"/>
    <w:rsid w:val="00A31560"/>
    <w:rsid w:val="00A35276"/>
    <w:rsid w:val="00A35795"/>
    <w:rsid w:val="00A37015"/>
    <w:rsid w:val="00A4188B"/>
    <w:rsid w:val="00A41A6E"/>
    <w:rsid w:val="00A42D4D"/>
    <w:rsid w:val="00A455D0"/>
    <w:rsid w:val="00A471AE"/>
    <w:rsid w:val="00A472B1"/>
    <w:rsid w:val="00A50BA5"/>
    <w:rsid w:val="00A51978"/>
    <w:rsid w:val="00A55395"/>
    <w:rsid w:val="00A56D1F"/>
    <w:rsid w:val="00A619B4"/>
    <w:rsid w:val="00A6398C"/>
    <w:rsid w:val="00A66800"/>
    <w:rsid w:val="00A67C25"/>
    <w:rsid w:val="00A70D8F"/>
    <w:rsid w:val="00A72DC6"/>
    <w:rsid w:val="00A75A03"/>
    <w:rsid w:val="00A75A7C"/>
    <w:rsid w:val="00A772E6"/>
    <w:rsid w:val="00A805AE"/>
    <w:rsid w:val="00A81116"/>
    <w:rsid w:val="00A8396C"/>
    <w:rsid w:val="00A85C3D"/>
    <w:rsid w:val="00A9321B"/>
    <w:rsid w:val="00A9423E"/>
    <w:rsid w:val="00A957D3"/>
    <w:rsid w:val="00A96C83"/>
    <w:rsid w:val="00A97F54"/>
    <w:rsid w:val="00AA0EC8"/>
    <w:rsid w:val="00AA1E9D"/>
    <w:rsid w:val="00AA6342"/>
    <w:rsid w:val="00AA727C"/>
    <w:rsid w:val="00AB2688"/>
    <w:rsid w:val="00AB386B"/>
    <w:rsid w:val="00AB6171"/>
    <w:rsid w:val="00AB6B02"/>
    <w:rsid w:val="00AB7C8D"/>
    <w:rsid w:val="00AB7E9A"/>
    <w:rsid w:val="00AB7FFB"/>
    <w:rsid w:val="00AC21D7"/>
    <w:rsid w:val="00AC37D8"/>
    <w:rsid w:val="00AC3BC6"/>
    <w:rsid w:val="00AC7DAE"/>
    <w:rsid w:val="00AD3EC9"/>
    <w:rsid w:val="00AD5558"/>
    <w:rsid w:val="00AD63BA"/>
    <w:rsid w:val="00AD644D"/>
    <w:rsid w:val="00AD6E13"/>
    <w:rsid w:val="00AD73A4"/>
    <w:rsid w:val="00AE302A"/>
    <w:rsid w:val="00AE5AC9"/>
    <w:rsid w:val="00AE6F0C"/>
    <w:rsid w:val="00AE71E7"/>
    <w:rsid w:val="00AE7952"/>
    <w:rsid w:val="00AF0F81"/>
    <w:rsid w:val="00AF11A2"/>
    <w:rsid w:val="00AF1D1E"/>
    <w:rsid w:val="00AF3BC5"/>
    <w:rsid w:val="00AF513D"/>
    <w:rsid w:val="00AF70B6"/>
    <w:rsid w:val="00B012DF"/>
    <w:rsid w:val="00B03C82"/>
    <w:rsid w:val="00B04EEB"/>
    <w:rsid w:val="00B05C98"/>
    <w:rsid w:val="00B12B02"/>
    <w:rsid w:val="00B1340F"/>
    <w:rsid w:val="00B13BAA"/>
    <w:rsid w:val="00B220A8"/>
    <w:rsid w:val="00B233E8"/>
    <w:rsid w:val="00B243C1"/>
    <w:rsid w:val="00B2462C"/>
    <w:rsid w:val="00B2565B"/>
    <w:rsid w:val="00B300AC"/>
    <w:rsid w:val="00B31B0D"/>
    <w:rsid w:val="00B32A27"/>
    <w:rsid w:val="00B33F37"/>
    <w:rsid w:val="00B34049"/>
    <w:rsid w:val="00B3455A"/>
    <w:rsid w:val="00B35385"/>
    <w:rsid w:val="00B3565E"/>
    <w:rsid w:val="00B40533"/>
    <w:rsid w:val="00B408BB"/>
    <w:rsid w:val="00B41313"/>
    <w:rsid w:val="00B42A01"/>
    <w:rsid w:val="00B4422A"/>
    <w:rsid w:val="00B46F3D"/>
    <w:rsid w:val="00B472BF"/>
    <w:rsid w:val="00B47985"/>
    <w:rsid w:val="00B518B8"/>
    <w:rsid w:val="00B52820"/>
    <w:rsid w:val="00B53BB4"/>
    <w:rsid w:val="00B61E0B"/>
    <w:rsid w:val="00B62BB5"/>
    <w:rsid w:val="00B65A33"/>
    <w:rsid w:val="00B662A6"/>
    <w:rsid w:val="00B738D2"/>
    <w:rsid w:val="00B73D12"/>
    <w:rsid w:val="00B76452"/>
    <w:rsid w:val="00B77877"/>
    <w:rsid w:val="00B77AC5"/>
    <w:rsid w:val="00B80954"/>
    <w:rsid w:val="00B820DE"/>
    <w:rsid w:val="00B8271E"/>
    <w:rsid w:val="00B85940"/>
    <w:rsid w:val="00B95ED9"/>
    <w:rsid w:val="00BA0C1C"/>
    <w:rsid w:val="00BA1CD9"/>
    <w:rsid w:val="00BA3C7A"/>
    <w:rsid w:val="00BA7AB2"/>
    <w:rsid w:val="00BB04F2"/>
    <w:rsid w:val="00BB1E78"/>
    <w:rsid w:val="00BB21B6"/>
    <w:rsid w:val="00BB5A1F"/>
    <w:rsid w:val="00BB5CF4"/>
    <w:rsid w:val="00BB6B8E"/>
    <w:rsid w:val="00BB71AD"/>
    <w:rsid w:val="00BC491E"/>
    <w:rsid w:val="00BC4D20"/>
    <w:rsid w:val="00BC6957"/>
    <w:rsid w:val="00BD0C3A"/>
    <w:rsid w:val="00BD176D"/>
    <w:rsid w:val="00BD330B"/>
    <w:rsid w:val="00BD42FE"/>
    <w:rsid w:val="00BD4C85"/>
    <w:rsid w:val="00BD7ACC"/>
    <w:rsid w:val="00BE1345"/>
    <w:rsid w:val="00BE1B91"/>
    <w:rsid w:val="00BE547C"/>
    <w:rsid w:val="00BE5E6A"/>
    <w:rsid w:val="00BF00A3"/>
    <w:rsid w:val="00BF0653"/>
    <w:rsid w:val="00BF0CAC"/>
    <w:rsid w:val="00BF113F"/>
    <w:rsid w:val="00BF1CA0"/>
    <w:rsid w:val="00BF38CD"/>
    <w:rsid w:val="00BF4486"/>
    <w:rsid w:val="00BF5ABA"/>
    <w:rsid w:val="00BF69D2"/>
    <w:rsid w:val="00BF6BAE"/>
    <w:rsid w:val="00C0078E"/>
    <w:rsid w:val="00C00DAB"/>
    <w:rsid w:val="00C01C6F"/>
    <w:rsid w:val="00C056C3"/>
    <w:rsid w:val="00C05BA1"/>
    <w:rsid w:val="00C062CF"/>
    <w:rsid w:val="00C0683C"/>
    <w:rsid w:val="00C110A0"/>
    <w:rsid w:val="00C14BF3"/>
    <w:rsid w:val="00C14C1C"/>
    <w:rsid w:val="00C17206"/>
    <w:rsid w:val="00C1767C"/>
    <w:rsid w:val="00C17E4F"/>
    <w:rsid w:val="00C207F8"/>
    <w:rsid w:val="00C22102"/>
    <w:rsid w:val="00C23685"/>
    <w:rsid w:val="00C24959"/>
    <w:rsid w:val="00C2631A"/>
    <w:rsid w:val="00C302D4"/>
    <w:rsid w:val="00C33727"/>
    <w:rsid w:val="00C34A28"/>
    <w:rsid w:val="00C3688B"/>
    <w:rsid w:val="00C4091B"/>
    <w:rsid w:val="00C436E8"/>
    <w:rsid w:val="00C441DC"/>
    <w:rsid w:val="00C453AF"/>
    <w:rsid w:val="00C4711B"/>
    <w:rsid w:val="00C51AA3"/>
    <w:rsid w:val="00C52297"/>
    <w:rsid w:val="00C52806"/>
    <w:rsid w:val="00C5315B"/>
    <w:rsid w:val="00C53A2E"/>
    <w:rsid w:val="00C553C4"/>
    <w:rsid w:val="00C629DC"/>
    <w:rsid w:val="00C63452"/>
    <w:rsid w:val="00C63FF4"/>
    <w:rsid w:val="00C64CD7"/>
    <w:rsid w:val="00C65205"/>
    <w:rsid w:val="00C6724B"/>
    <w:rsid w:val="00C71DAF"/>
    <w:rsid w:val="00C72804"/>
    <w:rsid w:val="00C72EF0"/>
    <w:rsid w:val="00C72F85"/>
    <w:rsid w:val="00C7376C"/>
    <w:rsid w:val="00C761CD"/>
    <w:rsid w:val="00C80339"/>
    <w:rsid w:val="00C80A04"/>
    <w:rsid w:val="00C82B7C"/>
    <w:rsid w:val="00C846E2"/>
    <w:rsid w:val="00C86467"/>
    <w:rsid w:val="00C8646C"/>
    <w:rsid w:val="00C87710"/>
    <w:rsid w:val="00C87DBC"/>
    <w:rsid w:val="00C90566"/>
    <w:rsid w:val="00C909CE"/>
    <w:rsid w:val="00C90BF7"/>
    <w:rsid w:val="00C94320"/>
    <w:rsid w:val="00C9580C"/>
    <w:rsid w:val="00C96502"/>
    <w:rsid w:val="00C97140"/>
    <w:rsid w:val="00C973BD"/>
    <w:rsid w:val="00C97793"/>
    <w:rsid w:val="00CA034D"/>
    <w:rsid w:val="00CA14F5"/>
    <w:rsid w:val="00CA366D"/>
    <w:rsid w:val="00CA4BA9"/>
    <w:rsid w:val="00CA5D47"/>
    <w:rsid w:val="00CA5EDB"/>
    <w:rsid w:val="00CA6108"/>
    <w:rsid w:val="00CA629B"/>
    <w:rsid w:val="00CA6471"/>
    <w:rsid w:val="00CA7A75"/>
    <w:rsid w:val="00CB07C7"/>
    <w:rsid w:val="00CB0B26"/>
    <w:rsid w:val="00CB21E0"/>
    <w:rsid w:val="00CB4ACE"/>
    <w:rsid w:val="00CB739E"/>
    <w:rsid w:val="00CB79D3"/>
    <w:rsid w:val="00CB7A38"/>
    <w:rsid w:val="00CC1025"/>
    <w:rsid w:val="00CC3F4E"/>
    <w:rsid w:val="00CC72CE"/>
    <w:rsid w:val="00CC74A6"/>
    <w:rsid w:val="00CC79E1"/>
    <w:rsid w:val="00CC7F54"/>
    <w:rsid w:val="00CD1199"/>
    <w:rsid w:val="00CD13D0"/>
    <w:rsid w:val="00CD1B37"/>
    <w:rsid w:val="00CD5091"/>
    <w:rsid w:val="00CD57EF"/>
    <w:rsid w:val="00CD5C60"/>
    <w:rsid w:val="00CD6C84"/>
    <w:rsid w:val="00CE02CC"/>
    <w:rsid w:val="00CE459A"/>
    <w:rsid w:val="00CE520E"/>
    <w:rsid w:val="00CE59F9"/>
    <w:rsid w:val="00CF289B"/>
    <w:rsid w:val="00CF313C"/>
    <w:rsid w:val="00CF3849"/>
    <w:rsid w:val="00CF3B77"/>
    <w:rsid w:val="00CF579A"/>
    <w:rsid w:val="00CF6C9C"/>
    <w:rsid w:val="00D02A21"/>
    <w:rsid w:val="00D032ED"/>
    <w:rsid w:val="00D03382"/>
    <w:rsid w:val="00D03758"/>
    <w:rsid w:val="00D05BB0"/>
    <w:rsid w:val="00D06BD1"/>
    <w:rsid w:val="00D106DD"/>
    <w:rsid w:val="00D1140F"/>
    <w:rsid w:val="00D1164A"/>
    <w:rsid w:val="00D12862"/>
    <w:rsid w:val="00D12E6F"/>
    <w:rsid w:val="00D1313A"/>
    <w:rsid w:val="00D15960"/>
    <w:rsid w:val="00D169D1"/>
    <w:rsid w:val="00D16EBB"/>
    <w:rsid w:val="00D2007A"/>
    <w:rsid w:val="00D21AFC"/>
    <w:rsid w:val="00D22D5C"/>
    <w:rsid w:val="00D234F3"/>
    <w:rsid w:val="00D243C7"/>
    <w:rsid w:val="00D26851"/>
    <w:rsid w:val="00D30EAC"/>
    <w:rsid w:val="00D324CB"/>
    <w:rsid w:val="00D3442D"/>
    <w:rsid w:val="00D34E21"/>
    <w:rsid w:val="00D3560C"/>
    <w:rsid w:val="00D3625A"/>
    <w:rsid w:val="00D41CCB"/>
    <w:rsid w:val="00D4253C"/>
    <w:rsid w:val="00D44271"/>
    <w:rsid w:val="00D45650"/>
    <w:rsid w:val="00D45DBB"/>
    <w:rsid w:val="00D50B57"/>
    <w:rsid w:val="00D512D7"/>
    <w:rsid w:val="00D52FAA"/>
    <w:rsid w:val="00D5530F"/>
    <w:rsid w:val="00D55A7F"/>
    <w:rsid w:val="00D55F07"/>
    <w:rsid w:val="00D56D84"/>
    <w:rsid w:val="00D57C4F"/>
    <w:rsid w:val="00D613C7"/>
    <w:rsid w:val="00D623DA"/>
    <w:rsid w:val="00D6320F"/>
    <w:rsid w:val="00D64151"/>
    <w:rsid w:val="00D654F7"/>
    <w:rsid w:val="00D70B67"/>
    <w:rsid w:val="00D70E59"/>
    <w:rsid w:val="00D716E6"/>
    <w:rsid w:val="00D752C7"/>
    <w:rsid w:val="00D75323"/>
    <w:rsid w:val="00D86162"/>
    <w:rsid w:val="00D92252"/>
    <w:rsid w:val="00D93199"/>
    <w:rsid w:val="00D93E33"/>
    <w:rsid w:val="00D9486F"/>
    <w:rsid w:val="00D9720F"/>
    <w:rsid w:val="00D97925"/>
    <w:rsid w:val="00DA7112"/>
    <w:rsid w:val="00DA74DA"/>
    <w:rsid w:val="00DB0EF1"/>
    <w:rsid w:val="00DB2774"/>
    <w:rsid w:val="00DB3264"/>
    <w:rsid w:val="00DB4108"/>
    <w:rsid w:val="00DB511F"/>
    <w:rsid w:val="00DB5715"/>
    <w:rsid w:val="00DB67AB"/>
    <w:rsid w:val="00DB7EEF"/>
    <w:rsid w:val="00DC1661"/>
    <w:rsid w:val="00DC1F3B"/>
    <w:rsid w:val="00DC21EE"/>
    <w:rsid w:val="00DC3E3B"/>
    <w:rsid w:val="00DC4CC0"/>
    <w:rsid w:val="00DC6855"/>
    <w:rsid w:val="00DD26A7"/>
    <w:rsid w:val="00DD39C8"/>
    <w:rsid w:val="00DD39DB"/>
    <w:rsid w:val="00DD45A0"/>
    <w:rsid w:val="00DD6EF0"/>
    <w:rsid w:val="00DD7234"/>
    <w:rsid w:val="00DE108D"/>
    <w:rsid w:val="00DE12F7"/>
    <w:rsid w:val="00DE220B"/>
    <w:rsid w:val="00DE442F"/>
    <w:rsid w:val="00DE4CE3"/>
    <w:rsid w:val="00DF0288"/>
    <w:rsid w:val="00DF0BBA"/>
    <w:rsid w:val="00DF0F51"/>
    <w:rsid w:val="00DF4393"/>
    <w:rsid w:val="00DF4A05"/>
    <w:rsid w:val="00DF546C"/>
    <w:rsid w:val="00DF7210"/>
    <w:rsid w:val="00E00E07"/>
    <w:rsid w:val="00E03F26"/>
    <w:rsid w:val="00E04446"/>
    <w:rsid w:val="00E04A3A"/>
    <w:rsid w:val="00E04C83"/>
    <w:rsid w:val="00E07900"/>
    <w:rsid w:val="00E107C2"/>
    <w:rsid w:val="00E134D4"/>
    <w:rsid w:val="00E141D3"/>
    <w:rsid w:val="00E149AA"/>
    <w:rsid w:val="00E14D72"/>
    <w:rsid w:val="00E160C8"/>
    <w:rsid w:val="00E16C31"/>
    <w:rsid w:val="00E213B7"/>
    <w:rsid w:val="00E22AA4"/>
    <w:rsid w:val="00E238FE"/>
    <w:rsid w:val="00E24ECA"/>
    <w:rsid w:val="00E25B11"/>
    <w:rsid w:val="00E31A2D"/>
    <w:rsid w:val="00E32BB4"/>
    <w:rsid w:val="00E36259"/>
    <w:rsid w:val="00E37A26"/>
    <w:rsid w:val="00E37A28"/>
    <w:rsid w:val="00E41C28"/>
    <w:rsid w:val="00E41F0B"/>
    <w:rsid w:val="00E420F8"/>
    <w:rsid w:val="00E42651"/>
    <w:rsid w:val="00E43CE6"/>
    <w:rsid w:val="00E458AA"/>
    <w:rsid w:val="00E470A8"/>
    <w:rsid w:val="00E475BC"/>
    <w:rsid w:val="00E51C04"/>
    <w:rsid w:val="00E53EAC"/>
    <w:rsid w:val="00E56362"/>
    <w:rsid w:val="00E56E58"/>
    <w:rsid w:val="00E56FEB"/>
    <w:rsid w:val="00E615C4"/>
    <w:rsid w:val="00E61688"/>
    <w:rsid w:val="00E6173D"/>
    <w:rsid w:val="00E630B0"/>
    <w:rsid w:val="00E640AE"/>
    <w:rsid w:val="00E64D19"/>
    <w:rsid w:val="00E65EBA"/>
    <w:rsid w:val="00E66009"/>
    <w:rsid w:val="00E66073"/>
    <w:rsid w:val="00E6786C"/>
    <w:rsid w:val="00E70297"/>
    <w:rsid w:val="00E728D0"/>
    <w:rsid w:val="00E73ED2"/>
    <w:rsid w:val="00E773F5"/>
    <w:rsid w:val="00E80B8E"/>
    <w:rsid w:val="00E80E39"/>
    <w:rsid w:val="00E85F91"/>
    <w:rsid w:val="00E8642D"/>
    <w:rsid w:val="00E87099"/>
    <w:rsid w:val="00E918C0"/>
    <w:rsid w:val="00E91DF3"/>
    <w:rsid w:val="00E9221F"/>
    <w:rsid w:val="00E949C4"/>
    <w:rsid w:val="00E94A3C"/>
    <w:rsid w:val="00E963BC"/>
    <w:rsid w:val="00E964E0"/>
    <w:rsid w:val="00EA0AB9"/>
    <w:rsid w:val="00EA13A6"/>
    <w:rsid w:val="00EA28FC"/>
    <w:rsid w:val="00EA4D84"/>
    <w:rsid w:val="00EA593E"/>
    <w:rsid w:val="00EA6190"/>
    <w:rsid w:val="00EA6C4A"/>
    <w:rsid w:val="00EA6CCB"/>
    <w:rsid w:val="00EA7BE0"/>
    <w:rsid w:val="00EB1011"/>
    <w:rsid w:val="00EC2269"/>
    <w:rsid w:val="00EC2788"/>
    <w:rsid w:val="00EC3DF0"/>
    <w:rsid w:val="00EC46BE"/>
    <w:rsid w:val="00EC5D84"/>
    <w:rsid w:val="00EC608B"/>
    <w:rsid w:val="00EC71C3"/>
    <w:rsid w:val="00ED2305"/>
    <w:rsid w:val="00ED24D9"/>
    <w:rsid w:val="00ED26F3"/>
    <w:rsid w:val="00ED2885"/>
    <w:rsid w:val="00ED3208"/>
    <w:rsid w:val="00ED43F6"/>
    <w:rsid w:val="00ED4EF5"/>
    <w:rsid w:val="00ED569D"/>
    <w:rsid w:val="00ED6449"/>
    <w:rsid w:val="00EE01B7"/>
    <w:rsid w:val="00EE0DF1"/>
    <w:rsid w:val="00EE16A3"/>
    <w:rsid w:val="00EE368F"/>
    <w:rsid w:val="00EE372A"/>
    <w:rsid w:val="00EE3FD0"/>
    <w:rsid w:val="00EE547F"/>
    <w:rsid w:val="00EE670C"/>
    <w:rsid w:val="00EF059B"/>
    <w:rsid w:val="00EF0760"/>
    <w:rsid w:val="00EF0768"/>
    <w:rsid w:val="00EF3E36"/>
    <w:rsid w:val="00EF5B3A"/>
    <w:rsid w:val="00EF639F"/>
    <w:rsid w:val="00F0167E"/>
    <w:rsid w:val="00F0283E"/>
    <w:rsid w:val="00F03022"/>
    <w:rsid w:val="00F0347B"/>
    <w:rsid w:val="00F03C5E"/>
    <w:rsid w:val="00F04896"/>
    <w:rsid w:val="00F04C59"/>
    <w:rsid w:val="00F06636"/>
    <w:rsid w:val="00F06DAD"/>
    <w:rsid w:val="00F07442"/>
    <w:rsid w:val="00F10980"/>
    <w:rsid w:val="00F10B1F"/>
    <w:rsid w:val="00F11193"/>
    <w:rsid w:val="00F11AD4"/>
    <w:rsid w:val="00F12C00"/>
    <w:rsid w:val="00F132E7"/>
    <w:rsid w:val="00F204D0"/>
    <w:rsid w:val="00F219A5"/>
    <w:rsid w:val="00F21C36"/>
    <w:rsid w:val="00F23D4D"/>
    <w:rsid w:val="00F26984"/>
    <w:rsid w:val="00F26DE1"/>
    <w:rsid w:val="00F30909"/>
    <w:rsid w:val="00F31381"/>
    <w:rsid w:val="00F33947"/>
    <w:rsid w:val="00F35CBB"/>
    <w:rsid w:val="00F3685E"/>
    <w:rsid w:val="00F37BED"/>
    <w:rsid w:val="00F40171"/>
    <w:rsid w:val="00F42127"/>
    <w:rsid w:val="00F46F42"/>
    <w:rsid w:val="00F479FB"/>
    <w:rsid w:val="00F51115"/>
    <w:rsid w:val="00F5162A"/>
    <w:rsid w:val="00F53580"/>
    <w:rsid w:val="00F6257D"/>
    <w:rsid w:val="00F634AF"/>
    <w:rsid w:val="00F64707"/>
    <w:rsid w:val="00F652ED"/>
    <w:rsid w:val="00F66569"/>
    <w:rsid w:val="00F70296"/>
    <w:rsid w:val="00F71BC2"/>
    <w:rsid w:val="00F71E93"/>
    <w:rsid w:val="00F73FBA"/>
    <w:rsid w:val="00F74A9B"/>
    <w:rsid w:val="00F81715"/>
    <w:rsid w:val="00F85853"/>
    <w:rsid w:val="00F8641B"/>
    <w:rsid w:val="00F90C34"/>
    <w:rsid w:val="00F9210F"/>
    <w:rsid w:val="00F92D6C"/>
    <w:rsid w:val="00F9467D"/>
    <w:rsid w:val="00F97B26"/>
    <w:rsid w:val="00FA0812"/>
    <w:rsid w:val="00FA510D"/>
    <w:rsid w:val="00FA6E1C"/>
    <w:rsid w:val="00FB0225"/>
    <w:rsid w:val="00FB14CB"/>
    <w:rsid w:val="00FB15C5"/>
    <w:rsid w:val="00FB2403"/>
    <w:rsid w:val="00FB32F3"/>
    <w:rsid w:val="00FB5732"/>
    <w:rsid w:val="00FB6629"/>
    <w:rsid w:val="00FB7152"/>
    <w:rsid w:val="00FC1555"/>
    <w:rsid w:val="00FC238E"/>
    <w:rsid w:val="00FC2957"/>
    <w:rsid w:val="00FC3483"/>
    <w:rsid w:val="00FC361F"/>
    <w:rsid w:val="00FC4231"/>
    <w:rsid w:val="00FD01EF"/>
    <w:rsid w:val="00FD09DD"/>
    <w:rsid w:val="00FD4690"/>
    <w:rsid w:val="00FD4DE2"/>
    <w:rsid w:val="00FD4F70"/>
    <w:rsid w:val="00FD509D"/>
    <w:rsid w:val="00FD53E4"/>
    <w:rsid w:val="00FD5D3E"/>
    <w:rsid w:val="00FD65FE"/>
    <w:rsid w:val="00FE0356"/>
    <w:rsid w:val="00FE0BD4"/>
    <w:rsid w:val="00FE188B"/>
    <w:rsid w:val="00FE234D"/>
    <w:rsid w:val="00FE610B"/>
    <w:rsid w:val="00FE7CDC"/>
    <w:rsid w:val="00FF07C3"/>
    <w:rsid w:val="00FF26E3"/>
    <w:rsid w:val="00FF2750"/>
    <w:rsid w:val="00FF3848"/>
    <w:rsid w:val="00FF4E64"/>
    <w:rsid w:val="00FF5BC5"/>
    <w:rsid w:val="00FF756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5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7DE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5C27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27DE"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rsid w:val="005C27DE"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rsid w:val="005C27DE"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rsid w:val="005C27DE"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5C27DE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5C27DE"/>
  </w:style>
  <w:style w:type="paragraph" w:styleId="Tekstpodstawowy">
    <w:name w:val="Body Text"/>
    <w:basedOn w:val="Normalny"/>
    <w:rsid w:val="005C27DE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rsid w:val="005C27DE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rsid w:val="005C27DE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  <w:rsid w:val="005C27DE"/>
  </w:style>
  <w:style w:type="character" w:styleId="Hipercze">
    <w:name w:val="Hyperlink"/>
    <w:uiPriority w:val="99"/>
    <w:rsid w:val="005C27DE"/>
    <w:rPr>
      <w:color w:val="0000FF"/>
      <w:u w:val="single"/>
    </w:rPr>
  </w:style>
  <w:style w:type="paragraph" w:customStyle="1" w:styleId="tekstwstpny">
    <w:name w:val="tekst wstępny"/>
    <w:basedOn w:val="Normalny"/>
    <w:rsid w:val="005C27DE"/>
    <w:pPr>
      <w:suppressAutoHyphens/>
      <w:spacing w:before="60" w:after="60"/>
    </w:pPr>
  </w:style>
  <w:style w:type="paragraph" w:styleId="Tekstpodstawowywcity">
    <w:name w:val="Body Text Indent"/>
    <w:basedOn w:val="Normalny"/>
    <w:rsid w:val="005C27DE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rsid w:val="005C27DE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rsid w:val="005C27DE"/>
    <w:pPr>
      <w:numPr>
        <w:numId w:val="4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rsid w:val="005C27DE"/>
    <w:pPr>
      <w:numPr>
        <w:numId w:val="5"/>
      </w:numPr>
      <w:jc w:val="both"/>
    </w:pPr>
  </w:style>
  <w:style w:type="paragraph" w:styleId="NormalnyWeb">
    <w:name w:val="Normal (Web)"/>
    <w:basedOn w:val="Normalny"/>
    <w:rsid w:val="005C27DE"/>
    <w:pPr>
      <w:spacing w:before="100" w:after="100"/>
    </w:pPr>
    <w:rPr>
      <w:sz w:val="24"/>
      <w:szCs w:val="24"/>
    </w:rPr>
  </w:style>
  <w:style w:type="paragraph" w:customStyle="1" w:styleId="ust">
    <w:name w:val="ust"/>
    <w:rsid w:val="005C27D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5C27DE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rsid w:val="005C27DE"/>
    <w:pPr>
      <w:ind w:left="850" w:hanging="425"/>
    </w:pPr>
  </w:style>
  <w:style w:type="paragraph" w:styleId="Tekstdymka">
    <w:name w:val="Balloon Text"/>
    <w:basedOn w:val="Normalny"/>
    <w:semiHidden/>
    <w:rsid w:val="005C27DE"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rsid w:val="005C27DE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rsid w:val="005C27DE"/>
    <w:rPr>
      <w:sz w:val="16"/>
    </w:rPr>
  </w:style>
  <w:style w:type="character" w:styleId="UyteHipercze">
    <w:name w:val="FollowedHyperlink"/>
    <w:rsid w:val="005C27DE"/>
    <w:rPr>
      <w:color w:val="800080"/>
      <w:u w:val="single"/>
    </w:rPr>
  </w:style>
  <w:style w:type="paragraph" w:styleId="Tekstpodstawowywcity3">
    <w:name w:val="Body Text Indent 3"/>
    <w:basedOn w:val="Normalny"/>
    <w:rsid w:val="005C27DE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27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196E9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8757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6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52A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5B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blazniak@nexus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sz.adamczyk@babin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6663-7257-420D-BCA2-AC5963EF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7639</Words>
  <Characters>45835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53368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https://helpdesk.si-alma.pl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2021-06-23T08:37:00Z</dcterms:created>
  <dcterms:modified xsi:type="dcterms:W3CDTF">2021-06-29T06:24:00Z</dcterms:modified>
</cp:coreProperties>
</file>