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1" w:rsidRPr="009B457C" w:rsidRDefault="00485B7E" w:rsidP="00980E64">
      <w:pPr>
        <w:jc w:val="center"/>
        <w:rPr>
          <w:rFonts w:ascii="Arial" w:hAnsi="Arial" w:cs="Arial"/>
          <w:b/>
        </w:rPr>
      </w:pPr>
      <w:r w:rsidRPr="009B457C">
        <w:rPr>
          <w:rFonts w:ascii="Arial" w:hAnsi="Arial" w:cs="Arial"/>
          <w:b/>
        </w:rPr>
        <w:t xml:space="preserve">Szczegółowy </w:t>
      </w:r>
      <w:r w:rsidR="00316F42" w:rsidRPr="009B457C">
        <w:rPr>
          <w:rFonts w:ascii="Arial" w:hAnsi="Arial" w:cs="Arial"/>
          <w:b/>
        </w:rPr>
        <w:t>Opis Przedmiotu Zamówienia</w:t>
      </w:r>
    </w:p>
    <w:p w:rsidR="00DB1D7B" w:rsidRPr="009B457C" w:rsidRDefault="000F0D69" w:rsidP="00980E64">
      <w:pPr>
        <w:jc w:val="center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na organizację </w:t>
      </w:r>
      <w:r w:rsidR="00FD2F0B" w:rsidRPr="009B457C">
        <w:rPr>
          <w:rFonts w:ascii="Arial" w:hAnsi="Arial" w:cs="Arial"/>
        </w:rPr>
        <w:t xml:space="preserve">pikniku </w:t>
      </w:r>
      <w:r w:rsidR="009A4ECB" w:rsidRPr="009B457C">
        <w:rPr>
          <w:rFonts w:ascii="Arial" w:hAnsi="Arial" w:cs="Arial"/>
        </w:rPr>
        <w:t>rodzinnego</w:t>
      </w:r>
      <w:r w:rsidR="00FD2F0B" w:rsidRPr="009B457C">
        <w:rPr>
          <w:rFonts w:ascii="Arial" w:hAnsi="Arial" w:cs="Arial"/>
        </w:rPr>
        <w:t xml:space="preserve"> – </w:t>
      </w:r>
      <w:r w:rsidR="009A4ECB" w:rsidRPr="009B457C">
        <w:rPr>
          <w:rFonts w:ascii="Arial" w:hAnsi="Arial" w:cs="Arial"/>
        </w:rPr>
        <w:t>„Korzystaj ze zrównoważonej mobilności. Dbaj o zdrowie”</w:t>
      </w:r>
    </w:p>
    <w:p w:rsidR="000F0D69" w:rsidRPr="009B457C" w:rsidRDefault="002D5567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realizowanego</w:t>
      </w:r>
      <w:r w:rsidR="00DB1D7B" w:rsidRPr="009B457C">
        <w:rPr>
          <w:rFonts w:ascii="Arial" w:hAnsi="Arial" w:cs="Arial"/>
        </w:rPr>
        <w:t xml:space="preserve"> w ramach projektu</w:t>
      </w:r>
      <w:r w:rsidR="00DF139A" w:rsidRPr="009B457C">
        <w:rPr>
          <w:rFonts w:ascii="Arial" w:hAnsi="Arial" w:cs="Arial"/>
        </w:rPr>
        <w:t xml:space="preserve"> unijnego pn.</w:t>
      </w:r>
      <w:r w:rsidR="00DB1D7B" w:rsidRPr="009B457C">
        <w:rPr>
          <w:rFonts w:ascii="Arial" w:hAnsi="Arial" w:cs="Arial"/>
        </w:rPr>
        <w:t xml:space="preserve"> „Działaj jak Lublin - inicjatywa na rzecz zrównoważonego rozwoju </w:t>
      </w:r>
      <w:proofErr w:type="spellStart"/>
      <w:r w:rsidR="00DB1D7B" w:rsidRPr="009B457C">
        <w:rPr>
          <w:rFonts w:ascii="Arial" w:hAnsi="Arial" w:cs="Arial"/>
        </w:rPr>
        <w:t>transportu</w:t>
      </w:r>
      <w:proofErr w:type="spellEnd"/>
      <w:r w:rsidR="00DB1D7B" w:rsidRPr="009B457C">
        <w:rPr>
          <w:rFonts w:ascii="Arial" w:hAnsi="Arial" w:cs="Arial"/>
        </w:rPr>
        <w:t xml:space="preserve"> publicznego w Kiszyniowie” w ramach naboru wniosków „Władze lokalne: partnerstwa na rzecz zrównoważonych miast 2020, </w:t>
      </w:r>
      <w:proofErr w:type="spellStart"/>
      <w:r w:rsidR="00DB1D7B" w:rsidRPr="009B457C">
        <w:rPr>
          <w:rFonts w:ascii="Arial" w:hAnsi="Arial" w:cs="Arial"/>
        </w:rPr>
        <w:t>EuropeAid</w:t>
      </w:r>
      <w:proofErr w:type="spellEnd"/>
      <w:r w:rsidR="00DB1D7B" w:rsidRPr="009B457C">
        <w:rPr>
          <w:rFonts w:ascii="Arial" w:hAnsi="Arial" w:cs="Arial"/>
        </w:rPr>
        <w:t xml:space="preserve"> / 167744 / DH / ACT / Multi” </w:t>
      </w:r>
    </w:p>
    <w:p w:rsidR="000F0D69" w:rsidRPr="009B457C" w:rsidRDefault="000F0D69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  <w:b/>
        </w:rPr>
        <w:t>ZAMAWIAJĄCY</w:t>
      </w:r>
      <w:r w:rsidRPr="009B457C">
        <w:rPr>
          <w:rFonts w:ascii="Arial" w:hAnsi="Arial" w:cs="Arial"/>
        </w:rPr>
        <w:t>: Zarząd Transportu Miejskiego w Lublinie</w:t>
      </w:r>
    </w:p>
    <w:p w:rsidR="000F0D69" w:rsidRPr="009B457C" w:rsidRDefault="000F0D69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  <w:b/>
        </w:rPr>
        <w:t>PRZEDMIOT ZAMÓWIENIA</w:t>
      </w:r>
      <w:r w:rsidRPr="009B457C">
        <w:rPr>
          <w:rFonts w:ascii="Arial" w:hAnsi="Arial" w:cs="Arial"/>
        </w:rPr>
        <w:t>:</w:t>
      </w:r>
      <w:r w:rsidR="00862461" w:rsidRPr="009B457C">
        <w:rPr>
          <w:rFonts w:ascii="Arial" w:hAnsi="Arial" w:cs="Arial"/>
        </w:rPr>
        <w:t xml:space="preserve"> </w:t>
      </w:r>
      <w:r w:rsidRPr="009B457C">
        <w:rPr>
          <w:rFonts w:ascii="Arial" w:hAnsi="Arial" w:cs="Arial"/>
        </w:rPr>
        <w:t>Kompleksowa organizacja imprezy plenerowej</w:t>
      </w:r>
      <w:r w:rsidR="00862461" w:rsidRPr="009B457C">
        <w:rPr>
          <w:rFonts w:ascii="Arial" w:hAnsi="Arial" w:cs="Arial"/>
        </w:rPr>
        <w:t xml:space="preserve"> pn.</w:t>
      </w:r>
      <w:r w:rsidR="00000CC1" w:rsidRPr="009B457C">
        <w:rPr>
          <w:rFonts w:ascii="Arial" w:hAnsi="Arial" w:cs="Arial"/>
        </w:rPr>
        <w:t xml:space="preserve"> </w:t>
      </w:r>
      <w:r w:rsidRPr="009B457C">
        <w:rPr>
          <w:rFonts w:ascii="Arial" w:hAnsi="Arial" w:cs="Arial"/>
        </w:rPr>
        <w:t xml:space="preserve"> Piknik </w:t>
      </w:r>
      <w:r w:rsidR="009A4ECB" w:rsidRPr="009B457C">
        <w:rPr>
          <w:rFonts w:ascii="Arial" w:hAnsi="Arial" w:cs="Arial"/>
        </w:rPr>
        <w:t>rodzinn</w:t>
      </w:r>
      <w:r w:rsidR="00000CC1" w:rsidRPr="009B457C">
        <w:rPr>
          <w:rFonts w:ascii="Arial" w:hAnsi="Arial" w:cs="Arial"/>
        </w:rPr>
        <w:t>y</w:t>
      </w:r>
      <w:r w:rsidR="00862461" w:rsidRPr="009B457C">
        <w:rPr>
          <w:rFonts w:ascii="Arial" w:hAnsi="Arial" w:cs="Arial"/>
        </w:rPr>
        <w:t xml:space="preserve"> – </w:t>
      </w:r>
      <w:r w:rsidR="009A4ECB" w:rsidRPr="009B457C">
        <w:rPr>
          <w:rFonts w:ascii="Arial" w:hAnsi="Arial" w:cs="Arial"/>
        </w:rPr>
        <w:t xml:space="preserve">„Korzystaj ze zrównoważonej mobilności. Dbaj o zdrowie” </w:t>
      </w:r>
      <w:r w:rsidR="00646315" w:rsidRPr="009B457C">
        <w:rPr>
          <w:rFonts w:ascii="Arial" w:hAnsi="Arial" w:cs="Arial"/>
        </w:rPr>
        <w:t xml:space="preserve">w ramach projektu „Działaj jak Lublin - inicjatywa na rzecz zrównoważonego rozwoju </w:t>
      </w:r>
      <w:proofErr w:type="spellStart"/>
      <w:r w:rsidR="00646315" w:rsidRPr="009B457C">
        <w:rPr>
          <w:rFonts w:ascii="Arial" w:hAnsi="Arial" w:cs="Arial"/>
        </w:rPr>
        <w:t>transportu</w:t>
      </w:r>
      <w:proofErr w:type="spellEnd"/>
      <w:r w:rsidR="00646315" w:rsidRPr="009B457C">
        <w:rPr>
          <w:rFonts w:ascii="Arial" w:hAnsi="Arial" w:cs="Arial"/>
        </w:rPr>
        <w:t xml:space="preserve"> publicznego w Kiszyniowie”, </w:t>
      </w:r>
      <w:r w:rsidRPr="009B457C">
        <w:rPr>
          <w:rFonts w:ascii="Arial" w:hAnsi="Arial" w:cs="Arial"/>
        </w:rPr>
        <w:t>z okazji obchodów Europejskiego Tygodnia Zrównoważonego Transportu</w:t>
      </w:r>
      <w:r w:rsidR="00862461" w:rsidRPr="009B457C">
        <w:rPr>
          <w:rFonts w:ascii="Arial" w:hAnsi="Arial" w:cs="Arial"/>
        </w:rPr>
        <w:t xml:space="preserve"> 2021</w:t>
      </w:r>
      <w:r w:rsidRPr="009B457C">
        <w:rPr>
          <w:rFonts w:ascii="Arial" w:hAnsi="Arial" w:cs="Arial"/>
        </w:rPr>
        <w:t>, który odbędzie się 19.09.2021</w:t>
      </w:r>
      <w:r w:rsidR="00862461" w:rsidRPr="009B457C">
        <w:rPr>
          <w:rFonts w:ascii="Arial" w:hAnsi="Arial" w:cs="Arial"/>
        </w:rPr>
        <w:t xml:space="preserve"> </w:t>
      </w:r>
      <w:r w:rsidRPr="009B457C">
        <w:rPr>
          <w:rFonts w:ascii="Arial" w:hAnsi="Arial" w:cs="Arial"/>
        </w:rPr>
        <w:t xml:space="preserve">r. </w:t>
      </w:r>
      <w:r w:rsidR="00194E93" w:rsidRPr="009B457C">
        <w:rPr>
          <w:rFonts w:ascii="Arial" w:hAnsi="Arial" w:cs="Arial"/>
        </w:rPr>
        <w:t xml:space="preserve">na Placu Zamkowym </w:t>
      </w:r>
      <w:r w:rsidR="00000CC1" w:rsidRPr="009B457C">
        <w:rPr>
          <w:rFonts w:ascii="Arial" w:hAnsi="Arial" w:cs="Arial"/>
        </w:rPr>
        <w:t xml:space="preserve">i Błoniach </w:t>
      </w:r>
      <w:r w:rsidR="00194E93" w:rsidRPr="009B457C">
        <w:rPr>
          <w:rFonts w:ascii="Arial" w:hAnsi="Arial" w:cs="Arial"/>
        </w:rPr>
        <w:t xml:space="preserve">w Lublinie </w:t>
      </w:r>
      <w:r w:rsidR="00862461" w:rsidRPr="009B457C">
        <w:rPr>
          <w:rFonts w:ascii="Arial" w:hAnsi="Arial" w:cs="Arial"/>
        </w:rPr>
        <w:t>w godz. 12.00-18.00</w:t>
      </w:r>
      <w:r w:rsidR="009841D7" w:rsidRPr="009B457C">
        <w:rPr>
          <w:rFonts w:ascii="Arial" w:hAnsi="Arial" w:cs="Arial"/>
        </w:rPr>
        <w:t xml:space="preserve"> </w:t>
      </w:r>
      <w:r w:rsidR="00194E93" w:rsidRPr="009B457C">
        <w:rPr>
          <w:rFonts w:ascii="Arial" w:hAnsi="Arial" w:cs="Arial"/>
        </w:rPr>
        <w:t>wraz z przygotowaniem koncepcji realizacji</w:t>
      </w:r>
      <w:r w:rsidR="00000CC1" w:rsidRPr="009B457C">
        <w:rPr>
          <w:rFonts w:ascii="Arial" w:hAnsi="Arial" w:cs="Arial"/>
        </w:rPr>
        <w:t xml:space="preserve"> wydarzenia, promocją założeń polityki zrównoważonego </w:t>
      </w:r>
      <w:proofErr w:type="spellStart"/>
      <w:r w:rsidR="00000CC1" w:rsidRPr="009B457C">
        <w:rPr>
          <w:rFonts w:ascii="Arial" w:hAnsi="Arial" w:cs="Arial"/>
        </w:rPr>
        <w:t>transportu</w:t>
      </w:r>
      <w:proofErr w:type="spellEnd"/>
      <w:r w:rsidR="00000CC1" w:rsidRPr="009B457C">
        <w:rPr>
          <w:rFonts w:ascii="Arial" w:hAnsi="Arial" w:cs="Arial"/>
        </w:rPr>
        <w:t xml:space="preserve"> i uwzględnieniem jej aspektów w kontekście podjętych zadań.</w:t>
      </w:r>
    </w:p>
    <w:p w:rsidR="00A71F2E" w:rsidRPr="009B457C" w:rsidRDefault="00C12BA2" w:rsidP="0064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9B457C">
        <w:rPr>
          <w:rFonts w:ascii="Arial" w:hAnsi="Arial" w:cs="Arial"/>
          <w:b/>
          <w:u w:val="single"/>
        </w:rPr>
        <w:t xml:space="preserve">Szczegółowy opis przedmiotu Zamówienia </w:t>
      </w:r>
    </w:p>
    <w:p w:rsidR="000F0D69" w:rsidRPr="009B457C" w:rsidRDefault="000F0D69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  <w:b/>
        </w:rPr>
        <w:t>KONTE</w:t>
      </w:r>
      <w:r w:rsidR="004F4B47">
        <w:rPr>
          <w:rFonts w:ascii="Arial" w:hAnsi="Arial" w:cs="Arial"/>
          <w:b/>
        </w:rPr>
        <w:t>KST</w:t>
      </w:r>
      <w:r w:rsidRPr="009B457C">
        <w:rPr>
          <w:rFonts w:ascii="Arial" w:hAnsi="Arial" w:cs="Arial"/>
          <w:b/>
        </w:rPr>
        <w:t xml:space="preserve"> ZAMÓWIENIA</w:t>
      </w:r>
      <w:r w:rsidRPr="009B457C">
        <w:rPr>
          <w:rFonts w:ascii="Arial" w:hAnsi="Arial" w:cs="Arial"/>
        </w:rPr>
        <w:t>:  Europejski Tydzień Zrównoważonego Transportu (ETZT)  jest corocznym wydarzeniem mającym na celu promowanie ekologicznych form mobilności, takich jak transport publiczny</w:t>
      </w:r>
      <w:r w:rsidR="001B0C3C" w:rsidRPr="009B457C">
        <w:rPr>
          <w:rFonts w:ascii="Arial" w:hAnsi="Arial" w:cs="Arial"/>
        </w:rPr>
        <w:t xml:space="preserve"> (komunikacja miejska)</w:t>
      </w:r>
      <w:r w:rsidRPr="009B457C">
        <w:rPr>
          <w:rFonts w:ascii="Arial" w:hAnsi="Arial" w:cs="Arial"/>
        </w:rPr>
        <w:t>, rowerowy czy pieszy. Lublin już po raz kolejny włącza się w tę akcję, aby przekonać swoich mieszkańców do zmiany przyzwyczajeń i ukazać im alternatywy dla transportu samochodowego</w:t>
      </w:r>
      <w:r w:rsidR="0055714A" w:rsidRPr="009B457C">
        <w:rPr>
          <w:rFonts w:ascii="Arial" w:hAnsi="Arial" w:cs="Arial"/>
        </w:rPr>
        <w:t>. ETZT co roku organizowany jest w dniach od 16 do 22 września. Przez cały ten tydzień organizowane są różne atrakcje dla lublinian, a uwieńczeniem obchodów ETZT jest zawsze</w:t>
      </w:r>
      <w:r w:rsidR="001B0C3C" w:rsidRPr="009B457C">
        <w:rPr>
          <w:rFonts w:ascii="Arial" w:hAnsi="Arial" w:cs="Arial"/>
        </w:rPr>
        <w:t xml:space="preserve"> Europejski Dzień bez Samochodu, który uprawnia pasażerów do bezpłatnych przejazdów w komunikacji miejskiej na podstawie ważnego dowodu rejestracyjnego w dniu 22 września.</w:t>
      </w:r>
      <w:r w:rsidR="0055714A" w:rsidRPr="009B457C">
        <w:rPr>
          <w:rFonts w:ascii="Arial" w:hAnsi="Arial" w:cs="Arial"/>
        </w:rPr>
        <w:t xml:space="preserve">  Tegoroczne święto zrównoważonej mobilności będzie przebiegało pod hasłem: „Korzystaj ze zrównoważonej mobilności. Dbaj o zdrowie”.</w:t>
      </w:r>
    </w:p>
    <w:p w:rsidR="00DF139A" w:rsidRPr="009B457C" w:rsidRDefault="00DF139A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Dodatkowym aspektem tegorocznych obchodów Europejskiego Tygodnia Zrównoważonego Transportu jest fakt, że działania  realizowane są w ramach projektu unijnego „Działaj jak Lublin - inicjatywa na rzecz zrównoważonego rozwoju </w:t>
      </w:r>
      <w:proofErr w:type="spellStart"/>
      <w:r w:rsidRPr="009B457C">
        <w:rPr>
          <w:rFonts w:ascii="Arial" w:hAnsi="Arial" w:cs="Arial"/>
        </w:rPr>
        <w:t>transportu</w:t>
      </w:r>
      <w:proofErr w:type="spellEnd"/>
      <w:r w:rsidRPr="009B457C">
        <w:rPr>
          <w:rFonts w:ascii="Arial" w:hAnsi="Arial" w:cs="Arial"/>
        </w:rPr>
        <w:t xml:space="preserve"> publicznego w Kiszyniowie” w ramach naboru wniosków „Władze lokalne: partnerstwa na rzecz zrównoważonych miast 2020, </w:t>
      </w:r>
      <w:proofErr w:type="spellStart"/>
      <w:r w:rsidRPr="009B457C">
        <w:rPr>
          <w:rFonts w:ascii="Arial" w:hAnsi="Arial" w:cs="Arial"/>
        </w:rPr>
        <w:t>EuropeA</w:t>
      </w:r>
      <w:r w:rsidR="009A54AA" w:rsidRPr="009B457C">
        <w:rPr>
          <w:rFonts w:ascii="Arial" w:hAnsi="Arial" w:cs="Arial"/>
        </w:rPr>
        <w:t>id</w:t>
      </w:r>
      <w:proofErr w:type="spellEnd"/>
      <w:r w:rsidR="009A54AA" w:rsidRPr="009B457C">
        <w:rPr>
          <w:rFonts w:ascii="Arial" w:hAnsi="Arial" w:cs="Arial"/>
        </w:rPr>
        <w:t xml:space="preserve"> / 167744 / DH / ACT / Multi”. Celem projektu jest </w:t>
      </w:r>
      <w:r w:rsidR="00573228" w:rsidRPr="009B457C">
        <w:rPr>
          <w:rFonts w:ascii="Arial" w:hAnsi="Arial" w:cs="Arial"/>
        </w:rPr>
        <w:t>przekazanie wiedzy (</w:t>
      </w:r>
      <w:proofErr w:type="spellStart"/>
      <w:r w:rsidR="00573228" w:rsidRPr="009B457C">
        <w:rPr>
          <w:rFonts w:ascii="Arial" w:hAnsi="Arial" w:cs="Arial"/>
        </w:rPr>
        <w:t>know-how</w:t>
      </w:r>
      <w:proofErr w:type="spellEnd"/>
      <w:r w:rsidR="00573228" w:rsidRPr="009B457C">
        <w:rPr>
          <w:rFonts w:ascii="Arial" w:hAnsi="Arial" w:cs="Arial"/>
        </w:rPr>
        <w:t xml:space="preserve">) posiadanej przez gminę Lublin z zakresu zrównoważonego </w:t>
      </w:r>
      <w:proofErr w:type="spellStart"/>
      <w:r w:rsidR="00573228" w:rsidRPr="009B457C">
        <w:rPr>
          <w:rFonts w:ascii="Arial" w:hAnsi="Arial" w:cs="Arial"/>
        </w:rPr>
        <w:t>transportu</w:t>
      </w:r>
      <w:proofErr w:type="spellEnd"/>
      <w:r w:rsidR="00573228" w:rsidRPr="009B457C">
        <w:rPr>
          <w:rFonts w:ascii="Arial" w:hAnsi="Arial" w:cs="Arial"/>
        </w:rPr>
        <w:t xml:space="preserve"> do uczestników projektów z Kiszyniowa dla integracji ich lokalnego </w:t>
      </w:r>
      <w:proofErr w:type="spellStart"/>
      <w:r w:rsidR="00573228" w:rsidRPr="009B457C">
        <w:rPr>
          <w:rFonts w:ascii="Arial" w:hAnsi="Arial" w:cs="Arial"/>
        </w:rPr>
        <w:t>transportu</w:t>
      </w:r>
      <w:proofErr w:type="spellEnd"/>
      <w:r w:rsidR="00A546A6" w:rsidRPr="009B457C">
        <w:rPr>
          <w:rFonts w:ascii="Arial" w:hAnsi="Arial" w:cs="Arial"/>
        </w:rPr>
        <w:t>. Projekt poprawi jakość życia mieszkańców Kiszyniowa i pozwoli na wypracowanie dobrych praktyk w zakresie mobilności dla osiągnięcia najlepszego efektu.</w:t>
      </w:r>
      <w:r w:rsidR="00754C63" w:rsidRPr="009B457C">
        <w:rPr>
          <w:rFonts w:ascii="Arial" w:hAnsi="Arial" w:cs="Arial"/>
        </w:rPr>
        <w:t xml:space="preserve"> Działanie będzie miało na celu dostarczenie zintegrowanej interwencji w zakresie rozwoju obszarów miejskich w systemie zarządzania transportem w Kiszyniowie. Celem jest importowanie najlepszych praktyk z Lublina, laureata nagrody Eko Miasto za zrównoważoną mobilność, w celu poprawy jakości </w:t>
      </w:r>
      <w:proofErr w:type="spellStart"/>
      <w:r w:rsidR="00754C63" w:rsidRPr="009B457C">
        <w:rPr>
          <w:rFonts w:ascii="Arial" w:hAnsi="Arial" w:cs="Arial"/>
        </w:rPr>
        <w:t>transportu</w:t>
      </w:r>
      <w:proofErr w:type="spellEnd"/>
      <w:r w:rsidR="00754C63" w:rsidRPr="009B457C">
        <w:rPr>
          <w:rFonts w:ascii="Arial" w:hAnsi="Arial" w:cs="Arial"/>
        </w:rPr>
        <w:t xml:space="preserve"> publicznego, jego wydajności, ale także zmniejszenia emisji CO</w:t>
      </w:r>
      <w:r w:rsidR="00754C63" w:rsidRPr="009B457C">
        <w:rPr>
          <w:rFonts w:ascii="Arial" w:hAnsi="Arial" w:cs="Arial"/>
          <w:vertAlign w:val="subscript"/>
        </w:rPr>
        <w:t>2</w:t>
      </w:r>
      <w:r w:rsidR="00754C63" w:rsidRPr="009B457C">
        <w:rPr>
          <w:rFonts w:ascii="Arial" w:hAnsi="Arial" w:cs="Arial"/>
        </w:rPr>
        <w:t xml:space="preserve"> poprzez stworzenie atrakcyjnej alternatywy dla pojazdów prywatnych.</w:t>
      </w:r>
    </w:p>
    <w:p w:rsidR="00815F5F" w:rsidRPr="009B457C" w:rsidRDefault="001B0C3C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lastRenderedPageBreak/>
        <w:t>Piknik komunikacyjny</w:t>
      </w:r>
      <w:r w:rsidR="00815F5F" w:rsidRPr="009B457C">
        <w:rPr>
          <w:rFonts w:ascii="Arial" w:hAnsi="Arial" w:cs="Arial"/>
        </w:rPr>
        <w:t xml:space="preserve"> zorganizowany na Placu Zamkowym </w:t>
      </w:r>
      <w:r w:rsidR="007A72EA">
        <w:rPr>
          <w:rFonts w:ascii="Arial" w:hAnsi="Arial" w:cs="Arial"/>
        </w:rPr>
        <w:t xml:space="preserve">i Błoniach </w:t>
      </w:r>
      <w:r w:rsidR="00815F5F" w:rsidRPr="009B457C">
        <w:rPr>
          <w:rFonts w:ascii="Arial" w:hAnsi="Arial" w:cs="Arial"/>
        </w:rPr>
        <w:t xml:space="preserve">miałby być </w:t>
      </w:r>
      <w:r w:rsidR="00A71F2E" w:rsidRPr="009B457C">
        <w:rPr>
          <w:rFonts w:ascii="Arial" w:hAnsi="Arial" w:cs="Arial"/>
        </w:rPr>
        <w:t xml:space="preserve">centralnym punktem obchodów ETZT </w:t>
      </w:r>
      <w:r w:rsidR="00000CC1" w:rsidRPr="009B457C">
        <w:rPr>
          <w:rFonts w:ascii="Arial" w:hAnsi="Arial" w:cs="Arial"/>
        </w:rPr>
        <w:t xml:space="preserve">w </w:t>
      </w:r>
      <w:r w:rsidR="00A71F2E" w:rsidRPr="009B457C">
        <w:rPr>
          <w:rFonts w:ascii="Arial" w:hAnsi="Arial" w:cs="Arial"/>
        </w:rPr>
        <w:t>Lublinie, w ramach którego</w:t>
      </w:r>
      <w:r w:rsidR="00E20BA7" w:rsidRPr="009B457C">
        <w:rPr>
          <w:rFonts w:ascii="Arial" w:hAnsi="Arial" w:cs="Arial"/>
        </w:rPr>
        <w:t xml:space="preserve"> zaprezentujemy formę promocji i otwartość branży transportowej na użytkowników. Dzięki organizacji </w:t>
      </w:r>
      <w:proofErr w:type="spellStart"/>
      <w:r w:rsidR="00E20BA7" w:rsidRPr="009B457C">
        <w:rPr>
          <w:rFonts w:ascii="Arial" w:hAnsi="Arial" w:cs="Arial"/>
        </w:rPr>
        <w:t>eventu</w:t>
      </w:r>
      <w:proofErr w:type="spellEnd"/>
      <w:r w:rsidR="00E20BA7" w:rsidRPr="009B457C">
        <w:rPr>
          <w:rFonts w:ascii="Arial" w:hAnsi="Arial" w:cs="Arial"/>
        </w:rPr>
        <w:t xml:space="preserve"> </w:t>
      </w:r>
      <w:r w:rsidR="00C12BA2" w:rsidRPr="009B457C">
        <w:rPr>
          <w:rFonts w:ascii="Arial" w:hAnsi="Arial" w:cs="Arial"/>
        </w:rPr>
        <w:t>rodziny z dziećmi mogłyby</w:t>
      </w:r>
      <w:r w:rsidR="00FA30FD" w:rsidRPr="009B457C">
        <w:rPr>
          <w:rFonts w:ascii="Arial" w:hAnsi="Arial" w:cs="Arial"/>
        </w:rPr>
        <w:t xml:space="preserve"> spędzić czas w atrakcyjny sposób łącząc zabawę  (animacje, konkursy) z możliwością</w:t>
      </w:r>
      <w:r w:rsidR="00000CC1" w:rsidRPr="009B457C">
        <w:rPr>
          <w:rFonts w:ascii="Arial" w:hAnsi="Arial" w:cs="Arial"/>
        </w:rPr>
        <w:t xml:space="preserve"> zapoznania się z tematyką transportową, nowościami oferowanymi pasażerom</w:t>
      </w:r>
      <w:r w:rsidR="009A54AA" w:rsidRPr="009B457C">
        <w:rPr>
          <w:rFonts w:ascii="Arial" w:hAnsi="Arial" w:cs="Arial"/>
        </w:rPr>
        <w:t xml:space="preserve"> komunikacji miejskiej</w:t>
      </w:r>
      <w:r w:rsidR="00000CC1" w:rsidRPr="009B457C">
        <w:rPr>
          <w:rFonts w:ascii="Arial" w:hAnsi="Arial" w:cs="Arial"/>
        </w:rPr>
        <w:t xml:space="preserve"> (nowy system biletu elektronicznego </w:t>
      </w:r>
      <w:proofErr w:type="spellStart"/>
      <w:r w:rsidR="00000CC1" w:rsidRPr="009B457C">
        <w:rPr>
          <w:rFonts w:ascii="Arial" w:hAnsi="Arial" w:cs="Arial"/>
        </w:rPr>
        <w:t>Lubika</w:t>
      </w:r>
      <w:proofErr w:type="spellEnd"/>
      <w:r w:rsidR="00000CC1" w:rsidRPr="009B457C">
        <w:rPr>
          <w:rFonts w:ascii="Arial" w:hAnsi="Arial" w:cs="Arial"/>
        </w:rPr>
        <w:t xml:space="preserve"> wdrażany od 1 października br.,) w postaci elementów infrastruktury(kasowniki EMV z możliwością płatności zbliżeniowej za jeden przejazd)</w:t>
      </w:r>
      <w:r w:rsidR="009A54AA" w:rsidRPr="009B457C">
        <w:rPr>
          <w:rFonts w:ascii="Arial" w:hAnsi="Arial" w:cs="Arial"/>
        </w:rPr>
        <w:t>, rozwiązań technicznych (taryfa przystankowa – płacisz za tyle, ile jedziesz),</w:t>
      </w:r>
      <w:r w:rsidR="00000CC1" w:rsidRPr="009B457C">
        <w:rPr>
          <w:rFonts w:ascii="Arial" w:hAnsi="Arial" w:cs="Arial"/>
        </w:rPr>
        <w:t xml:space="preserve"> </w:t>
      </w:r>
      <w:r w:rsidR="00FA30FD" w:rsidRPr="009B457C">
        <w:rPr>
          <w:rFonts w:ascii="Arial" w:hAnsi="Arial" w:cs="Arial"/>
        </w:rPr>
        <w:t xml:space="preserve">obejrzenia </w:t>
      </w:r>
      <w:r w:rsidRPr="009B457C">
        <w:rPr>
          <w:rFonts w:ascii="Arial" w:hAnsi="Arial" w:cs="Arial"/>
        </w:rPr>
        <w:t>pojazdów komunikacji miejskiej (</w:t>
      </w:r>
      <w:r w:rsidR="00FA30FD" w:rsidRPr="009B457C">
        <w:rPr>
          <w:rFonts w:ascii="Arial" w:hAnsi="Arial" w:cs="Arial"/>
        </w:rPr>
        <w:t>tych zabytkowych i nowoczesnych</w:t>
      </w:r>
      <w:r w:rsidR="009A54AA" w:rsidRPr="009B457C">
        <w:rPr>
          <w:rFonts w:ascii="Arial" w:hAnsi="Arial" w:cs="Arial"/>
        </w:rPr>
        <w:t xml:space="preserve"> – zero emisyjnych – trolejbusów i autobusów elektrycznych</w:t>
      </w:r>
      <w:r w:rsidR="00FA30FD" w:rsidRPr="009B457C">
        <w:rPr>
          <w:rFonts w:ascii="Arial" w:hAnsi="Arial" w:cs="Arial"/>
        </w:rPr>
        <w:t xml:space="preserve">) i innymi </w:t>
      </w:r>
      <w:proofErr w:type="spellStart"/>
      <w:r w:rsidR="00FA30FD" w:rsidRPr="009B457C">
        <w:rPr>
          <w:rFonts w:ascii="Arial" w:hAnsi="Arial" w:cs="Arial"/>
        </w:rPr>
        <w:t>aktywnościami</w:t>
      </w:r>
      <w:proofErr w:type="spellEnd"/>
      <w:r w:rsidR="00FA30FD" w:rsidRPr="009B457C">
        <w:rPr>
          <w:rFonts w:ascii="Arial" w:hAnsi="Arial" w:cs="Arial"/>
        </w:rPr>
        <w:t xml:space="preserve"> związanymi z promocją ekologicznych form transportu.</w:t>
      </w:r>
      <w:r w:rsidR="00194E93" w:rsidRPr="009B457C">
        <w:rPr>
          <w:rFonts w:ascii="Arial" w:hAnsi="Arial" w:cs="Arial"/>
        </w:rPr>
        <w:t xml:space="preserve"> Do udziału w wydarzeniu zostaną zaproszone inne organizacje</w:t>
      </w:r>
      <w:r w:rsidR="009A54AA" w:rsidRPr="009B457C">
        <w:rPr>
          <w:rFonts w:ascii="Arial" w:hAnsi="Arial" w:cs="Arial"/>
        </w:rPr>
        <w:t xml:space="preserve"> i wydziały gminy Lublin</w:t>
      </w:r>
      <w:r w:rsidR="00194E93" w:rsidRPr="009B457C">
        <w:rPr>
          <w:rFonts w:ascii="Arial" w:hAnsi="Arial" w:cs="Arial"/>
        </w:rPr>
        <w:t xml:space="preserve">, które uświetnią ten dzień m.in. </w:t>
      </w:r>
      <w:r w:rsidR="009A54AA" w:rsidRPr="009B457C">
        <w:rPr>
          <w:rFonts w:ascii="Arial" w:hAnsi="Arial" w:cs="Arial"/>
        </w:rPr>
        <w:t xml:space="preserve">warsztatami z zakresu ochrony środowiska, polityki </w:t>
      </w:r>
      <w:proofErr w:type="spellStart"/>
      <w:r w:rsidR="009A54AA" w:rsidRPr="009B457C">
        <w:rPr>
          <w:rFonts w:ascii="Arial" w:hAnsi="Arial" w:cs="Arial"/>
        </w:rPr>
        <w:t>antysmogowej</w:t>
      </w:r>
      <w:proofErr w:type="spellEnd"/>
      <w:r w:rsidR="009A54AA" w:rsidRPr="009B457C">
        <w:rPr>
          <w:rFonts w:ascii="Arial" w:hAnsi="Arial" w:cs="Arial"/>
        </w:rPr>
        <w:t xml:space="preserve">, </w:t>
      </w:r>
      <w:r w:rsidR="00194E93" w:rsidRPr="009B457C">
        <w:rPr>
          <w:rFonts w:ascii="Arial" w:hAnsi="Arial" w:cs="Arial"/>
        </w:rPr>
        <w:t xml:space="preserve">pokazami sztuki cyrkowej czy instruktażem udzielania pierwszej pomocy. </w:t>
      </w:r>
      <w:r w:rsidR="009A4ECB" w:rsidRPr="009B457C">
        <w:rPr>
          <w:rFonts w:ascii="Arial" w:hAnsi="Arial" w:cs="Arial"/>
        </w:rPr>
        <w:t>W plan wydarzenia należy włączyć inicjatywy jakie zaproponuje Zmawiający np. punkty informacyjne, warsztatowe wydziałów i jednostek miasta, konkursy</w:t>
      </w:r>
      <w:r w:rsidR="009A54AA" w:rsidRPr="009B457C">
        <w:rPr>
          <w:rFonts w:ascii="Arial" w:hAnsi="Arial" w:cs="Arial"/>
        </w:rPr>
        <w:t xml:space="preserve"> i quizy</w:t>
      </w:r>
      <w:r w:rsidR="009A4ECB" w:rsidRPr="009B457C">
        <w:rPr>
          <w:rFonts w:ascii="Arial" w:hAnsi="Arial" w:cs="Arial"/>
        </w:rPr>
        <w:t xml:space="preserve"> z nagrodami, aktywności zaproponowane przez Zamawiającego.</w:t>
      </w:r>
      <w:r w:rsidR="009A54AA" w:rsidRPr="009B457C">
        <w:rPr>
          <w:rFonts w:ascii="Arial" w:hAnsi="Arial" w:cs="Arial"/>
        </w:rPr>
        <w:t xml:space="preserve"> Wszystkie te działania muszą zostać włączone w harmonogram i obchody tego dnia – 19 września </w:t>
      </w:r>
      <w:r w:rsidR="00507E30" w:rsidRPr="009B457C">
        <w:rPr>
          <w:rFonts w:ascii="Arial" w:hAnsi="Arial" w:cs="Arial"/>
        </w:rPr>
        <w:t>2021 r.</w:t>
      </w:r>
    </w:p>
    <w:p w:rsidR="00194E93" w:rsidRPr="009B457C" w:rsidRDefault="00194E93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Planowane wydarzenie nie będzie miało charakteru imprezy masowej.</w:t>
      </w:r>
      <w:r w:rsidR="009C6727" w:rsidRPr="009B457C">
        <w:rPr>
          <w:rFonts w:ascii="Arial" w:hAnsi="Arial" w:cs="Arial"/>
        </w:rPr>
        <w:t xml:space="preserve"> Przewidywana jest stała rotacja uczestników wydarzenia, bez dłużej kumulacji w jednym miejscu.</w:t>
      </w:r>
      <w:r w:rsidR="00205CAB" w:rsidRPr="009B457C">
        <w:rPr>
          <w:rFonts w:ascii="Arial" w:hAnsi="Arial" w:cs="Arial"/>
        </w:rPr>
        <w:t xml:space="preserve"> Dodatkowo rozdzielenie stref dotyczących stricte zagadnień polityki transportowej (plac Zamkowy) i aspektu dbania o zdrowie (punkty medyczne, pobór krwi, pierwsza pomoc) </w:t>
      </w:r>
      <w:r w:rsidR="00C74BFD" w:rsidRPr="009B457C">
        <w:rPr>
          <w:rFonts w:ascii="Arial" w:hAnsi="Arial" w:cs="Arial"/>
        </w:rPr>
        <w:t xml:space="preserve">dzięki dużej powierzchni, </w:t>
      </w:r>
      <w:r w:rsidR="00205CAB" w:rsidRPr="009B457C">
        <w:rPr>
          <w:rFonts w:ascii="Arial" w:hAnsi="Arial" w:cs="Arial"/>
        </w:rPr>
        <w:t>gwarantuje rotacje uczestników.</w:t>
      </w:r>
    </w:p>
    <w:p w:rsidR="00FA30FD" w:rsidRPr="009B457C" w:rsidRDefault="00FA30FD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  <w:b/>
        </w:rPr>
        <w:t>CZAS I MIEJSCE ORGANIZACJI PIKNIKU</w:t>
      </w:r>
      <w:r w:rsidRPr="009B457C">
        <w:rPr>
          <w:rFonts w:ascii="Arial" w:hAnsi="Arial" w:cs="Arial"/>
        </w:rPr>
        <w:t>:  19 września 2021r. (niedziela), godz. 12.00-18.00</w:t>
      </w:r>
      <w:r w:rsidR="009C6727" w:rsidRPr="009B457C">
        <w:rPr>
          <w:rFonts w:ascii="Arial" w:hAnsi="Arial" w:cs="Arial"/>
        </w:rPr>
        <w:t>, Plac Zamkowy</w:t>
      </w:r>
      <w:r w:rsidR="000F1C9E" w:rsidRPr="009B457C">
        <w:rPr>
          <w:rFonts w:ascii="Arial" w:hAnsi="Arial" w:cs="Arial"/>
        </w:rPr>
        <w:t xml:space="preserve"> i Błonia</w:t>
      </w:r>
      <w:r w:rsidR="009C6727" w:rsidRPr="009B457C">
        <w:rPr>
          <w:rFonts w:ascii="Arial" w:hAnsi="Arial" w:cs="Arial"/>
        </w:rPr>
        <w:t xml:space="preserve"> w Lublinie</w:t>
      </w:r>
    </w:p>
    <w:p w:rsidR="00194E93" w:rsidRPr="009B457C" w:rsidRDefault="00194E93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  <w:b/>
        </w:rPr>
        <w:t xml:space="preserve">ZAMAWIAJĄCY </w:t>
      </w:r>
      <w:r w:rsidR="003A0AE0" w:rsidRPr="009B457C">
        <w:rPr>
          <w:rFonts w:ascii="Arial" w:hAnsi="Arial" w:cs="Arial"/>
          <w:b/>
        </w:rPr>
        <w:t>GWARANTUJE</w:t>
      </w:r>
      <w:r w:rsidRPr="009B457C">
        <w:rPr>
          <w:rFonts w:ascii="Arial" w:hAnsi="Arial" w:cs="Arial"/>
        </w:rPr>
        <w:t>:</w:t>
      </w:r>
    </w:p>
    <w:p w:rsidR="00194E93" w:rsidRPr="009B457C" w:rsidRDefault="00194E93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- </w:t>
      </w:r>
      <w:r w:rsidR="00822D74" w:rsidRPr="009B457C">
        <w:rPr>
          <w:rFonts w:ascii="Arial" w:hAnsi="Arial" w:cs="Arial"/>
        </w:rPr>
        <w:t>zarezerwowanie i opłacenie miejsca, w którym odbędzie się wydarzenie, wraz z załatwieniem wszystkich niezbędnych pozwoleń i zezwoleń,</w:t>
      </w:r>
    </w:p>
    <w:p w:rsidR="00822D74" w:rsidRPr="009B457C" w:rsidRDefault="00A36AB5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zapewnienie ochrony w trakcie trwania Pikniku</w:t>
      </w:r>
    </w:p>
    <w:p w:rsidR="00A36AB5" w:rsidRPr="009B457C" w:rsidRDefault="00A36AB5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- zorganizowanie zaplecza sanitarnego, tj. zapewnienie dostępu do przenośnych toalet  typu standard oraz toalety dla osób niepełnosprawnych.  </w:t>
      </w:r>
    </w:p>
    <w:p w:rsidR="00A36AB5" w:rsidRPr="009B457C" w:rsidRDefault="00A36AB5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zapewnienie serwisu sprzątające w trakcie trwania imprezy i po jej zakończeniu</w:t>
      </w:r>
    </w:p>
    <w:p w:rsidR="00A36AB5" w:rsidRPr="009B457C" w:rsidRDefault="00A36AB5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zapewnienie jednego patrolu ratowniczego i zespołu podstawowego typu „P” na czas trwania Pikniu</w:t>
      </w:r>
    </w:p>
    <w:p w:rsidR="00792BF1" w:rsidRPr="009B457C" w:rsidRDefault="00E037BA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- zapewnienie występu Fundacji Sztukmistrzów </w:t>
      </w:r>
    </w:p>
    <w:p w:rsidR="00E037BA" w:rsidRPr="009B457C" w:rsidRDefault="00E037BA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zapewnienie pokazów udzielania pierwszej pomocy</w:t>
      </w:r>
    </w:p>
    <w:p w:rsidR="00E037BA" w:rsidRPr="009B457C" w:rsidRDefault="00E037BA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zapewnienie ambulansu do poboru krwi</w:t>
      </w:r>
    </w:p>
    <w:p w:rsidR="00024361" w:rsidRPr="009B457C" w:rsidRDefault="00024361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- zapewnienie punktu szczepień przeciwko </w:t>
      </w:r>
      <w:proofErr w:type="spellStart"/>
      <w:r w:rsidRPr="009B457C">
        <w:rPr>
          <w:rFonts w:ascii="Arial" w:hAnsi="Arial" w:cs="Arial"/>
        </w:rPr>
        <w:t>covid</w:t>
      </w:r>
      <w:proofErr w:type="spellEnd"/>
    </w:p>
    <w:p w:rsidR="00024361" w:rsidRPr="009B457C" w:rsidRDefault="00024361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lastRenderedPageBreak/>
        <w:t>- zapewnienie punktu diagnostycznego (pomiar ciśnienia krwi, poziomu cukru, wagi, BMI, monitoring   składu ciała)</w:t>
      </w:r>
    </w:p>
    <w:p w:rsidR="00E037BA" w:rsidRPr="009B457C" w:rsidRDefault="00E037BA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przejazd pojazdem zabytkowym</w:t>
      </w:r>
    </w:p>
    <w:p w:rsidR="00792BF1" w:rsidRPr="009B457C" w:rsidRDefault="00792BF1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wystawa pojazdów zabytkowych i nowoczesnych</w:t>
      </w:r>
    </w:p>
    <w:p w:rsidR="00FB4F18" w:rsidRPr="009B457C" w:rsidRDefault="00FB4F18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- konferansjera, który korzystając z przestrzeni scenicznej będzie informował uczestników o kolejnych punktach programu i atrakcjach, które będ</w:t>
      </w:r>
      <w:r w:rsidR="009A4ECB" w:rsidRPr="009B457C">
        <w:rPr>
          <w:rFonts w:ascii="Arial" w:hAnsi="Arial" w:cs="Arial"/>
        </w:rPr>
        <w:t>ą się odbywać w trakcie Pikniku</w:t>
      </w:r>
    </w:p>
    <w:p w:rsidR="009A4ECB" w:rsidRPr="009B457C" w:rsidRDefault="009A4ECB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- punkty informacyjne i atrakcje przygotowane przez wydziały i jednostki miasta np. segregacja odpadów, </w:t>
      </w:r>
      <w:proofErr w:type="spellStart"/>
      <w:r w:rsidR="00125540" w:rsidRPr="009B457C">
        <w:rPr>
          <w:rFonts w:ascii="Arial" w:hAnsi="Arial" w:cs="Arial"/>
        </w:rPr>
        <w:t>skatepark</w:t>
      </w:r>
      <w:proofErr w:type="spellEnd"/>
      <w:r w:rsidR="00125540" w:rsidRPr="009B457C">
        <w:rPr>
          <w:rFonts w:ascii="Arial" w:hAnsi="Arial" w:cs="Arial"/>
        </w:rPr>
        <w:t>, stoiska wystawowe</w:t>
      </w:r>
      <w:r w:rsidR="009C2C1E" w:rsidRPr="009B457C">
        <w:rPr>
          <w:rFonts w:ascii="Arial" w:hAnsi="Arial" w:cs="Arial"/>
        </w:rPr>
        <w:t xml:space="preserve"> itp.</w:t>
      </w:r>
    </w:p>
    <w:p w:rsidR="00792BF1" w:rsidRPr="009B457C" w:rsidRDefault="00792BF1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- wejściówki na </w:t>
      </w:r>
      <w:proofErr w:type="spellStart"/>
      <w:r w:rsidRPr="009B457C">
        <w:rPr>
          <w:rFonts w:ascii="Arial" w:hAnsi="Arial" w:cs="Arial"/>
        </w:rPr>
        <w:t>Aqua</w:t>
      </w:r>
      <w:proofErr w:type="spellEnd"/>
      <w:r w:rsidRPr="009B457C">
        <w:rPr>
          <w:rFonts w:ascii="Arial" w:hAnsi="Arial" w:cs="Arial"/>
        </w:rPr>
        <w:t xml:space="preserve"> Lublin i bilety okresowe stanowiące nagrody w konkursie zorganizowanym przez Wykonawcę</w:t>
      </w:r>
    </w:p>
    <w:p w:rsidR="00E037BA" w:rsidRPr="009B457C" w:rsidRDefault="00E037BA" w:rsidP="00646315">
      <w:pPr>
        <w:jc w:val="both"/>
        <w:rPr>
          <w:rFonts w:ascii="Arial" w:hAnsi="Arial" w:cs="Arial"/>
          <w:b/>
        </w:rPr>
      </w:pPr>
      <w:r w:rsidRPr="009B457C">
        <w:rPr>
          <w:rFonts w:ascii="Arial" w:hAnsi="Arial" w:cs="Arial"/>
          <w:b/>
        </w:rPr>
        <w:t>ZADANIA WYKONAWCY ZWIĄZANE Z RALIZACJA PRZEDMIOTU UMOWY</w:t>
      </w:r>
    </w:p>
    <w:p w:rsidR="00E037BA" w:rsidRPr="009B457C" w:rsidRDefault="00524CB4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1. </w:t>
      </w:r>
      <w:r w:rsidR="00E037BA" w:rsidRPr="009B457C">
        <w:rPr>
          <w:rFonts w:ascii="Arial" w:hAnsi="Arial" w:cs="Arial"/>
        </w:rPr>
        <w:t xml:space="preserve"> </w:t>
      </w:r>
      <w:r w:rsidRPr="009B457C">
        <w:rPr>
          <w:rFonts w:ascii="Arial" w:hAnsi="Arial" w:cs="Arial"/>
        </w:rPr>
        <w:t>P</w:t>
      </w:r>
      <w:r w:rsidR="00E037BA" w:rsidRPr="009B457C">
        <w:rPr>
          <w:rFonts w:ascii="Arial" w:hAnsi="Arial" w:cs="Arial"/>
        </w:rPr>
        <w:t>rzygotowanie koncepcji realizacji całego wydarzenia</w:t>
      </w:r>
      <w:r w:rsidR="00FB4F18" w:rsidRPr="009B457C">
        <w:rPr>
          <w:rFonts w:ascii="Arial" w:hAnsi="Arial" w:cs="Arial"/>
        </w:rPr>
        <w:t>, w tym zaproponowanie ciekawych i angażujących zabaw</w:t>
      </w:r>
      <w:r w:rsidR="00755B79" w:rsidRPr="009B457C">
        <w:rPr>
          <w:rFonts w:ascii="Arial" w:hAnsi="Arial" w:cs="Arial"/>
        </w:rPr>
        <w:t>, konkursów</w:t>
      </w:r>
      <w:r w:rsidR="00FB4F18" w:rsidRPr="009B457C">
        <w:rPr>
          <w:rFonts w:ascii="Arial" w:hAnsi="Arial" w:cs="Arial"/>
        </w:rPr>
        <w:t xml:space="preserve"> i animacji dla dzieci</w:t>
      </w:r>
      <w:r w:rsidR="009C2C1E" w:rsidRPr="009B457C">
        <w:rPr>
          <w:rFonts w:ascii="Arial" w:hAnsi="Arial" w:cs="Arial"/>
        </w:rPr>
        <w:t>, z uwzględnieniem szczegółowych ram czasowych w dniu wydarzenia.</w:t>
      </w:r>
      <w:r w:rsidR="00792BF1" w:rsidRPr="009B457C">
        <w:rPr>
          <w:rFonts w:ascii="Arial" w:hAnsi="Arial" w:cs="Arial"/>
        </w:rPr>
        <w:t xml:space="preserve"> Włączenie w obchody wszystkich atrakcji (także tych zaproponowanych przez Zamawiającego) wraz z opracowaniem harmonogramu dnia wydarzenia. Wszystkie działania musz</w:t>
      </w:r>
      <w:r w:rsidR="00755B79" w:rsidRPr="009B457C">
        <w:rPr>
          <w:rFonts w:ascii="Arial" w:hAnsi="Arial" w:cs="Arial"/>
        </w:rPr>
        <w:t>ą</w:t>
      </w:r>
      <w:r w:rsidR="00792BF1" w:rsidRPr="009B457C">
        <w:rPr>
          <w:rFonts w:ascii="Arial" w:hAnsi="Arial" w:cs="Arial"/>
        </w:rPr>
        <w:t xml:space="preserve"> uwzględniać cel obchodów ETZT i realizacji projektu unijnego i odnosić się do aspektu </w:t>
      </w:r>
      <w:proofErr w:type="spellStart"/>
      <w:r w:rsidR="00792BF1" w:rsidRPr="009B457C">
        <w:rPr>
          <w:rFonts w:ascii="Arial" w:hAnsi="Arial" w:cs="Arial"/>
        </w:rPr>
        <w:t>elektromobilności</w:t>
      </w:r>
      <w:proofErr w:type="spellEnd"/>
      <w:r w:rsidR="00792BF1" w:rsidRPr="009B457C">
        <w:rPr>
          <w:rFonts w:ascii="Arial" w:hAnsi="Arial" w:cs="Arial"/>
        </w:rPr>
        <w:t xml:space="preserve">. </w:t>
      </w:r>
    </w:p>
    <w:p w:rsidR="00E037BA" w:rsidRPr="009B457C" w:rsidRDefault="00524CB4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2. Z</w:t>
      </w:r>
      <w:r w:rsidR="00E037BA" w:rsidRPr="009B457C">
        <w:rPr>
          <w:rFonts w:ascii="Arial" w:hAnsi="Arial" w:cs="Arial"/>
        </w:rPr>
        <w:t>organ</w:t>
      </w:r>
      <w:r w:rsidR="00B861DD" w:rsidRPr="009B457C">
        <w:rPr>
          <w:rFonts w:ascii="Arial" w:hAnsi="Arial" w:cs="Arial"/>
        </w:rPr>
        <w:t>izowanie przestrzeni scenicznej. Dostawa, montaż i demontaż sceny o wymiarach minimum 5x7 m, wraz z nagłośnieniem, mikrofonami (minimum 5), oświetleniem i pozostałymi elementami infrastruktury technicznej, niezbędnymi do realizacji zdań scenicznych (prowadzenie wydarzenia przez konferansjera, występy muzyczne – śpiew i gra instrumentów muzycznych, występy sztukmistrzów</w:t>
      </w:r>
      <w:r w:rsidR="000F2D33" w:rsidRPr="009B457C">
        <w:rPr>
          <w:rFonts w:ascii="Arial" w:hAnsi="Arial" w:cs="Arial"/>
        </w:rPr>
        <w:t>, przemówienia, przekazywanie treści edukacyjnych, pogadanki, rozgrzewka sportowa na scenie</w:t>
      </w:r>
      <w:r w:rsidR="00B861DD" w:rsidRPr="009B457C">
        <w:rPr>
          <w:rFonts w:ascii="Arial" w:hAnsi="Arial" w:cs="Arial"/>
        </w:rPr>
        <w:t xml:space="preserve"> itp.). </w:t>
      </w:r>
      <w:r w:rsidR="005E528F" w:rsidRPr="009B457C">
        <w:rPr>
          <w:rFonts w:ascii="Arial" w:hAnsi="Arial" w:cs="Arial"/>
        </w:rPr>
        <w:t xml:space="preserve">Zapewnienie </w:t>
      </w:r>
      <w:proofErr w:type="spellStart"/>
      <w:r w:rsidR="005E528F" w:rsidRPr="009B457C">
        <w:rPr>
          <w:rFonts w:ascii="Arial" w:hAnsi="Arial" w:cs="Arial"/>
        </w:rPr>
        <w:t>obsługi</w:t>
      </w:r>
      <w:proofErr w:type="spellEnd"/>
      <w:r w:rsidR="005E528F" w:rsidRPr="009B457C">
        <w:rPr>
          <w:rFonts w:ascii="Arial" w:hAnsi="Arial" w:cs="Arial"/>
        </w:rPr>
        <w:t xml:space="preserve"> technicznej, która  w dniu trwania wydarzenia dokona wszystkich montaży i demontaży. Obsługa techniczna będzie odpowiedzialna za bieżącą sprawność techniczną sceny i innego sprzętu wykorzystywanego przez </w:t>
      </w:r>
      <w:r w:rsidR="0061777B" w:rsidRPr="009B457C">
        <w:rPr>
          <w:rFonts w:ascii="Arial" w:hAnsi="Arial" w:cs="Arial"/>
        </w:rPr>
        <w:t xml:space="preserve">uczestników wydarzenia i </w:t>
      </w:r>
      <w:r w:rsidR="005E528F" w:rsidRPr="009B457C">
        <w:rPr>
          <w:rFonts w:ascii="Arial" w:hAnsi="Arial" w:cs="Arial"/>
        </w:rPr>
        <w:t>Wykonawcę</w:t>
      </w:r>
      <w:r w:rsidR="00B861DD" w:rsidRPr="009B457C">
        <w:rPr>
          <w:rFonts w:ascii="Arial" w:hAnsi="Arial" w:cs="Arial"/>
        </w:rPr>
        <w:t xml:space="preserve"> w trakcie realizacji zadania</w:t>
      </w:r>
      <w:r w:rsidR="002C796C" w:rsidRPr="009B457C">
        <w:rPr>
          <w:rFonts w:ascii="Arial" w:hAnsi="Arial" w:cs="Arial"/>
        </w:rPr>
        <w:t xml:space="preserve"> oraz stały nadzór nad prawidłowością działania urządzeń technicznych.</w:t>
      </w:r>
    </w:p>
    <w:p w:rsidR="00625A1D" w:rsidRPr="009B457C" w:rsidRDefault="00554752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3. </w:t>
      </w:r>
      <w:r w:rsidR="00625A1D" w:rsidRPr="009B457C">
        <w:rPr>
          <w:rFonts w:ascii="Arial" w:hAnsi="Arial" w:cs="Arial"/>
        </w:rPr>
        <w:t xml:space="preserve">Zorganizowanie koncertu muzycznego zespołu </w:t>
      </w:r>
      <w:r w:rsidR="002C796C" w:rsidRPr="009B457C">
        <w:rPr>
          <w:rFonts w:ascii="Arial" w:hAnsi="Arial" w:cs="Arial"/>
        </w:rPr>
        <w:t>typu „</w:t>
      </w:r>
      <w:proofErr w:type="spellStart"/>
      <w:r w:rsidR="002C796C" w:rsidRPr="009B457C">
        <w:rPr>
          <w:rFonts w:ascii="Arial" w:hAnsi="Arial" w:cs="Arial"/>
        </w:rPr>
        <w:t>cover</w:t>
      </w:r>
      <w:proofErr w:type="spellEnd"/>
      <w:r w:rsidR="002C796C" w:rsidRPr="009B457C">
        <w:rPr>
          <w:rFonts w:ascii="Arial" w:hAnsi="Arial" w:cs="Arial"/>
        </w:rPr>
        <w:t xml:space="preserve"> band”, grającego piosenki skomponowane i wcześniej znane z występów innych grup lub solistów. Utwory te mogą być wykonywane w odmiennej aranżacji niż oryginalny utwór. Zadaniem zespołu będzie  oprawa muzyczna imprezy, grając muzykę </w:t>
      </w:r>
      <w:proofErr w:type="spellStart"/>
      <w:r w:rsidR="002C796C" w:rsidRPr="009B457C">
        <w:rPr>
          <w:rFonts w:ascii="Arial" w:hAnsi="Arial" w:cs="Arial"/>
        </w:rPr>
        <w:t>coverową</w:t>
      </w:r>
      <w:proofErr w:type="spellEnd"/>
      <w:r w:rsidR="002C796C" w:rsidRPr="009B457C">
        <w:rPr>
          <w:rFonts w:ascii="Arial" w:hAnsi="Arial" w:cs="Arial"/>
        </w:rPr>
        <w:t>, wyłącznie na żywo.</w:t>
      </w:r>
      <w:r w:rsidR="002F7DD6" w:rsidRPr="009B457C">
        <w:rPr>
          <w:rFonts w:ascii="Arial" w:hAnsi="Arial" w:cs="Arial"/>
        </w:rPr>
        <w:t xml:space="preserve"> Zespół winien wykonywać </w:t>
      </w:r>
      <w:proofErr w:type="spellStart"/>
      <w:r w:rsidR="002F7DD6" w:rsidRPr="009B457C">
        <w:rPr>
          <w:rFonts w:ascii="Arial" w:hAnsi="Arial" w:cs="Arial"/>
        </w:rPr>
        <w:t>covery</w:t>
      </w:r>
      <w:proofErr w:type="spellEnd"/>
      <w:r w:rsidR="002F7DD6" w:rsidRPr="009B457C">
        <w:rPr>
          <w:rFonts w:ascii="Arial" w:hAnsi="Arial" w:cs="Arial"/>
        </w:rPr>
        <w:t xml:space="preserve"> gwiazd muzyki polskiej i zagranicznej.</w:t>
      </w:r>
      <w:r w:rsidR="000553C1" w:rsidRPr="009B457C">
        <w:rPr>
          <w:rFonts w:ascii="Arial" w:hAnsi="Arial" w:cs="Arial"/>
        </w:rPr>
        <w:t xml:space="preserve"> Zespół do dyspozycji w pełnym wymiarze godzin wydarzenia tj. 12-18.</w:t>
      </w:r>
      <w:r w:rsidR="00830E65" w:rsidRPr="009B457C">
        <w:rPr>
          <w:rFonts w:ascii="Arial" w:hAnsi="Arial" w:cs="Arial"/>
        </w:rPr>
        <w:t xml:space="preserve"> Zespół winien posiadać własne instrumenty, nagłośnienie i sprzęt niezbędny do realizacji zadania (bądź zapewniony przez wykonawcę </w:t>
      </w:r>
      <w:proofErr w:type="spellStart"/>
      <w:r w:rsidR="00830E65" w:rsidRPr="009B457C">
        <w:rPr>
          <w:rFonts w:ascii="Arial" w:hAnsi="Arial" w:cs="Arial"/>
        </w:rPr>
        <w:t>eventu</w:t>
      </w:r>
      <w:proofErr w:type="spellEnd"/>
      <w:r w:rsidR="00830E65" w:rsidRPr="009B457C">
        <w:rPr>
          <w:rFonts w:ascii="Arial" w:hAnsi="Arial" w:cs="Arial"/>
        </w:rPr>
        <w:t>).</w:t>
      </w:r>
      <w:r w:rsidR="003E4DCD" w:rsidRPr="009B457C">
        <w:rPr>
          <w:rFonts w:ascii="Arial" w:hAnsi="Arial" w:cs="Arial"/>
        </w:rPr>
        <w:t>Zespół musi posiadać prawa autorskie wykonywanych utworów (jeżeli wymaga tego prawo), prawo do publicznych wystąpień oraz inne niezbędne wymagane prze</w:t>
      </w:r>
      <w:r w:rsidR="00961010" w:rsidRPr="009B457C">
        <w:rPr>
          <w:rFonts w:ascii="Arial" w:hAnsi="Arial" w:cs="Arial"/>
        </w:rPr>
        <w:t>pisami prawa zgody i pozwolenia na upubliczniania utworów i występ.</w:t>
      </w:r>
    </w:p>
    <w:p w:rsidR="005E528F" w:rsidRPr="009B457C" w:rsidRDefault="00554752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4</w:t>
      </w:r>
      <w:r w:rsidR="005E528F" w:rsidRPr="009B457C">
        <w:rPr>
          <w:rFonts w:ascii="Arial" w:hAnsi="Arial" w:cs="Arial"/>
        </w:rPr>
        <w:t>. Zaopatrzenie w energię elektryczną z agregatów prądotwórczych o mocy dostosowanej do</w:t>
      </w:r>
      <w:r w:rsidR="00683D7A" w:rsidRPr="009B457C">
        <w:rPr>
          <w:rFonts w:ascii="Arial" w:hAnsi="Arial" w:cs="Arial"/>
        </w:rPr>
        <w:t xml:space="preserve"> potrzeb zorganizowania Pikniku, zapewnienie podłączenia i doprowadzenia prądu do wszystkich elementów, które tego wymagają – przy uwzględnieniu lokalizacji wydarzenia.</w:t>
      </w:r>
    </w:p>
    <w:p w:rsidR="00E037BA" w:rsidRPr="009B457C" w:rsidRDefault="00554752" w:rsidP="00646315">
      <w:pPr>
        <w:jc w:val="both"/>
        <w:rPr>
          <w:rFonts w:ascii="Arial" w:hAnsi="Arial" w:cs="Arial"/>
          <w:color w:val="FF0000"/>
        </w:rPr>
      </w:pPr>
      <w:r w:rsidRPr="009B457C">
        <w:rPr>
          <w:rFonts w:ascii="Arial" w:hAnsi="Arial" w:cs="Arial"/>
        </w:rPr>
        <w:lastRenderedPageBreak/>
        <w:t>5</w:t>
      </w:r>
      <w:r w:rsidR="00524CB4" w:rsidRPr="009B457C">
        <w:rPr>
          <w:rFonts w:ascii="Arial" w:hAnsi="Arial" w:cs="Arial"/>
        </w:rPr>
        <w:t>. Z</w:t>
      </w:r>
      <w:r w:rsidR="00E037BA" w:rsidRPr="009B457C">
        <w:rPr>
          <w:rFonts w:ascii="Arial" w:hAnsi="Arial" w:cs="Arial"/>
        </w:rPr>
        <w:t>organizowanie i przeprowadzenie zabaw animacyjnych i edukacyjnych dla dzieci</w:t>
      </w:r>
      <w:r w:rsidR="004701F2" w:rsidRPr="009B457C">
        <w:rPr>
          <w:rFonts w:ascii="Arial" w:hAnsi="Arial" w:cs="Arial"/>
        </w:rPr>
        <w:t xml:space="preserve">, nawiązujących tematyką do ekologicznego </w:t>
      </w:r>
      <w:proofErr w:type="spellStart"/>
      <w:r w:rsidR="004701F2" w:rsidRPr="009B457C">
        <w:rPr>
          <w:rFonts w:ascii="Arial" w:hAnsi="Arial" w:cs="Arial"/>
        </w:rPr>
        <w:t>transportu</w:t>
      </w:r>
      <w:proofErr w:type="spellEnd"/>
      <w:r w:rsidR="004701F2" w:rsidRPr="009B457C">
        <w:rPr>
          <w:rFonts w:ascii="Arial" w:hAnsi="Arial" w:cs="Arial"/>
        </w:rPr>
        <w:t>,</w:t>
      </w:r>
      <w:r w:rsidR="00DB6461" w:rsidRPr="009B457C">
        <w:rPr>
          <w:rFonts w:ascii="Arial" w:hAnsi="Arial" w:cs="Arial"/>
        </w:rPr>
        <w:t xml:space="preserve"> zrównoważonej mobilności, alternatywnych form </w:t>
      </w:r>
      <w:proofErr w:type="spellStart"/>
      <w:r w:rsidR="00DB6461" w:rsidRPr="009B457C">
        <w:rPr>
          <w:rFonts w:ascii="Arial" w:hAnsi="Arial" w:cs="Arial"/>
        </w:rPr>
        <w:t>transportu</w:t>
      </w:r>
      <w:proofErr w:type="spellEnd"/>
      <w:r w:rsidR="00DB6461" w:rsidRPr="009B457C">
        <w:rPr>
          <w:rFonts w:ascii="Arial" w:hAnsi="Arial" w:cs="Arial"/>
        </w:rPr>
        <w:t>,</w:t>
      </w:r>
      <w:r w:rsidR="004701F2" w:rsidRPr="009B457C">
        <w:rPr>
          <w:rFonts w:ascii="Arial" w:hAnsi="Arial" w:cs="Arial"/>
        </w:rPr>
        <w:t xml:space="preserve"> zgodnie zaproponowanym i zaakceptowanym przez Zamawiającego harmonogramem</w:t>
      </w:r>
      <w:r w:rsidR="00945469" w:rsidRPr="009B457C">
        <w:rPr>
          <w:rFonts w:ascii="Arial" w:hAnsi="Arial" w:cs="Arial"/>
        </w:rPr>
        <w:t xml:space="preserve">. </w:t>
      </w:r>
      <w:r w:rsidR="008C7BB3" w:rsidRPr="009B457C">
        <w:rPr>
          <w:rFonts w:ascii="Arial" w:hAnsi="Arial" w:cs="Arial"/>
        </w:rPr>
        <w:t xml:space="preserve">Przewidywane atrakcje powinny uwzględniać warsztaty tematyczne w liczbie minimum </w:t>
      </w:r>
      <w:r w:rsidR="00755B79" w:rsidRPr="009B457C">
        <w:rPr>
          <w:rFonts w:ascii="Arial" w:hAnsi="Arial" w:cs="Arial"/>
        </w:rPr>
        <w:t>2</w:t>
      </w:r>
      <w:r w:rsidR="008C7BB3" w:rsidRPr="009B457C">
        <w:rPr>
          <w:rFonts w:ascii="Arial" w:hAnsi="Arial" w:cs="Arial"/>
        </w:rPr>
        <w:t xml:space="preserve"> (np. robotyka, Eko warsztaty, eksperymenty), gry i zabawy ruchowe i taneczne, kącik dla najmłodszych (np. malowan</w:t>
      </w:r>
      <w:r w:rsidR="00297669" w:rsidRPr="009B457C">
        <w:rPr>
          <w:rFonts w:ascii="Arial" w:hAnsi="Arial" w:cs="Arial"/>
        </w:rPr>
        <w:t>ie twarzy, klocki, kolorowanki), punkt puszczania baniek mydlanych, w tym mega baniek.</w:t>
      </w:r>
    </w:p>
    <w:p w:rsidR="00945469" w:rsidRPr="009B457C" w:rsidRDefault="00945469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W związku z powyższym wykonawca zapewni:</w:t>
      </w:r>
    </w:p>
    <w:p w:rsidR="00945469" w:rsidRPr="009B457C" w:rsidRDefault="00FB4F18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a) S</w:t>
      </w:r>
      <w:r w:rsidR="00945469" w:rsidRPr="009B457C">
        <w:rPr>
          <w:rFonts w:ascii="Arial" w:hAnsi="Arial" w:cs="Arial"/>
        </w:rPr>
        <w:t xml:space="preserve">tanowiska animacyjne dla dzieci: stoliki, krzesełka </w:t>
      </w:r>
      <w:r w:rsidR="008C7BB3" w:rsidRPr="009B457C">
        <w:rPr>
          <w:rFonts w:ascii="Arial" w:hAnsi="Arial" w:cs="Arial"/>
        </w:rPr>
        <w:t>(angażujące w zabawę stacjonarną jednocześnie 20 dzieci)</w:t>
      </w:r>
      <w:r w:rsidR="00945469" w:rsidRPr="009B457C">
        <w:rPr>
          <w:rFonts w:ascii="Arial" w:hAnsi="Arial" w:cs="Arial"/>
        </w:rPr>
        <w:t>. Sprzę</w:t>
      </w:r>
      <w:r w:rsidR="008C7BB3" w:rsidRPr="009B457C">
        <w:rPr>
          <w:rFonts w:ascii="Arial" w:hAnsi="Arial" w:cs="Arial"/>
        </w:rPr>
        <w:t>t powinien być czysty, zadbany, zdezynfekowany. Wykonawca zapewni dostęp do środków ochrony bezpośredniej – płyn do dezynfekcji przystosowany do użytku przez dzieci.</w:t>
      </w:r>
    </w:p>
    <w:p w:rsidR="00945469" w:rsidRPr="009B457C" w:rsidRDefault="00FB4F18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b) </w:t>
      </w:r>
      <w:r w:rsidR="00945469" w:rsidRPr="009B457C">
        <w:rPr>
          <w:rFonts w:ascii="Arial" w:hAnsi="Arial" w:cs="Arial"/>
        </w:rPr>
        <w:t>Doświadczony zespół animacyjny</w:t>
      </w:r>
      <w:r w:rsidRPr="009B457C">
        <w:rPr>
          <w:rFonts w:ascii="Arial" w:hAnsi="Arial" w:cs="Arial"/>
        </w:rPr>
        <w:t xml:space="preserve"> (min. 3 osoby), który w godzinach 12.00-18.00 przeprowadzi atrakcje zaproponowane przez Wykonawcę. Animatorzy powinni być ubrani w jednolite koszulki z napisem ANIMATOR, które pozwolą na identyfikację tych osób. </w:t>
      </w:r>
      <w:r w:rsidR="00524CB4" w:rsidRPr="009B457C">
        <w:rPr>
          <w:rFonts w:ascii="Arial" w:hAnsi="Arial" w:cs="Arial"/>
        </w:rPr>
        <w:t>Stroje powinny być schludne, czyste, bez logotypów producenta. Zaopatrzenie zespołu animacyjnego w materiały niezbędne do prowadzenia animacji leży po stronie Wykonawcy.</w:t>
      </w:r>
    </w:p>
    <w:p w:rsidR="00524CB4" w:rsidRPr="009B457C" w:rsidRDefault="00524CB4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Wszystkie materiały używane przez animatorów powinny mieć atesty bezpieczeństwa.</w:t>
      </w:r>
    </w:p>
    <w:p w:rsidR="00FB4F18" w:rsidRPr="009B457C" w:rsidRDefault="00FB4F18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c) Namioty, w których w przypadku złej pogody będzie można przeprowadzić animacje. </w:t>
      </w:r>
      <w:r w:rsidR="00D950ED" w:rsidRPr="009B457C">
        <w:rPr>
          <w:rFonts w:ascii="Arial" w:hAnsi="Arial" w:cs="Arial"/>
        </w:rPr>
        <w:t>Minimalne w</w:t>
      </w:r>
      <w:r w:rsidR="008E7E3A" w:rsidRPr="009B457C">
        <w:rPr>
          <w:rFonts w:ascii="Arial" w:hAnsi="Arial" w:cs="Arial"/>
        </w:rPr>
        <w:t>ymiary takiego namiotu to 4x6 m – liczba 2 sztuki.</w:t>
      </w:r>
    </w:p>
    <w:p w:rsidR="00524CB4" w:rsidRPr="009B457C" w:rsidRDefault="0038655C" w:rsidP="00646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07FC" w:rsidRPr="009B457C">
        <w:rPr>
          <w:rFonts w:ascii="Arial" w:hAnsi="Arial" w:cs="Arial"/>
        </w:rPr>
        <w:t xml:space="preserve">. </w:t>
      </w:r>
      <w:r w:rsidR="005E528F" w:rsidRPr="009B457C">
        <w:rPr>
          <w:rFonts w:ascii="Arial" w:hAnsi="Arial" w:cs="Arial"/>
        </w:rPr>
        <w:t>P</w:t>
      </w:r>
      <w:r w:rsidR="00ED07FC" w:rsidRPr="009B457C">
        <w:rPr>
          <w:rFonts w:ascii="Arial" w:hAnsi="Arial" w:cs="Arial"/>
        </w:rPr>
        <w:t>r</w:t>
      </w:r>
      <w:r w:rsidR="001B6EF3" w:rsidRPr="009B457C">
        <w:rPr>
          <w:rFonts w:ascii="Arial" w:hAnsi="Arial" w:cs="Arial"/>
        </w:rPr>
        <w:t xml:space="preserve">zygotowanie </w:t>
      </w:r>
      <w:proofErr w:type="spellStart"/>
      <w:r w:rsidR="001B6EF3" w:rsidRPr="009B457C">
        <w:rPr>
          <w:rFonts w:ascii="Arial" w:hAnsi="Arial" w:cs="Arial"/>
        </w:rPr>
        <w:t>obrandowania</w:t>
      </w:r>
      <w:proofErr w:type="spellEnd"/>
      <w:r w:rsidR="001B6EF3" w:rsidRPr="009B457C">
        <w:rPr>
          <w:rFonts w:ascii="Arial" w:hAnsi="Arial" w:cs="Arial"/>
        </w:rPr>
        <w:t xml:space="preserve"> sceny</w:t>
      </w:r>
    </w:p>
    <w:p w:rsidR="00B46C1F" w:rsidRDefault="00B46C1F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Wykonawca przedstawi szczegółowy program animacji do akceptacji Zamawiacego. Wykonawca zapewni uregulowanie wszystkich opłat wymaganych z tytułu praw autorskich i praw pokrewnych, w tym opłacenie</w:t>
      </w:r>
      <w:r w:rsidR="00016EA2" w:rsidRPr="009B457C">
        <w:rPr>
          <w:rFonts w:ascii="Arial" w:hAnsi="Arial" w:cs="Arial"/>
        </w:rPr>
        <w:t xml:space="preserve"> m. in. </w:t>
      </w:r>
      <w:r w:rsidRPr="009B457C">
        <w:rPr>
          <w:rFonts w:ascii="Arial" w:hAnsi="Arial" w:cs="Arial"/>
        </w:rPr>
        <w:t xml:space="preserve"> ZAIKS, a także kosztów pokrewnyc</w:t>
      </w:r>
      <w:r w:rsidR="00C12BA2" w:rsidRPr="009B457C">
        <w:rPr>
          <w:rFonts w:ascii="Arial" w:hAnsi="Arial" w:cs="Arial"/>
        </w:rPr>
        <w:t>h zgodnie z pr</w:t>
      </w:r>
      <w:r w:rsidR="008C17DD" w:rsidRPr="009B457C">
        <w:rPr>
          <w:rFonts w:ascii="Arial" w:hAnsi="Arial" w:cs="Arial"/>
        </w:rPr>
        <w:t>zepisami obowiązującego prawa (</w:t>
      </w:r>
      <w:r w:rsidR="00C12BA2" w:rsidRPr="009B457C">
        <w:rPr>
          <w:rFonts w:ascii="Arial" w:hAnsi="Arial" w:cs="Arial"/>
        </w:rPr>
        <w:t>w tym Ustawy o prawach autorskich i prawach pokrewnych) materiałów</w:t>
      </w:r>
      <w:r w:rsidR="00E77276" w:rsidRPr="009B457C">
        <w:rPr>
          <w:rFonts w:ascii="Arial" w:hAnsi="Arial" w:cs="Arial"/>
        </w:rPr>
        <w:t xml:space="preserve"> i muzyki</w:t>
      </w:r>
      <w:r w:rsidR="00C12BA2" w:rsidRPr="009B457C">
        <w:rPr>
          <w:rFonts w:ascii="Arial" w:hAnsi="Arial" w:cs="Arial"/>
        </w:rPr>
        <w:t xml:space="preserve"> wykorzystywanych przez Wykonawcę podczas trwania całej imprezy.</w:t>
      </w:r>
    </w:p>
    <w:p w:rsidR="009C5051" w:rsidRPr="009C5051" w:rsidRDefault="0038655C" w:rsidP="009C50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5051">
        <w:rPr>
          <w:rFonts w:ascii="Arial" w:hAnsi="Arial" w:cs="Arial"/>
        </w:rPr>
        <w:t xml:space="preserve">. </w:t>
      </w:r>
      <w:r w:rsidR="009C5051" w:rsidRPr="009C5051">
        <w:rPr>
          <w:rFonts w:ascii="Arial" w:hAnsi="Arial" w:cs="Arial"/>
        </w:rPr>
        <w:t xml:space="preserve">Usługa przeprowadzenia zajęć edukacyjnych dla mieszkańców Lublina w ramach obchodów Europejskiego Tygodnia Zrównoważonego Transportu 2021, w trakcie pikniku rodzinnego w dniu 19 września 2021 r. w godz. 12.00-18.00. W ramach usługi należy zorganizować 3 tury zajęć, w grupach maksymalnie 10 osobowych. Łącznie przewidziany jest udział maksymalnie 30 osób. Pojedyncze zajęcia trwać będą 100 minut (każda tura zajęć). Miejscem zbiórki będzie Plac Zamkowy w Lublinie, a na zajęcia będą obowiązywać zapisy u organizatora (I tura godz. 12.00, II tura godz. 14.00, III tura godz. 16.00). Między turami będzie 20 minutowa przerwa organizacyjna. Uczestnicy w trakcie zapisów zostaną poinformowani przez Wykonawcę o konieczności dotarcia na miejsce zbiórki w wyznaczonej godzinie, na własnym rowerze, który będzie odpowiednio wyposażony. Uczestnicy zajęć niepełnoletni (do 18 </w:t>
      </w:r>
      <w:proofErr w:type="spellStart"/>
      <w:r w:rsidR="009C5051" w:rsidRPr="009C5051">
        <w:rPr>
          <w:rFonts w:ascii="Arial" w:hAnsi="Arial" w:cs="Arial"/>
        </w:rPr>
        <w:t>r.ż</w:t>
      </w:r>
      <w:proofErr w:type="spellEnd"/>
      <w:r w:rsidR="009C5051" w:rsidRPr="009C5051">
        <w:rPr>
          <w:rFonts w:ascii="Arial" w:hAnsi="Arial" w:cs="Arial"/>
        </w:rPr>
        <w:t>.) zobowiązani są do posiadania aktualnej karty rowerowej.</w:t>
      </w:r>
    </w:p>
    <w:p w:rsidR="009C5051" w:rsidRDefault="009C5051" w:rsidP="009C5051">
      <w:pPr>
        <w:jc w:val="both"/>
        <w:rPr>
          <w:rFonts w:ascii="Arial" w:hAnsi="Arial" w:cs="Arial"/>
        </w:rPr>
      </w:pPr>
    </w:p>
    <w:p w:rsidR="002769AB" w:rsidRPr="009C5051" w:rsidRDefault="002769AB" w:rsidP="009C5051">
      <w:pPr>
        <w:jc w:val="both"/>
        <w:rPr>
          <w:rFonts w:ascii="Arial" w:hAnsi="Arial" w:cs="Arial"/>
        </w:rPr>
      </w:pPr>
    </w:p>
    <w:p w:rsidR="009C5051" w:rsidRPr="009C5051" w:rsidRDefault="009C5051" w:rsidP="009C50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 i przebieg zajęć:</w:t>
      </w:r>
    </w:p>
    <w:p w:rsidR="009C5051" w:rsidRPr="009C5051" w:rsidRDefault="009C5051" w:rsidP="009C5051">
      <w:pPr>
        <w:jc w:val="both"/>
        <w:rPr>
          <w:rFonts w:ascii="Arial" w:hAnsi="Arial" w:cs="Arial"/>
        </w:rPr>
      </w:pPr>
      <w:r w:rsidRPr="009C5051">
        <w:rPr>
          <w:rFonts w:ascii="Arial" w:hAnsi="Arial" w:cs="Arial"/>
        </w:rPr>
        <w:t xml:space="preserve">Terenowe zajęcia z zakresu nauki bezpiecznej jazdy rowerem po mieście. W ramach zajęć zainteresowane osoby przejadą po ustalonej wcześniej przez Wykonawcę trasie, obejmującej wszystkie rodzaje infrastruktury rowerowej (drogi rowerowe, pasy rowerowe, </w:t>
      </w:r>
      <w:proofErr w:type="spellStart"/>
      <w:r w:rsidRPr="009C5051">
        <w:rPr>
          <w:rFonts w:ascii="Arial" w:hAnsi="Arial" w:cs="Arial"/>
        </w:rPr>
        <w:t>kontrapasy</w:t>
      </w:r>
      <w:proofErr w:type="spellEnd"/>
      <w:r w:rsidRPr="009C5051">
        <w:rPr>
          <w:rFonts w:ascii="Arial" w:hAnsi="Arial" w:cs="Arial"/>
        </w:rPr>
        <w:t xml:space="preserve">, rondo rowerowe) oraz drogi publiczne bez infrastruktury rowerowej o różnej prędkości, natężeniu ruchu i oznakowaniu (skrzyżowania równorzędne, strefy uspokojonego ruchu). Przebieg trasy zostanie skonsultowany i zaakceptowany przez Zamawiającego na etapie planowania całego </w:t>
      </w:r>
      <w:proofErr w:type="spellStart"/>
      <w:r w:rsidRPr="009C5051">
        <w:rPr>
          <w:rFonts w:ascii="Arial" w:hAnsi="Arial" w:cs="Arial"/>
        </w:rPr>
        <w:t>eventu</w:t>
      </w:r>
      <w:proofErr w:type="spellEnd"/>
      <w:r w:rsidRPr="009C5051">
        <w:rPr>
          <w:rFonts w:ascii="Arial" w:hAnsi="Arial" w:cs="Arial"/>
        </w:rPr>
        <w:t>).</w:t>
      </w:r>
    </w:p>
    <w:p w:rsidR="009C5051" w:rsidRPr="009B457C" w:rsidRDefault="009C5051" w:rsidP="009C5051">
      <w:pPr>
        <w:jc w:val="both"/>
        <w:rPr>
          <w:rFonts w:ascii="Arial" w:hAnsi="Arial" w:cs="Arial"/>
        </w:rPr>
      </w:pPr>
      <w:r w:rsidRPr="009C5051">
        <w:rPr>
          <w:rFonts w:ascii="Arial" w:hAnsi="Arial" w:cs="Arial"/>
        </w:rPr>
        <w:t>Uczestnicy poznają przepisy prawa regulujące ruch rowerowy oraz obowiązkowe wyposażenie roweru; dowiedzą się jak należy zachowywać się w miejscach szczególnie niebezpiecznych (skrzyżowania, rejony dużego natężenia ruchu pieszego, ruchliwe ulice bez tras rowerowych), jak korzystać ze zgodnych z prawem ułatwień (omijanie lub wyprzedzanie wolno jadących pojazdów, jazda środkiem pasa ruchu na skrzyżowaniu, warunki jazdy po chodniku), a także jak bezpiecznie zostawiać rower bez opieki, jakie stojaki i zapięcia rowerowe są najlepsze. Zajęcia przeprowadzi wykwalifikowany instruktor/edukator, posiadający niezbędną wiedzę i doświadczenie w zakresie tego typu przedsięwzięciach.</w:t>
      </w:r>
    </w:p>
    <w:p w:rsidR="00FA30FD" w:rsidRPr="009B457C" w:rsidRDefault="00C12BA2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Wykonawca zobowiązany jest do kompleksowej dostawy sprzętu </w:t>
      </w:r>
      <w:r w:rsidR="00E209D4" w:rsidRPr="009B457C">
        <w:rPr>
          <w:rFonts w:ascii="Arial" w:hAnsi="Arial" w:cs="Arial"/>
        </w:rPr>
        <w:t>objętego</w:t>
      </w:r>
      <w:r w:rsidRPr="009B457C">
        <w:rPr>
          <w:rFonts w:ascii="Arial" w:hAnsi="Arial" w:cs="Arial"/>
        </w:rPr>
        <w:t xml:space="preserve"> zamówieniem oraz obsługi technicznej wszelkich elementów niezbędnych do prawidłowej i profesjonalnej realizacji przedmiotu Zamówienia.</w:t>
      </w:r>
    </w:p>
    <w:p w:rsidR="00815F5F" w:rsidRPr="009B457C" w:rsidRDefault="00815F5F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>ZASTRZEŻENIE: Z uwagi na obecną sytu</w:t>
      </w:r>
      <w:r w:rsidR="008C17DD" w:rsidRPr="009B457C">
        <w:rPr>
          <w:rFonts w:ascii="Arial" w:hAnsi="Arial" w:cs="Arial"/>
        </w:rPr>
        <w:t xml:space="preserve">ację związaną z epidemią </w:t>
      </w:r>
      <w:proofErr w:type="spellStart"/>
      <w:r w:rsidR="008C17DD" w:rsidRPr="009B457C">
        <w:rPr>
          <w:rFonts w:ascii="Arial" w:hAnsi="Arial" w:cs="Arial"/>
        </w:rPr>
        <w:t>korona</w:t>
      </w:r>
      <w:r w:rsidRPr="009B457C">
        <w:rPr>
          <w:rFonts w:ascii="Arial" w:hAnsi="Arial" w:cs="Arial"/>
        </w:rPr>
        <w:t>wirusa</w:t>
      </w:r>
      <w:proofErr w:type="spellEnd"/>
      <w:r w:rsidRPr="009B457C">
        <w:rPr>
          <w:rFonts w:ascii="Arial" w:hAnsi="Arial" w:cs="Arial"/>
        </w:rPr>
        <w:t xml:space="preserve"> zastrzegamy możliwość zmiany programu imprezy po podpisaniu umowy</w:t>
      </w:r>
      <w:r w:rsidR="008C17DD" w:rsidRPr="009B457C">
        <w:rPr>
          <w:rFonts w:ascii="Arial" w:hAnsi="Arial" w:cs="Arial"/>
        </w:rPr>
        <w:t>,</w:t>
      </w:r>
      <w:r w:rsidRPr="009B457C">
        <w:rPr>
          <w:rFonts w:ascii="Arial" w:hAnsi="Arial" w:cs="Arial"/>
        </w:rPr>
        <w:t xml:space="preserve"> na taki, który będzie uwzględniał aktualne obostrzenia wprowadzone przez Rząd RP, czy wręcz odwołanie imprezy </w:t>
      </w:r>
      <w:r w:rsidR="00A71F2E" w:rsidRPr="009B457C">
        <w:rPr>
          <w:rFonts w:ascii="Arial" w:hAnsi="Arial" w:cs="Arial"/>
        </w:rPr>
        <w:t xml:space="preserve">w przypadku wprowadzenia zakazu organizowania </w:t>
      </w:r>
      <w:r w:rsidR="00194E93" w:rsidRPr="009B457C">
        <w:rPr>
          <w:rFonts w:ascii="Arial" w:hAnsi="Arial" w:cs="Arial"/>
        </w:rPr>
        <w:t>tego typu imprez</w:t>
      </w:r>
      <w:r w:rsidR="00CC78CC">
        <w:rPr>
          <w:rFonts w:ascii="Arial" w:hAnsi="Arial" w:cs="Arial"/>
        </w:rPr>
        <w:t xml:space="preserve">. W takim przypadku Wykonawca będzie mógł żądać jedynie wynagrodzenia </w:t>
      </w:r>
      <w:r w:rsidR="00CC78CC" w:rsidRPr="00CC78CC">
        <w:rPr>
          <w:rFonts w:ascii="Arial" w:hAnsi="Arial" w:cs="Arial"/>
        </w:rPr>
        <w:t>należnego mu z tytułu wykonania części umowy.</w:t>
      </w:r>
      <w:r w:rsidR="00CC78CC">
        <w:rPr>
          <w:rFonts w:ascii="Arial" w:hAnsi="Arial" w:cs="Arial"/>
        </w:rPr>
        <w:t xml:space="preserve"> </w:t>
      </w:r>
    </w:p>
    <w:p w:rsidR="00C12BA2" w:rsidRPr="009B457C" w:rsidRDefault="006735ED" w:rsidP="00646315">
      <w:pPr>
        <w:jc w:val="both"/>
        <w:rPr>
          <w:rFonts w:ascii="Arial" w:hAnsi="Arial" w:cs="Arial"/>
        </w:rPr>
      </w:pPr>
      <w:r w:rsidRPr="009B457C">
        <w:rPr>
          <w:rFonts w:ascii="Arial" w:hAnsi="Arial" w:cs="Arial"/>
        </w:rPr>
        <w:t xml:space="preserve">Wycenie </w:t>
      </w:r>
      <w:r w:rsidR="008C17DD" w:rsidRPr="009B457C">
        <w:rPr>
          <w:rFonts w:ascii="Arial" w:hAnsi="Arial" w:cs="Arial"/>
        </w:rPr>
        <w:t xml:space="preserve">podlega organizacja całego przedsięwzięcia. Nie ma możliwości realizacji części </w:t>
      </w:r>
      <w:proofErr w:type="spellStart"/>
      <w:r w:rsidR="008C17DD" w:rsidRPr="009B457C">
        <w:rPr>
          <w:rFonts w:ascii="Arial" w:hAnsi="Arial" w:cs="Arial"/>
        </w:rPr>
        <w:t>zam</w:t>
      </w:r>
      <w:r w:rsidR="00790CB6" w:rsidRPr="009B457C">
        <w:rPr>
          <w:rFonts w:ascii="Arial" w:hAnsi="Arial" w:cs="Arial"/>
        </w:rPr>
        <w:t>ó</w:t>
      </w:r>
      <w:r w:rsidR="008C17DD" w:rsidRPr="009B457C">
        <w:rPr>
          <w:rFonts w:ascii="Arial" w:hAnsi="Arial" w:cs="Arial"/>
        </w:rPr>
        <w:t>wienia</w:t>
      </w:r>
      <w:proofErr w:type="spellEnd"/>
      <w:r w:rsidR="008C17DD" w:rsidRPr="009B457C">
        <w:rPr>
          <w:rFonts w:ascii="Arial" w:hAnsi="Arial" w:cs="Arial"/>
        </w:rPr>
        <w:t>. Zamawiający nie dopuszcza dzielenia Zamówienia.</w:t>
      </w:r>
    </w:p>
    <w:p w:rsidR="00A71F2E" w:rsidRPr="009B457C" w:rsidRDefault="00A71F2E" w:rsidP="00646315">
      <w:pPr>
        <w:jc w:val="both"/>
        <w:rPr>
          <w:rFonts w:ascii="Arial" w:hAnsi="Arial" w:cs="Arial"/>
        </w:rPr>
      </w:pPr>
    </w:p>
    <w:sectPr w:rsidR="00A71F2E" w:rsidRPr="009B457C" w:rsidSect="00CF1B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FF" w:rsidRDefault="008712FF" w:rsidP="009B457C">
      <w:pPr>
        <w:spacing w:after="0" w:line="240" w:lineRule="auto"/>
      </w:pPr>
      <w:r>
        <w:separator/>
      </w:r>
    </w:p>
  </w:endnote>
  <w:endnote w:type="continuationSeparator" w:id="0">
    <w:p w:rsidR="008712FF" w:rsidRDefault="008712FF" w:rsidP="009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C" w:rsidRDefault="009B457C">
    <w:pPr>
      <w:pStyle w:val="Stopka"/>
    </w:pPr>
    <w:r w:rsidRPr="009B457C"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2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FF" w:rsidRDefault="008712FF" w:rsidP="009B457C">
      <w:pPr>
        <w:spacing w:after="0" w:line="240" w:lineRule="auto"/>
      </w:pPr>
      <w:r>
        <w:separator/>
      </w:r>
    </w:p>
  </w:footnote>
  <w:footnote w:type="continuationSeparator" w:id="0">
    <w:p w:rsidR="008712FF" w:rsidRDefault="008712FF" w:rsidP="009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E6" w:rsidRPr="002B79E6" w:rsidRDefault="002B79E6" w:rsidP="002B79E6">
    <w:pPr>
      <w:pStyle w:val="Nagwek"/>
      <w:jc w:val="right"/>
      <w:rPr>
        <w:rFonts w:ascii="Arial" w:hAnsi="Arial" w:cs="Arial"/>
      </w:rPr>
    </w:pPr>
    <w:r w:rsidRPr="002B79E6">
      <w:rPr>
        <w:rFonts w:ascii="Arial" w:hAnsi="Arial" w:cs="Arial"/>
      </w:rPr>
      <w:t>Załącznik nr 1 do umowy</w:t>
    </w:r>
  </w:p>
  <w:p w:rsidR="002B79E6" w:rsidRDefault="002B79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FB0"/>
    <w:multiLevelType w:val="hybridMultilevel"/>
    <w:tmpl w:val="35D8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164DC"/>
    <w:multiLevelType w:val="hybridMultilevel"/>
    <w:tmpl w:val="6DC4720E"/>
    <w:lvl w:ilvl="0" w:tplc="FFF61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F0D69"/>
    <w:rsid w:val="00000CC1"/>
    <w:rsid w:val="00016EA2"/>
    <w:rsid w:val="00024361"/>
    <w:rsid w:val="000553C1"/>
    <w:rsid w:val="00067CEB"/>
    <w:rsid w:val="000F0D69"/>
    <w:rsid w:val="000F1C9E"/>
    <w:rsid w:val="000F2D33"/>
    <w:rsid w:val="00125540"/>
    <w:rsid w:val="00194E93"/>
    <w:rsid w:val="00196DC1"/>
    <w:rsid w:val="001B0C3C"/>
    <w:rsid w:val="001B6EF3"/>
    <w:rsid w:val="00204410"/>
    <w:rsid w:val="00205CAB"/>
    <w:rsid w:val="002769AB"/>
    <w:rsid w:val="0027720C"/>
    <w:rsid w:val="00282F5B"/>
    <w:rsid w:val="002937D1"/>
    <w:rsid w:val="00297669"/>
    <w:rsid w:val="002B79E6"/>
    <w:rsid w:val="002C796C"/>
    <w:rsid w:val="002D5567"/>
    <w:rsid w:val="002F7DD6"/>
    <w:rsid w:val="00316F42"/>
    <w:rsid w:val="003221B7"/>
    <w:rsid w:val="0038655C"/>
    <w:rsid w:val="00392141"/>
    <w:rsid w:val="003A0AE0"/>
    <w:rsid w:val="003E3599"/>
    <w:rsid w:val="003E4DCD"/>
    <w:rsid w:val="00401611"/>
    <w:rsid w:val="0040610E"/>
    <w:rsid w:val="004701F2"/>
    <w:rsid w:val="00485B7E"/>
    <w:rsid w:val="004C319D"/>
    <w:rsid w:val="004F2161"/>
    <w:rsid w:val="004F4B47"/>
    <w:rsid w:val="00507E30"/>
    <w:rsid w:val="00524CB4"/>
    <w:rsid w:val="00554752"/>
    <w:rsid w:val="0055714A"/>
    <w:rsid w:val="00572AE5"/>
    <w:rsid w:val="00573228"/>
    <w:rsid w:val="005B48E2"/>
    <w:rsid w:val="005E528F"/>
    <w:rsid w:val="006109DF"/>
    <w:rsid w:val="0061777B"/>
    <w:rsid w:val="00625A1D"/>
    <w:rsid w:val="00646315"/>
    <w:rsid w:val="006735ED"/>
    <w:rsid w:val="00683D7A"/>
    <w:rsid w:val="006D624A"/>
    <w:rsid w:val="00754C63"/>
    <w:rsid w:val="00755B79"/>
    <w:rsid w:val="00765C70"/>
    <w:rsid w:val="00790CB6"/>
    <w:rsid w:val="00792BF1"/>
    <w:rsid w:val="007A72EA"/>
    <w:rsid w:val="007B4A47"/>
    <w:rsid w:val="00815F5F"/>
    <w:rsid w:val="00822D74"/>
    <w:rsid w:val="00830E65"/>
    <w:rsid w:val="00857B43"/>
    <w:rsid w:val="00862461"/>
    <w:rsid w:val="00865A7D"/>
    <w:rsid w:val="008712FF"/>
    <w:rsid w:val="008C17DD"/>
    <w:rsid w:val="008C7BB3"/>
    <w:rsid w:val="008E7E3A"/>
    <w:rsid w:val="00945469"/>
    <w:rsid w:val="00951FC3"/>
    <w:rsid w:val="00961010"/>
    <w:rsid w:val="00980E64"/>
    <w:rsid w:val="009841D7"/>
    <w:rsid w:val="009A4ECB"/>
    <w:rsid w:val="009A54AA"/>
    <w:rsid w:val="009B457C"/>
    <w:rsid w:val="009C2C1E"/>
    <w:rsid w:val="009C5051"/>
    <w:rsid w:val="009C6727"/>
    <w:rsid w:val="00A36AB5"/>
    <w:rsid w:val="00A546A6"/>
    <w:rsid w:val="00A71F2E"/>
    <w:rsid w:val="00AD3877"/>
    <w:rsid w:val="00B0665A"/>
    <w:rsid w:val="00B21639"/>
    <w:rsid w:val="00B276CD"/>
    <w:rsid w:val="00B46C1F"/>
    <w:rsid w:val="00B70555"/>
    <w:rsid w:val="00B861DD"/>
    <w:rsid w:val="00B87F90"/>
    <w:rsid w:val="00BA5CA8"/>
    <w:rsid w:val="00BC690C"/>
    <w:rsid w:val="00C12BA2"/>
    <w:rsid w:val="00C227CD"/>
    <w:rsid w:val="00C3096C"/>
    <w:rsid w:val="00C602EF"/>
    <w:rsid w:val="00C74BFD"/>
    <w:rsid w:val="00CC78CC"/>
    <w:rsid w:val="00CF1B26"/>
    <w:rsid w:val="00D950ED"/>
    <w:rsid w:val="00DB1D7B"/>
    <w:rsid w:val="00DB6461"/>
    <w:rsid w:val="00DC2349"/>
    <w:rsid w:val="00DF139A"/>
    <w:rsid w:val="00E037BA"/>
    <w:rsid w:val="00E209D4"/>
    <w:rsid w:val="00E20BA7"/>
    <w:rsid w:val="00E21B67"/>
    <w:rsid w:val="00E227D8"/>
    <w:rsid w:val="00E77276"/>
    <w:rsid w:val="00ED07FC"/>
    <w:rsid w:val="00ED4989"/>
    <w:rsid w:val="00FA30FD"/>
    <w:rsid w:val="00FB4F18"/>
    <w:rsid w:val="00F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F2E"/>
    <w:pPr>
      <w:ind w:left="720"/>
      <w:contextualSpacing/>
    </w:pPr>
  </w:style>
  <w:style w:type="table" w:styleId="Tabela-Siatka">
    <w:name w:val="Table Grid"/>
    <w:basedOn w:val="Standardowy"/>
    <w:uiPriority w:val="59"/>
    <w:rsid w:val="00C1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7C"/>
  </w:style>
  <w:style w:type="paragraph" w:styleId="Stopka">
    <w:name w:val="footer"/>
    <w:basedOn w:val="Normalny"/>
    <w:link w:val="StopkaZnak"/>
    <w:uiPriority w:val="99"/>
    <w:unhideWhenUsed/>
    <w:rsid w:val="009B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7C"/>
  </w:style>
  <w:style w:type="paragraph" w:styleId="Tekstdymka">
    <w:name w:val="Balloon Text"/>
    <w:basedOn w:val="Normalny"/>
    <w:link w:val="TekstdymkaZnak"/>
    <w:uiPriority w:val="99"/>
    <w:semiHidden/>
    <w:unhideWhenUsed/>
    <w:rsid w:val="009B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B473-B062-47F6-9B26-CDA6897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mfisz</cp:lastModifiedBy>
  <cp:revision>75</cp:revision>
  <dcterms:created xsi:type="dcterms:W3CDTF">2021-06-30T08:10:00Z</dcterms:created>
  <dcterms:modified xsi:type="dcterms:W3CDTF">2021-07-26T09:05:00Z</dcterms:modified>
</cp:coreProperties>
</file>