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sz w:val="22"/>
          <w:szCs w:val="22"/>
        </w:rPr>
        <w:br/>
      </w:r>
      <w:r w:rsidRPr="00D432D7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D7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432D7" w:rsidRDefault="002672B8" w:rsidP="00D432D7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432D7" w:rsidRDefault="002672B8" w:rsidP="00D432D7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D432D7" w:rsidRDefault="00F7473D" w:rsidP="00D432D7">
      <w:pPr>
        <w:pStyle w:val="Nagwek4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5B285B" w14:textId="77777777" w:rsidR="00F7473D" w:rsidRPr="00D432D7" w:rsidRDefault="00F7473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ECECC95" w14:textId="77777777" w:rsidR="00F7361B" w:rsidRPr="00D432D7" w:rsidRDefault="009F6175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UKW/DZP-281-D-</w:t>
      </w:r>
      <w:r w:rsidR="00D6198C" w:rsidRPr="00D432D7">
        <w:rPr>
          <w:rFonts w:cs="Times New Roman"/>
          <w:sz w:val="22"/>
          <w:szCs w:val="22"/>
        </w:rPr>
        <w:t>5/2022</w:t>
      </w:r>
      <w:r w:rsidR="00013F79" w:rsidRPr="00D432D7">
        <w:rPr>
          <w:rFonts w:cs="Times New Roman"/>
          <w:sz w:val="22"/>
          <w:szCs w:val="22"/>
        </w:rPr>
        <w:tab/>
      </w:r>
      <w:r w:rsidR="0052178C" w:rsidRPr="00D432D7">
        <w:rPr>
          <w:rFonts w:cs="Times New Roman"/>
          <w:sz w:val="22"/>
          <w:szCs w:val="22"/>
        </w:rPr>
        <w:tab/>
      </w:r>
      <w:r w:rsidR="00BB23AC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  <w:t xml:space="preserve">           </w:t>
      </w:r>
    </w:p>
    <w:p w14:paraId="6D698B22" w14:textId="77777777" w:rsidR="008E5601" w:rsidRDefault="008E5601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</w:p>
    <w:p w14:paraId="02280461" w14:textId="39EE1308" w:rsidR="00F7473D" w:rsidRPr="00D432D7" w:rsidRDefault="009F6175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Bydgoszcz, dn. </w:t>
      </w:r>
      <w:r w:rsidR="0070109C" w:rsidRPr="00D432D7">
        <w:rPr>
          <w:rFonts w:cs="Times New Roman"/>
          <w:sz w:val="22"/>
          <w:szCs w:val="22"/>
        </w:rPr>
        <w:t>0</w:t>
      </w:r>
      <w:r w:rsidR="005C546B" w:rsidRPr="00D432D7">
        <w:rPr>
          <w:rFonts w:cs="Times New Roman"/>
          <w:sz w:val="22"/>
          <w:szCs w:val="22"/>
        </w:rPr>
        <w:t>8</w:t>
      </w:r>
      <w:r w:rsidR="0070109C" w:rsidRPr="00D432D7">
        <w:rPr>
          <w:rFonts w:cs="Times New Roman"/>
          <w:sz w:val="22"/>
          <w:szCs w:val="22"/>
        </w:rPr>
        <w:t>.03</w:t>
      </w:r>
      <w:r w:rsidR="00083B59" w:rsidRPr="00D432D7">
        <w:rPr>
          <w:rFonts w:cs="Times New Roman"/>
          <w:sz w:val="22"/>
          <w:szCs w:val="22"/>
        </w:rPr>
        <w:t>.202</w:t>
      </w:r>
      <w:r w:rsidR="00D6198C" w:rsidRPr="00D432D7">
        <w:rPr>
          <w:rFonts w:cs="Times New Roman"/>
          <w:sz w:val="22"/>
          <w:szCs w:val="22"/>
        </w:rPr>
        <w:t>2</w:t>
      </w:r>
      <w:r w:rsidR="00F7473D" w:rsidRPr="00D432D7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432D7" w:rsidRDefault="00F7473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50B9276" w14:textId="77777777" w:rsidR="008E5601" w:rsidRDefault="008E5601" w:rsidP="00D432D7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7DBE37A" w14:textId="2A42DF0F" w:rsidR="00CE08C6" w:rsidRPr="00D432D7" w:rsidRDefault="00F7473D" w:rsidP="00D432D7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432D7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432D7">
        <w:rPr>
          <w:rFonts w:ascii="Times New Roman" w:hAnsi="Times New Roman" w:cs="Times New Roman"/>
          <w:sz w:val="22"/>
          <w:szCs w:val="22"/>
        </w:rPr>
        <w:t>podstawowym bez negocjacji</w:t>
      </w:r>
      <w:r w:rsidRPr="00D432D7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D432D7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F7361B" w:rsidRPr="00D432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D432D7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D432D7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432D7" w:rsidRDefault="00D6198C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7FE7D21" w14:textId="77777777" w:rsidR="008E5601" w:rsidRDefault="008E56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E171C35" w:rsidR="00791374" w:rsidRPr="00D432D7" w:rsidRDefault="00791374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b/>
          <w:bCs/>
          <w:sz w:val="22"/>
          <w:szCs w:val="22"/>
        </w:rPr>
        <w:t>ODPOWIEDZI NA PYTANIA</w:t>
      </w:r>
    </w:p>
    <w:p w14:paraId="2C3E5470" w14:textId="07770511" w:rsidR="00791374" w:rsidRPr="00D432D7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28CACF14" w14:textId="77777777" w:rsidR="00791374" w:rsidRPr="00D432D7" w:rsidRDefault="00791374" w:rsidP="00D432D7">
      <w:pPr>
        <w:spacing w:line="276" w:lineRule="auto"/>
        <w:rPr>
          <w:rFonts w:cs="Times New Roman"/>
          <w:sz w:val="22"/>
          <w:szCs w:val="22"/>
        </w:rPr>
      </w:pPr>
    </w:p>
    <w:p w14:paraId="7C0A05A2" w14:textId="05311D25" w:rsidR="00791374" w:rsidRPr="00D432D7" w:rsidRDefault="00791374" w:rsidP="00D432D7">
      <w:pPr>
        <w:spacing w:line="276" w:lineRule="auto"/>
        <w:rPr>
          <w:rFonts w:cs="Times New Roman"/>
          <w:b/>
          <w:sz w:val="22"/>
          <w:szCs w:val="22"/>
          <w:u w:val="single"/>
        </w:rPr>
      </w:pPr>
      <w:r w:rsidRPr="00D432D7">
        <w:rPr>
          <w:rFonts w:cs="Times New Roman"/>
          <w:b/>
          <w:sz w:val="22"/>
          <w:szCs w:val="22"/>
          <w:u w:val="single"/>
        </w:rPr>
        <w:t>Pytanie 1</w:t>
      </w:r>
    </w:p>
    <w:p w14:paraId="5B3B184F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49E98A30" w14:textId="139A05C4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Wzór umowy</w:t>
      </w:r>
    </w:p>
    <w:p w14:paraId="1F673C31" w14:textId="16DBF178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§ 6</w:t>
      </w:r>
    </w:p>
    <w:p w14:paraId="567CD4BA" w14:textId="0ECB441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Kary umowne</w:t>
      </w:r>
    </w:p>
    <w:p w14:paraId="0DF9D4DE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1. Strony ustalają odpowiedzialność za niewykonanie lub nienależyte wykonanie zobowiązań niniejszej umowy w formie kar umownych. </w:t>
      </w:r>
    </w:p>
    <w:p w14:paraId="4467EE56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2. Wykonawca zapłaci Zamawiającemu następujące kary umowne : </w:t>
      </w:r>
    </w:p>
    <w:p w14:paraId="622F4117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1) za zwłokę w wykonaniu przedmiotu umowy - w wysokości 3 % wartości netto złożonego zamówienia za każdy dzień zwłoki w realizacji zamówienia, o którym mowa w §2 ust. 1, liczonego od bezskutecznego upływu terminu wykonania dostawy wskazanego w §2 ust. 3, </w:t>
      </w:r>
    </w:p>
    <w:p w14:paraId="49E1061E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2) za zwłokę w usunięciu wad stwierdzonych przy odbiorze lub ujawnionych w okresie gwarancji i rękojmi – w wysokości 3 % wartości netto złożonego zamówienia za każdy dzień zwłoki, liczonej od dnia wyznaczonego na usunięcie wad; </w:t>
      </w:r>
    </w:p>
    <w:p w14:paraId="26FFE260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0A619790" w14:textId="58B482EA" w:rsidR="002C11E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Chcielibyśmy zwrócić uwagę Zamawiającego, że sposób wyliczenia wysokości kary umownej w przytoczonych punktach może spowodować, że wysokość kary umownej będzie niewspółmiernie wysoka w stosunku do wartości towaru dostarczonego z opóźnieniem. Przykładowo w przypadku zwłoki w dostawy 1 sztuki tuszu o wartości 10 zł brutto z zamówienia częściowego o łącznej wartości 10 000 zł brutto, kara umowna wyniosłaby 300 zł za każdy dzień zwłoki, a więc stanowiłaby 30-krotność wartości towaru niedostarczonego w terminie. W związku z powyższym, w celu zachowania zasady proporcjonalności i zasady równowagi stron umowy, proponujemy zmianę zapisu na następujący:</w:t>
      </w:r>
    </w:p>
    <w:p w14:paraId="42D6C4D1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4EAC4B36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Pkt.1) za zwłokę w wykonaniu przedmiotu umowy - w wysokości 3 % wartości netto </w:t>
      </w: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towaru niedostarczonego w terminie</w:t>
      </w: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, za każdy dzień zwłoki w realizacji zamówienia, o którym mowa w §2 ust. 1, liczonego od bezskutecznego upływu terminu wykonania dostawy wskazanego w §2 ust. 3, </w:t>
      </w:r>
    </w:p>
    <w:p w14:paraId="42CE2870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79F23803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Pkt. 2 „za zwłokę w usunięciu wad stwierdzonych przy odbiorze lub ujawnionych w okresie gwarancji i rękojmi – w wysokości 3 % </w:t>
      </w:r>
      <w:r w:rsidRPr="00D432D7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wartości netto towaru, w stosunku do którego nie usunięto wad </w:t>
      </w:r>
      <w:r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 każdy dzień zwłoki, liczonej od dnia wyznaczonego na usunięcie wad;</w:t>
      </w:r>
    </w:p>
    <w:p w14:paraId="620D9D74" w14:textId="1335D102" w:rsidR="0070109C" w:rsidRPr="00D432D7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D432D7">
        <w:rPr>
          <w:rFonts w:eastAsiaTheme="minorHAnsi" w:cs="Times New Roman"/>
          <w:color w:val="000000"/>
          <w:kern w:val="0"/>
          <w:sz w:val="22"/>
          <w:szCs w:val="22"/>
          <w:u w:val="single"/>
          <w:lang w:eastAsia="en-US" w:bidi="ar-SA"/>
        </w:rPr>
        <w:lastRenderedPageBreak/>
        <w:t>Odpowiedź</w:t>
      </w:r>
    </w:p>
    <w:p w14:paraId="66DD0074" w14:textId="5D71A2CA" w:rsidR="0070109C" w:rsidRPr="00D432D7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Zamawiający wyraża zgodę</w:t>
      </w:r>
      <w:r w:rsidR="002C11EB"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na </w:t>
      </w:r>
      <w:r w:rsidR="005C546B"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zmianę zapisów Projektu umowy w zakresie:</w:t>
      </w:r>
    </w:p>
    <w:p w14:paraId="5DB3155E" w14:textId="77777777" w:rsidR="00D432D7" w:rsidRDefault="00D432D7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AE2C26E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Wzór umowy</w:t>
      </w:r>
    </w:p>
    <w:p w14:paraId="7849D57E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§ 6</w:t>
      </w:r>
    </w:p>
    <w:p w14:paraId="43903351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Kary umowne</w:t>
      </w:r>
    </w:p>
    <w:p w14:paraId="0E0D7DAD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1. Strony ustalają odpowiedzialność za niewykonanie lub nienależyte wykonanie zobowiązań niniejszej umowy w formie kar umownych. </w:t>
      </w:r>
    </w:p>
    <w:p w14:paraId="369B01C2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2. Wykonawca zapłaci Zamawiającemu następujące kary umowne : </w:t>
      </w:r>
      <w:bookmarkStart w:id="0" w:name="_GoBack"/>
      <w:bookmarkEnd w:id="0"/>
    </w:p>
    <w:p w14:paraId="03D954FC" w14:textId="77777777" w:rsidR="005C546B" w:rsidRPr="00D432D7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503F6F73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1) za zwłokę w wykonaniu przedmiotu umowy - w wysokości 3 % wartości netto </w:t>
      </w:r>
      <w:r w:rsidRPr="00D432D7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 xml:space="preserve">niezrealizowanej części </w:t>
      </w:r>
      <w:r w:rsidRPr="005C546B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 xml:space="preserve">złożonego zamówienia </w:t>
      </w: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za każdy dzień zwłoki w realizacji zamówienia, o którym mowa w §2 ust. 1, liczonego od bezskutecznego upływu terminu wykonania dostawy wskazanego w §2 ust. 3, </w:t>
      </w:r>
    </w:p>
    <w:p w14:paraId="2CA37F3F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17556004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415141E9" w14:textId="77777777" w:rsidR="005C546B" w:rsidRPr="005C546B" w:rsidRDefault="005C546B" w:rsidP="00D432D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2) za zwłokę w usunięciu wad stwierdzonych przy odbiorze lub ujawnionych w okresie gwarancji i rękojmi – w wysokości 3 % wartości netto </w:t>
      </w:r>
      <w:r w:rsidRPr="00D432D7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 xml:space="preserve">części </w:t>
      </w:r>
      <w:r w:rsidRPr="005C546B"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złożonego zamówienia</w:t>
      </w:r>
      <w:r w:rsidRPr="00D432D7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Pr="00D432D7">
        <w:rPr>
          <w:rFonts w:eastAsiaTheme="min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w stosunku do którego nie usunięto wad</w:t>
      </w:r>
      <w:r w:rsidRPr="005C546B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 za każdy dzień zwłoki, liczonej od dnia wyznaczonego na usunięcie wad; </w:t>
      </w:r>
    </w:p>
    <w:p w14:paraId="23505FA3" w14:textId="77777777" w:rsidR="005C546B" w:rsidRPr="00D432D7" w:rsidRDefault="005C546B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47EA6BE4" w14:textId="77777777" w:rsidR="0070109C" w:rsidRPr="00D432D7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5ED61607" w14:textId="42F1B8A8" w:rsidR="00CF39EE" w:rsidRPr="00D432D7" w:rsidRDefault="00F46ED1" w:rsidP="00D432D7">
      <w:pPr>
        <w:spacing w:line="276" w:lineRule="auto"/>
        <w:jc w:val="both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Zamawiający zmodyfikuje </w:t>
      </w:r>
      <w:r w:rsidR="005C546B" w:rsidRPr="00D432D7">
        <w:rPr>
          <w:rFonts w:cs="Times New Roman"/>
          <w:sz w:val="22"/>
          <w:szCs w:val="22"/>
        </w:rPr>
        <w:t xml:space="preserve">Projektu umowy </w:t>
      </w:r>
      <w:r w:rsidRPr="00D432D7">
        <w:rPr>
          <w:rFonts w:cs="Times New Roman"/>
          <w:sz w:val="22"/>
          <w:szCs w:val="22"/>
        </w:rPr>
        <w:t xml:space="preserve">w/w zakresie. </w:t>
      </w:r>
    </w:p>
    <w:p w14:paraId="19F9E415" w14:textId="77777777" w:rsidR="00D43E36" w:rsidRPr="00D432D7" w:rsidRDefault="00D43E36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47F4FF78" w14:textId="77777777" w:rsidR="001233C4" w:rsidRPr="00D432D7" w:rsidRDefault="001233C4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0EF38E" w14:textId="77777777" w:rsidR="00D6198C" w:rsidRPr="00D432D7" w:rsidRDefault="00D6198C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D432D7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432D7" w:rsidRDefault="00502762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432D7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mgr Renata Malak</w:t>
      </w:r>
    </w:p>
    <w:sectPr w:rsidR="00CF39EE" w:rsidRPr="00D432D7" w:rsidSect="00515BBF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827F" w14:textId="77777777" w:rsidR="00136CF4" w:rsidRDefault="00136CF4" w:rsidP="00D6198C">
      <w:r>
        <w:separator/>
      </w:r>
    </w:p>
  </w:endnote>
  <w:endnote w:type="continuationSeparator" w:id="0">
    <w:p w14:paraId="538E96DC" w14:textId="77777777" w:rsidR="00136CF4" w:rsidRDefault="00136CF4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502D1E" w:rsidRPr="00502D1E">
          <w:rPr>
            <w:rFonts w:eastAsiaTheme="majorEastAsia" w:cs="Times New Roman"/>
            <w:noProof/>
            <w:sz w:val="20"/>
            <w:szCs w:val="20"/>
          </w:rPr>
          <w:t>2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E142" w14:textId="77777777" w:rsidR="00136CF4" w:rsidRDefault="00136CF4" w:rsidP="00D6198C">
      <w:r>
        <w:separator/>
      </w:r>
    </w:p>
  </w:footnote>
  <w:footnote w:type="continuationSeparator" w:id="0">
    <w:p w14:paraId="49F78E6E" w14:textId="77777777" w:rsidR="00136CF4" w:rsidRDefault="00136CF4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4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7"/>
  </w:num>
  <w:num w:numId="12">
    <w:abstractNumId w:val="32"/>
  </w:num>
  <w:num w:numId="13">
    <w:abstractNumId w:val="29"/>
  </w:num>
  <w:num w:numId="14">
    <w:abstractNumId w:val="5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20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10EA"/>
    <w:rsid w:val="00102239"/>
    <w:rsid w:val="001233C4"/>
    <w:rsid w:val="00126482"/>
    <w:rsid w:val="00136CF4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2A0EA0"/>
    <w:rsid w:val="002B7D82"/>
    <w:rsid w:val="002C11EB"/>
    <w:rsid w:val="002D1CD6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0066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02D1E"/>
    <w:rsid w:val="005113BC"/>
    <w:rsid w:val="00515BBF"/>
    <w:rsid w:val="0052178C"/>
    <w:rsid w:val="005272D5"/>
    <w:rsid w:val="00572C92"/>
    <w:rsid w:val="00572F59"/>
    <w:rsid w:val="00587390"/>
    <w:rsid w:val="005B45A6"/>
    <w:rsid w:val="005C4A6A"/>
    <w:rsid w:val="005C546B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D2ABE"/>
    <w:rsid w:val="008D5C17"/>
    <w:rsid w:val="008E5601"/>
    <w:rsid w:val="008F13B4"/>
    <w:rsid w:val="008F5742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2740"/>
    <w:rsid w:val="00C17C66"/>
    <w:rsid w:val="00C23D72"/>
    <w:rsid w:val="00C27C17"/>
    <w:rsid w:val="00C578AB"/>
    <w:rsid w:val="00C723E2"/>
    <w:rsid w:val="00C937E8"/>
    <w:rsid w:val="00CE08C6"/>
    <w:rsid w:val="00CE6AFC"/>
    <w:rsid w:val="00CF39EE"/>
    <w:rsid w:val="00D05A52"/>
    <w:rsid w:val="00D432D7"/>
    <w:rsid w:val="00D43E36"/>
    <w:rsid w:val="00D45CBF"/>
    <w:rsid w:val="00D52AB2"/>
    <w:rsid w:val="00D6198C"/>
    <w:rsid w:val="00D76BBC"/>
    <w:rsid w:val="00DA2B54"/>
    <w:rsid w:val="00DA401D"/>
    <w:rsid w:val="00DB5DA1"/>
    <w:rsid w:val="00DD5D5C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46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2022-03-08T08:53:00Z</cp:lastPrinted>
  <dcterms:created xsi:type="dcterms:W3CDTF">2022-03-08T08:38:00Z</dcterms:created>
  <dcterms:modified xsi:type="dcterms:W3CDTF">2022-03-08T08:54:00Z</dcterms:modified>
</cp:coreProperties>
</file>