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BEC70" w14:textId="4ECCABC2" w:rsidR="0085005F" w:rsidRPr="000B3649" w:rsidRDefault="008F209C" w:rsidP="00F26C31">
      <w:pPr>
        <w:jc w:val="right"/>
        <w:rPr>
          <w:rFonts w:asciiTheme="minorHAnsi" w:hAnsiTheme="minorHAnsi" w:cstheme="minorHAnsi"/>
          <w:sz w:val="22"/>
          <w:szCs w:val="22"/>
        </w:rPr>
      </w:pPr>
      <w:r w:rsidRPr="000B3649">
        <w:rPr>
          <w:rFonts w:asciiTheme="minorHAnsi" w:hAnsiTheme="minorHAnsi" w:cstheme="minorHAnsi"/>
          <w:sz w:val="22"/>
          <w:szCs w:val="22"/>
        </w:rPr>
        <w:t xml:space="preserve"> </w:t>
      </w:r>
      <w:r w:rsidR="0085005F" w:rsidRPr="000B3649">
        <w:rPr>
          <w:rFonts w:asciiTheme="minorHAnsi" w:hAnsiTheme="minorHAnsi" w:cstheme="minorHAnsi"/>
          <w:sz w:val="22"/>
          <w:szCs w:val="22"/>
        </w:rPr>
        <w:t xml:space="preserve">Gdańsk, dnia </w:t>
      </w:r>
      <w:r w:rsidR="00451AEC">
        <w:rPr>
          <w:rFonts w:asciiTheme="minorHAnsi" w:hAnsiTheme="minorHAnsi" w:cstheme="minorHAnsi"/>
          <w:sz w:val="22"/>
          <w:szCs w:val="22"/>
        </w:rPr>
        <w:t>1</w:t>
      </w:r>
      <w:r w:rsidR="00CD6E22">
        <w:rPr>
          <w:rFonts w:asciiTheme="minorHAnsi" w:hAnsiTheme="minorHAnsi" w:cstheme="minorHAnsi"/>
          <w:sz w:val="22"/>
          <w:szCs w:val="22"/>
        </w:rPr>
        <w:t>8</w:t>
      </w:r>
      <w:r w:rsidR="00F81DD9" w:rsidRPr="00F81DD9">
        <w:rPr>
          <w:rFonts w:asciiTheme="minorHAnsi" w:hAnsiTheme="minorHAnsi" w:cstheme="minorHAnsi"/>
          <w:sz w:val="22"/>
          <w:szCs w:val="22"/>
        </w:rPr>
        <w:t xml:space="preserve"> czerwca</w:t>
      </w:r>
      <w:r w:rsidR="0085005F" w:rsidRPr="00F81DD9">
        <w:rPr>
          <w:rFonts w:asciiTheme="minorHAnsi" w:hAnsiTheme="minorHAnsi" w:cstheme="minorHAnsi"/>
          <w:sz w:val="22"/>
          <w:szCs w:val="22"/>
        </w:rPr>
        <w:t xml:space="preserve"> 202</w:t>
      </w:r>
      <w:r w:rsidR="006E444F" w:rsidRPr="00F81DD9">
        <w:rPr>
          <w:rFonts w:asciiTheme="minorHAnsi" w:hAnsiTheme="minorHAnsi" w:cstheme="minorHAnsi"/>
          <w:sz w:val="22"/>
          <w:szCs w:val="22"/>
        </w:rPr>
        <w:t>5</w:t>
      </w:r>
      <w:r w:rsidR="0085005F" w:rsidRPr="00F81DD9">
        <w:rPr>
          <w:rFonts w:asciiTheme="minorHAnsi" w:hAnsiTheme="minorHAnsi" w:cstheme="minorHAnsi"/>
          <w:sz w:val="22"/>
          <w:szCs w:val="22"/>
        </w:rPr>
        <w:t xml:space="preserve"> r.</w:t>
      </w:r>
    </w:p>
    <w:p w14:paraId="4A0A2D39" w14:textId="77777777" w:rsidR="0085005F" w:rsidRPr="000B3649" w:rsidRDefault="00063219" w:rsidP="00F26C31">
      <w:pPr>
        <w:rPr>
          <w:rFonts w:asciiTheme="minorHAnsi" w:hAnsiTheme="minorHAnsi" w:cstheme="minorHAnsi"/>
          <w:b/>
          <w:sz w:val="22"/>
          <w:szCs w:val="22"/>
        </w:rPr>
      </w:pPr>
      <w:r w:rsidRPr="000B3649">
        <w:rPr>
          <w:rFonts w:asciiTheme="minorHAnsi" w:hAnsiTheme="minorHAnsi" w:cstheme="minorHAnsi"/>
          <w:b/>
          <w:sz w:val="22"/>
          <w:szCs w:val="22"/>
        </w:rPr>
        <w:t>DAZ-Z.272.</w:t>
      </w:r>
      <w:r w:rsidR="00037643" w:rsidRPr="000B3649">
        <w:rPr>
          <w:rFonts w:asciiTheme="minorHAnsi" w:hAnsiTheme="minorHAnsi" w:cstheme="minorHAnsi"/>
          <w:b/>
          <w:sz w:val="22"/>
          <w:szCs w:val="22"/>
        </w:rPr>
        <w:t>39</w:t>
      </w:r>
      <w:r w:rsidR="0085005F" w:rsidRPr="000B3649">
        <w:rPr>
          <w:rFonts w:asciiTheme="minorHAnsi" w:hAnsiTheme="minorHAnsi" w:cstheme="minorHAnsi"/>
          <w:b/>
          <w:sz w:val="22"/>
          <w:szCs w:val="22"/>
        </w:rPr>
        <w:t>.202</w:t>
      </w:r>
      <w:r w:rsidR="006E444F" w:rsidRPr="000B3649">
        <w:rPr>
          <w:rFonts w:asciiTheme="minorHAnsi" w:hAnsiTheme="minorHAnsi" w:cstheme="minorHAnsi"/>
          <w:b/>
          <w:sz w:val="22"/>
          <w:szCs w:val="22"/>
        </w:rPr>
        <w:t>5</w:t>
      </w:r>
    </w:p>
    <w:p w14:paraId="0375C7D1" w14:textId="77777777" w:rsidR="00063219" w:rsidRPr="000B3649" w:rsidRDefault="00063219" w:rsidP="00F26C31">
      <w:pPr>
        <w:rPr>
          <w:rFonts w:asciiTheme="minorHAnsi" w:hAnsiTheme="minorHAnsi" w:cstheme="minorHAnsi"/>
          <w:b/>
          <w:bCs/>
          <w:sz w:val="22"/>
          <w:szCs w:val="22"/>
        </w:rPr>
      </w:pPr>
    </w:p>
    <w:p w14:paraId="587F5AD1" w14:textId="77777777" w:rsidR="00362922" w:rsidRPr="000B3649" w:rsidRDefault="00362922" w:rsidP="00F26C31">
      <w:pPr>
        <w:rPr>
          <w:rFonts w:asciiTheme="minorHAnsi" w:hAnsiTheme="minorHAnsi" w:cstheme="minorHAnsi"/>
          <w:b/>
          <w:bCs/>
          <w:sz w:val="22"/>
          <w:szCs w:val="22"/>
        </w:rPr>
      </w:pPr>
    </w:p>
    <w:p w14:paraId="28CBDF1E" w14:textId="77777777" w:rsidR="00063219" w:rsidRPr="000B3649" w:rsidRDefault="002B10F8" w:rsidP="00F26C31">
      <w:pPr>
        <w:jc w:val="center"/>
        <w:rPr>
          <w:rFonts w:asciiTheme="minorHAnsi" w:hAnsiTheme="minorHAnsi" w:cstheme="minorHAnsi"/>
          <w:b/>
          <w:bCs/>
          <w:sz w:val="22"/>
          <w:szCs w:val="22"/>
        </w:rPr>
      </w:pPr>
      <w:r w:rsidRPr="000B3649">
        <w:rPr>
          <w:rFonts w:asciiTheme="minorHAnsi" w:hAnsiTheme="minorHAnsi" w:cstheme="minorHAnsi"/>
          <w:b/>
          <w:bCs/>
          <w:sz w:val="22"/>
          <w:szCs w:val="22"/>
        </w:rPr>
        <w:t>PYTANIA I ODPOWIEDZI</w:t>
      </w:r>
    </w:p>
    <w:p w14:paraId="303B378C" w14:textId="77777777" w:rsidR="004B659C" w:rsidRPr="000B3649" w:rsidRDefault="004B659C" w:rsidP="00F26C31">
      <w:pPr>
        <w:rPr>
          <w:rFonts w:asciiTheme="minorHAnsi" w:hAnsiTheme="minorHAnsi" w:cstheme="minorHAnsi"/>
          <w:b/>
          <w:bCs/>
          <w:sz w:val="22"/>
          <w:szCs w:val="22"/>
        </w:rPr>
      </w:pPr>
    </w:p>
    <w:p w14:paraId="6ACED1CB" w14:textId="292AC09F" w:rsidR="00037643" w:rsidRPr="000B3649" w:rsidRDefault="00DB5EFF" w:rsidP="00F26C31">
      <w:pPr>
        <w:rPr>
          <w:rFonts w:asciiTheme="minorHAnsi" w:hAnsiTheme="minorHAnsi" w:cstheme="minorHAnsi"/>
          <w:sz w:val="22"/>
          <w:szCs w:val="22"/>
        </w:rPr>
      </w:pPr>
      <w:r w:rsidRPr="000B3649">
        <w:rPr>
          <w:rFonts w:asciiTheme="minorHAnsi" w:hAnsiTheme="minorHAnsi" w:cstheme="minorHAnsi"/>
          <w:sz w:val="22"/>
          <w:szCs w:val="22"/>
        </w:rPr>
        <w:t>d</w:t>
      </w:r>
      <w:r w:rsidR="00063219" w:rsidRPr="000B3649">
        <w:rPr>
          <w:rFonts w:asciiTheme="minorHAnsi" w:hAnsiTheme="minorHAnsi" w:cstheme="minorHAnsi"/>
          <w:sz w:val="22"/>
          <w:szCs w:val="22"/>
        </w:rPr>
        <w:t xml:space="preserve">otyczy: postępowania o udzielenie zamówienia publicznego prowadzonego </w:t>
      </w:r>
      <w:r w:rsidR="00037643" w:rsidRPr="000B3649">
        <w:rPr>
          <w:rFonts w:asciiTheme="minorHAnsi" w:hAnsiTheme="minorHAnsi" w:cstheme="minorHAnsi"/>
          <w:sz w:val="22"/>
          <w:szCs w:val="22"/>
        </w:rPr>
        <w:t>z zastosowaniem procedury właściwej dla zamówienia o wartości równej lub przekraczającej progi unijne, o jakich stanowi art. 3 ustawy z dnia 11 września 2019 r. - Prawo zamówień publicznych (</w:t>
      </w:r>
      <w:proofErr w:type="spellStart"/>
      <w:r w:rsidR="00037643" w:rsidRPr="000B3649">
        <w:rPr>
          <w:rFonts w:asciiTheme="minorHAnsi" w:hAnsiTheme="minorHAnsi" w:cstheme="minorHAnsi"/>
          <w:sz w:val="22"/>
          <w:szCs w:val="22"/>
        </w:rPr>
        <w:t>t</w:t>
      </w:r>
      <w:r w:rsidR="006C4545">
        <w:rPr>
          <w:rFonts w:asciiTheme="minorHAnsi" w:hAnsiTheme="minorHAnsi" w:cstheme="minorHAnsi"/>
          <w:sz w:val="22"/>
          <w:szCs w:val="22"/>
        </w:rPr>
        <w:t>.</w:t>
      </w:r>
      <w:r w:rsidR="00037643" w:rsidRPr="000B3649">
        <w:rPr>
          <w:rFonts w:asciiTheme="minorHAnsi" w:hAnsiTheme="minorHAnsi" w:cstheme="minorHAnsi"/>
          <w:sz w:val="22"/>
          <w:szCs w:val="22"/>
        </w:rPr>
        <w:t>j</w:t>
      </w:r>
      <w:proofErr w:type="spellEnd"/>
      <w:r w:rsidR="00037643" w:rsidRPr="000B3649">
        <w:rPr>
          <w:rFonts w:asciiTheme="minorHAnsi" w:hAnsiTheme="minorHAnsi" w:cstheme="minorHAnsi"/>
          <w:sz w:val="22"/>
          <w:szCs w:val="22"/>
        </w:rPr>
        <w:t xml:space="preserve">. Dz.U. z 2024 r. poz. 1320 ze zm.) [zwanej dalej także „ustawą </w:t>
      </w:r>
      <w:proofErr w:type="spellStart"/>
      <w:r w:rsidR="00037643" w:rsidRPr="000B3649">
        <w:rPr>
          <w:rFonts w:asciiTheme="minorHAnsi" w:hAnsiTheme="minorHAnsi" w:cstheme="minorHAnsi"/>
          <w:sz w:val="22"/>
          <w:szCs w:val="22"/>
        </w:rPr>
        <w:t>Pzp</w:t>
      </w:r>
      <w:proofErr w:type="spellEnd"/>
      <w:r w:rsidR="00037643" w:rsidRPr="000B3649">
        <w:rPr>
          <w:rFonts w:asciiTheme="minorHAnsi" w:hAnsiTheme="minorHAnsi" w:cstheme="minorHAnsi"/>
          <w:sz w:val="22"/>
          <w:szCs w:val="22"/>
        </w:rPr>
        <w:t xml:space="preserve">”], tj. postępowania prowadzonego w trybie przetargu nieograniczonego na podstawie art. 132 ustawy </w:t>
      </w:r>
      <w:proofErr w:type="spellStart"/>
      <w:r w:rsidR="00037643" w:rsidRPr="000B3649">
        <w:rPr>
          <w:rFonts w:asciiTheme="minorHAnsi" w:hAnsiTheme="minorHAnsi" w:cstheme="minorHAnsi"/>
          <w:sz w:val="22"/>
          <w:szCs w:val="22"/>
        </w:rPr>
        <w:t>Pzp</w:t>
      </w:r>
      <w:proofErr w:type="spellEnd"/>
      <w:r w:rsidR="00037643" w:rsidRPr="000B3649">
        <w:rPr>
          <w:rFonts w:asciiTheme="minorHAnsi" w:hAnsiTheme="minorHAnsi" w:cstheme="minorHAnsi"/>
          <w:sz w:val="22"/>
          <w:szCs w:val="22"/>
        </w:rPr>
        <w:t xml:space="preserve"> </w:t>
      </w:r>
      <w:r w:rsidR="006C4545">
        <w:rPr>
          <w:rFonts w:asciiTheme="minorHAnsi" w:hAnsiTheme="minorHAnsi" w:cstheme="minorHAnsi"/>
          <w:sz w:val="22"/>
          <w:szCs w:val="22"/>
        </w:rPr>
        <w:t xml:space="preserve">dla zadania </w:t>
      </w:r>
      <w:r w:rsidR="00037643" w:rsidRPr="000B3649">
        <w:rPr>
          <w:rFonts w:asciiTheme="minorHAnsi" w:hAnsiTheme="minorHAnsi" w:cstheme="minorHAnsi"/>
          <w:sz w:val="22"/>
          <w:szCs w:val="22"/>
        </w:rPr>
        <w:t xml:space="preserve">pn. </w:t>
      </w:r>
      <w:r w:rsidR="00037643" w:rsidRPr="000B3649">
        <w:rPr>
          <w:rFonts w:asciiTheme="minorHAnsi" w:hAnsiTheme="minorHAnsi" w:cstheme="minorHAnsi"/>
          <w:b/>
          <w:sz w:val="22"/>
          <w:szCs w:val="22"/>
        </w:rPr>
        <w:t xml:space="preserve">„Budowa budynku administracyjno-biurowego w Gdańsku wraz z infrastrukturą towarzyszącą, rozbiórkami </w:t>
      </w:r>
      <w:r w:rsidR="006C4545" w:rsidRPr="000B3649">
        <w:rPr>
          <w:rFonts w:asciiTheme="minorHAnsi" w:hAnsiTheme="minorHAnsi" w:cstheme="minorHAnsi"/>
          <w:b/>
          <w:sz w:val="22"/>
          <w:szCs w:val="22"/>
        </w:rPr>
        <w:t>oraz</w:t>
      </w:r>
      <w:r w:rsidR="006C4545">
        <w:rPr>
          <w:rFonts w:asciiTheme="minorHAnsi" w:hAnsiTheme="minorHAnsi" w:cstheme="minorHAnsi"/>
          <w:b/>
          <w:sz w:val="22"/>
          <w:szCs w:val="22"/>
        </w:rPr>
        <w:t> </w:t>
      </w:r>
      <w:r w:rsidR="006C4545" w:rsidRPr="000B3649">
        <w:rPr>
          <w:rFonts w:asciiTheme="minorHAnsi" w:hAnsiTheme="minorHAnsi" w:cstheme="minorHAnsi"/>
          <w:b/>
          <w:sz w:val="22"/>
          <w:szCs w:val="22"/>
        </w:rPr>
        <w:t>z</w:t>
      </w:r>
      <w:r w:rsidR="006C4545">
        <w:rPr>
          <w:rFonts w:asciiTheme="minorHAnsi" w:hAnsiTheme="minorHAnsi" w:cstheme="minorHAnsi"/>
          <w:b/>
          <w:sz w:val="22"/>
          <w:szCs w:val="22"/>
        </w:rPr>
        <w:t> </w:t>
      </w:r>
      <w:r w:rsidR="00037643" w:rsidRPr="000B3649">
        <w:rPr>
          <w:rFonts w:asciiTheme="minorHAnsi" w:hAnsiTheme="minorHAnsi" w:cstheme="minorHAnsi"/>
          <w:b/>
          <w:sz w:val="22"/>
          <w:szCs w:val="22"/>
        </w:rPr>
        <w:t>zagospodarowaniem terenu”</w:t>
      </w:r>
      <w:r w:rsidR="00037643" w:rsidRPr="000B3649">
        <w:rPr>
          <w:rFonts w:asciiTheme="minorHAnsi" w:hAnsiTheme="minorHAnsi" w:cstheme="minorHAnsi"/>
          <w:sz w:val="22"/>
          <w:szCs w:val="22"/>
        </w:rPr>
        <w:t>.</w:t>
      </w:r>
    </w:p>
    <w:p w14:paraId="1B535415" w14:textId="77777777" w:rsidR="002B10F8" w:rsidRPr="000B3649" w:rsidRDefault="002B10F8" w:rsidP="00F26C31">
      <w:pPr>
        <w:rPr>
          <w:rFonts w:asciiTheme="minorHAnsi" w:hAnsiTheme="minorHAnsi" w:cstheme="minorHAnsi"/>
          <w:bCs/>
          <w:sz w:val="22"/>
          <w:szCs w:val="22"/>
        </w:rPr>
      </w:pPr>
    </w:p>
    <w:p w14:paraId="66CD5C81" w14:textId="682C6D86" w:rsidR="002B10F8" w:rsidRPr="000B3649" w:rsidRDefault="002B10F8" w:rsidP="005B395D">
      <w:pPr>
        <w:spacing w:after="120"/>
        <w:rPr>
          <w:rFonts w:asciiTheme="minorHAnsi" w:hAnsiTheme="minorHAnsi" w:cstheme="minorHAnsi"/>
          <w:b/>
          <w:sz w:val="22"/>
          <w:szCs w:val="22"/>
        </w:rPr>
      </w:pPr>
      <w:r w:rsidRPr="000B3649">
        <w:rPr>
          <w:rFonts w:asciiTheme="minorHAnsi" w:hAnsiTheme="minorHAnsi" w:cstheme="minorHAnsi"/>
          <w:sz w:val="22"/>
          <w:szCs w:val="22"/>
        </w:rPr>
        <w:t xml:space="preserve">Na podstawie art. </w:t>
      </w:r>
      <w:r w:rsidR="00E9200E" w:rsidRPr="00F81DD9">
        <w:rPr>
          <w:rFonts w:asciiTheme="minorHAnsi" w:hAnsiTheme="minorHAnsi" w:cstheme="minorHAnsi"/>
          <w:sz w:val="22"/>
          <w:szCs w:val="22"/>
        </w:rPr>
        <w:t>135</w:t>
      </w:r>
      <w:r w:rsidRPr="00F81DD9">
        <w:rPr>
          <w:rFonts w:asciiTheme="minorHAnsi" w:hAnsiTheme="minorHAnsi" w:cstheme="minorHAnsi"/>
          <w:sz w:val="22"/>
          <w:szCs w:val="22"/>
        </w:rPr>
        <w:t xml:space="preserve"> ust. 2</w:t>
      </w:r>
      <w:r w:rsidRPr="000B3649">
        <w:rPr>
          <w:rFonts w:asciiTheme="minorHAnsi" w:hAnsiTheme="minorHAnsi" w:cstheme="minorHAnsi"/>
          <w:sz w:val="22"/>
          <w:szCs w:val="22"/>
        </w:rPr>
        <w:t xml:space="preserve"> ustawy </w:t>
      </w:r>
      <w:proofErr w:type="spellStart"/>
      <w:r w:rsidRPr="000B3649">
        <w:rPr>
          <w:rFonts w:asciiTheme="minorHAnsi" w:hAnsiTheme="minorHAnsi" w:cstheme="minorHAnsi"/>
          <w:sz w:val="22"/>
          <w:szCs w:val="22"/>
        </w:rPr>
        <w:t>Pzp</w:t>
      </w:r>
      <w:proofErr w:type="spellEnd"/>
      <w:r w:rsidRPr="000B3649">
        <w:rPr>
          <w:rFonts w:asciiTheme="minorHAnsi" w:hAnsiTheme="minorHAnsi" w:cstheme="minorHAnsi"/>
          <w:sz w:val="22"/>
          <w:szCs w:val="22"/>
        </w:rPr>
        <w:t xml:space="preserve"> Zamawiający udziela odpowiedzi na pytania Wykonawców. </w:t>
      </w:r>
      <w:r w:rsidRPr="000B3649">
        <w:rPr>
          <w:rFonts w:asciiTheme="minorHAnsi" w:hAnsiTheme="minorHAnsi" w:cstheme="minorHAnsi"/>
          <w:b/>
          <w:sz w:val="22"/>
          <w:szCs w:val="22"/>
        </w:rPr>
        <w:t xml:space="preserve">Niniejsze odpowiedzi na pytania stanowią integralną część Specyfikacji Warunków Zamówienia </w:t>
      </w:r>
      <w:r w:rsidR="006C4545" w:rsidRPr="000B3649">
        <w:rPr>
          <w:rFonts w:asciiTheme="minorHAnsi" w:hAnsiTheme="minorHAnsi" w:cstheme="minorHAnsi"/>
          <w:b/>
          <w:sz w:val="22"/>
          <w:szCs w:val="22"/>
        </w:rPr>
        <w:t>i</w:t>
      </w:r>
      <w:r w:rsidR="006C4545">
        <w:rPr>
          <w:rFonts w:asciiTheme="minorHAnsi" w:hAnsiTheme="minorHAnsi" w:cstheme="minorHAnsi"/>
          <w:b/>
          <w:sz w:val="22"/>
          <w:szCs w:val="22"/>
        </w:rPr>
        <w:t> </w:t>
      </w:r>
      <w:r w:rsidRPr="000B3649">
        <w:rPr>
          <w:rFonts w:asciiTheme="minorHAnsi" w:hAnsiTheme="minorHAnsi" w:cstheme="minorHAnsi"/>
          <w:b/>
          <w:sz w:val="22"/>
          <w:szCs w:val="22"/>
        </w:rPr>
        <w:t xml:space="preserve">stają się wiążące dla Wykonawców przy opracowaniu ofert. </w:t>
      </w:r>
    </w:p>
    <w:p w14:paraId="6F62A783" w14:textId="4740E2E6" w:rsidR="002B10F8" w:rsidRPr="000B3649" w:rsidRDefault="002B10F8" w:rsidP="00F26C31">
      <w:pPr>
        <w:spacing w:after="120"/>
        <w:rPr>
          <w:rFonts w:asciiTheme="minorHAnsi" w:hAnsiTheme="minorHAnsi" w:cstheme="minorHAnsi"/>
          <w:sz w:val="22"/>
          <w:szCs w:val="22"/>
        </w:rPr>
      </w:pPr>
      <w:r w:rsidRPr="00F81DD9">
        <w:rPr>
          <w:rFonts w:asciiTheme="minorHAnsi" w:hAnsiTheme="minorHAnsi" w:cstheme="minorHAnsi"/>
          <w:sz w:val="22"/>
          <w:szCs w:val="22"/>
          <w:u w:val="single"/>
        </w:rPr>
        <w:t xml:space="preserve">Jednocześnie Zamawiający informuje, iż termin i godzina składania i otwarcia ofert pozostają </w:t>
      </w:r>
      <w:r w:rsidR="006C4545" w:rsidRPr="00F81DD9">
        <w:rPr>
          <w:rFonts w:asciiTheme="minorHAnsi" w:hAnsiTheme="minorHAnsi" w:cstheme="minorHAnsi"/>
          <w:sz w:val="22"/>
          <w:szCs w:val="22"/>
          <w:u w:val="single"/>
        </w:rPr>
        <w:t>bez</w:t>
      </w:r>
      <w:r w:rsidR="006C4545">
        <w:rPr>
          <w:rFonts w:asciiTheme="minorHAnsi" w:hAnsiTheme="minorHAnsi" w:cstheme="minorHAnsi"/>
          <w:sz w:val="22"/>
          <w:szCs w:val="22"/>
          <w:u w:val="single"/>
        </w:rPr>
        <w:t> </w:t>
      </w:r>
      <w:r w:rsidRPr="00F81DD9">
        <w:rPr>
          <w:rFonts w:asciiTheme="minorHAnsi" w:hAnsiTheme="minorHAnsi" w:cstheme="minorHAnsi"/>
          <w:sz w:val="22"/>
          <w:szCs w:val="22"/>
          <w:u w:val="single"/>
        </w:rPr>
        <w:t>zmian.</w:t>
      </w:r>
    </w:p>
    <w:p w14:paraId="36C146F3" w14:textId="77777777" w:rsidR="002B10F8" w:rsidRPr="000B3649" w:rsidRDefault="002B10F8" w:rsidP="00F26C31">
      <w:pPr>
        <w:rPr>
          <w:rFonts w:asciiTheme="minorHAnsi" w:hAnsiTheme="minorHAnsi" w:cstheme="minorHAnsi"/>
          <w:b/>
          <w:sz w:val="22"/>
          <w:szCs w:val="22"/>
          <w:lang w:eastAsia="ar-SA"/>
        </w:rPr>
      </w:pPr>
    </w:p>
    <w:p w14:paraId="409C1A6C" w14:textId="77168F40" w:rsidR="0011066A" w:rsidRDefault="002B10F8" w:rsidP="00F26C31">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1: </w:t>
      </w:r>
    </w:p>
    <w:p w14:paraId="37827E64" w14:textId="6E47E4A8" w:rsidR="00AC3951" w:rsidRDefault="00AC3951" w:rsidP="00F26C31">
      <w:pPr>
        <w:widowControl w:val="0"/>
        <w:autoSpaceDE w:val="0"/>
        <w:autoSpaceDN w:val="0"/>
        <w:adjustRightInd w:val="0"/>
        <w:rPr>
          <w:rFonts w:asciiTheme="minorHAnsi" w:hAnsiTheme="minorHAnsi" w:cstheme="minorHAnsi"/>
          <w:sz w:val="22"/>
          <w:szCs w:val="22"/>
        </w:rPr>
      </w:pPr>
      <w:r w:rsidRPr="00AC3951">
        <w:rPr>
          <w:rFonts w:asciiTheme="minorHAnsi" w:hAnsiTheme="minorHAnsi" w:cstheme="minorHAnsi"/>
          <w:sz w:val="22"/>
          <w:szCs w:val="22"/>
        </w:rPr>
        <w:t>Wykonawca wnosi o wyjaśnienie przez Zamawiającego postanowienia § 2 ust. 6 projektu umowy, bowiem jego wykładnia nie doprowadza do prawidłowego zrozumienia tego postanowienia.</w:t>
      </w:r>
    </w:p>
    <w:p w14:paraId="419FB3E1" w14:textId="5BF9E41B" w:rsidR="0011066A" w:rsidRDefault="0011066A" w:rsidP="0011066A">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1:</w:t>
      </w:r>
    </w:p>
    <w:p w14:paraId="6589CF05" w14:textId="7A2123F3" w:rsidR="00E617BB" w:rsidRPr="00AC3951" w:rsidRDefault="00AC3951" w:rsidP="00876583">
      <w:pPr>
        <w:rPr>
          <w:rFonts w:asciiTheme="minorHAnsi" w:hAnsiTheme="minorHAnsi" w:cstheme="minorHAnsi"/>
          <w:sz w:val="22"/>
          <w:szCs w:val="22"/>
        </w:rPr>
      </w:pPr>
      <w:r w:rsidRPr="00AC3951">
        <w:rPr>
          <w:rFonts w:asciiTheme="minorHAnsi" w:hAnsiTheme="minorHAnsi" w:cstheme="minorHAnsi"/>
          <w:sz w:val="22"/>
          <w:szCs w:val="22"/>
        </w:rPr>
        <w:t>Zamawiający posiada zarezerwowane środki finansowe na realizację inwestycji, które to są rozdzielone na lata 2026</w:t>
      </w:r>
      <w:r>
        <w:rPr>
          <w:rFonts w:asciiTheme="minorHAnsi" w:hAnsiTheme="minorHAnsi" w:cstheme="minorHAnsi"/>
          <w:sz w:val="22"/>
          <w:szCs w:val="22"/>
        </w:rPr>
        <w:t>,</w:t>
      </w:r>
      <w:r w:rsidRPr="00AC3951">
        <w:rPr>
          <w:rFonts w:asciiTheme="minorHAnsi" w:hAnsiTheme="minorHAnsi" w:cstheme="minorHAnsi"/>
          <w:sz w:val="22"/>
          <w:szCs w:val="22"/>
        </w:rPr>
        <w:t xml:space="preserve"> 2027</w:t>
      </w:r>
      <w:r>
        <w:rPr>
          <w:rFonts w:asciiTheme="minorHAnsi" w:hAnsiTheme="minorHAnsi" w:cstheme="minorHAnsi"/>
          <w:sz w:val="22"/>
          <w:szCs w:val="22"/>
        </w:rPr>
        <w:t xml:space="preserve"> i 2028</w:t>
      </w:r>
      <w:r w:rsidRPr="00AC3951">
        <w:rPr>
          <w:rFonts w:asciiTheme="minorHAnsi" w:hAnsiTheme="minorHAnsi" w:cstheme="minorHAnsi"/>
          <w:sz w:val="22"/>
          <w:szCs w:val="22"/>
        </w:rPr>
        <w:t>. Na każdy rok przypada ściśle określona kwota, do której Wykonawca dostosuje przedłożony do zaakceptowania przez Zamawiającego harmonogram rzeczowo</w:t>
      </w:r>
      <w:r w:rsidR="00002475">
        <w:rPr>
          <w:rFonts w:asciiTheme="minorHAnsi" w:hAnsiTheme="minorHAnsi" w:cstheme="minorHAnsi"/>
          <w:sz w:val="22"/>
          <w:szCs w:val="22"/>
        </w:rPr>
        <w:t>-</w:t>
      </w:r>
      <w:r w:rsidRPr="00AC3951">
        <w:rPr>
          <w:rFonts w:asciiTheme="minorHAnsi" w:hAnsiTheme="minorHAnsi" w:cstheme="minorHAnsi"/>
          <w:sz w:val="22"/>
          <w:szCs w:val="22"/>
        </w:rPr>
        <w:t>finansowy</w:t>
      </w:r>
      <w:r w:rsidR="00002475">
        <w:rPr>
          <w:rFonts w:asciiTheme="minorHAnsi" w:hAnsiTheme="minorHAnsi" w:cstheme="minorHAnsi"/>
          <w:sz w:val="22"/>
          <w:szCs w:val="22"/>
        </w:rPr>
        <w:t xml:space="preserve"> (Harmonogram)</w:t>
      </w:r>
      <w:r w:rsidRPr="00AC3951">
        <w:rPr>
          <w:rFonts w:asciiTheme="minorHAnsi" w:hAnsiTheme="minorHAnsi" w:cstheme="minorHAnsi"/>
          <w:sz w:val="22"/>
          <w:szCs w:val="22"/>
        </w:rPr>
        <w:t>. W sytuacji, kiedy Zamawiający uzyska dodatkowe środki finansowe, które będzie mógł wydatkować wcześniej niż założone jest to w Harmonogramie zawiadomi o tym Wykonawcę, od którego zależało będzie, czy zwiększy zakres prac w danym okresie i rozliczy je z wyprzedzeniem (po zaktualizowaniu Harmonogramu).</w:t>
      </w:r>
    </w:p>
    <w:p w14:paraId="51FC30B2" w14:textId="52E4FE85" w:rsidR="00AC3951" w:rsidRDefault="00AC3951" w:rsidP="00876583">
      <w:pPr>
        <w:rPr>
          <w:rFonts w:asciiTheme="minorHAnsi" w:hAnsiTheme="minorHAnsi" w:cstheme="minorHAnsi"/>
          <w:sz w:val="22"/>
          <w:szCs w:val="22"/>
          <w:u w:val="single"/>
        </w:rPr>
      </w:pPr>
    </w:p>
    <w:p w14:paraId="38779FB8" w14:textId="74D177BA" w:rsidR="00C2358C" w:rsidRDefault="00C2358C" w:rsidP="00C2358C">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2</w:t>
      </w:r>
      <w:r w:rsidRPr="007E6135">
        <w:rPr>
          <w:rFonts w:asciiTheme="minorHAnsi" w:hAnsiTheme="minorHAnsi" w:cstheme="minorHAnsi"/>
          <w:sz w:val="22"/>
          <w:szCs w:val="22"/>
          <w:u w:val="single"/>
        </w:rPr>
        <w:t xml:space="preserve">: </w:t>
      </w:r>
    </w:p>
    <w:p w14:paraId="6E7359D0" w14:textId="4B7348F1" w:rsidR="00AC3951" w:rsidRDefault="00C2358C" w:rsidP="00876583">
      <w:pPr>
        <w:rPr>
          <w:rFonts w:asciiTheme="minorHAnsi" w:hAnsiTheme="minorHAnsi" w:cstheme="minorHAnsi"/>
          <w:sz w:val="22"/>
          <w:szCs w:val="22"/>
        </w:rPr>
      </w:pPr>
      <w:r w:rsidRPr="00C2358C">
        <w:rPr>
          <w:rFonts w:asciiTheme="minorHAnsi" w:hAnsiTheme="minorHAnsi" w:cstheme="minorHAnsi"/>
          <w:sz w:val="22"/>
          <w:szCs w:val="22"/>
        </w:rPr>
        <w:t xml:space="preserve">Wnoszę o modyfikację postanowienia § 3 ust. 2 pkt 9 </w:t>
      </w:r>
      <w:proofErr w:type="spellStart"/>
      <w:r w:rsidRPr="00C2358C">
        <w:rPr>
          <w:rFonts w:asciiTheme="minorHAnsi" w:hAnsiTheme="minorHAnsi" w:cstheme="minorHAnsi"/>
          <w:sz w:val="22"/>
          <w:szCs w:val="22"/>
        </w:rPr>
        <w:t>ppkt</w:t>
      </w:r>
      <w:proofErr w:type="spellEnd"/>
      <w:r w:rsidRPr="00C2358C">
        <w:rPr>
          <w:rFonts w:asciiTheme="minorHAnsi" w:hAnsiTheme="minorHAnsi" w:cstheme="minorHAnsi"/>
          <w:sz w:val="22"/>
          <w:szCs w:val="22"/>
        </w:rPr>
        <w:t xml:space="preserve"> d) projektu umowy na następującą treść:  „d) zapewnienie co najmniej 15 miejsc postojowych wraz z dojazdem na działkach 137/18 i 137/19 </w:t>
      </w:r>
      <w:r w:rsidR="00002475" w:rsidRPr="00C2358C">
        <w:rPr>
          <w:rFonts w:asciiTheme="minorHAnsi" w:hAnsiTheme="minorHAnsi" w:cstheme="minorHAnsi"/>
          <w:sz w:val="22"/>
          <w:szCs w:val="22"/>
        </w:rPr>
        <w:t>na</w:t>
      </w:r>
      <w:r w:rsidR="00002475">
        <w:rPr>
          <w:rFonts w:asciiTheme="minorHAnsi" w:hAnsiTheme="minorHAnsi" w:cstheme="minorHAnsi"/>
          <w:sz w:val="22"/>
          <w:szCs w:val="22"/>
        </w:rPr>
        <w:t> </w:t>
      </w:r>
      <w:r w:rsidRPr="00C2358C">
        <w:rPr>
          <w:rFonts w:asciiTheme="minorHAnsi" w:hAnsiTheme="minorHAnsi" w:cstheme="minorHAnsi"/>
          <w:sz w:val="22"/>
          <w:szCs w:val="22"/>
        </w:rPr>
        <w:t xml:space="preserve">potrzeby Zamawiającego”.  W ocenie Wykonawcy zapewnienie Zamawiającemu na stałe 15 miejsc postojowych będzie wystarczające. Konieczność zapewnienia 30 miejsc może kolidować </w:t>
      </w:r>
      <w:r w:rsidR="00002475" w:rsidRPr="00C2358C">
        <w:rPr>
          <w:rFonts w:asciiTheme="minorHAnsi" w:hAnsiTheme="minorHAnsi" w:cstheme="minorHAnsi"/>
          <w:sz w:val="22"/>
          <w:szCs w:val="22"/>
        </w:rPr>
        <w:t>z</w:t>
      </w:r>
      <w:r w:rsidR="00002475">
        <w:rPr>
          <w:rFonts w:asciiTheme="minorHAnsi" w:hAnsiTheme="minorHAnsi" w:cstheme="minorHAnsi"/>
          <w:sz w:val="22"/>
          <w:szCs w:val="22"/>
        </w:rPr>
        <w:t> </w:t>
      </w:r>
      <w:r w:rsidRPr="00C2358C">
        <w:rPr>
          <w:rFonts w:asciiTheme="minorHAnsi" w:hAnsiTheme="minorHAnsi" w:cstheme="minorHAnsi"/>
          <w:sz w:val="22"/>
          <w:szCs w:val="22"/>
        </w:rPr>
        <w:t>zagospodarowaniem placu budowy.</w:t>
      </w:r>
    </w:p>
    <w:p w14:paraId="407DB1A1" w14:textId="3199E23A" w:rsidR="00C2358C" w:rsidRDefault="00C2358C" w:rsidP="00C2358C">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Pr>
          <w:rFonts w:asciiTheme="minorHAnsi" w:hAnsiTheme="minorHAnsi" w:cstheme="minorHAnsi"/>
          <w:sz w:val="22"/>
          <w:szCs w:val="22"/>
          <w:u w:val="single"/>
        </w:rPr>
        <w:t>2</w:t>
      </w:r>
      <w:r w:rsidRPr="007E6135">
        <w:rPr>
          <w:rFonts w:asciiTheme="minorHAnsi" w:hAnsiTheme="minorHAnsi" w:cstheme="minorHAnsi"/>
          <w:sz w:val="22"/>
          <w:szCs w:val="22"/>
          <w:u w:val="single"/>
        </w:rPr>
        <w:t>:</w:t>
      </w:r>
    </w:p>
    <w:p w14:paraId="4DD5AC68" w14:textId="20C229CF" w:rsidR="00AC3951" w:rsidRPr="00C2358C" w:rsidRDefault="00C2358C" w:rsidP="00876583">
      <w:pPr>
        <w:rPr>
          <w:rFonts w:asciiTheme="minorHAnsi" w:hAnsiTheme="minorHAnsi" w:cstheme="minorHAnsi"/>
          <w:sz w:val="22"/>
          <w:szCs w:val="22"/>
        </w:rPr>
      </w:pPr>
      <w:r w:rsidRPr="00C2358C">
        <w:rPr>
          <w:rFonts w:asciiTheme="minorHAnsi" w:hAnsiTheme="minorHAnsi" w:cstheme="minorHAnsi"/>
          <w:sz w:val="22"/>
          <w:szCs w:val="22"/>
        </w:rPr>
        <w:t xml:space="preserve">Zamawiający podtrzymuje konieczność zapewnienia 30 miejsc postojowych wraz z dojazdem </w:t>
      </w:r>
      <w:r w:rsidR="00002475" w:rsidRPr="00C2358C">
        <w:rPr>
          <w:rFonts w:asciiTheme="minorHAnsi" w:hAnsiTheme="minorHAnsi" w:cstheme="minorHAnsi"/>
          <w:sz w:val="22"/>
          <w:szCs w:val="22"/>
        </w:rPr>
        <w:t>na</w:t>
      </w:r>
      <w:r w:rsidR="00002475">
        <w:rPr>
          <w:rFonts w:asciiTheme="minorHAnsi" w:hAnsiTheme="minorHAnsi" w:cstheme="minorHAnsi"/>
          <w:sz w:val="22"/>
          <w:szCs w:val="22"/>
        </w:rPr>
        <w:t> </w:t>
      </w:r>
      <w:r w:rsidRPr="00C2358C">
        <w:rPr>
          <w:rFonts w:asciiTheme="minorHAnsi" w:hAnsiTheme="minorHAnsi" w:cstheme="minorHAnsi"/>
          <w:sz w:val="22"/>
          <w:szCs w:val="22"/>
        </w:rPr>
        <w:t>działkach 137/18 i 137/19 na potrzeby Zamawiającego.</w:t>
      </w:r>
    </w:p>
    <w:p w14:paraId="604DE66E" w14:textId="51AB3E37" w:rsidR="00AC3951" w:rsidRDefault="00AC3951" w:rsidP="00876583">
      <w:pPr>
        <w:rPr>
          <w:rFonts w:asciiTheme="minorHAnsi" w:hAnsiTheme="minorHAnsi" w:cstheme="minorHAnsi"/>
          <w:sz w:val="22"/>
          <w:szCs w:val="22"/>
          <w:u w:val="single"/>
        </w:rPr>
      </w:pPr>
    </w:p>
    <w:p w14:paraId="6AE3C014" w14:textId="53390305" w:rsidR="00721346" w:rsidRDefault="00721346" w:rsidP="00721346">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3</w:t>
      </w:r>
      <w:r w:rsidRPr="007E6135">
        <w:rPr>
          <w:rFonts w:asciiTheme="minorHAnsi" w:hAnsiTheme="minorHAnsi" w:cstheme="minorHAnsi"/>
          <w:sz w:val="22"/>
          <w:szCs w:val="22"/>
          <w:u w:val="single"/>
        </w:rPr>
        <w:t xml:space="preserve">: </w:t>
      </w:r>
    </w:p>
    <w:p w14:paraId="09CABCC0" w14:textId="1F438532" w:rsidR="00AC3951" w:rsidRDefault="00D8530B" w:rsidP="00876583">
      <w:pPr>
        <w:rPr>
          <w:rFonts w:asciiTheme="minorHAnsi" w:hAnsiTheme="minorHAnsi" w:cstheme="minorHAnsi"/>
          <w:sz w:val="22"/>
          <w:szCs w:val="22"/>
        </w:rPr>
      </w:pPr>
      <w:r w:rsidRPr="00D8530B">
        <w:rPr>
          <w:rFonts w:asciiTheme="minorHAnsi" w:hAnsiTheme="minorHAnsi" w:cstheme="minorHAnsi"/>
          <w:sz w:val="22"/>
          <w:szCs w:val="22"/>
        </w:rPr>
        <w:t xml:space="preserve">Wykonawca wnosi o modyfikację postanowienia § 3 ust. 2 pkt 39) projektu </w:t>
      </w:r>
      <w:r w:rsidR="00323EE8">
        <w:rPr>
          <w:rFonts w:asciiTheme="minorHAnsi" w:hAnsiTheme="minorHAnsi" w:cstheme="minorHAnsi"/>
          <w:sz w:val="22"/>
          <w:szCs w:val="22"/>
        </w:rPr>
        <w:t>U</w:t>
      </w:r>
      <w:r w:rsidRPr="00D8530B">
        <w:rPr>
          <w:rFonts w:asciiTheme="minorHAnsi" w:hAnsiTheme="minorHAnsi" w:cstheme="minorHAnsi"/>
          <w:sz w:val="22"/>
          <w:szCs w:val="22"/>
        </w:rPr>
        <w:t xml:space="preserve">mowy na następującą treść: „39) naprawienie i doprowadzenie do stanu poprzedniego, w przypadku zniszczenia </w:t>
      </w:r>
      <w:r w:rsidR="00002475" w:rsidRPr="00D8530B">
        <w:rPr>
          <w:rFonts w:asciiTheme="minorHAnsi" w:hAnsiTheme="minorHAnsi" w:cstheme="minorHAnsi"/>
          <w:sz w:val="22"/>
          <w:szCs w:val="22"/>
        </w:rPr>
        <w:lastRenderedPageBreak/>
        <w:t>lub</w:t>
      </w:r>
      <w:r w:rsidR="00002475">
        <w:rPr>
          <w:rFonts w:asciiTheme="minorHAnsi" w:hAnsiTheme="minorHAnsi" w:cstheme="minorHAnsi"/>
          <w:sz w:val="22"/>
          <w:szCs w:val="22"/>
        </w:rPr>
        <w:t> </w:t>
      </w:r>
      <w:r w:rsidRPr="00D8530B">
        <w:rPr>
          <w:rFonts w:asciiTheme="minorHAnsi" w:hAnsiTheme="minorHAnsi" w:cstheme="minorHAnsi"/>
          <w:sz w:val="22"/>
          <w:szCs w:val="22"/>
        </w:rPr>
        <w:t xml:space="preserve">uszkodzenia z wyłącznej winy Wykonawcy wykonanych już robót, elementów istniejących, ich części bądź urządzeń – na koszt Wykonawcy, w innym przypadku naprawienie i doprowadzenie </w:t>
      </w:r>
      <w:r w:rsidR="00002475" w:rsidRPr="00D8530B">
        <w:rPr>
          <w:rFonts w:asciiTheme="minorHAnsi" w:hAnsiTheme="minorHAnsi" w:cstheme="minorHAnsi"/>
          <w:sz w:val="22"/>
          <w:szCs w:val="22"/>
        </w:rPr>
        <w:t>do</w:t>
      </w:r>
      <w:r w:rsidR="00002475">
        <w:rPr>
          <w:rFonts w:asciiTheme="minorHAnsi" w:hAnsiTheme="minorHAnsi" w:cstheme="minorHAnsi"/>
          <w:sz w:val="22"/>
          <w:szCs w:val="22"/>
        </w:rPr>
        <w:t> </w:t>
      </w:r>
      <w:r w:rsidRPr="00D8530B">
        <w:rPr>
          <w:rFonts w:asciiTheme="minorHAnsi" w:hAnsiTheme="minorHAnsi" w:cstheme="minorHAnsi"/>
          <w:sz w:val="22"/>
          <w:szCs w:val="22"/>
        </w:rPr>
        <w:t>stanu poprzedniego nastąpi za dodatkowym wynagrodzeniem Wykonawcy”.</w:t>
      </w:r>
    </w:p>
    <w:p w14:paraId="1DB11A81" w14:textId="0A6C39AC" w:rsidR="00721346" w:rsidRDefault="00721346" w:rsidP="00721346">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Pr>
          <w:rFonts w:asciiTheme="minorHAnsi" w:hAnsiTheme="minorHAnsi" w:cstheme="minorHAnsi"/>
          <w:sz w:val="22"/>
          <w:szCs w:val="22"/>
          <w:u w:val="single"/>
        </w:rPr>
        <w:t>3</w:t>
      </w:r>
      <w:r w:rsidRPr="007E6135">
        <w:rPr>
          <w:rFonts w:asciiTheme="minorHAnsi" w:hAnsiTheme="minorHAnsi" w:cstheme="minorHAnsi"/>
          <w:sz w:val="22"/>
          <w:szCs w:val="22"/>
          <w:u w:val="single"/>
        </w:rPr>
        <w:t>:</w:t>
      </w:r>
    </w:p>
    <w:p w14:paraId="74ED321B" w14:textId="11461BA2" w:rsidR="00721346" w:rsidRPr="00323EE8" w:rsidRDefault="00323EE8" w:rsidP="00721346">
      <w:pPr>
        <w:rPr>
          <w:rFonts w:asciiTheme="minorHAnsi" w:hAnsiTheme="minorHAnsi" w:cstheme="minorHAnsi"/>
          <w:sz w:val="22"/>
          <w:szCs w:val="22"/>
        </w:rPr>
      </w:pPr>
      <w:r w:rsidRPr="00323EE8">
        <w:rPr>
          <w:rFonts w:asciiTheme="minorHAnsi" w:hAnsiTheme="minorHAnsi" w:cstheme="minorHAnsi"/>
          <w:sz w:val="22"/>
          <w:szCs w:val="22"/>
        </w:rPr>
        <w:t xml:space="preserve">Zamawiający podtrzymuje </w:t>
      </w:r>
      <w:r>
        <w:rPr>
          <w:rFonts w:asciiTheme="minorHAnsi" w:hAnsiTheme="minorHAnsi" w:cstheme="minorHAnsi"/>
          <w:sz w:val="22"/>
          <w:szCs w:val="22"/>
        </w:rPr>
        <w:t xml:space="preserve">zapisy </w:t>
      </w:r>
      <w:r w:rsidRPr="00323EE8">
        <w:rPr>
          <w:rFonts w:asciiTheme="minorHAnsi" w:hAnsiTheme="minorHAnsi" w:cstheme="minorHAnsi"/>
          <w:sz w:val="22"/>
          <w:szCs w:val="22"/>
        </w:rPr>
        <w:t xml:space="preserve">§ 3 ust. 2 pkt 39 projektu </w:t>
      </w:r>
      <w:r>
        <w:rPr>
          <w:rFonts w:asciiTheme="minorHAnsi" w:hAnsiTheme="minorHAnsi" w:cstheme="minorHAnsi"/>
          <w:sz w:val="22"/>
          <w:szCs w:val="22"/>
        </w:rPr>
        <w:t>U</w:t>
      </w:r>
      <w:r w:rsidRPr="00323EE8">
        <w:rPr>
          <w:rFonts w:asciiTheme="minorHAnsi" w:hAnsiTheme="minorHAnsi" w:cstheme="minorHAnsi"/>
          <w:sz w:val="22"/>
          <w:szCs w:val="22"/>
        </w:rPr>
        <w:t>mowy</w:t>
      </w:r>
      <w:r>
        <w:rPr>
          <w:rFonts w:asciiTheme="minorHAnsi" w:hAnsiTheme="minorHAnsi" w:cstheme="minorHAnsi"/>
          <w:sz w:val="22"/>
          <w:szCs w:val="22"/>
        </w:rPr>
        <w:t xml:space="preserve"> stanowiącego załącznik nr 2 </w:t>
      </w:r>
      <w:r w:rsidR="00002475">
        <w:rPr>
          <w:rFonts w:asciiTheme="minorHAnsi" w:hAnsiTheme="minorHAnsi" w:cstheme="minorHAnsi"/>
          <w:sz w:val="22"/>
          <w:szCs w:val="22"/>
        </w:rPr>
        <w:t>do </w:t>
      </w:r>
      <w:r>
        <w:rPr>
          <w:rFonts w:asciiTheme="minorHAnsi" w:hAnsiTheme="minorHAnsi" w:cstheme="minorHAnsi"/>
          <w:sz w:val="22"/>
          <w:szCs w:val="22"/>
        </w:rPr>
        <w:t>SWZ.</w:t>
      </w:r>
    </w:p>
    <w:p w14:paraId="42659218" w14:textId="77777777" w:rsidR="001844A3" w:rsidRDefault="001844A3" w:rsidP="00876583">
      <w:pPr>
        <w:rPr>
          <w:rFonts w:asciiTheme="minorHAnsi" w:hAnsiTheme="minorHAnsi" w:cstheme="minorHAnsi"/>
          <w:sz w:val="22"/>
          <w:szCs w:val="22"/>
          <w:u w:val="single"/>
        </w:rPr>
      </w:pPr>
    </w:p>
    <w:p w14:paraId="56FCFAF7" w14:textId="572220B0" w:rsidR="00721346" w:rsidRDefault="00721346" w:rsidP="00721346">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4</w:t>
      </w:r>
      <w:r w:rsidRPr="007E6135">
        <w:rPr>
          <w:rFonts w:asciiTheme="minorHAnsi" w:hAnsiTheme="minorHAnsi" w:cstheme="minorHAnsi"/>
          <w:sz w:val="22"/>
          <w:szCs w:val="22"/>
          <w:u w:val="single"/>
        </w:rPr>
        <w:t xml:space="preserve">: </w:t>
      </w:r>
    </w:p>
    <w:p w14:paraId="5A919365" w14:textId="6B876E38" w:rsidR="001844A3" w:rsidRDefault="001844A3" w:rsidP="00721346">
      <w:pPr>
        <w:widowControl w:val="0"/>
        <w:autoSpaceDE w:val="0"/>
        <w:autoSpaceDN w:val="0"/>
        <w:adjustRightInd w:val="0"/>
        <w:rPr>
          <w:rFonts w:asciiTheme="minorHAnsi" w:hAnsiTheme="minorHAnsi" w:cstheme="minorHAnsi"/>
          <w:sz w:val="22"/>
          <w:szCs w:val="22"/>
        </w:rPr>
      </w:pPr>
      <w:r w:rsidRPr="001844A3">
        <w:rPr>
          <w:rFonts w:asciiTheme="minorHAnsi" w:hAnsiTheme="minorHAnsi" w:cstheme="minorHAnsi"/>
          <w:sz w:val="22"/>
          <w:szCs w:val="22"/>
        </w:rPr>
        <w:t xml:space="preserve">Wykonawca wnosi o modyfikację postanowienia § 5 ust. 7 projektu umowy na następującą treść: „Zamawiający będzie regulował zapłatę należnego wynagrodzenia na rachunek bankowy Wykonawcy w terminie do 14 dni od daty otrzymania prawidłowo wystawionej faktury wraz ze stosownymi załącznikami, przy czym Wykonawca zobowiązuje się zapewnić, że rachunek ten będzie figurował </w:t>
      </w:r>
      <w:r w:rsidR="00002475" w:rsidRPr="001844A3">
        <w:rPr>
          <w:rFonts w:asciiTheme="minorHAnsi" w:hAnsiTheme="minorHAnsi" w:cstheme="minorHAnsi"/>
          <w:sz w:val="22"/>
          <w:szCs w:val="22"/>
        </w:rPr>
        <w:t>w</w:t>
      </w:r>
      <w:r w:rsidR="00002475">
        <w:rPr>
          <w:rFonts w:asciiTheme="minorHAnsi" w:hAnsiTheme="minorHAnsi" w:cstheme="minorHAnsi"/>
          <w:sz w:val="22"/>
          <w:szCs w:val="22"/>
        </w:rPr>
        <w:t> </w:t>
      </w:r>
      <w:r w:rsidRPr="001844A3">
        <w:rPr>
          <w:rFonts w:asciiTheme="minorHAnsi" w:hAnsiTheme="minorHAnsi" w:cstheme="minorHAnsi"/>
          <w:sz w:val="22"/>
          <w:szCs w:val="22"/>
        </w:rPr>
        <w:t xml:space="preserve">rejestrze podatników VAT jako rachunek rozliczeniowy do czasu zapłaty należnego Wykonawcy wynagrodzenia objętego daną fakturą, pod rygorem wstrzymania zapłaty przez Zamawiającego </w:t>
      </w:r>
      <w:r w:rsidR="00002475" w:rsidRPr="001844A3">
        <w:rPr>
          <w:rFonts w:asciiTheme="minorHAnsi" w:hAnsiTheme="minorHAnsi" w:cstheme="minorHAnsi"/>
          <w:sz w:val="22"/>
          <w:szCs w:val="22"/>
        </w:rPr>
        <w:t>do</w:t>
      </w:r>
      <w:r w:rsidR="00002475">
        <w:rPr>
          <w:rFonts w:asciiTheme="minorHAnsi" w:hAnsiTheme="minorHAnsi" w:cstheme="minorHAnsi"/>
          <w:sz w:val="22"/>
          <w:szCs w:val="22"/>
        </w:rPr>
        <w:t> </w:t>
      </w:r>
      <w:r w:rsidRPr="001844A3">
        <w:rPr>
          <w:rFonts w:asciiTheme="minorHAnsi" w:hAnsiTheme="minorHAnsi" w:cstheme="minorHAnsi"/>
          <w:sz w:val="22"/>
          <w:szCs w:val="22"/>
        </w:rPr>
        <w:t>czasu ujawnienia tego rachunku w rejestrze podatników VAT”.</w:t>
      </w:r>
    </w:p>
    <w:p w14:paraId="7E707578" w14:textId="6C5A04C1" w:rsidR="00721346" w:rsidRDefault="00721346" w:rsidP="00721346">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Pr>
          <w:rFonts w:asciiTheme="minorHAnsi" w:hAnsiTheme="minorHAnsi" w:cstheme="minorHAnsi"/>
          <w:sz w:val="22"/>
          <w:szCs w:val="22"/>
          <w:u w:val="single"/>
        </w:rPr>
        <w:t>4</w:t>
      </w:r>
      <w:r w:rsidRPr="007E6135">
        <w:rPr>
          <w:rFonts w:asciiTheme="minorHAnsi" w:hAnsiTheme="minorHAnsi" w:cstheme="minorHAnsi"/>
          <w:sz w:val="22"/>
          <w:szCs w:val="22"/>
          <w:u w:val="single"/>
        </w:rPr>
        <w:t>:</w:t>
      </w:r>
    </w:p>
    <w:p w14:paraId="1575179C" w14:textId="459C54B4" w:rsidR="00AC3951" w:rsidRPr="001844A3" w:rsidRDefault="001844A3" w:rsidP="00876583">
      <w:pPr>
        <w:rPr>
          <w:rFonts w:asciiTheme="minorHAnsi" w:hAnsiTheme="minorHAnsi" w:cstheme="minorHAnsi"/>
          <w:sz w:val="22"/>
          <w:szCs w:val="22"/>
        </w:rPr>
      </w:pPr>
      <w:bookmarkStart w:id="0" w:name="_Hlk200711593"/>
      <w:r w:rsidRPr="001844A3">
        <w:rPr>
          <w:rFonts w:asciiTheme="minorHAnsi" w:hAnsiTheme="minorHAnsi" w:cstheme="minorHAnsi"/>
          <w:sz w:val="22"/>
          <w:szCs w:val="22"/>
        </w:rPr>
        <w:t xml:space="preserve">‎Zamawiający </w:t>
      </w:r>
      <w:r w:rsidR="00CD6DD8">
        <w:rPr>
          <w:rFonts w:asciiTheme="minorHAnsi" w:hAnsiTheme="minorHAnsi" w:cstheme="minorHAnsi"/>
          <w:sz w:val="22"/>
          <w:szCs w:val="22"/>
        </w:rPr>
        <w:t xml:space="preserve">podtrzymuje zapisy </w:t>
      </w:r>
      <w:r w:rsidR="00CD6DD8" w:rsidRPr="00CD6DD8">
        <w:rPr>
          <w:rFonts w:asciiTheme="minorHAnsi" w:hAnsiTheme="minorHAnsi" w:cstheme="minorHAnsi"/>
          <w:sz w:val="22"/>
          <w:szCs w:val="22"/>
        </w:rPr>
        <w:t>§ 5 ust. 7</w:t>
      </w:r>
      <w:r w:rsidR="00CD6DD8">
        <w:rPr>
          <w:rFonts w:asciiTheme="minorHAnsi" w:hAnsiTheme="minorHAnsi" w:cstheme="minorHAnsi"/>
          <w:sz w:val="22"/>
          <w:szCs w:val="22"/>
        </w:rPr>
        <w:t xml:space="preserve"> projektu Umowy stanowiącej </w:t>
      </w:r>
      <w:r w:rsidRPr="001844A3">
        <w:rPr>
          <w:rFonts w:asciiTheme="minorHAnsi" w:hAnsiTheme="minorHAnsi" w:cstheme="minorHAnsi"/>
          <w:sz w:val="22"/>
          <w:szCs w:val="22"/>
        </w:rPr>
        <w:t>Załącznik nr 2 do SWZ</w:t>
      </w:r>
      <w:r w:rsidR="00CD6DD8">
        <w:rPr>
          <w:rFonts w:asciiTheme="minorHAnsi" w:hAnsiTheme="minorHAnsi" w:cstheme="minorHAnsi"/>
          <w:sz w:val="22"/>
          <w:szCs w:val="22"/>
        </w:rPr>
        <w:t>.</w:t>
      </w:r>
      <w:r w:rsidRPr="001844A3">
        <w:rPr>
          <w:rFonts w:asciiTheme="minorHAnsi" w:hAnsiTheme="minorHAnsi" w:cstheme="minorHAnsi"/>
          <w:sz w:val="22"/>
          <w:szCs w:val="22"/>
        </w:rPr>
        <w:t xml:space="preserve"> </w:t>
      </w:r>
      <w:bookmarkStart w:id="1" w:name="_Hlk200711227"/>
    </w:p>
    <w:bookmarkEnd w:id="0"/>
    <w:bookmarkEnd w:id="1"/>
    <w:p w14:paraId="3F950334" w14:textId="52A8BAFB" w:rsidR="001844A3" w:rsidRDefault="001844A3" w:rsidP="00876583">
      <w:pPr>
        <w:rPr>
          <w:rFonts w:asciiTheme="minorHAnsi" w:hAnsiTheme="minorHAnsi" w:cstheme="minorHAnsi"/>
          <w:sz w:val="22"/>
          <w:szCs w:val="22"/>
          <w:u w:val="single"/>
        </w:rPr>
      </w:pPr>
    </w:p>
    <w:p w14:paraId="3B5779BA" w14:textId="339890CC" w:rsidR="00721346" w:rsidRDefault="00721346" w:rsidP="00721346">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5</w:t>
      </w:r>
      <w:r w:rsidRPr="007E6135">
        <w:rPr>
          <w:rFonts w:asciiTheme="minorHAnsi" w:hAnsiTheme="minorHAnsi" w:cstheme="minorHAnsi"/>
          <w:sz w:val="22"/>
          <w:szCs w:val="22"/>
          <w:u w:val="single"/>
        </w:rPr>
        <w:t xml:space="preserve">: </w:t>
      </w:r>
    </w:p>
    <w:p w14:paraId="25E5953C" w14:textId="77625A68" w:rsidR="00721346" w:rsidRDefault="00690E84" w:rsidP="00721346">
      <w:pPr>
        <w:rPr>
          <w:rFonts w:asciiTheme="minorHAnsi" w:hAnsiTheme="minorHAnsi" w:cstheme="minorHAnsi"/>
          <w:sz w:val="22"/>
          <w:szCs w:val="22"/>
        </w:rPr>
      </w:pPr>
      <w:r w:rsidRPr="00690E84">
        <w:rPr>
          <w:rFonts w:asciiTheme="minorHAnsi" w:hAnsiTheme="minorHAnsi" w:cstheme="minorHAnsi"/>
          <w:sz w:val="22"/>
          <w:szCs w:val="22"/>
        </w:rPr>
        <w:t xml:space="preserve">Wykonawca wnosi o usunięcie postanowienia § 5 ust. 13 projektu umowy, bowiem wystarczającym jest przedłożenie dokumentów wskazanych w § 5 ust. 11 projektu umowy. W przypadku, gdyby Zamawiający nie wyraził zgody na usunięcie postanowienia § 5 ust. 13 projektu umowy Wykonawca proponuje, aby był obowiązany do dostarczenia oświadczenia wszystkich Podwykonawców </w:t>
      </w:r>
      <w:r w:rsidR="00002475" w:rsidRPr="00690E84">
        <w:rPr>
          <w:rFonts w:asciiTheme="minorHAnsi" w:hAnsiTheme="minorHAnsi" w:cstheme="minorHAnsi"/>
          <w:sz w:val="22"/>
          <w:szCs w:val="22"/>
        </w:rPr>
        <w:t>lub</w:t>
      </w:r>
      <w:r w:rsidR="00002475">
        <w:rPr>
          <w:rFonts w:asciiTheme="minorHAnsi" w:hAnsiTheme="minorHAnsi" w:cstheme="minorHAnsi"/>
          <w:sz w:val="22"/>
          <w:szCs w:val="22"/>
        </w:rPr>
        <w:t> </w:t>
      </w:r>
      <w:r w:rsidRPr="00690E84">
        <w:rPr>
          <w:rFonts w:asciiTheme="minorHAnsi" w:hAnsiTheme="minorHAnsi" w:cstheme="minorHAnsi"/>
          <w:sz w:val="22"/>
          <w:szCs w:val="22"/>
        </w:rPr>
        <w:t>Dalszych Podwykonawców, którymi posługiwał się przy wykonywaniu Umowy o dokonaniu całkowitej zapłaty za wykonywanie wszystkich prac opisanych w projekcie umowy.</w:t>
      </w:r>
    </w:p>
    <w:p w14:paraId="739AEF44" w14:textId="7C887DC5" w:rsidR="00721346" w:rsidRDefault="00721346" w:rsidP="00721346">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Pr>
          <w:rFonts w:asciiTheme="minorHAnsi" w:hAnsiTheme="minorHAnsi" w:cstheme="minorHAnsi"/>
          <w:sz w:val="22"/>
          <w:szCs w:val="22"/>
          <w:u w:val="single"/>
        </w:rPr>
        <w:t>5</w:t>
      </w:r>
      <w:r w:rsidRPr="007E6135">
        <w:rPr>
          <w:rFonts w:asciiTheme="minorHAnsi" w:hAnsiTheme="minorHAnsi" w:cstheme="minorHAnsi"/>
          <w:sz w:val="22"/>
          <w:szCs w:val="22"/>
          <w:u w:val="single"/>
        </w:rPr>
        <w:t>:</w:t>
      </w:r>
    </w:p>
    <w:p w14:paraId="49686FF0" w14:textId="63509E24" w:rsidR="00AC3951" w:rsidRDefault="00690E84" w:rsidP="00876583">
      <w:pPr>
        <w:rPr>
          <w:rFonts w:asciiTheme="minorHAnsi" w:hAnsiTheme="minorHAnsi" w:cstheme="minorHAnsi"/>
          <w:sz w:val="22"/>
          <w:szCs w:val="22"/>
        </w:rPr>
      </w:pPr>
      <w:r w:rsidRPr="007631C7">
        <w:rPr>
          <w:rFonts w:asciiTheme="minorHAnsi" w:hAnsiTheme="minorHAnsi" w:cstheme="minorHAnsi"/>
          <w:sz w:val="22"/>
          <w:szCs w:val="22"/>
        </w:rPr>
        <w:t>‎Zamawiający podtrzymuje zapisy § 5 ust. 13 projektu Umowy stanowiącej Załącznik nr 2 do SWZ.</w:t>
      </w:r>
    </w:p>
    <w:p w14:paraId="26CFC6B6" w14:textId="3801AAD1" w:rsidR="009454B7" w:rsidRPr="007631C7" w:rsidRDefault="009454B7" w:rsidP="00876583">
      <w:pPr>
        <w:rPr>
          <w:rFonts w:asciiTheme="minorHAnsi" w:hAnsiTheme="minorHAnsi" w:cstheme="minorHAnsi"/>
          <w:sz w:val="22"/>
          <w:szCs w:val="22"/>
        </w:rPr>
      </w:pPr>
      <w:r>
        <w:rPr>
          <w:rFonts w:asciiTheme="minorHAnsi" w:hAnsiTheme="minorHAnsi" w:cstheme="minorHAnsi"/>
          <w:sz w:val="22"/>
          <w:szCs w:val="22"/>
        </w:rPr>
        <w:t xml:space="preserve">Zamawiający informuje, że </w:t>
      </w:r>
      <w:r w:rsidR="0022507B">
        <w:rPr>
          <w:rFonts w:asciiTheme="minorHAnsi" w:hAnsiTheme="minorHAnsi" w:cstheme="minorHAnsi"/>
          <w:sz w:val="22"/>
          <w:szCs w:val="22"/>
        </w:rPr>
        <w:t xml:space="preserve">dokonał modyfikacji zapisu § 5 ust. 11 projektu Umowy stanowiącej załącznik nr 2 do SWZ w pliku: </w:t>
      </w:r>
      <w:r w:rsidR="0022507B" w:rsidRPr="0022507B">
        <w:rPr>
          <w:rFonts w:asciiTheme="minorHAnsi" w:hAnsiTheme="minorHAnsi" w:cstheme="minorHAnsi"/>
          <w:sz w:val="22"/>
          <w:szCs w:val="22"/>
        </w:rPr>
        <w:t>Zmiana treści SWZ z dnia 16.06.2025 r.</w:t>
      </w:r>
    </w:p>
    <w:p w14:paraId="489F73C4" w14:textId="28290AAF" w:rsidR="00AC3951" w:rsidRDefault="00AC3951" w:rsidP="00876583">
      <w:pPr>
        <w:rPr>
          <w:rFonts w:asciiTheme="minorHAnsi" w:hAnsiTheme="minorHAnsi" w:cstheme="minorHAnsi"/>
          <w:sz w:val="22"/>
          <w:szCs w:val="22"/>
          <w:u w:val="single"/>
        </w:rPr>
      </w:pPr>
    </w:p>
    <w:p w14:paraId="19DA070E" w14:textId="18FE7F9B" w:rsidR="00721346" w:rsidRDefault="00721346" w:rsidP="00721346">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6</w:t>
      </w:r>
      <w:r w:rsidRPr="007E6135">
        <w:rPr>
          <w:rFonts w:asciiTheme="minorHAnsi" w:hAnsiTheme="minorHAnsi" w:cstheme="minorHAnsi"/>
          <w:sz w:val="22"/>
          <w:szCs w:val="22"/>
          <w:u w:val="single"/>
        </w:rPr>
        <w:t xml:space="preserve">: </w:t>
      </w:r>
    </w:p>
    <w:p w14:paraId="5C4D6798" w14:textId="303B0D6F" w:rsidR="00721346" w:rsidRDefault="007631C7" w:rsidP="00721346">
      <w:pPr>
        <w:rPr>
          <w:rFonts w:asciiTheme="minorHAnsi" w:hAnsiTheme="minorHAnsi" w:cstheme="minorHAnsi"/>
          <w:sz w:val="22"/>
          <w:szCs w:val="22"/>
        </w:rPr>
      </w:pPr>
      <w:r w:rsidRPr="007631C7">
        <w:rPr>
          <w:rFonts w:asciiTheme="minorHAnsi" w:hAnsiTheme="minorHAnsi" w:cstheme="minorHAnsi"/>
          <w:sz w:val="22"/>
          <w:szCs w:val="22"/>
        </w:rPr>
        <w:t xml:space="preserve">Wykonawca wnosi o modyfikację postanowienia § 6 ust. 2 projektu umowy na następującą treść: „Poza przypadkami określonymi ust.1, Zamawiający ma prawo do odstąpienia od Umowy </w:t>
      </w:r>
      <w:r w:rsidR="00002475" w:rsidRPr="007631C7">
        <w:rPr>
          <w:rFonts w:asciiTheme="minorHAnsi" w:hAnsiTheme="minorHAnsi" w:cstheme="minorHAnsi"/>
          <w:sz w:val="22"/>
          <w:szCs w:val="22"/>
        </w:rPr>
        <w:t>za</w:t>
      </w:r>
      <w:r w:rsidR="00002475">
        <w:rPr>
          <w:rFonts w:asciiTheme="minorHAnsi" w:hAnsiTheme="minorHAnsi" w:cstheme="minorHAnsi"/>
          <w:sz w:val="22"/>
          <w:szCs w:val="22"/>
        </w:rPr>
        <w:t> </w:t>
      </w:r>
      <w:r w:rsidRPr="007631C7">
        <w:rPr>
          <w:rFonts w:asciiTheme="minorHAnsi" w:hAnsiTheme="minorHAnsi" w:cstheme="minorHAnsi"/>
          <w:sz w:val="22"/>
          <w:szCs w:val="22"/>
        </w:rPr>
        <w:t>uprzednim wezwaniem z terminem co najmniej 7 dniowym, w formie pisemnej pod rygorem nieważności, w przypadku, gdy: (…)”.</w:t>
      </w:r>
    </w:p>
    <w:p w14:paraId="208C2550" w14:textId="157B6CD6" w:rsidR="00721346" w:rsidRDefault="00721346" w:rsidP="00721346">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Pr>
          <w:rFonts w:asciiTheme="minorHAnsi" w:hAnsiTheme="minorHAnsi" w:cstheme="minorHAnsi"/>
          <w:sz w:val="22"/>
          <w:szCs w:val="22"/>
          <w:u w:val="single"/>
        </w:rPr>
        <w:t>6</w:t>
      </w:r>
      <w:r w:rsidRPr="007E6135">
        <w:rPr>
          <w:rFonts w:asciiTheme="minorHAnsi" w:hAnsiTheme="minorHAnsi" w:cstheme="minorHAnsi"/>
          <w:sz w:val="22"/>
          <w:szCs w:val="22"/>
          <w:u w:val="single"/>
        </w:rPr>
        <w:t>:</w:t>
      </w:r>
    </w:p>
    <w:p w14:paraId="498BA54E" w14:textId="647F1684" w:rsidR="00AC3951" w:rsidRPr="00290C4E" w:rsidRDefault="00290C4E" w:rsidP="00876583">
      <w:pPr>
        <w:rPr>
          <w:rFonts w:asciiTheme="minorHAnsi" w:hAnsiTheme="minorHAnsi" w:cstheme="minorHAnsi"/>
          <w:sz w:val="22"/>
          <w:szCs w:val="22"/>
        </w:rPr>
      </w:pPr>
      <w:r w:rsidRPr="00290C4E">
        <w:rPr>
          <w:rFonts w:asciiTheme="minorHAnsi" w:hAnsiTheme="minorHAnsi" w:cstheme="minorHAnsi"/>
          <w:sz w:val="22"/>
          <w:szCs w:val="22"/>
        </w:rPr>
        <w:t xml:space="preserve">‎Zamawiający podtrzymuje zapisy § </w:t>
      </w:r>
      <w:r>
        <w:rPr>
          <w:rFonts w:asciiTheme="minorHAnsi" w:hAnsiTheme="minorHAnsi" w:cstheme="minorHAnsi"/>
          <w:sz w:val="22"/>
          <w:szCs w:val="22"/>
        </w:rPr>
        <w:t>6</w:t>
      </w:r>
      <w:r w:rsidRPr="00290C4E">
        <w:rPr>
          <w:rFonts w:asciiTheme="minorHAnsi" w:hAnsiTheme="minorHAnsi" w:cstheme="minorHAnsi"/>
          <w:sz w:val="22"/>
          <w:szCs w:val="22"/>
        </w:rPr>
        <w:t xml:space="preserve"> ust. </w:t>
      </w:r>
      <w:r>
        <w:rPr>
          <w:rFonts w:asciiTheme="minorHAnsi" w:hAnsiTheme="minorHAnsi" w:cstheme="minorHAnsi"/>
          <w:sz w:val="22"/>
          <w:szCs w:val="22"/>
        </w:rPr>
        <w:t>2</w:t>
      </w:r>
      <w:r w:rsidRPr="00290C4E">
        <w:rPr>
          <w:rFonts w:asciiTheme="minorHAnsi" w:hAnsiTheme="minorHAnsi" w:cstheme="minorHAnsi"/>
          <w:sz w:val="22"/>
          <w:szCs w:val="22"/>
        </w:rPr>
        <w:t xml:space="preserve"> projektu Umowy stanowiącej Załącznik nr 2 do SWZ.</w:t>
      </w:r>
    </w:p>
    <w:p w14:paraId="7932E6D8" w14:textId="77777777" w:rsidR="00002475" w:rsidRDefault="00002475" w:rsidP="00876583">
      <w:pPr>
        <w:rPr>
          <w:rFonts w:asciiTheme="minorHAnsi" w:hAnsiTheme="minorHAnsi" w:cstheme="minorHAnsi"/>
          <w:sz w:val="22"/>
          <w:szCs w:val="22"/>
          <w:u w:val="single"/>
        </w:rPr>
      </w:pPr>
    </w:p>
    <w:p w14:paraId="3B80218A" w14:textId="2FBC18B5" w:rsidR="00721346" w:rsidRDefault="00721346" w:rsidP="00721346">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7</w:t>
      </w:r>
      <w:r w:rsidRPr="007E6135">
        <w:rPr>
          <w:rFonts w:asciiTheme="minorHAnsi" w:hAnsiTheme="minorHAnsi" w:cstheme="minorHAnsi"/>
          <w:sz w:val="22"/>
          <w:szCs w:val="22"/>
          <w:u w:val="single"/>
        </w:rPr>
        <w:t xml:space="preserve">: </w:t>
      </w:r>
    </w:p>
    <w:p w14:paraId="3D937CCE" w14:textId="30CEEA46" w:rsidR="00721346" w:rsidRDefault="00B72CA5" w:rsidP="00721346">
      <w:pPr>
        <w:rPr>
          <w:rFonts w:asciiTheme="minorHAnsi" w:hAnsiTheme="minorHAnsi" w:cstheme="minorHAnsi"/>
          <w:sz w:val="22"/>
          <w:szCs w:val="22"/>
        </w:rPr>
      </w:pPr>
      <w:r w:rsidRPr="00B72CA5">
        <w:rPr>
          <w:rFonts w:asciiTheme="minorHAnsi" w:hAnsiTheme="minorHAnsi" w:cstheme="minorHAnsi"/>
          <w:sz w:val="22"/>
          <w:szCs w:val="22"/>
        </w:rPr>
        <w:t xml:space="preserve">Wykonawca wnosi o doprecyzowanie pojęcia „Pozorowanego wykonywania robót przez Wykonawcę” wskazanego w § 6 ust. 2 pkt 1) </w:t>
      </w:r>
      <w:proofErr w:type="spellStart"/>
      <w:r w:rsidRPr="00B72CA5">
        <w:rPr>
          <w:rFonts w:asciiTheme="minorHAnsi" w:hAnsiTheme="minorHAnsi" w:cstheme="minorHAnsi"/>
          <w:sz w:val="22"/>
          <w:szCs w:val="22"/>
        </w:rPr>
        <w:t>ppkt</w:t>
      </w:r>
      <w:proofErr w:type="spellEnd"/>
      <w:r w:rsidRPr="00B72CA5">
        <w:rPr>
          <w:rFonts w:asciiTheme="minorHAnsi" w:hAnsiTheme="minorHAnsi" w:cstheme="minorHAnsi"/>
          <w:sz w:val="22"/>
          <w:szCs w:val="22"/>
        </w:rPr>
        <w:t xml:space="preserve"> b) projektu umowy, bowiem jego niejednoznaczność skutkować będzie ryzykiem dowolnej interpretacji działań Wykonawcy.</w:t>
      </w:r>
    </w:p>
    <w:p w14:paraId="5E27C439" w14:textId="266238C6" w:rsidR="00721346" w:rsidRDefault="00721346" w:rsidP="00721346">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Pr>
          <w:rFonts w:asciiTheme="minorHAnsi" w:hAnsiTheme="minorHAnsi" w:cstheme="minorHAnsi"/>
          <w:sz w:val="22"/>
          <w:szCs w:val="22"/>
          <w:u w:val="single"/>
        </w:rPr>
        <w:t>7</w:t>
      </w:r>
      <w:r w:rsidRPr="007E6135">
        <w:rPr>
          <w:rFonts w:asciiTheme="minorHAnsi" w:hAnsiTheme="minorHAnsi" w:cstheme="minorHAnsi"/>
          <w:sz w:val="22"/>
          <w:szCs w:val="22"/>
          <w:u w:val="single"/>
        </w:rPr>
        <w:t>:</w:t>
      </w:r>
    </w:p>
    <w:p w14:paraId="228C2FE8" w14:textId="6DDA8624" w:rsidR="00AC3951" w:rsidRPr="00724165" w:rsidRDefault="00724165" w:rsidP="00876583">
      <w:pPr>
        <w:rPr>
          <w:rFonts w:asciiTheme="minorHAnsi" w:hAnsiTheme="minorHAnsi" w:cstheme="minorHAnsi"/>
          <w:sz w:val="22"/>
          <w:szCs w:val="22"/>
        </w:rPr>
      </w:pPr>
      <w:r w:rsidRPr="00724165">
        <w:rPr>
          <w:rFonts w:asciiTheme="minorHAnsi" w:hAnsiTheme="minorHAnsi" w:cstheme="minorHAnsi"/>
          <w:sz w:val="22"/>
          <w:szCs w:val="22"/>
        </w:rPr>
        <w:t xml:space="preserve">Zamawiający informuje, iż zgodnie z zapisem Załącznika nr 2 do SWZ – Projekt Umowy, w § 6 ust. 2 pkt 1 </w:t>
      </w:r>
      <w:r w:rsidR="00002475">
        <w:rPr>
          <w:rFonts w:asciiTheme="minorHAnsi" w:hAnsiTheme="minorHAnsi" w:cstheme="minorHAnsi"/>
          <w:sz w:val="22"/>
          <w:szCs w:val="22"/>
        </w:rPr>
        <w:t>lit.</w:t>
      </w:r>
      <w:r w:rsidRPr="00724165">
        <w:rPr>
          <w:rFonts w:asciiTheme="minorHAnsi" w:hAnsiTheme="minorHAnsi" w:cstheme="minorHAnsi"/>
          <w:sz w:val="22"/>
          <w:szCs w:val="22"/>
        </w:rPr>
        <w:t xml:space="preserve"> b</w:t>
      </w:r>
      <w:r w:rsidR="00002475">
        <w:rPr>
          <w:rFonts w:asciiTheme="minorHAnsi" w:hAnsiTheme="minorHAnsi" w:cstheme="minorHAnsi"/>
          <w:sz w:val="22"/>
          <w:szCs w:val="22"/>
        </w:rPr>
        <w:t>,</w:t>
      </w:r>
      <w:r w:rsidRPr="00724165">
        <w:rPr>
          <w:rFonts w:asciiTheme="minorHAnsi" w:hAnsiTheme="minorHAnsi" w:cstheme="minorHAnsi"/>
          <w:sz w:val="22"/>
          <w:szCs w:val="22"/>
        </w:rPr>
        <w:t xml:space="preserve"> za pozorowanie robót uważa się </w:t>
      </w:r>
      <w:r w:rsidR="00002475" w:rsidRPr="00002475">
        <w:rPr>
          <w:rFonts w:asciiTheme="minorHAnsi" w:hAnsiTheme="minorHAnsi" w:cstheme="minorHAnsi"/>
          <w:sz w:val="22"/>
          <w:szCs w:val="22"/>
        </w:rPr>
        <w:t xml:space="preserve">w szczególności </w:t>
      </w:r>
      <w:r w:rsidRPr="00724165">
        <w:rPr>
          <w:rFonts w:asciiTheme="minorHAnsi" w:hAnsiTheme="minorHAnsi" w:cstheme="minorHAnsi"/>
          <w:sz w:val="22"/>
          <w:szCs w:val="22"/>
        </w:rPr>
        <w:t>niewykonanie co najmniej 10% wartości brutto robót przewidzianych na okres 3 miesięcy według zatwierdzonego Harmonogramu.</w:t>
      </w:r>
    </w:p>
    <w:p w14:paraId="62AB7619" w14:textId="66DE7A84" w:rsidR="00B72CA5" w:rsidRPr="00724165" w:rsidRDefault="00B72CA5" w:rsidP="00876583">
      <w:pPr>
        <w:rPr>
          <w:rFonts w:asciiTheme="minorHAnsi" w:hAnsiTheme="minorHAnsi" w:cstheme="minorHAnsi"/>
          <w:sz w:val="22"/>
          <w:szCs w:val="22"/>
        </w:rPr>
      </w:pPr>
    </w:p>
    <w:p w14:paraId="0034BD24" w14:textId="77777777" w:rsidR="005E0A6D" w:rsidRDefault="005E0A6D" w:rsidP="00721346">
      <w:pPr>
        <w:widowControl w:val="0"/>
        <w:autoSpaceDE w:val="0"/>
        <w:autoSpaceDN w:val="0"/>
        <w:adjustRightInd w:val="0"/>
        <w:rPr>
          <w:rFonts w:asciiTheme="minorHAnsi" w:hAnsiTheme="minorHAnsi" w:cstheme="minorHAnsi"/>
          <w:sz w:val="22"/>
          <w:szCs w:val="22"/>
          <w:u w:val="single"/>
        </w:rPr>
      </w:pPr>
    </w:p>
    <w:p w14:paraId="369FB34C" w14:textId="26ED7F2E" w:rsidR="00721346" w:rsidRDefault="00721346" w:rsidP="00721346">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8</w:t>
      </w:r>
      <w:r w:rsidRPr="007E6135">
        <w:rPr>
          <w:rFonts w:asciiTheme="minorHAnsi" w:hAnsiTheme="minorHAnsi" w:cstheme="minorHAnsi"/>
          <w:sz w:val="22"/>
          <w:szCs w:val="22"/>
          <w:u w:val="single"/>
        </w:rPr>
        <w:t xml:space="preserve">: </w:t>
      </w:r>
    </w:p>
    <w:p w14:paraId="27AE365D" w14:textId="2BA66698" w:rsidR="00721346" w:rsidRDefault="006202C0" w:rsidP="00721346">
      <w:pPr>
        <w:rPr>
          <w:rFonts w:asciiTheme="minorHAnsi" w:hAnsiTheme="minorHAnsi" w:cstheme="minorHAnsi"/>
          <w:sz w:val="22"/>
          <w:szCs w:val="22"/>
        </w:rPr>
      </w:pPr>
      <w:r w:rsidRPr="006202C0">
        <w:rPr>
          <w:rFonts w:asciiTheme="minorHAnsi" w:hAnsiTheme="minorHAnsi" w:cstheme="minorHAnsi"/>
          <w:sz w:val="22"/>
          <w:szCs w:val="22"/>
        </w:rPr>
        <w:t>Wykonawca wnosi o doprecyzowanie pojęcia „Wykonawca zaniedbuje zobowiązania umowne”, wskazanego w postanowieniu § 6 ust. 2 pkt 3) projektu umowy, bowiem jego niejednoznaczność skutkować będzie ryzykiem dowolnej interpretacji działań Wykonawcy,</w:t>
      </w:r>
    </w:p>
    <w:p w14:paraId="616859C3" w14:textId="3B62A749" w:rsidR="00721346" w:rsidRDefault="00721346" w:rsidP="00721346">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Pr>
          <w:rFonts w:asciiTheme="minorHAnsi" w:hAnsiTheme="minorHAnsi" w:cstheme="minorHAnsi"/>
          <w:sz w:val="22"/>
          <w:szCs w:val="22"/>
          <w:u w:val="single"/>
        </w:rPr>
        <w:t>8</w:t>
      </w:r>
      <w:r w:rsidRPr="007E6135">
        <w:rPr>
          <w:rFonts w:asciiTheme="minorHAnsi" w:hAnsiTheme="minorHAnsi" w:cstheme="minorHAnsi"/>
          <w:sz w:val="22"/>
          <w:szCs w:val="22"/>
          <w:u w:val="single"/>
        </w:rPr>
        <w:t>:</w:t>
      </w:r>
    </w:p>
    <w:p w14:paraId="52B865FF" w14:textId="2564110E" w:rsidR="00721346" w:rsidRDefault="002D3F44" w:rsidP="00721346">
      <w:pPr>
        <w:rPr>
          <w:rFonts w:asciiTheme="minorHAnsi" w:hAnsiTheme="minorHAnsi" w:cstheme="minorHAnsi"/>
          <w:sz w:val="22"/>
          <w:szCs w:val="22"/>
        </w:rPr>
      </w:pPr>
      <w:r w:rsidRPr="002D3F44">
        <w:rPr>
          <w:rFonts w:asciiTheme="minorHAnsi" w:hAnsiTheme="minorHAnsi" w:cstheme="minorHAnsi"/>
          <w:sz w:val="22"/>
          <w:szCs w:val="22"/>
        </w:rPr>
        <w:t xml:space="preserve">Zamawiający informuje, że zaniedbanie zobowiązań </w:t>
      </w:r>
      <w:r>
        <w:rPr>
          <w:rFonts w:asciiTheme="minorHAnsi" w:hAnsiTheme="minorHAnsi" w:cstheme="minorHAnsi"/>
          <w:sz w:val="22"/>
          <w:szCs w:val="22"/>
        </w:rPr>
        <w:t xml:space="preserve">należy rozumieć zgodnie z powszechnie obowiązującymi przepisami prawa szczególnie z Kodeksem cywilnym. </w:t>
      </w:r>
      <w:r w:rsidRPr="002D3F44">
        <w:rPr>
          <w:rFonts w:asciiTheme="minorHAnsi" w:hAnsiTheme="minorHAnsi" w:cstheme="minorHAnsi"/>
          <w:sz w:val="22"/>
          <w:szCs w:val="22"/>
        </w:rPr>
        <w:t>Przez zaniedbywanie zobowiązań umownych rozumie się między innymi niedotrzymywanie terminów umownych, nieprzekazywanie Zamawiającemu określonych w umowie dokumentów, nieinformowanie Zamawiającego o określonych w umowie sytuacjach.</w:t>
      </w:r>
    </w:p>
    <w:p w14:paraId="0AD7AC2B" w14:textId="77777777" w:rsidR="00721346" w:rsidRDefault="00721346" w:rsidP="00721346">
      <w:pPr>
        <w:rPr>
          <w:rFonts w:asciiTheme="minorHAnsi" w:hAnsiTheme="minorHAnsi" w:cstheme="minorHAnsi"/>
          <w:sz w:val="22"/>
          <w:szCs w:val="22"/>
          <w:u w:val="single"/>
        </w:rPr>
      </w:pPr>
    </w:p>
    <w:p w14:paraId="7B486EB8" w14:textId="50D8081A" w:rsidR="00721346" w:rsidRDefault="00721346" w:rsidP="00721346">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9</w:t>
      </w:r>
      <w:r w:rsidRPr="007E6135">
        <w:rPr>
          <w:rFonts w:asciiTheme="minorHAnsi" w:hAnsiTheme="minorHAnsi" w:cstheme="minorHAnsi"/>
          <w:sz w:val="22"/>
          <w:szCs w:val="22"/>
          <w:u w:val="single"/>
        </w:rPr>
        <w:t xml:space="preserve">: </w:t>
      </w:r>
    </w:p>
    <w:p w14:paraId="24CC83BA" w14:textId="7784BF05" w:rsidR="00721346" w:rsidRDefault="00A33287" w:rsidP="00721346">
      <w:pPr>
        <w:rPr>
          <w:rFonts w:asciiTheme="minorHAnsi" w:hAnsiTheme="minorHAnsi" w:cstheme="minorHAnsi"/>
          <w:sz w:val="22"/>
          <w:szCs w:val="22"/>
        </w:rPr>
      </w:pPr>
      <w:r w:rsidRPr="00A33287">
        <w:rPr>
          <w:rFonts w:asciiTheme="minorHAnsi" w:hAnsiTheme="minorHAnsi" w:cstheme="minorHAnsi"/>
          <w:sz w:val="22"/>
          <w:szCs w:val="22"/>
        </w:rPr>
        <w:t>Wykonawca wnosi o doprecyzowanie pojęcia „Nieefektywności osoby wskazanej w ust.3” , wskazanego w § 8 ust. 8 projektu umowy, bowiem jego niejednoznaczność skutkować będzie ryzykiem dowolnej interpretacji działań Wykonawcy.</w:t>
      </w:r>
    </w:p>
    <w:p w14:paraId="54E64C36" w14:textId="5BF0AE7C" w:rsidR="00721346" w:rsidRDefault="00721346" w:rsidP="00721346">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Pr>
          <w:rFonts w:asciiTheme="minorHAnsi" w:hAnsiTheme="minorHAnsi" w:cstheme="minorHAnsi"/>
          <w:sz w:val="22"/>
          <w:szCs w:val="22"/>
          <w:u w:val="single"/>
        </w:rPr>
        <w:t>9</w:t>
      </w:r>
      <w:r w:rsidRPr="007E6135">
        <w:rPr>
          <w:rFonts w:asciiTheme="minorHAnsi" w:hAnsiTheme="minorHAnsi" w:cstheme="minorHAnsi"/>
          <w:sz w:val="22"/>
          <w:szCs w:val="22"/>
          <w:u w:val="single"/>
        </w:rPr>
        <w:t>:</w:t>
      </w:r>
    </w:p>
    <w:p w14:paraId="73F70A6F" w14:textId="3862C437" w:rsidR="00721346" w:rsidRPr="00593447" w:rsidRDefault="00593447" w:rsidP="00721346">
      <w:pPr>
        <w:rPr>
          <w:rFonts w:asciiTheme="minorHAnsi" w:hAnsiTheme="minorHAnsi" w:cstheme="minorHAnsi"/>
          <w:sz w:val="22"/>
          <w:szCs w:val="22"/>
        </w:rPr>
      </w:pPr>
      <w:r w:rsidRPr="00593447">
        <w:rPr>
          <w:rFonts w:asciiTheme="minorHAnsi" w:hAnsiTheme="minorHAnsi" w:cstheme="minorHAnsi"/>
          <w:sz w:val="22"/>
          <w:szCs w:val="22"/>
        </w:rPr>
        <w:t xml:space="preserve">Przez nieefektywność kierownika budowy oraz kierowników robót zapisaną w Załączniku nr 2 do SWZ – Projekt Umowy, w § 8 ust. 8 rozumie się </w:t>
      </w:r>
      <w:r>
        <w:rPr>
          <w:rFonts w:asciiTheme="minorHAnsi" w:hAnsiTheme="minorHAnsi" w:cstheme="minorHAnsi"/>
          <w:sz w:val="22"/>
          <w:szCs w:val="22"/>
        </w:rPr>
        <w:t xml:space="preserve">w szczególności </w:t>
      </w:r>
      <w:r w:rsidRPr="00593447">
        <w:rPr>
          <w:rFonts w:asciiTheme="minorHAnsi" w:hAnsiTheme="minorHAnsi" w:cstheme="minorHAnsi"/>
          <w:sz w:val="22"/>
          <w:szCs w:val="22"/>
        </w:rPr>
        <w:t xml:space="preserve">sytuacje, w których to kierownicy </w:t>
      </w:r>
      <w:r w:rsidR="00002475" w:rsidRPr="00593447">
        <w:rPr>
          <w:rFonts w:asciiTheme="minorHAnsi" w:hAnsiTheme="minorHAnsi" w:cstheme="minorHAnsi"/>
          <w:sz w:val="22"/>
          <w:szCs w:val="22"/>
        </w:rPr>
        <w:t>nie</w:t>
      </w:r>
      <w:r w:rsidR="00002475">
        <w:rPr>
          <w:rFonts w:asciiTheme="minorHAnsi" w:hAnsiTheme="minorHAnsi" w:cstheme="minorHAnsi"/>
          <w:sz w:val="22"/>
          <w:szCs w:val="22"/>
        </w:rPr>
        <w:t> </w:t>
      </w:r>
      <w:r w:rsidRPr="00593447">
        <w:rPr>
          <w:rFonts w:asciiTheme="minorHAnsi" w:hAnsiTheme="minorHAnsi" w:cstheme="minorHAnsi"/>
          <w:sz w:val="22"/>
          <w:szCs w:val="22"/>
        </w:rPr>
        <w:t xml:space="preserve">zapewniają prawidłowego nadzorowania prac budowlanych i ich terminowego wykonania, kontrolowania jakości materiałów i robót, bezpieczeństwa na placu budowy, koordynacji pracy podwykonawców, prowadzenia prawidłowej dokumentacji budowy, rozwiązywania konfliktów </w:t>
      </w:r>
      <w:r w:rsidR="00002475" w:rsidRPr="00593447">
        <w:rPr>
          <w:rFonts w:asciiTheme="minorHAnsi" w:hAnsiTheme="minorHAnsi" w:cstheme="minorHAnsi"/>
          <w:sz w:val="22"/>
          <w:szCs w:val="22"/>
        </w:rPr>
        <w:t>na</w:t>
      </w:r>
      <w:r w:rsidR="00002475">
        <w:rPr>
          <w:rFonts w:asciiTheme="minorHAnsi" w:hAnsiTheme="minorHAnsi" w:cstheme="minorHAnsi"/>
          <w:sz w:val="22"/>
          <w:szCs w:val="22"/>
        </w:rPr>
        <w:t> </w:t>
      </w:r>
      <w:r w:rsidRPr="00593447">
        <w:rPr>
          <w:rFonts w:asciiTheme="minorHAnsi" w:hAnsiTheme="minorHAnsi" w:cstheme="minorHAnsi"/>
          <w:sz w:val="22"/>
          <w:szCs w:val="22"/>
        </w:rPr>
        <w:t>placu budowy.</w:t>
      </w:r>
    </w:p>
    <w:p w14:paraId="1DA929DA" w14:textId="7DB75952" w:rsidR="00721346" w:rsidRDefault="00721346" w:rsidP="00721346">
      <w:pPr>
        <w:rPr>
          <w:rFonts w:asciiTheme="minorHAnsi" w:hAnsiTheme="minorHAnsi" w:cstheme="minorHAnsi"/>
          <w:sz w:val="22"/>
          <w:szCs w:val="22"/>
          <w:u w:val="single"/>
        </w:rPr>
      </w:pPr>
    </w:p>
    <w:p w14:paraId="213E6477" w14:textId="639795DC" w:rsidR="000E4DE3" w:rsidRDefault="000E4DE3" w:rsidP="000E4DE3">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sidR="00C95DB2">
        <w:rPr>
          <w:rFonts w:asciiTheme="minorHAnsi" w:hAnsiTheme="minorHAnsi" w:cstheme="minorHAnsi"/>
          <w:sz w:val="22"/>
          <w:szCs w:val="22"/>
          <w:u w:val="single"/>
        </w:rPr>
        <w:t>10</w:t>
      </w:r>
      <w:r w:rsidRPr="007E6135">
        <w:rPr>
          <w:rFonts w:asciiTheme="minorHAnsi" w:hAnsiTheme="minorHAnsi" w:cstheme="minorHAnsi"/>
          <w:sz w:val="22"/>
          <w:szCs w:val="22"/>
          <w:u w:val="single"/>
        </w:rPr>
        <w:t xml:space="preserve">: </w:t>
      </w:r>
    </w:p>
    <w:p w14:paraId="71A0F3B5" w14:textId="400E4A52" w:rsidR="000E4DE3" w:rsidRDefault="006258FB" w:rsidP="000E4DE3">
      <w:pPr>
        <w:rPr>
          <w:rFonts w:asciiTheme="minorHAnsi" w:hAnsiTheme="minorHAnsi" w:cstheme="minorHAnsi"/>
          <w:sz w:val="22"/>
          <w:szCs w:val="22"/>
        </w:rPr>
      </w:pPr>
      <w:r w:rsidRPr="006258FB">
        <w:rPr>
          <w:rFonts w:asciiTheme="minorHAnsi" w:hAnsiTheme="minorHAnsi" w:cstheme="minorHAnsi"/>
          <w:sz w:val="22"/>
          <w:szCs w:val="22"/>
        </w:rPr>
        <w:t xml:space="preserve">Wykonawca wnosi o modyfikację postanowienia § 11 ust. 5 projektu umowy na następujący: „Zamawiający w terminie do 7 dni kalendarzowych od otrzymania projektu umowy </w:t>
      </w:r>
      <w:r w:rsidR="00002475" w:rsidRPr="006258FB">
        <w:rPr>
          <w:rFonts w:asciiTheme="minorHAnsi" w:hAnsiTheme="minorHAnsi" w:cstheme="minorHAnsi"/>
          <w:sz w:val="22"/>
          <w:szCs w:val="22"/>
        </w:rPr>
        <w:t>o</w:t>
      </w:r>
      <w:r w:rsidR="00002475">
        <w:rPr>
          <w:rFonts w:asciiTheme="minorHAnsi" w:hAnsiTheme="minorHAnsi" w:cstheme="minorHAnsi"/>
          <w:sz w:val="22"/>
          <w:szCs w:val="22"/>
        </w:rPr>
        <w:t> </w:t>
      </w:r>
      <w:r w:rsidRPr="006258FB">
        <w:rPr>
          <w:rFonts w:asciiTheme="minorHAnsi" w:hAnsiTheme="minorHAnsi" w:cstheme="minorHAnsi"/>
          <w:sz w:val="22"/>
          <w:szCs w:val="22"/>
        </w:rPr>
        <w:t xml:space="preserve">podwykonawstwo w zakresie robót budowlanych, zgłosi pisemne zastrzeżenia do projektu umowy o podwykonawstwo w przypadkach określonych w art. 464 ust. 3 Ustawy </w:t>
      </w:r>
      <w:proofErr w:type="spellStart"/>
      <w:r w:rsidRPr="006258FB">
        <w:rPr>
          <w:rFonts w:asciiTheme="minorHAnsi" w:hAnsiTheme="minorHAnsi" w:cstheme="minorHAnsi"/>
          <w:sz w:val="22"/>
          <w:szCs w:val="22"/>
        </w:rPr>
        <w:t>Pzp</w:t>
      </w:r>
      <w:proofErr w:type="spellEnd"/>
      <w:r w:rsidRPr="006258FB">
        <w:rPr>
          <w:rFonts w:asciiTheme="minorHAnsi" w:hAnsiTheme="minorHAnsi" w:cstheme="minorHAnsi"/>
          <w:sz w:val="22"/>
          <w:szCs w:val="22"/>
        </w:rPr>
        <w:t>, w szczególności gdy: (…)”.</w:t>
      </w:r>
    </w:p>
    <w:p w14:paraId="67BE01A3" w14:textId="7ED17181" w:rsidR="000E4DE3" w:rsidRDefault="000E4DE3" w:rsidP="000E4DE3">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sidR="00C95DB2">
        <w:rPr>
          <w:rFonts w:asciiTheme="minorHAnsi" w:hAnsiTheme="minorHAnsi" w:cstheme="minorHAnsi"/>
          <w:sz w:val="22"/>
          <w:szCs w:val="22"/>
          <w:u w:val="single"/>
        </w:rPr>
        <w:t>10</w:t>
      </w:r>
      <w:r w:rsidRPr="007E6135">
        <w:rPr>
          <w:rFonts w:asciiTheme="minorHAnsi" w:hAnsiTheme="minorHAnsi" w:cstheme="minorHAnsi"/>
          <w:sz w:val="22"/>
          <w:szCs w:val="22"/>
          <w:u w:val="single"/>
        </w:rPr>
        <w:t>:</w:t>
      </w:r>
    </w:p>
    <w:p w14:paraId="7F51C10C" w14:textId="7F460B8B" w:rsidR="000E4DE3" w:rsidRPr="00C95DB2" w:rsidRDefault="006258FB" w:rsidP="000E4DE3">
      <w:pPr>
        <w:rPr>
          <w:rFonts w:asciiTheme="minorHAnsi" w:hAnsiTheme="minorHAnsi" w:cstheme="minorHAnsi"/>
          <w:sz w:val="22"/>
          <w:szCs w:val="22"/>
        </w:rPr>
      </w:pPr>
      <w:bookmarkStart w:id="2" w:name="_Hlk200712956"/>
      <w:r w:rsidRPr="00C95DB2">
        <w:rPr>
          <w:rFonts w:asciiTheme="minorHAnsi" w:hAnsiTheme="minorHAnsi" w:cstheme="minorHAnsi"/>
          <w:sz w:val="22"/>
          <w:szCs w:val="22"/>
        </w:rPr>
        <w:t>‎Zamawiający podtrzymuje zapisy § 11 ust. 5 projektu Umowy stanowiącej Załącznik nr 2 do SWZ.</w:t>
      </w:r>
    </w:p>
    <w:bookmarkEnd w:id="2"/>
    <w:p w14:paraId="21B18F3E" w14:textId="77777777" w:rsidR="00002475" w:rsidRDefault="00002475" w:rsidP="000E4DE3">
      <w:pPr>
        <w:rPr>
          <w:rFonts w:asciiTheme="minorHAnsi" w:hAnsiTheme="minorHAnsi" w:cstheme="minorHAnsi"/>
          <w:sz w:val="22"/>
          <w:szCs w:val="22"/>
          <w:u w:val="single"/>
        </w:rPr>
      </w:pPr>
    </w:p>
    <w:p w14:paraId="76DA7E49" w14:textId="267120A1" w:rsidR="000E4DE3" w:rsidRDefault="000E4DE3" w:rsidP="000E4DE3">
      <w:pPr>
        <w:widowControl w:val="0"/>
        <w:autoSpaceDE w:val="0"/>
        <w:autoSpaceDN w:val="0"/>
        <w:adjustRightInd w:val="0"/>
        <w:rPr>
          <w:rFonts w:asciiTheme="minorHAnsi" w:hAnsiTheme="minorHAnsi" w:cstheme="minorHAnsi"/>
          <w:sz w:val="22"/>
          <w:szCs w:val="22"/>
          <w:u w:val="single"/>
        </w:rPr>
      </w:pPr>
      <w:bookmarkStart w:id="3" w:name="_Hlk200712745"/>
      <w:r w:rsidRPr="007E6135">
        <w:rPr>
          <w:rFonts w:asciiTheme="minorHAnsi" w:hAnsiTheme="minorHAnsi" w:cstheme="minorHAnsi"/>
          <w:sz w:val="22"/>
          <w:szCs w:val="22"/>
          <w:u w:val="single"/>
        </w:rPr>
        <w:t xml:space="preserve">Pytanie nr </w:t>
      </w:r>
      <w:r w:rsidR="00C95DB2">
        <w:rPr>
          <w:rFonts w:asciiTheme="minorHAnsi" w:hAnsiTheme="minorHAnsi" w:cstheme="minorHAnsi"/>
          <w:sz w:val="22"/>
          <w:szCs w:val="22"/>
          <w:u w:val="single"/>
        </w:rPr>
        <w:t>11</w:t>
      </w:r>
      <w:r w:rsidRPr="007E6135">
        <w:rPr>
          <w:rFonts w:asciiTheme="minorHAnsi" w:hAnsiTheme="minorHAnsi" w:cstheme="minorHAnsi"/>
          <w:sz w:val="22"/>
          <w:szCs w:val="22"/>
          <w:u w:val="single"/>
        </w:rPr>
        <w:t xml:space="preserve">: </w:t>
      </w:r>
    </w:p>
    <w:p w14:paraId="372BBDC4" w14:textId="33D1144B" w:rsidR="000E4DE3" w:rsidRDefault="00C95DB2" w:rsidP="000E4DE3">
      <w:pPr>
        <w:rPr>
          <w:rFonts w:asciiTheme="minorHAnsi" w:hAnsiTheme="minorHAnsi" w:cstheme="minorHAnsi"/>
          <w:sz w:val="22"/>
          <w:szCs w:val="22"/>
        </w:rPr>
      </w:pPr>
      <w:r w:rsidRPr="00C95DB2">
        <w:rPr>
          <w:rFonts w:asciiTheme="minorHAnsi" w:hAnsiTheme="minorHAnsi" w:cstheme="minorHAnsi"/>
          <w:sz w:val="22"/>
          <w:szCs w:val="22"/>
        </w:rPr>
        <w:t>Wykonawca wnosi o modyfikację postanowienia § 11 ust. 6 projektu umowy na następujący: „Zamawiający w terminie 7 dni kalendarzowych od daty doręczenia do siedziby Zamawiającego kopii umowy (…)”.</w:t>
      </w:r>
    </w:p>
    <w:p w14:paraId="3F844F9F" w14:textId="62BFDD72" w:rsidR="000E4DE3" w:rsidRDefault="000E4DE3" w:rsidP="000E4DE3">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sidR="00C95DB2">
        <w:rPr>
          <w:rFonts w:asciiTheme="minorHAnsi" w:hAnsiTheme="minorHAnsi" w:cstheme="minorHAnsi"/>
          <w:sz w:val="22"/>
          <w:szCs w:val="22"/>
          <w:u w:val="single"/>
        </w:rPr>
        <w:t>11</w:t>
      </w:r>
      <w:r w:rsidRPr="007E6135">
        <w:rPr>
          <w:rFonts w:asciiTheme="minorHAnsi" w:hAnsiTheme="minorHAnsi" w:cstheme="minorHAnsi"/>
          <w:sz w:val="22"/>
          <w:szCs w:val="22"/>
          <w:u w:val="single"/>
        </w:rPr>
        <w:t>:</w:t>
      </w:r>
    </w:p>
    <w:p w14:paraId="51EF62FF" w14:textId="3B33BFA2" w:rsidR="000E4DE3" w:rsidRPr="00C95DB2" w:rsidRDefault="00C95DB2" w:rsidP="000E4DE3">
      <w:pPr>
        <w:rPr>
          <w:rFonts w:asciiTheme="minorHAnsi" w:hAnsiTheme="minorHAnsi" w:cstheme="minorHAnsi"/>
          <w:sz w:val="22"/>
          <w:szCs w:val="22"/>
        </w:rPr>
      </w:pPr>
      <w:bookmarkStart w:id="4" w:name="_Hlk200714103"/>
      <w:r w:rsidRPr="00C95DB2">
        <w:rPr>
          <w:rFonts w:asciiTheme="minorHAnsi" w:hAnsiTheme="minorHAnsi" w:cstheme="minorHAnsi"/>
          <w:sz w:val="22"/>
          <w:szCs w:val="22"/>
        </w:rPr>
        <w:t xml:space="preserve">‎Zamawiający podtrzymuje zapisy § 11 ust. </w:t>
      </w:r>
      <w:r>
        <w:rPr>
          <w:rFonts w:asciiTheme="minorHAnsi" w:hAnsiTheme="minorHAnsi" w:cstheme="minorHAnsi"/>
          <w:sz w:val="22"/>
          <w:szCs w:val="22"/>
        </w:rPr>
        <w:t>6</w:t>
      </w:r>
      <w:r w:rsidRPr="00C95DB2">
        <w:rPr>
          <w:rFonts w:asciiTheme="minorHAnsi" w:hAnsiTheme="minorHAnsi" w:cstheme="minorHAnsi"/>
          <w:sz w:val="22"/>
          <w:szCs w:val="22"/>
        </w:rPr>
        <w:t xml:space="preserve"> projektu Umowy stanowiącej Załącznik nr 2 do SWZ.</w:t>
      </w:r>
    </w:p>
    <w:bookmarkEnd w:id="4"/>
    <w:p w14:paraId="3160DBF3" w14:textId="77777777" w:rsidR="00C95DB2" w:rsidRDefault="00C95DB2" w:rsidP="000E4DE3">
      <w:pPr>
        <w:rPr>
          <w:rFonts w:asciiTheme="minorHAnsi" w:hAnsiTheme="minorHAnsi" w:cstheme="minorHAnsi"/>
          <w:sz w:val="22"/>
          <w:szCs w:val="22"/>
          <w:u w:val="single"/>
        </w:rPr>
      </w:pPr>
    </w:p>
    <w:p w14:paraId="33CA7519" w14:textId="1AB649C6" w:rsidR="000E4DE3" w:rsidRDefault="000E4DE3" w:rsidP="000E4DE3">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sidR="00347458">
        <w:rPr>
          <w:rFonts w:asciiTheme="minorHAnsi" w:hAnsiTheme="minorHAnsi" w:cstheme="minorHAnsi"/>
          <w:sz w:val="22"/>
          <w:szCs w:val="22"/>
          <w:u w:val="single"/>
        </w:rPr>
        <w:t>12</w:t>
      </w:r>
      <w:r w:rsidRPr="007E6135">
        <w:rPr>
          <w:rFonts w:asciiTheme="minorHAnsi" w:hAnsiTheme="minorHAnsi" w:cstheme="minorHAnsi"/>
          <w:sz w:val="22"/>
          <w:szCs w:val="22"/>
          <w:u w:val="single"/>
        </w:rPr>
        <w:t xml:space="preserve">: </w:t>
      </w:r>
    </w:p>
    <w:p w14:paraId="5E3901B3" w14:textId="37577885" w:rsidR="00B97070" w:rsidRPr="00B97070" w:rsidRDefault="00B97070" w:rsidP="000E4DE3">
      <w:pPr>
        <w:widowControl w:val="0"/>
        <w:autoSpaceDE w:val="0"/>
        <w:autoSpaceDN w:val="0"/>
        <w:adjustRightInd w:val="0"/>
        <w:rPr>
          <w:rFonts w:asciiTheme="minorHAnsi" w:hAnsiTheme="minorHAnsi" w:cstheme="minorHAnsi"/>
          <w:sz w:val="22"/>
          <w:szCs w:val="22"/>
        </w:rPr>
      </w:pPr>
      <w:r w:rsidRPr="00B97070">
        <w:rPr>
          <w:rFonts w:asciiTheme="minorHAnsi" w:hAnsiTheme="minorHAnsi" w:cstheme="minorHAnsi"/>
          <w:sz w:val="22"/>
          <w:szCs w:val="22"/>
        </w:rPr>
        <w:t>Wykonawca wnosi o modyfikację postanowienia § 13 ust. 3 pkt 2 projektu umowy poprzez dodanie pkt r) o następującej treści: „Innych okoliczności niezależnych od którejkolwiek ze Stron”.</w:t>
      </w:r>
    </w:p>
    <w:p w14:paraId="12CC02BE" w14:textId="6B8B2C79" w:rsidR="000E4DE3" w:rsidRDefault="000E4DE3" w:rsidP="000E4DE3">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sidR="00347458">
        <w:rPr>
          <w:rFonts w:asciiTheme="minorHAnsi" w:hAnsiTheme="minorHAnsi" w:cstheme="minorHAnsi"/>
          <w:sz w:val="22"/>
          <w:szCs w:val="22"/>
          <w:u w:val="single"/>
        </w:rPr>
        <w:t>12</w:t>
      </w:r>
      <w:r w:rsidRPr="007E6135">
        <w:rPr>
          <w:rFonts w:asciiTheme="minorHAnsi" w:hAnsiTheme="minorHAnsi" w:cstheme="minorHAnsi"/>
          <w:sz w:val="22"/>
          <w:szCs w:val="22"/>
          <w:u w:val="single"/>
        </w:rPr>
        <w:t>:</w:t>
      </w:r>
    </w:p>
    <w:p w14:paraId="3791DF3B" w14:textId="2C9A5CDE" w:rsidR="000E4DE3" w:rsidRPr="00B97070" w:rsidRDefault="00B97070" w:rsidP="000E4DE3">
      <w:pPr>
        <w:rPr>
          <w:rFonts w:asciiTheme="minorHAnsi" w:hAnsiTheme="minorHAnsi" w:cstheme="minorHAnsi"/>
          <w:sz w:val="22"/>
          <w:szCs w:val="22"/>
        </w:rPr>
      </w:pPr>
      <w:bookmarkStart w:id="5" w:name="_Hlk200714735"/>
      <w:bookmarkEnd w:id="3"/>
      <w:r w:rsidRPr="00B97070">
        <w:rPr>
          <w:rFonts w:asciiTheme="minorHAnsi" w:hAnsiTheme="minorHAnsi" w:cstheme="minorHAnsi"/>
          <w:sz w:val="22"/>
          <w:szCs w:val="22"/>
        </w:rPr>
        <w:lastRenderedPageBreak/>
        <w:t>‎Zamawiający podtrzymuje zapisy § 1</w:t>
      </w:r>
      <w:r>
        <w:rPr>
          <w:rFonts w:asciiTheme="minorHAnsi" w:hAnsiTheme="minorHAnsi" w:cstheme="minorHAnsi"/>
          <w:sz w:val="22"/>
          <w:szCs w:val="22"/>
        </w:rPr>
        <w:t>3</w:t>
      </w:r>
      <w:r w:rsidRPr="00B97070">
        <w:rPr>
          <w:rFonts w:asciiTheme="minorHAnsi" w:hAnsiTheme="minorHAnsi" w:cstheme="minorHAnsi"/>
          <w:sz w:val="22"/>
          <w:szCs w:val="22"/>
        </w:rPr>
        <w:t xml:space="preserve"> ust. </w:t>
      </w:r>
      <w:r>
        <w:rPr>
          <w:rFonts w:asciiTheme="minorHAnsi" w:hAnsiTheme="minorHAnsi" w:cstheme="minorHAnsi"/>
          <w:sz w:val="22"/>
          <w:szCs w:val="22"/>
        </w:rPr>
        <w:t>3 pkt 2</w:t>
      </w:r>
      <w:r w:rsidRPr="00B97070">
        <w:rPr>
          <w:rFonts w:asciiTheme="minorHAnsi" w:hAnsiTheme="minorHAnsi" w:cstheme="minorHAnsi"/>
          <w:sz w:val="22"/>
          <w:szCs w:val="22"/>
        </w:rPr>
        <w:t xml:space="preserve"> projektu Umowy stanowiącej Załącznik nr 2 </w:t>
      </w:r>
      <w:r w:rsidR="00002475" w:rsidRPr="00B97070">
        <w:rPr>
          <w:rFonts w:asciiTheme="minorHAnsi" w:hAnsiTheme="minorHAnsi" w:cstheme="minorHAnsi"/>
          <w:sz w:val="22"/>
          <w:szCs w:val="22"/>
        </w:rPr>
        <w:t>do</w:t>
      </w:r>
      <w:r w:rsidR="00002475">
        <w:rPr>
          <w:rFonts w:asciiTheme="minorHAnsi" w:hAnsiTheme="minorHAnsi" w:cstheme="minorHAnsi"/>
          <w:sz w:val="22"/>
          <w:szCs w:val="22"/>
        </w:rPr>
        <w:t> </w:t>
      </w:r>
      <w:r w:rsidRPr="00B97070">
        <w:rPr>
          <w:rFonts w:asciiTheme="minorHAnsi" w:hAnsiTheme="minorHAnsi" w:cstheme="minorHAnsi"/>
          <w:sz w:val="22"/>
          <w:szCs w:val="22"/>
        </w:rPr>
        <w:t>SWZ.</w:t>
      </w:r>
    </w:p>
    <w:bookmarkEnd w:id="5"/>
    <w:p w14:paraId="5F60E7FA" w14:textId="77777777" w:rsidR="000E4DE3" w:rsidRDefault="000E4DE3" w:rsidP="000E4DE3">
      <w:pPr>
        <w:rPr>
          <w:rFonts w:asciiTheme="minorHAnsi" w:hAnsiTheme="minorHAnsi" w:cstheme="minorHAnsi"/>
          <w:sz w:val="22"/>
          <w:szCs w:val="22"/>
          <w:u w:val="single"/>
        </w:rPr>
      </w:pPr>
    </w:p>
    <w:p w14:paraId="23B0586F" w14:textId="2F7AD1D4" w:rsidR="000E4DE3" w:rsidRDefault="000E4DE3" w:rsidP="000E4DE3">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sidR="00870FF0">
        <w:rPr>
          <w:rFonts w:asciiTheme="minorHAnsi" w:hAnsiTheme="minorHAnsi" w:cstheme="minorHAnsi"/>
          <w:sz w:val="22"/>
          <w:szCs w:val="22"/>
          <w:u w:val="single"/>
        </w:rPr>
        <w:t>13</w:t>
      </w:r>
      <w:r w:rsidRPr="007E6135">
        <w:rPr>
          <w:rFonts w:asciiTheme="minorHAnsi" w:hAnsiTheme="minorHAnsi" w:cstheme="minorHAnsi"/>
          <w:sz w:val="22"/>
          <w:szCs w:val="22"/>
          <w:u w:val="single"/>
        </w:rPr>
        <w:t xml:space="preserve">: </w:t>
      </w:r>
    </w:p>
    <w:p w14:paraId="3F3D6268" w14:textId="018CD0DE" w:rsidR="000E4DE3" w:rsidRDefault="00D03C62" w:rsidP="000E4DE3">
      <w:pPr>
        <w:rPr>
          <w:rFonts w:asciiTheme="minorHAnsi" w:hAnsiTheme="minorHAnsi" w:cstheme="minorHAnsi"/>
          <w:sz w:val="22"/>
          <w:szCs w:val="22"/>
        </w:rPr>
      </w:pPr>
      <w:r w:rsidRPr="00D03C62">
        <w:rPr>
          <w:rFonts w:asciiTheme="minorHAnsi" w:hAnsiTheme="minorHAnsi" w:cstheme="minorHAnsi"/>
          <w:sz w:val="22"/>
          <w:szCs w:val="22"/>
        </w:rPr>
        <w:t xml:space="preserve">Wykonawca wnosi o modyfikację postanowienia § 16 ust. 12 projektu umowy na następujący: „Wykonawca usuwa usterki w terminie wskazanym w Protokole Odbioru Końcowego, jednak </w:t>
      </w:r>
      <w:r w:rsidR="00002475" w:rsidRPr="00D03C62">
        <w:rPr>
          <w:rFonts w:asciiTheme="minorHAnsi" w:hAnsiTheme="minorHAnsi" w:cstheme="minorHAnsi"/>
          <w:sz w:val="22"/>
          <w:szCs w:val="22"/>
        </w:rPr>
        <w:t>nie</w:t>
      </w:r>
      <w:r w:rsidR="00002475">
        <w:rPr>
          <w:rFonts w:asciiTheme="minorHAnsi" w:hAnsiTheme="minorHAnsi" w:cstheme="minorHAnsi"/>
          <w:sz w:val="22"/>
          <w:szCs w:val="22"/>
        </w:rPr>
        <w:t> </w:t>
      </w:r>
      <w:r w:rsidRPr="00D03C62">
        <w:rPr>
          <w:rFonts w:asciiTheme="minorHAnsi" w:hAnsiTheme="minorHAnsi" w:cstheme="minorHAnsi"/>
          <w:sz w:val="22"/>
          <w:szCs w:val="22"/>
        </w:rPr>
        <w:t>krótszym niż 30 dni”.</w:t>
      </w:r>
    </w:p>
    <w:p w14:paraId="6295A888" w14:textId="290FA6CA" w:rsidR="000E4DE3" w:rsidRDefault="000E4DE3" w:rsidP="000E4DE3">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sidR="00870FF0">
        <w:rPr>
          <w:rFonts w:asciiTheme="minorHAnsi" w:hAnsiTheme="minorHAnsi" w:cstheme="minorHAnsi"/>
          <w:sz w:val="22"/>
          <w:szCs w:val="22"/>
          <w:u w:val="single"/>
        </w:rPr>
        <w:t>13</w:t>
      </w:r>
      <w:r w:rsidRPr="007E6135">
        <w:rPr>
          <w:rFonts w:asciiTheme="minorHAnsi" w:hAnsiTheme="minorHAnsi" w:cstheme="minorHAnsi"/>
          <w:sz w:val="22"/>
          <w:szCs w:val="22"/>
          <w:u w:val="single"/>
        </w:rPr>
        <w:t>:</w:t>
      </w:r>
    </w:p>
    <w:p w14:paraId="26D19BBE" w14:textId="123572D9" w:rsidR="000E4DE3" w:rsidRPr="00D03C62" w:rsidRDefault="00D03C62" w:rsidP="000E4DE3">
      <w:pPr>
        <w:rPr>
          <w:rFonts w:asciiTheme="minorHAnsi" w:hAnsiTheme="minorHAnsi" w:cstheme="minorHAnsi"/>
          <w:sz w:val="22"/>
          <w:szCs w:val="22"/>
        </w:rPr>
      </w:pPr>
      <w:r w:rsidRPr="00D03C62">
        <w:rPr>
          <w:rFonts w:asciiTheme="minorHAnsi" w:hAnsiTheme="minorHAnsi" w:cstheme="minorHAnsi"/>
          <w:sz w:val="22"/>
          <w:szCs w:val="22"/>
        </w:rPr>
        <w:t>‎Zamawiający podtrzymuje zapisy § 1</w:t>
      </w:r>
      <w:r>
        <w:rPr>
          <w:rFonts w:asciiTheme="minorHAnsi" w:hAnsiTheme="minorHAnsi" w:cstheme="minorHAnsi"/>
          <w:sz w:val="22"/>
          <w:szCs w:val="22"/>
        </w:rPr>
        <w:t>6</w:t>
      </w:r>
      <w:r w:rsidRPr="00D03C62">
        <w:rPr>
          <w:rFonts w:asciiTheme="minorHAnsi" w:hAnsiTheme="minorHAnsi" w:cstheme="minorHAnsi"/>
          <w:sz w:val="22"/>
          <w:szCs w:val="22"/>
        </w:rPr>
        <w:t xml:space="preserve"> ust. </w:t>
      </w:r>
      <w:r>
        <w:rPr>
          <w:rFonts w:asciiTheme="minorHAnsi" w:hAnsiTheme="minorHAnsi" w:cstheme="minorHAnsi"/>
          <w:sz w:val="22"/>
          <w:szCs w:val="22"/>
        </w:rPr>
        <w:t>12</w:t>
      </w:r>
      <w:r w:rsidRPr="00D03C62">
        <w:rPr>
          <w:rFonts w:asciiTheme="minorHAnsi" w:hAnsiTheme="minorHAnsi" w:cstheme="minorHAnsi"/>
          <w:sz w:val="22"/>
          <w:szCs w:val="22"/>
        </w:rPr>
        <w:t xml:space="preserve"> projektu Umowy stanowiącej Załącznik nr 2 do SWZ.</w:t>
      </w:r>
    </w:p>
    <w:p w14:paraId="14399B99" w14:textId="77777777" w:rsidR="00D03C62" w:rsidRDefault="00D03C62" w:rsidP="000E4DE3">
      <w:pPr>
        <w:rPr>
          <w:rFonts w:asciiTheme="minorHAnsi" w:hAnsiTheme="minorHAnsi" w:cstheme="minorHAnsi"/>
          <w:sz w:val="22"/>
          <w:szCs w:val="22"/>
          <w:u w:val="single"/>
        </w:rPr>
      </w:pPr>
    </w:p>
    <w:p w14:paraId="784D84C0" w14:textId="03F0844E" w:rsidR="000E4DE3" w:rsidRDefault="000E4DE3" w:rsidP="000E4DE3">
      <w:pPr>
        <w:widowControl w:val="0"/>
        <w:autoSpaceDE w:val="0"/>
        <w:autoSpaceDN w:val="0"/>
        <w:adjustRightInd w:val="0"/>
        <w:rPr>
          <w:rFonts w:asciiTheme="minorHAnsi" w:hAnsiTheme="minorHAnsi" w:cstheme="minorHAnsi"/>
          <w:sz w:val="22"/>
          <w:szCs w:val="22"/>
          <w:u w:val="single"/>
        </w:rPr>
      </w:pPr>
      <w:r w:rsidRPr="007E6135">
        <w:rPr>
          <w:rFonts w:asciiTheme="minorHAnsi" w:hAnsiTheme="minorHAnsi" w:cstheme="minorHAnsi"/>
          <w:sz w:val="22"/>
          <w:szCs w:val="22"/>
          <w:u w:val="single"/>
        </w:rPr>
        <w:t xml:space="preserve">Pytanie nr </w:t>
      </w:r>
      <w:r w:rsidR="00870FF0">
        <w:rPr>
          <w:rFonts w:asciiTheme="minorHAnsi" w:hAnsiTheme="minorHAnsi" w:cstheme="minorHAnsi"/>
          <w:sz w:val="22"/>
          <w:szCs w:val="22"/>
          <w:u w:val="single"/>
        </w:rPr>
        <w:t>14</w:t>
      </w:r>
      <w:r w:rsidRPr="007E6135">
        <w:rPr>
          <w:rFonts w:asciiTheme="minorHAnsi" w:hAnsiTheme="minorHAnsi" w:cstheme="minorHAnsi"/>
          <w:sz w:val="22"/>
          <w:szCs w:val="22"/>
          <w:u w:val="single"/>
        </w:rPr>
        <w:t xml:space="preserve">: </w:t>
      </w:r>
    </w:p>
    <w:p w14:paraId="568267AE" w14:textId="011EA08E" w:rsidR="000E4DE3" w:rsidRDefault="005542F1" w:rsidP="000E4DE3">
      <w:pPr>
        <w:rPr>
          <w:rFonts w:asciiTheme="minorHAnsi" w:hAnsiTheme="minorHAnsi" w:cstheme="minorHAnsi"/>
          <w:sz w:val="22"/>
          <w:szCs w:val="22"/>
        </w:rPr>
      </w:pPr>
      <w:r w:rsidRPr="005542F1">
        <w:rPr>
          <w:rFonts w:asciiTheme="minorHAnsi" w:hAnsiTheme="minorHAnsi" w:cstheme="minorHAnsi"/>
          <w:sz w:val="22"/>
          <w:szCs w:val="22"/>
        </w:rPr>
        <w:t xml:space="preserve">Wykonawca wnosi o modyfikację postanowienia § 16 ust. 14 projektu umowy na następujący: „Jeżeli w toku czynności Odbioru Końcowego zostaną stwierdzone wady istotne, to Zamawiającemu przysługuje odmowa dokonania Odbioru Końcowego Inwestycji, przy czym nie zwalnia to Zamawiającego z obowiązku zapłaty Wykonawcy wynagrodzenia, o którym mowa w § 5 ust.1: a)     jeżeli wady nadają się do usunięcia – Zamawiający wyznaczy technicznie uzasadniony termin </w:t>
      </w:r>
      <w:r w:rsidR="00002475" w:rsidRPr="005542F1">
        <w:rPr>
          <w:rFonts w:asciiTheme="minorHAnsi" w:hAnsiTheme="minorHAnsi" w:cstheme="minorHAnsi"/>
          <w:sz w:val="22"/>
          <w:szCs w:val="22"/>
        </w:rPr>
        <w:t>na</w:t>
      </w:r>
      <w:r w:rsidR="00002475">
        <w:rPr>
          <w:rFonts w:asciiTheme="minorHAnsi" w:hAnsiTheme="minorHAnsi" w:cstheme="minorHAnsi"/>
          <w:sz w:val="22"/>
          <w:szCs w:val="22"/>
        </w:rPr>
        <w:t> </w:t>
      </w:r>
      <w:r w:rsidRPr="005542F1">
        <w:rPr>
          <w:rFonts w:asciiTheme="minorHAnsi" w:hAnsiTheme="minorHAnsi" w:cstheme="minorHAnsi"/>
          <w:sz w:val="22"/>
          <w:szCs w:val="22"/>
        </w:rPr>
        <w:t xml:space="preserve">usunięcie stwierdzonych wad, nie krótszy niż 30 dni oraz termin ponownego zgłoszenia gotowości do Odbioru Końcowego; wyznaczenie dodatkowego terminu nie uchybia prawu Zamawiającego </w:t>
      </w:r>
      <w:r w:rsidR="00002475" w:rsidRPr="005542F1">
        <w:rPr>
          <w:rFonts w:asciiTheme="minorHAnsi" w:hAnsiTheme="minorHAnsi" w:cstheme="minorHAnsi"/>
          <w:sz w:val="22"/>
          <w:szCs w:val="22"/>
        </w:rPr>
        <w:t>do</w:t>
      </w:r>
      <w:r w:rsidR="00002475">
        <w:rPr>
          <w:rFonts w:asciiTheme="minorHAnsi" w:hAnsiTheme="minorHAnsi" w:cstheme="minorHAnsi"/>
          <w:sz w:val="22"/>
          <w:szCs w:val="22"/>
        </w:rPr>
        <w:t> </w:t>
      </w:r>
      <w:r w:rsidRPr="005542F1">
        <w:rPr>
          <w:rFonts w:asciiTheme="minorHAnsi" w:hAnsiTheme="minorHAnsi" w:cstheme="minorHAnsi"/>
          <w:sz w:val="22"/>
          <w:szCs w:val="22"/>
        </w:rPr>
        <w:t>naliczenia kar umownych (…)”.</w:t>
      </w:r>
    </w:p>
    <w:p w14:paraId="79699A9B" w14:textId="257AC3C3" w:rsidR="000E4DE3" w:rsidRDefault="000E4DE3" w:rsidP="000E4DE3">
      <w:pPr>
        <w:rPr>
          <w:rFonts w:asciiTheme="minorHAnsi" w:hAnsiTheme="minorHAnsi" w:cstheme="minorHAnsi"/>
          <w:sz w:val="22"/>
          <w:szCs w:val="22"/>
          <w:u w:val="single"/>
        </w:rPr>
      </w:pPr>
      <w:r w:rsidRPr="007E6135">
        <w:rPr>
          <w:rFonts w:asciiTheme="minorHAnsi" w:hAnsiTheme="minorHAnsi" w:cstheme="minorHAnsi"/>
          <w:sz w:val="22"/>
          <w:szCs w:val="22"/>
          <w:u w:val="single"/>
        </w:rPr>
        <w:t>ODPOWIEDŹ na pytani</w:t>
      </w:r>
      <w:r>
        <w:rPr>
          <w:rFonts w:asciiTheme="minorHAnsi" w:hAnsiTheme="minorHAnsi" w:cstheme="minorHAnsi"/>
          <w:sz w:val="22"/>
          <w:szCs w:val="22"/>
          <w:u w:val="single"/>
        </w:rPr>
        <w:t>e</w:t>
      </w:r>
      <w:r w:rsidRPr="007E6135">
        <w:rPr>
          <w:rFonts w:asciiTheme="minorHAnsi" w:hAnsiTheme="minorHAnsi" w:cstheme="minorHAnsi"/>
          <w:sz w:val="22"/>
          <w:szCs w:val="22"/>
          <w:u w:val="single"/>
        </w:rPr>
        <w:t xml:space="preserve"> nr </w:t>
      </w:r>
      <w:r w:rsidR="00870FF0">
        <w:rPr>
          <w:rFonts w:asciiTheme="minorHAnsi" w:hAnsiTheme="minorHAnsi" w:cstheme="minorHAnsi"/>
          <w:sz w:val="22"/>
          <w:szCs w:val="22"/>
          <w:u w:val="single"/>
        </w:rPr>
        <w:t>14</w:t>
      </w:r>
      <w:r w:rsidRPr="007E6135">
        <w:rPr>
          <w:rFonts w:asciiTheme="minorHAnsi" w:hAnsiTheme="minorHAnsi" w:cstheme="minorHAnsi"/>
          <w:sz w:val="22"/>
          <w:szCs w:val="22"/>
          <w:u w:val="single"/>
        </w:rPr>
        <w:t>:</w:t>
      </w:r>
    </w:p>
    <w:p w14:paraId="635D350D" w14:textId="0F0226CB" w:rsidR="000E4DE3" w:rsidRPr="009264D6" w:rsidRDefault="009264D6" w:rsidP="000E4DE3">
      <w:pPr>
        <w:rPr>
          <w:rFonts w:asciiTheme="minorHAnsi" w:hAnsiTheme="minorHAnsi" w:cstheme="minorHAnsi"/>
          <w:sz w:val="22"/>
          <w:szCs w:val="22"/>
        </w:rPr>
      </w:pPr>
      <w:bookmarkStart w:id="6" w:name="_Hlk200716007"/>
      <w:r w:rsidRPr="009264D6">
        <w:rPr>
          <w:rFonts w:asciiTheme="minorHAnsi" w:hAnsiTheme="minorHAnsi" w:cstheme="minorHAnsi"/>
          <w:sz w:val="22"/>
          <w:szCs w:val="22"/>
        </w:rPr>
        <w:t>‎Zamawiający podtrzymuje zapisy § 16 ust. 1</w:t>
      </w:r>
      <w:r w:rsidR="00DA2F0C">
        <w:rPr>
          <w:rFonts w:asciiTheme="minorHAnsi" w:hAnsiTheme="minorHAnsi" w:cstheme="minorHAnsi"/>
          <w:sz w:val="22"/>
          <w:szCs w:val="22"/>
        </w:rPr>
        <w:t>4</w:t>
      </w:r>
      <w:r w:rsidRPr="009264D6">
        <w:rPr>
          <w:rFonts w:asciiTheme="minorHAnsi" w:hAnsiTheme="minorHAnsi" w:cstheme="minorHAnsi"/>
          <w:sz w:val="22"/>
          <w:szCs w:val="22"/>
        </w:rPr>
        <w:t xml:space="preserve"> projektu Umowy stanowiącej Załącznik nr 2 do SWZ.</w:t>
      </w:r>
    </w:p>
    <w:bookmarkEnd w:id="6"/>
    <w:p w14:paraId="09C92099" w14:textId="77777777" w:rsidR="000E4DE3" w:rsidRDefault="000E4DE3" w:rsidP="000E4DE3">
      <w:pPr>
        <w:rPr>
          <w:rFonts w:asciiTheme="minorHAnsi" w:hAnsiTheme="minorHAnsi" w:cstheme="minorHAnsi"/>
          <w:sz w:val="22"/>
          <w:szCs w:val="22"/>
          <w:u w:val="single"/>
        </w:rPr>
      </w:pPr>
    </w:p>
    <w:p w14:paraId="59398438" w14:textId="25A412C4" w:rsidR="00832D7D" w:rsidRPr="00832D7D" w:rsidRDefault="00832D7D" w:rsidP="00832D7D">
      <w:pPr>
        <w:rPr>
          <w:rFonts w:asciiTheme="minorHAnsi" w:hAnsiTheme="minorHAnsi" w:cstheme="minorHAnsi"/>
          <w:sz w:val="22"/>
          <w:szCs w:val="22"/>
          <w:u w:val="single"/>
        </w:rPr>
      </w:pPr>
      <w:r w:rsidRPr="00832D7D">
        <w:rPr>
          <w:rFonts w:asciiTheme="minorHAnsi" w:hAnsiTheme="minorHAnsi" w:cstheme="minorHAnsi"/>
          <w:sz w:val="22"/>
          <w:szCs w:val="22"/>
          <w:u w:val="single"/>
        </w:rPr>
        <w:t xml:space="preserve">Pytanie nr </w:t>
      </w:r>
      <w:r w:rsidR="001D6808">
        <w:rPr>
          <w:rFonts w:asciiTheme="minorHAnsi" w:hAnsiTheme="minorHAnsi" w:cstheme="minorHAnsi"/>
          <w:sz w:val="22"/>
          <w:szCs w:val="22"/>
          <w:u w:val="single"/>
        </w:rPr>
        <w:t>15</w:t>
      </w:r>
      <w:r w:rsidRPr="00832D7D">
        <w:rPr>
          <w:rFonts w:asciiTheme="minorHAnsi" w:hAnsiTheme="minorHAnsi" w:cstheme="minorHAnsi"/>
          <w:sz w:val="22"/>
          <w:szCs w:val="22"/>
          <w:u w:val="single"/>
        </w:rPr>
        <w:t xml:space="preserve">: </w:t>
      </w:r>
    </w:p>
    <w:p w14:paraId="0E923A47" w14:textId="507BFE39" w:rsidR="00832D7D" w:rsidRDefault="006A7DD6" w:rsidP="00832D7D">
      <w:pPr>
        <w:rPr>
          <w:rFonts w:asciiTheme="minorHAnsi" w:hAnsiTheme="minorHAnsi" w:cstheme="minorHAnsi"/>
          <w:sz w:val="22"/>
          <w:szCs w:val="22"/>
        </w:rPr>
      </w:pPr>
      <w:r w:rsidRPr="006A7DD6">
        <w:rPr>
          <w:rFonts w:asciiTheme="minorHAnsi" w:hAnsiTheme="minorHAnsi" w:cstheme="minorHAnsi"/>
          <w:sz w:val="22"/>
          <w:szCs w:val="22"/>
        </w:rPr>
        <w:t xml:space="preserve">Wykonawca wnosi o modyfikację postanowienia § 17 ust. 6 pkt 1) </w:t>
      </w:r>
      <w:proofErr w:type="spellStart"/>
      <w:r w:rsidRPr="006A7DD6">
        <w:rPr>
          <w:rFonts w:asciiTheme="minorHAnsi" w:hAnsiTheme="minorHAnsi" w:cstheme="minorHAnsi"/>
          <w:sz w:val="22"/>
          <w:szCs w:val="22"/>
        </w:rPr>
        <w:t>ppkt</w:t>
      </w:r>
      <w:proofErr w:type="spellEnd"/>
      <w:r w:rsidRPr="006A7DD6">
        <w:rPr>
          <w:rFonts w:asciiTheme="minorHAnsi" w:hAnsiTheme="minorHAnsi" w:cstheme="minorHAnsi"/>
          <w:sz w:val="22"/>
          <w:szCs w:val="22"/>
        </w:rPr>
        <w:t xml:space="preserve"> b) projektu umowy </w:t>
      </w:r>
      <w:r w:rsidR="00002475" w:rsidRPr="006A7DD6">
        <w:rPr>
          <w:rFonts w:asciiTheme="minorHAnsi" w:hAnsiTheme="minorHAnsi" w:cstheme="minorHAnsi"/>
          <w:sz w:val="22"/>
          <w:szCs w:val="22"/>
        </w:rPr>
        <w:t>na</w:t>
      </w:r>
      <w:r w:rsidR="00002475">
        <w:rPr>
          <w:rFonts w:asciiTheme="minorHAnsi" w:hAnsiTheme="minorHAnsi" w:cstheme="minorHAnsi"/>
          <w:sz w:val="22"/>
          <w:szCs w:val="22"/>
        </w:rPr>
        <w:t> </w:t>
      </w:r>
      <w:r w:rsidRPr="006A7DD6">
        <w:rPr>
          <w:rFonts w:asciiTheme="minorHAnsi" w:hAnsiTheme="minorHAnsi" w:cstheme="minorHAnsi"/>
          <w:sz w:val="22"/>
          <w:szCs w:val="22"/>
        </w:rPr>
        <w:t xml:space="preserve">następującą treść: „a) wyznaczy Wykonawcy za uprzednim porozumieniem (…)” </w:t>
      </w:r>
      <w:r w:rsidR="00002475" w:rsidRPr="006A7DD6">
        <w:rPr>
          <w:rFonts w:asciiTheme="minorHAnsi" w:hAnsiTheme="minorHAnsi" w:cstheme="minorHAnsi"/>
          <w:sz w:val="22"/>
          <w:szCs w:val="22"/>
        </w:rPr>
        <w:t>oraz</w:t>
      </w:r>
      <w:r w:rsidR="00002475">
        <w:rPr>
          <w:rFonts w:asciiTheme="minorHAnsi" w:hAnsiTheme="minorHAnsi" w:cstheme="minorHAnsi"/>
          <w:sz w:val="22"/>
          <w:szCs w:val="22"/>
        </w:rPr>
        <w:t> </w:t>
      </w:r>
      <w:r w:rsidRPr="006A7DD6">
        <w:rPr>
          <w:rFonts w:asciiTheme="minorHAnsi" w:hAnsiTheme="minorHAnsi" w:cstheme="minorHAnsi"/>
          <w:sz w:val="22"/>
          <w:szCs w:val="22"/>
        </w:rPr>
        <w:t xml:space="preserve">postanowienia § 17 ust. 6 pkt 2) </w:t>
      </w:r>
      <w:proofErr w:type="spellStart"/>
      <w:r w:rsidRPr="006A7DD6">
        <w:rPr>
          <w:rFonts w:asciiTheme="minorHAnsi" w:hAnsiTheme="minorHAnsi" w:cstheme="minorHAnsi"/>
          <w:sz w:val="22"/>
          <w:szCs w:val="22"/>
        </w:rPr>
        <w:t>ppkt</w:t>
      </w:r>
      <w:proofErr w:type="spellEnd"/>
      <w:r w:rsidRPr="006A7DD6">
        <w:rPr>
          <w:rFonts w:asciiTheme="minorHAnsi" w:hAnsiTheme="minorHAnsi" w:cstheme="minorHAnsi"/>
          <w:sz w:val="22"/>
          <w:szCs w:val="22"/>
        </w:rPr>
        <w:t xml:space="preserve"> a) na następujący: „a) Zamawiający może żądać ponownego wykonania robót, których dotyczy wada lub wymiany materiałów/ urządzeń wyznaczając w tym celu Wykonawcy odpowiedni termin, ustalony w porozumieniu z Wykonawcą (…)”.</w:t>
      </w:r>
    </w:p>
    <w:p w14:paraId="1AD278C8" w14:textId="178171E2" w:rsidR="00832D7D" w:rsidRPr="006A7DD6" w:rsidRDefault="006A7DD6" w:rsidP="00832D7D">
      <w:pPr>
        <w:rPr>
          <w:rFonts w:asciiTheme="minorHAnsi" w:hAnsiTheme="minorHAnsi" w:cstheme="minorHAnsi"/>
          <w:sz w:val="22"/>
          <w:szCs w:val="22"/>
          <w:u w:val="single"/>
        </w:rPr>
      </w:pPr>
      <w:r w:rsidRPr="006A7DD6">
        <w:rPr>
          <w:rFonts w:asciiTheme="minorHAnsi" w:hAnsiTheme="minorHAnsi" w:cstheme="minorHAnsi"/>
          <w:sz w:val="22"/>
          <w:szCs w:val="22"/>
          <w:u w:val="single"/>
        </w:rPr>
        <w:t>Pytanie nr 16:</w:t>
      </w:r>
    </w:p>
    <w:p w14:paraId="177052F8" w14:textId="49601A4F" w:rsidR="00832D7D" w:rsidRDefault="006A7DD6" w:rsidP="00832D7D">
      <w:pPr>
        <w:rPr>
          <w:rFonts w:asciiTheme="minorHAnsi" w:hAnsiTheme="minorHAnsi" w:cstheme="minorHAnsi"/>
          <w:sz w:val="22"/>
          <w:szCs w:val="22"/>
        </w:rPr>
      </w:pPr>
      <w:r w:rsidRPr="006A7DD6">
        <w:rPr>
          <w:rFonts w:asciiTheme="minorHAnsi" w:hAnsiTheme="minorHAnsi" w:cstheme="minorHAnsi"/>
          <w:sz w:val="22"/>
          <w:szCs w:val="22"/>
        </w:rPr>
        <w:t>Dotyczy § 17 ust. 6 pkt 1) lit a) Umowy - Wykonawca zwraca się z pytaniem o możliwość zmiany odnośnej treści na : ""wyznaczy Wykonawcy stosowny logistycznie i technicznie termin ich usunięcia, nie krótszy jednak niż 7 dni, chyba że warunki atmosferyczne nie pozwalają na usunięcie wad w wyżej wymienionym terminie –  w  takiej  sytuacji  Zamawiający  określi  inny  termin;  Wykonawca  zobowiązany  jest  do zawiadomienia Zamawiającego o usunięciu wad," W obecnym brzmieniu, termin na usunięcie wady może zostać określony nawet na 1 dzień, co prawdopodobnie nie będzie wykonalne.</w:t>
      </w:r>
    </w:p>
    <w:p w14:paraId="691B0BEB" w14:textId="1A17E6BE" w:rsidR="00832D7D" w:rsidRPr="00832D7D" w:rsidRDefault="00832D7D" w:rsidP="00832D7D">
      <w:pPr>
        <w:rPr>
          <w:rFonts w:asciiTheme="minorHAnsi" w:hAnsiTheme="minorHAnsi" w:cstheme="minorHAnsi"/>
          <w:sz w:val="22"/>
          <w:szCs w:val="22"/>
          <w:u w:val="single"/>
        </w:rPr>
      </w:pPr>
      <w:r w:rsidRPr="00832D7D">
        <w:rPr>
          <w:rFonts w:asciiTheme="minorHAnsi" w:hAnsiTheme="minorHAnsi" w:cstheme="minorHAnsi"/>
          <w:sz w:val="22"/>
          <w:szCs w:val="22"/>
          <w:u w:val="single"/>
        </w:rPr>
        <w:t>ODPOWIEDŹ na pytani</w:t>
      </w:r>
      <w:r w:rsidR="006A7DD6">
        <w:rPr>
          <w:rFonts w:asciiTheme="minorHAnsi" w:hAnsiTheme="minorHAnsi" w:cstheme="minorHAnsi"/>
          <w:sz w:val="22"/>
          <w:szCs w:val="22"/>
          <w:u w:val="single"/>
        </w:rPr>
        <w:t>a</w:t>
      </w:r>
      <w:r w:rsidRPr="00832D7D">
        <w:rPr>
          <w:rFonts w:asciiTheme="minorHAnsi" w:hAnsiTheme="minorHAnsi" w:cstheme="minorHAnsi"/>
          <w:sz w:val="22"/>
          <w:szCs w:val="22"/>
          <w:u w:val="single"/>
        </w:rPr>
        <w:t xml:space="preserve"> </w:t>
      </w:r>
      <w:r w:rsidR="006A7DD6">
        <w:rPr>
          <w:rFonts w:asciiTheme="minorHAnsi" w:hAnsiTheme="minorHAnsi" w:cstheme="minorHAnsi"/>
          <w:sz w:val="22"/>
          <w:szCs w:val="22"/>
          <w:u w:val="single"/>
        </w:rPr>
        <w:t xml:space="preserve">od </w:t>
      </w:r>
      <w:r w:rsidRPr="00832D7D">
        <w:rPr>
          <w:rFonts w:asciiTheme="minorHAnsi" w:hAnsiTheme="minorHAnsi" w:cstheme="minorHAnsi"/>
          <w:sz w:val="22"/>
          <w:szCs w:val="22"/>
          <w:u w:val="single"/>
        </w:rPr>
        <w:t xml:space="preserve">nr </w:t>
      </w:r>
      <w:r w:rsidR="001D6808">
        <w:rPr>
          <w:rFonts w:asciiTheme="minorHAnsi" w:hAnsiTheme="minorHAnsi" w:cstheme="minorHAnsi"/>
          <w:sz w:val="22"/>
          <w:szCs w:val="22"/>
          <w:u w:val="single"/>
        </w:rPr>
        <w:t>15</w:t>
      </w:r>
      <w:r w:rsidR="006A7DD6">
        <w:rPr>
          <w:rFonts w:asciiTheme="minorHAnsi" w:hAnsiTheme="minorHAnsi" w:cstheme="minorHAnsi"/>
          <w:sz w:val="22"/>
          <w:szCs w:val="22"/>
          <w:u w:val="single"/>
        </w:rPr>
        <w:t xml:space="preserve"> do nr 16</w:t>
      </w:r>
      <w:r w:rsidRPr="00832D7D">
        <w:rPr>
          <w:rFonts w:asciiTheme="minorHAnsi" w:hAnsiTheme="minorHAnsi" w:cstheme="minorHAnsi"/>
          <w:sz w:val="22"/>
          <w:szCs w:val="22"/>
          <w:u w:val="single"/>
        </w:rPr>
        <w:t>:</w:t>
      </w:r>
    </w:p>
    <w:p w14:paraId="4DA52869" w14:textId="3FD4C0CD" w:rsidR="00832D7D" w:rsidRPr="006A7DD6" w:rsidRDefault="006A7DD6" w:rsidP="00832D7D">
      <w:pPr>
        <w:rPr>
          <w:rFonts w:asciiTheme="minorHAnsi" w:hAnsiTheme="minorHAnsi" w:cstheme="minorHAnsi"/>
          <w:sz w:val="22"/>
          <w:szCs w:val="22"/>
        </w:rPr>
      </w:pPr>
      <w:bookmarkStart w:id="7" w:name="_Hlk200716138"/>
      <w:r w:rsidRPr="006A7DD6">
        <w:rPr>
          <w:rFonts w:asciiTheme="minorHAnsi" w:hAnsiTheme="minorHAnsi" w:cstheme="minorHAnsi"/>
          <w:sz w:val="22"/>
          <w:szCs w:val="22"/>
        </w:rPr>
        <w:t>‎Zamawiający podtrzymuje zapisy § 1</w:t>
      </w:r>
      <w:r>
        <w:rPr>
          <w:rFonts w:asciiTheme="minorHAnsi" w:hAnsiTheme="minorHAnsi" w:cstheme="minorHAnsi"/>
          <w:sz w:val="22"/>
          <w:szCs w:val="22"/>
        </w:rPr>
        <w:t>7</w:t>
      </w:r>
      <w:r w:rsidRPr="006A7DD6">
        <w:rPr>
          <w:rFonts w:asciiTheme="minorHAnsi" w:hAnsiTheme="minorHAnsi" w:cstheme="minorHAnsi"/>
          <w:sz w:val="22"/>
          <w:szCs w:val="22"/>
        </w:rPr>
        <w:t xml:space="preserve"> ust. </w:t>
      </w:r>
      <w:r>
        <w:rPr>
          <w:rFonts w:asciiTheme="minorHAnsi" w:hAnsiTheme="minorHAnsi" w:cstheme="minorHAnsi"/>
          <w:sz w:val="22"/>
          <w:szCs w:val="22"/>
        </w:rPr>
        <w:t>6</w:t>
      </w:r>
      <w:r w:rsidRPr="006A7DD6">
        <w:rPr>
          <w:rFonts w:asciiTheme="minorHAnsi" w:hAnsiTheme="minorHAnsi" w:cstheme="minorHAnsi"/>
          <w:sz w:val="22"/>
          <w:szCs w:val="22"/>
        </w:rPr>
        <w:t xml:space="preserve"> projektu Umowy stanowiącej Załącznik nr 2 do SWZ.</w:t>
      </w:r>
    </w:p>
    <w:bookmarkEnd w:id="7"/>
    <w:p w14:paraId="5EF96A21" w14:textId="21696D4D" w:rsidR="00F51599" w:rsidRDefault="00F51599" w:rsidP="00832D7D">
      <w:pPr>
        <w:rPr>
          <w:rFonts w:asciiTheme="minorHAnsi" w:hAnsiTheme="minorHAnsi" w:cstheme="minorHAnsi"/>
          <w:sz w:val="22"/>
          <w:szCs w:val="22"/>
          <w:u w:val="single"/>
        </w:rPr>
      </w:pPr>
    </w:p>
    <w:p w14:paraId="5F57390D" w14:textId="0C1E5F60" w:rsidR="00832D7D" w:rsidRPr="00832D7D" w:rsidRDefault="00832D7D" w:rsidP="00832D7D">
      <w:pPr>
        <w:rPr>
          <w:rFonts w:asciiTheme="minorHAnsi" w:hAnsiTheme="minorHAnsi" w:cstheme="minorHAnsi"/>
          <w:sz w:val="22"/>
          <w:szCs w:val="22"/>
          <w:u w:val="single"/>
        </w:rPr>
      </w:pPr>
      <w:r w:rsidRPr="00832D7D">
        <w:rPr>
          <w:rFonts w:asciiTheme="minorHAnsi" w:hAnsiTheme="minorHAnsi" w:cstheme="minorHAnsi"/>
          <w:sz w:val="22"/>
          <w:szCs w:val="22"/>
          <w:u w:val="single"/>
        </w:rPr>
        <w:t xml:space="preserve">Pytanie nr </w:t>
      </w:r>
      <w:r w:rsidR="001D6808">
        <w:rPr>
          <w:rFonts w:asciiTheme="minorHAnsi" w:hAnsiTheme="minorHAnsi" w:cstheme="minorHAnsi"/>
          <w:sz w:val="22"/>
          <w:szCs w:val="22"/>
          <w:u w:val="single"/>
        </w:rPr>
        <w:t>17</w:t>
      </w:r>
      <w:r w:rsidRPr="00832D7D">
        <w:rPr>
          <w:rFonts w:asciiTheme="minorHAnsi" w:hAnsiTheme="minorHAnsi" w:cstheme="minorHAnsi"/>
          <w:sz w:val="22"/>
          <w:szCs w:val="22"/>
          <w:u w:val="single"/>
        </w:rPr>
        <w:t xml:space="preserve">: </w:t>
      </w:r>
    </w:p>
    <w:p w14:paraId="3034871C" w14:textId="621912D0" w:rsidR="00832D7D" w:rsidRPr="009A0485" w:rsidRDefault="009A0485" w:rsidP="00832D7D">
      <w:pPr>
        <w:rPr>
          <w:rFonts w:asciiTheme="minorHAnsi" w:hAnsiTheme="minorHAnsi" w:cstheme="minorHAnsi"/>
          <w:sz w:val="22"/>
          <w:szCs w:val="22"/>
        </w:rPr>
      </w:pPr>
      <w:r w:rsidRPr="009A0485">
        <w:rPr>
          <w:rFonts w:asciiTheme="minorHAnsi" w:hAnsiTheme="minorHAnsi" w:cstheme="minorHAnsi"/>
          <w:sz w:val="22"/>
          <w:szCs w:val="22"/>
        </w:rPr>
        <w:t>Wykonawca wnosi o modyfikację postanowienia § 18 ust. 2 projektu umowy na następującą treść: „2. W przypadku nieusunięcia przez Wykonawcę wad i usterek w terminie wyznaczonym wspólnie ustalonym przez Strony, nie krótszym niż 30 dni, podczas odbioru końcowego lub przeglądu w okresie rękojmi (…)”.</w:t>
      </w:r>
    </w:p>
    <w:p w14:paraId="7FD14690" w14:textId="7C1A9770" w:rsidR="00832D7D" w:rsidRPr="00832D7D" w:rsidRDefault="00832D7D" w:rsidP="00832D7D">
      <w:pPr>
        <w:rPr>
          <w:rFonts w:asciiTheme="minorHAnsi" w:hAnsiTheme="minorHAnsi" w:cstheme="minorHAnsi"/>
          <w:sz w:val="22"/>
          <w:szCs w:val="22"/>
          <w:u w:val="single"/>
        </w:rPr>
      </w:pPr>
      <w:r w:rsidRPr="00832D7D">
        <w:rPr>
          <w:rFonts w:asciiTheme="minorHAnsi" w:hAnsiTheme="minorHAnsi" w:cstheme="minorHAnsi"/>
          <w:sz w:val="22"/>
          <w:szCs w:val="22"/>
          <w:u w:val="single"/>
        </w:rPr>
        <w:t xml:space="preserve">ODPOWIEDŹ na pytanie nr </w:t>
      </w:r>
      <w:r w:rsidR="001D6808">
        <w:rPr>
          <w:rFonts w:asciiTheme="minorHAnsi" w:hAnsiTheme="minorHAnsi" w:cstheme="minorHAnsi"/>
          <w:sz w:val="22"/>
          <w:szCs w:val="22"/>
          <w:u w:val="single"/>
        </w:rPr>
        <w:t>17</w:t>
      </w:r>
      <w:r w:rsidRPr="00832D7D">
        <w:rPr>
          <w:rFonts w:asciiTheme="minorHAnsi" w:hAnsiTheme="minorHAnsi" w:cstheme="minorHAnsi"/>
          <w:sz w:val="22"/>
          <w:szCs w:val="22"/>
          <w:u w:val="single"/>
        </w:rPr>
        <w:t>:</w:t>
      </w:r>
    </w:p>
    <w:p w14:paraId="1A8CFE65" w14:textId="2F7EFC8F" w:rsidR="00832D7D" w:rsidRPr="009A0485" w:rsidRDefault="009A0485" w:rsidP="00832D7D">
      <w:pPr>
        <w:rPr>
          <w:rFonts w:asciiTheme="minorHAnsi" w:hAnsiTheme="minorHAnsi" w:cstheme="minorHAnsi"/>
          <w:sz w:val="22"/>
          <w:szCs w:val="22"/>
        </w:rPr>
      </w:pPr>
      <w:bookmarkStart w:id="8" w:name="_Hlk200950017"/>
      <w:r w:rsidRPr="009A0485">
        <w:rPr>
          <w:rFonts w:asciiTheme="minorHAnsi" w:hAnsiTheme="minorHAnsi" w:cstheme="minorHAnsi"/>
          <w:sz w:val="22"/>
          <w:szCs w:val="22"/>
        </w:rPr>
        <w:t>‎Zamawiający podtrzymuje zapisy § 1</w:t>
      </w:r>
      <w:r>
        <w:rPr>
          <w:rFonts w:asciiTheme="minorHAnsi" w:hAnsiTheme="minorHAnsi" w:cstheme="minorHAnsi"/>
          <w:sz w:val="22"/>
          <w:szCs w:val="22"/>
        </w:rPr>
        <w:t>8</w:t>
      </w:r>
      <w:r w:rsidRPr="009A0485">
        <w:rPr>
          <w:rFonts w:asciiTheme="minorHAnsi" w:hAnsiTheme="minorHAnsi" w:cstheme="minorHAnsi"/>
          <w:sz w:val="22"/>
          <w:szCs w:val="22"/>
        </w:rPr>
        <w:t xml:space="preserve"> ust. </w:t>
      </w:r>
      <w:r>
        <w:rPr>
          <w:rFonts w:asciiTheme="minorHAnsi" w:hAnsiTheme="minorHAnsi" w:cstheme="minorHAnsi"/>
          <w:sz w:val="22"/>
          <w:szCs w:val="22"/>
        </w:rPr>
        <w:t>2</w:t>
      </w:r>
      <w:r w:rsidRPr="009A0485">
        <w:rPr>
          <w:rFonts w:asciiTheme="minorHAnsi" w:hAnsiTheme="minorHAnsi" w:cstheme="minorHAnsi"/>
          <w:sz w:val="22"/>
          <w:szCs w:val="22"/>
        </w:rPr>
        <w:t xml:space="preserve"> projektu Umowy stanowiącej Załącznik nr 2 do SWZ.</w:t>
      </w:r>
    </w:p>
    <w:bookmarkEnd w:id="8"/>
    <w:p w14:paraId="54F77BB0" w14:textId="77777777" w:rsidR="009A0485" w:rsidRDefault="009A0485" w:rsidP="00832D7D">
      <w:pPr>
        <w:rPr>
          <w:rFonts w:asciiTheme="minorHAnsi" w:hAnsiTheme="minorHAnsi" w:cstheme="minorHAnsi"/>
          <w:sz w:val="22"/>
          <w:szCs w:val="22"/>
          <w:u w:val="single"/>
        </w:rPr>
      </w:pPr>
    </w:p>
    <w:p w14:paraId="2E083ABD" w14:textId="2AC7FB11" w:rsidR="00832D7D" w:rsidRPr="00832D7D" w:rsidRDefault="00832D7D" w:rsidP="00832D7D">
      <w:pPr>
        <w:rPr>
          <w:rFonts w:asciiTheme="minorHAnsi" w:hAnsiTheme="minorHAnsi" w:cstheme="minorHAnsi"/>
          <w:sz w:val="22"/>
          <w:szCs w:val="22"/>
          <w:u w:val="single"/>
        </w:rPr>
      </w:pPr>
      <w:r w:rsidRPr="00832D7D">
        <w:rPr>
          <w:rFonts w:asciiTheme="minorHAnsi" w:hAnsiTheme="minorHAnsi" w:cstheme="minorHAnsi"/>
          <w:sz w:val="22"/>
          <w:szCs w:val="22"/>
          <w:u w:val="single"/>
        </w:rPr>
        <w:t xml:space="preserve">Pytanie nr </w:t>
      </w:r>
      <w:r w:rsidR="001D6808">
        <w:rPr>
          <w:rFonts w:asciiTheme="minorHAnsi" w:hAnsiTheme="minorHAnsi" w:cstheme="minorHAnsi"/>
          <w:sz w:val="22"/>
          <w:szCs w:val="22"/>
          <w:u w:val="single"/>
        </w:rPr>
        <w:t>18</w:t>
      </w:r>
      <w:r w:rsidRPr="00832D7D">
        <w:rPr>
          <w:rFonts w:asciiTheme="minorHAnsi" w:hAnsiTheme="minorHAnsi" w:cstheme="minorHAnsi"/>
          <w:sz w:val="22"/>
          <w:szCs w:val="22"/>
          <w:u w:val="single"/>
        </w:rPr>
        <w:t xml:space="preserve">: </w:t>
      </w:r>
    </w:p>
    <w:p w14:paraId="0CC23A88" w14:textId="3BCC9CC2" w:rsidR="00832D7D" w:rsidRDefault="00CC6F05" w:rsidP="00832D7D">
      <w:pPr>
        <w:rPr>
          <w:rFonts w:asciiTheme="minorHAnsi" w:hAnsiTheme="minorHAnsi" w:cstheme="minorHAnsi"/>
          <w:sz w:val="22"/>
          <w:szCs w:val="22"/>
        </w:rPr>
      </w:pPr>
      <w:r w:rsidRPr="00CC6F05">
        <w:rPr>
          <w:rFonts w:asciiTheme="minorHAnsi" w:hAnsiTheme="minorHAnsi" w:cstheme="minorHAnsi"/>
          <w:sz w:val="22"/>
          <w:szCs w:val="22"/>
        </w:rPr>
        <w:t>§ 1</w:t>
      </w:r>
      <w:r>
        <w:rPr>
          <w:rFonts w:asciiTheme="minorHAnsi" w:hAnsiTheme="minorHAnsi" w:cstheme="minorHAnsi"/>
          <w:sz w:val="22"/>
          <w:szCs w:val="22"/>
        </w:rPr>
        <w:t xml:space="preserve"> </w:t>
      </w:r>
      <w:r w:rsidRPr="00CC6F05">
        <w:rPr>
          <w:rFonts w:asciiTheme="minorHAnsi" w:hAnsiTheme="minorHAnsi" w:cstheme="minorHAnsi"/>
          <w:sz w:val="22"/>
          <w:szCs w:val="22"/>
        </w:rPr>
        <w:t>ust</w:t>
      </w:r>
      <w:r>
        <w:rPr>
          <w:rFonts w:asciiTheme="minorHAnsi" w:hAnsiTheme="minorHAnsi" w:cstheme="minorHAnsi"/>
          <w:sz w:val="22"/>
          <w:szCs w:val="22"/>
        </w:rPr>
        <w:t>.</w:t>
      </w:r>
      <w:r w:rsidRPr="00CC6F05">
        <w:rPr>
          <w:rFonts w:asciiTheme="minorHAnsi" w:hAnsiTheme="minorHAnsi" w:cstheme="minorHAnsi"/>
          <w:sz w:val="22"/>
          <w:szCs w:val="22"/>
        </w:rPr>
        <w:t xml:space="preserve"> 5 - prosimy o uzupełnienie hierarchii dokumentów o Akt Umowy.  </w:t>
      </w:r>
    </w:p>
    <w:p w14:paraId="33A6897B" w14:textId="77777777" w:rsidR="00002475" w:rsidRPr="00CC6F05" w:rsidRDefault="00002475" w:rsidP="00832D7D">
      <w:pPr>
        <w:rPr>
          <w:rFonts w:asciiTheme="minorHAnsi" w:hAnsiTheme="minorHAnsi" w:cstheme="minorHAnsi"/>
          <w:sz w:val="22"/>
          <w:szCs w:val="22"/>
        </w:rPr>
      </w:pPr>
    </w:p>
    <w:p w14:paraId="7DEAA9C7" w14:textId="1AE5E89F" w:rsidR="00721346" w:rsidRDefault="00832D7D" w:rsidP="00832D7D">
      <w:pPr>
        <w:rPr>
          <w:rFonts w:asciiTheme="minorHAnsi" w:hAnsiTheme="minorHAnsi" w:cstheme="minorHAnsi"/>
          <w:sz w:val="22"/>
          <w:szCs w:val="22"/>
          <w:u w:val="single"/>
        </w:rPr>
      </w:pPr>
      <w:r w:rsidRPr="00832D7D">
        <w:rPr>
          <w:rFonts w:asciiTheme="minorHAnsi" w:hAnsiTheme="minorHAnsi" w:cstheme="minorHAnsi"/>
          <w:sz w:val="22"/>
          <w:szCs w:val="22"/>
          <w:u w:val="single"/>
        </w:rPr>
        <w:t xml:space="preserve">ODPOWIEDŹ na pytanie nr </w:t>
      </w:r>
      <w:r w:rsidR="001D6808">
        <w:rPr>
          <w:rFonts w:asciiTheme="minorHAnsi" w:hAnsiTheme="minorHAnsi" w:cstheme="minorHAnsi"/>
          <w:sz w:val="22"/>
          <w:szCs w:val="22"/>
          <w:u w:val="single"/>
        </w:rPr>
        <w:t>18</w:t>
      </w:r>
      <w:r w:rsidRPr="00832D7D">
        <w:rPr>
          <w:rFonts w:asciiTheme="minorHAnsi" w:hAnsiTheme="minorHAnsi" w:cstheme="minorHAnsi"/>
          <w:sz w:val="22"/>
          <w:szCs w:val="22"/>
          <w:u w:val="single"/>
        </w:rPr>
        <w:t>:</w:t>
      </w:r>
    </w:p>
    <w:p w14:paraId="078D5882" w14:textId="27F85DCB" w:rsidR="00721346" w:rsidRDefault="00CC6F05" w:rsidP="00721346">
      <w:pPr>
        <w:rPr>
          <w:rFonts w:asciiTheme="minorHAnsi" w:hAnsiTheme="minorHAnsi" w:cstheme="minorHAnsi"/>
          <w:sz w:val="22"/>
          <w:szCs w:val="22"/>
        </w:rPr>
      </w:pPr>
      <w:r w:rsidRPr="00CC6F05">
        <w:rPr>
          <w:rFonts w:asciiTheme="minorHAnsi" w:hAnsiTheme="minorHAnsi" w:cstheme="minorHAnsi"/>
          <w:sz w:val="22"/>
          <w:szCs w:val="22"/>
        </w:rPr>
        <w:t xml:space="preserve">Zamawiający informuje, iż Projekt Umowy stanowi Załącznik nr 2 do SWZ, zatem zawiera się </w:t>
      </w:r>
      <w:r w:rsidR="00002475" w:rsidRPr="00CC6F05">
        <w:rPr>
          <w:rFonts w:asciiTheme="minorHAnsi" w:hAnsiTheme="minorHAnsi" w:cstheme="minorHAnsi"/>
          <w:sz w:val="22"/>
          <w:szCs w:val="22"/>
        </w:rPr>
        <w:t>w</w:t>
      </w:r>
      <w:r w:rsidR="00002475">
        <w:rPr>
          <w:rFonts w:asciiTheme="minorHAnsi" w:hAnsiTheme="minorHAnsi" w:cstheme="minorHAnsi"/>
          <w:sz w:val="22"/>
          <w:szCs w:val="22"/>
        </w:rPr>
        <w:t> </w:t>
      </w:r>
      <w:r w:rsidRPr="00CC6F05">
        <w:rPr>
          <w:rFonts w:asciiTheme="minorHAnsi" w:hAnsiTheme="minorHAnsi" w:cstheme="minorHAnsi"/>
          <w:sz w:val="22"/>
          <w:szCs w:val="22"/>
        </w:rPr>
        <w:t>dokumentach wymienionych w § 1ust</w:t>
      </w:r>
      <w:r>
        <w:rPr>
          <w:rFonts w:asciiTheme="minorHAnsi" w:hAnsiTheme="minorHAnsi" w:cstheme="minorHAnsi"/>
          <w:sz w:val="22"/>
          <w:szCs w:val="22"/>
        </w:rPr>
        <w:t>.</w:t>
      </w:r>
      <w:r w:rsidRPr="00CC6F05">
        <w:rPr>
          <w:rFonts w:asciiTheme="minorHAnsi" w:hAnsiTheme="minorHAnsi" w:cstheme="minorHAnsi"/>
          <w:sz w:val="22"/>
          <w:szCs w:val="22"/>
        </w:rPr>
        <w:t xml:space="preserve"> 5 Załącznika nr 2 do SWZ- Projekt Umowy.</w:t>
      </w:r>
    </w:p>
    <w:p w14:paraId="31035748" w14:textId="77777777" w:rsidR="000E6436" w:rsidRPr="00CC6F05" w:rsidRDefault="000E6436" w:rsidP="00721346">
      <w:pPr>
        <w:rPr>
          <w:rFonts w:asciiTheme="minorHAnsi" w:hAnsiTheme="minorHAnsi" w:cstheme="minorHAnsi"/>
          <w:sz w:val="22"/>
          <w:szCs w:val="22"/>
        </w:rPr>
      </w:pPr>
    </w:p>
    <w:p w14:paraId="5B5D6E70" w14:textId="7812E4C1" w:rsidR="000E6436" w:rsidRDefault="000E6436" w:rsidP="000E6436">
      <w:pPr>
        <w:rPr>
          <w:rFonts w:asciiTheme="minorHAnsi" w:hAnsiTheme="minorHAnsi" w:cstheme="minorHAnsi"/>
          <w:sz w:val="22"/>
          <w:szCs w:val="22"/>
          <w:u w:val="single"/>
        </w:rPr>
      </w:pPr>
      <w:r w:rsidRPr="00832D7D">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19</w:t>
      </w:r>
      <w:r w:rsidRPr="00832D7D">
        <w:rPr>
          <w:rFonts w:asciiTheme="minorHAnsi" w:hAnsiTheme="minorHAnsi" w:cstheme="minorHAnsi"/>
          <w:sz w:val="22"/>
          <w:szCs w:val="22"/>
          <w:u w:val="single"/>
        </w:rPr>
        <w:t xml:space="preserve">: </w:t>
      </w:r>
    </w:p>
    <w:p w14:paraId="07DEB6A7" w14:textId="6B8F8E4E" w:rsidR="000E6436" w:rsidRDefault="00802042" w:rsidP="000E6436">
      <w:pPr>
        <w:rPr>
          <w:rFonts w:asciiTheme="minorHAnsi" w:hAnsiTheme="minorHAnsi" w:cstheme="minorHAnsi"/>
          <w:sz w:val="22"/>
          <w:szCs w:val="22"/>
        </w:rPr>
      </w:pPr>
      <w:r w:rsidRPr="00EC6E27">
        <w:rPr>
          <w:rFonts w:asciiTheme="minorHAnsi" w:hAnsiTheme="minorHAnsi" w:cstheme="minorHAnsi"/>
          <w:sz w:val="22"/>
          <w:szCs w:val="22"/>
        </w:rPr>
        <w:t>§3 ust 2 pkt 35 - Jak często Zamawiający przewiduje przeglądy gwarancyjne ?</w:t>
      </w:r>
    </w:p>
    <w:p w14:paraId="48797F3B" w14:textId="757EBE8B" w:rsidR="000E6436" w:rsidRDefault="000E6436" w:rsidP="000E6436">
      <w:pPr>
        <w:rPr>
          <w:rFonts w:asciiTheme="minorHAnsi" w:hAnsiTheme="minorHAnsi" w:cstheme="minorHAnsi"/>
          <w:sz w:val="22"/>
          <w:szCs w:val="22"/>
          <w:u w:val="single"/>
        </w:rPr>
      </w:pPr>
      <w:r w:rsidRPr="00832D7D">
        <w:rPr>
          <w:rFonts w:asciiTheme="minorHAnsi" w:hAnsiTheme="minorHAnsi" w:cstheme="minorHAnsi"/>
          <w:sz w:val="22"/>
          <w:szCs w:val="22"/>
          <w:u w:val="single"/>
        </w:rPr>
        <w:t xml:space="preserve">ODPOWIEDŹ na pytanie nr </w:t>
      </w:r>
      <w:r>
        <w:rPr>
          <w:rFonts w:asciiTheme="minorHAnsi" w:hAnsiTheme="minorHAnsi" w:cstheme="minorHAnsi"/>
          <w:sz w:val="22"/>
          <w:szCs w:val="22"/>
          <w:u w:val="single"/>
        </w:rPr>
        <w:t>1</w:t>
      </w:r>
      <w:r w:rsidR="00BB66B1">
        <w:rPr>
          <w:rFonts w:asciiTheme="minorHAnsi" w:hAnsiTheme="minorHAnsi" w:cstheme="minorHAnsi"/>
          <w:sz w:val="22"/>
          <w:szCs w:val="22"/>
          <w:u w:val="single"/>
        </w:rPr>
        <w:t>9</w:t>
      </w:r>
      <w:r w:rsidRPr="00832D7D">
        <w:rPr>
          <w:rFonts w:asciiTheme="minorHAnsi" w:hAnsiTheme="minorHAnsi" w:cstheme="minorHAnsi"/>
          <w:sz w:val="22"/>
          <w:szCs w:val="22"/>
          <w:u w:val="single"/>
        </w:rPr>
        <w:t>:</w:t>
      </w:r>
    </w:p>
    <w:p w14:paraId="045516AF" w14:textId="77777777" w:rsidR="00ED4FD6" w:rsidRPr="00ED4FD6" w:rsidRDefault="00ED4FD6" w:rsidP="00ED4FD6">
      <w:pPr>
        <w:rPr>
          <w:rFonts w:asciiTheme="minorHAnsi" w:hAnsiTheme="minorHAnsi" w:cstheme="minorHAnsi"/>
          <w:sz w:val="22"/>
          <w:szCs w:val="22"/>
        </w:rPr>
      </w:pPr>
      <w:r w:rsidRPr="00ED4FD6">
        <w:rPr>
          <w:rFonts w:asciiTheme="minorHAnsi" w:hAnsiTheme="minorHAnsi" w:cstheme="minorHAnsi"/>
          <w:sz w:val="22"/>
          <w:szCs w:val="22"/>
        </w:rPr>
        <w:t>Zgodnie z zapisem Załącznika nr 2 do SWZ – Projekt Umowy, w § 17 ust. 4:</w:t>
      </w:r>
    </w:p>
    <w:p w14:paraId="2DA42D4C" w14:textId="213CF43C" w:rsidR="00721346" w:rsidRPr="00ED4FD6" w:rsidRDefault="00ED4FD6" w:rsidP="00ED4FD6">
      <w:pPr>
        <w:rPr>
          <w:rFonts w:asciiTheme="minorHAnsi" w:hAnsiTheme="minorHAnsi" w:cstheme="minorHAnsi"/>
          <w:sz w:val="22"/>
          <w:szCs w:val="22"/>
        </w:rPr>
      </w:pPr>
      <w:r w:rsidRPr="00ED4FD6">
        <w:rPr>
          <w:rFonts w:asciiTheme="minorHAnsi" w:hAnsiTheme="minorHAnsi" w:cstheme="minorHAnsi"/>
          <w:sz w:val="22"/>
          <w:szCs w:val="22"/>
        </w:rPr>
        <w:t xml:space="preserve">„4. Przeglądy gwarancyjne Przedmiotu Umowy będą przeprowadzane w terminach uzgodnionych </w:t>
      </w:r>
      <w:r w:rsidR="00002475" w:rsidRPr="00ED4FD6">
        <w:rPr>
          <w:rFonts w:asciiTheme="minorHAnsi" w:hAnsiTheme="minorHAnsi" w:cstheme="minorHAnsi"/>
          <w:sz w:val="22"/>
          <w:szCs w:val="22"/>
        </w:rPr>
        <w:t>z</w:t>
      </w:r>
      <w:r w:rsidR="00002475">
        <w:rPr>
          <w:rFonts w:asciiTheme="minorHAnsi" w:hAnsiTheme="minorHAnsi" w:cstheme="minorHAnsi"/>
          <w:sz w:val="22"/>
          <w:szCs w:val="22"/>
        </w:rPr>
        <w:t> </w:t>
      </w:r>
      <w:r w:rsidRPr="00ED4FD6">
        <w:rPr>
          <w:rFonts w:asciiTheme="minorHAnsi" w:hAnsiTheme="minorHAnsi" w:cstheme="minorHAnsi"/>
          <w:sz w:val="22"/>
          <w:szCs w:val="22"/>
        </w:rPr>
        <w:t xml:space="preserve">Zamawiającym z 7-dniowym wyprzedzeniem, lecz nie rzadziej niż 1 przegląd na 1 rok, </w:t>
      </w:r>
      <w:r w:rsidR="00002475" w:rsidRPr="00ED4FD6">
        <w:rPr>
          <w:rFonts w:asciiTheme="minorHAnsi" w:hAnsiTheme="minorHAnsi" w:cstheme="minorHAnsi"/>
          <w:sz w:val="22"/>
          <w:szCs w:val="22"/>
        </w:rPr>
        <w:t>z</w:t>
      </w:r>
      <w:r w:rsidR="00002475">
        <w:rPr>
          <w:rFonts w:asciiTheme="minorHAnsi" w:hAnsiTheme="minorHAnsi" w:cstheme="minorHAnsi"/>
          <w:sz w:val="22"/>
          <w:szCs w:val="22"/>
        </w:rPr>
        <w:t> </w:t>
      </w:r>
      <w:r w:rsidRPr="00ED4FD6">
        <w:rPr>
          <w:rFonts w:asciiTheme="minorHAnsi" w:hAnsiTheme="minorHAnsi" w:cstheme="minorHAnsi"/>
          <w:sz w:val="22"/>
          <w:szCs w:val="22"/>
        </w:rPr>
        <w:t xml:space="preserve">zastrzeżeniem, że czas przeglądów gwarancyjnych nie będzie dłuższy niż 7 dni kalendarzowych, </w:t>
      </w:r>
      <w:r w:rsidR="00002475" w:rsidRPr="00ED4FD6">
        <w:rPr>
          <w:rFonts w:asciiTheme="minorHAnsi" w:hAnsiTheme="minorHAnsi" w:cstheme="minorHAnsi"/>
          <w:sz w:val="22"/>
          <w:szCs w:val="22"/>
        </w:rPr>
        <w:t>oraz</w:t>
      </w:r>
      <w:r w:rsidR="00002475">
        <w:rPr>
          <w:rFonts w:asciiTheme="minorHAnsi" w:hAnsiTheme="minorHAnsi" w:cstheme="minorHAnsi"/>
          <w:sz w:val="22"/>
          <w:szCs w:val="22"/>
        </w:rPr>
        <w:t> </w:t>
      </w:r>
      <w:r w:rsidRPr="00ED4FD6">
        <w:rPr>
          <w:rFonts w:asciiTheme="minorHAnsi" w:hAnsiTheme="minorHAnsi" w:cstheme="minorHAnsi"/>
          <w:sz w:val="22"/>
          <w:szCs w:val="22"/>
        </w:rPr>
        <w:t>będą one przeprowadzane w sposób umożliwiający pracę w obiekcie.”</w:t>
      </w:r>
    </w:p>
    <w:p w14:paraId="25941F92" w14:textId="3E8BE23B" w:rsidR="00721346" w:rsidRPr="00ED4FD6" w:rsidRDefault="00721346" w:rsidP="00721346">
      <w:pPr>
        <w:rPr>
          <w:rFonts w:asciiTheme="minorHAnsi" w:hAnsiTheme="minorHAnsi" w:cstheme="minorHAnsi"/>
          <w:sz w:val="22"/>
          <w:szCs w:val="22"/>
        </w:rPr>
      </w:pPr>
    </w:p>
    <w:p w14:paraId="77D40A58" w14:textId="33DA47F2" w:rsidR="00ED4FD6" w:rsidRDefault="00ED4FD6" w:rsidP="00ED4FD6">
      <w:pPr>
        <w:rPr>
          <w:rFonts w:asciiTheme="minorHAnsi" w:hAnsiTheme="minorHAnsi" w:cstheme="minorHAnsi"/>
          <w:sz w:val="22"/>
          <w:szCs w:val="22"/>
          <w:u w:val="single"/>
        </w:rPr>
      </w:pPr>
      <w:bookmarkStart w:id="9" w:name="_Hlk200949492"/>
      <w:r w:rsidRPr="00832D7D">
        <w:rPr>
          <w:rFonts w:asciiTheme="minorHAnsi" w:hAnsiTheme="minorHAnsi" w:cstheme="minorHAnsi"/>
          <w:sz w:val="22"/>
          <w:szCs w:val="22"/>
          <w:u w:val="single"/>
        </w:rPr>
        <w:t xml:space="preserve">Pytanie nr </w:t>
      </w:r>
      <w:r w:rsidR="00BB66B1">
        <w:rPr>
          <w:rFonts w:asciiTheme="minorHAnsi" w:hAnsiTheme="minorHAnsi" w:cstheme="minorHAnsi"/>
          <w:sz w:val="22"/>
          <w:szCs w:val="22"/>
          <w:u w:val="single"/>
        </w:rPr>
        <w:t>20</w:t>
      </w:r>
      <w:r w:rsidRPr="00832D7D">
        <w:rPr>
          <w:rFonts w:asciiTheme="minorHAnsi" w:hAnsiTheme="minorHAnsi" w:cstheme="minorHAnsi"/>
          <w:sz w:val="22"/>
          <w:szCs w:val="22"/>
          <w:u w:val="single"/>
        </w:rPr>
        <w:t xml:space="preserve">: </w:t>
      </w:r>
    </w:p>
    <w:bookmarkEnd w:id="9"/>
    <w:p w14:paraId="1772C222" w14:textId="3A726515" w:rsidR="00721346" w:rsidRDefault="00BB66B1" w:rsidP="00721346">
      <w:pPr>
        <w:rPr>
          <w:rFonts w:asciiTheme="minorHAnsi" w:hAnsiTheme="minorHAnsi" w:cstheme="minorHAnsi"/>
          <w:sz w:val="22"/>
          <w:szCs w:val="22"/>
        </w:rPr>
      </w:pPr>
      <w:r w:rsidRPr="00BB66B1">
        <w:rPr>
          <w:rFonts w:asciiTheme="minorHAnsi" w:hAnsiTheme="minorHAnsi" w:cstheme="minorHAnsi"/>
          <w:sz w:val="22"/>
          <w:szCs w:val="22"/>
        </w:rPr>
        <w:t xml:space="preserve">§ 5 ust 11 - prosimy o potwierdzenie, iż ewentualny brak złożenia dokumentów zawartych </w:t>
      </w:r>
      <w:r w:rsidR="00002475" w:rsidRPr="00BB66B1">
        <w:rPr>
          <w:rFonts w:asciiTheme="minorHAnsi" w:hAnsiTheme="minorHAnsi" w:cstheme="minorHAnsi"/>
          <w:sz w:val="22"/>
          <w:szCs w:val="22"/>
        </w:rPr>
        <w:t>w</w:t>
      </w:r>
      <w:r w:rsidR="00002475">
        <w:rPr>
          <w:rFonts w:asciiTheme="minorHAnsi" w:hAnsiTheme="minorHAnsi" w:cstheme="minorHAnsi"/>
          <w:sz w:val="22"/>
          <w:szCs w:val="22"/>
        </w:rPr>
        <w:t> </w:t>
      </w:r>
      <w:r w:rsidRPr="00BB66B1">
        <w:rPr>
          <w:rFonts w:asciiTheme="minorHAnsi" w:hAnsiTheme="minorHAnsi" w:cstheme="minorHAnsi"/>
          <w:sz w:val="22"/>
          <w:szCs w:val="22"/>
        </w:rPr>
        <w:t>przedmiotowym zapisie, skutkować będzie jedynie wstrzymaniem płatności w zakresie wymagalnego wynagrodzenia Podwykonawcy, a nie całości faktury.</w:t>
      </w:r>
    </w:p>
    <w:p w14:paraId="6D3E779C" w14:textId="7017E0A9" w:rsidR="00ED4FD6" w:rsidRDefault="00ED4FD6" w:rsidP="00ED4FD6">
      <w:pPr>
        <w:rPr>
          <w:rFonts w:asciiTheme="minorHAnsi" w:hAnsiTheme="minorHAnsi" w:cstheme="minorHAnsi"/>
          <w:sz w:val="22"/>
          <w:szCs w:val="22"/>
          <w:u w:val="single"/>
        </w:rPr>
      </w:pPr>
      <w:r w:rsidRPr="00832D7D">
        <w:rPr>
          <w:rFonts w:asciiTheme="minorHAnsi" w:hAnsiTheme="minorHAnsi" w:cstheme="minorHAnsi"/>
          <w:sz w:val="22"/>
          <w:szCs w:val="22"/>
          <w:u w:val="single"/>
        </w:rPr>
        <w:t xml:space="preserve">ODPOWIEDŹ na pytanie nr </w:t>
      </w:r>
      <w:r w:rsidR="00BB66B1">
        <w:rPr>
          <w:rFonts w:asciiTheme="minorHAnsi" w:hAnsiTheme="minorHAnsi" w:cstheme="minorHAnsi"/>
          <w:sz w:val="22"/>
          <w:szCs w:val="22"/>
          <w:u w:val="single"/>
        </w:rPr>
        <w:t>20</w:t>
      </w:r>
      <w:r w:rsidRPr="00832D7D">
        <w:rPr>
          <w:rFonts w:asciiTheme="minorHAnsi" w:hAnsiTheme="minorHAnsi" w:cstheme="minorHAnsi"/>
          <w:sz w:val="22"/>
          <w:szCs w:val="22"/>
          <w:u w:val="single"/>
        </w:rPr>
        <w:t>:</w:t>
      </w:r>
    </w:p>
    <w:p w14:paraId="67EEC9FA" w14:textId="03D175C5" w:rsidR="00721346" w:rsidRDefault="00FA467D" w:rsidP="00721346">
      <w:pPr>
        <w:rPr>
          <w:rFonts w:asciiTheme="minorHAnsi" w:hAnsiTheme="minorHAnsi" w:cstheme="minorHAnsi"/>
          <w:sz w:val="22"/>
          <w:szCs w:val="22"/>
        </w:rPr>
      </w:pPr>
      <w:r w:rsidRPr="00FA467D">
        <w:rPr>
          <w:rFonts w:asciiTheme="minorHAnsi" w:hAnsiTheme="minorHAnsi" w:cstheme="minorHAnsi"/>
          <w:sz w:val="22"/>
          <w:szCs w:val="22"/>
        </w:rPr>
        <w:t xml:space="preserve">Zamawiający informuje, iż ewentualny brak złożenia dokumentów wymienionych w Załączniku nr 2 do SWZ – Projekt Umowy, w § 5 ust. 11 będzie skutkował wstrzymaniem płatności całej faktury, </w:t>
      </w:r>
      <w:r w:rsidR="00002475" w:rsidRPr="00FA467D">
        <w:rPr>
          <w:rFonts w:asciiTheme="minorHAnsi" w:hAnsiTheme="minorHAnsi" w:cstheme="minorHAnsi"/>
          <w:sz w:val="22"/>
          <w:szCs w:val="22"/>
        </w:rPr>
        <w:t>a</w:t>
      </w:r>
      <w:r w:rsidR="00002475">
        <w:rPr>
          <w:rFonts w:asciiTheme="minorHAnsi" w:hAnsiTheme="minorHAnsi" w:cstheme="minorHAnsi"/>
          <w:sz w:val="22"/>
          <w:szCs w:val="22"/>
        </w:rPr>
        <w:t> </w:t>
      </w:r>
      <w:r w:rsidR="00002475" w:rsidRPr="00FA467D">
        <w:rPr>
          <w:rFonts w:asciiTheme="minorHAnsi" w:hAnsiTheme="minorHAnsi" w:cstheme="minorHAnsi"/>
          <w:sz w:val="22"/>
          <w:szCs w:val="22"/>
        </w:rPr>
        <w:t>nie</w:t>
      </w:r>
      <w:r w:rsidR="00002475">
        <w:rPr>
          <w:rFonts w:asciiTheme="minorHAnsi" w:hAnsiTheme="minorHAnsi" w:cstheme="minorHAnsi"/>
          <w:sz w:val="22"/>
          <w:szCs w:val="22"/>
        </w:rPr>
        <w:t> </w:t>
      </w:r>
      <w:r w:rsidRPr="00FA467D">
        <w:rPr>
          <w:rFonts w:asciiTheme="minorHAnsi" w:hAnsiTheme="minorHAnsi" w:cstheme="minorHAnsi"/>
          <w:sz w:val="22"/>
          <w:szCs w:val="22"/>
        </w:rPr>
        <w:t>tylko w zakresie wymagalnego wynagrodzenia Podwykonawcy.</w:t>
      </w:r>
    </w:p>
    <w:p w14:paraId="6A5E4C88" w14:textId="3EAAE482" w:rsidR="005806E0" w:rsidRDefault="005806E0" w:rsidP="00721346">
      <w:pPr>
        <w:rPr>
          <w:rFonts w:asciiTheme="minorHAnsi" w:hAnsiTheme="minorHAnsi" w:cstheme="minorHAnsi"/>
          <w:sz w:val="22"/>
          <w:szCs w:val="22"/>
        </w:rPr>
      </w:pPr>
    </w:p>
    <w:p w14:paraId="38443696" w14:textId="31FCCBA8" w:rsidR="005806E0" w:rsidRDefault="005806E0" w:rsidP="005806E0">
      <w:pPr>
        <w:rPr>
          <w:rFonts w:asciiTheme="minorHAnsi" w:hAnsiTheme="minorHAnsi" w:cstheme="minorHAnsi"/>
          <w:sz w:val="22"/>
          <w:szCs w:val="22"/>
          <w:u w:val="single"/>
        </w:rPr>
      </w:pPr>
      <w:bookmarkStart w:id="10" w:name="_Hlk200949702"/>
      <w:r w:rsidRPr="00832D7D">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21</w:t>
      </w:r>
      <w:r w:rsidRPr="00832D7D">
        <w:rPr>
          <w:rFonts w:asciiTheme="minorHAnsi" w:hAnsiTheme="minorHAnsi" w:cstheme="minorHAnsi"/>
          <w:sz w:val="22"/>
          <w:szCs w:val="22"/>
          <w:u w:val="single"/>
        </w:rPr>
        <w:t xml:space="preserve">: </w:t>
      </w:r>
    </w:p>
    <w:bookmarkEnd w:id="10"/>
    <w:p w14:paraId="4A1DBAC8" w14:textId="159FB0C1" w:rsidR="005806E0" w:rsidRDefault="005806E0" w:rsidP="005806E0">
      <w:pPr>
        <w:rPr>
          <w:rFonts w:asciiTheme="minorHAnsi" w:hAnsiTheme="minorHAnsi" w:cstheme="minorHAnsi"/>
          <w:sz w:val="22"/>
          <w:szCs w:val="22"/>
        </w:rPr>
      </w:pPr>
      <w:r w:rsidRPr="005806E0">
        <w:rPr>
          <w:rFonts w:asciiTheme="minorHAnsi" w:hAnsiTheme="minorHAnsi" w:cstheme="minorHAnsi"/>
          <w:sz w:val="22"/>
          <w:szCs w:val="22"/>
        </w:rPr>
        <w:t xml:space="preserve">§6 ust 2 pkt 1b) - wnoszę o potwierdzenie, iż niewykonanie co najmniej 10 % wartości robót brutto przewidzianych na okres 3 miesięcy zostanie uznane za pozorowanie wykonania robót </w:t>
      </w:r>
      <w:r w:rsidR="00002475" w:rsidRPr="005806E0">
        <w:rPr>
          <w:rFonts w:asciiTheme="minorHAnsi" w:hAnsiTheme="minorHAnsi" w:cstheme="minorHAnsi"/>
          <w:sz w:val="22"/>
          <w:szCs w:val="22"/>
        </w:rPr>
        <w:t>przez</w:t>
      </w:r>
      <w:r w:rsidR="00002475">
        <w:rPr>
          <w:rFonts w:asciiTheme="minorHAnsi" w:hAnsiTheme="minorHAnsi" w:cstheme="minorHAnsi"/>
          <w:sz w:val="22"/>
          <w:szCs w:val="22"/>
        </w:rPr>
        <w:t> </w:t>
      </w:r>
      <w:r w:rsidRPr="005806E0">
        <w:rPr>
          <w:rFonts w:asciiTheme="minorHAnsi" w:hAnsiTheme="minorHAnsi" w:cstheme="minorHAnsi"/>
          <w:sz w:val="22"/>
          <w:szCs w:val="22"/>
        </w:rPr>
        <w:t>Wykonawcę, tylko w sytuacji gdy Wykonawca nie wykona tych robót z jego winy</w:t>
      </w:r>
    </w:p>
    <w:p w14:paraId="7E87FCC6" w14:textId="5128BE7A" w:rsidR="005806E0" w:rsidRDefault="005806E0" w:rsidP="005806E0">
      <w:pPr>
        <w:rPr>
          <w:rFonts w:asciiTheme="minorHAnsi" w:hAnsiTheme="minorHAnsi" w:cstheme="minorHAnsi"/>
          <w:sz w:val="22"/>
          <w:szCs w:val="22"/>
          <w:u w:val="single"/>
        </w:rPr>
      </w:pPr>
      <w:bookmarkStart w:id="11" w:name="_Hlk200949773"/>
      <w:r w:rsidRPr="005806E0">
        <w:rPr>
          <w:rFonts w:asciiTheme="minorHAnsi" w:hAnsiTheme="minorHAnsi" w:cstheme="minorHAnsi"/>
          <w:sz w:val="22"/>
          <w:szCs w:val="22"/>
          <w:u w:val="single"/>
        </w:rPr>
        <w:t>ODPOWIEDŹ na pytanie nr 2</w:t>
      </w:r>
      <w:r>
        <w:rPr>
          <w:rFonts w:asciiTheme="minorHAnsi" w:hAnsiTheme="minorHAnsi" w:cstheme="minorHAnsi"/>
          <w:sz w:val="22"/>
          <w:szCs w:val="22"/>
          <w:u w:val="single"/>
        </w:rPr>
        <w:t>1</w:t>
      </w:r>
      <w:r w:rsidRPr="005806E0">
        <w:rPr>
          <w:rFonts w:asciiTheme="minorHAnsi" w:hAnsiTheme="minorHAnsi" w:cstheme="minorHAnsi"/>
          <w:sz w:val="22"/>
          <w:szCs w:val="22"/>
          <w:u w:val="single"/>
        </w:rPr>
        <w:t>:</w:t>
      </w:r>
    </w:p>
    <w:bookmarkEnd w:id="11"/>
    <w:p w14:paraId="2943C44B" w14:textId="248D4CED" w:rsidR="005806E0" w:rsidRDefault="005806E0" w:rsidP="005806E0">
      <w:pPr>
        <w:rPr>
          <w:rFonts w:asciiTheme="minorHAnsi" w:hAnsiTheme="minorHAnsi" w:cstheme="minorHAnsi"/>
          <w:sz w:val="22"/>
          <w:szCs w:val="22"/>
        </w:rPr>
      </w:pPr>
      <w:r w:rsidRPr="005806E0">
        <w:rPr>
          <w:rFonts w:asciiTheme="minorHAnsi" w:hAnsiTheme="minorHAnsi" w:cstheme="minorHAnsi"/>
          <w:sz w:val="22"/>
          <w:szCs w:val="22"/>
        </w:rPr>
        <w:t xml:space="preserve">Zamawiający potwierdza, iż niewykonanie co najmniej 10% wartości robót brutto przewidzianych </w:t>
      </w:r>
      <w:r w:rsidR="00002475" w:rsidRPr="005806E0">
        <w:rPr>
          <w:rFonts w:asciiTheme="minorHAnsi" w:hAnsiTheme="minorHAnsi" w:cstheme="minorHAnsi"/>
          <w:sz w:val="22"/>
          <w:szCs w:val="22"/>
        </w:rPr>
        <w:t>na</w:t>
      </w:r>
      <w:r w:rsidR="00002475">
        <w:rPr>
          <w:rFonts w:asciiTheme="minorHAnsi" w:hAnsiTheme="minorHAnsi" w:cstheme="minorHAnsi"/>
          <w:sz w:val="22"/>
          <w:szCs w:val="22"/>
        </w:rPr>
        <w:t> </w:t>
      </w:r>
      <w:r w:rsidRPr="005806E0">
        <w:rPr>
          <w:rFonts w:asciiTheme="minorHAnsi" w:hAnsiTheme="minorHAnsi" w:cstheme="minorHAnsi"/>
          <w:sz w:val="22"/>
          <w:szCs w:val="22"/>
        </w:rPr>
        <w:t xml:space="preserve">okres 3 miesięcy zostanie uznane za pozorowanie wykonania robót przez Wykonawcę tylko </w:t>
      </w:r>
      <w:r w:rsidR="00002475" w:rsidRPr="005806E0">
        <w:rPr>
          <w:rFonts w:asciiTheme="minorHAnsi" w:hAnsiTheme="minorHAnsi" w:cstheme="minorHAnsi"/>
          <w:sz w:val="22"/>
          <w:szCs w:val="22"/>
        </w:rPr>
        <w:t>w</w:t>
      </w:r>
      <w:r w:rsidR="00002475">
        <w:rPr>
          <w:rFonts w:asciiTheme="minorHAnsi" w:hAnsiTheme="minorHAnsi" w:cstheme="minorHAnsi"/>
          <w:sz w:val="22"/>
          <w:szCs w:val="22"/>
        </w:rPr>
        <w:t> </w:t>
      </w:r>
      <w:r w:rsidRPr="005806E0">
        <w:rPr>
          <w:rFonts w:asciiTheme="minorHAnsi" w:hAnsiTheme="minorHAnsi" w:cstheme="minorHAnsi"/>
          <w:sz w:val="22"/>
          <w:szCs w:val="22"/>
        </w:rPr>
        <w:t>sytuacji</w:t>
      </w:r>
      <w:r w:rsidR="00002475">
        <w:rPr>
          <w:rFonts w:asciiTheme="minorHAnsi" w:hAnsiTheme="minorHAnsi" w:cstheme="minorHAnsi"/>
          <w:sz w:val="22"/>
          <w:szCs w:val="22"/>
        </w:rPr>
        <w:t>,</w:t>
      </w:r>
      <w:r w:rsidRPr="005806E0">
        <w:rPr>
          <w:rFonts w:asciiTheme="minorHAnsi" w:hAnsiTheme="minorHAnsi" w:cstheme="minorHAnsi"/>
          <w:sz w:val="22"/>
          <w:szCs w:val="22"/>
        </w:rPr>
        <w:t xml:space="preserve"> gdy Wykonawca nie wykona tych robót z jego winy.</w:t>
      </w:r>
    </w:p>
    <w:p w14:paraId="3076B256" w14:textId="54A45E04" w:rsidR="005806E0" w:rsidRDefault="005806E0" w:rsidP="005806E0">
      <w:pPr>
        <w:rPr>
          <w:rFonts w:asciiTheme="minorHAnsi" w:hAnsiTheme="minorHAnsi" w:cstheme="minorHAnsi"/>
          <w:sz w:val="22"/>
          <w:szCs w:val="22"/>
        </w:rPr>
      </w:pPr>
    </w:p>
    <w:p w14:paraId="40B791F3" w14:textId="52AABC89" w:rsidR="005806E0" w:rsidRDefault="005806E0" w:rsidP="005806E0">
      <w:pPr>
        <w:rPr>
          <w:rFonts w:asciiTheme="minorHAnsi" w:hAnsiTheme="minorHAnsi" w:cstheme="minorHAnsi"/>
          <w:sz w:val="22"/>
          <w:szCs w:val="22"/>
          <w:u w:val="single"/>
        </w:rPr>
      </w:pPr>
      <w:bookmarkStart w:id="12" w:name="_Hlk200949793"/>
      <w:r w:rsidRPr="005806E0">
        <w:rPr>
          <w:rFonts w:asciiTheme="minorHAnsi" w:hAnsiTheme="minorHAnsi" w:cstheme="minorHAnsi"/>
          <w:sz w:val="22"/>
          <w:szCs w:val="22"/>
          <w:u w:val="single"/>
        </w:rPr>
        <w:t>Pytanie nr 2</w:t>
      </w:r>
      <w:r>
        <w:rPr>
          <w:rFonts w:asciiTheme="minorHAnsi" w:hAnsiTheme="minorHAnsi" w:cstheme="minorHAnsi"/>
          <w:sz w:val="22"/>
          <w:szCs w:val="22"/>
          <w:u w:val="single"/>
        </w:rPr>
        <w:t>2</w:t>
      </w:r>
      <w:r w:rsidRPr="005806E0">
        <w:rPr>
          <w:rFonts w:asciiTheme="minorHAnsi" w:hAnsiTheme="minorHAnsi" w:cstheme="minorHAnsi"/>
          <w:sz w:val="22"/>
          <w:szCs w:val="22"/>
          <w:u w:val="single"/>
        </w:rPr>
        <w:t>:</w:t>
      </w:r>
    </w:p>
    <w:p w14:paraId="37CB1D93" w14:textId="2F622917" w:rsidR="005806E0" w:rsidRDefault="005806E0" w:rsidP="005806E0">
      <w:pPr>
        <w:rPr>
          <w:rFonts w:asciiTheme="minorHAnsi" w:hAnsiTheme="minorHAnsi" w:cstheme="minorHAnsi"/>
          <w:sz w:val="22"/>
          <w:szCs w:val="22"/>
        </w:rPr>
      </w:pPr>
      <w:r w:rsidRPr="005806E0">
        <w:rPr>
          <w:rFonts w:asciiTheme="minorHAnsi" w:hAnsiTheme="minorHAnsi" w:cstheme="minorHAnsi"/>
          <w:sz w:val="22"/>
          <w:szCs w:val="22"/>
        </w:rPr>
        <w:t>§ 6 ust 10 do kiedy Wykonawca jest zobowiązany takie koszty ponosić ?</w:t>
      </w:r>
    </w:p>
    <w:p w14:paraId="2FF23C25" w14:textId="5D911378" w:rsidR="005806E0" w:rsidRPr="005806E0" w:rsidRDefault="005806E0" w:rsidP="005806E0">
      <w:pPr>
        <w:rPr>
          <w:rFonts w:asciiTheme="minorHAnsi" w:hAnsiTheme="minorHAnsi" w:cstheme="minorHAnsi"/>
          <w:sz w:val="22"/>
          <w:szCs w:val="22"/>
          <w:u w:val="single"/>
        </w:rPr>
      </w:pPr>
      <w:r w:rsidRPr="005806E0">
        <w:rPr>
          <w:rFonts w:asciiTheme="minorHAnsi" w:hAnsiTheme="minorHAnsi" w:cstheme="minorHAnsi"/>
          <w:sz w:val="22"/>
          <w:szCs w:val="22"/>
          <w:u w:val="single"/>
        </w:rPr>
        <w:t>ODPOWIEDŹ na pytanie nr 2</w:t>
      </w:r>
      <w:r>
        <w:rPr>
          <w:rFonts w:asciiTheme="minorHAnsi" w:hAnsiTheme="minorHAnsi" w:cstheme="minorHAnsi"/>
          <w:sz w:val="22"/>
          <w:szCs w:val="22"/>
          <w:u w:val="single"/>
        </w:rPr>
        <w:t>2</w:t>
      </w:r>
      <w:r w:rsidRPr="005806E0">
        <w:rPr>
          <w:rFonts w:asciiTheme="minorHAnsi" w:hAnsiTheme="minorHAnsi" w:cstheme="minorHAnsi"/>
          <w:sz w:val="22"/>
          <w:szCs w:val="22"/>
          <w:u w:val="single"/>
        </w:rPr>
        <w:t>:</w:t>
      </w:r>
    </w:p>
    <w:p w14:paraId="6A9AB054" w14:textId="21A4BD42" w:rsidR="005806E0" w:rsidRDefault="005806E0" w:rsidP="005806E0">
      <w:pPr>
        <w:rPr>
          <w:rFonts w:asciiTheme="minorHAnsi" w:hAnsiTheme="minorHAnsi" w:cstheme="minorHAnsi"/>
          <w:sz w:val="22"/>
          <w:szCs w:val="22"/>
        </w:rPr>
      </w:pPr>
      <w:r w:rsidRPr="005806E0">
        <w:rPr>
          <w:rFonts w:asciiTheme="minorHAnsi" w:hAnsiTheme="minorHAnsi" w:cstheme="minorHAnsi"/>
          <w:sz w:val="22"/>
          <w:szCs w:val="22"/>
        </w:rPr>
        <w:t>Zamawiający informuje, iż wymienione w Załączniku nr 2 do SWZ – Projekt Umowy, w § 6 ust. 10 koszty będą ponoszone do momentu przekazania terenu budowy nowemu Wykonawcy.</w:t>
      </w:r>
    </w:p>
    <w:bookmarkEnd w:id="12"/>
    <w:p w14:paraId="596013FF" w14:textId="77777777" w:rsidR="005806E0" w:rsidRPr="005806E0" w:rsidRDefault="005806E0" w:rsidP="005806E0">
      <w:pPr>
        <w:rPr>
          <w:rFonts w:asciiTheme="minorHAnsi" w:hAnsiTheme="minorHAnsi" w:cstheme="minorHAnsi"/>
          <w:sz w:val="22"/>
          <w:szCs w:val="22"/>
        </w:rPr>
      </w:pPr>
    </w:p>
    <w:p w14:paraId="60752E52" w14:textId="464519D9" w:rsidR="005806E0" w:rsidRDefault="005806E0" w:rsidP="005806E0">
      <w:pPr>
        <w:rPr>
          <w:rFonts w:asciiTheme="minorHAnsi" w:hAnsiTheme="minorHAnsi" w:cstheme="minorHAnsi"/>
          <w:sz w:val="22"/>
          <w:szCs w:val="22"/>
          <w:u w:val="single"/>
        </w:rPr>
      </w:pPr>
      <w:bookmarkStart w:id="13" w:name="_Hlk200950290"/>
      <w:r w:rsidRPr="005806E0">
        <w:rPr>
          <w:rFonts w:asciiTheme="minorHAnsi" w:hAnsiTheme="minorHAnsi" w:cstheme="minorHAnsi"/>
          <w:sz w:val="22"/>
          <w:szCs w:val="22"/>
          <w:u w:val="single"/>
        </w:rPr>
        <w:t>Pytanie nr 2</w:t>
      </w:r>
      <w:r>
        <w:rPr>
          <w:rFonts w:asciiTheme="minorHAnsi" w:hAnsiTheme="minorHAnsi" w:cstheme="minorHAnsi"/>
          <w:sz w:val="22"/>
          <w:szCs w:val="22"/>
          <w:u w:val="single"/>
        </w:rPr>
        <w:t>3</w:t>
      </w:r>
      <w:r w:rsidRPr="005806E0">
        <w:rPr>
          <w:rFonts w:asciiTheme="minorHAnsi" w:hAnsiTheme="minorHAnsi" w:cstheme="minorHAnsi"/>
          <w:sz w:val="22"/>
          <w:szCs w:val="22"/>
          <w:u w:val="single"/>
        </w:rPr>
        <w:t>:</w:t>
      </w:r>
    </w:p>
    <w:p w14:paraId="63FD6150" w14:textId="575C12D8" w:rsidR="005806E0" w:rsidRDefault="005806E0" w:rsidP="005806E0">
      <w:pPr>
        <w:rPr>
          <w:rFonts w:asciiTheme="minorHAnsi" w:hAnsiTheme="minorHAnsi" w:cstheme="minorHAnsi"/>
          <w:sz w:val="22"/>
          <w:szCs w:val="22"/>
        </w:rPr>
      </w:pPr>
      <w:r w:rsidRPr="005806E0">
        <w:rPr>
          <w:rFonts w:asciiTheme="minorHAnsi" w:hAnsiTheme="minorHAnsi" w:cstheme="minorHAnsi"/>
          <w:sz w:val="22"/>
          <w:szCs w:val="22"/>
        </w:rPr>
        <w:t xml:space="preserve">§ 7 ust 1 pkt 17 - wnoszę o zmianę punktu na „za brak zawarcia/przedłożenia polisy lub nieuiszczenie składki za ubezpieczenie – w wysokości 3 000,00 zł (słownie: trzy tysiące, 00/100 złotych) brutto </w:t>
      </w:r>
      <w:r w:rsidR="00002475" w:rsidRPr="005806E0">
        <w:rPr>
          <w:rFonts w:asciiTheme="minorHAnsi" w:hAnsiTheme="minorHAnsi" w:cstheme="minorHAnsi"/>
          <w:sz w:val="22"/>
          <w:szCs w:val="22"/>
        </w:rPr>
        <w:t>za</w:t>
      </w:r>
      <w:r w:rsidR="00002475">
        <w:rPr>
          <w:rFonts w:asciiTheme="minorHAnsi" w:hAnsiTheme="minorHAnsi" w:cstheme="minorHAnsi"/>
          <w:sz w:val="22"/>
          <w:szCs w:val="22"/>
        </w:rPr>
        <w:t> </w:t>
      </w:r>
      <w:r w:rsidRPr="005806E0">
        <w:rPr>
          <w:rFonts w:asciiTheme="minorHAnsi" w:hAnsiTheme="minorHAnsi" w:cstheme="minorHAnsi"/>
          <w:sz w:val="22"/>
          <w:szCs w:val="22"/>
        </w:rPr>
        <w:t>każdy taki przypadek”</w:t>
      </w:r>
    </w:p>
    <w:p w14:paraId="557D87ED" w14:textId="77777777" w:rsidR="0010739E" w:rsidRDefault="0010739E" w:rsidP="005806E0">
      <w:pPr>
        <w:rPr>
          <w:rFonts w:asciiTheme="minorHAnsi" w:hAnsiTheme="minorHAnsi" w:cstheme="minorHAnsi"/>
          <w:sz w:val="22"/>
          <w:szCs w:val="22"/>
          <w:u w:val="single"/>
        </w:rPr>
      </w:pPr>
    </w:p>
    <w:p w14:paraId="420D8907" w14:textId="39719568" w:rsidR="005806E0" w:rsidRDefault="005806E0" w:rsidP="005806E0">
      <w:pPr>
        <w:rPr>
          <w:rFonts w:asciiTheme="minorHAnsi" w:hAnsiTheme="minorHAnsi" w:cstheme="minorHAnsi"/>
          <w:sz w:val="22"/>
          <w:szCs w:val="22"/>
          <w:u w:val="single"/>
        </w:rPr>
      </w:pPr>
      <w:r w:rsidRPr="005806E0">
        <w:rPr>
          <w:rFonts w:asciiTheme="minorHAnsi" w:hAnsiTheme="minorHAnsi" w:cstheme="minorHAnsi"/>
          <w:sz w:val="22"/>
          <w:szCs w:val="22"/>
          <w:u w:val="single"/>
        </w:rPr>
        <w:t>ODPOWIEDŹ na pytanie nr 2</w:t>
      </w:r>
      <w:r>
        <w:rPr>
          <w:rFonts w:asciiTheme="minorHAnsi" w:hAnsiTheme="minorHAnsi" w:cstheme="minorHAnsi"/>
          <w:sz w:val="22"/>
          <w:szCs w:val="22"/>
          <w:u w:val="single"/>
        </w:rPr>
        <w:t>3</w:t>
      </w:r>
      <w:r w:rsidRPr="005806E0">
        <w:rPr>
          <w:rFonts w:asciiTheme="minorHAnsi" w:hAnsiTheme="minorHAnsi" w:cstheme="minorHAnsi"/>
          <w:sz w:val="22"/>
          <w:szCs w:val="22"/>
          <w:u w:val="single"/>
        </w:rPr>
        <w:t>:</w:t>
      </w:r>
    </w:p>
    <w:p w14:paraId="422321AD" w14:textId="2ED4A919" w:rsidR="005806E0" w:rsidRPr="009A0485" w:rsidRDefault="005806E0" w:rsidP="005806E0">
      <w:pPr>
        <w:rPr>
          <w:rFonts w:asciiTheme="minorHAnsi" w:hAnsiTheme="minorHAnsi" w:cstheme="minorHAnsi"/>
          <w:sz w:val="22"/>
          <w:szCs w:val="22"/>
        </w:rPr>
      </w:pPr>
      <w:r w:rsidRPr="009A0485">
        <w:rPr>
          <w:rFonts w:asciiTheme="minorHAnsi" w:hAnsiTheme="minorHAnsi" w:cstheme="minorHAnsi"/>
          <w:sz w:val="22"/>
          <w:szCs w:val="22"/>
        </w:rPr>
        <w:lastRenderedPageBreak/>
        <w:t xml:space="preserve">‎Zamawiający podtrzymuje zapisy § </w:t>
      </w:r>
      <w:r>
        <w:rPr>
          <w:rFonts w:asciiTheme="minorHAnsi" w:hAnsiTheme="minorHAnsi" w:cstheme="minorHAnsi"/>
          <w:sz w:val="22"/>
          <w:szCs w:val="22"/>
        </w:rPr>
        <w:t>7</w:t>
      </w:r>
      <w:r w:rsidRPr="009A0485">
        <w:rPr>
          <w:rFonts w:asciiTheme="minorHAnsi" w:hAnsiTheme="minorHAnsi" w:cstheme="minorHAnsi"/>
          <w:sz w:val="22"/>
          <w:szCs w:val="22"/>
        </w:rPr>
        <w:t xml:space="preserve"> ust. </w:t>
      </w:r>
      <w:r>
        <w:rPr>
          <w:rFonts w:asciiTheme="minorHAnsi" w:hAnsiTheme="minorHAnsi" w:cstheme="minorHAnsi"/>
          <w:sz w:val="22"/>
          <w:szCs w:val="22"/>
        </w:rPr>
        <w:t>1</w:t>
      </w:r>
      <w:r w:rsidRPr="009A0485">
        <w:rPr>
          <w:rFonts w:asciiTheme="minorHAnsi" w:hAnsiTheme="minorHAnsi" w:cstheme="minorHAnsi"/>
          <w:sz w:val="22"/>
          <w:szCs w:val="22"/>
        </w:rPr>
        <w:t xml:space="preserve"> </w:t>
      </w:r>
      <w:r>
        <w:rPr>
          <w:rFonts w:asciiTheme="minorHAnsi" w:hAnsiTheme="minorHAnsi" w:cstheme="minorHAnsi"/>
          <w:sz w:val="22"/>
          <w:szCs w:val="22"/>
        </w:rPr>
        <w:t xml:space="preserve">pkt 17 </w:t>
      </w:r>
      <w:r w:rsidRPr="009A0485">
        <w:rPr>
          <w:rFonts w:asciiTheme="minorHAnsi" w:hAnsiTheme="minorHAnsi" w:cstheme="minorHAnsi"/>
          <w:sz w:val="22"/>
          <w:szCs w:val="22"/>
        </w:rPr>
        <w:t xml:space="preserve">projektu Umowy stanowiącej Załącznik nr 2 </w:t>
      </w:r>
      <w:r w:rsidR="00002475" w:rsidRPr="009A0485">
        <w:rPr>
          <w:rFonts w:asciiTheme="minorHAnsi" w:hAnsiTheme="minorHAnsi" w:cstheme="minorHAnsi"/>
          <w:sz w:val="22"/>
          <w:szCs w:val="22"/>
        </w:rPr>
        <w:t>do</w:t>
      </w:r>
      <w:r w:rsidR="00002475">
        <w:rPr>
          <w:rFonts w:asciiTheme="minorHAnsi" w:hAnsiTheme="minorHAnsi" w:cstheme="minorHAnsi"/>
          <w:sz w:val="22"/>
          <w:szCs w:val="22"/>
        </w:rPr>
        <w:t> </w:t>
      </w:r>
      <w:r w:rsidRPr="009A0485">
        <w:rPr>
          <w:rFonts w:asciiTheme="minorHAnsi" w:hAnsiTheme="minorHAnsi" w:cstheme="minorHAnsi"/>
          <w:sz w:val="22"/>
          <w:szCs w:val="22"/>
        </w:rPr>
        <w:t>SWZ.</w:t>
      </w:r>
    </w:p>
    <w:bookmarkEnd w:id="13"/>
    <w:p w14:paraId="7BE417D8" w14:textId="4986FC49" w:rsidR="005806E0" w:rsidRDefault="005806E0" w:rsidP="005806E0">
      <w:pPr>
        <w:rPr>
          <w:rFonts w:asciiTheme="minorHAnsi" w:hAnsiTheme="minorHAnsi" w:cstheme="minorHAnsi"/>
          <w:sz w:val="22"/>
          <w:szCs w:val="22"/>
          <w:u w:val="single"/>
        </w:rPr>
      </w:pPr>
    </w:p>
    <w:p w14:paraId="7E560DB3" w14:textId="315A167F" w:rsidR="00437009" w:rsidRDefault="00437009" w:rsidP="00437009">
      <w:pPr>
        <w:rPr>
          <w:rFonts w:asciiTheme="minorHAnsi" w:hAnsiTheme="minorHAnsi" w:cstheme="minorHAnsi"/>
          <w:sz w:val="22"/>
          <w:szCs w:val="22"/>
          <w:u w:val="single"/>
        </w:rPr>
      </w:pPr>
      <w:bookmarkStart w:id="14" w:name="_Hlk200950748"/>
      <w:r w:rsidRPr="005806E0">
        <w:rPr>
          <w:rFonts w:asciiTheme="minorHAnsi" w:hAnsiTheme="minorHAnsi" w:cstheme="minorHAnsi"/>
          <w:sz w:val="22"/>
          <w:szCs w:val="22"/>
          <w:u w:val="single"/>
        </w:rPr>
        <w:t>Pytanie nr 2</w:t>
      </w:r>
      <w:r>
        <w:rPr>
          <w:rFonts w:asciiTheme="minorHAnsi" w:hAnsiTheme="minorHAnsi" w:cstheme="minorHAnsi"/>
          <w:sz w:val="22"/>
          <w:szCs w:val="22"/>
          <w:u w:val="single"/>
        </w:rPr>
        <w:t>4</w:t>
      </w:r>
      <w:r w:rsidRPr="005806E0">
        <w:rPr>
          <w:rFonts w:asciiTheme="minorHAnsi" w:hAnsiTheme="minorHAnsi" w:cstheme="minorHAnsi"/>
          <w:sz w:val="22"/>
          <w:szCs w:val="22"/>
          <w:u w:val="single"/>
        </w:rPr>
        <w:t>:</w:t>
      </w:r>
    </w:p>
    <w:p w14:paraId="681DE5AB" w14:textId="7F82734D" w:rsidR="00437009" w:rsidRDefault="00437009" w:rsidP="00437009">
      <w:pPr>
        <w:rPr>
          <w:rFonts w:asciiTheme="minorHAnsi" w:hAnsiTheme="minorHAnsi" w:cstheme="minorHAnsi"/>
          <w:sz w:val="22"/>
          <w:szCs w:val="22"/>
        </w:rPr>
      </w:pPr>
      <w:r w:rsidRPr="00437009">
        <w:rPr>
          <w:rFonts w:asciiTheme="minorHAnsi" w:hAnsiTheme="minorHAnsi" w:cstheme="minorHAnsi"/>
          <w:sz w:val="22"/>
          <w:szCs w:val="22"/>
        </w:rPr>
        <w:t xml:space="preserve">§ 10 ust. 4 pkt. 15 - prosimy o doprecyzowanie jaka jest intencja zapisu. Kierownik Budowy nigdy </w:t>
      </w:r>
      <w:r w:rsidR="00002475" w:rsidRPr="00437009">
        <w:rPr>
          <w:rFonts w:asciiTheme="minorHAnsi" w:hAnsiTheme="minorHAnsi" w:cstheme="minorHAnsi"/>
          <w:sz w:val="22"/>
          <w:szCs w:val="22"/>
        </w:rPr>
        <w:t>nie</w:t>
      </w:r>
      <w:r w:rsidR="00002475">
        <w:rPr>
          <w:rFonts w:asciiTheme="minorHAnsi" w:hAnsiTheme="minorHAnsi" w:cstheme="minorHAnsi"/>
          <w:sz w:val="22"/>
          <w:szCs w:val="22"/>
        </w:rPr>
        <w:t> </w:t>
      </w:r>
      <w:r w:rsidRPr="00437009">
        <w:rPr>
          <w:rFonts w:asciiTheme="minorHAnsi" w:hAnsiTheme="minorHAnsi" w:cstheme="minorHAnsi"/>
          <w:sz w:val="22"/>
          <w:szCs w:val="22"/>
        </w:rPr>
        <w:t>jest ubezpieczającym, a jedynie ubezpieczonym</w:t>
      </w:r>
    </w:p>
    <w:p w14:paraId="4BAFC049" w14:textId="6FEB4F9C" w:rsidR="00437009" w:rsidRDefault="00437009" w:rsidP="00437009">
      <w:pPr>
        <w:rPr>
          <w:rFonts w:asciiTheme="minorHAnsi" w:hAnsiTheme="minorHAnsi" w:cstheme="minorHAnsi"/>
          <w:sz w:val="22"/>
          <w:szCs w:val="22"/>
          <w:u w:val="single"/>
        </w:rPr>
      </w:pPr>
      <w:r w:rsidRPr="005806E0">
        <w:rPr>
          <w:rFonts w:asciiTheme="minorHAnsi" w:hAnsiTheme="minorHAnsi" w:cstheme="minorHAnsi"/>
          <w:sz w:val="22"/>
          <w:szCs w:val="22"/>
          <w:u w:val="single"/>
        </w:rPr>
        <w:t>ODPOWIEDŹ na pytanie nr 2</w:t>
      </w:r>
      <w:r>
        <w:rPr>
          <w:rFonts w:asciiTheme="minorHAnsi" w:hAnsiTheme="minorHAnsi" w:cstheme="minorHAnsi"/>
          <w:sz w:val="22"/>
          <w:szCs w:val="22"/>
          <w:u w:val="single"/>
        </w:rPr>
        <w:t>4</w:t>
      </w:r>
      <w:r w:rsidRPr="005806E0">
        <w:rPr>
          <w:rFonts w:asciiTheme="minorHAnsi" w:hAnsiTheme="minorHAnsi" w:cstheme="minorHAnsi"/>
          <w:sz w:val="22"/>
          <w:szCs w:val="22"/>
          <w:u w:val="single"/>
        </w:rPr>
        <w:t>:</w:t>
      </w:r>
    </w:p>
    <w:p w14:paraId="5A89486C" w14:textId="52E15B61" w:rsidR="00437009" w:rsidRDefault="00437009" w:rsidP="005806E0">
      <w:pPr>
        <w:rPr>
          <w:rFonts w:asciiTheme="minorHAnsi" w:hAnsiTheme="minorHAnsi" w:cstheme="minorHAnsi"/>
          <w:sz w:val="22"/>
          <w:szCs w:val="22"/>
        </w:rPr>
      </w:pPr>
      <w:r w:rsidRPr="00437009">
        <w:rPr>
          <w:rFonts w:asciiTheme="minorHAnsi" w:hAnsiTheme="minorHAnsi" w:cstheme="minorHAnsi"/>
          <w:sz w:val="22"/>
          <w:szCs w:val="22"/>
        </w:rPr>
        <w:t>W zapisach Załącznika nr 2 do SWZ – Projekt Umowy, w § 10 ust. 4 pkt 15 znajduje się potwierdzenie, iż Kierownika Budowy nie uważa się za ubezpieczającego.</w:t>
      </w:r>
    </w:p>
    <w:bookmarkEnd w:id="14"/>
    <w:p w14:paraId="3D0D26AB" w14:textId="321DC0C5" w:rsidR="005806E0" w:rsidRPr="00FA467D" w:rsidRDefault="005806E0" w:rsidP="00721346">
      <w:pPr>
        <w:rPr>
          <w:rFonts w:asciiTheme="minorHAnsi" w:hAnsiTheme="minorHAnsi" w:cstheme="minorHAnsi"/>
          <w:sz w:val="22"/>
          <w:szCs w:val="22"/>
        </w:rPr>
      </w:pPr>
    </w:p>
    <w:p w14:paraId="517A5DE7" w14:textId="498942A4" w:rsidR="000107FA" w:rsidRDefault="000107FA" w:rsidP="000107FA">
      <w:pPr>
        <w:rPr>
          <w:rFonts w:asciiTheme="minorHAnsi" w:hAnsiTheme="minorHAnsi" w:cstheme="minorHAnsi"/>
          <w:sz w:val="22"/>
          <w:szCs w:val="22"/>
          <w:u w:val="single"/>
        </w:rPr>
      </w:pPr>
      <w:r w:rsidRPr="005806E0">
        <w:rPr>
          <w:rFonts w:asciiTheme="minorHAnsi" w:hAnsiTheme="minorHAnsi" w:cstheme="minorHAnsi"/>
          <w:sz w:val="22"/>
          <w:szCs w:val="22"/>
          <w:u w:val="single"/>
        </w:rPr>
        <w:t>Pytanie nr 2</w:t>
      </w:r>
      <w:r w:rsidR="00430040">
        <w:rPr>
          <w:rFonts w:asciiTheme="minorHAnsi" w:hAnsiTheme="minorHAnsi" w:cstheme="minorHAnsi"/>
          <w:sz w:val="22"/>
          <w:szCs w:val="22"/>
          <w:u w:val="single"/>
        </w:rPr>
        <w:t>5</w:t>
      </w:r>
      <w:r w:rsidRPr="005806E0">
        <w:rPr>
          <w:rFonts w:asciiTheme="minorHAnsi" w:hAnsiTheme="minorHAnsi" w:cstheme="minorHAnsi"/>
          <w:sz w:val="22"/>
          <w:szCs w:val="22"/>
          <w:u w:val="single"/>
        </w:rPr>
        <w:t>:</w:t>
      </w:r>
    </w:p>
    <w:p w14:paraId="070DBA45" w14:textId="7FBCB8D8" w:rsidR="00ED4FD6" w:rsidRDefault="000107FA" w:rsidP="000107FA">
      <w:pPr>
        <w:rPr>
          <w:rFonts w:asciiTheme="minorHAnsi" w:hAnsiTheme="minorHAnsi" w:cstheme="minorHAnsi"/>
          <w:sz w:val="22"/>
          <w:szCs w:val="22"/>
        </w:rPr>
      </w:pPr>
      <w:r w:rsidRPr="000107FA">
        <w:rPr>
          <w:rFonts w:asciiTheme="minorHAnsi" w:hAnsiTheme="minorHAnsi" w:cstheme="minorHAnsi"/>
          <w:sz w:val="22"/>
          <w:szCs w:val="22"/>
        </w:rPr>
        <w:t>§13 - w jakim terminie Zamawiający ustosunkuje się o wniosku Wykonawcy o zmianę Umowy?</w:t>
      </w:r>
    </w:p>
    <w:p w14:paraId="7DA92DC7" w14:textId="55CCCC44" w:rsidR="000107FA" w:rsidRDefault="000107FA" w:rsidP="000107FA">
      <w:pPr>
        <w:rPr>
          <w:rFonts w:asciiTheme="minorHAnsi" w:hAnsiTheme="minorHAnsi" w:cstheme="minorHAnsi"/>
          <w:sz w:val="22"/>
          <w:szCs w:val="22"/>
          <w:u w:val="single"/>
        </w:rPr>
      </w:pPr>
      <w:r w:rsidRPr="005806E0">
        <w:rPr>
          <w:rFonts w:asciiTheme="minorHAnsi" w:hAnsiTheme="minorHAnsi" w:cstheme="minorHAnsi"/>
          <w:sz w:val="22"/>
          <w:szCs w:val="22"/>
          <w:u w:val="single"/>
        </w:rPr>
        <w:t>ODPOWIEDŹ na pytanie nr 2</w:t>
      </w:r>
      <w:r w:rsidR="00430040">
        <w:rPr>
          <w:rFonts w:asciiTheme="minorHAnsi" w:hAnsiTheme="minorHAnsi" w:cstheme="minorHAnsi"/>
          <w:sz w:val="22"/>
          <w:szCs w:val="22"/>
          <w:u w:val="single"/>
        </w:rPr>
        <w:t>5</w:t>
      </w:r>
      <w:r w:rsidRPr="005806E0">
        <w:rPr>
          <w:rFonts w:asciiTheme="minorHAnsi" w:hAnsiTheme="minorHAnsi" w:cstheme="minorHAnsi"/>
          <w:sz w:val="22"/>
          <w:szCs w:val="22"/>
          <w:u w:val="single"/>
        </w:rPr>
        <w:t>:</w:t>
      </w:r>
    </w:p>
    <w:p w14:paraId="74A76FAD" w14:textId="303A5D89" w:rsidR="000107FA" w:rsidRDefault="000107FA" w:rsidP="000107FA">
      <w:pPr>
        <w:rPr>
          <w:rFonts w:asciiTheme="minorHAnsi" w:hAnsiTheme="minorHAnsi" w:cstheme="minorHAnsi"/>
          <w:sz w:val="22"/>
          <w:szCs w:val="22"/>
        </w:rPr>
      </w:pPr>
      <w:r w:rsidRPr="000107FA">
        <w:rPr>
          <w:rFonts w:asciiTheme="minorHAnsi" w:hAnsiTheme="minorHAnsi" w:cstheme="minorHAnsi"/>
          <w:sz w:val="22"/>
          <w:szCs w:val="22"/>
        </w:rPr>
        <w:t>Zgodnie z zapisem w Załączniku nr 2 do SWZ – Projekt Umowy, w § 13 ust. 13 Zamawiający ustosunkuje się do wniosku Wykonawcy o zmianę umowy w terminie 30 dni kalendarzowych od dnia przekazania wniosku.</w:t>
      </w:r>
    </w:p>
    <w:p w14:paraId="4A230CB6" w14:textId="77777777" w:rsidR="005E0A6D" w:rsidRDefault="005E0A6D" w:rsidP="000107FA">
      <w:pPr>
        <w:rPr>
          <w:rFonts w:asciiTheme="minorHAnsi" w:hAnsiTheme="minorHAnsi" w:cstheme="minorHAnsi"/>
          <w:sz w:val="22"/>
          <w:szCs w:val="22"/>
        </w:rPr>
      </w:pPr>
    </w:p>
    <w:p w14:paraId="1D6AC1B1" w14:textId="25B18E26" w:rsidR="00A86BCD" w:rsidRPr="00A86BCD" w:rsidRDefault="00A86BCD" w:rsidP="000107FA">
      <w:pPr>
        <w:rPr>
          <w:rFonts w:asciiTheme="minorHAnsi" w:hAnsiTheme="minorHAnsi" w:cstheme="minorHAnsi"/>
          <w:sz w:val="22"/>
          <w:szCs w:val="22"/>
          <w:u w:val="single"/>
        </w:rPr>
      </w:pPr>
      <w:bookmarkStart w:id="15" w:name="_Hlk200952449"/>
      <w:r w:rsidRPr="00A86BCD">
        <w:rPr>
          <w:rFonts w:asciiTheme="minorHAnsi" w:hAnsiTheme="minorHAnsi" w:cstheme="minorHAnsi"/>
          <w:sz w:val="22"/>
          <w:szCs w:val="22"/>
          <w:u w:val="single"/>
        </w:rPr>
        <w:t>Pytanie nr 2</w:t>
      </w:r>
      <w:r w:rsidR="00430040">
        <w:rPr>
          <w:rFonts w:asciiTheme="minorHAnsi" w:hAnsiTheme="minorHAnsi" w:cstheme="minorHAnsi"/>
          <w:sz w:val="22"/>
          <w:szCs w:val="22"/>
          <w:u w:val="single"/>
        </w:rPr>
        <w:t>6</w:t>
      </w:r>
      <w:r w:rsidRPr="00A86BCD">
        <w:rPr>
          <w:rFonts w:asciiTheme="minorHAnsi" w:hAnsiTheme="minorHAnsi" w:cstheme="minorHAnsi"/>
          <w:sz w:val="22"/>
          <w:szCs w:val="22"/>
          <w:u w:val="single"/>
        </w:rPr>
        <w:t>:</w:t>
      </w:r>
    </w:p>
    <w:bookmarkEnd w:id="15"/>
    <w:p w14:paraId="1F958CCE" w14:textId="67C08154" w:rsidR="00A86BCD" w:rsidRDefault="00A86BCD" w:rsidP="000107FA">
      <w:pPr>
        <w:rPr>
          <w:rFonts w:asciiTheme="minorHAnsi" w:hAnsiTheme="minorHAnsi" w:cstheme="minorHAnsi"/>
          <w:sz w:val="22"/>
          <w:szCs w:val="22"/>
        </w:rPr>
      </w:pPr>
      <w:r w:rsidRPr="00A86BCD">
        <w:rPr>
          <w:rFonts w:asciiTheme="minorHAnsi" w:hAnsiTheme="minorHAnsi" w:cstheme="minorHAnsi"/>
          <w:sz w:val="22"/>
          <w:szCs w:val="22"/>
        </w:rPr>
        <w:t>20 ust 11 – prosimy o potwierdzenie, że w stosunku do wszelkiego standardowego oprogramowania stanowiącego część przedmiotu Kontraktu, które nie jest oprogramowaniem dedykowanym, stworzonym przez Wykonawcę, zakres wymaganej licencji będzie każdorazowo wynikać z licencji udzielonej przez producenta. Wykonawca z reguły nie ma wpływu na treść lub zakres licencji udzielanej przez producenta danego oprogramowania.</w:t>
      </w:r>
    </w:p>
    <w:p w14:paraId="40CDB737" w14:textId="4E58AFEE" w:rsidR="00A86BCD" w:rsidRDefault="00A86BCD" w:rsidP="000107FA">
      <w:pPr>
        <w:rPr>
          <w:rFonts w:asciiTheme="minorHAnsi" w:hAnsiTheme="minorHAnsi" w:cstheme="minorHAnsi"/>
          <w:sz w:val="22"/>
          <w:szCs w:val="22"/>
          <w:u w:val="single"/>
        </w:rPr>
      </w:pPr>
      <w:bookmarkStart w:id="16" w:name="_Hlk200952508"/>
      <w:r w:rsidRPr="00A86BCD">
        <w:rPr>
          <w:rFonts w:asciiTheme="minorHAnsi" w:hAnsiTheme="minorHAnsi" w:cstheme="minorHAnsi"/>
          <w:sz w:val="22"/>
          <w:szCs w:val="22"/>
          <w:u w:val="single"/>
        </w:rPr>
        <w:t>ODPOWIEDŹ na pytanie nr 2</w:t>
      </w:r>
      <w:r w:rsidR="00430040">
        <w:rPr>
          <w:rFonts w:asciiTheme="minorHAnsi" w:hAnsiTheme="minorHAnsi" w:cstheme="minorHAnsi"/>
          <w:sz w:val="22"/>
          <w:szCs w:val="22"/>
          <w:u w:val="single"/>
        </w:rPr>
        <w:t>6</w:t>
      </w:r>
      <w:r w:rsidRPr="00A86BCD">
        <w:rPr>
          <w:rFonts w:asciiTheme="minorHAnsi" w:hAnsiTheme="minorHAnsi" w:cstheme="minorHAnsi"/>
          <w:sz w:val="22"/>
          <w:szCs w:val="22"/>
          <w:u w:val="single"/>
        </w:rPr>
        <w:t>:</w:t>
      </w:r>
    </w:p>
    <w:bookmarkEnd w:id="16"/>
    <w:p w14:paraId="631DB2AA" w14:textId="1AFC141D" w:rsidR="00A86BCD" w:rsidRDefault="00460D01" w:rsidP="000107FA">
      <w:pPr>
        <w:rPr>
          <w:rFonts w:asciiTheme="minorHAnsi" w:hAnsiTheme="minorHAnsi" w:cstheme="minorHAnsi"/>
          <w:sz w:val="22"/>
          <w:szCs w:val="22"/>
        </w:rPr>
      </w:pPr>
      <w:r w:rsidRPr="00460D01">
        <w:rPr>
          <w:rFonts w:asciiTheme="minorHAnsi" w:hAnsiTheme="minorHAnsi" w:cstheme="minorHAnsi"/>
          <w:sz w:val="22"/>
          <w:szCs w:val="22"/>
        </w:rPr>
        <w:t>Zamawiający potwierdza, że w stosunku do wszelkiego standardowego oprogramowania stanowiącego część przedmiotu Kontraktu, które nie jest oprogramowaniem dedykowanym, stworzonym przez Wykonawcę, zakres wymaganej licencji będzie każdorazowo wynikać z licencji udzielonej przez producenta.</w:t>
      </w:r>
    </w:p>
    <w:p w14:paraId="539C54CE" w14:textId="2F6E4C7C" w:rsidR="00460D01" w:rsidRDefault="00460D01" w:rsidP="000107FA">
      <w:pPr>
        <w:rPr>
          <w:rFonts w:asciiTheme="minorHAnsi" w:hAnsiTheme="minorHAnsi" w:cstheme="minorHAnsi"/>
          <w:sz w:val="22"/>
          <w:szCs w:val="22"/>
        </w:rPr>
      </w:pPr>
    </w:p>
    <w:p w14:paraId="35790F3C" w14:textId="3B198E2F" w:rsidR="00460D01" w:rsidRDefault="00460D01" w:rsidP="000107FA">
      <w:pPr>
        <w:rPr>
          <w:rFonts w:asciiTheme="minorHAnsi" w:hAnsiTheme="minorHAnsi" w:cstheme="minorHAnsi"/>
          <w:sz w:val="22"/>
          <w:szCs w:val="22"/>
          <w:u w:val="single"/>
        </w:rPr>
      </w:pPr>
      <w:r w:rsidRPr="00460D01">
        <w:rPr>
          <w:rFonts w:asciiTheme="minorHAnsi" w:hAnsiTheme="minorHAnsi" w:cstheme="minorHAnsi"/>
          <w:sz w:val="22"/>
          <w:szCs w:val="22"/>
          <w:u w:val="single"/>
        </w:rPr>
        <w:t>Pytanie nr 2</w:t>
      </w:r>
      <w:r w:rsidR="00430040">
        <w:rPr>
          <w:rFonts w:asciiTheme="minorHAnsi" w:hAnsiTheme="minorHAnsi" w:cstheme="minorHAnsi"/>
          <w:sz w:val="22"/>
          <w:szCs w:val="22"/>
          <w:u w:val="single"/>
        </w:rPr>
        <w:t>7</w:t>
      </w:r>
      <w:r w:rsidRPr="00460D01">
        <w:rPr>
          <w:rFonts w:asciiTheme="minorHAnsi" w:hAnsiTheme="minorHAnsi" w:cstheme="minorHAnsi"/>
          <w:sz w:val="22"/>
          <w:szCs w:val="22"/>
          <w:u w:val="single"/>
        </w:rPr>
        <w:t>:</w:t>
      </w:r>
    </w:p>
    <w:p w14:paraId="75335EAC" w14:textId="1E76D18D" w:rsidR="00460D01" w:rsidRDefault="00460D01" w:rsidP="000107FA">
      <w:pPr>
        <w:rPr>
          <w:rFonts w:asciiTheme="minorHAnsi" w:hAnsiTheme="minorHAnsi" w:cstheme="minorHAnsi"/>
          <w:sz w:val="22"/>
          <w:szCs w:val="22"/>
        </w:rPr>
      </w:pPr>
      <w:r w:rsidRPr="00460D01">
        <w:rPr>
          <w:rFonts w:asciiTheme="minorHAnsi" w:hAnsiTheme="minorHAnsi" w:cstheme="minorHAnsi"/>
          <w:sz w:val="22"/>
          <w:szCs w:val="22"/>
        </w:rPr>
        <w:t>Czy na placu budowy są wykonane przyłącza mediów ?</w:t>
      </w:r>
    </w:p>
    <w:p w14:paraId="037A1876" w14:textId="1981D334" w:rsidR="00460D01" w:rsidRPr="00460D01" w:rsidRDefault="00460D01" w:rsidP="000107FA">
      <w:pPr>
        <w:rPr>
          <w:rFonts w:asciiTheme="minorHAnsi" w:hAnsiTheme="minorHAnsi" w:cstheme="minorHAnsi"/>
          <w:sz w:val="22"/>
          <w:szCs w:val="22"/>
          <w:u w:val="single"/>
        </w:rPr>
      </w:pPr>
      <w:r w:rsidRPr="00460D01">
        <w:rPr>
          <w:rFonts w:asciiTheme="minorHAnsi" w:hAnsiTheme="minorHAnsi" w:cstheme="minorHAnsi"/>
          <w:sz w:val="22"/>
          <w:szCs w:val="22"/>
          <w:u w:val="single"/>
        </w:rPr>
        <w:t>ODPOWIEDŹ na pytanie nr 2</w:t>
      </w:r>
      <w:r w:rsidR="00430040">
        <w:rPr>
          <w:rFonts w:asciiTheme="minorHAnsi" w:hAnsiTheme="minorHAnsi" w:cstheme="minorHAnsi"/>
          <w:sz w:val="22"/>
          <w:szCs w:val="22"/>
          <w:u w:val="single"/>
        </w:rPr>
        <w:t>7</w:t>
      </w:r>
      <w:r w:rsidRPr="00460D01">
        <w:rPr>
          <w:rFonts w:asciiTheme="minorHAnsi" w:hAnsiTheme="minorHAnsi" w:cstheme="minorHAnsi"/>
          <w:sz w:val="22"/>
          <w:szCs w:val="22"/>
          <w:u w:val="single"/>
        </w:rPr>
        <w:t>:</w:t>
      </w:r>
    </w:p>
    <w:p w14:paraId="3938ADC3" w14:textId="7A75D242" w:rsidR="00460D01" w:rsidRDefault="00460D01" w:rsidP="000107FA">
      <w:pPr>
        <w:rPr>
          <w:rFonts w:asciiTheme="minorHAnsi" w:hAnsiTheme="minorHAnsi" w:cstheme="minorHAnsi"/>
          <w:sz w:val="22"/>
          <w:szCs w:val="22"/>
        </w:rPr>
      </w:pPr>
      <w:r w:rsidRPr="00460D01">
        <w:rPr>
          <w:rFonts w:asciiTheme="minorHAnsi" w:hAnsiTheme="minorHAnsi" w:cstheme="minorHAnsi"/>
          <w:sz w:val="22"/>
          <w:szCs w:val="22"/>
        </w:rPr>
        <w:t>Zamawiający informuje, że na dz. nr 137/25 (docelowo plac budowy) istnieje dostęp do infrastruktury technicznej (wody, kanalizacji i energii elektrycznej) poprzez istniejące przyłącza. W trakcie realizacji inwestycji po stronie Wykonawcy pozostaje ewentualne dostosowanie ww. infrastruktury do swoich potrzeb. Koszty dostosowania i zużycia mediów leżą po stronie Wykonawcy.</w:t>
      </w:r>
    </w:p>
    <w:p w14:paraId="617FBE82" w14:textId="77777777" w:rsidR="00460D01" w:rsidRDefault="00460D01" w:rsidP="000107FA">
      <w:pPr>
        <w:rPr>
          <w:rFonts w:asciiTheme="minorHAnsi" w:hAnsiTheme="minorHAnsi" w:cstheme="minorHAnsi"/>
          <w:sz w:val="22"/>
          <w:szCs w:val="22"/>
        </w:rPr>
      </w:pPr>
    </w:p>
    <w:p w14:paraId="7E8342A3" w14:textId="4AEA8251" w:rsidR="00460D01" w:rsidRDefault="00460D01" w:rsidP="00460D01">
      <w:pPr>
        <w:rPr>
          <w:rFonts w:asciiTheme="minorHAnsi" w:hAnsiTheme="minorHAnsi" w:cstheme="minorHAnsi"/>
          <w:sz w:val="22"/>
          <w:szCs w:val="22"/>
          <w:u w:val="single"/>
        </w:rPr>
      </w:pPr>
      <w:bookmarkStart w:id="17" w:name="_Hlk200956447"/>
      <w:r w:rsidRPr="00460D01">
        <w:rPr>
          <w:rFonts w:asciiTheme="minorHAnsi" w:hAnsiTheme="minorHAnsi" w:cstheme="minorHAnsi"/>
          <w:sz w:val="22"/>
          <w:szCs w:val="22"/>
          <w:u w:val="single"/>
        </w:rPr>
        <w:t>Pytanie nr 2</w:t>
      </w:r>
      <w:r w:rsidR="00430040">
        <w:rPr>
          <w:rFonts w:asciiTheme="minorHAnsi" w:hAnsiTheme="minorHAnsi" w:cstheme="minorHAnsi"/>
          <w:sz w:val="22"/>
          <w:szCs w:val="22"/>
          <w:u w:val="single"/>
        </w:rPr>
        <w:t>8</w:t>
      </w:r>
      <w:r w:rsidRPr="00460D01">
        <w:rPr>
          <w:rFonts w:asciiTheme="minorHAnsi" w:hAnsiTheme="minorHAnsi" w:cstheme="minorHAnsi"/>
          <w:sz w:val="22"/>
          <w:szCs w:val="22"/>
          <w:u w:val="single"/>
        </w:rPr>
        <w:t>:</w:t>
      </w:r>
    </w:p>
    <w:p w14:paraId="070298A3" w14:textId="48A95439" w:rsidR="006A7958" w:rsidRDefault="006A7958" w:rsidP="00460D01">
      <w:pPr>
        <w:rPr>
          <w:rFonts w:asciiTheme="minorHAnsi" w:hAnsiTheme="minorHAnsi" w:cstheme="minorHAnsi"/>
          <w:sz w:val="22"/>
          <w:szCs w:val="22"/>
        </w:rPr>
      </w:pPr>
      <w:r w:rsidRPr="006A7958">
        <w:rPr>
          <w:rFonts w:asciiTheme="minorHAnsi" w:hAnsiTheme="minorHAnsi" w:cstheme="minorHAnsi"/>
          <w:sz w:val="22"/>
          <w:szCs w:val="22"/>
        </w:rPr>
        <w:t xml:space="preserve">§5 ust 2 pkt 10 - prosimy o doprecyzowanie punktu poprzez wskazanie, iż ta klauzula dotyczy tylko zinwentaryzowanych kolizji. Z uwagi na brak dokumentów w tym zakresie wykonawca nie jest </w:t>
      </w:r>
      <w:r w:rsidR="00002475" w:rsidRPr="006A7958">
        <w:rPr>
          <w:rFonts w:asciiTheme="minorHAnsi" w:hAnsiTheme="minorHAnsi" w:cstheme="minorHAnsi"/>
          <w:sz w:val="22"/>
          <w:szCs w:val="22"/>
        </w:rPr>
        <w:t>w</w:t>
      </w:r>
      <w:r w:rsidR="00002475">
        <w:rPr>
          <w:rFonts w:asciiTheme="minorHAnsi" w:hAnsiTheme="minorHAnsi" w:cstheme="minorHAnsi"/>
          <w:sz w:val="22"/>
          <w:szCs w:val="22"/>
        </w:rPr>
        <w:t> </w:t>
      </w:r>
      <w:r w:rsidRPr="006A7958">
        <w:rPr>
          <w:rFonts w:asciiTheme="minorHAnsi" w:hAnsiTheme="minorHAnsi" w:cstheme="minorHAnsi"/>
          <w:sz w:val="22"/>
          <w:szCs w:val="22"/>
        </w:rPr>
        <w:t>stanie stwierdzić, czy nie wystąpią kolejne, których nie mógł przewidzieć na etapie składania oferty</w:t>
      </w:r>
    </w:p>
    <w:p w14:paraId="0DA02427" w14:textId="1C87E9B8" w:rsidR="00460D01" w:rsidRPr="00460D01" w:rsidRDefault="00460D01" w:rsidP="00460D01">
      <w:pPr>
        <w:rPr>
          <w:rFonts w:asciiTheme="minorHAnsi" w:hAnsiTheme="minorHAnsi" w:cstheme="minorHAnsi"/>
          <w:sz w:val="22"/>
          <w:szCs w:val="22"/>
          <w:u w:val="single"/>
        </w:rPr>
      </w:pPr>
      <w:r w:rsidRPr="00460D01">
        <w:rPr>
          <w:rFonts w:asciiTheme="minorHAnsi" w:hAnsiTheme="minorHAnsi" w:cstheme="minorHAnsi"/>
          <w:sz w:val="22"/>
          <w:szCs w:val="22"/>
          <w:u w:val="single"/>
        </w:rPr>
        <w:t>ODPOWIEDŹ na pytanie nr 2</w:t>
      </w:r>
      <w:r w:rsidR="00430040">
        <w:rPr>
          <w:rFonts w:asciiTheme="minorHAnsi" w:hAnsiTheme="minorHAnsi" w:cstheme="minorHAnsi"/>
          <w:sz w:val="22"/>
          <w:szCs w:val="22"/>
          <w:u w:val="single"/>
        </w:rPr>
        <w:t>8</w:t>
      </w:r>
      <w:r w:rsidRPr="00460D01">
        <w:rPr>
          <w:rFonts w:asciiTheme="minorHAnsi" w:hAnsiTheme="minorHAnsi" w:cstheme="minorHAnsi"/>
          <w:sz w:val="22"/>
          <w:szCs w:val="22"/>
          <w:u w:val="single"/>
        </w:rPr>
        <w:t>:</w:t>
      </w:r>
    </w:p>
    <w:p w14:paraId="11D860D0" w14:textId="416FEBE2" w:rsidR="00460D01" w:rsidRDefault="009F1E30" w:rsidP="000107FA">
      <w:pPr>
        <w:rPr>
          <w:rFonts w:asciiTheme="minorHAnsi" w:hAnsiTheme="minorHAnsi" w:cstheme="minorHAnsi"/>
          <w:sz w:val="22"/>
          <w:szCs w:val="22"/>
        </w:rPr>
      </w:pPr>
      <w:r w:rsidRPr="009F1E30">
        <w:rPr>
          <w:rFonts w:asciiTheme="minorHAnsi" w:hAnsiTheme="minorHAnsi" w:cstheme="minorHAnsi"/>
          <w:sz w:val="22"/>
          <w:szCs w:val="22"/>
        </w:rPr>
        <w:t>Zamawiający potwierdza, iż zapisy Załącznika nr 2 do SWZ – Projekt Umowy, w § 5 ust. 2 pkt 10 dotyczą tylko zinwentaryzowanych kolizji, które można rozpoznać w udostępnionej dokumentacji projektowej.</w:t>
      </w:r>
    </w:p>
    <w:bookmarkEnd w:id="17"/>
    <w:p w14:paraId="4F030A69" w14:textId="6B914926" w:rsidR="00460D01" w:rsidRDefault="00460D01" w:rsidP="000107FA">
      <w:pPr>
        <w:rPr>
          <w:rFonts w:asciiTheme="minorHAnsi" w:hAnsiTheme="minorHAnsi" w:cstheme="minorHAnsi"/>
          <w:sz w:val="22"/>
          <w:szCs w:val="22"/>
        </w:rPr>
      </w:pPr>
    </w:p>
    <w:p w14:paraId="69BB2ABF" w14:textId="5633A94D" w:rsidR="009F1E30" w:rsidRDefault="009F1E30" w:rsidP="009F1E30">
      <w:pPr>
        <w:rPr>
          <w:rFonts w:asciiTheme="minorHAnsi" w:hAnsiTheme="minorHAnsi" w:cstheme="minorHAnsi"/>
          <w:sz w:val="22"/>
          <w:szCs w:val="22"/>
          <w:u w:val="single"/>
        </w:rPr>
      </w:pPr>
      <w:r w:rsidRPr="009F1E30">
        <w:rPr>
          <w:rFonts w:asciiTheme="minorHAnsi" w:hAnsiTheme="minorHAnsi" w:cstheme="minorHAnsi"/>
          <w:sz w:val="22"/>
          <w:szCs w:val="22"/>
          <w:u w:val="single"/>
        </w:rPr>
        <w:lastRenderedPageBreak/>
        <w:t xml:space="preserve">Pytanie nr </w:t>
      </w:r>
      <w:r w:rsidR="00430040">
        <w:rPr>
          <w:rFonts w:asciiTheme="minorHAnsi" w:hAnsiTheme="minorHAnsi" w:cstheme="minorHAnsi"/>
          <w:sz w:val="22"/>
          <w:szCs w:val="22"/>
          <w:u w:val="single"/>
        </w:rPr>
        <w:t>29</w:t>
      </w:r>
      <w:r w:rsidRPr="009F1E30">
        <w:rPr>
          <w:rFonts w:asciiTheme="minorHAnsi" w:hAnsiTheme="minorHAnsi" w:cstheme="minorHAnsi"/>
          <w:sz w:val="22"/>
          <w:szCs w:val="22"/>
          <w:u w:val="single"/>
        </w:rPr>
        <w:t>:</w:t>
      </w:r>
    </w:p>
    <w:p w14:paraId="5DFC3507" w14:textId="74700031" w:rsidR="009F1E30" w:rsidRDefault="009F1E30" w:rsidP="009F1E30">
      <w:pPr>
        <w:rPr>
          <w:rFonts w:asciiTheme="minorHAnsi" w:hAnsiTheme="minorHAnsi" w:cstheme="minorHAnsi"/>
          <w:sz w:val="22"/>
          <w:szCs w:val="22"/>
        </w:rPr>
      </w:pPr>
      <w:r w:rsidRPr="009F1E30">
        <w:rPr>
          <w:rFonts w:asciiTheme="minorHAnsi" w:hAnsiTheme="minorHAnsi" w:cstheme="minorHAnsi"/>
          <w:sz w:val="22"/>
          <w:szCs w:val="22"/>
        </w:rPr>
        <w:t>§5 ust 2 pkt 12 - Wykonawca prosi o potwierdzenie, iż wykonanie prób, badań i odbiorów, będzie się ograniczać tylko do tych co są wskazane wprost w Umowie lub w przepisach prawa.</w:t>
      </w:r>
    </w:p>
    <w:p w14:paraId="2A79C194" w14:textId="0D9F5E4D" w:rsidR="009F1E30" w:rsidRPr="009F1E30" w:rsidRDefault="009F1E30" w:rsidP="009F1E30">
      <w:pPr>
        <w:rPr>
          <w:rFonts w:asciiTheme="minorHAnsi" w:hAnsiTheme="minorHAnsi" w:cstheme="minorHAnsi"/>
          <w:sz w:val="22"/>
          <w:szCs w:val="22"/>
          <w:u w:val="single"/>
        </w:rPr>
      </w:pPr>
      <w:r w:rsidRPr="009F1E30">
        <w:rPr>
          <w:rFonts w:asciiTheme="minorHAnsi" w:hAnsiTheme="minorHAnsi" w:cstheme="minorHAnsi"/>
          <w:sz w:val="22"/>
          <w:szCs w:val="22"/>
          <w:u w:val="single"/>
        </w:rPr>
        <w:t xml:space="preserve">ODPOWIEDŹ na pytanie nr </w:t>
      </w:r>
      <w:r w:rsidR="00430040">
        <w:rPr>
          <w:rFonts w:asciiTheme="minorHAnsi" w:hAnsiTheme="minorHAnsi" w:cstheme="minorHAnsi"/>
          <w:sz w:val="22"/>
          <w:szCs w:val="22"/>
          <w:u w:val="single"/>
        </w:rPr>
        <w:t>29</w:t>
      </w:r>
      <w:r w:rsidRPr="009F1E30">
        <w:rPr>
          <w:rFonts w:asciiTheme="minorHAnsi" w:hAnsiTheme="minorHAnsi" w:cstheme="minorHAnsi"/>
          <w:sz w:val="22"/>
          <w:szCs w:val="22"/>
          <w:u w:val="single"/>
        </w:rPr>
        <w:t>:</w:t>
      </w:r>
    </w:p>
    <w:p w14:paraId="72043E5E" w14:textId="19AEEF9B" w:rsidR="00460D01" w:rsidRDefault="009F1E30" w:rsidP="000107FA">
      <w:pPr>
        <w:rPr>
          <w:rFonts w:asciiTheme="minorHAnsi" w:hAnsiTheme="minorHAnsi" w:cstheme="minorHAnsi"/>
          <w:sz w:val="22"/>
          <w:szCs w:val="22"/>
        </w:rPr>
      </w:pPr>
      <w:r w:rsidRPr="009F1E30">
        <w:rPr>
          <w:rFonts w:asciiTheme="minorHAnsi" w:hAnsiTheme="minorHAnsi" w:cstheme="minorHAnsi"/>
          <w:sz w:val="22"/>
          <w:szCs w:val="22"/>
        </w:rPr>
        <w:t xml:space="preserve">Zamawiający potwierdza, iż wykonanie prób, badań i odbiorów, będzie się ograniczać tylko do tych </w:t>
      </w:r>
      <w:r w:rsidR="00002475" w:rsidRPr="009F1E30">
        <w:rPr>
          <w:rFonts w:asciiTheme="minorHAnsi" w:hAnsiTheme="minorHAnsi" w:cstheme="minorHAnsi"/>
          <w:sz w:val="22"/>
          <w:szCs w:val="22"/>
        </w:rPr>
        <w:t>co</w:t>
      </w:r>
      <w:r w:rsidR="00002475">
        <w:rPr>
          <w:rFonts w:asciiTheme="minorHAnsi" w:hAnsiTheme="minorHAnsi" w:cstheme="minorHAnsi"/>
          <w:sz w:val="22"/>
          <w:szCs w:val="22"/>
        </w:rPr>
        <w:t> </w:t>
      </w:r>
      <w:r w:rsidRPr="009F1E30">
        <w:rPr>
          <w:rFonts w:asciiTheme="minorHAnsi" w:hAnsiTheme="minorHAnsi" w:cstheme="minorHAnsi"/>
          <w:sz w:val="22"/>
          <w:szCs w:val="22"/>
        </w:rPr>
        <w:t>są wskazane wprost w Umowie lub w przepisach prawa.</w:t>
      </w:r>
    </w:p>
    <w:p w14:paraId="75550240" w14:textId="59445A11" w:rsidR="009F1E30" w:rsidRDefault="009F1E30" w:rsidP="000107FA">
      <w:pPr>
        <w:rPr>
          <w:rFonts w:asciiTheme="minorHAnsi" w:hAnsiTheme="minorHAnsi" w:cstheme="minorHAnsi"/>
          <w:sz w:val="22"/>
          <w:szCs w:val="22"/>
        </w:rPr>
      </w:pPr>
    </w:p>
    <w:p w14:paraId="630BAEFF" w14:textId="06B51925" w:rsidR="009F1E30" w:rsidRDefault="009F1E30" w:rsidP="009F1E30">
      <w:pPr>
        <w:rPr>
          <w:rFonts w:asciiTheme="minorHAnsi" w:hAnsiTheme="minorHAnsi" w:cstheme="minorHAnsi"/>
          <w:sz w:val="22"/>
          <w:szCs w:val="22"/>
          <w:u w:val="single"/>
        </w:rPr>
      </w:pPr>
      <w:r w:rsidRPr="009F1E30">
        <w:rPr>
          <w:rFonts w:asciiTheme="minorHAnsi" w:hAnsiTheme="minorHAnsi" w:cstheme="minorHAnsi"/>
          <w:sz w:val="22"/>
          <w:szCs w:val="22"/>
          <w:u w:val="single"/>
        </w:rPr>
        <w:t>Pytanie nr 3</w:t>
      </w:r>
      <w:r w:rsidR="00430040">
        <w:rPr>
          <w:rFonts w:asciiTheme="minorHAnsi" w:hAnsiTheme="minorHAnsi" w:cstheme="minorHAnsi"/>
          <w:sz w:val="22"/>
          <w:szCs w:val="22"/>
          <w:u w:val="single"/>
        </w:rPr>
        <w:t>0</w:t>
      </w:r>
      <w:r w:rsidRPr="009F1E30">
        <w:rPr>
          <w:rFonts w:asciiTheme="minorHAnsi" w:hAnsiTheme="minorHAnsi" w:cstheme="minorHAnsi"/>
          <w:sz w:val="22"/>
          <w:szCs w:val="22"/>
          <w:u w:val="single"/>
        </w:rPr>
        <w:t>:</w:t>
      </w:r>
    </w:p>
    <w:p w14:paraId="61C2256B" w14:textId="73B10772" w:rsidR="008A1F3E" w:rsidRDefault="008A1F3E" w:rsidP="009F1E30">
      <w:pPr>
        <w:rPr>
          <w:rFonts w:asciiTheme="minorHAnsi" w:hAnsiTheme="minorHAnsi" w:cstheme="minorHAnsi"/>
          <w:sz w:val="22"/>
          <w:szCs w:val="22"/>
        </w:rPr>
      </w:pPr>
      <w:r w:rsidRPr="008A1F3E">
        <w:rPr>
          <w:rFonts w:asciiTheme="minorHAnsi" w:hAnsiTheme="minorHAnsi" w:cstheme="minorHAnsi"/>
          <w:sz w:val="22"/>
          <w:szCs w:val="22"/>
        </w:rPr>
        <w:t xml:space="preserve">Dotyczy §5 ust. 4 pkt 1)  Umowy-  (1) czy Zamawiający ‎akceptuje fakturowanie procentowego zaawansowania robót w okresach jednomiesięcznych?; (2) czy ‎Zamawiający potwierdza, </w:t>
      </w:r>
      <w:r w:rsidR="004F484F" w:rsidRPr="008A1F3E">
        <w:rPr>
          <w:rFonts w:asciiTheme="minorHAnsi" w:hAnsiTheme="minorHAnsi" w:cstheme="minorHAnsi"/>
          <w:sz w:val="22"/>
          <w:szCs w:val="22"/>
        </w:rPr>
        <w:t>iż</w:t>
      </w:r>
      <w:r w:rsidR="004F484F">
        <w:rPr>
          <w:rFonts w:asciiTheme="minorHAnsi" w:hAnsiTheme="minorHAnsi" w:cstheme="minorHAnsi"/>
          <w:sz w:val="22"/>
          <w:szCs w:val="22"/>
        </w:rPr>
        <w:t> </w:t>
      </w:r>
      <w:r w:rsidR="004F484F" w:rsidRPr="008A1F3E">
        <w:rPr>
          <w:rFonts w:asciiTheme="minorHAnsi" w:hAnsiTheme="minorHAnsi" w:cstheme="minorHAnsi"/>
          <w:sz w:val="22"/>
          <w:szCs w:val="22"/>
        </w:rPr>
        <w:t>dla</w:t>
      </w:r>
      <w:r w:rsidR="004F484F">
        <w:rPr>
          <w:rFonts w:asciiTheme="minorHAnsi" w:hAnsiTheme="minorHAnsi" w:cstheme="minorHAnsi"/>
          <w:sz w:val="22"/>
          <w:szCs w:val="22"/>
        </w:rPr>
        <w:t> </w:t>
      </w:r>
      <w:r w:rsidRPr="008A1F3E">
        <w:rPr>
          <w:rFonts w:asciiTheme="minorHAnsi" w:hAnsiTheme="minorHAnsi" w:cstheme="minorHAnsi"/>
          <w:sz w:val="22"/>
          <w:szCs w:val="22"/>
        </w:rPr>
        <w:t xml:space="preserve">potrzeb fakturowania zakończonym i odebranym elementem ‎robót jest zakres robót ujęty </w:t>
      </w:r>
      <w:r w:rsidR="004F484F" w:rsidRPr="008A1F3E">
        <w:rPr>
          <w:rFonts w:asciiTheme="minorHAnsi" w:hAnsiTheme="minorHAnsi" w:cstheme="minorHAnsi"/>
          <w:sz w:val="22"/>
          <w:szCs w:val="22"/>
        </w:rPr>
        <w:t>w</w:t>
      </w:r>
      <w:r w:rsidR="004F484F">
        <w:rPr>
          <w:rFonts w:asciiTheme="minorHAnsi" w:hAnsiTheme="minorHAnsi" w:cstheme="minorHAnsi"/>
          <w:sz w:val="22"/>
          <w:szCs w:val="22"/>
        </w:rPr>
        <w:t> </w:t>
      </w:r>
      <w:r w:rsidRPr="008A1F3E">
        <w:rPr>
          <w:rFonts w:asciiTheme="minorHAnsi" w:hAnsiTheme="minorHAnsi" w:cstheme="minorHAnsi"/>
          <w:sz w:val="22"/>
          <w:szCs w:val="22"/>
        </w:rPr>
        <w:t>harmonogramie rzeczowo – finansowym przygotowanym przez Wykonawcę?</w:t>
      </w:r>
    </w:p>
    <w:p w14:paraId="4C000AB1" w14:textId="45ACE467" w:rsidR="009F1E30" w:rsidRPr="008A1F3E" w:rsidRDefault="009F1E30" w:rsidP="009F1E30">
      <w:pPr>
        <w:rPr>
          <w:rFonts w:asciiTheme="minorHAnsi" w:hAnsiTheme="minorHAnsi" w:cstheme="minorHAnsi"/>
          <w:sz w:val="22"/>
          <w:szCs w:val="22"/>
          <w:u w:val="single"/>
        </w:rPr>
      </w:pPr>
      <w:r w:rsidRPr="008A1F3E">
        <w:rPr>
          <w:rFonts w:asciiTheme="minorHAnsi" w:hAnsiTheme="minorHAnsi" w:cstheme="minorHAnsi"/>
          <w:sz w:val="22"/>
          <w:szCs w:val="22"/>
          <w:u w:val="single"/>
        </w:rPr>
        <w:t>ODPOWIEDŹ na pytanie nr 3</w:t>
      </w:r>
      <w:r w:rsidR="00430040">
        <w:rPr>
          <w:rFonts w:asciiTheme="minorHAnsi" w:hAnsiTheme="minorHAnsi" w:cstheme="minorHAnsi"/>
          <w:sz w:val="22"/>
          <w:szCs w:val="22"/>
          <w:u w:val="single"/>
        </w:rPr>
        <w:t>0</w:t>
      </w:r>
      <w:r w:rsidRPr="008A1F3E">
        <w:rPr>
          <w:rFonts w:asciiTheme="minorHAnsi" w:hAnsiTheme="minorHAnsi" w:cstheme="minorHAnsi"/>
          <w:sz w:val="22"/>
          <w:szCs w:val="22"/>
          <w:u w:val="single"/>
        </w:rPr>
        <w:t>:</w:t>
      </w:r>
    </w:p>
    <w:p w14:paraId="66D53337" w14:textId="14CBE73C" w:rsidR="008A1F3E" w:rsidRPr="008A1F3E" w:rsidRDefault="008A1F3E" w:rsidP="008A1F3E">
      <w:pPr>
        <w:rPr>
          <w:rFonts w:asciiTheme="minorHAnsi" w:hAnsiTheme="minorHAnsi" w:cstheme="minorHAnsi"/>
          <w:sz w:val="22"/>
          <w:szCs w:val="22"/>
        </w:rPr>
      </w:pPr>
      <w:r w:rsidRPr="008A1F3E">
        <w:rPr>
          <w:rFonts w:asciiTheme="minorHAnsi" w:hAnsiTheme="minorHAnsi" w:cstheme="minorHAnsi"/>
          <w:sz w:val="22"/>
          <w:szCs w:val="22"/>
        </w:rPr>
        <w:t>Zamawiający potwierdza, iż akceptuje fakturowanie procentowego zaawansowania robót w okresach jednomiesięcznych</w:t>
      </w:r>
      <w:r>
        <w:rPr>
          <w:rFonts w:asciiTheme="minorHAnsi" w:hAnsiTheme="minorHAnsi" w:cstheme="minorHAnsi"/>
          <w:sz w:val="22"/>
          <w:szCs w:val="22"/>
        </w:rPr>
        <w:t xml:space="preserve">, z zastrzeżeniem § 5 ust. 4 pkt 1 projektu Umowy stanowiącej załącznik nr 2 </w:t>
      </w:r>
      <w:r w:rsidR="004F484F">
        <w:rPr>
          <w:rFonts w:asciiTheme="minorHAnsi" w:hAnsiTheme="minorHAnsi" w:cstheme="minorHAnsi"/>
          <w:sz w:val="22"/>
          <w:szCs w:val="22"/>
        </w:rPr>
        <w:t>do </w:t>
      </w:r>
      <w:r>
        <w:rPr>
          <w:rFonts w:asciiTheme="minorHAnsi" w:hAnsiTheme="minorHAnsi" w:cstheme="minorHAnsi"/>
          <w:sz w:val="22"/>
          <w:szCs w:val="22"/>
        </w:rPr>
        <w:t>SWZ.</w:t>
      </w:r>
    </w:p>
    <w:p w14:paraId="1C1AB0CE" w14:textId="63B93A61" w:rsidR="008A1F3E" w:rsidRDefault="008A1F3E" w:rsidP="008A1F3E">
      <w:pPr>
        <w:rPr>
          <w:rFonts w:asciiTheme="minorHAnsi" w:hAnsiTheme="minorHAnsi" w:cstheme="minorHAnsi"/>
          <w:sz w:val="22"/>
          <w:szCs w:val="22"/>
        </w:rPr>
      </w:pPr>
      <w:r w:rsidRPr="008A1F3E">
        <w:rPr>
          <w:rFonts w:asciiTheme="minorHAnsi" w:hAnsiTheme="minorHAnsi" w:cstheme="minorHAnsi"/>
          <w:sz w:val="22"/>
          <w:szCs w:val="22"/>
        </w:rPr>
        <w:t>Zamawiający potwierdza, iż dla potrzeb fakturowania zakończonym i odebranym elementem ‎robót jest zakres robót ujęty w harmonogramie rzeczowo</w:t>
      </w:r>
      <w:r w:rsidR="004F484F">
        <w:rPr>
          <w:rFonts w:asciiTheme="minorHAnsi" w:hAnsiTheme="minorHAnsi" w:cstheme="minorHAnsi"/>
          <w:sz w:val="22"/>
          <w:szCs w:val="22"/>
        </w:rPr>
        <w:t>-</w:t>
      </w:r>
      <w:r w:rsidRPr="008A1F3E">
        <w:rPr>
          <w:rFonts w:asciiTheme="minorHAnsi" w:hAnsiTheme="minorHAnsi" w:cstheme="minorHAnsi"/>
          <w:sz w:val="22"/>
          <w:szCs w:val="22"/>
        </w:rPr>
        <w:t xml:space="preserve">finansowym przygotowanym przez Wykonawcę </w:t>
      </w:r>
      <w:r w:rsidR="004F484F" w:rsidRPr="008A1F3E">
        <w:rPr>
          <w:rFonts w:asciiTheme="minorHAnsi" w:hAnsiTheme="minorHAnsi" w:cstheme="minorHAnsi"/>
          <w:sz w:val="22"/>
          <w:szCs w:val="22"/>
        </w:rPr>
        <w:t>i</w:t>
      </w:r>
      <w:r w:rsidR="004F484F">
        <w:rPr>
          <w:rFonts w:asciiTheme="minorHAnsi" w:hAnsiTheme="minorHAnsi" w:cstheme="minorHAnsi"/>
          <w:sz w:val="22"/>
          <w:szCs w:val="22"/>
        </w:rPr>
        <w:t> </w:t>
      </w:r>
      <w:r w:rsidRPr="008A1F3E">
        <w:rPr>
          <w:rFonts w:asciiTheme="minorHAnsi" w:hAnsiTheme="minorHAnsi" w:cstheme="minorHAnsi"/>
          <w:sz w:val="22"/>
          <w:szCs w:val="22"/>
        </w:rPr>
        <w:t xml:space="preserve">zatwierdzonym przez Zamawiającego. </w:t>
      </w:r>
    </w:p>
    <w:p w14:paraId="56D7EC5C" w14:textId="34935B5E" w:rsidR="008A1F3E" w:rsidRDefault="008A1F3E" w:rsidP="008A1F3E">
      <w:pPr>
        <w:rPr>
          <w:rFonts w:asciiTheme="minorHAnsi" w:hAnsiTheme="minorHAnsi" w:cstheme="minorHAnsi"/>
          <w:sz w:val="22"/>
          <w:szCs w:val="22"/>
        </w:rPr>
      </w:pPr>
    </w:p>
    <w:p w14:paraId="2BA3ED6B" w14:textId="1E1DA971" w:rsidR="008A1F3E" w:rsidRPr="005E0A6D" w:rsidRDefault="008A1F3E" w:rsidP="008A1F3E">
      <w:pPr>
        <w:rPr>
          <w:rFonts w:asciiTheme="minorHAnsi" w:hAnsiTheme="minorHAnsi" w:cstheme="minorHAnsi"/>
          <w:sz w:val="22"/>
          <w:szCs w:val="22"/>
          <w:u w:val="single"/>
        </w:rPr>
      </w:pPr>
      <w:bookmarkStart w:id="18" w:name="_Hlk200960103"/>
      <w:r w:rsidRPr="005E0A6D">
        <w:rPr>
          <w:rFonts w:asciiTheme="minorHAnsi" w:hAnsiTheme="minorHAnsi" w:cstheme="minorHAnsi"/>
          <w:sz w:val="22"/>
          <w:szCs w:val="22"/>
          <w:u w:val="single"/>
        </w:rPr>
        <w:t>Pytanie nr 3</w:t>
      </w:r>
      <w:r w:rsidR="00430040" w:rsidRPr="005E0A6D">
        <w:rPr>
          <w:rFonts w:asciiTheme="minorHAnsi" w:hAnsiTheme="minorHAnsi" w:cstheme="minorHAnsi"/>
          <w:sz w:val="22"/>
          <w:szCs w:val="22"/>
          <w:u w:val="single"/>
        </w:rPr>
        <w:t>1</w:t>
      </w:r>
      <w:r w:rsidRPr="005E0A6D">
        <w:rPr>
          <w:rFonts w:asciiTheme="minorHAnsi" w:hAnsiTheme="minorHAnsi" w:cstheme="minorHAnsi"/>
          <w:sz w:val="22"/>
          <w:szCs w:val="22"/>
          <w:u w:val="single"/>
        </w:rPr>
        <w:t>:</w:t>
      </w:r>
    </w:p>
    <w:p w14:paraId="08E64AA8" w14:textId="4B2475FD" w:rsidR="00BC1E24" w:rsidRPr="005E0A6D" w:rsidRDefault="00BC1E24" w:rsidP="008A1F3E">
      <w:pPr>
        <w:rPr>
          <w:rFonts w:asciiTheme="minorHAnsi" w:hAnsiTheme="minorHAnsi" w:cstheme="minorHAnsi"/>
          <w:sz w:val="22"/>
          <w:szCs w:val="22"/>
        </w:rPr>
      </w:pPr>
      <w:r w:rsidRPr="005E0A6D">
        <w:rPr>
          <w:rFonts w:asciiTheme="minorHAnsi" w:hAnsiTheme="minorHAnsi" w:cstheme="minorHAnsi"/>
          <w:sz w:val="22"/>
          <w:szCs w:val="22"/>
        </w:rPr>
        <w:t>Dotyczy § 13 ust. 3 pkt. 4) in fine Umowy - Wykonawca zwraca się z pytaniem o możliwość obniżenia wartości ew. ograniczenia zakresu Przedmiotu Umowy do 5%. Tak istotne ograniczenie utrudnia realizację Przedmiotu Umowy zgodnie ze złożoną ofertą, w założonej cenie.</w:t>
      </w:r>
    </w:p>
    <w:p w14:paraId="58090782" w14:textId="7F21BF24" w:rsidR="008A1F3E" w:rsidRPr="005E0A6D" w:rsidRDefault="008A1F3E" w:rsidP="008A1F3E">
      <w:pPr>
        <w:rPr>
          <w:rFonts w:asciiTheme="minorHAnsi" w:hAnsiTheme="minorHAnsi" w:cstheme="minorHAnsi"/>
          <w:sz w:val="22"/>
          <w:szCs w:val="22"/>
          <w:u w:val="single"/>
        </w:rPr>
      </w:pPr>
      <w:r w:rsidRPr="005E0A6D">
        <w:rPr>
          <w:rFonts w:asciiTheme="minorHAnsi" w:hAnsiTheme="minorHAnsi" w:cstheme="minorHAnsi"/>
          <w:sz w:val="22"/>
          <w:szCs w:val="22"/>
          <w:u w:val="single"/>
        </w:rPr>
        <w:t>ODPOWIEDŹ na pytanie nr 3</w:t>
      </w:r>
      <w:r w:rsidR="00430040" w:rsidRPr="005E0A6D">
        <w:rPr>
          <w:rFonts w:asciiTheme="minorHAnsi" w:hAnsiTheme="minorHAnsi" w:cstheme="minorHAnsi"/>
          <w:sz w:val="22"/>
          <w:szCs w:val="22"/>
          <w:u w:val="single"/>
        </w:rPr>
        <w:t>1</w:t>
      </w:r>
      <w:r w:rsidRPr="005E0A6D">
        <w:rPr>
          <w:rFonts w:asciiTheme="minorHAnsi" w:hAnsiTheme="minorHAnsi" w:cstheme="minorHAnsi"/>
          <w:sz w:val="22"/>
          <w:szCs w:val="22"/>
          <w:u w:val="single"/>
        </w:rPr>
        <w:t>:</w:t>
      </w:r>
    </w:p>
    <w:p w14:paraId="4FC21F02" w14:textId="5BA11C23" w:rsidR="00632E90" w:rsidRPr="005E0A6D" w:rsidRDefault="00BC1E24" w:rsidP="009F1E30">
      <w:pPr>
        <w:rPr>
          <w:rFonts w:asciiTheme="minorHAnsi" w:hAnsiTheme="minorHAnsi" w:cstheme="minorHAnsi"/>
          <w:sz w:val="22"/>
          <w:szCs w:val="22"/>
        </w:rPr>
      </w:pPr>
      <w:r w:rsidRPr="005E0A6D">
        <w:rPr>
          <w:rFonts w:asciiTheme="minorHAnsi" w:hAnsiTheme="minorHAnsi" w:cstheme="minorHAnsi"/>
          <w:sz w:val="22"/>
          <w:szCs w:val="22"/>
        </w:rPr>
        <w:t xml:space="preserve">Zamawiający podtrzymuje zapisy § 13 ust. 3 pkt 4 projektu Umowy stanowiącej Załącznik nr 2 </w:t>
      </w:r>
      <w:r w:rsidR="004F484F" w:rsidRPr="005E0A6D">
        <w:rPr>
          <w:rFonts w:asciiTheme="minorHAnsi" w:hAnsiTheme="minorHAnsi" w:cstheme="minorHAnsi"/>
          <w:sz w:val="22"/>
          <w:szCs w:val="22"/>
        </w:rPr>
        <w:t>do </w:t>
      </w:r>
      <w:r w:rsidRPr="005E0A6D">
        <w:rPr>
          <w:rFonts w:asciiTheme="minorHAnsi" w:hAnsiTheme="minorHAnsi" w:cstheme="minorHAnsi"/>
          <w:sz w:val="22"/>
          <w:szCs w:val="22"/>
        </w:rPr>
        <w:t>SWZ.</w:t>
      </w:r>
    </w:p>
    <w:bookmarkEnd w:id="18"/>
    <w:p w14:paraId="54A98806" w14:textId="06D43223" w:rsidR="00BC1E24" w:rsidRDefault="00BC1E24" w:rsidP="009F1E30">
      <w:pPr>
        <w:rPr>
          <w:rFonts w:asciiTheme="minorHAnsi" w:hAnsiTheme="minorHAnsi" w:cstheme="minorHAnsi"/>
          <w:sz w:val="22"/>
          <w:szCs w:val="22"/>
          <w:u w:val="single"/>
        </w:rPr>
      </w:pPr>
    </w:p>
    <w:p w14:paraId="4CD6DF5D" w14:textId="65D95FD6" w:rsidR="00BC1E24" w:rsidRDefault="00BC1E24" w:rsidP="00BC1E24">
      <w:pPr>
        <w:rPr>
          <w:rFonts w:asciiTheme="minorHAnsi" w:hAnsiTheme="minorHAnsi" w:cstheme="minorHAnsi"/>
          <w:sz w:val="22"/>
          <w:szCs w:val="22"/>
          <w:u w:val="single"/>
        </w:rPr>
      </w:pPr>
      <w:r w:rsidRPr="00BC1E24">
        <w:rPr>
          <w:rFonts w:asciiTheme="minorHAnsi" w:hAnsiTheme="minorHAnsi" w:cstheme="minorHAnsi"/>
          <w:sz w:val="22"/>
          <w:szCs w:val="22"/>
          <w:u w:val="single"/>
        </w:rPr>
        <w:t>Pytanie nr 3</w:t>
      </w:r>
      <w:r w:rsidR="00430040">
        <w:rPr>
          <w:rFonts w:asciiTheme="minorHAnsi" w:hAnsiTheme="minorHAnsi" w:cstheme="minorHAnsi"/>
          <w:sz w:val="22"/>
          <w:szCs w:val="22"/>
          <w:u w:val="single"/>
        </w:rPr>
        <w:t>2</w:t>
      </w:r>
      <w:r w:rsidRPr="00BC1E24">
        <w:rPr>
          <w:rFonts w:asciiTheme="minorHAnsi" w:hAnsiTheme="minorHAnsi" w:cstheme="minorHAnsi"/>
          <w:sz w:val="22"/>
          <w:szCs w:val="22"/>
          <w:u w:val="single"/>
        </w:rPr>
        <w:t>:</w:t>
      </w:r>
    </w:p>
    <w:p w14:paraId="7EC0127E" w14:textId="14590900" w:rsidR="00BC1E24" w:rsidRDefault="00BC1E24" w:rsidP="00BC1E24">
      <w:pPr>
        <w:rPr>
          <w:rFonts w:asciiTheme="minorHAnsi" w:hAnsiTheme="minorHAnsi" w:cstheme="minorHAnsi"/>
          <w:sz w:val="22"/>
          <w:szCs w:val="22"/>
        </w:rPr>
      </w:pPr>
      <w:r w:rsidRPr="00BC1E24">
        <w:rPr>
          <w:rFonts w:asciiTheme="minorHAnsi" w:hAnsiTheme="minorHAnsi" w:cstheme="minorHAnsi"/>
          <w:sz w:val="22"/>
          <w:szCs w:val="22"/>
        </w:rPr>
        <w:t>Dotyczy § 2 ust 3 in fine Umowy - Wykonawca zwraca się z pytaniem o możliwość ustalenia terminów kamieni milowych na liczone od daty przekazania terenu budowy, co będzie miało rzeczywiste przełożenie na realizację robót.</w:t>
      </w:r>
    </w:p>
    <w:p w14:paraId="485E0D28" w14:textId="7B4A2319" w:rsidR="00BC1E24" w:rsidRDefault="00BC1E24" w:rsidP="00BC1E24">
      <w:pPr>
        <w:rPr>
          <w:rFonts w:asciiTheme="minorHAnsi" w:hAnsiTheme="minorHAnsi" w:cstheme="minorHAnsi"/>
          <w:sz w:val="22"/>
          <w:szCs w:val="22"/>
          <w:u w:val="single"/>
        </w:rPr>
      </w:pPr>
      <w:r w:rsidRPr="00BC1E24">
        <w:rPr>
          <w:rFonts w:asciiTheme="minorHAnsi" w:hAnsiTheme="minorHAnsi" w:cstheme="minorHAnsi"/>
          <w:sz w:val="22"/>
          <w:szCs w:val="22"/>
          <w:u w:val="single"/>
        </w:rPr>
        <w:t>ODPOWIEDŹ na pytanie nr 3</w:t>
      </w:r>
      <w:r w:rsidR="00430040">
        <w:rPr>
          <w:rFonts w:asciiTheme="minorHAnsi" w:hAnsiTheme="minorHAnsi" w:cstheme="minorHAnsi"/>
          <w:sz w:val="22"/>
          <w:szCs w:val="22"/>
          <w:u w:val="single"/>
        </w:rPr>
        <w:t>2</w:t>
      </w:r>
      <w:r w:rsidRPr="00BC1E24">
        <w:rPr>
          <w:rFonts w:asciiTheme="minorHAnsi" w:hAnsiTheme="minorHAnsi" w:cstheme="minorHAnsi"/>
          <w:sz w:val="22"/>
          <w:szCs w:val="22"/>
          <w:u w:val="single"/>
        </w:rPr>
        <w:t>:</w:t>
      </w:r>
    </w:p>
    <w:p w14:paraId="2CF991A5" w14:textId="1D7DE988" w:rsidR="00BC1E24" w:rsidRPr="00BC1E24" w:rsidRDefault="00BC1E24" w:rsidP="00BC1E24">
      <w:pPr>
        <w:rPr>
          <w:rFonts w:asciiTheme="minorHAnsi" w:hAnsiTheme="minorHAnsi" w:cstheme="minorHAnsi"/>
          <w:sz w:val="22"/>
          <w:szCs w:val="22"/>
        </w:rPr>
      </w:pPr>
      <w:r w:rsidRPr="00BC1E24">
        <w:rPr>
          <w:rFonts w:asciiTheme="minorHAnsi" w:hAnsiTheme="minorHAnsi" w:cstheme="minorHAnsi"/>
          <w:sz w:val="22"/>
          <w:szCs w:val="22"/>
        </w:rPr>
        <w:t>Zamawiający pozostawia sposób ustalania terminów kamieni milowych liczonych od daty zawarcia umowy, jednocześnie zaznaczając, iż zgodnie z Załącznikiem nr 2 do SWZ – Projekt Umowy, § 4:</w:t>
      </w:r>
    </w:p>
    <w:p w14:paraId="7D552F05" w14:textId="77777777" w:rsidR="00BC1E24" w:rsidRPr="00BC1E24" w:rsidRDefault="00BC1E24" w:rsidP="00BC1E24">
      <w:pPr>
        <w:rPr>
          <w:rFonts w:asciiTheme="minorHAnsi" w:hAnsiTheme="minorHAnsi" w:cstheme="minorHAnsi"/>
          <w:sz w:val="22"/>
          <w:szCs w:val="22"/>
        </w:rPr>
      </w:pPr>
      <w:r w:rsidRPr="00BC1E24">
        <w:rPr>
          <w:rFonts w:asciiTheme="minorHAnsi" w:hAnsiTheme="minorHAnsi" w:cstheme="minorHAnsi"/>
          <w:sz w:val="22"/>
          <w:szCs w:val="22"/>
        </w:rPr>
        <w:t xml:space="preserve">„Do obowiązków Zamawiającego należy: </w:t>
      </w:r>
    </w:p>
    <w:p w14:paraId="3C9900D4" w14:textId="6DAC3435" w:rsidR="00BC1E24" w:rsidRDefault="00BC1E24" w:rsidP="00BC1E24">
      <w:pPr>
        <w:rPr>
          <w:rFonts w:asciiTheme="minorHAnsi" w:hAnsiTheme="minorHAnsi" w:cstheme="minorHAnsi"/>
          <w:sz w:val="22"/>
          <w:szCs w:val="22"/>
        </w:rPr>
      </w:pPr>
      <w:r w:rsidRPr="00BC1E24">
        <w:rPr>
          <w:rFonts w:asciiTheme="minorHAnsi" w:hAnsiTheme="minorHAnsi" w:cstheme="minorHAnsi"/>
          <w:sz w:val="22"/>
          <w:szCs w:val="22"/>
        </w:rPr>
        <w:t>1) przekazanie Wykonawcy terenu budowy w terminie do 14 dni kalendarzowych od zawarcia Umowy;”</w:t>
      </w:r>
    </w:p>
    <w:p w14:paraId="3EB00B24" w14:textId="2036FE58" w:rsidR="00501548" w:rsidRDefault="00501548" w:rsidP="00BC1E24">
      <w:pPr>
        <w:rPr>
          <w:rFonts w:asciiTheme="minorHAnsi" w:hAnsiTheme="minorHAnsi" w:cstheme="minorHAnsi"/>
          <w:sz w:val="22"/>
          <w:szCs w:val="22"/>
        </w:rPr>
      </w:pPr>
    </w:p>
    <w:p w14:paraId="78C82CE3" w14:textId="4438BBAA" w:rsidR="0053576A" w:rsidRPr="0053576A" w:rsidRDefault="0053576A" w:rsidP="00BC1E24">
      <w:pPr>
        <w:rPr>
          <w:rFonts w:asciiTheme="minorHAnsi" w:hAnsiTheme="minorHAnsi" w:cstheme="minorHAnsi"/>
          <w:sz w:val="22"/>
          <w:szCs w:val="22"/>
          <w:u w:val="single"/>
        </w:rPr>
      </w:pPr>
      <w:r w:rsidRPr="0053576A">
        <w:rPr>
          <w:rFonts w:asciiTheme="minorHAnsi" w:hAnsiTheme="minorHAnsi" w:cstheme="minorHAnsi"/>
          <w:sz w:val="22"/>
          <w:szCs w:val="22"/>
          <w:u w:val="single"/>
        </w:rPr>
        <w:t>Pytanie nr 3</w:t>
      </w:r>
      <w:r w:rsidR="00102FB9">
        <w:rPr>
          <w:rFonts w:asciiTheme="minorHAnsi" w:hAnsiTheme="minorHAnsi" w:cstheme="minorHAnsi"/>
          <w:sz w:val="22"/>
          <w:szCs w:val="22"/>
          <w:u w:val="single"/>
        </w:rPr>
        <w:t>3</w:t>
      </w:r>
      <w:r w:rsidRPr="0053576A">
        <w:rPr>
          <w:rFonts w:asciiTheme="minorHAnsi" w:hAnsiTheme="minorHAnsi" w:cstheme="minorHAnsi"/>
          <w:sz w:val="22"/>
          <w:szCs w:val="22"/>
          <w:u w:val="single"/>
        </w:rPr>
        <w:t>:</w:t>
      </w:r>
    </w:p>
    <w:p w14:paraId="684B485A" w14:textId="23D31D83" w:rsidR="0053576A" w:rsidRDefault="0053576A" w:rsidP="00BC1E24">
      <w:pPr>
        <w:rPr>
          <w:rFonts w:asciiTheme="minorHAnsi" w:hAnsiTheme="minorHAnsi" w:cstheme="minorHAnsi"/>
          <w:sz w:val="22"/>
          <w:szCs w:val="22"/>
        </w:rPr>
      </w:pPr>
      <w:r w:rsidRPr="0053576A">
        <w:rPr>
          <w:rFonts w:asciiTheme="minorHAnsi" w:hAnsiTheme="minorHAnsi" w:cstheme="minorHAnsi"/>
          <w:sz w:val="22"/>
          <w:szCs w:val="22"/>
        </w:rPr>
        <w:t xml:space="preserve">Dotyczy § 7 ust. 1 pkt 1) Umowy - Wykonawca zwraca się z pytaniem o uwzględnienie w umowie analogicznej kary wypłacanej Wykonawcy przez Zamawiającego, z powodu odstąpienia od umowy </w:t>
      </w:r>
      <w:r w:rsidR="004F484F" w:rsidRPr="0053576A">
        <w:rPr>
          <w:rFonts w:asciiTheme="minorHAnsi" w:hAnsiTheme="minorHAnsi" w:cstheme="minorHAnsi"/>
          <w:sz w:val="22"/>
          <w:szCs w:val="22"/>
        </w:rPr>
        <w:t>z</w:t>
      </w:r>
      <w:r w:rsidR="004F484F">
        <w:rPr>
          <w:rFonts w:asciiTheme="minorHAnsi" w:hAnsiTheme="minorHAnsi" w:cstheme="minorHAnsi"/>
          <w:sz w:val="22"/>
          <w:szCs w:val="22"/>
        </w:rPr>
        <w:t> </w:t>
      </w:r>
      <w:r w:rsidRPr="0053576A">
        <w:rPr>
          <w:rFonts w:asciiTheme="minorHAnsi" w:hAnsiTheme="minorHAnsi" w:cstheme="minorHAnsi"/>
          <w:sz w:val="22"/>
          <w:szCs w:val="22"/>
        </w:rPr>
        <w:t>jego (Zamawiającego) winy, celem choć minimalnego zrównania pozycji stron w tym zakresie;</w:t>
      </w:r>
    </w:p>
    <w:p w14:paraId="32E98166" w14:textId="77777777" w:rsidR="0010739E" w:rsidRDefault="0010739E" w:rsidP="00BC1E24">
      <w:pPr>
        <w:rPr>
          <w:rFonts w:asciiTheme="minorHAnsi" w:hAnsiTheme="minorHAnsi" w:cstheme="minorHAnsi"/>
          <w:sz w:val="22"/>
          <w:szCs w:val="22"/>
          <w:u w:val="single"/>
        </w:rPr>
      </w:pPr>
    </w:p>
    <w:p w14:paraId="3B85C2B4" w14:textId="77777777" w:rsidR="0010739E" w:rsidRDefault="0010739E" w:rsidP="00BC1E24">
      <w:pPr>
        <w:rPr>
          <w:rFonts w:asciiTheme="minorHAnsi" w:hAnsiTheme="minorHAnsi" w:cstheme="minorHAnsi"/>
          <w:sz w:val="22"/>
          <w:szCs w:val="22"/>
          <w:u w:val="single"/>
        </w:rPr>
      </w:pPr>
    </w:p>
    <w:p w14:paraId="127B2A07" w14:textId="4315EF2F" w:rsidR="0053576A" w:rsidRPr="0053576A" w:rsidRDefault="0053576A" w:rsidP="00BC1E24">
      <w:pPr>
        <w:rPr>
          <w:rFonts w:asciiTheme="minorHAnsi" w:hAnsiTheme="minorHAnsi" w:cstheme="minorHAnsi"/>
          <w:sz w:val="22"/>
          <w:szCs w:val="22"/>
          <w:u w:val="single"/>
        </w:rPr>
      </w:pPr>
      <w:r w:rsidRPr="0053576A">
        <w:rPr>
          <w:rFonts w:asciiTheme="minorHAnsi" w:hAnsiTheme="minorHAnsi" w:cstheme="minorHAnsi"/>
          <w:sz w:val="22"/>
          <w:szCs w:val="22"/>
          <w:u w:val="single"/>
        </w:rPr>
        <w:t>ODPOWIEDŹ na pytanie nr 3</w:t>
      </w:r>
      <w:r w:rsidR="00102FB9">
        <w:rPr>
          <w:rFonts w:asciiTheme="minorHAnsi" w:hAnsiTheme="minorHAnsi" w:cstheme="minorHAnsi"/>
          <w:sz w:val="22"/>
          <w:szCs w:val="22"/>
          <w:u w:val="single"/>
        </w:rPr>
        <w:t>3</w:t>
      </w:r>
      <w:r w:rsidRPr="0053576A">
        <w:rPr>
          <w:rFonts w:asciiTheme="minorHAnsi" w:hAnsiTheme="minorHAnsi" w:cstheme="minorHAnsi"/>
          <w:sz w:val="22"/>
          <w:szCs w:val="22"/>
          <w:u w:val="single"/>
        </w:rPr>
        <w:t>:</w:t>
      </w:r>
    </w:p>
    <w:p w14:paraId="0438B01F" w14:textId="2BDE4D44" w:rsidR="0053576A" w:rsidRDefault="0053576A" w:rsidP="00BC1E24">
      <w:pPr>
        <w:rPr>
          <w:rFonts w:asciiTheme="minorHAnsi" w:hAnsiTheme="minorHAnsi" w:cstheme="minorHAnsi"/>
          <w:sz w:val="22"/>
          <w:szCs w:val="22"/>
        </w:rPr>
      </w:pPr>
      <w:r>
        <w:rPr>
          <w:rFonts w:asciiTheme="minorHAnsi" w:hAnsiTheme="minorHAnsi" w:cstheme="minorHAnsi"/>
          <w:sz w:val="22"/>
          <w:szCs w:val="22"/>
        </w:rPr>
        <w:lastRenderedPageBreak/>
        <w:t>Zamawiający informuje, że nie przewiduje wprowadzić do projektu Umowy analogicznych zapisów dotyczących kary wypłacanej Wykonawcy przez Zamawiającego.</w:t>
      </w:r>
    </w:p>
    <w:p w14:paraId="0A47069E" w14:textId="61D597DD" w:rsidR="0053576A" w:rsidRDefault="0053576A" w:rsidP="00BC1E24">
      <w:pPr>
        <w:rPr>
          <w:rFonts w:asciiTheme="minorHAnsi" w:hAnsiTheme="minorHAnsi" w:cstheme="minorHAnsi"/>
          <w:sz w:val="22"/>
          <w:szCs w:val="22"/>
        </w:rPr>
      </w:pPr>
    </w:p>
    <w:p w14:paraId="5A2FE987" w14:textId="18D69C17" w:rsidR="0053576A" w:rsidRPr="0053576A" w:rsidRDefault="0053576A" w:rsidP="00BC1E24">
      <w:pPr>
        <w:rPr>
          <w:rFonts w:asciiTheme="minorHAnsi" w:hAnsiTheme="minorHAnsi" w:cstheme="minorHAnsi"/>
          <w:sz w:val="22"/>
          <w:szCs w:val="22"/>
          <w:u w:val="single"/>
        </w:rPr>
      </w:pPr>
      <w:bookmarkStart w:id="19" w:name="_Hlk200963745"/>
      <w:r w:rsidRPr="0053576A">
        <w:rPr>
          <w:rFonts w:asciiTheme="minorHAnsi" w:hAnsiTheme="minorHAnsi" w:cstheme="minorHAnsi"/>
          <w:sz w:val="22"/>
          <w:szCs w:val="22"/>
          <w:u w:val="single"/>
        </w:rPr>
        <w:t>Pytanie nr 3</w:t>
      </w:r>
      <w:r w:rsidR="00102FB9">
        <w:rPr>
          <w:rFonts w:asciiTheme="minorHAnsi" w:hAnsiTheme="minorHAnsi" w:cstheme="minorHAnsi"/>
          <w:sz w:val="22"/>
          <w:szCs w:val="22"/>
          <w:u w:val="single"/>
        </w:rPr>
        <w:t>4</w:t>
      </w:r>
      <w:r w:rsidRPr="0053576A">
        <w:rPr>
          <w:rFonts w:asciiTheme="minorHAnsi" w:hAnsiTheme="minorHAnsi" w:cstheme="minorHAnsi"/>
          <w:sz w:val="22"/>
          <w:szCs w:val="22"/>
          <w:u w:val="single"/>
        </w:rPr>
        <w:t>:</w:t>
      </w:r>
    </w:p>
    <w:bookmarkEnd w:id="19"/>
    <w:p w14:paraId="655D9E4E" w14:textId="5D4C0057" w:rsidR="0053576A" w:rsidRDefault="0053576A" w:rsidP="00BC1E24">
      <w:pPr>
        <w:rPr>
          <w:rFonts w:asciiTheme="minorHAnsi" w:hAnsiTheme="minorHAnsi" w:cstheme="minorHAnsi"/>
          <w:sz w:val="22"/>
          <w:szCs w:val="22"/>
        </w:rPr>
      </w:pPr>
      <w:r w:rsidRPr="0053576A">
        <w:rPr>
          <w:rFonts w:asciiTheme="minorHAnsi" w:hAnsiTheme="minorHAnsi" w:cstheme="minorHAnsi"/>
          <w:sz w:val="22"/>
          <w:szCs w:val="22"/>
        </w:rPr>
        <w:t>Dotyczy § 7 ust. 1 pkt 14) Umowy - Wykonawca zwraca się z pytaniem o doprecyzowanie braku odnośnego udziału jako nieusprawiedliwionego;</w:t>
      </w:r>
    </w:p>
    <w:p w14:paraId="5E48BB7C" w14:textId="527110AD" w:rsidR="0053576A" w:rsidRPr="0053576A" w:rsidRDefault="0053576A" w:rsidP="00BC1E24">
      <w:pPr>
        <w:rPr>
          <w:rFonts w:asciiTheme="minorHAnsi" w:hAnsiTheme="minorHAnsi" w:cstheme="minorHAnsi"/>
          <w:sz w:val="22"/>
          <w:szCs w:val="22"/>
          <w:u w:val="single"/>
        </w:rPr>
      </w:pPr>
      <w:bookmarkStart w:id="20" w:name="_Hlk200963762"/>
      <w:r w:rsidRPr="0053576A">
        <w:rPr>
          <w:rFonts w:asciiTheme="minorHAnsi" w:hAnsiTheme="minorHAnsi" w:cstheme="minorHAnsi"/>
          <w:sz w:val="22"/>
          <w:szCs w:val="22"/>
          <w:u w:val="single"/>
        </w:rPr>
        <w:t>ODPOWIEDŹ na pytanie nr 3</w:t>
      </w:r>
      <w:r w:rsidR="00102FB9">
        <w:rPr>
          <w:rFonts w:asciiTheme="minorHAnsi" w:hAnsiTheme="minorHAnsi" w:cstheme="minorHAnsi"/>
          <w:sz w:val="22"/>
          <w:szCs w:val="22"/>
          <w:u w:val="single"/>
        </w:rPr>
        <w:t>4</w:t>
      </w:r>
      <w:r w:rsidRPr="0053576A">
        <w:rPr>
          <w:rFonts w:asciiTheme="minorHAnsi" w:hAnsiTheme="minorHAnsi" w:cstheme="minorHAnsi"/>
          <w:sz w:val="22"/>
          <w:szCs w:val="22"/>
          <w:u w:val="single"/>
        </w:rPr>
        <w:t>:</w:t>
      </w:r>
    </w:p>
    <w:bookmarkEnd w:id="20"/>
    <w:p w14:paraId="312D1727" w14:textId="2B8DB3D7" w:rsidR="0053576A" w:rsidRDefault="0053576A" w:rsidP="00BC1E24">
      <w:pPr>
        <w:rPr>
          <w:rFonts w:asciiTheme="minorHAnsi" w:hAnsiTheme="minorHAnsi" w:cstheme="minorHAnsi"/>
          <w:sz w:val="22"/>
          <w:szCs w:val="22"/>
        </w:rPr>
      </w:pPr>
      <w:r w:rsidRPr="0053576A">
        <w:rPr>
          <w:rFonts w:asciiTheme="minorHAnsi" w:hAnsiTheme="minorHAnsi" w:cstheme="minorHAnsi"/>
          <w:sz w:val="22"/>
          <w:szCs w:val="22"/>
        </w:rPr>
        <w:t xml:space="preserve">Zamawiający wymaga, by na odbiorach oraz w spotkaniach, naradach, przeglądach gwarancyjnych zwoływanych przez Inspektora Nadzoru Inwestorskiego lub Zamawiającego obecny był przedstawiciel Wykonawcy. Brak możliwości przybycia na zwołane spotkanie (spowodowane np. chorobą, warunkami atmosferycznymi uniemożliwiającymi dojazd) powinien być zgłoszony </w:t>
      </w:r>
      <w:r w:rsidR="005B2D73">
        <w:rPr>
          <w:rFonts w:asciiTheme="minorHAnsi" w:hAnsiTheme="minorHAnsi" w:cstheme="minorHAnsi"/>
          <w:sz w:val="22"/>
          <w:szCs w:val="22"/>
        </w:rPr>
        <w:t>niezwłocznie od powzięcia wiedzy o wystąpieniu okoliczności uniemożliw</w:t>
      </w:r>
      <w:r w:rsidR="00FD69B1">
        <w:rPr>
          <w:rFonts w:asciiTheme="minorHAnsi" w:hAnsiTheme="minorHAnsi" w:cstheme="minorHAnsi"/>
          <w:sz w:val="22"/>
          <w:szCs w:val="22"/>
        </w:rPr>
        <w:t xml:space="preserve">iających udział </w:t>
      </w:r>
      <w:r w:rsidRPr="0053576A">
        <w:rPr>
          <w:rFonts w:asciiTheme="minorHAnsi" w:hAnsiTheme="minorHAnsi" w:cstheme="minorHAnsi"/>
          <w:sz w:val="22"/>
          <w:szCs w:val="22"/>
        </w:rPr>
        <w:t xml:space="preserve"> do Zamawiającego lub Inspektora Nadzoru Inwestorskiego w celu zmiany terminu spotkania.</w:t>
      </w:r>
    </w:p>
    <w:p w14:paraId="70DB6735" w14:textId="77777777" w:rsidR="00C456BF" w:rsidRDefault="00C456BF" w:rsidP="00BC1E24">
      <w:pPr>
        <w:rPr>
          <w:rFonts w:asciiTheme="minorHAnsi" w:hAnsiTheme="minorHAnsi" w:cstheme="minorHAnsi"/>
          <w:sz w:val="22"/>
          <w:szCs w:val="22"/>
        </w:rPr>
      </w:pPr>
    </w:p>
    <w:p w14:paraId="17003B7C" w14:textId="5C705888" w:rsidR="0053576A" w:rsidRPr="00C456BF" w:rsidRDefault="00C456BF" w:rsidP="00BC1E24">
      <w:pPr>
        <w:rPr>
          <w:rFonts w:asciiTheme="minorHAnsi" w:hAnsiTheme="minorHAnsi" w:cstheme="minorHAnsi"/>
          <w:sz w:val="22"/>
          <w:szCs w:val="22"/>
          <w:u w:val="single"/>
        </w:rPr>
      </w:pPr>
      <w:bookmarkStart w:id="21" w:name="_Hlk200964372"/>
      <w:r w:rsidRPr="00C456BF">
        <w:rPr>
          <w:rFonts w:asciiTheme="minorHAnsi" w:hAnsiTheme="minorHAnsi" w:cstheme="minorHAnsi"/>
          <w:sz w:val="22"/>
          <w:szCs w:val="22"/>
          <w:u w:val="single"/>
        </w:rPr>
        <w:t>Pytanie nr 3</w:t>
      </w:r>
      <w:r w:rsidR="00102FB9">
        <w:rPr>
          <w:rFonts w:asciiTheme="minorHAnsi" w:hAnsiTheme="minorHAnsi" w:cstheme="minorHAnsi"/>
          <w:sz w:val="22"/>
          <w:szCs w:val="22"/>
          <w:u w:val="single"/>
        </w:rPr>
        <w:t>5</w:t>
      </w:r>
      <w:r w:rsidRPr="00C456BF">
        <w:rPr>
          <w:rFonts w:asciiTheme="minorHAnsi" w:hAnsiTheme="minorHAnsi" w:cstheme="minorHAnsi"/>
          <w:sz w:val="22"/>
          <w:szCs w:val="22"/>
          <w:u w:val="single"/>
        </w:rPr>
        <w:t>:</w:t>
      </w:r>
    </w:p>
    <w:bookmarkEnd w:id="21"/>
    <w:p w14:paraId="0A0BE12D" w14:textId="29F454AE" w:rsidR="00501548" w:rsidRDefault="00C456BF" w:rsidP="00BC1E24">
      <w:pPr>
        <w:rPr>
          <w:rFonts w:asciiTheme="minorHAnsi" w:hAnsiTheme="minorHAnsi" w:cstheme="minorHAnsi"/>
          <w:sz w:val="22"/>
          <w:szCs w:val="22"/>
        </w:rPr>
      </w:pPr>
      <w:r w:rsidRPr="00C456BF">
        <w:rPr>
          <w:rFonts w:asciiTheme="minorHAnsi" w:hAnsiTheme="minorHAnsi" w:cstheme="minorHAnsi"/>
          <w:sz w:val="22"/>
          <w:szCs w:val="22"/>
        </w:rPr>
        <w:t>Dotyczy § 13 ust. 3 pkt 2) lit a) Umowy - Wykonawca zwraca się z pytaniem o możliwość uwzględnienia zmiany wynagrodzenia Wykonawcy, jeśli uzasadniałyby to okoliczności siły wyższej;</w:t>
      </w:r>
    </w:p>
    <w:p w14:paraId="71C48EC5" w14:textId="14650F0D" w:rsidR="00F01CCA" w:rsidRPr="00430040" w:rsidRDefault="00F01CCA" w:rsidP="00BC1E24">
      <w:pPr>
        <w:rPr>
          <w:rFonts w:asciiTheme="minorHAnsi" w:hAnsiTheme="minorHAnsi" w:cstheme="minorHAnsi"/>
          <w:sz w:val="22"/>
          <w:szCs w:val="22"/>
          <w:u w:val="single"/>
        </w:rPr>
      </w:pPr>
      <w:r w:rsidRPr="00430040">
        <w:rPr>
          <w:rFonts w:asciiTheme="minorHAnsi" w:hAnsiTheme="minorHAnsi" w:cstheme="minorHAnsi"/>
          <w:sz w:val="22"/>
          <w:szCs w:val="22"/>
          <w:u w:val="single"/>
        </w:rPr>
        <w:t>Pytanie nr 3</w:t>
      </w:r>
      <w:r w:rsidR="00102FB9">
        <w:rPr>
          <w:rFonts w:asciiTheme="minorHAnsi" w:hAnsiTheme="minorHAnsi" w:cstheme="minorHAnsi"/>
          <w:sz w:val="22"/>
          <w:szCs w:val="22"/>
          <w:u w:val="single"/>
        </w:rPr>
        <w:t>6</w:t>
      </w:r>
      <w:r w:rsidRPr="00430040">
        <w:rPr>
          <w:rFonts w:asciiTheme="minorHAnsi" w:hAnsiTheme="minorHAnsi" w:cstheme="minorHAnsi"/>
          <w:sz w:val="22"/>
          <w:szCs w:val="22"/>
          <w:u w:val="single"/>
        </w:rPr>
        <w:t>:</w:t>
      </w:r>
    </w:p>
    <w:p w14:paraId="170AB9D2" w14:textId="64884D79" w:rsidR="00F01CCA" w:rsidRDefault="00F01CCA" w:rsidP="00BC1E24">
      <w:pPr>
        <w:rPr>
          <w:rFonts w:asciiTheme="minorHAnsi" w:hAnsiTheme="minorHAnsi" w:cstheme="minorHAnsi"/>
          <w:sz w:val="22"/>
          <w:szCs w:val="22"/>
        </w:rPr>
      </w:pPr>
      <w:r w:rsidRPr="00F01CCA">
        <w:rPr>
          <w:rFonts w:asciiTheme="minorHAnsi" w:hAnsiTheme="minorHAnsi" w:cstheme="minorHAnsi"/>
          <w:sz w:val="22"/>
          <w:szCs w:val="22"/>
        </w:rPr>
        <w:t xml:space="preserve">Dotyczy § 13 ust. 3 pkt 2 lit. b Umowy - Wykonawca zwraca się z pytaniem o możliwość rozszerzenia zmiany umowy na wysokość wynagrodzenia, w przypadku ew. znalezisk. Może to stanowić zmianę warunków realizacyjnych, również </w:t>
      </w:r>
      <w:proofErr w:type="spellStart"/>
      <w:r w:rsidRPr="00F01CCA">
        <w:rPr>
          <w:rFonts w:asciiTheme="minorHAnsi" w:hAnsiTheme="minorHAnsi" w:cstheme="minorHAnsi"/>
          <w:sz w:val="22"/>
          <w:szCs w:val="22"/>
        </w:rPr>
        <w:t>kosztogenną</w:t>
      </w:r>
      <w:proofErr w:type="spellEnd"/>
      <w:r w:rsidRPr="00F01CCA">
        <w:rPr>
          <w:rFonts w:asciiTheme="minorHAnsi" w:hAnsiTheme="minorHAnsi" w:cstheme="minorHAnsi"/>
          <w:sz w:val="22"/>
          <w:szCs w:val="22"/>
        </w:rPr>
        <w:t>.</w:t>
      </w:r>
    </w:p>
    <w:p w14:paraId="34C84E93" w14:textId="26D03E27" w:rsidR="00C456BF" w:rsidRPr="00F01CCA" w:rsidRDefault="00C456BF" w:rsidP="00BC1E24">
      <w:pPr>
        <w:rPr>
          <w:rFonts w:asciiTheme="minorHAnsi" w:hAnsiTheme="minorHAnsi" w:cstheme="minorHAnsi"/>
          <w:sz w:val="22"/>
          <w:szCs w:val="22"/>
          <w:u w:val="single"/>
        </w:rPr>
      </w:pPr>
      <w:bookmarkStart w:id="22" w:name="_Hlk200964276"/>
      <w:r w:rsidRPr="00F01CCA">
        <w:rPr>
          <w:rFonts w:asciiTheme="minorHAnsi" w:hAnsiTheme="minorHAnsi" w:cstheme="minorHAnsi"/>
          <w:sz w:val="22"/>
          <w:szCs w:val="22"/>
          <w:u w:val="single"/>
        </w:rPr>
        <w:t xml:space="preserve">ODPOWIEDŹ na pytanie </w:t>
      </w:r>
      <w:r w:rsidR="00F01CCA">
        <w:rPr>
          <w:rFonts w:asciiTheme="minorHAnsi" w:hAnsiTheme="minorHAnsi" w:cstheme="minorHAnsi"/>
          <w:sz w:val="22"/>
          <w:szCs w:val="22"/>
          <w:u w:val="single"/>
        </w:rPr>
        <w:t xml:space="preserve">od </w:t>
      </w:r>
      <w:r w:rsidRPr="00F01CCA">
        <w:rPr>
          <w:rFonts w:asciiTheme="minorHAnsi" w:hAnsiTheme="minorHAnsi" w:cstheme="minorHAnsi"/>
          <w:sz w:val="22"/>
          <w:szCs w:val="22"/>
          <w:u w:val="single"/>
        </w:rPr>
        <w:t>nr 3</w:t>
      </w:r>
      <w:r w:rsidR="00102FB9">
        <w:rPr>
          <w:rFonts w:asciiTheme="minorHAnsi" w:hAnsiTheme="minorHAnsi" w:cstheme="minorHAnsi"/>
          <w:sz w:val="22"/>
          <w:szCs w:val="22"/>
          <w:u w:val="single"/>
        </w:rPr>
        <w:t>5</w:t>
      </w:r>
      <w:r w:rsidR="00F01CCA">
        <w:rPr>
          <w:rFonts w:asciiTheme="minorHAnsi" w:hAnsiTheme="minorHAnsi" w:cstheme="minorHAnsi"/>
          <w:sz w:val="22"/>
          <w:szCs w:val="22"/>
          <w:u w:val="single"/>
        </w:rPr>
        <w:t xml:space="preserve"> do nr 3</w:t>
      </w:r>
      <w:r w:rsidR="00102FB9">
        <w:rPr>
          <w:rFonts w:asciiTheme="minorHAnsi" w:hAnsiTheme="minorHAnsi" w:cstheme="minorHAnsi"/>
          <w:sz w:val="22"/>
          <w:szCs w:val="22"/>
          <w:u w:val="single"/>
        </w:rPr>
        <w:t>6</w:t>
      </w:r>
      <w:r w:rsidRPr="00F01CCA">
        <w:rPr>
          <w:rFonts w:asciiTheme="minorHAnsi" w:hAnsiTheme="minorHAnsi" w:cstheme="minorHAnsi"/>
          <w:sz w:val="22"/>
          <w:szCs w:val="22"/>
          <w:u w:val="single"/>
        </w:rPr>
        <w:t>:</w:t>
      </w:r>
    </w:p>
    <w:bookmarkEnd w:id="22"/>
    <w:p w14:paraId="0E22FABE" w14:textId="5C110461" w:rsidR="00C456BF" w:rsidRDefault="00C456BF" w:rsidP="00BC1E24">
      <w:pPr>
        <w:rPr>
          <w:rFonts w:asciiTheme="minorHAnsi" w:hAnsiTheme="minorHAnsi" w:cstheme="minorHAnsi"/>
          <w:sz w:val="22"/>
          <w:szCs w:val="22"/>
        </w:rPr>
      </w:pPr>
      <w:r>
        <w:rPr>
          <w:rFonts w:asciiTheme="minorHAnsi" w:hAnsiTheme="minorHAnsi" w:cstheme="minorHAnsi"/>
          <w:sz w:val="22"/>
          <w:szCs w:val="22"/>
        </w:rPr>
        <w:t xml:space="preserve">Zamawiający informuje, że zapisy § 13 ust. 16 projektu Umowy stanowiącej załącznik nr 2 do SWZ przewidują możliwość zmiany kwoty wynagrodzenia Wykonawcy z tytułu wystąpienia okoliczności </w:t>
      </w:r>
      <w:r w:rsidR="004F484F">
        <w:rPr>
          <w:rFonts w:asciiTheme="minorHAnsi" w:hAnsiTheme="minorHAnsi" w:cstheme="minorHAnsi"/>
          <w:sz w:val="22"/>
          <w:szCs w:val="22"/>
        </w:rPr>
        <w:t>o </w:t>
      </w:r>
      <w:r>
        <w:rPr>
          <w:rFonts w:asciiTheme="minorHAnsi" w:hAnsiTheme="minorHAnsi" w:cstheme="minorHAnsi"/>
          <w:sz w:val="22"/>
          <w:szCs w:val="22"/>
        </w:rPr>
        <w:t>których mowa w ust. 3 przedmiotowego paragrafu.</w:t>
      </w:r>
    </w:p>
    <w:p w14:paraId="308A9EAB" w14:textId="50F5DADE" w:rsidR="00F01CCA" w:rsidRDefault="00F01CCA" w:rsidP="00BC1E24">
      <w:pPr>
        <w:rPr>
          <w:rFonts w:asciiTheme="minorHAnsi" w:hAnsiTheme="minorHAnsi" w:cstheme="minorHAnsi"/>
          <w:sz w:val="22"/>
          <w:szCs w:val="22"/>
        </w:rPr>
      </w:pPr>
    </w:p>
    <w:p w14:paraId="02DA4939" w14:textId="2BE74BD0" w:rsidR="00F01CCA" w:rsidRPr="00F01CCA" w:rsidRDefault="00F01CCA" w:rsidP="00BC1E24">
      <w:pPr>
        <w:rPr>
          <w:rFonts w:asciiTheme="minorHAnsi" w:hAnsiTheme="minorHAnsi" w:cstheme="minorHAnsi"/>
          <w:sz w:val="22"/>
          <w:szCs w:val="22"/>
          <w:u w:val="single"/>
        </w:rPr>
      </w:pPr>
      <w:r w:rsidRPr="00F01CCA">
        <w:rPr>
          <w:rFonts w:asciiTheme="minorHAnsi" w:hAnsiTheme="minorHAnsi" w:cstheme="minorHAnsi"/>
          <w:sz w:val="22"/>
          <w:szCs w:val="22"/>
          <w:u w:val="single"/>
        </w:rPr>
        <w:t>Pytanie nr 3</w:t>
      </w:r>
      <w:r w:rsidR="00102FB9">
        <w:rPr>
          <w:rFonts w:asciiTheme="minorHAnsi" w:hAnsiTheme="minorHAnsi" w:cstheme="minorHAnsi"/>
          <w:sz w:val="22"/>
          <w:szCs w:val="22"/>
          <w:u w:val="single"/>
        </w:rPr>
        <w:t>7</w:t>
      </w:r>
      <w:r w:rsidRPr="00F01CCA">
        <w:rPr>
          <w:rFonts w:asciiTheme="minorHAnsi" w:hAnsiTheme="minorHAnsi" w:cstheme="minorHAnsi"/>
          <w:sz w:val="22"/>
          <w:szCs w:val="22"/>
          <w:u w:val="single"/>
        </w:rPr>
        <w:t>:</w:t>
      </w:r>
    </w:p>
    <w:p w14:paraId="67364213" w14:textId="13E1ECE2" w:rsidR="00F01CCA" w:rsidRDefault="00990932" w:rsidP="00BC1E24">
      <w:pPr>
        <w:rPr>
          <w:rFonts w:asciiTheme="minorHAnsi" w:hAnsiTheme="minorHAnsi" w:cstheme="minorHAnsi"/>
          <w:sz w:val="22"/>
          <w:szCs w:val="22"/>
        </w:rPr>
      </w:pPr>
      <w:r w:rsidRPr="00990932">
        <w:rPr>
          <w:rFonts w:asciiTheme="minorHAnsi" w:hAnsiTheme="minorHAnsi" w:cstheme="minorHAnsi"/>
          <w:sz w:val="22"/>
          <w:szCs w:val="22"/>
        </w:rPr>
        <w:t xml:space="preserve">Dotyczy  ust. 5.3 OPZ - Wykonawca zwraca się z pytaniem o potwierdzenie, że możliwa będzie zmiana (podwyższenie) wysokości wynagrodzenia Wykonawcy w przypadku konieczności zaangażowania </w:t>
      </w:r>
      <w:r w:rsidR="004F484F" w:rsidRPr="00990932">
        <w:rPr>
          <w:rFonts w:asciiTheme="minorHAnsi" w:hAnsiTheme="minorHAnsi" w:cstheme="minorHAnsi"/>
          <w:sz w:val="22"/>
          <w:szCs w:val="22"/>
        </w:rPr>
        <w:t>w</w:t>
      </w:r>
      <w:r w:rsidR="004F484F">
        <w:rPr>
          <w:rFonts w:asciiTheme="minorHAnsi" w:hAnsiTheme="minorHAnsi" w:cstheme="minorHAnsi"/>
          <w:sz w:val="22"/>
          <w:szCs w:val="22"/>
        </w:rPr>
        <w:t> </w:t>
      </w:r>
      <w:r w:rsidRPr="00990932">
        <w:rPr>
          <w:rFonts w:asciiTheme="minorHAnsi" w:hAnsiTheme="minorHAnsi" w:cstheme="minorHAnsi"/>
          <w:sz w:val="22"/>
          <w:szCs w:val="22"/>
        </w:rPr>
        <w:t>realizacje Inwestycji podmiotów, których udział nie był prawdopodobny na podstawie analizowanej dokumentacji (np. nadzór archeologiczny)</w:t>
      </w:r>
      <w:r>
        <w:rPr>
          <w:rFonts w:asciiTheme="minorHAnsi" w:hAnsiTheme="minorHAnsi" w:cstheme="minorHAnsi"/>
          <w:sz w:val="22"/>
          <w:szCs w:val="22"/>
        </w:rPr>
        <w:t>.</w:t>
      </w:r>
    </w:p>
    <w:p w14:paraId="1CC4ADDE" w14:textId="2F197FE6" w:rsidR="00F01CCA" w:rsidRDefault="00F01CCA" w:rsidP="00BC1E24">
      <w:pPr>
        <w:rPr>
          <w:rFonts w:asciiTheme="minorHAnsi" w:hAnsiTheme="minorHAnsi" w:cstheme="minorHAnsi"/>
          <w:sz w:val="22"/>
          <w:szCs w:val="22"/>
          <w:u w:val="single"/>
        </w:rPr>
      </w:pPr>
      <w:r w:rsidRPr="00F01CCA">
        <w:rPr>
          <w:rFonts w:asciiTheme="minorHAnsi" w:hAnsiTheme="minorHAnsi" w:cstheme="minorHAnsi"/>
          <w:sz w:val="22"/>
          <w:szCs w:val="22"/>
          <w:u w:val="single"/>
        </w:rPr>
        <w:t>ODPOWIEDŹ na pytanie nr 3</w:t>
      </w:r>
      <w:r w:rsidR="00102FB9">
        <w:rPr>
          <w:rFonts w:asciiTheme="minorHAnsi" w:hAnsiTheme="minorHAnsi" w:cstheme="minorHAnsi"/>
          <w:sz w:val="22"/>
          <w:szCs w:val="22"/>
          <w:u w:val="single"/>
        </w:rPr>
        <w:t>7</w:t>
      </w:r>
      <w:r w:rsidRPr="00F01CCA">
        <w:rPr>
          <w:rFonts w:asciiTheme="minorHAnsi" w:hAnsiTheme="minorHAnsi" w:cstheme="minorHAnsi"/>
          <w:sz w:val="22"/>
          <w:szCs w:val="22"/>
          <w:u w:val="single"/>
        </w:rPr>
        <w:t>:</w:t>
      </w:r>
    </w:p>
    <w:p w14:paraId="5192D164" w14:textId="1ED93A00" w:rsidR="00F01CCA" w:rsidRDefault="00990932" w:rsidP="00BC1E24">
      <w:pPr>
        <w:rPr>
          <w:rFonts w:asciiTheme="minorHAnsi" w:hAnsiTheme="minorHAnsi" w:cstheme="minorHAnsi"/>
          <w:sz w:val="22"/>
          <w:szCs w:val="22"/>
        </w:rPr>
      </w:pPr>
      <w:r w:rsidRPr="00990932">
        <w:rPr>
          <w:rFonts w:asciiTheme="minorHAnsi" w:hAnsiTheme="minorHAnsi" w:cstheme="minorHAnsi"/>
          <w:sz w:val="22"/>
          <w:szCs w:val="22"/>
        </w:rPr>
        <w:t xml:space="preserve">Zgodnie z zapisami </w:t>
      </w:r>
      <w:r>
        <w:rPr>
          <w:rFonts w:asciiTheme="minorHAnsi" w:hAnsiTheme="minorHAnsi" w:cstheme="minorHAnsi"/>
          <w:sz w:val="22"/>
          <w:szCs w:val="22"/>
        </w:rPr>
        <w:t xml:space="preserve">ust. 5.3. </w:t>
      </w:r>
      <w:r w:rsidRPr="00990932">
        <w:rPr>
          <w:rFonts w:asciiTheme="minorHAnsi" w:hAnsiTheme="minorHAnsi" w:cstheme="minorHAnsi"/>
          <w:sz w:val="22"/>
          <w:szCs w:val="22"/>
        </w:rPr>
        <w:t xml:space="preserve">OPZ, zapewnienie </w:t>
      </w:r>
      <w:r>
        <w:rPr>
          <w:rFonts w:asciiTheme="minorHAnsi" w:hAnsiTheme="minorHAnsi" w:cstheme="minorHAnsi"/>
          <w:sz w:val="22"/>
          <w:szCs w:val="22"/>
        </w:rPr>
        <w:t xml:space="preserve">m.in. </w:t>
      </w:r>
      <w:r w:rsidRPr="00990932">
        <w:rPr>
          <w:rFonts w:asciiTheme="minorHAnsi" w:hAnsiTheme="minorHAnsi" w:cstheme="minorHAnsi"/>
          <w:sz w:val="22"/>
          <w:szCs w:val="22"/>
        </w:rPr>
        <w:t xml:space="preserve">nadzoru archeologicznego, saperskiego </w:t>
      </w:r>
      <w:r w:rsidR="004F484F" w:rsidRPr="00990932">
        <w:rPr>
          <w:rFonts w:asciiTheme="minorHAnsi" w:hAnsiTheme="minorHAnsi" w:cstheme="minorHAnsi"/>
          <w:sz w:val="22"/>
          <w:szCs w:val="22"/>
        </w:rPr>
        <w:t>w</w:t>
      </w:r>
      <w:r w:rsidR="004F484F">
        <w:rPr>
          <w:rFonts w:asciiTheme="minorHAnsi" w:hAnsiTheme="minorHAnsi" w:cstheme="minorHAnsi"/>
          <w:sz w:val="22"/>
          <w:szCs w:val="22"/>
        </w:rPr>
        <w:t> </w:t>
      </w:r>
      <w:r w:rsidRPr="00990932">
        <w:rPr>
          <w:rFonts w:asciiTheme="minorHAnsi" w:hAnsiTheme="minorHAnsi" w:cstheme="minorHAnsi"/>
          <w:sz w:val="22"/>
          <w:szCs w:val="22"/>
        </w:rPr>
        <w:t xml:space="preserve">przypadku wystąpienia takiej konieczności </w:t>
      </w:r>
      <w:r>
        <w:rPr>
          <w:rFonts w:asciiTheme="minorHAnsi" w:hAnsiTheme="minorHAnsi" w:cstheme="minorHAnsi"/>
          <w:sz w:val="22"/>
          <w:szCs w:val="22"/>
        </w:rPr>
        <w:t xml:space="preserve">należy do podstawowych obowiązków Wykonawcy </w:t>
      </w:r>
      <w:r w:rsidR="004F484F">
        <w:rPr>
          <w:rFonts w:asciiTheme="minorHAnsi" w:hAnsiTheme="minorHAnsi" w:cstheme="minorHAnsi"/>
          <w:sz w:val="22"/>
          <w:szCs w:val="22"/>
        </w:rPr>
        <w:t>oraz </w:t>
      </w:r>
      <w:r w:rsidRPr="00990932">
        <w:rPr>
          <w:rFonts w:asciiTheme="minorHAnsi" w:hAnsiTheme="minorHAnsi" w:cstheme="minorHAnsi"/>
          <w:sz w:val="22"/>
          <w:szCs w:val="22"/>
        </w:rPr>
        <w:t>koszt powyższego leży po stronie Wykonawcy.</w:t>
      </w:r>
    </w:p>
    <w:p w14:paraId="07F70B87" w14:textId="2B81E74D" w:rsidR="00031C24" w:rsidRDefault="00031C24" w:rsidP="00BC1E24">
      <w:pPr>
        <w:rPr>
          <w:rFonts w:asciiTheme="minorHAnsi" w:hAnsiTheme="minorHAnsi" w:cstheme="minorHAnsi"/>
          <w:sz w:val="22"/>
          <w:szCs w:val="22"/>
        </w:rPr>
      </w:pPr>
    </w:p>
    <w:p w14:paraId="319343B9" w14:textId="0D7C5680" w:rsidR="00031C24" w:rsidRPr="00765565" w:rsidRDefault="00031C24" w:rsidP="00BC1E24">
      <w:pPr>
        <w:rPr>
          <w:rFonts w:asciiTheme="minorHAnsi" w:hAnsiTheme="minorHAnsi" w:cstheme="minorHAnsi"/>
          <w:sz w:val="22"/>
          <w:szCs w:val="22"/>
          <w:u w:val="single"/>
        </w:rPr>
      </w:pPr>
      <w:r w:rsidRPr="00765565">
        <w:rPr>
          <w:rFonts w:asciiTheme="minorHAnsi" w:hAnsiTheme="minorHAnsi" w:cstheme="minorHAnsi"/>
          <w:sz w:val="22"/>
          <w:szCs w:val="22"/>
          <w:u w:val="single"/>
        </w:rPr>
        <w:t xml:space="preserve">Pytanie nr </w:t>
      </w:r>
      <w:r w:rsidR="00430040">
        <w:rPr>
          <w:rFonts w:asciiTheme="minorHAnsi" w:hAnsiTheme="minorHAnsi" w:cstheme="minorHAnsi"/>
          <w:sz w:val="22"/>
          <w:szCs w:val="22"/>
          <w:u w:val="single"/>
        </w:rPr>
        <w:t>3</w:t>
      </w:r>
      <w:r w:rsidR="00102FB9">
        <w:rPr>
          <w:rFonts w:asciiTheme="minorHAnsi" w:hAnsiTheme="minorHAnsi" w:cstheme="minorHAnsi"/>
          <w:sz w:val="22"/>
          <w:szCs w:val="22"/>
          <w:u w:val="single"/>
        </w:rPr>
        <w:t>8</w:t>
      </w:r>
      <w:r w:rsidRPr="00765565">
        <w:rPr>
          <w:rFonts w:asciiTheme="minorHAnsi" w:hAnsiTheme="minorHAnsi" w:cstheme="minorHAnsi"/>
          <w:sz w:val="22"/>
          <w:szCs w:val="22"/>
          <w:u w:val="single"/>
        </w:rPr>
        <w:t>:</w:t>
      </w:r>
    </w:p>
    <w:p w14:paraId="09A3A831" w14:textId="17B8B8EA" w:rsidR="00031C24" w:rsidRDefault="00765565" w:rsidP="00BC1E24">
      <w:pPr>
        <w:rPr>
          <w:rFonts w:asciiTheme="minorHAnsi" w:hAnsiTheme="minorHAnsi" w:cstheme="minorHAnsi"/>
          <w:sz w:val="22"/>
          <w:szCs w:val="22"/>
        </w:rPr>
      </w:pPr>
      <w:r w:rsidRPr="00765565">
        <w:rPr>
          <w:rFonts w:asciiTheme="minorHAnsi" w:hAnsiTheme="minorHAnsi" w:cstheme="minorHAnsi"/>
          <w:sz w:val="22"/>
          <w:szCs w:val="22"/>
        </w:rPr>
        <w:t>Dotyczy § 17 ust. 5 Umowy - Wykonawca zwraca się z pytaniem o możliwość dodania słowa "nieusprawiedliwiona" przed "nieobecność</w:t>
      </w:r>
      <w:r>
        <w:rPr>
          <w:rFonts w:asciiTheme="minorHAnsi" w:hAnsiTheme="minorHAnsi" w:cstheme="minorHAnsi"/>
          <w:sz w:val="22"/>
          <w:szCs w:val="22"/>
        </w:rPr>
        <w:t>.</w:t>
      </w:r>
    </w:p>
    <w:p w14:paraId="20662338" w14:textId="3D6478B2" w:rsidR="00765565" w:rsidRPr="00236562" w:rsidRDefault="00765565" w:rsidP="00BC1E24">
      <w:pPr>
        <w:rPr>
          <w:rFonts w:asciiTheme="minorHAnsi" w:hAnsiTheme="minorHAnsi" w:cstheme="minorHAnsi"/>
          <w:sz w:val="22"/>
          <w:szCs w:val="22"/>
          <w:u w:val="single"/>
        </w:rPr>
      </w:pPr>
      <w:r w:rsidRPr="00236562">
        <w:rPr>
          <w:rFonts w:asciiTheme="minorHAnsi" w:hAnsiTheme="minorHAnsi" w:cstheme="minorHAnsi"/>
          <w:sz w:val="22"/>
          <w:szCs w:val="22"/>
          <w:u w:val="single"/>
        </w:rPr>
        <w:t xml:space="preserve">ODPOWIEDŹ na pytanie nr </w:t>
      </w:r>
      <w:r w:rsidR="00430040">
        <w:rPr>
          <w:rFonts w:asciiTheme="minorHAnsi" w:hAnsiTheme="minorHAnsi" w:cstheme="minorHAnsi"/>
          <w:sz w:val="22"/>
          <w:szCs w:val="22"/>
          <w:u w:val="single"/>
        </w:rPr>
        <w:t>3</w:t>
      </w:r>
      <w:r w:rsidR="00102FB9">
        <w:rPr>
          <w:rFonts w:asciiTheme="minorHAnsi" w:hAnsiTheme="minorHAnsi" w:cstheme="minorHAnsi"/>
          <w:sz w:val="22"/>
          <w:szCs w:val="22"/>
          <w:u w:val="single"/>
        </w:rPr>
        <w:t>8</w:t>
      </w:r>
      <w:r w:rsidRPr="00236562">
        <w:rPr>
          <w:rFonts w:asciiTheme="minorHAnsi" w:hAnsiTheme="minorHAnsi" w:cstheme="minorHAnsi"/>
          <w:sz w:val="22"/>
          <w:szCs w:val="22"/>
          <w:u w:val="single"/>
        </w:rPr>
        <w:t>:</w:t>
      </w:r>
    </w:p>
    <w:p w14:paraId="61BCF792" w14:textId="0E92C268" w:rsidR="00765565" w:rsidRDefault="00765565" w:rsidP="00BC1E24">
      <w:pPr>
        <w:rPr>
          <w:rFonts w:asciiTheme="minorHAnsi" w:hAnsiTheme="minorHAnsi" w:cstheme="minorHAnsi"/>
          <w:sz w:val="22"/>
          <w:szCs w:val="22"/>
        </w:rPr>
      </w:pPr>
      <w:bookmarkStart w:id="23" w:name="_Hlk200967917"/>
      <w:r w:rsidRPr="00765565">
        <w:rPr>
          <w:rFonts w:asciiTheme="minorHAnsi" w:hAnsiTheme="minorHAnsi" w:cstheme="minorHAnsi"/>
          <w:sz w:val="22"/>
          <w:szCs w:val="22"/>
        </w:rPr>
        <w:t>Zamawiający podtrzymuje zapisy § 1</w:t>
      </w:r>
      <w:r w:rsidR="00236562">
        <w:rPr>
          <w:rFonts w:asciiTheme="minorHAnsi" w:hAnsiTheme="minorHAnsi" w:cstheme="minorHAnsi"/>
          <w:sz w:val="22"/>
          <w:szCs w:val="22"/>
        </w:rPr>
        <w:t>7</w:t>
      </w:r>
      <w:r w:rsidRPr="00765565">
        <w:rPr>
          <w:rFonts w:asciiTheme="minorHAnsi" w:hAnsiTheme="minorHAnsi" w:cstheme="minorHAnsi"/>
          <w:sz w:val="22"/>
          <w:szCs w:val="22"/>
        </w:rPr>
        <w:t xml:space="preserve"> ust. </w:t>
      </w:r>
      <w:r w:rsidR="00236562">
        <w:rPr>
          <w:rFonts w:asciiTheme="minorHAnsi" w:hAnsiTheme="minorHAnsi" w:cstheme="minorHAnsi"/>
          <w:sz w:val="22"/>
          <w:szCs w:val="22"/>
        </w:rPr>
        <w:t>5</w:t>
      </w:r>
      <w:r w:rsidRPr="00765565">
        <w:rPr>
          <w:rFonts w:asciiTheme="minorHAnsi" w:hAnsiTheme="minorHAnsi" w:cstheme="minorHAnsi"/>
          <w:sz w:val="22"/>
          <w:szCs w:val="22"/>
        </w:rPr>
        <w:t xml:space="preserve"> projektu Umowy stanowiącej Załącznik nr 2 do SWZ.</w:t>
      </w:r>
    </w:p>
    <w:bookmarkEnd w:id="23"/>
    <w:p w14:paraId="21CF0E9B" w14:textId="77777777" w:rsidR="004F484F" w:rsidRDefault="004F484F" w:rsidP="00BC1E24">
      <w:pPr>
        <w:rPr>
          <w:rFonts w:asciiTheme="minorHAnsi" w:hAnsiTheme="minorHAnsi" w:cstheme="minorHAnsi"/>
          <w:sz w:val="22"/>
          <w:szCs w:val="22"/>
        </w:rPr>
      </w:pPr>
    </w:p>
    <w:p w14:paraId="13ED61F4" w14:textId="346D3F79" w:rsidR="00236562" w:rsidRPr="00236562" w:rsidRDefault="00236562" w:rsidP="00BC1E24">
      <w:pPr>
        <w:rPr>
          <w:rFonts w:asciiTheme="minorHAnsi" w:hAnsiTheme="minorHAnsi" w:cstheme="minorHAnsi"/>
          <w:sz w:val="22"/>
          <w:szCs w:val="22"/>
          <w:u w:val="single"/>
        </w:rPr>
      </w:pPr>
      <w:r w:rsidRPr="00236562">
        <w:rPr>
          <w:rFonts w:asciiTheme="minorHAnsi" w:hAnsiTheme="minorHAnsi" w:cstheme="minorHAnsi"/>
          <w:sz w:val="22"/>
          <w:szCs w:val="22"/>
          <w:u w:val="single"/>
        </w:rPr>
        <w:t xml:space="preserve">Pytanie nr </w:t>
      </w:r>
      <w:r w:rsidR="00102FB9">
        <w:rPr>
          <w:rFonts w:asciiTheme="minorHAnsi" w:hAnsiTheme="minorHAnsi" w:cstheme="minorHAnsi"/>
          <w:sz w:val="22"/>
          <w:szCs w:val="22"/>
          <w:u w:val="single"/>
        </w:rPr>
        <w:t>39</w:t>
      </w:r>
      <w:r w:rsidRPr="00236562">
        <w:rPr>
          <w:rFonts w:asciiTheme="minorHAnsi" w:hAnsiTheme="minorHAnsi" w:cstheme="minorHAnsi"/>
          <w:sz w:val="22"/>
          <w:szCs w:val="22"/>
          <w:u w:val="single"/>
        </w:rPr>
        <w:t>:</w:t>
      </w:r>
    </w:p>
    <w:p w14:paraId="7C10C1A3" w14:textId="3DA78EAC" w:rsidR="00236562" w:rsidRDefault="00236562" w:rsidP="00BC1E24">
      <w:pPr>
        <w:rPr>
          <w:rFonts w:asciiTheme="minorHAnsi" w:hAnsiTheme="minorHAnsi" w:cstheme="minorHAnsi"/>
          <w:sz w:val="22"/>
          <w:szCs w:val="22"/>
        </w:rPr>
      </w:pPr>
      <w:r w:rsidRPr="00236562">
        <w:rPr>
          <w:rFonts w:asciiTheme="minorHAnsi" w:hAnsiTheme="minorHAnsi" w:cstheme="minorHAnsi"/>
          <w:sz w:val="22"/>
          <w:szCs w:val="22"/>
        </w:rPr>
        <w:t xml:space="preserve">Dotyczy § 11 ust. 8 Umowy - Wykonawca zwraca się z pytaniem o możliwość rezygnacji z ponownego przedkładania projektu umowy do akceptacji. Zmiany konieczne do wprowadzenia, na gruncie </w:t>
      </w:r>
      <w:r w:rsidRPr="00236562">
        <w:rPr>
          <w:rFonts w:asciiTheme="minorHAnsi" w:hAnsiTheme="minorHAnsi" w:cstheme="minorHAnsi"/>
          <w:sz w:val="22"/>
          <w:szCs w:val="22"/>
        </w:rPr>
        <w:lastRenderedPageBreak/>
        <w:t xml:space="preserve">umowy i PZP uwzględniałaby złożona już kopia umowy podwykonawczej. Powtórne oczekiwania </w:t>
      </w:r>
      <w:r w:rsidR="004F484F" w:rsidRPr="00236562">
        <w:rPr>
          <w:rFonts w:asciiTheme="minorHAnsi" w:hAnsiTheme="minorHAnsi" w:cstheme="minorHAnsi"/>
          <w:sz w:val="22"/>
          <w:szCs w:val="22"/>
        </w:rPr>
        <w:t>na</w:t>
      </w:r>
      <w:r w:rsidR="004F484F">
        <w:rPr>
          <w:rFonts w:asciiTheme="minorHAnsi" w:hAnsiTheme="minorHAnsi" w:cstheme="minorHAnsi"/>
          <w:sz w:val="22"/>
          <w:szCs w:val="22"/>
        </w:rPr>
        <w:t> </w:t>
      </w:r>
      <w:r w:rsidRPr="00236562">
        <w:rPr>
          <w:rFonts w:asciiTheme="minorHAnsi" w:hAnsiTheme="minorHAnsi" w:cstheme="minorHAnsi"/>
          <w:sz w:val="22"/>
          <w:szCs w:val="22"/>
        </w:rPr>
        <w:t>akceptację projektu będzie negatywnie wpływać na terminowość realizacji robót.</w:t>
      </w:r>
    </w:p>
    <w:p w14:paraId="10DC4FC6" w14:textId="617D8590" w:rsidR="00236562" w:rsidRPr="00236562" w:rsidRDefault="00236562" w:rsidP="00BC1E24">
      <w:pPr>
        <w:rPr>
          <w:rFonts w:asciiTheme="minorHAnsi" w:hAnsiTheme="minorHAnsi" w:cstheme="minorHAnsi"/>
          <w:sz w:val="22"/>
          <w:szCs w:val="22"/>
          <w:u w:val="single"/>
        </w:rPr>
      </w:pPr>
      <w:bookmarkStart w:id="24" w:name="_Hlk200970020"/>
      <w:r w:rsidRPr="00236562">
        <w:rPr>
          <w:rFonts w:asciiTheme="minorHAnsi" w:hAnsiTheme="minorHAnsi" w:cstheme="minorHAnsi"/>
          <w:sz w:val="22"/>
          <w:szCs w:val="22"/>
          <w:u w:val="single"/>
        </w:rPr>
        <w:t xml:space="preserve">ODPOWIEDŹ na pytanie nr </w:t>
      </w:r>
      <w:r w:rsidR="00102FB9">
        <w:rPr>
          <w:rFonts w:asciiTheme="minorHAnsi" w:hAnsiTheme="minorHAnsi" w:cstheme="minorHAnsi"/>
          <w:sz w:val="22"/>
          <w:szCs w:val="22"/>
          <w:u w:val="single"/>
        </w:rPr>
        <w:t>39</w:t>
      </w:r>
      <w:r w:rsidRPr="00236562">
        <w:rPr>
          <w:rFonts w:asciiTheme="minorHAnsi" w:hAnsiTheme="minorHAnsi" w:cstheme="minorHAnsi"/>
          <w:sz w:val="22"/>
          <w:szCs w:val="22"/>
          <w:u w:val="single"/>
        </w:rPr>
        <w:t>:</w:t>
      </w:r>
    </w:p>
    <w:p w14:paraId="16D6DDBE" w14:textId="60191F2B" w:rsidR="00236562" w:rsidRDefault="00236562" w:rsidP="00BC1E24">
      <w:pPr>
        <w:rPr>
          <w:rFonts w:asciiTheme="minorHAnsi" w:hAnsiTheme="minorHAnsi" w:cstheme="minorHAnsi"/>
          <w:sz w:val="22"/>
          <w:szCs w:val="22"/>
        </w:rPr>
      </w:pPr>
      <w:bookmarkStart w:id="25" w:name="_Hlk200973543"/>
      <w:r w:rsidRPr="00236562">
        <w:rPr>
          <w:rFonts w:asciiTheme="minorHAnsi" w:hAnsiTheme="minorHAnsi" w:cstheme="minorHAnsi"/>
          <w:sz w:val="22"/>
          <w:szCs w:val="22"/>
        </w:rPr>
        <w:t>Zamawiający podtrzymuje zapisy § 1</w:t>
      </w:r>
      <w:r>
        <w:rPr>
          <w:rFonts w:asciiTheme="minorHAnsi" w:hAnsiTheme="minorHAnsi" w:cstheme="minorHAnsi"/>
          <w:sz w:val="22"/>
          <w:szCs w:val="22"/>
        </w:rPr>
        <w:t>1</w:t>
      </w:r>
      <w:r w:rsidRPr="00236562">
        <w:rPr>
          <w:rFonts w:asciiTheme="minorHAnsi" w:hAnsiTheme="minorHAnsi" w:cstheme="minorHAnsi"/>
          <w:sz w:val="22"/>
          <w:szCs w:val="22"/>
        </w:rPr>
        <w:t xml:space="preserve"> ust. </w:t>
      </w:r>
      <w:r>
        <w:rPr>
          <w:rFonts w:asciiTheme="minorHAnsi" w:hAnsiTheme="minorHAnsi" w:cstheme="minorHAnsi"/>
          <w:sz w:val="22"/>
          <w:szCs w:val="22"/>
        </w:rPr>
        <w:t>8</w:t>
      </w:r>
      <w:r w:rsidRPr="00236562">
        <w:rPr>
          <w:rFonts w:asciiTheme="minorHAnsi" w:hAnsiTheme="minorHAnsi" w:cstheme="minorHAnsi"/>
          <w:sz w:val="22"/>
          <w:szCs w:val="22"/>
        </w:rPr>
        <w:t xml:space="preserve"> projektu Umowy stanowiącej Załącznik nr 2 do SWZ.</w:t>
      </w:r>
    </w:p>
    <w:bookmarkEnd w:id="24"/>
    <w:bookmarkEnd w:id="25"/>
    <w:p w14:paraId="2A70B87C" w14:textId="2038FEE4" w:rsidR="00236562" w:rsidRDefault="00236562" w:rsidP="00BC1E24">
      <w:pPr>
        <w:rPr>
          <w:rFonts w:asciiTheme="minorHAnsi" w:hAnsiTheme="minorHAnsi" w:cstheme="minorHAnsi"/>
          <w:sz w:val="22"/>
          <w:szCs w:val="22"/>
        </w:rPr>
      </w:pPr>
    </w:p>
    <w:p w14:paraId="459733F7" w14:textId="08CE9CFE" w:rsidR="004C3718" w:rsidRPr="004C3718" w:rsidRDefault="004C3718" w:rsidP="00BC1E24">
      <w:pPr>
        <w:rPr>
          <w:rFonts w:asciiTheme="minorHAnsi" w:hAnsiTheme="minorHAnsi" w:cstheme="minorHAnsi"/>
          <w:sz w:val="22"/>
          <w:szCs w:val="22"/>
          <w:u w:val="single"/>
        </w:rPr>
      </w:pPr>
      <w:r w:rsidRPr="004C3718">
        <w:rPr>
          <w:rFonts w:asciiTheme="minorHAnsi" w:hAnsiTheme="minorHAnsi" w:cstheme="minorHAnsi"/>
          <w:sz w:val="22"/>
          <w:szCs w:val="22"/>
          <w:u w:val="single"/>
        </w:rPr>
        <w:t>Pytanie nr 4</w:t>
      </w:r>
      <w:r w:rsidR="00102FB9">
        <w:rPr>
          <w:rFonts w:asciiTheme="minorHAnsi" w:hAnsiTheme="minorHAnsi" w:cstheme="minorHAnsi"/>
          <w:sz w:val="22"/>
          <w:szCs w:val="22"/>
          <w:u w:val="single"/>
        </w:rPr>
        <w:t>0</w:t>
      </w:r>
      <w:r w:rsidRPr="004C3718">
        <w:rPr>
          <w:rFonts w:asciiTheme="minorHAnsi" w:hAnsiTheme="minorHAnsi" w:cstheme="minorHAnsi"/>
          <w:sz w:val="22"/>
          <w:szCs w:val="22"/>
          <w:u w:val="single"/>
        </w:rPr>
        <w:t>:</w:t>
      </w:r>
    </w:p>
    <w:p w14:paraId="4C20130B" w14:textId="293D9EAD" w:rsidR="00236562" w:rsidRDefault="004C3718" w:rsidP="00BC1E24">
      <w:pPr>
        <w:rPr>
          <w:rFonts w:asciiTheme="minorHAnsi" w:hAnsiTheme="minorHAnsi" w:cstheme="minorHAnsi"/>
          <w:sz w:val="22"/>
          <w:szCs w:val="22"/>
        </w:rPr>
      </w:pPr>
      <w:r w:rsidRPr="004C3718">
        <w:rPr>
          <w:rFonts w:asciiTheme="minorHAnsi" w:hAnsiTheme="minorHAnsi" w:cstheme="minorHAnsi"/>
          <w:sz w:val="22"/>
          <w:szCs w:val="22"/>
        </w:rPr>
        <w:t>Dotyczy § 6 ust.10 Umowy – zwracamy się z prośbą o wyjaśnienie, iż postanowienia ust. 10 mają zastosowanie jedynie do sytuacji kiedy podstawą odstąpienia były okoliczności leżące po stronie Wykonawcy.</w:t>
      </w:r>
    </w:p>
    <w:p w14:paraId="6E483994" w14:textId="5E555A62" w:rsidR="004C3718" w:rsidRPr="004C3718" w:rsidRDefault="004C3718" w:rsidP="004C3718">
      <w:pPr>
        <w:rPr>
          <w:rFonts w:asciiTheme="minorHAnsi" w:hAnsiTheme="minorHAnsi" w:cstheme="minorHAnsi"/>
          <w:sz w:val="22"/>
          <w:szCs w:val="22"/>
          <w:u w:val="single"/>
        </w:rPr>
      </w:pPr>
      <w:r w:rsidRPr="004C3718">
        <w:rPr>
          <w:rFonts w:asciiTheme="minorHAnsi" w:hAnsiTheme="minorHAnsi" w:cstheme="minorHAnsi"/>
          <w:sz w:val="22"/>
          <w:szCs w:val="22"/>
          <w:u w:val="single"/>
        </w:rPr>
        <w:t>ODPOWIEDŹ na pytanie nr 4</w:t>
      </w:r>
      <w:r w:rsidR="00102FB9">
        <w:rPr>
          <w:rFonts w:asciiTheme="minorHAnsi" w:hAnsiTheme="minorHAnsi" w:cstheme="minorHAnsi"/>
          <w:sz w:val="22"/>
          <w:szCs w:val="22"/>
          <w:u w:val="single"/>
        </w:rPr>
        <w:t>0</w:t>
      </w:r>
      <w:r w:rsidRPr="004C3718">
        <w:rPr>
          <w:rFonts w:asciiTheme="minorHAnsi" w:hAnsiTheme="minorHAnsi" w:cstheme="minorHAnsi"/>
          <w:sz w:val="22"/>
          <w:szCs w:val="22"/>
          <w:u w:val="single"/>
        </w:rPr>
        <w:t>:</w:t>
      </w:r>
    </w:p>
    <w:p w14:paraId="0998F43E" w14:textId="4D67F5A7" w:rsidR="00236562" w:rsidRDefault="004C3718" w:rsidP="00BC1E24">
      <w:pPr>
        <w:rPr>
          <w:rFonts w:asciiTheme="minorHAnsi" w:hAnsiTheme="minorHAnsi" w:cstheme="minorHAnsi"/>
          <w:sz w:val="22"/>
          <w:szCs w:val="22"/>
        </w:rPr>
      </w:pPr>
      <w:r w:rsidRPr="004C3718">
        <w:rPr>
          <w:rFonts w:asciiTheme="minorHAnsi" w:hAnsiTheme="minorHAnsi" w:cstheme="minorHAnsi"/>
          <w:sz w:val="22"/>
          <w:szCs w:val="22"/>
        </w:rPr>
        <w:t>Zamawiający potwierdza, iż zapisy w Załączniku nr 2 do SWZ – Projekt Umowy, w § 6 ust. 10 dotyczą sytuacji, kiedy podstawą odstąpienia były okoliczności leżące po stronie Wykonawcy.</w:t>
      </w:r>
    </w:p>
    <w:p w14:paraId="16FBF490" w14:textId="77777777" w:rsidR="00D618AA" w:rsidRDefault="00D618AA" w:rsidP="00BC1E24">
      <w:pPr>
        <w:rPr>
          <w:rFonts w:asciiTheme="minorHAnsi" w:hAnsiTheme="minorHAnsi" w:cstheme="minorHAnsi"/>
          <w:sz w:val="22"/>
          <w:szCs w:val="22"/>
        </w:rPr>
      </w:pPr>
    </w:p>
    <w:p w14:paraId="2847D97E" w14:textId="48C7033C" w:rsidR="004C3718" w:rsidRPr="00D618AA" w:rsidRDefault="00D618AA" w:rsidP="00BC1E24">
      <w:pPr>
        <w:rPr>
          <w:rFonts w:asciiTheme="minorHAnsi" w:hAnsiTheme="minorHAnsi" w:cstheme="minorHAnsi"/>
          <w:sz w:val="22"/>
          <w:szCs w:val="22"/>
          <w:u w:val="single"/>
        </w:rPr>
      </w:pPr>
      <w:bookmarkStart w:id="26" w:name="_Hlk200970959"/>
      <w:r w:rsidRPr="00D618AA">
        <w:rPr>
          <w:rFonts w:asciiTheme="minorHAnsi" w:hAnsiTheme="minorHAnsi" w:cstheme="minorHAnsi"/>
          <w:sz w:val="22"/>
          <w:szCs w:val="22"/>
          <w:u w:val="single"/>
        </w:rPr>
        <w:t>Pytanie nr 4</w:t>
      </w:r>
      <w:r w:rsidR="00102FB9">
        <w:rPr>
          <w:rFonts w:asciiTheme="minorHAnsi" w:hAnsiTheme="minorHAnsi" w:cstheme="minorHAnsi"/>
          <w:sz w:val="22"/>
          <w:szCs w:val="22"/>
          <w:u w:val="single"/>
        </w:rPr>
        <w:t>1</w:t>
      </w:r>
      <w:r w:rsidRPr="00D618AA">
        <w:rPr>
          <w:rFonts w:asciiTheme="minorHAnsi" w:hAnsiTheme="minorHAnsi" w:cstheme="minorHAnsi"/>
          <w:sz w:val="22"/>
          <w:szCs w:val="22"/>
          <w:u w:val="single"/>
        </w:rPr>
        <w:t>:</w:t>
      </w:r>
    </w:p>
    <w:bookmarkEnd w:id="26"/>
    <w:p w14:paraId="3C793AD0" w14:textId="5BAB335E" w:rsidR="004C3718" w:rsidRDefault="00D618AA" w:rsidP="00BC1E24">
      <w:pPr>
        <w:rPr>
          <w:rFonts w:asciiTheme="minorHAnsi" w:hAnsiTheme="minorHAnsi" w:cstheme="minorHAnsi"/>
          <w:sz w:val="22"/>
          <w:szCs w:val="22"/>
        </w:rPr>
      </w:pPr>
      <w:r w:rsidRPr="00D618AA">
        <w:rPr>
          <w:rFonts w:asciiTheme="minorHAnsi" w:hAnsiTheme="minorHAnsi" w:cstheme="minorHAnsi"/>
          <w:sz w:val="22"/>
          <w:szCs w:val="22"/>
        </w:rPr>
        <w:t>Dotyczy § 10 ust. 15 Umowy- zwracamy się z prośbą o wyjaśnienie, że Zamawiający przed zawarciem polis na koszt i ryzyko Wykonawcy wezwie Wykonawcę do realizacji obowiązków.</w:t>
      </w:r>
    </w:p>
    <w:p w14:paraId="3863DB61" w14:textId="7EAA728E" w:rsidR="00236562" w:rsidRPr="00D618AA" w:rsidRDefault="00D618AA" w:rsidP="00BC1E24">
      <w:pPr>
        <w:rPr>
          <w:rFonts w:asciiTheme="minorHAnsi" w:hAnsiTheme="minorHAnsi" w:cstheme="minorHAnsi"/>
          <w:sz w:val="22"/>
          <w:szCs w:val="22"/>
          <w:u w:val="single"/>
        </w:rPr>
      </w:pPr>
      <w:bookmarkStart w:id="27" w:name="_Hlk200971922"/>
      <w:r w:rsidRPr="00D618AA">
        <w:rPr>
          <w:rFonts w:asciiTheme="minorHAnsi" w:hAnsiTheme="minorHAnsi" w:cstheme="minorHAnsi"/>
          <w:sz w:val="22"/>
          <w:szCs w:val="22"/>
          <w:u w:val="single"/>
        </w:rPr>
        <w:t>ODPOWIEDŹ na pytanie nr 4</w:t>
      </w:r>
      <w:r w:rsidR="00102FB9">
        <w:rPr>
          <w:rFonts w:asciiTheme="minorHAnsi" w:hAnsiTheme="minorHAnsi" w:cstheme="minorHAnsi"/>
          <w:sz w:val="22"/>
          <w:szCs w:val="22"/>
          <w:u w:val="single"/>
        </w:rPr>
        <w:t>1</w:t>
      </w:r>
      <w:r w:rsidRPr="00D618AA">
        <w:rPr>
          <w:rFonts w:asciiTheme="minorHAnsi" w:hAnsiTheme="minorHAnsi" w:cstheme="minorHAnsi"/>
          <w:sz w:val="22"/>
          <w:szCs w:val="22"/>
          <w:u w:val="single"/>
        </w:rPr>
        <w:t>:</w:t>
      </w:r>
    </w:p>
    <w:bookmarkEnd w:id="27"/>
    <w:p w14:paraId="54AB4E75" w14:textId="18685492" w:rsidR="00765565" w:rsidRDefault="00D618AA" w:rsidP="00BC1E24">
      <w:pPr>
        <w:rPr>
          <w:rFonts w:asciiTheme="minorHAnsi" w:hAnsiTheme="minorHAnsi" w:cstheme="minorHAnsi"/>
          <w:sz w:val="22"/>
          <w:szCs w:val="22"/>
        </w:rPr>
      </w:pPr>
      <w:r w:rsidRPr="00D618AA">
        <w:rPr>
          <w:rFonts w:asciiTheme="minorHAnsi" w:hAnsiTheme="minorHAnsi" w:cstheme="minorHAnsi"/>
          <w:sz w:val="22"/>
          <w:szCs w:val="22"/>
        </w:rPr>
        <w:t xml:space="preserve">Zamawiający informuje, iż obowiązkiem Wykonawcy jest utrzymanie w mocy ubezpieczeń, o których mowa jest w Załączniku nr 2 do SWZ – Projekt Umowy, w § 10. Zamawiający nie ma obowiązku wzywania Wykonawcy do realizacji jego obowiązków w tym zakresie przed zawarciem polis na koszt </w:t>
      </w:r>
      <w:r w:rsidR="004F484F" w:rsidRPr="00D618AA">
        <w:rPr>
          <w:rFonts w:asciiTheme="minorHAnsi" w:hAnsiTheme="minorHAnsi" w:cstheme="minorHAnsi"/>
          <w:sz w:val="22"/>
          <w:szCs w:val="22"/>
        </w:rPr>
        <w:t>i</w:t>
      </w:r>
      <w:r w:rsidR="004F484F">
        <w:rPr>
          <w:rFonts w:asciiTheme="minorHAnsi" w:hAnsiTheme="minorHAnsi" w:cstheme="minorHAnsi"/>
          <w:sz w:val="22"/>
          <w:szCs w:val="22"/>
        </w:rPr>
        <w:t> </w:t>
      </w:r>
      <w:r w:rsidRPr="00D618AA">
        <w:rPr>
          <w:rFonts w:asciiTheme="minorHAnsi" w:hAnsiTheme="minorHAnsi" w:cstheme="minorHAnsi"/>
          <w:sz w:val="22"/>
          <w:szCs w:val="22"/>
        </w:rPr>
        <w:t>ryzyko Wykonawcy</w:t>
      </w:r>
    </w:p>
    <w:p w14:paraId="478E3F1D" w14:textId="01D4E187" w:rsidR="00D618AA" w:rsidRDefault="00D618AA" w:rsidP="00BC1E24">
      <w:pPr>
        <w:rPr>
          <w:rFonts w:asciiTheme="minorHAnsi" w:hAnsiTheme="minorHAnsi" w:cstheme="minorHAnsi"/>
          <w:sz w:val="22"/>
          <w:szCs w:val="22"/>
        </w:rPr>
      </w:pPr>
    </w:p>
    <w:p w14:paraId="5EDCB75B" w14:textId="6576E082" w:rsidR="00CE1BF9" w:rsidRPr="00CE1BF9" w:rsidRDefault="00CE1BF9" w:rsidP="00BC1E24">
      <w:pPr>
        <w:rPr>
          <w:rFonts w:asciiTheme="minorHAnsi" w:hAnsiTheme="minorHAnsi" w:cstheme="minorHAnsi"/>
          <w:sz w:val="22"/>
          <w:szCs w:val="22"/>
          <w:u w:val="single"/>
        </w:rPr>
      </w:pPr>
      <w:r w:rsidRPr="00CE1BF9">
        <w:rPr>
          <w:rFonts w:asciiTheme="minorHAnsi" w:hAnsiTheme="minorHAnsi" w:cstheme="minorHAnsi"/>
          <w:sz w:val="22"/>
          <w:szCs w:val="22"/>
          <w:u w:val="single"/>
        </w:rPr>
        <w:t>Pytanie nr 4</w:t>
      </w:r>
      <w:r w:rsidR="00102FB9">
        <w:rPr>
          <w:rFonts w:asciiTheme="minorHAnsi" w:hAnsiTheme="minorHAnsi" w:cstheme="minorHAnsi"/>
          <w:sz w:val="22"/>
          <w:szCs w:val="22"/>
          <w:u w:val="single"/>
        </w:rPr>
        <w:t>2</w:t>
      </w:r>
      <w:r w:rsidRPr="00CE1BF9">
        <w:rPr>
          <w:rFonts w:asciiTheme="minorHAnsi" w:hAnsiTheme="minorHAnsi" w:cstheme="minorHAnsi"/>
          <w:sz w:val="22"/>
          <w:szCs w:val="22"/>
          <w:u w:val="single"/>
        </w:rPr>
        <w:t>:</w:t>
      </w:r>
    </w:p>
    <w:p w14:paraId="0AC9D317" w14:textId="75811883" w:rsidR="00D618AA" w:rsidRDefault="00D618AA" w:rsidP="00D618AA">
      <w:pPr>
        <w:shd w:val="clear" w:color="auto" w:fill="FFFFFF" w:themeFill="background1"/>
        <w:rPr>
          <w:rFonts w:asciiTheme="minorHAnsi" w:hAnsiTheme="minorHAnsi" w:cstheme="minorHAnsi"/>
          <w:sz w:val="22"/>
          <w:szCs w:val="22"/>
        </w:rPr>
      </w:pPr>
      <w:r w:rsidRPr="00D618AA">
        <w:rPr>
          <w:rFonts w:asciiTheme="minorHAnsi" w:hAnsiTheme="minorHAnsi" w:cstheme="minorHAnsi"/>
          <w:sz w:val="22"/>
          <w:szCs w:val="22"/>
        </w:rPr>
        <w:t xml:space="preserve">Dotyczy § 17  Umowy - Zwracamy się z prośbą o potwierdzenie, że obowiązek serwisu oraz zakupu </w:t>
      </w:r>
      <w:r w:rsidR="004F484F" w:rsidRPr="00D618AA">
        <w:rPr>
          <w:rFonts w:asciiTheme="minorHAnsi" w:hAnsiTheme="minorHAnsi" w:cstheme="minorHAnsi"/>
          <w:sz w:val="22"/>
          <w:szCs w:val="22"/>
        </w:rPr>
        <w:t>i</w:t>
      </w:r>
      <w:r w:rsidR="004F484F">
        <w:rPr>
          <w:rFonts w:asciiTheme="minorHAnsi" w:hAnsiTheme="minorHAnsi" w:cstheme="minorHAnsi"/>
          <w:sz w:val="22"/>
          <w:szCs w:val="22"/>
        </w:rPr>
        <w:t> </w:t>
      </w:r>
      <w:r w:rsidRPr="00D618AA">
        <w:rPr>
          <w:rFonts w:asciiTheme="minorHAnsi" w:hAnsiTheme="minorHAnsi" w:cstheme="minorHAnsi"/>
          <w:sz w:val="22"/>
          <w:szCs w:val="22"/>
        </w:rPr>
        <w:t>wymiany materiałów eksploatacyjnych w okresie gwarancji i rękojmi jest po stronie Zamawiającego.</w:t>
      </w:r>
    </w:p>
    <w:p w14:paraId="0785A0C6" w14:textId="511393FC" w:rsidR="00D618AA" w:rsidRPr="00CE1BF9" w:rsidRDefault="00CE1BF9" w:rsidP="00D618AA">
      <w:pPr>
        <w:shd w:val="clear" w:color="auto" w:fill="FFFFFF" w:themeFill="background1"/>
        <w:rPr>
          <w:rFonts w:asciiTheme="minorHAnsi" w:hAnsiTheme="minorHAnsi" w:cstheme="minorHAnsi"/>
          <w:sz w:val="22"/>
          <w:szCs w:val="22"/>
          <w:u w:val="single"/>
        </w:rPr>
      </w:pPr>
      <w:r w:rsidRPr="00CE1BF9">
        <w:rPr>
          <w:rFonts w:asciiTheme="minorHAnsi" w:hAnsiTheme="minorHAnsi" w:cstheme="minorHAnsi"/>
          <w:sz w:val="22"/>
          <w:szCs w:val="22"/>
          <w:u w:val="single"/>
        </w:rPr>
        <w:t>ODPOWIEDŹ na pytanie nr 4</w:t>
      </w:r>
      <w:r w:rsidR="00102FB9">
        <w:rPr>
          <w:rFonts w:asciiTheme="minorHAnsi" w:hAnsiTheme="minorHAnsi" w:cstheme="minorHAnsi"/>
          <w:sz w:val="22"/>
          <w:szCs w:val="22"/>
          <w:u w:val="single"/>
        </w:rPr>
        <w:t>2</w:t>
      </w:r>
      <w:r w:rsidRPr="00CE1BF9">
        <w:rPr>
          <w:rFonts w:asciiTheme="minorHAnsi" w:hAnsiTheme="minorHAnsi" w:cstheme="minorHAnsi"/>
          <w:sz w:val="22"/>
          <w:szCs w:val="22"/>
          <w:u w:val="single"/>
        </w:rPr>
        <w:t>:</w:t>
      </w:r>
    </w:p>
    <w:p w14:paraId="3D99B41F" w14:textId="77777777" w:rsidR="00CE1BF9" w:rsidRPr="00CE1BF9" w:rsidRDefault="00CE1BF9" w:rsidP="00CE1BF9">
      <w:pPr>
        <w:shd w:val="clear" w:color="auto" w:fill="FFFFFF" w:themeFill="background1"/>
        <w:rPr>
          <w:rFonts w:asciiTheme="minorHAnsi" w:hAnsiTheme="minorHAnsi" w:cstheme="minorHAnsi"/>
          <w:sz w:val="22"/>
          <w:szCs w:val="22"/>
        </w:rPr>
      </w:pPr>
      <w:r w:rsidRPr="00CE1BF9">
        <w:rPr>
          <w:rFonts w:asciiTheme="minorHAnsi" w:hAnsiTheme="minorHAnsi" w:cstheme="minorHAnsi"/>
          <w:sz w:val="22"/>
          <w:szCs w:val="22"/>
        </w:rPr>
        <w:t xml:space="preserve">Zamawiający oczekuje od Wykonawcy udzielenia gwarancji zgodnie z zapisami § 17 „Okres gwarancji” projektu Umowy, w szczególności oczekuje udzielenia gwarancji na okres 60 miesięcy </w:t>
      </w:r>
    </w:p>
    <w:p w14:paraId="4C9FCD99" w14:textId="7496519F" w:rsidR="00CE1BF9" w:rsidRPr="00CE1BF9" w:rsidRDefault="00CE1BF9" w:rsidP="00CE1BF9">
      <w:pPr>
        <w:shd w:val="clear" w:color="auto" w:fill="FFFFFF" w:themeFill="background1"/>
        <w:rPr>
          <w:rFonts w:asciiTheme="minorHAnsi" w:hAnsiTheme="minorHAnsi" w:cstheme="minorHAnsi"/>
          <w:sz w:val="22"/>
          <w:szCs w:val="22"/>
        </w:rPr>
      </w:pPr>
      <w:r w:rsidRPr="00CE1BF9">
        <w:rPr>
          <w:rFonts w:asciiTheme="minorHAnsi" w:hAnsiTheme="minorHAnsi" w:cstheme="minorHAnsi"/>
          <w:sz w:val="22"/>
          <w:szCs w:val="22"/>
        </w:rPr>
        <w:t xml:space="preserve">z zastrzeżeniem, że jeżeli okres gwarancji producenta jest dłuższy Wykonawca udzieli gwarancji </w:t>
      </w:r>
      <w:r w:rsidR="004F484F" w:rsidRPr="00CE1BF9">
        <w:rPr>
          <w:rFonts w:asciiTheme="minorHAnsi" w:hAnsiTheme="minorHAnsi" w:cstheme="minorHAnsi"/>
          <w:sz w:val="22"/>
          <w:szCs w:val="22"/>
        </w:rPr>
        <w:t>na</w:t>
      </w:r>
      <w:r w:rsidR="004F484F">
        <w:rPr>
          <w:rFonts w:asciiTheme="minorHAnsi" w:hAnsiTheme="minorHAnsi" w:cstheme="minorHAnsi"/>
          <w:sz w:val="22"/>
          <w:szCs w:val="22"/>
        </w:rPr>
        <w:t> </w:t>
      </w:r>
      <w:r w:rsidRPr="00CE1BF9">
        <w:rPr>
          <w:rFonts w:asciiTheme="minorHAnsi" w:hAnsiTheme="minorHAnsi" w:cstheme="minorHAnsi"/>
          <w:sz w:val="22"/>
          <w:szCs w:val="22"/>
        </w:rPr>
        <w:t xml:space="preserve">okres wskazany w karcie gwarancyjnej. </w:t>
      </w:r>
    </w:p>
    <w:p w14:paraId="299F333C" w14:textId="45C640AA" w:rsidR="00CE1BF9" w:rsidRPr="00CE1BF9" w:rsidRDefault="00CE1BF9" w:rsidP="00CE1BF9">
      <w:pPr>
        <w:shd w:val="clear" w:color="auto" w:fill="FFFFFF" w:themeFill="background1"/>
        <w:rPr>
          <w:rFonts w:asciiTheme="minorHAnsi" w:hAnsiTheme="minorHAnsi" w:cstheme="minorHAnsi"/>
          <w:sz w:val="22"/>
          <w:szCs w:val="22"/>
        </w:rPr>
      </w:pPr>
      <w:r w:rsidRPr="00CE1BF9">
        <w:rPr>
          <w:rFonts w:asciiTheme="minorHAnsi" w:hAnsiTheme="minorHAnsi" w:cstheme="minorHAnsi"/>
          <w:sz w:val="22"/>
          <w:szCs w:val="22"/>
        </w:rPr>
        <w:t>Zamawiający oczekuje również przeprowadzania przez Wykonawcę serwisu urządzeń, maszyn, sprzętu, osprzętu dostarczonych w ramach umowy i wymagających takiego serwisowania w okresie podstawowym gwarancji, tj. 60 miesięcy. Obowiązek ten wynika z § 3 ust. 2 pkt 40 projektu Umowy.</w:t>
      </w:r>
    </w:p>
    <w:p w14:paraId="0F0E2DC3" w14:textId="42617AE3" w:rsidR="00CE1BF9" w:rsidRDefault="00CE1BF9" w:rsidP="00CE1BF9">
      <w:pPr>
        <w:shd w:val="clear" w:color="auto" w:fill="FFFFFF" w:themeFill="background1"/>
        <w:rPr>
          <w:rFonts w:asciiTheme="minorHAnsi" w:hAnsiTheme="minorHAnsi" w:cstheme="minorHAnsi"/>
          <w:sz w:val="22"/>
          <w:szCs w:val="22"/>
        </w:rPr>
      </w:pPr>
      <w:r w:rsidRPr="00CE1BF9">
        <w:rPr>
          <w:rFonts w:asciiTheme="minorHAnsi" w:hAnsiTheme="minorHAnsi" w:cstheme="minorHAnsi"/>
          <w:sz w:val="22"/>
          <w:szCs w:val="22"/>
        </w:rPr>
        <w:t>Zamawiający informuje, że koszt materiałów eksploatacyjnych w okresie gwarancji jest po stronie Wykonawcy.</w:t>
      </w:r>
    </w:p>
    <w:p w14:paraId="30B42763" w14:textId="77777777" w:rsidR="00CE1BF9" w:rsidRDefault="00CE1BF9" w:rsidP="00CE1BF9">
      <w:pPr>
        <w:shd w:val="clear" w:color="auto" w:fill="FFFFFF" w:themeFill="background1"/>
        <w:rPr>
          <w:rFonts w:asciiTheme="minorHAnsi" w:hAnsiTheme="minorHAnsi" w:cstheme="minorHAnsi"/>
          <w:sz w:val="22"/>
          <w:szCs w:val="22"/>
        </w:rPr>
      </w:pPr>
    </w:p>
    <w:p w14:paraId="32243046" w14:textId="487E5DF7" w:rsidR="00D618AA" w:rsidRPr="00CE1BF9" w:rsidRDefault="00D618AA" w:rsidP="00D618AA">
      <w:pPr>
        <w:shd w:val="clear" w:color="auto" w:fill="FFFFFF" w:themeFill="background1"/>
        <w:rPr>
          <w:rFonts w:asciiTheme="minorHAnsi" w:hAnsiTheme="minorHAnsi" w:cstheme="minorHAnsi"/>
          <w:sz w:val="22"/>
          <w:szCs w:val="22"/>
          <w:u w:val="single"/>
        </w:rPr>
      </w:pPr>
      <w:r w:rsidRPr="00CE1BF9">
        <w:rPr>
          <w:rFonts w:asciiTheme="minorHAnsi" w:hAnsiTheme="minorHAnsi" w:cstheme="minorHAnsi"/>
          <w:sz w:val="22"/>
          <w:szCs w:val="22"/>
          <w:u w:val="single"/>
        </w:rPr>
        <w:t>Pytanie nr 4</w:t>
      </w:r>
      <w:r w:rsidR="00102FB9">
        <w:rPr>
          <w:rFonts w:asciiTheme="minorHAnsi" w:hAnsiTheme="minorHAnsi" w:cstheme="minorHAnsi"/>
          <w:sz w:val="22"/>
          <w:szCs w:val="22"/>
          <w:u w:val="single"/>
        </w:rPr>
        <w:t>3</w:t>
      </w:r>
      <w:r w:rsidRPr="00CE1BF9">
        <w:rPr>
          <w:rFonts w:asciiTheme="minorHAnsi" w:hAnsiTheme="minorHAnsi" w:cstheme="minorHAnsi"/>
          <w:sz w:val="22"/>
          <w:szCs w:val="22"/>
          <w:u w:val="single"/>
        </w:rPr>
        <w:t>:</w:t>
      </w:r>
    </w:p>
    <w:p w14:paraId="58201754" w14:textId="77777777" w:rsidR="00131162" w:rsidRPr="00131162" w:rsidRDefault="00131162" w:rsidP="00131162">
      <w:pPr>
        <w:rPr>
          <w:rFonts w:asciiTheme="minorHAnsi" w:hAnsiTheme="minorHAnsi"/>
          <w:sz w:val="22"/>
          <w:szCs w:val="22"/>
        </w:rPr>
      </w:pPr>
      <w:r w:rsidRPr="00131162">
        <w:rPr>
          <w:rFonts w:asciiTheme="minorHAnsi" w:hAnsiTheme="minorHAnsi"/>
          <w:sz w:val="22"/>
          <w:szCs w:val="22"/>
        </w:rPr>
        <w:t xml:space="preserve">Odpowiedzi na pytania od 35 do 39 oraz od 56 do 75 z dnia wykluczają się z zapisami Opisu przedmiotu zamówienia. Zgodnie z OPZ wyposażenie jest przedmiotem zamówienia: </w:t>
      </w:r>
    </w:p>
    <w:p w14:paraId="622BCA01" w14:textId="77777777" w:rsidR="00131162" w:rsidRPr="00131162" w:rsidRDefault="00131162" w:rsidP="00131162">
      <w:pPr>
        <w:rPr>
          <w:rFonts w:asciiTheme="minorHAnsi" w:hAnsiTheme="minorHAnsi"/>
          <w:sz w:val="22"/>
          <w:szCs w:val="22"/>
        </w:rPr>
      </w:pPr>
      <w:r w:rsidRPr="00131162">
        <w:rPr>
          <w:rFonts w:asciiTheme="minorHAnsi" w:hAnsiTheme="minorHAnsi"/>
          <w:noProof/>
          <w:sz w:val="22"/>
          <w:szCs w:val="22"/>
        </w:rPr>
        <w:lastRenderedPageBreak/>
        <w:drawing>
          <wp:inline distT="0" distB="0" distL="0" distR="0" wp14:anchorId="7E4AF44A" wp14:editId="5113C946">
            <wp:extent cx="3994099" cy="2145523"/>
            <wp:effectExtent l="0" t="0" r="6985" b="762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5956" cy="2237840"/>
                    </a:xfrm>
                    <a:prstGeom prst="rect">
                      <a:avLst/>
                    </a:prstGeom>
                    <a:noFill/>
                  </pic:spPr>
                </pic:pic>
              </a:graphicData>
            </a:graphic>
          </wp:inline>
        </w:drawing>
      </w:r>
    </w:p>
    <w:p w14:paraId="601FFD59" w14:textId="331E2A37" w:rsidR="00131162" w:rsidRDefault="00131162" w:rsidP="00131162">
      <w:pPr>
        <w:shd w:val="clear" w:color="auto" w:fill="FFFFFF" w:themeFill="background1"/>
        <w:rPr>
          <w:rFonts w:asciiTheme="minorHAnsi" w:hAnsiTheme="minorHAnsi"/>
          <w:sz w:val="22"/>
          <w:szCs w:val="22"/>
        </w:rPr>
      </w:pPr>
      <w:r w:rsidRPr="00131162">
        <w:rPr>
          <w:rFonts w:asciiTheme="minorHAnsi" w:hAnsiTheme="minorHAnsi"/>
          <w:sz w:val="22"/>
          <w:szCs w:val="22"/>
        </w:rPr>
        <w:t>Prosimy o zmianę treści OPZ w przypadku, jeżeli technologia kuchni oraz meble nie są przedmiotem</w:t>
      </w:r>
      <w:r>
        <w:rPr>
          <w:rFonts w:asciiTheme="minorHAnsi" w:hAnsiTheme="minorHAnsi"/>
          <w:sz w:val="22"/>
          <w:szCs w:val="22"/>
        </w:rPr>
        <w:t>.</w:t>
      </w:r>
    </w:p>
    <w:p w14:paraId="1AA489AD" w14:textId="7B7B05E1" w:rsidR="00131162" w:rsidRDefault="00131162" w:rsidP="00131162">
      <w:pPr>
        <w:rPr>
          <w:rFonts w:asciiTheme="minorHAnsi" w:hAnsiTheme="minorHAnsi" w:cstheme="minorHAnsi"/>
          <w:sz w:val="22"/>
          <w:szCs w:val="22"/>
          <w:u w:val="single"/>
        </w:rPr>
      </w:pPr>
      <w:r w:rsidRPr="00D618AA">
        <w:rPr>
          <w:rFonts w:asciiTheme="minorHAnsi" w:hAnsiTheme="minorHAnsi" w:cstheme="minorHAnsi"/>
          <w:sz w:val="22"/>
          <w:szCs w:val="22"/>
          <w:u w:val="single"/>
        </w:rPr>
        <w:t>ODPOWIEDŹ na pytanie nr 4</w:t>
      </w:r>
      <w:r w:rsidR="00102FB9">
        <w:rPr>
          <w:rFonts w:asciiTheme="minorHAnsi" w:hAnsiTheme="minorHAnsi" w:cstheme="minorHAnsi"/>
          <w:sz w:val="22"/>
          <w:szCs w:val="22"/>
          <w:u w:val="single"/>
        </w:rPr>
        <w:t>3</w:t>
      </w:r>
      <w:r w:rsidRPr="00D618AA">
        <w:rPr>
          <w:rFonts w:asciiTheme="minorHAnsi" w:hAnsiTheme="minorHAnsi" w:cstheme="minorHAnsi"/>
          <w:sz w:val="22"/>
          <w:szCs w:val="22"/>
          <w:u w:val="single"/>
        </w:rPr>
        <w:t>:</w:t>
      </w:r>
    </w:p>
    <w:p w14:paraId="4D644112" w14:textId="1A95C722" w:rsidR="00131162" w:rsidRDefault="00131162" w:rsidP="00131162">
      <w:pPr>
        <w:rPr>
          <w:rFonts w:asciiTheme="minorHAnsi" w:hAnsiTheme="minorHAnsi" w:cstheme="minorHAnsi"/>
          <w:sz w:val="22"/>
          <w:szCs w:val="22"/>
        </w:rPr>
      </w:pPr>
      <w:r w:rsidRPr="0002446C">
        <w:rPr>
          <w:rFonts w:asciiTheme="minorHAnsi" w:hAnsiTheme="minorHAnsi" w:cstheme="minorHAnsi"/>
          <w:sz w:val="22"/>
          <w:szCs w:val="22"/>
        </w:rPr>
        <w:t xml:space="preserve">Zamawiający zmienia treść </w:t>
      </w:r>
      <w:r>
        <w:rPr>
          <w:rFonts w:asciiTheme="minorHAnsi" w:hAnsiTheme="minorHAnsi" w:cstheme="minorHAnsi"/>
          <w:sz w:val="22"/>
          <w:szCs w:val="22"/>
        </w:rPr>
        <w:t xml:space="preserve">pkt 2.1. Ad. II i III OPZ stanowiącego załącznik nr 1.1 do </w:t>
      </w:r>
      <w:r w:rsidRPr="0002446C">
        <w:rPr>
          <w:rFonts w:asciiTheme="minorHAnsi" w:hAnsiTheme="minorHAnsi" w:cstheme="minorHAnsi"/>
          <w:sz w:val="22"/>
          <w:szCs w:val="22"/>
        </w:rPr>
        <w:t>SWZ</w:t>
      </w:r>
      <w:r>
        <w:rPr>
          <w:rFonts w:asciiTheme="minorHAnsi" w:hAnsiTheme="minorHAnsi" w:cstheme="minorHAnsi"/>
          <w:sz w:val="22"/>
          <w:szCs w:val="22"/>
        </w:rPr>
        <w:t xml:space="preserve">, </w:t>
      </w:r>
      <w:r w:rsidR="004F484F">
        <w:rPr>
          <w:rFonts w:asciiTheme="minorHAnsi" w:hAnsiTheme="minorHAnsi" w:cstheme="minorHAnsi"/>
          <w:sz w:val="22"/>
          <w:szCs w:val="22"/>
        </w:rPr>
        <w:t>poprzez </w:t>
      </w:r>
      <w:r>
        <w:rPr>
          <w:rFonts w:asciiTheme="minorHAnsi" w:hAnsiTheme="minorHAnsi" w:cstheme="minorHAnsi"/>
          <w:sz w:val="22"/>
          <w:szCs w:val="22"/>
        </w:rPr>
        <w:t xml:space="preserve">usunięcie lit. i </w:t>
      </w:r>
      <w:r w:rsidR="004F484F">
        <w:rPr>
          <w:rFonts w:asciiTheme="minorHAnsi" w:hAnsiTheme="minorHAnsi" w:cstheme="minorHAnsi"/>
          <w:sz w:val="22"/>
          <w:szCs w:val="22"/>
        </w:rPr>
        <w:t>–,</w:t>
      </w:r>
      <w:r>
        <w:rPr>
          <w:rFonts w:asciiTheme="minorHAnsi" w:hAnsiTheme="minorHAnsi" w:cstheme="minorHAnsi"/>
          <w:sz w:val="22"/>
          <w:szCs w:val="22"/>
        </w:rPr>
        <w:t xml:space="preserve"> </w:t>
      </w:r>
      <w:r w:rsidR="005B395D">
        <w:rPr>
          <w:rFonts w:asciiTheme="minorHAnsi" w:hAnsiTheme="minorHAnsi" w:cstheme="minorHAnsi"/>
          <w:sz w:val="22"/>
          <w:szCs w:val="22"/>
        </w:rPr>
        <w:t xml:space="preserve">i litery j) </w:t>
      </w:r>
      <w:r>
        <w:rPr>
          <w:rFonts w:asciiTheme="minorHAnsi" w:hAnsiTheme="minorHAnsi" w:cstheme="minorHAnsi"/>
          <w:sz w:val="22"/>
          <w:szCs w:val="22"/>
        </w:rPr>
        <w:t xml:space="preserve">oraz </w:t>
      </w:r>
      <w:r w:rsidR="005B395D">
        <w:rPr>
          <w:rFonts w:asciiTheme="minorHAnsi" w:hAnsiTheme="minorHAnsi" w:cstheme="minorHAnsi"/>
          <w:sz w:val="22"/>
          <w:szCs w:val="22"/>
        </w:rPr>
        <w:t>dodaje  literę i) w brzmieniu:</w:t>
      </w:r>
    </w:p>
    <w:p w14:paraId="4131A4ED" w14:textId="2D1D5411" w:rsidR="005B395D" w:rsidRDefault="005B395D" w:rsidP="00131162">
      <w:pPr>
        <w:rPr>
          <w:rFonts w:asciiTheme="minorHAnsi" w:hAnsiTheme="minorHAnsi" w:cstheme="minorHAnsi"/>
          <w:sz w:val="22"/>
          <w:szCs w:val="22"/>
        </w:rPr>
      </w:pPr>
      <w:r>
        <w:rPr>
          <w:rFonts w:asciiTheme="minorHAnsi" w:hAnsiTheme="minorHAnsi" w:cstheme="minorHAnsi"/>
          <w:sz w:val="22"/>
          <w:szCs w:val="22"/>
        </w:rPr>
        <w:t>i)</w:t>
      </w:r>
      <w:r w:rsidRPr="005B395D">
        <w:t xml:space="preserve"> </w:t>
      </w:r>
      <w:r w:rsidRPr="005B395D">
        <w:rPr>
          <w:rFonts w:asciiTheme="minorHAnsi" w:hAnsiTheme="minorHAnsi" w:cstheme="minorHAnsi"/>
          <w:sz w:val="22"/>
          <w:szCs w:val="22"/>
        </w:rPr>
        <w:t>zestawienia: zestawienie wyposażenia ZC w zakresie produktów o kodach OP1, WZ1, WW1; zestawienie sanitariatów”</w:t>
      </w:r>
    </w:p>
    <w:p w14:paraId="592EDF86" w14:textId="77777777" w:rsidR="005E0A6D" w:rsidRDefault="005E0A6D" w:rsidP="00131162">
      <w:pPr>
        <w:rPr>
          <w:rFonts w:asciiTheme="minorHAnsi" w:hAnsiTheme="minorHAnsi" w:cstheme="minorHAnsi"/>
          <w:sz w:val="22"/>
          <w:szCs w:val="22"/>
        </w:rPr>
      </w:pPr>
    </w:p>
    <w:p w14:paraId="4328AA72" w14:textId="6D3F046A" w:rsidR="001C70F1" w:rsidRPr="001C70F1" w:rsidRDefault="001C70F1" w:rsidP="00131162">
      <w:pPr>
        <w:shd w:val="clear" w:color="auto" w:fill="FFFFFF" w:themeFill="background1"/>
        <w:rPr>
          <w:rFonts w:asciiTheme="minorHAnsi" w:hAnsiTheme="minorHAnsi" w:cstheme="minorHAnsi"/>
          <w:sz w:val="22"/>
          <w:szCs w:val="22"/>
          <w:u w:val="single"/>
        </w:rPr>
      </w:pPr>
      <w:r w:rsidRPr="001C70F1">
        <w:rPr>
          <w:rFonts w:asciiTheme="minorHAnsi" w:hAnsiTheme="minorHAnsi" w:cstheme="minorHAnsi"/>
          <w:sz w:val="22"/>
          <w:szCs w:val="22"/>
          <w:u w:val="single"/>
        </w:rPr>
        <w:t>Pytanie nr 4</w:t>
      </w:r>
      <w:r w:rsidR="00102FB9">
        <w:rPr>
          <w:rFonts w:asciiTheme="minorHAnsi" w:hAnsiTheme="minorHAnsi" w:cstheme="minorHAnsi"/>
          <w:sz w:val="22"/>
          <w:szCs w:val="22"/>
          <w:u w:val="single"/>
        </w:rPr>
        <w:t>4</w:t>
      </w:r>
      <w:r w:rsidRPr="001C70F1">
        <w:rPr>
          <w:rFonts w:asciiTheme="minorHAnsi" w:hAnsiTheme="minorHAnsi" w:cstheme="minorHAnsi"/>
          <w:sz w:val="22"/>
          <w:szCs w:val="22"/>
          <w:u w:val="single"/>
        </w:rPr>
        <w:t>:</w:t>
      </w:r>
    </w:p>
    <w:p w14:paraId="3E883743" w14:textId="049F7AC3" w:rsidR="001C70F1" w:rsidRDefault="001C70F1" w:rsidP="00131162">
      <w:pPr>
        <w:shd w:val="clear" w:color="auto" w:fill="FFFFFF" w:themeFill="background1"/>
        <w:rPr>
          <w:rFonts w:asciiTheme="minorHAnsi" w:hAnsiTheme="minorHAnsi" w:cstheme="minorHAnsi"/>
          <w:sz w:val="22"/>
          <w:szCs w:val="22"/>
        </w:rPr>
      </w:pPr>
      <w:r w:rsidRPr="001C70F1">
        <w:rPr>
          <w:rFonts w:asciiTheme="minorHAnsi" w:hAnsiTheme="minorHAnsi" w:cstheme="minorHAnsi"/>
          <w:sz w:val="22"/>
          <w:szCs w:val="22"/>
        </w:rPr>
        <w:t xml:space="preserve">§ 7 ust. 1 pkt 2 - wnosimy o zmianę ww. postanowienia poprzez obniżenie wysokości zastrzeżonej kary umownej do poziomu 0,01 % wynagrodzenia Wykonawcy, o którym mowa w § 5 ust. 1 za każdy dzień zwłoki. Na uzasadnienie wskazujemy, że projektowane postanowienie umowy, w sposób rażący narusza zasadę równowagi kontraktowej i dobrych obyczajów w obrocie gospodarczym. Stanowi ono przekroczenie granicy dopuszczalnej swobody kontraktowej w warunkach projektowanych zapisów umowy wyraża się przede wszystkim w określeniu przez Zamawiającego kar umownych w wysokości rażąco wygórowanej, nieadekwatnych do naruszeń i mogących prowadzić do nieuzasadnionego wzbogacenia Zamawiającego kosztem wykonawcy. Stanowią one również niewspółmierną sankcję </w:t>
      </w:r>
      <w:r w:rsidR="004F484F" w:rsidRPr="001C70F1">
        <w:rPr>
          <w:rFonts w:asciiTheme="minorHAnsi" w:hAnsiTheme="minorHAnsi" w:cstheme="minorHAnsi"/>
          <w:sz w:val="22"/>
          <w:szCs w:val="22"/>
        </w:rPr>
        <w:t>i</w:t>
      </w:r>
      <w:r w:rsidR="004F484F">
        <w:rPr>
          <w:rFonts w:asciiTheme="minorHAnsi" w:hAnsiTheme="minorHAnsi" w:cstheme="minorHAnsi"/>
          <w:sz w:val="22"/>
          <w:szCs w:val="22"/>
        </w:rPr>
        <w:t> </w:t>
      </w:r>
      <w:r w:rsidRPr="001C70F1">
        <w:rPr>
          <w:rFonts w:asciiTheme="minorHAnsi" w:hAnsiTheme="minorHAnsi" w:cstheme="minorHAnsi"/>
          <w:sz w:val="22"/>
          <w:szCs w:val="22"/>
        </w:rPr>
        <w:t xml:space="preserve">są nieproporcjonalne do przedmiotu zamówienia. Zarzucić należy, że kwestionowane postanowienia projektu umowy zostały ukształtowane z rażącym naruszeniem art. 353(1) k.c. i z oczywistych względów pozostaje w sprzeczności z podstawowymi funkcjami kary umownej. Konsekwencją tak skonstruowanej kary umownej, w połączeniu z wynikającą z ustawy o finansach publicznych konieczności jej dochodzenia przez Zamawiającego, może być jedynie bezzasadne wzbogacenie Zamawiającego kosztem wykonawcy, a nie zrekompensowanie możliwego uszczerbku Zamawiającego na wypadek ziszczenia się zdarzeń określonych w projektowanym zapisie umowy. Wskazać należy, że uprawnienie Zamawiającego do ustalania warunków umowy nie ma charakteru absolutnego i nie może odbywać się w całkowitym oderwaniu od poszanowania słusznego interesu wykonawców ubiegających się o udzielenie zamówienia (podobnie wyrok KIO z dnia 20.11.2015 r. </w:t>
      </w:r>
      <w:r w:rsidR="004F484F" w:rsidRPr="001C70F1">
        <w:rPr>
          <w:rFonts w:asciiTheme="minorHAnsi" w:hAnsiTheme="minorHAnsi" w:cstheme="minorHAnsi"/>
          <w:sz w:val="22"/>
          <w:szCs w:val="22"/>
        </w:rPr>
        <w:t>w</w:t>
      </w:r>
      <w:r w:rsidR="004F484F">
        <w:rPr>
          <w:rFonts w:asciiTheme="minorHAnsi" w:hAnsiTheme="minorHAnsi" w:cstheme="minorHAnsi"/>
          <w:sz w:val="22"/>
          <w:szCs w:val="22"/>
        </w:rPr>
        <w:t> </w:t>
      </w:r>
      <w:r w:rsidRPr="001C70F1">
        <w:rPr>
          <w:rFonts w:asciiTheme="minorHAnsi" w:hAnsiTheme="minorHAnsi" w:cstheme="minorHAnsi"/>
          <w:sz w:val="22"/>
          <w:szCs w:val="22"/>
        </w:rPr>
        <w:t xml:space="preserve">sprawie o sygn. akt KIO 2399/15 oraz wyrok KIO z dnia 06.06.2018 r. w sprawie o sygn. akt KIO 980/18, KIO 983/18). Konieczne zatem jest wyważenie interesów obu stron stosunku zobowiązaniowego wynikającego z umowy w sprawie zamówienia publicznego. Obowiązkiem Zamawiającego jest wprawdzie określenie postanowień umowy w sprawie zamówienia publicznego w taki sposób, ażeby cel zamówienia, tj. zaspokojenie określonych potrzeb Zamawiającego, został osiągnięty. W swoim działaniu nie może jednak Zamawiający nadużywać pozycji strony konstruującej kontrakt, korzystając z instrumentów niewspółmiernych do zamierzonego celu i to w sytuacji możliwości zastosowania innych środków, które w sposób dostateczny zabezpieczają interes </w:t>
      </w:r>
      <w:r w:rsidRPr="001C70F1">
        <w:rPr>
          <w:rFonts w:asciiTheme="minorHAnsi" w:hAnsiTheme="minorHAnsi" w:cstheme="minorHAnsi"/>
          <w:sz w:val="22"/>
          <w:szCs w:val="22"/>
        </w:rPr>
        <w:lastRenderedPageBreak/>
        <w:t xml:space="preserve">Zamawiającego (zasada proporcjonalności). Bez wątpienia przejawem takiego działania podejmowanego z naruszeniem zasady proporcjonalności jest zastrzeganie przez zamawiających rażąco wygórowanych kar umownych, bez względu na ewentualną winę, stopień zawinienia wykonawcy oraz bez odniesienia wysokości kary do hipotetycznie wyliczonej przyszłej szkody, jaką może ponieść Zamawiający w związku z niewykonaniem lub nienależytym wykonaniem umowy w sprawie zamówienia. Jak wskazał Sąd Apelacyjny w Szczecinie w wyroku z dnia 24 kwietnia 2014 r. (sygn. akt I </w:t>
      </w:r>
      <w:proofErr w:type="spellStart"/>
      <w:r w:rsidRPr="001C70F1">
        <w:rPr>
          <w:rFonts w:asciiTheme="minorHAnsi" w:hAnsiTheme="minorHAnsi" w:cstheme="minorHAnsi"/>
          <w:sz w:val="22"/>
          <w:szCs w:val="22"/>
        </w:rPr>
        <w:t>ACa</w:t>
      </w:r>
      <w:proofErr w:type="spellEnd"/>
      <w:r w:rsidRPr="001C70F1">
        <w:rPr>
          <w:rFonts w:asciiTheme="minorHAnsi" w:hAnsiTheme="minorHAnsi" w:cstheme="minorHAnsi"/>
          <w:sz w:val="22"/>
          <w:szCs w:val="22"/>
        </w:rPr>
        <w:t xml:space="preserve"> 26/14) ,,ocenę, czy kara w danym przypadku jest rażąco wygórowana w rozumieniu art. 484 § 2 k.c. należy dokonać w kontekście całokształtu okoliczności sprawy, a zatem uwzględniając przedmiot umowy, okoliczności, na jakie kara umowna została zastrzeżona, cel tej kary, sposób jej ukształtowania, okoliczności, w jakich doszło do sytuacji uzasadniającej naliczenia kary, wagę i zakres nienależytego wykonania umowy, stopień winy, charakter negatywnych skutków dla drugiej strony itp." Zastrzegane w umowach o zamówienie publiczne kary umowne winny zmierzać </w:t>
      </w:r>
      <w:r w:rsidR="004F484F" w:rsidRPr="001C70F1">
        <w:rPr>
          <w:rFonts w:asciiTheme="minorHAnsi" w:hAnsiTheme="minorHAnsi" w:cstheme="minorHAnsi"/>
          <w:sz w:val="22"/>
          <w:szCs w:val="22"/>
        </w:rPr>
        <w:t>do</w:t>
      </w:r>
      <w:r w:rsidR="004F484F">
        <w:rPr>
          <w:rFonts w:asciiTheme="minorHAnsi" w:hAnsiTheme="minorHAnsi" w:cstheme="minorHAnsi"/>
          <w:sz w:val="22"/>
          <w:szCs w:val="22"/>
        </w:rPr>
        <w:t> </w:t>
      </w:r>
      <w:r w:rsidRPr="001C70F1">
        <w:rPr>
          <w:rFonts w:asciiTheme="minorHAnsi" w:hAnsiTheme="minorHAnsi" w:cstheme="minorHAnsi"/>
          <w:sz w:val="22"/>
          <w:szCs w:val="22"/>
        </w:rPr>
        <w:t>zabezpieczenia należytego wykonania umowy i pozostawać w związku z zasadniczymi obowiązkami wykonawcy, wynikającymi z przedmiotu zamówienia. W naszej ocenie postanowienia projektu umowy dyrektywy tej nie spełniają, a tym samym zasadne jest twierdzenie, iż warunkach niniejszego zamówienia Zamawiający nadużył swej pozycji jako strony umowy samodzielnie redagującej kontrakt.</w:t>
      </w:r>
    </w:p>
    <w:p w14:paraId="236AA1F3" w14:textId="03AC57CE" w:rsidR="001C70F1" w:rsidRPr="001C70F1" w:rsidRDefault="001C70F1" w:rsidP="001C70F1">
      <w:pPr>
        <w:shd w:val="clear" w:color="auto" w:fill="FFFFFF" w:themeFill="background1"/>
        <w:rPr>
          <w:rFonts w:asciiTheme="minorHAnsi" w:hAnsiTheme="minorHAnsi" w:cstheme="minorHAnsi"/>
          <w:sz w:val="22"/>
          <w:szCs w:val="22"/>
          <w:u w:val="single"/>
        </w:rPr>
      </w:pPr>
      <w:bookmarkStart w:id="28" w:name="_Hlk200974588"/>
      <w:r w:rsidRPr="001C70F1">
        <w:rPr>
          <w:rFonts w:asciiTheme="minorHAnsi" w:hAnsiTheme="minorHAnsi" w:cstheme="minorHAnsi"/>
          <w:sz w:val="22"/>
          <w:szCs w:val="22"/>
          <w:u w:val="single"/>
        </w:rPr>
        <w:t>ODPOWIEDŹ na pytanie nr 4</w:t>
      </w:r>
      <w:r w:rsidR="00102FB9">
        <w:rPr>
          <w:rFonts w:asciiTheme="minorHAnsi" w:hAnsiTheme="minorHAnsi" w:cstheme="minorHAnsi"/>
          <w:sz w:val="22"/>
          <w:szCs w:val="22"/>
          <w:u w:val="single"/>
        </w:rPr>
        <w:t>4</w:t>
      </w:r>
      <w:r w:rsidRPr="001C70F1">
        <w:rPr>
          <w:rFonts w:asciiTheme="minorHAnsi" w:hAnsiTheme="minorHAnsi" w:cstheme="minorHAnsi"/>
          <w:sz w:val="22"/>
          <w:szCs w:val="22"/>
          <w:u w:val="single"/>
        </w:rPr>
        <w:t>:</w:t>
      </w:r>
    </w:p>
    <w:p w14:paraId="234672BF" w14:textId="753540B6" w:rsidR="001C70F1" w:rsidRDefault="001C70F1" w:rsidP="001C70F1">
      <w:pPr>
        <w:shd w:val="clear" w:color="auto" w:fill="FFFFFF" w:themeFill="background1"/>
        <w:rPr>
          <w:rFonts w:asciiTheme="minorHAnsi" w:hAnsiTheme="minorHAnsi" w:cstheme="minorHAnsi"/>
          <w:sz w:val="22"/>
          <w:szCs w:val="22"/>
        </w:rPr>
      </w:pPr>
      <w:r w:rsidRPr="001C70F1">
        <w:rPr>
          <w:rFonts w:asciiTheme="minorHAnsi" w:hAnsiTheme="minorHAnsi" w:cstheme="minorHAnsi"/>
          <w:sz w:val="22"/>
          <w:szCs w:val="22"/>
        </w:rPr>
        <w:t>Zamawiający podtrzymuje zapisy § 7 ust. 1 pkt 2 projektu Umowy stanowiącej Załącznik nr 2 do SWZ.</w:t>
      </w:r>
    </w:p>
    <w:bookmarkEnd w:id="28"/>
    <w:p w14:paraId="64140ED8" w14:textId="708A703F" w:rsidR="001C70F1" w:rsidRDefault="001C70F1" w:rsidP="001C70F1">
      <w:pPr>
        <w:shd w:val="clear" w:color="auto" w:fill="FFFFFF" w:themeFill="background1"/>
        <w:rPr>
          <w:rFonts w:asciiTheme="minorHAnsi" w:hAnsiTheme="minorHAnsi" w:cstheme="minorHAnsi"/>
          <w:sz w:val="22"/>
          <w:szCs w:val="22"/>
        </w:rPr>
      </w:pPr>
    </w:p>
    <w:p w14:paraId="0A0123CA" w14:textId="7A85B7D3" w:rsidR="001C70F1" w:rsidRPr="0023171F" w:rsidRDefault="001C70F1" w:rsidP="001C70F1">
      <w:pPr>
        <w:shd w:val="clear" w:color="auto" w:fill="FFFFFF" w:themeFill="background1"/>
        <w:rPr>
          <w:rFonts w:asciiTheme="minorHAnsi" w:hAnsiTheme="minorHAnsi" w:cstheme="minorHAnsi"/>
          <w:sz w:val="22"/>
          <w:szCs w:val="22"/>
          <w:u w:val="single"/>
        </w:rPr>
      </w:pPr>
      <w:r w:rsidRPr="0023171F">
        <w:rPr>
          <w:rFonts w:asciiTheme="minorHAnsi" w:hAnsiTheme="minorHAnsi" w:cstheme="minorHAnsi"/>
          <w:sz w:val="22"/>
          <w:szCs w:val="22"/>
          <w:u w:val="single"/>
        </w:rPr>
        <w:t>Pytanie nr 4</w:t>
      </w:r>
      <w:r w:rsidR="00102FB9">
        <w:rPr>
          <w:rFonts w:asciiTheme="minorHAnsi" w:hAnsiTheme="minorHAnsi" w:cstheme="minorHAnsi"/>
          <w:sz w:val="22"/>
          <w:szCs w:val="22"/>
          <w:u w:val="single"/>
        </w:rPr>
        <w:t>5</w:t>
      </w:r>
      <w:r w:rsidRPr="0023171F">
        <w:rPr>
          <w:rFonts w:asciiTheme="minorHAnsi" w:hAnsiTheme="minorHAnsi" w:cstheme="minorHAnsi"/>
          <w:sz w:val="22"/>
          <w:szCs w:val="22"/>
          <w:u w:val="single"/>
        </w:rPr>
        <w:t>:</w:t>
      </w:r>
    </w:p>
    <w:p w14:paraId="7A714039" w14:textId="79CB6C79" w:rsidR="001C70F1" w:rsidRDefault="0023171F" w:rsidP="001C70F1">
      <w:pPr>
        <w:shd w:val="clear" w:color="auto" w:fill="FFFFFF" w:themeFill="background1"/>
        <w:rPr>
          <w:rFonts w:asciiTheme="minorHAnsi" w:hAnsiTheme="minorHAnsi" w:cstheme="minorHAnsi"/>
          <w:sz w:val="22"/>
          <w:szCs w:val="22"/>
        </w:rPr>
      </w:pPr>
      <w:r w:rsidRPr="0023171F">
        <w:rPr>
          <w:rFonts w:asciiTheme="minorHAnsi" w:hAnsiTheme="minorHAnsi" w:cstheme="minorHAnsi"/>
          <w:sz w:val="22"/>
          <w:szCs w:val="22"/>
        </w:rPr>
        <w:t xml:space="preserve">§ 14 ust. 10 - czy Zamawiający wyraża zgodę na zwiększenie maksymalnego poziomu wzrostu wynagrodzenia do kwoty maksymalnie 15 % wynagrodzenia łącznie, o którym mowa w § 5 ust. 1. </w:t>
      </w:r>
      <w:r w:rsidR="004F484F" w:rsidRPr="0023171F">
        <w:rPr>
          <w:rFonts w:asciiTheme="minorHAnsi" w:hAnsiTheme="minorHAnsi" w:cstheme="minorHAnsi"/>
          <w:sz w:val="22"/>
          <w:szCs w:val="22"/>
        </w:rPr>
        <w:t>Na</w:t>
      </w:r>
      <w:r w:rsidR="004F484F">
        <w:rPr>
          <w:rFonts w:asciiTheme="minorHAnsi" w:hAnsiTheme="minorHAnsi" w:cstheme="minorHAnsi"/>
          <w:sz w:val="22"/>
          <w:szCs w:val="22"/>
        </w:rPr>
        <w:t> </w:t>
      </w:r>
      <w:r w:rsidRPr="0023171F">
        <w:rPr>
          <w:rFonts w:asciiTheme="minorHAnsi" w:hAnsiTheme="minorHAnsi" w:cstheme="minorHAnsi"/>
          <w:sz w:val="22"/>
          <w:szCs w:val="22"/>
        </w:rPr>
        <w:t xml:space="preserve">uzasadnienie wnioskowanej zmiany wskazujemy, że inwestycja ma skomplikowany charakter z uwagi na uwarunkowania techniczne i prawne, również rodzi ryzyko z uwagi na okres jej realizacji, </w:t>
      </w:r>
      <w:r w:rsidR="004F484F" w:rsidRPr="0023171F">
        <w:rPr>
          <w:rFonts w:asciiTheme="minorHAnsi" w:hAnsiTheme="minorHAnsi" w:cstheme="minorHAnsi"/>
          <w:sz w:val="22"/>
          <w:szCs w:val="22"/>
        </w:rPr>
        <w:t>że</w:t>
      </w:r>
      <w:r w:rsidR="004F484F">
        <w:rPr>
          <w:rFonts w:asciiTheme="minorHAnsi" w:hAnsiTheme="minorHAnsi" w:cstheme="minorHAnsi"/>
          <w:sz w:val="22"/>
          <w:szCs w:val="22"/>
        </w:rPr>
        <w:t> </w:t>
      </w:r>
      <w:r w:rsidRPr="0023171F">
        <w:rPr>
          <w:rFonts w:asciiTheme="minorHAnsi" w:hAnsiTheme="minorHAnsi" w:cstheme="minorHAnsi"/>
          <w:sz w:val="22"/>
          <w:szCs w:val="22"/>
        </w:rPr>
        <w:t xml:space="preserve">rynkowe czynniki zewnętrzne będą istotnie oddziaływały na treść, wysokość i ostatecznie ekwiwalentność świadczeń uzgodnionych przez strony i spełnianych na podstawie umowy w sprawie zamówienia publicznego. Klauzula waloryzacyjna w swoim założeniu ma takie negatywne dla stron umowy oddziaływania zminimalizować, co w istocie jest w interesie obu stron umowy. Zadaniem waloryzacji umownej jest zatem urealnienie wynagrodzenia wykonawcy w przypadku zmian ceny materiałów lub kosztów związanych z realizacją kontraktu publicznego. Ponadto obowiązek wskazania maksymalnej wartości zmiany wynagrodzenia ma na celu ustalenie ekwiwalentności świadczeń stron. Podwyżka wynagrodzenia ma odzwierciedlać bieżącą i prognozowaną sytuację rynkową – ma umożliwić zmianę wysokości wynagrodzenia stosownie do rzeczywistych zmian cen materiałów lub kosztów związanych z realizacją zamówienia. W orzeczeniach Krajowa Izba Odwoławcza podkreśla, że w celem klauzul waloryzacyjnych jest rzeczywiste i uczciwe utrzymanie równowagi ekonomicznej pomiędzy wykonawcą a zamawiającym. Innymi słowy chodzi o takie ustalenie zasad zwiększenia wynagrodzenia, aby na skutek tego, że realizacji umowy jest rozciągnięta w czasie, w możliwie jak największym stopniu zrekompensować wykonawcy zmniejszającą się wartość pieniądza, wskutek dokonywania odroczonych w czasie płatności. Projektowane </w:t>
      </w:r>
      <w:r w:rsidR="004F484F" w:rsidRPr="0023171F">
        <w:rPr>
          <w:rFonts w:asciiTheme="minorHAnsi" w:hAnsiTheme="minorHAnsi" w:cstheme="minorHAnsi"/>
          <w:sz w:val="22"/>
          <w:szCs w:val="22"/>
        </w:rPr>
        <w:t>przez</w:t>
      </w:r>
      <w:r w:rsidR="004F484F">
        <w:rPr>
          <w:rFonts w:asciiTheme="minorHAnsi" w:hAnsiTheme="minorHAnsi" w:cstheme="minorHAnsi"/>
          <w:sz w:val="22"/>
          <w:szCs w:val="22"/>
        </w:rPr>
        <w:t> </w:t>
      </w:r>
      <w:r w:rsidRPr="0023171F">
        <w:rPr>
          <w:rFonts w:asciiTheme="minorHAnsi" w:hAnsiTheme="minorHAnsi" w:cstheme="minorHAnsi"/>
          <w:sz w:val="22"/>
          <w:szCs w:val="22"/>
        </w:rPr>
        <w:t xml:space="preserve">zamawiającego postanowienie umowne ponadto narusza w istotny sposób zasadę ekwiwalentności stron w kontekście obowiązujących od dłuższego czasu wysokich wskaźników wskazanych w koszyku waloryzacyjnym, przerzucając w całości ryzyko wzrostu ceny i kosztów na wykonawcę. Zwracamy uwagę, że zgodnie z wyrokiem KIO z dnia 25.10.2022 r. (KIO 2532/22) waloryzacja powinna przewidywać wartość zmiany wynagrodzenia w wysokości większej niż 10 % wynagrodzenia wykonawcy. Z kolei w wyroku z dnia 28.11.2023 r., sygn. KIO 3389/23, KIO </w:t>
      </w:r>
      <w:r w:rsidRPr="0023171F">
        <w:rPr>
          <w:rFonts w:asciiTheme="minorHAnsi" w:hAnsiTheme="minorHAnsi" w:cstheme="minorHAnsi"/>
          <w:sz w:val="22"/>
          <w:szCs w:val="22"/>
        </w:rPr>
        <w:lastRenderedPageBreak/>
        <w:t>„</w:t>
      </w:r>
      <w:r w:rsidR="004F484F" w:rsidRPr="0023171F">
        <w:rPr>
          <w:rFonts w:asciiTheme="minorHAnsi" w:hAnsiTheme="minorHAnsi" w:cstheme="minorHAnsi"/>
          <w:sz w:val="22"/>
          <w:szCs w:val="22"/>
        </w:rPr>
        <w:t>W</w:t>
      </w:r>
      <w:r w:rsidR="004F484F">
        <w:rPr>
          <w:rFonts w:asciiTheme="minorHAnsi" w:hAnsiTheme="minorHAnsi" w:cstheme="minorHAnsi"/>
          <w:sz w:val="22"/>
          <w:szCs w:val="22"/>
        </w:rPr>
        <w:t> </w:t>
      </w:r>
      <w:r w:rsidRPr="0023171F">
        <w:rPr>
          <w:rFonts w:asciiTheme="minorHAnsi" w:hAnsiTheme="minorHAnsi" w:cstheme="minorHAnsi"/>
          <w:sz w:val="22"/>
          <w:szCs w:val="22"/>
        </w:rPr>
        <w:t xml:space="preserve">pierwszej kolejności doszła do przekonania, że wprowadzony przez zamawiającego w § 19 ust. 5 limit ograniczający wartość Zmiany całkowitego wynagrodzenia do 5% - narusza zarówno zasady współżycia społecznego, jak i sprzeciwia się właściwości stosunku prawnego. […]. Z tych powodów Izba uznała, że aktualnie zwiększenie maksymalnej wartości zmiany wynagrodzenia wykonawcy </w:t>
      </w:r>
      <w:r w:rsidR="004F484F" w:rsidRPr="0023171F">
        <w:rPr>
          <w:rFonts w:asciiTheme="minorHAnsi" w:hAnsiTheme="minorHAnsi" w:cstheme="minorHAnsi"/>
          <w:sz w:val="22"/>
          <w:szCs w:val="22"/>
        </w:rPr>
        <w:t>do</w:t>
      </w:r>
      <w:r w:rsidR="004F484F">
        <w:rPr>
          <w:rFonts w:asciiTheme="minorHAnsi" w:hAnsiTheme="minorHAnsi" w:cstheme="minorHAnsi"/>
          <w:sz w:val="22"/>
          <w:szCs w:val="22"/>
        </w:rPr>
        <w:t> </w:t>
      </w:r>
      <w:r w:rsidRPr="0023171F">
        <w:rPr>
          <w:rFonts w:asciiTheme="minorHAnsi" w:hAnsiTheme="minorHAnsi" w:cstheme="minorHAnsi"/>
          <w:sz w:val="22"/>
          <w:szCs w:val="22"/>
        </w:rPr>
        <w:t>poziomu 15%, tj. na poziomie postulowanym przez odwołującego jest odpowiednie, celem zapewnienia równowagi kontraktowej stron.”</w:t>
      </w:r>
    </w:p>
    <w:p w14:paraId="40156128" w14:textId="0CA4271B" w:rsidR="0023171F" w:rsidRPr="0023171F" w:rsidRDefault="0023171F" w:rsidP="0023171F">
      <w:pPr>
        <w:rPr>
          <w:rFonts w:asciiTheme="minorHAnsi" w:hAnsiTheme="minorHAnsi" w:cstheme="minorHAnsi"/>
          <w:sz w:val="22"/>
          <w:szCs w:val="22"/>
          <w:u w:val="single"/>
        </w:rPr>
      </w:pPr>
      <w:r w:rsidRPr="0023171F">
        <w:rPr>
          <w:rFonts w:asciiTheme="minorHAnsi" w:hAnsiTheme="minorHAnsi" w:cstheme="minorHAnsi"/>
          <w:sz w:val="22"/>
          <w:szCs w:val="22"/>
          <w:u w:val="single"/>
        </w:rPr>
        <w:t>ODPOWIEDŹ na pytanie nr 4</w:t>
      </w:r>
      <w:r w:rsidR="00102FB9">
        <w:rPr>
          <w:rFonts w:asciiTheme="minorHAnsi" w:hAnsiTheme="minorHAnsi" w:cstheme="minorHAnsi"/>
          <w:sz w:val="22"/>
          <w:szCs w:val="22"/>
          <w:u w:val="single"/>
        </w:rPr>
        <w:t>5</w:t>
      </w:r>
      <w:r w:rsidRPr="0023171F">
        <w:rPr>
          <w:rFonts w:asciiTheme="minorHAnsi" w:hAnsiTheme="minorHAnsi" w:cstheme="minorHAnsi"/>
          <w:sz w:val="22"/>
          <w:szCs w:val="22"/>
          <w:u w:val="single"/>
        </w:rPr>
        <w:t>:</w:t>
      </w:r>
    </w:p>
    <w:p w14:paraId="2FAAE94B" w14:textId="0C0D6714" w:rsidR="00D618AA" w:rsidRDefault="0023171F" w:rsidP="0023171F">
      <w:pPr>
        <w:rPr>
          <w:rFonts w:asciiTheme="minorHAnsi" w:hAnsiTheme="minorHAnsi" w:cstheme="minorHAnsi"/>
          <w:sz w:val="22"/>
          <w:szCs w:val="22"/>
        </w:rPr>
      </w:pPr>
      <w:r w:rsidRPr="0023171F">
        <w:rPr>
          <w:rFonts w:asciiTheme="minorHAnsi" w:hAnsiTheme="minorHAnsi" w:cstheme="minorHAnsi"/>
          <w:sz w:val="22"/>
          <w:szCs w:val="22"/>
        </w:rPr>
        <w:t xml:space="preserve">Zamawiający podtrzymuje zapisy § </w:t>
      </w:r>
      <w:r>
        <w:rPr>
          <w:rFonts w:asciiTheme="minorHAnsi" w:hAnsiTheme="minorHAnsi" w:cstheme="minorHAnsi"/>
          <w:sz w:val="22"/>
          <w:szCs w:val="22"/>
        </w:rPr>
        <w:t>14</w:t>
      </w:r>
      <w:r w:rsidRPr="0023171F">
        <w:rPr>
          <w:rFonts w:asciiTheme="minorHAnsi" w:hAnsiTheme="minorHAnsi" w:cstheme="minorHAnsi"/>
          <w:sz w:val="22"/>
          <w:szCs w:val="22"/>
        </w:rPr>
        <w:t xml:space="preserve"> ust. 1</w:t>
      </w:r>
      <w:r>
        <w:rPr>
          <w:rFonts w:asciiTheme="minorHAnsi" w:hAnsiTheme="minorHAnsi" w:cstheme="minorHAnsi"/>
          <w:sz w:val="22"/>
          <w:szCs w:val="22"/>
        </w:rPr>
        <w:t>0</w:t>
      </w:r>
      <w:r w:rsidRPr="0023171F">
        <w:rPr>
          <w:rFonts w:asciiTheme="minorHAnsi" w:hAnsiTheme="minorHAnsi" w:cstheme="minorHAnsi"/>
          <w:sz w:val="22"/>
          <w:szCs w:val="22"/>
        </w:rPr>
        <w:t xml:space="preserve"> projektu Umowy stanowiącej Załącznik nr 2 do SWZ.</w:t>
      </w:r>
    </w:p>
    <w:p w14:paraId="2CFE59A7" w14:textId="554C89FF" w:rsidR="0023171F" w:rsidRDefault="0023171F" w:rsidP="0023171F">
      <w:pPr>
        <w:rPr>
          <w:rFonts w:asciiTheme="minorHAnsi" w:hAnsiTheme="minorHAnsi" w:cstheme="minorHAnsi"/>
          <w:sz w:val="22"/>
          <w:szCs w:val="22"/>
        </w:rPr>
      </w:pPr>
    </w:p>
    <w:p w14:paraId="7456EA87" w14:textId="252EAD6F" w:rsidR="0023171F" w:rsidRPr="00B96B6E" w:rsidRDefault="0023171F" w:rsidP="0023171F">
      <w:pPr>
        <w:rPr>
          <w:rFonts w:asciiTheme="minorHAnsi" w:hAnsiTheme="minorHAnsi" w:cstheme="minorHAnsi"/>
          <w:sz w:val="22"/>
          <w:szCs w:val="22"/>
          <w:u w:val="single"/>
        </w:rPr>
      </w:pPr>
      <w:bookmarkStart w:id="29" w:name="_Hlk200975616"/>
      <w:r w:rsidRPr="00B96B6E">
        <w:rPr>
          <w:rFonts w:asciiTheme="minorHAnsi" w:hAnsiTheme="minorHAnsi" w:cstheme="minorHAnsi"/>
          <w:sz w:val="22"/>
          <w:szCs w:val="22"/>
          <w:u w:val="single"/>
        </w:rPr>
        <w:t>Pytanie nr 4</w:t>
      </w:r>
      <w:r w:rsidR="00102FB9">
        <w:rPr>
          <w:rFonts w:asciiTheme="minorHAnsi" w:hAnsiTheme="minorHAnsi" w:cstheme="minorHAnsi"/>
          <w:sz w:val="22"/>
          <w:szCs w:val="22"/>
          <w:u w:val="single"/>
        </w:rPr>
        <w:t>6</w:t>
      </w:r>
      <w:r w:rsidRPr="00B96B6E">
        <w:rPr>
          <w:rFonts w:asciiTheme="minorHAnsi" w:hAnsiTheme="minorHAnsi" w:cstheme="minorHAnsi"/>
          <w:sz w:val="22"/>
          <w:szCs w:val="22"/>
          <w:u w:val="single"/>
        </w:rPr>
        <w:t>:</w:t>
      </w:r>
    </w:p>
    <w:bookmarkEnd w:id="29"/>
    <w:p w14:paraId="5AF1A24A" w14:textId="25232A4E" w:rsidR="00B96B6E" w:rsidRDefault="00B96B6E" w:rsidP="00B96B6E">
      <w:pPr>
        <w:rPr>
          <w:rFonts w:asciiTheme="minorHAnsi" w:hAnsiTheme="minorHAnsi" w:cstheme="minorHAnsi"/>
          <w:sz w:val="22"/>
          <w:szCs w:val="22"/>
        </w:rPr>
      </w:pPr>
      <w:r w:rsidRPr="00B96B6E">
        <w:rPr>
          <w:rFonts w:asciiTheme="minorHAnsi" w:hAnsiTheme="minorHAnsi" w:cstheme="minorHAnsi"/>
          <w:sz w:val="22"/>
          <w:szCs w:val="22"/>
        </w:rPr>
        <w:t xml:space="preserve">W związku z tym, że do obowiązków Wykonawcy należy zapewnienie m.in. nadzoru saperskiego </w:t>
      </w:r>
      <w:r w:rsidR="004F484F" w:rsidRPr="00B96B6E">
        <w:rPr>
          <w:rFonts w:asciiTheme="minorHAnsi" w:hAnsiTheme="minorHAnsi" w:cstheme="minorHAnsi"/>
          <w:sz w:val="22"/>
          <w:szCs w:val="22"/>
        </w:rPr>
        <w:t>i</w:t>
      </w:r>
      <w:r w:rsidR="004F484F">
        <w:rPr>
          <w:rFonts w:asciiTheme="minorHAnsi" w:hAnsiTheme="minorHAnsi" w:cstheme="minorHAnsi"/>
          <w:sz w:val="22"/>
          <w:szCs w:val="22"/>
        </w:rPr>
        <w:t> </w:t>
      </w:r>
      <w:r w:rsidRPr="00B96B6E">
        <w:rPr>
          <w:rFonts w:asciiTheme="minorHAnsi" w:hAnsiTheme="minorHAnsi" w:cstheme="minorHAnsi"/>
          <w:sz w:val="22"/>
          <w:szCs w:val="22"/>
        </w:rPr>
        <w:t xml:space="preserve">archeologicznego, prosimy o wskazanie, po czyjej stronie pozostaną koszty ewentualnych robót dodatkowych wynikających z odkryć lub zaleceń ww. nadzorów. W szczególności prosimy </w:t>
      </w:r>
      <w:r w:rsidR="004F484F" w:rsidRPr="00B96B6E">
        <w:rPr>
          <w:rFonts w:asciiTheme="minorHAnsi" w:hAnsiTheme="minorHAnsi" w:cstheme="minorHAnsi"/>
          <w:sz w:val="22"/>
          <w:szCs w:val="22"/>
        </w:rPr>
        <w:t>o</w:t>
      </w:r>
      <w:r w:rsidR="004F484F">
        <w:rPr>
          <w:rFonts w:asciiTheme="minorHAnsi" w:hAnsiTheme="minorHAnsi" w:cstheme="minorHAnsi"/>
          <w:sz w:val="22"/>
          <w:szCs w:val="22"/>
        </w:rPr>
        <w:t> </w:t>
      </w:r>
      <w:r w:rsidRPr="00B96B6E">
        <w:rPr>
          <w:rFonts w:asciiTheme="minorHAnsi" w:hAnsiTheme="minorHAnsi" w:cstheme="minorHAnsi"/>
          <w:sz w:val="22"/>
          <w:szCs w:val="22"/>
        </w:rPr>
        <w:t xml:space="preserve">potwierdzenie, że wszelkie prace nieujęte w dokumentacji przetargowej, a wynikające z decyzji </w:t>
      </w:r>
      <w:r w:rsidR="004F484F" w:rsidRPr="00B96B6E">
        <w:rPr>
          <w:rFonts w:asciiTheme="minorHAnsi" w:hAnsiTheme="minorHAnsi" w:cstheme="minorHAnsi"/>
          <w:sz w:val="22"/>
          <w:szCs w:val="22"/>
        </w:rPr>
        <w:t>lub</w:t>
      </w:r>
      <w:r w:rsidR="004F484F">
        <w:rPr>
          <w:rFonts w:asciiTheme="minorHAnsi" w:hAnsiTheme="minorHAnsi" w:cstheme="minorHAnsi"/>
          <w:sz w:val="22"/>
          <w:szCs w:val="22"/>
        </w:rPr>
        <w:t> </w:t>
      </w:r>
      <w:r w:rsidRPr="00B96B6E">
        <w:rPr>
          <w:rFonts w:asciiTheme="minorHAnsi" w:hAnsiTheme="minorHAnsi" w:cstheme="minorHAnsi"/>
          <w:sz w:val="22"/>
          <w:szCs w:val="22"/>
        </w:rPr>
        <w:t xml:space="preserve">zaleceń nadzoru archeologicznego lub saperskiego, będą traktowane jako roboty dodatkowe </w:t>
      </w:r>
      <w:r w:rsidR="004F484F" w:rsidRPr="00B96B6E">
        <w:rPr>
          <w:rFonts w:asciiTheme="minorHAnsi" w:hAnsiTheme="minorHAnsi" w:cstheme="minorHAnsi"/>
          <w:sz w:val="22"/>
          <w:szCs w:val="22"/>
        </w:rPr>
        <w:t>i</w:t>
      </w:r>
      <w:r w:rsidR="004F484F">
        <w:rPr>
          <w:rFonts w:asciiTheme="minorHAnsi" w:hAnsiTheme="minorHAnsi" w:cstheme="minorHAnsi"/>
          <w:sz w:val="22"/>
          <w:szCs w:val="22"/>
        </w:rPr>
        <w:t> </w:t>
      </w:r>
      <w:r w:rsidRPr="00B96B6E">
        <w:rPr>
          <w:rFonts w:asciiTheme="minorHAnsi" w:hAnsiTheme="minorHAnsi" w:cstheme="minorHAnsi"/>
          <w:sz w:val="22"/>
          <w:szCs w:val="22"/>
        </w:rPr>
        <w:t xml:space="preserve">podlegać będą odrębnej wycenie, na zasadach określonych w § 5 ust. 3 umowy.  </w:t>
      </w:r>
    </w:p>
    <w:p w14:paraId="02EBCE9F" w14:textId="0A48FAB7" w:rsidR="00B96B6E" w:rsidRPr="00B96B6E" w:rsidRDefault="00B96B6E" w:rsidP="00B96B6E">
      <w:pPr>
        <w:rPr>
          <w:rFonts w:asciiTheme="minorHAnsi" w:hAnsiTheme="minorHAnsi" w:cstheme="minorHAnsi"/>
          <w:sz w:val="22"/>
          <w:szCs w:val="22"/>
          <w:u w:val="single"/>
        </w:rPr>
      </w:pPr>
      <w:bookmarkStart w:id="30" w:name="_Hlk201036193"/>
      <w:r w:rsidRPr="00B96B6E">
        <w:rPr>
          <w:rFonts w:asciiTheme="minorHAnsi" w:hAnsiTheme="minorHAnsi" w:cstheme="minorHAnsi"/>
          <w:sz w:val="22"/>
          <w:szCs w:val="22"/>
          <w:u w:val="single"/>
        </w:rPr>
        <w:t>ODPOWIEDŹ na pytanie nr 4</w:t>
      </w:r>
      <w:r w:rsidR="00102FB9">
        <w:rPr>
          <w:rFonts w:asciiTheme="minorHAnsi" w:hAnsiTheme="minorHAnsi" w:cstheme="minorHAnsi"/>
          <w:sz w:val="22"/>
          <w:szCs w:val="22"/>
          <w:u w:val="single"/>
        </w:rPr>
        <w:t>6</w:t>
      </w:r>
      <w:r w:rsidRPr="00B96B6E">
        <w:rPr>
          <w:rFonts w:asciiTheme="minorHAnsi" w:hAnsiTheme="minorHAnsi" w:cstheme="minorHAnsi"/>
          <w:sz w:val="22"/>
          <w:szCs w:val="22"/>
          <w:u w:val="single"/>
        </w:rPr>
        <w:t>:</w:t>
      </w:r>
    </w:p>
    <w:bookmarkEnd w:id="30"/>
    <w:p w14:paraId="60CEEF76" w14:textId="09434C9D" w:rsidR="0023171F" w:rsidRDefault="00B96B6E" w:rsidP="00B96B6E">
      <w:pPr>
        <w:rPr>
          <w:rFonts w:asciiTheme="minorHAnsi" w:hAnsiTheme="minorHAnsi" w:cstheme="minorHAnsi"/>
          <w:sz w:val="22"/>
          <w:szCs w:val="22"/>
        </w:rPr>
      </w:pPr>
      <w:r w:rsidRPr="00B96B6E">
        <w:rPr>
          <w:rFonts w:asciiTheme="minorHAnsi" w:hAnsiTheme="minorHAnsi" w:cstheme="minorHAnsi"/>
          <w:sz w:val="22"/>
          <w:szCs w:val="22"/>
        </w:rPr>
        <w:t>Zamawiający potwierdza, że do podstawowych obowiązków Wykonawcy należy zapewnienie m.in</w:t>
      </w:r>
      <w:r w:rsidR="004F484F" w:rsidRPr="00B96B6E">
        <w:rPr>
          <w:rFonts w:asciiTheme="minorHAnsi" w:hAnsiTheme="minorHAnsi" w:cstheme="minorHAnsi"/>
          <w:sz w:val="22"/>
          <w:szCs w:val="22"/>
        </w:rPr>
        <w:t>.</w:t>
      </w:r>
      <w:r w:rsidR="004F484F">
        <w:rPr>
          <w:rFonts w:asciiTheme="minorHAnsi" w:hAnsiTheme="minorHAnsi" w:cstheme="minorHAnsi"/>
          <w:sz w:val="22"/>
          <w:szCs w:val="22"/>
        </w:rPr>
        <w:t> </w:t>
      </w:r>
      <w:r w:rsidRPr="00B96B6E">
        <w:rPr>
          <w:rFonts w:asciiTheme="minorHAnsi" w:hAnsiTheme="minorHAnsi" w:cstheme="minorHAnsi"/>
          <w:sz w:val="22"/>
          <w:szCs w:val="22"/>
        </w:rPr>
        <w:t>nadzoru saperskiego i archeologicznego. Koszty prac nieujętych w dokumentacji przetargowej, a wynikające z decyzji lub zaleceń nadzoru archeologicznego lub saperskiego, będą traktowane jako roboty dodatkowe i podlegać będą odrębnej wycenie, na zasadach określonych w § 5 ust. 3 umowy.</w:t>
      </w:r>
    </w:p>
    <w:p w14:paraId="64D6FBC6" w14:textId="2685CDF2" w:rsidR="00B96B6E" w:rsidRDefault="00B96B6E" w:rsidP="00B96B6E">
      <w:pPr>
        <w:rPr>
          <w:rFonts w:asciiTheme="minorHAnsi" w:hAnsiTheme="minorHAnsi" w:cstheme="minorHAnsi"/>
          <w:sz w:val="22"/>
          <w:szCs w:val="22"/>
        </w:rPr>
      </w:pPr>
    </w:p>
    <w:p w14:paraId="763A8FC8" w14:textId="69FA761E" w:rsidR="00B96B6E" w:rsidRDefault="00B96B6E" w:rsidP="00B96B6E">
      <w:pPr>
        <w:rPr>
          <w:rFonts w:asciiTheme="minorHAnsi" w:hAnsiTheme="minorHAnsi" w:cstheme="minorHAnsi"/>
          <w:sz w:val="22"/>
          <w:szCs w:val="22"/>
          <w:u w:val="single"/>
        </w:rPr>
      </w:pPr>
      <w:r w:rsidRPr="00B96B6E">
        <w:rPr>
          <w:rFonts w:asciiTheme="minorHAnsi" w:hAnsiTheme="minorHAnsi" w:cstheme="minorHAnsi"/>
          <w:sz w:val="22"/>
          <w:szCs w:val="22"/>
          <w:u w:val="single"/>
        </w:rPr>
        <w:t>Pytanie nr 4</w:t>
      </w:r>
      <w:r w:rsidR="00102FB9">
        <w:rPr>
          <w:rFonts w:asciiTheme="minorHAnsi" w:hAnsiTheme="minorHAnsi" w:cstheme="minorHAnsi"/>
          <w:sz w:val="22"/>
          <w:szCs w:val="22"/>
          <w:u w:val="single"/>
        </w:rPr>
        <w:t>7</w:t>
      </w:r>
      <w:r w:rsidRPr="00B96B6E">
        <w:rPr>
          <w:rFonts w:asciiTheme="minorHAnsi" w:hAnsiTheme="minorHAnsi" w:cstheme="minorHAnsi"/>
          <w:sz w:val="22"/>
          <w:szCs w:val="22"/>
          <w:u w:val="single"/>
        </w:rPr>
        <w:t>:</w:t>
      </w:r>
    </w:p>
    <w:p w14:paraId="4CC62429" w14:textId="7520BE55" w:rsidR="00B96B6E" w:rsidRDefault="00B96B6E" w:rsidP="00B96B6E">
      <w:pPr>
        <w:rPr>
          <w:rFonts w:asciiTheme="minorHAnsi" w:hAnsiTheme="minorHAnsi" w:cstheme="minorHAnsi"/>
          <w:sz w:val="22"/>
          <w:szCs w:val="22"/>
        </w:rPr>
      </w:pPr>
      <w:r w:rsidRPr="00B96B6E">
        <w:rPr>
          <w:rFonts w:asciiTheme="minorHAnsi" w:hAnsiTheme="minorHAnsi" w:cstheme="minorHAnsi"/>
          <w:sz w:val="22"/>
          <w:szCs w:val="22"/>
        </w:rPr>
        <w:t>W związku z zapisem  pkt. 35) ust.2 § 3 Umowy stanowiącym, iż do obowiązków Wykonawcy należy: „ 35) branie udziału w odbiorach oraz w spotkaniach i naradach zwoływanych przez Inspektora Nadzoru Inwestorskiego lub Zamawiającego albo osoby go reprezentujące, a także w przeglądach gwarancyjnych, przynajmniej 2 razy w miesiącu;”</w:t>
      </w:r>
      <w:r>
        <w:rPr>
          <w:rFonts w:asciiTheme="minorHAnsi" w:hAnsiTheme="minorHAnsi" w:cstheme="minorHAnsi"/>
          <w:sz w:val="22"/>
          <w:szCs w:val="22"/>
        </w:rPr>
        <w:t xml:space="preserve"> </w:t>
      </w:r>
      <w:r w:rsidRPr="00B96B6E">
        <w:rPr>
          <w:rFonts w:asciiTheme="minorHAnsi" w:hAnsiTheme="minorHAnsi" w:cstheme="minorHAnsi"/>
          <w:sz w:val="22"/>
          <w:szCs w:val="22"/>
        </w:rPr>
        <w:t xml:space="preserve">Wykonawca wnosi o wyjaśnienie, czy zakreślony tamże obowiązek brania udziału w przeglądach gwarancyjnych ma być także realizowany przynajmniej 2 razy w miesiącu,  czy też zakreślony w tym przepisie  termin -  „przynajmniej 2 razy </w:t>
      </w:r>
      <w:r w:rsidR="00F47A1F" w:rsidRPr="00B96B6E">
        <w:rPr>
          <w:rFonts w:asciiTheme="minorHAnsi" w:hAnsiTheme="minorHAnsi" w:cstheme="minorHAnsi"/>
          <w:sz w:val="22"/>
          <w:szCs w:val="22"/>
        </w:rPr>
        <w:t>w</w:t>
      </w:r>
      <w:r w:rsidR="00F47A1F">
        <w:rPr>
          <w:rFonts w:asciiTheme="minorHAnsi" w:hAnsiTheme="minorHAnsi" w:cstheme="minorHAnsi"/>
          <w:sz w:val="22"/>
          <w:szCs w:val="22"/>
        </w:rPr>
        <w:t> </w:t>
      </w:r>
      <w:r w:rsidRPr="00B96B6E">
        <w:rPr>
          <w:rFonts w:asciiTheme="minorHAnsi" w:hAnsiTheme="minorHAnsi" w:cstheme="minorHAnsi"/>
          <w:sz w:val="22"/>
          <w:szCs w:val="22"/>
        </w:rPr>
        <w:t xml:space="preserve">miesiącu ” dotyczy wyłącznie obowiązku  brania udziału w odbiorach oraz w spotkaniach </w:t>
      </w:r>
      <w:r w:rsidR="00F47A1F" w:rsidRPr="00B96B6E">
        <w:rPr>
          <w:rFonts w:asciiTheme="minorHAnsi" w:hAnsiTheme="minorHAnsi" w:cstheme="minorHAnsi"/>
          <w:sz w:val="22"/>
          <w:szCs w:val="22"/>
        </w:rPr>
        <w:t>i</w:t>
      </w:r>
      <w:r w:rsidR="00F47A1F">
        <w:rPr>
          <w:rFonts w:asciiTheme="minorHAnsi" w:hAnsiTheme="minorHAnsi" w:cstheme="minorHAnsi"/>
          <w:sz w:val="22"/>
          <w:szCs w:val="22"/>
        </w:rPr>
        <w:t> </w:t>
      </w:r>
      <w:r w:rsidRPr="00B96B6E">
        <w:rPr>
          <w:rFonts w:asciiTheme="minorHAnsi" w:hAnsiTheme="minorHAnsi" w:cstheme="minorHAnsi"/>
          <w:sz w:val="22"/>
          <w:szCs w:val="22"/>
        </w:rPr>
        <w:t>naradach zwoływanych przez Inspektora Nadzoru Inwestorskiego lub Zamawiającego.</w:t>
      </w:r>
    </w:p>
    <w:p w14:paraId="0432C5B5" w14:textId="190296CD" w:rsidR="00561CF7" w:rsidRPr="00561CF7" w:rsidRDefault="00561CF7" w:rsidP="00B96B6E">
      <w:pPr>
        <w:rPr>
          <w:rFonts w:asciiTheme="minorHAnsi" w:hAnsiTheme="minorHAnsi" w:cstheme="minorHAnsi"/>
          <w:sz w:val="22"/>
          <w:szCs w:val="22"/>
          <w:u w:val="single"/>
        </w:rPr>
      </w:pPr>
      <w:r w:rsidRPr="00561CF7">
        <w:rPr>
          <w:rFonts w:asciiTheme="minorHAnsi" w:hAnsiTheme="minorHAnsi" w:cstheme="minorHAnsi"/>
          <w:sz w:val="22"/>
          <w:szCs w:val="22"/>
          <w:u w:val="single"/>
        </w:rPr>
        <w:t>Pytanie nr 48:</w:t>
      </w:r>
    </w:p>
    <w:p w14:paraId="25077347" w14:textId="7A87318F" w:rsidR="00561CF7" w:rsidRDefault="00561CF7" w:rsidP="00B96B6E">
      <w:pPr>
        <w:rPr>
          <w:rFonts w:asciiTheme="minorHAnsi" w:hAnsiTheme="minorHAnsi" w:cstheme="minorHAnsi"/>
          <w:sz w:val="22"/>
          <w:szCs w:val="22"/>
        </w:rPr>
      </w:pPr>
      <w:r w:rsidRPr="00561CF7">
        <w:rPr>
          <w:rFonts w:asciiTheme="minorHAnsi" w:hAnsiTheme="minorHAnsi" w:cstheme="minorHAnsi"/>
          <w:sz w:val="22"/>
          <w:szCs w:val="22"/>
        </w:rPr>
        <w:t>Par. 3 ust. 2 pkt. 35) umowy - udział Wykonawcy w przeglądach gwarancyjnych, przynajmniej 2 razy w miesiącu Przeglądy gwarancyjne obiektu (w trakcie trwania okresu gwarancji) NIE mogą się odbywać się tak często – traktujemy to jako oczywistą pomyłkę. Prosimy o sprostowanie błędu.</w:t>
      </w:r>
    </w:p>
    <w:p w14:paraId="35D01D35" w14:textId="2E148A59" w:rsidR="00B96B6E" w:rsidRDefault="00B96B6E" w:rsidP="00B96B6E">
      <w:pPr>
        <w:rPr>
          <w:rFonts w:asciiTheme="minorHAnsi" w:hAnsiTheme="minorHAnsi" w:cstheme="minorHAnsi"/>
          <w:sz w:val="22"/>
          <w:szCs w:val="22"/>
          <w:u w:val="single"/>
        </w:rPr>
      </w:pPr>
      <w:r w:rsidRPr="00B96B6E">
        <w:rPr>
          <w:rFonts w:asciiTheme="minorHAnsi" w:hAnsiTheme="minorHAnsi" w:cstheme="minorHAnsi"/>
          <w:sz w:val="22"/>
          <w:szCs w:val="22"/>
          <w:u w:val="single"/>
        </w:rPr>
        <w:t>ODPOWIEDŹ na pytani</w:t>
      </w:r>
      <w:r w:rsidR="00561CF7">
        <w:rPr>
          <w:rFonts w:asciiTheme="minorHAnsi" w:hAnsiTheme="minorHAnsi" w:cstheme="minorHAnsi"/>
          <w:sz w:val="22"/>
          <w:szCs w:val="22"/>
          <w:u w:val="single"/>
        </w:rPr>
        <w:t>a od</w:t>
      </w:r>
      <w:r w:rsidRPr="00B96B6E">
        <w:rPr>
          <w:rFonts w:asciiTheme="minorHAnsi" w:hAnsiTheme="minorHAnsi" w:cstheme="minorHAnsi"/>
          <w:sz w:val="22"/>
          <w:szCs w:val="22"/>
          <w:u w:val="single"/>
        </w:rPr>
        <w:t xml:space="preserve"> nr 4</w:t>
      </w:r>
      <w:r w:rsidR="00102FB9">
        <w:rPr>
          <w:rFonts w:asciiTheme="minorHAnsi" w:hAnsiTheme="minorHAnsi" w:cstheme="minorHAnsi"/>
          <w:sz w:val="22"/>
          <w:szCs w:val="22"/>
          <w:u w:val="single"/>
        </w:rPr>
        <w:t>7</w:t>
      </w:r>
      <w:r w:rsidR="00561CF7">
        <w:rPr>
          <w:rFonts w:asciiTheme="minorHAnsi" w:hAnsiTheme="minorHAnsi" w:cstheme="minorHAnsi"/>
          <w:sz w:val="22"/>
          <w:szCs w:val="22"/>
          <w:u w:val="single"/>
        </w:rPr>
        <w:t xml:space="preserve"> do nr 48</w:t>
      </w:r>
      <w:r w:rsidRPr="00B96B6E">
        <w:rPr>
          <w:rFonts w:asciiTheme="minorHAnsi" w:hAnsiTheme="minorHAnsi" w:cstheme="minorHAnsi"/>
          <w:sz w:val="22"/>
          <w:szCs w:val="22"/>
          <w:u w:val="single"/>
        </w:rPr>
        <w:t>:</w:t>
      </w:r>
    </w:p>
    <w:p w14:paraId="099D57E6" w14:textId="49F521E4" w:rsidR="00B96B6E" w:rsidRDefault="00B96B6E" w:rsidP="00B96B6E">
      <w:pPr>
        <w:rPr>
          <w:rFonts w:asciiTheme="minorHAnsi" w:hAnsiTheme="minorHAnsi" w:cstheme="minorHAnsi"/>
          <w:sz w:val="22"/>
          <w:szCs w:val="22"/>
        </w:rPr>
      </w:pPr>
      <w:r w:rsidRPr="00081F98">
        <w:rPr>
          <w:rFonts w:asciiTheme="minorHAnsi" w:hAnsiTheme="minorHAnsi" w:cstheme="minorHAnsi"/>
          <w:sz w:val="22"/>
          <w:szCs w:val="22"/>
        </w:rPr>
        <w:t xml:space="preserve">Zamawiający potwierdza, że zakreślony w § 3 ust. 2 pkt 35 </w:t>
      </w:r>
      <w:r w:rsidR="00081F98" w:rsidRPr="00081F98">
        <w:rPr>
          <w:rFonts w:asciiTheme="minorHAnsi" w:hAnsiTheme="minorHAnsi" w:cstheme="minorHAnsi"/>
          <w:sz w:val="22"/>
          <w:szCs w:val="22"/>
        </w:rPr>
        <w:t>termin „przynajmniej 2 razy w miesiącu” dotyczy wyłącznie obowiązku brania udziału w odbiorach oraz w spotkaniach i naradach zwoływanych przez Inspektora Nadzoru Inwestorskiego lub Zamawiającego.</w:t>
      </w:r>
    </w:p>
    <w:p w14:paraId="5C2202DD" w14:textId="4A4F0934" w:rsidR="00923001" w:rsidRDefault="00923001" w:rsidP="00B96B6E">
      <w:pPr>
        <w:rPr>
          <w:rFonts w:asciiTheme="minorHAnsi" w:hAnsiTheme="minorHAnsi" w:cstheme="minorHAnsi"/>
          <w:sz w:val="22"/>
          <w:szCs w:val="22"/>
        </w:rPr>
      </w:pPr>
    </w:p>
    <w:p w14:paraId="41BEB963" w14:textId="2399C097" w:rsidR="00923001" w:rsidRPr="00987A50" w:rsidRDefault="00987A50" w:rsidP="00B96B6E">
      <w:pPr>
        <w:rPr>
          <w:rFonts w:asciiTheme="minorHAnsi" w:hAnsiTheme="minorHAnsi" w:cstheme="minorHAnsi"/>
          <w:sz w:val="22"/>
          <w:szCs w:val="22"/>
          <w:u w:val="single"/>
        </w:rPr>
      </w:pPr>
      <w:r w:rsidRPr="00987A50">
        <w:rPr>
          <w:rFonts w:asciiTheme="minorHAnsi" w:hAnsiTheme="minorHAnsi" w:cstheme="minorHAnsi"/>
          <w:sz w:val="22"/>
          <w:szCs w:val="22"/>
          <w:u w:val="single"/>
        </w:rPr>
        <w:t xml:space="preserve">Pytanie nr </w:t>
      </w:r>
      <w:r w:rsidR="00430040">
        <w:rPr>
          <w:rFonts w:asciiTheme="minorHAnsi" w:hAnsiTheme="minorHAnsi" w:cstheme="minorHAnsi"/>
          <w:sz w:val="22"/>
          <w:szCs w:val="22"/>
          <w:u w:val="single"/>
        </w:rPr>
        <w:t>4</w:t>
      </w:r>
      <w:r w:rsidR="00561CF7">
        <w:rPr>
          <w:rFonts w:asciiTheme="minorHAnsi" w:hAnsiTheme="minorHAnsi" w:cstheme="minorHAnsi"/>
          <w:sz w:val="22"/>
          <w:szCs w:val="22"/>
          <w:u w:val="single"/>
        </w:rPr>
        <w:t>9</w:t>
      </w:r>
      <w:r w:rsidRPr="00987A50">
        <w:rPr>
          <w:rFonts w:asciiTheme="minorHAnsi" w:hAnsiTheme="minorHAnsi" w:cstheme="minorHAnsi"/>
          <w:sz w:val="22"/>
          <w:szCs w:val="22"/>
          <w:u w:val="single"/>
        </w:rPr>
        <w:t>:</w:t>
      </w:r>
    </w:p>
    <w:p w14:paraId="7CF33140" w14:textId="48896F5E" w:rsidR="00987A50" w:rsidRDefault="00987A50" w:rsidP="00B96B6E">
      <w:pPr>
        <w:rPr>
          <w:rFonts w:asciiTheme="minorHAnsi" w:hAnsiTheme="minorHAnsi" w:cstheme="minorHAnsi"/>
          <w:sz w:val="22"/>
          <w:szCs w:val="22"/>
        </w:rPr>
      </w:pPr>
      <w:r w:rsidRPr="00987A50">
        <w:rPr>
          <w:rFonts w:asciiTheme="minorHAnsi" w:hAnsiTheme="minorHAnsi" w:cstheme="minorHAnsi"/>
          <w:sz w:val="22"/>
          <w:szCs w:val="22"/>
        </w:rPr>
        <w:t xml:space="preserve">W związku z tym, iż realizacja zadania inwestycyjnego prowadzona będzie na bazie dokumentacji projektowej przekazanej przez Zamawiającego, a tym samym w trakcie realizacji zadania winny być  wykonywane przez autora dokumentacji projektowej lub wyznaczonego innego projektanta,  czynności polegające m.in. na sprawdzeniu zgodności realizacji robót z dokumentacją projektową </w:t>
      </w:r>
      <w:r w:rsidR="00F47A1F" w:rsidRPr="00987A50">
        <w:rPr>
          <w:rFonts w:asciiTheme="minorHAnsi" w:hAnsiTheme="minorHAnsi" w:cstheme="minorHAnsi"/>
          <w:sz w:val="22"/>
          <w:szCs w:val="22"/>
        </w:rPr>
        <w:t>i</w:t>
      </w:r>
      <w:r w:rsidR="00F47A1F">
        <w:rPr>
          <w:rFonts w:asciiTheme="minorHAnsi" w:hAnsiTheme="minorHAnsi" w:cstheme="minorHAnsi"/>
          <w:sz w:val="22"/>
          <w:szCs w:val="22"/>
        </w:rPr>
        <w:t> </w:t>
      </w:r>
      <w:r w:rsidRPr="00987A50">
        <w:rPr>
          <w:rFonts w:asciiTheme="minorHAnsi" w:hAnsiTheme="minorHAnsi" w:cstheme="minorHAnsi"/>
          <w:sz w:val="22"/>
          <w:szCs w:val="22"/>
        </w:rPr>
        <w:t xml:space="preserve">uzgadnianiu możliwości wprowadzania w razie potrzeby rozwiązań zamiennych zgodnie z prawem </w:t>
      </w:r>
      <w:r w:rsidRPr="00987A50">
        <w:rPr>
          <w:rFonts w:asciiTheme="minorHAnsi" w:hAnsiTheme="minorHAnsi" w:cstheme="minorHAnsi"/>
          <w:sz w:val="22"/>
          <w:szCs w:val="22"/>
        </w:rPr>
        <w:lastRenderedPageBreak/>
        <w:t>budowlanym proponuje się wprowadzenie do umowy – w § 4 Umowy - zapisu pkt. 4) o treści :  „ 4) Zapewnienie nadzoru autorskiego nad realizacją robót.”</w:t>
      </w:r>
    </w:p>
    <w:p w14:paraId="1ADCA4C6" w14:textId="254E64A7" w:rsidR="00A441A0" w:rsidRPr="00987A50" w:rsidRDefault="00A441A0" w:rsidP="00A441A0">
      <w:pPr>
        <w:rPr>
          <w:rFonts w:asciiTheme="minorHAnsi" w:hAnsiTheme="minorHAnsi" w:cstheme="minorHAnsi"/>
          <w:sz w:val="22"/>
          <w:szCs w:val="22"/>
          <w:u w:val="single"/>
        </w:rPr>
      </w:pPr>
      <w:r w:rsidRPr="00987A50">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50</w:t>
      </w:r>
      <w:r w:rsidRPr="00987A50">
        <w:rPr>
          <w:rFonts w:asciiTheme="minorHAnsi" w:hAnsiTheme="minorHAnsi" w:cstheme="minorHAnsi"/>
          <w:sz w:val="22"/>
          <w:szCs w:val="22"/>
          <w:u w:val="single"/>
        </w:rPr>
        <w:t>:</w:t>
      </w:r>
    </w:p>
    <w:p w14:paraId="5B8243CF" w14:textId="4177DE37" w:rsidR="00A441A0" w:rsidRDefault="00A441A0" w:rsidP="00B96B6E">
      <w:pPr>
        <w:rPr>
          <w:rFonts w:asciiTheme="minorHAnsi" w:hAnsiTheme="minorHAnsi" w:cstheme="minorHAnsi"/>
          <w:sz w:val="22"/>
          <w:szCs w:val="22"/>
        </w:rPr>
      </w:pPr>
      <w:r w:rsidRPr="00A441A0">
        <w:rPr>
          <w:rFonts w:asciiTheme="minorHAnsi" w:hAnsiTheme="minorHAnsi" w:cstheme="minorHAnsi"/>
          <w:sz w:val="22"/>
          <w:szCs w:val="22"/>
        </w:rPr>
        <w:t>Par. 4 umowy - obowiązki Zamawiającego. Prosimy o potwierdzenie, że Zamawiający zapewnia Nadzór Autorski dostarczonej dokumentacji.</w:t>
      </w:r>
    </w:p>
    <w:p w14:paraId="2AC23BA6" w14:textId="7EDC8E2D" w:rsidR="00987A50" w:rsidRPr="00987A50" w:rsidRDefault="00987A50" w:rsidP="00B96B6E">
      <w:pPr>
        <w:rPr>
          <w:rFonts w:asciiTheme="minorHAnsi" w:hAnsiTheme="minorHAnsi" w:cstheme="minorHAnsi"/>
          <w:sz w:val="22"/>
          <w:szCs w:val="22"/>
          <w:u w:val="single"/>
        </w:rPr>
      </w:pPr>
      <w:r w:rsidRPr="00987A50">
        <w:rPr>
          <w:rFonts w:asciiTheme="minorHAnsi" w:hAnsiTheme="minorHAnsi" w:cstheme="minorHAnsi"/>
          <w:sz w:val="22"/>
          <w:szCs w:val="22"/>
          <w:u w:val="single"/>
        </w:rPr>
        <w:t>ODPOWIEDŹ na pytani</w:t>
      </w:r>
      <w:r w:rsidR="005340C1">
        <w:rPr>
          <w:rFonts w:asciiTheme="minorHAnsi" w:hAnsiTheme="minorHAnsi" w:cstheme="minorHAnsi"/>
          <w:sz w:val="22"/>
          <w:szCs w:val="22"/>
          <w:u w:val="single"/>
        </w:rPr>
        <w:t>a</w:t>
      </w:r>
      <w:r w:rsidRPr="00987A50">
        <w:rPr>
          <w:rFonts w:asciiTheme="minorHAnsi" w:hAnsiTheme="minorHAnsi" w:cstheme="minorHAnsi"/>
          <w:sz w:val="22"/>
          <w:szCs w:val="22"/>
          <w:u w:val="single"/>
        </w:rPr>
        <w:t xml:space="preserve"> </w:t>
      </w:r>
      <w:r w:rsidR="005340C1">
        <w:rPr>
          <w:rFonts w:asciiTheme="minorHAnsi" w:hAnsiTheme="minorHAnsi" w:cstheme="minorHAnsi"/>
          <w:sz w:val="22"/>
          <w:szCs w:val="22"/>
          <w:u w:val="single"/>
        </w:rPr>
        <w:t xml:space="preserve">od </w:t>
      </w:r>
      <w:r w:rsidRPr="00987A50">
        <w:rPr>
          <w:rFonts w:asciiTheme="minorHAnsi" w:hAnsiTheme="minorHAnsi" w:cstheme="minorHAnsi"/>
          <w:sz w:val="22"/>
          <w:szCs w:val="22"/>
          <w:u w:val="single"/>
        </w:rPr>
        <w:t xml:space="preserve">nr </w:t>
      </w:r>
      <w:r w:rsidR="00430040">
        <w:rPr>
          <w:rFonts w:asciiTheme="minorHAnsi" w:hAnsiTheme="minorHAnsi" w:cstheme="minorHAnsi"/>
          <w:sz w:val="22"/>
          <w:szCs w:val="22"/>
          <w:u w:val="single"/>
        </w:rPr>
        <w:t>4</w:t>
      </w:r>
      <w:r w:rsidR="00561CF7">
        <w:rPr>
          <w:rFonts w:asciiTheme="minorHAnsi" w:hAnsiTheme="minorHAnsi" w:cstheme="minorHAnsi"/>
          <w:sz w:val="22"/>
          <w:szCs w:val="22"/>
          <w:u w:val="single"/>
        </w:rPr>
        <w:t>9</w:t>
      </w:r>
      <w:r w:rsidR="005340C1">
        <w:rPr>
          <w:rFonts w:asciiTheme="minorHAnsi" w:hAnsiTheme="minorHAnsi" w:cstheme="minorHAnsi"/>
          <w:sz w:val="22"/>
          <w:szCs w:val="22"/>
          <w:u w:val="single"/>
        </w:rPr>
        <w:t xml:space="preserve"> do nr 50</w:t>
      </w:r>
      <w:r w:rsidRPr="00987A50">
        <w:rPr>
          <w:rFonts w:asciiTheme="minorHAnsi" w:hAnsiTheme="minorHAnsi" w:cstheme="minorHAnsi"/>
          <w:sz w:val="22"/>
          <w:szCs w:val="22"/>
          <w:u w:val="single"/>
        </w:rPr>
        <w:t>:</w:t>
      </w:r>
    </w:p>
    <w:p w14:paraId="6CBBAE1D" w14:textId="2FF1438F" w:rsidR="00987A50" w:rsidRDefault="00987A50" w:rsidP="00B96B6E">
      <w:pPr>
        <w:rPr>
          <w:rFonts w:asciiTheme="minorHAnsi" w:hAnsiTheme="minorHAnsi" w:cstheme="minorHAnsi"/>
          <w:sz w:val="22"/>
          <w:szCs w:val="22"/>
        </w:rPr>
      </w:pPr>
      <w:r w:rsidRPr="00987A50">
        <w:rPr>
          <w:rFonts w:asciiTheme="minorHAnsi" w:hAnsiTheme="minorHAnsi" w:cstheme="minorHAnsi"/>
          <w:sz w:val="22"/>
          <w:szCs w:val="22"/>
        </w:rPr>
        <w:t xml:space="preserve">Zgodnie z zapisem z Załącznika nr 1.1 do SWZ – Opis Przedmiotu Zamówienia pkt. 5.3.6 </w:t>
      </w:r>
      <w:r w:rsidR="00F47A1F" w:rsidRPr="00987A50">
        <w:rPr>
          <w:rFonts w:asciiTheme="minorHAnsi" w:hAnsiTheme="minorHAnsi" w:cstheme="minorHAnsi"/>
          <w:sz w:val="22"/>
          <w:szCs w:val="22"/>
        </w:rPr>
        <w:t>do</w:t>
      </w:r>
      <w:r w:rsidR="00F47A1F">
        <w:rPr>
          <w:rFonts w:asciiTheme="minorHAnsi" w:hAnsiTheme="minorHAnsi" w:cstheme="minorHAnsi"/>
          <w:sz w:val="22"/>
          <w:szCs w:val="22"/>
        </w:rPr>
        <w:t> </w:t>
      </w:r>
      <w:r w:rsidRPr="00987A50">
        <w:rPr>
          <w:rFonts w:asciiTheme="minorHAnsi" w:hAnsiTheme="minorHAnsi" w:cstheme="minorHAnsi"/>
          <w:sz w:val="22"/>
          <w:szCs w:val="22"/>
        </w:rPr>
        <w:t xml:space="preserve">podstawowych obowiązków Wykonawcy w trakcie realizacji Robót Budowlanych należy ścisła współpraca z Inspektorem Nadzoru Inwestorskiego i Nadzorem Autorskim, zatrudnionym </w:t>
      </w:r>
      <w:r w:rsidR="00F47A1F" w:rsidRPr="00987A50">
        <w:rPr>
          <w:rFonts w:asciiTheme="minorHAnsi" w:hAnsiTheme="minorHAnsi" w:cstheme="minorHAnsi"/>
          <w:sz w:val="22"/>
          <w:szCs w:val="22"/>
        </w:rPr>
        <w:t>przez</w:t>
      </w:r>
      <w:r w:rsidR="00F47A1F">
        <w:rPr>
          <w:rFonts w:asciiTheme="minorHAnsi" w:hAnsiTheme="minorHAnsi" w:cstheme="minorHAnsi"/>
          <w:sz w:val="22"/>
          <w:szCs w:val="22"/>
        </w:rPr>
        <w:t> </w:t>
      </w:r>
      <w:r w:rsidRPr="00987A50">
        <w:rPr>
          <w:rFonts w:asciiTheme="minorHAnsi" w:hAnsiTheme="minorHAnsi" w:cstheme="minorHAnsi"/>
          <w:sz w:val="22"/>
          <w:szCs w:val="22"/>
        </w:rPr>
        <w:t xml:space="preserve">Zamawiającego. Zatem Zamawiający pozostawia dotychczasowe brzmienie Załącznika nr 2 </w:t>
      </w:r>
      <w:r w:rsidR="00F47A1F" w:rsidRPr="00987A50">
        <w:rPr>
          <w:rFonts w:asciiTheme="minorHAnsi" w:hAnsiTheme="minorHAnsi" w:cstheme="minorHAnsi"/>
          <w:sz w:val="22"/>
          <w:szCs w:val="22"/>
        </w:rPr>
        <w:t>do</w:t>
      </w:r>
      <w:r w:rsidR="00F47A1F">
        <w:rPr>
          <w:rFonts w:asciiTheme="minorHAnsi" w:hAnsiTheme="minorHAnsi" w:cstheme="minorHAnsi"/>
          <w:sz w:val="22"/>
          <w:szCs w:val="22"/>
        </w:rPr>
        <w:t> </w:t>
      </w:r>
      <w:r w:rsidRPr="00987A50">
        <w:rPr>
          <w:rFonts w:asciiTheme="minorHAnsi" w:hAnsiTheme="minorHAnsi" w:cstheme="minorHAnsi"/>
          <w:sz w:val="22"/>
          <w:szCs w:val="22"/>
        </w:rPr>
        <w:t>SWZ – Projekt Umowy, § 4.</w:t>
      </w:r>
    </w:p>
    <w:p w14:paraId="408F0611" w14:textId="77777777" w:rsidR="00987A50" w:rsidRDefault="00987A50" w:rsidP="00B96B6E">
      <w:pPr>
        <w:rPr>
          <w:rFonts w:asciiTheme="minorHAnsi" w:hAnsiTheme="minorHAnsi" w:cstheme="minorHAnsi"/>
          <w:sz w:val="22"/>
          <w:szCs w:val="22"/>
        </w:rPr>
      </w:pPr>
    </w:p>
    <w:p w14:paraId="5DA0FC49" w14:textId="42A8A9C7" w:rsidR="00987A50" w:rsidRPr="00987A50" w:rsidRDefault="00987A50" w:rsidP="00B96B6E">
      <w:pPr>
        <w:rPr>
          <w:rFonts w:asciiTheme="minorHAnsi" w:hAnsiTheme="minorHAnsi" w:cstheme="minorHAnsi"/>
          <w:sz w:val="22"/>
          <w:szCs w:val="22"/>
          <w:u w:val="single"/>
        </w:rPr>
      </w:pPr>
      <w:r w:rsidRPr="00987A50">
        <w:rPr>
          <w:rFonts w:asciiTheme="minorHAnsi" w:hAnsiTheme="minorHAnsi" w:cstheme="minorHAnsi"/>
          <w:sz w:val="22"/>
          <w:szCs w:val="22"/>
          <w:u w:val="single"/>
        </w:rPr>
        <w:t xml:space="preserve">Pytanie nr </w:t>
      </w:r>
      <w:r w:rsidR="00561CF7">
        <w:rPr>
          <w:rFonts w:asciiTheme="minorHAnsi" w:hAnsiTheme="minorHAnsi" w:cstheme="minorHAnsi"/>
          <w:sz w:val="22"/>
          <w:szCs w:val="22"/>
          <w:u w:val="single"/>
        </w:rPr>
        <w:t>5</w:t>
      </w:r>
      <w:r w:rsidR="005340C1">
        <w:rPr>
          <w:rFonts w:asciiTheme="minorHAnsi" w:hAnsiTheme="minorHAnsi" w:cstheme="minorHAnsi"/>
          <w:sz w:val="22"/>
          <w:szCs w:val="22"/>
          <w:u w:val="single"/>
        </w:rPr>
        <w:t>1</w:t>
      </w:r>
      <w:r w:rsidRPr="00987A50">
        <w:rPr>
          <w:rFonts w:asciiTheme="minorHAnsi" w:hAnsiTheme="minorHAnsi" w:cstheme="minorHAnsi"/>
          <w:sz w:val="22"/>
          <w:szCs w:val="22"/>
          <w:u w:val="single"/>
        </w:rPr>
        <w:t>:</w:t>
      </w:r>
    </w:p>
    <w:p w14:paraId="7ED9C904" w14:textId="6151497E" w:rsidR="00987A50" w:rsidRDefault="00987A50" w:rsidP="00B96B6E">
      <w:pPr>
        <w:rPr>
          <w:rFonts w:asciiTheme="minorHAnsi" w:hAnsiTheme="minorHAnsi" w:cstheme="minorHAnsi"/>
          <w:sz w:val="22"/>
          <w:szCs w:val="22"/>
        </w:rPr>
      </w:pPr>
      <w:r w:rsidRPr="00987A50">
        <w:rPr>
          <w:rFonts w:asciiTheme="minorHAnsi" w:hAnsiTheme="minorHAnsi" w:cstheme="minorHAnsi"/>
          <w:sz w:val="22"/>
          <w:szCs w:val="22"/>
        </w:rPr>
        <w:t>Wykonawca zwraca uwagę, iż w § 5 Umowy jest błędna numeracja ustępów. Po ustępie oznaczonym numerem „8” znajduje się  ustęp oznaczony numerem „10”. Brak jest zapisu ustępu oznaczonego numerem „9”.</w:t>
      </w:r>
    </w:p>
    <w:p w14:paraId="230F9CB3" w14:textId="428848CC" w:rsidR="00987A50" w:rsidRPr="00057946" w:rsidRDefault="00987A50" w:rsidP="00B96B6E">
      <w:pPr>
        <w:rPr>
          <w:rFonts w:asciiTheme="minorHAnsi" w:hAnsiTheme="minorHAnsi" w:cstheme="minorHAnsi"/>
          <w:sz w:val="22"/>
          <w:szCs w:val="22"/>
          <w:u w:val="single"/>
        </w:rPr>
      </w:pPr>
      <w:r w:rsidRPr="00057946">
        <w:rPr>
          <w:rFonts w:asciiTheme="minorHAnsi" w:hAnsiTheme="minorHAnsi" w:cstheme="minorHAnsi"/>
          <w:sz w:val="22"/>
          <w:szCs w:val="22"/>
          <w:u w:val="single"/>
        </w:rPr>
        <w:t xml:space="preserve">ODPOWIEDŹ na pytanie nr </w:t>
      </w:r>
      <w:r w:rsidR="00561CF7">
        <w:rPr>
          <w:rFonts w:asciiTheme="minorHAnsi" w:hAnsiTheme="minorHAnsi" w:cstheme="minorHAnsi"/>
          <w:sz w:val="22"/>
          <w:szCs w:val="22"/>
          <w:u w:val="single"/>
        </w:rPr>
        <w:t>5</w:t>
      </w:r>
      <w:r w:rsidR="005340C1">
        <w:rPr>
          <w:rFonts w:asciiTheme="minorHAnsi" w:hAnsiTheme="minorHAnsi" w:cstheme="minorHAnsi"/>
          <w:sz w:val="22"/>
          <w:szCs w:val="22"/>
          <w:u w:val="single"/>
        </w:rPr>
        <w:t>1</w:t>
      </w:r>
      <w:r w:rsidRPr="00057946">
        <w:rPr>
          <w:rFonts w:asciiTheme="minorHAnsi" w:hAnsiTheme="minorHAnsi" w:cstheme="minorHAnsi"/>
          <w:sz w:val="22"/>
          <w:szCs w:val="22"/>
          <w:u w:val="single"/>
        </w:rPr>
        <w:t>:</w:t>
      </w:r>
    </w:p>
    <w:p w14:paraId="47C75138" w14:textId="792B2FCC" w:rsidR="00F56F2B" w:rsidRDefault="00F56F2B" w:rsidP="00F56F2B">
      <w:pPr>
        <w:rPr>
          <w:rFonts w:asciiTheme="minorHAnsi" w:hAnsiTheme="minorHAnsi" w:cstheme="minorHAnsi"/>
          <w:sz w:val="22"/>
          <w:szCs w:val="22"/>
        </w:rPr>
      </w:pPr>
      <w:r>
        <w:rPr>
          <w:rFonts w:asciiTheme="minorHAnsi" w:hAnsiTheme="minorHAnsi" w:cstheme="minorHAnsi"/>
          <w:sz w:val="22"/>
          <w:szCs w:val="22"/>
        </w:rPr>
        <w:t xml:space="preserve">Zamawiający informuje, że poprawia pomyłkę w numeracji ustępów w § 5 projektu Umowy stanowiącej załącznik nr 2 do SWZ, poprzez uzupełnienie numeracji o brakujący ustęp nr 9. </w:t>
      </w:r>
    </w:p>
    <w:p w14:paraId="0B730E6E" w14:textId="55B9A2D5" w:rsidR="00F56F2B" w:rsidRDefault="00F47A1F" w:rsidP="00F56F2B">
      <w:pPr>
        <w:rPr>
          <w:rFonts w:asciiTheme="minorHAnsi" w:hAnsiTheme="minorHAnsi" w:cstheme="minorHAnsi"/>
          <w:sz w:val="22"/>
          <w:szCs w:val="22"/>
        </w:rPr>
      </w:pPr>
      <w:r>
        <w:rPr>
          <w:rFonts w:asciiTheme="minorHAnsi" w:hAnsiTheme="minorHAnsi" w:cstheme="minorHAnsi"/>
          <w:sz w:val="22"/>
          <w:szCs w:val="22"/>
        </w:rPr>
        <w:t>§ 5 projektu Umowy od ust. 9 otrzymuje brzmienie</w:t>
      </w:r>
      <w:r w:rsidR="00F56F2B">
        <w:rPr>
          <w:rFonts w:asciiTheme="minorHAnsi" w:hAnsiTheme="minorHAnsi" w:cstheme="minorHAnsi"/>
          <w:sz w:val="22"/>
          <w:szCs w:val="22"/>
        </w:rPr>
        <w:t>:</w:t>
      </w:r>
    </w:p>
    <w:p w14:paraId="2EA9B65F" w14:textId="77777777" w:rsidR="00F47A1F" w:rsidRDefault="00F56F2B" w:rsidP="00F56F2B">
      <w:pPr>
        <w:jc w:val="both"/>
        <w:rPr>
          <w:rFonts w:asciiTheme="minorHAnsi" w:hAnsiTheme="minorHAnsi" w:cstheme="minorHAnsi"/>
          <w:sz w:val="22"/>
          <w:szCs w:val="22"/>
        </w:rPr>
      </w:pPr>
      <w:r>
        <w:rPr>
          <w:rFonts w:asciiTheme="minorHAnsi" w:hAnsiTheme="minorHAnsi" w:cstheme="minorHAnsi"/>
          <w:sz w:val="22"/>
          <w:szCs w:val="22"/>
        </w:rPr>
        <w:t>„</w:t>
      </w:r>
    </w:p>
    <w:p w14:paraId="5DB7F6C2" w14:textId="494A3250" w:rsidR="00F56F2B" w:rsidRPr="005B395D" w:rsidRDefault="00F47A1F" w:rsidP="005B395D">
      <w:pPr>
        <w:pStyle w:val="Akapitzlist"/>
        <w:ind w:left="357" w:hanging="357"/>
        <w:jc w:val="both"/>
        <w:rPr>
          <w:rFonts w:ascii="Calibri" w:hAnsi="Calibri" w:cs="Calibri"/>
          <w:sz w:val="22"/>
          <w:szCs w:val="22"/>
        </w:rPr>
      </w:pPr>
      <w:r w:rsidRPr="005B395D">
        <w:rPr>
          <w:rFonts w:ascii="Calibri" w:hAnsi="Calibri" w:cs="Calibri"/>
          <w:sz w:val="22"/>
          <w:szCs w:val="22"/>
        </w:rPr>
        <w:t xml:space="preserve">9. </w:t>
      </w:r>
      <w:r w:rsidR="00F56F2B" w:rsidRPr="005B395D">
        <w:rPr>
          <w:rFonts w:ascii="Calibri" w:hAnsi="Calibri" w:cs="Calibri"/>
          <w:sz w:val="22"/>
          <w:szCs w:val="22"/>
        </w:rPr>
        <w:t xml:space="preserve">Zamawiający dokona płatności z wykorzystaniem mechanizmu podzielonej płatności, zgodnie </w:t>
      </w:r>
      <w:r w:rsidRPr="005B395D">
        <w:rPr>
          <w:rFonts w:ascii="Calibri" w:hAnsi="Calibri" w:cs="Calibri"/>
          <w:sz w:val="22"/>
          <w:szCs w:val="22"/>
        </w:rPr>
        <w:t>z </w:t>
      </w:r>
      <w:r w:rsidR="00F56F2B" w:rsidRPr="005B395D">
        <w:rPr>
          <w:rFonts w:ascii="Calibri" w:hAnsi="Calibri" w:cs="Calibri"/>
          <w:sz w:val="22"/>
          <w:szCs w:val="22"/>
        </w:rPr>
        <w:t>art</w:t>
      </w:r>
      <w:r w:rsidRPr="005B395D">
        <w:rPr>
          <w:rFonts w:ascii="Calibri" w:hAnsi="Calibri" w:cs="Calibri"/>
          <w:sz w:val="22"/>
          <w:szCs w:val="22"/>
        </w:rPr>
        <w:t>. </w:t>
      </w:r>
      <w:r w:rsidR="00F56F2B" w:rsidRPr="005B395D">
        <w:rPr>
          <w:rFonts w:ascii="Calibri" w:hAnsi="Calibri" w:cs="Calibri"/>
          <w:sz w:val="22"/>
          <w:szCs w:val="22"/>
        </w:rPr>
        <w:t>108a-108b Ustawy z dnia 11 marca 2004 r. o podatku od towarów i usług (</w:t>
      </w:r>
      <w:proofErr w:type="spellStart"/>
      <w:r w:rsidR="00F56F2B" w:rsidRPr="005B395D">
        <w:rPr>
          <w:rFonts w:ascii="Calibri" w:hAnsi="Calibri" w:cs="Calibri"/>
          <w:sz w:val="22"/>
          <w:szCs w:val="22"/>
        </w:rPr>
        <w:t>t.j</w:t>
      </w:r>
      <w:proofErr w:type="spellEnd"/>
      <w:r w:rsidR="00F56F2B" w:rsidRPr="005B395D">
        <w:rPr>
          <w:rFonts w:ascii="Calibri" w:hAnsi="Calibri" w:cs="Calibri"/>
          <w:sz w:val="22"/>
          <w:szCs w:val="22"/>
        </w:rPr>
        <w:t xml:space="preserve">. Dz. U. z </w:t>
      </w:r>
      <w:r w:rsidRPr="005B395D">
        <w:rPr>
          <w:rFonts w:ascii="Calibri" w:hAnsi="Calibri" w:cs="Calibri"/>
          <w:sz w:val="22"/>
          <w:szCs w:val="22"/>
        </w:rPr>
        <w:t>2024</w:t>
      </w:r>
      <w:r>
        <w:rPr>
          <w:rFonts w:ascii="Calibri" w:hAnsi="Calibri" w:cs="Calibri"/>
          <w:sz w:val="22"/>
          <w:szCs w:val="22"/>
        </w:rPr>
        <w:t> </w:t>
      </w:r>
      <w:r w:rsidR="00F56F2B" w:rsidRPr="005B395D">
        <w:rPr>
          <w:rFonts w:ascii="Calibri" w:hAnsi="Calibri" w:cs="Calibri"/>
          <w:sz w:val="22"/>
          <w:szCs w:val="22"/>
        </w:rPr>
        <w:t>r., poz. 361 ze zm.).</w:t>
      </w:r>
    </w:p>
    <w:p w14:paraId="7073CF98" w14:textId="77777777" w:rsidR="005B395D" w:rsidRPr="005B395D" w:rsidRDefault="00F47A1F" w:rsidP="005B395D">
      <w:pPr>
        <w:ind w:left="357" w:hanging="357"/>
        <w:jc w:val="both"/>
        <w:rPr>
          <w:rFonts w:ascii="Calibri" w:hAnsi="Calibri" w:cs="Calibri"/>
          <w:sz w:val="22"/>
          <w:szCs w:val="22"/>
        </w:rPr>
      </w:pPr>
      <w:r w:rsidRPr="005B395D">
        <w:rPr>
          <w:rFonts w:ascii="Calibri" w:hAnsi="Calibri" w:cs="Calibri"/>
          <w:sz w:val="22"/>
          <w:szCs w:val="22"/>
        </w:rPr>
        <w:t xml:space="preserve">10. </w:t>
      </w:r>
      <w:r w:rsidR="005B395D" w:rsidRPr="005B395D">
        <w:rPr>
          <w:rFonts w:ascii="Calibri" w:hAnsi="Calibri" w:cs="Calibri"/>
          <w:sz w:val="22"/>
          <w:szCs w:val="22"/>
        </w:rPr>
        <w:t>Warunkiem zapłaty przez Zamawiającego drugiej i następnych części należnego wynagrodzenia za odebrane roboty budowlane jest przedstawienie Zamawiającemu, wraz z fakturą VAT Wykonawcy, dowodów zapłaty wymagalnego wynagrodzenia Podwykonawcom i Dalszym Podwykonawcom, biorącym udział w realizacji odebranych robót. Wykonawca odpowiedzialny jest za przekazanie dokumentów dotyczących rozliczenia Podwykonawców i Dalszych Podwykonawców. Dowodami zapłaty wymagalnego wynagrodzenia Podwykonawcom i Dalszym Podwykonawcom, które Wykonawca zobowiązany jest dostarczyć, będą wszystkie niżej wymienione dokumenty:</w:t>
      </w:r>
    </w:p>
    <w:p w14:paraId="25EFE0B9" w14:textId="77777777" w:rsidR="005B395D" w:rsidRPr="005B395D" w:rsidRDefault="005B395D" w:rsidP="005B395D">
      <w:pPr>
        <w:ind w:left="357" w:hanging="357"/>
        <w:jc w:val="both"/>
        <w:rPr>
          <w:rFonts w:ascii="Calibri" w:hAnsi="Calibri" w:cs="Calibri"/>
          <w:sz w:val="22"/>
          <w:szCs w:val="22"/>
        </w:rPr>
      </w:pPr>
      <w:r w:rsidRPr="005B395D">
        <w:rPr>
          <w:rFonts w:ascii="Calibri" w:hAnsi="Calibri" w:cs="Calibri"/>
          <w:sz w:val="22"/>
          <w:szCs w:val="22"/>
        </w:rPr>
        <w:t>1)</w:t>
      </w:r>
      <w:r w:rsidRPr="005B395D">
        <w:rPr>
          <w:rFonts w:ascii="Calibri" w:hAnsi="Calibri" w:cs="Calibri"/>
          <w:sz w:val="22"/>
          <w:szCs w:val="22"/>
        </w:rPr>
        <w:tab/>
        <w:t xml:space="preserve">oryginał oświadczenia złożonego przez osoby uprawnione do reprezentacji Podwykonawcy lub Dalszego Podwykonawcy, potwierdzającego otrzymanie wymagalnego wynagrodzenia oraz braku jakichkolwiek wymagalnych wierzytelności z tytułu wykonywania Umowy wobec Wykonawcy; </w:t>
      </w:r>
    </w:p>
    <w:p w14:paraId="331D7D4F" w14:textId="77777777" w:rsidR="00D30D9F" w:rsidRDefault="005B395D" w:rsidP="005B395D">
      <w:pPr>
        <w:ind w:left="357" w:hanging="357"/>
        <w:jc w:val="both"/>
        <w:rPr>
          <w:rFonts w:ascii="Calibri" w:hAnsi="Calibri" w:cs="Calibri"/>
          <w:sz w:val="22"/>
          <w:szCs w:val="22"/>
        </w:rPr>
      </w:pPr>
      <w:r w:rsidRPr="005B395D">
        <w:rPr>
          <w:rFonts w:ascii="Calibri" w:hAnsi="Calibri" w:cs="Calibri"/>
          <w:sz w:val="22"/>
          <w:szCs w:val="22"/>
        </w:rPr>
        <w:t>2)</w:t>
      </w:r>
      <w:r w:rsidRPr="005B395D">
        <w:rPr>
          <w:rFonts w:ascii="Calibri" w:hAnsi="Calibri" w:cs="Calibri"/>
          <w:sz w:val="22"/>
          <w:szCs w:val="22"/>
        </w:rPr>
        <w:tab/>
        <w:t>wydruk z konta bankowego (wyciąg bankowy) Podwykonawcy lub Dalszego Podwykonawcy podpisany przez Podwykonawcę lub Dalszego Podwykonawcę potwierdzający otrzymanie należnego wynagrodzenia.”</w:t>
      </w:r>
    </w:p>
    <w:p w14:paraId="2F2E5AF1" w14:textId="3D4FA298" w:rsidR="00F56F2B" w:rsidRPr="00F56F2B" w:rsidRDefault="00F56F2B" w:rsidP="005B395D">
      <w:pPr>
        <w:ind w:left="357" w:hanging="357"/>
        <w:jc w:val="both"/>
        <w:rPr>
          <w:rFonts w:asciiTheme="minorHAnsi" w:hAnsiTheme="minorHAnsi" w:cstheme="minorHAnsi"/>
          <w:sz w:val="22"/>
          <w:szCs w:val="22"/>
        </w:rPr>
      </w:pPr>
      <w:r w:rsidRPr="00F56F2B">
        <w:rPr>
          <w:rFonts w:asciiTheme="minorHAnsi" w:hAnsiTheme="minorHAnsi" w:cstheme="minorHAnsi"/>
          <w:sz w:val="22"/>
          <w:szCs w:val="22"/>
        </w:rPr>
        <w:t>1</w:t>
      </w:r>
      <w:r>
        <w:rPr>
          <w:rFonts w:asciiTheme="minorHAnsi" w:hAnsiTheme="minorHAnsi" w:cstheme="minorHAnsi"/>
          <w:sz w:val="22"/>
          <w:szCs w:val="22"/>
        </w:rPr>
        <w:t xml:space="preserve">1. </w:t>
      </w:r>
      <w:r w:rsidRPr="00F56F2B">
        <w:rPr>
          <w:rFonts w:asciiTheme="minorHAnsi" w:hAnsiTheme="minorHAnsi" w:cstheme="minorHAnsi"/>
          <w:sz w:val="22"/>
          <w:szCs w:val="22"/>
        </w:rPr>
        <w:t xml:space="preserve">W przypadku gdy Wykonawca realizował część Umowy, za którą wystawił fakturę bez udziału Podwykonawców, zobowiązany jest dostarczyć wraz z fakturą oświadczenia własne </w:t>
      </w:r>
      <w:r w:rsidR="00F47A1F" w:rsidRPr="00F56F2B">
        <w:rPr>
          <w:rFonts w:asciiTheme="minorHAnsi" w:hAnsiTheme="minorHAnsi" w:cstheme="minorHAnsi"/>
          <w:sz w:val="22"/>
          <w:szCs w:val="22"/>
        </w:rPr>
        <w:t>oraz</w:t>
      </w:r>
      <w:r w:rsidR="00F47A1F">
        <w:rPr>
          <w:rFonts w:asciiTheme="minorHAnsi" w:hAnsiTheme="minorHAnsi" w:cstheme="minorHAnsi"/>
          <w:sz w:val="22"/>
          <w:szCs w:val="22"/>
        </w:rPr>
        <w:t> </w:t>
      </w:r>
      <w:r w:rsidRPr="00F56F2B">
        <w:rPr>
          <w:rFonts w:asciiTheme="minorHAnsi" w:hAnsiTheme="minorHAnsi" w:cstheme="minorHAnsi"/>
          <w:sz w:val="22"/>
          <w:szCs w:val="22"/>
        </w:rPr>
        <w:t xml:space="preserve">wszystkich Podwykonawców lub Dalszych Podwykonawców, iż dany etap Umowy nie był przez Podwykonawców realizowany oraz oświadczenie Podwykonawców o braku wymagalnych wierzytelności wobec Wykonawcy. </w:t>
      </w:r>
    </w:p>
    <w:p w14:paraId="2063A280" w14:textId="708CC5C5" w:rsidR="00F56F2B" w:rsidRPr="00F56F2B" w:rsidRDefault="00F56F2B" w:rsidP="005B395D">
      <w:pPr>
        <w:ind w:left="357" w:hanging="357"/>
        <w:jc w:val="both"/>
        <w:rPr>
          <w:rFonts w:asciiTheme="minorHAnsi" w:hAnsiTheme="minorHAnsi" w:cstheme="minorHAnsi"/>
          <w:sz w:val="22"/>
          <w:szCs w:val="22"/>
        </w:rPr>
      </w:pPr>
      <w:r w:rsidRPr="00F56F2B">
        <w:rPr>
          <w:rFonts w:asciiTheme="minorHAnsi" w:hAnsiTheme="minorHAnsi" w:cstheme="minorHAnsi"/>
          <w:sz w:val="22"/>
          <w:szCs w:val="22"/>
        </w:rPr>
        <w:t>1</w:t>
      </w:r>
      <w:r>
        <w:rPr>
          <w:rFonts w:asciiTheme="minorHAnsi" w:hAnsiTheme="minorHAnsi" w:cstheme="minorHAnsi"/>
          <w:sz w:val="22"/>
          <w:szCs w:val="22"/>
        </w:rPr>
        <w:t xml:space="preserve">2. </w:t>
      </w:r>
      <w:r w:rsidRPr="00F56F2B">
        <w:rPr>
          <w:rFonts w:asciiTheme="minorHAnsi" w:hAnsiTheme="minorHAnsi" w:cstheme="minorHAnsi"/>
          <w:sz w:val="22"/>
          <w:szCs w:val="22"/>
        </w:rPr>
        <w:t xml:space="preserve">Oprócz określonych wyżej dokumentów do ostatniej faktury Wykonawca jest obowiązany dostarczyć oświadczenia wszystkich Podwykonawców lub Dalszych Podwykonawców, którymi posługiwał się przy wykonywaniu Umowy o dokonaniu całkowitej zapłaty za wykonywanie wszystkich prac opisanych w Umowie. W przypadku, gdy Wykonawca nie posługiwał się </w:t>
      </w:r>
      <w:r w:rsidRPr="00F56F2B">
        <w:rPr>
          <w:rFonts w:asciiTheme="minorHAnsi" w:hAnsiTheme="minorHAnsi" w:cstheme="minorHAnsi"/>
          <w:sz w:val="22"/>
          <w:szCs w:val="22"/>
        </w:rPr>
        <w:lastRenderedPageBreak/>
        <w:t xml:space="preserve">Podwykonawcami lub Dalszymi Podwykonawcami przy wykonywaniu robót opisanych w Umowie, zobowiązany jest dołączyć do ostatniej faktury oświadczenie, że wszystkie prace stanowiące Przedmiot Umowy wykonał samodzielnie. </w:t>
      </w:r>
    </w:p>
    <w:p w14:paraId="295DBEE6" w14:textId="68F92D12" w:rsidR="00F56F2B" w:rsidRPr="00F56F2B" w:rsidRDefault="00F56F2B" w:rsidP="005B395D">
      <w:pPr>
        <w:ind w:left="357" w:hanging="357"/>
        <w:jc w:val="both"/>
        <w:rPr>
          <w:rFonts w:asciiTheme="minorHAnsi" w:hAnsiTheme="minorHAnsi" w:cstheme="minorHAnsi"/>
          <w:sz w:val="22"/>
          <w:szCs w:val="22"/>
        </w:rPr>
      </w:pPr>
      <w:r w:rsidRPr="00F56F2B">
        <w:rPr>
          <w:rFonts w:asciiTheme="minorHAnsi" w:hAnsiTheme="minorHAnsi" w:cstheme="minorHAnsi"/>
          <w:sz w:val="22"/>
          <w:szCs w:val="22"/>
        </w:rPr>
        <w:t>1</w:t>
      </w:r>
      <w:r>
        <w:rPr>
          <w:rFonts w:asciiTheme="minorHAnsi" w:hAnsiTheme="minorHAnsi" w:cstheme="minorHAnsi"/>
          <w:sz w:val="22"/>
          <w:szCs w:val="22"/>
        </w:rPr>
        <w:t xml:space="preserve">3. </w:t>
      </w:r>
      <w:r w:rsidRPr="00F56F2B">
        <w:rPr>
          <w:rFonts w:asciiTheme="minorHAnsi" w:hAnsiTheme="minorHAnsi" w:cstheme="minorHAnsi"/>
          <w:sz w:val="22"/>
          <w:szCs w:val="22"/>
        </w:rPr>
        <w:t xml:space="preserve">W przypadku nieprzedstawienia przez Wykonawcę wszystkich dowodów, o których mowa wyżej, wstrzymuje się wypłatę należnego wynagrodzenia za odebrane roboty budowlane w części równej sumie kwot wynikających z nieprzedstawionych dowodów zapłaty. Wykonawca nie będzie uprawniony do żądania odsetek ustawowych za czas opóźnienia w płatności spowodowany nieprzedstawieniem dowodów zapłaty. Strony zgodnie postanawiają, iż w takim przypadku termin płatności faktury wynosić będzie 14 dni kalendarzowych od dnia dostarczenia wszystkich prawidłowych i kompletnych ww. dokumentów. </w:t>
      </w:r>
    </w:p>
    <w:p w14:paraId="54D06A29" w14:textId="7639004A" w:rsidR="00F47A1F" w:rsidRDefault="00F56F2B" w:rsidP="00CD6E22">
      <w:pPr>
        <w:ind w:left="357" w:hanging="357"/>
        <w:jc w:val="both"/>
        <w:rPr>
          <w:rFonts w:asciiTheme="minorHAnsi" w:hAnsiTheme="minorHAnsi" w:cstheme="minorHAnsi"/>
          <w:sz w:val="22"/>
          <w:szCs w:val="22"/>
        </w:rPr>
      </w:pPr>
      <w:r w:rsidRPr="00F56F2B">
        <w:rPr>
          <w:rFonts w:asciiTheme="minorHAnsi" w:hAnsiTheme="minorHAnsi" w:cstheme="minorHAnsi"/>
          <w:sz w:val="22"/>
          <w:szCs w:val="22"/>
        </w:rPr>
        <w:t>1</w:t>
      </w:r>
      <w:r>
        <w:rPr>
          <w:rFonts w:asciiTheme="minorHAnsi" w:hAnsiTheme="minorHAnsi" w:cstheme="minorHAnsi"/>
          <w:sz w:val="22"/>
          <w:szCs w:val="22"/>
        </w:rPr>
        <w:t xml:space="preserve">4. </w:t>
      </w:r>
      <w:r w:rsidRPr="00F56F2B">
        <w:rPr>
          <w:rFonts w:asciiTheme="minorHAnsi" w:hAnsiTheme="minorHAnsi" w:cstheme="minorHAnsi"/>
          <w:sz w:val="22"/>
          <w:szCs w:val="22"/>
        </w:rPr>
        <w:t xml:space="preserve">Bezpośrednia zapłata wymagalnego wynagrodzenia Podwykonawcy lub Dalszemu Podwykonawcy dokonywana jest na podstawie i na warunkach art. 465 Ustawy </w:t>
      </w:r>
      <w:proofErr w:type="spellStart"/>
      <w:r w:rsidRPr="00F56F2B">
        <w:rPr>
          <w:rFonts w:asciiTheme="minorHAnsi" w:hAnsiTheme="minorHAnsi" w:cstheme="minorHAnsi"/>
          <w:sz w:val="22"/>
          <w:szCs w:val="22"/>
        </w:rPr>
        <w:t>Pzp</w:t>
      </w:r>
      <w:proofErr w:type="spellEnd"/>
      <w:r w:rsidRPr="00F56F2B">
        <w:rPr>
          <w:rFonts w:asciiTheme="minorHAnsi" w:hAnsiTheme="minorHAnsi" w:cstheme="minorHAnsi"/>
          <w:sz w:val="22"/>
          <w:szCs w:val="22"/>
        </w:rPr>
        <w:t>.</w:t>
      </w:r>
      <w:r w:rsidR="00F47A1F">
        <w:rPr>
          <w:rFonts w:asciiTheme="minorHAnsi" w:hAnsiTheme="minorHAnsi" w:cstheme="minorHAnsi"/>
          <w:sz w:val="22"/>
          <w:szCs w:val="22"/>
        </w:rPr>
        <w:t>„</w:t>
      </w:r>
    </w:p>
    <w:p w14:paraId="1019E53F" w14:textId="77777777" w:rsidR="00F56F2B" w:rsidRDefault="00F56F2B" w:rsidP="00F56F2B">
      <w:pPr>
        <w:jc w:val="both"/>
        <w:rPr>
          <w:rFonts w:asciiTheme="minorHAnsi" w:hAnsiTheme="minorHAnsi" w:cstheme="minorHAnsi"/>
          <w:sz w:val="22"/>
          <w:szCs w:val="22"/>
        </w:rPr>
      </w:pPr>
    </w:p>
    <w:p w14:paraId="7E15F75C" w14:textId="7EFE9791" w:rsidR="00F56F2B" w:rsidRDefault="00F56F2B" w:rsidP="00F56F2B">
      <w:pPr>
        <w:jc w:val="both"/>
        <w:rPr>
          <w:rFonts w:asciiTheme="minorHAnsi" w:hAnsiTheme="minorHAnsi" w:cstheme="minorHAnsi"/>
          <w:sz w:val="22"/>
          <w:szCs w:val="22"/>
          <w:u w:val="single"/>
        </w:rPr>
      </w:pPr>
      <w:r w:rsidRPr="00F56F2B">
        <w:rPr>
          <w:rFonts w:asciiTheme="minorHAnsi" w:hAnsiTheme="minorHAnsi" w:cstheme="minorHAnsi"/>
          <w:sz w:val="22"/>
          <w:szCs w:val="22"/>
          <w:u w:val="single"/>
        </w:rPr>
        <w:t>Pytanie nr 5</w:t>
      </w:r>
      <w:r w:rsidR="005340C1">
        <w:rPr>
          <w:rFonts w:asciiTheme="minorHAnsi" w:hAnsiTheme="minorHAnsi" w:cstheme="minorHAnsi"/>
          <w:sz w:val="22"/>
          <w:szCs w:val="22"/>
          <w:u w:val="single"/>
        </w:rPr>
        <w:t>2</w:t>
      </w:r>
      <w:r w:rsidRPr="00F56F2B">
        <w:rPr>
          <w:rFonts w:asciiTheme="minorHAnsi" w:hAnsiTheme="minorHAnsi" w:cstheme="minorHAnsi"/>
          <w:sz w:val="22"/>
          <w:szCs w:val="22"/>
          <w:u w:val="single"/>
        </w:rPr>
        <w:t>:</w:t>
      </w:r>
    </w:p>
    <w:p w14:paraId="5B31B5B4" w14:textId="7B9E3E68" w:rsidR="00F56F2B" w:rsidRDefault="00541A5E" w:rsidP="00F56F2B">
      <w:pPr>
        <w:jc w:val="both"/>
        <w:rPr>
          <w:rFonts w:asciiTheme="minorHAnsi" w:hAnsiTheme="minorHAnsi" w:cstheme="minorHAnsi"/>
          <w:sz w:val="22"/>
          <w:szCs w:val="22"/>
        </w:rPr>
      </w:pPr>
      <w:r w:rsidRPr="00541A5E">
        <w:rPr>
          <w:rFonts w:asciiTheme="minorHAnsi" w:hAnsiTheme="minorHAnsi" w:cstheme="minorHAnsi"/>
          <w:sz w:val="22"/>
          <w:szCs w:val="22"/>
        </w:rPr>
        <w:t>Prosimy o jednoznaczne określenie hierarchii ważności dokumentów w przypadku wystąpienia rozbieżności pomiędzy dokumentacją projektową załączoną do SWZ, w szczególności między projektem budowlanym a projektem technicznym.</w:t>
      </w:r>
    </w:p>
    <w:p w14:paraId="5CB8AD2D" w14:textId="701B94CD" w:rsidR="00F56F2B" w:rsidRDefault="00F56F2B" w:rsidP="00F56F2B">
      <w:pPr>
        <w:jc w:val="both"/>
        <w:rPr>
          <w:rFonts w:asciiTheme="minorHAnsi" w:hAnsiTheme="minorHAnsi" w:cstheme="minorHAnsi"/>
          <w:sz w:val="22"/>
          <w:szCs w:val="22"/>
          <w:u w:val="single"/>
        </w:rPr>
      </w:pPr>
      <w:r w:rsidRPr="00F56F2B">
        <w:rPr>
          <w:rFonts w:asciiTheme="minorHAnsi" w:hAnsiTheme="minorHAnsi" w:cstheme="minorHAnsi"/>
          <w:sz w:val="22"/>
          <w:szCs w:val="22"/>
          <w:u w:val="single"/>
        </w:rPr>
        <w:t>ODPOWIEDŹ na pytanie nr 5</w:t>
      </w:r>
      <w:r w:rsidR="005340C1">
        <w:rPr>
          <w:rFonts w:asciiTheme="minorHAnsi" w:hAnsiTheme="minorHAnsi" w:cstheme="minorHAnsi"/>
          <w:sz w:val="22"/>
          <w:szCs w:val="22"/>
          <w:u w:val="single"/>
        </w:rPr>
        <w:t>2</w:t>
      </w:r>
      <w:r w:rsidRPr="00F56F2B">
        <w:rPr>
          <w:rFonts w:asciiTheme="minorHAnsi" w:hAnsiTheme="minorHAnsi" w:cstheme="minorHAnsi"/>
          <w:sz w:val="22"/>
          <w:szCs w:val="22"/>
          <w:u w:val="single"/>
        </w:rPr>
        <w:t>:</w:t>
      </w:r>
    </w:p>
    <w:p w14:paraId="600E0988" w14:textId="2953E152" w:rsidR="00541A5E" w:rsidRDefault="00541A5E" w:rsidP="00F56F2B">
      <w:pPr>
        <w:jc w:val="both"/>
        <w:rPr>
          <w:rFonts w:asciiTheme="minorHAnsi" w:hAnsiTheme="minorHAnsi" w:cstheme="minorHAnsi"/>
          <w:sz w:val="22"/>
          <w:szCs w:val="22"/>
        </w:rPr>
      </w:pPr>
      <w:r w:rsidRPr="00541A5E">
        <w:rPr>
          <w:rFonts w:asciiTheme="minorHAnsi" w:hAnsiTheme="minorHAnsi" w:cstheme="minorHAnsi"/>
          <w:sz w:val="22"/>
          <w:szCs w:val="22"/>
        </w:rPr>
        <w:t>Zamawiający informuje, że w hierarchii ważności, projekt budowlany jest dokumentem nadrzędnym wobec projektu technicznego. W przypadku wątpliwości lub zauważenia rozbieżności w dokumentacji projektowej należy każdorazowo wystąpić z zapytaniem do Zamawiającego.</w:t>
      </w:r>
    </w:p>
    <w:p w14:paraId="11F7BDB7" w14:textId="6835CE6D" w:rsidR="00541A5E" w:rsidRDefault="00541A5E" w:rsidP="00F56F2B">
      <w:pPr>
        <w:jc w:val="both"/>
        <w:rPr>
          <w:rFonts w:asciiTheme="minorHAnsi" w:hAnsiTheme="minorHAnsi" w:cstheme="minorHAnsi"/>
          <w:sz w:val="22"/>
          <w:szCs w:val="22"/>
        </w:rPr>
      </w:pPr>
    </w:p>
    <w:p w14:paraId="733D073B" w14:textId="43977DF0" w:rsidR="00541A5E" w:rsidRPr="00541A5E" w:rsidRDefault="00541A5E" w:rsidP="00F56F2B">
      <w:pPr>
        <w:jc w:val="both"/>
        <w:rPr>
          <w:rFonts w:asciiTheme="minorHAnsi" w:hAnsiTheme="minorHAnsi" w:cstheme="minorHAnsi"/>
          <w:sz w:val="22"/>
          <w:szCs w:val="22"/>
          <w:u w:val="single"/>
        </w:rPr>
      </w:pPr>
      <w:r w:rsidRPr="00541A5E">
        <w:rPr>
          <w:rFonts w:asciiTheme="minorHAnsi" w:hAnsiTheme="minorHAnsi" w:cstheme="minorHAnsi"/>
          <w:sz w:val="22"/>
          <w:szCs w:val="22"/>
          <w:u w:val="single"/>
        </w:rPr>
        <w:t>Pytanie nr 5</w:t>
      </w:r>
      <w:r w:rsidR="005340C1">
        <w:rPr>
          <w:rFonts w:asciiTheme="minorHAnsi" w:hAnsiTheme="minorHAnsi" w:cstheme="minorHAnsi"/>
          <w:sz w:val="22"/>
          <w:szCs w:val="22"/>
          <w:u w:val="single"/>
        </w:rPr>
        <w:t>3</w:t>
      </w:r>
      <w:r w:rsidRPr="00541A5E">
        <w:rPr>
          <w:rFonts w:asciiTheme="minorHAnsi" w:hAnsiTheme="minorHAnsi" w:cstheme="minorHAnsi"/>
          <w:sz w:val="22"/>
          <w:szCs w:val="22"/>
          <w:u w:val="single"/>
        </w:rPr>
        <w:t>:</w:t>
      </w:r>
    </w:p>
    <w:p w14:paraId="60E463CB" w14:textId="628C14D4" w:rsidR="00541A5E" w:rsidRDefault="00541A5E" w:rsidP="00F56F2B">
      <w:pPr>
        <w:jc w:val="both"/>
        <w:rPr>
          <w:rFonts w:asciiTheme="minorHAnsi" w:hAnsiTheme="minorHAnsi" w:cstheme="minorHAnsi"/>
          <w:sz w:val="22"/>
          <w:szCs w:val="22"/>
        </w:rPr>
      </w:pPr>
      <w:r w:rsidRPr="00541A5E">
        <w:rPr>
          <w:rFonts w:asciiTheme="minorHAnsi" w:hAnsiTheme="minorHAnsi" w:cstheme="minorHAnsi"/>
          <w:sz w:val="22"/>
          <w:szCs w:val="22"/>
        </w:rPr>
        <w:t xml:space="preserve">W nawiązaniu do odpowiedzi nr 16 z dnia 12.06.2025r. Przekroje oraz warstwy znajdują się w projekcie zagospodarowania terenu na rys Z-17. Dokumentacja, która została udostępniona kończy się </w:t>
      </w:r>
      <w:r w:rsidR="00F47A1F" w:rsidRPr="00541A5E">
        <w:rPr>
          <w:rFonts w:asciiTheme="minorHAnsi" w:hAnsiTheme="minorHAnsi" w:cstheme="minorHAnsi"/>
          <w:sz w:val="22"/>
          <w:szCs w:val="22"/>
        </w:rPr>
        <w:t>na</w:t>
      </w:r>
      <w:r w:rsidR="00F47A1F">
        <w:rPr>
          <w:rFonts w:asciiTheme="minorHAnsi" w:hAnsiTheme="minorHAnsi" w:cstheme="minorHAnsi"/>
          <w:sz w:val="22"/>
          <w:szCs w:val="22"/>
        </w:rPr>
        <w:t> </w:t>
      </w:r>
      <w:r w:rsidRPr="00541A5E">
        <w:rPr>
          <w:rFonts w:asciiTheme="minorHAnsi" w:hAnsiTheme="minorHAnsi" w:cstheme="minorHAnsi"/>
          <w:sz w:val="22"/>
          <w:szCs w:val="22"/>
        </w:rPr>
        <w:t xml:space="preserve">rysunku Z-13. Proszę o uzupełnienie pozostałych rysunków </w:t>
      </w:r>
      <w:proofErr w:type="spellStart"/>
      <w:r w:rsidRPr="00541A5E">
        <w:rPr>
          <w:rFonts w:asciiTheme="minorHAnsi" w:hAnsiTheme="minorHAnsi" w:cstheme="minorHAnsi"/>
          <w:sz w:val="22"/>
          <w:szCs w:val="22"/>
        </w:rPr>
        <w:t>dot</w:t>
      </w:r>
      <w:proofErr w:type="spellEnd"/>
      <w:r w:rsidRPr="00541A5E">
        <w:rPr>
          <w:rFonts w:asciiTheme="minorHAnsi" w:hAnsiTheme="minorHAnsi" w:cstheme="minorHAnsi"/>
          <w:sz w:val="22"/>
          <w:szCs w:val="22"/>
        </w:rPr>
        <w:t xml:space="preserve"> PZT.</w:t>
      </w:r>
    </w:p>
    <w:p w14:paraId="42BD986D" w14:textId="691AD86B" w:rsidR="00541A5E" w:rsidRDefault="00541A5E" w:rsidP="00F56F2B">
      <w:pPr>
        <w:jc w:val="both"/>
        <w:rPr>
          <w:rFonts w:asciiTheme="minorHAnsi" w:hAnsiTheme="minorHAnsi" w:cstheme="minorHAnsi"/>
          <w:sz w:val="22"/>
          <w:szCs w:val="22"/>
          <w:u w:val="single"/>
        </w:rPr>
      </w:pPr>
      <w:r w:rsidRPr="00541A5E">
        <w:rPr>
          <w:rFonts w:asciiTheme="minorHAnsi" w:hAnsiTheme="minorHAnsi" w:cstheme="minorHAnsi"/>
          <w:sz w:val="22"/>
          <w:szCs w:val="22"/>
          <w:u w:val="single"/>
        </w:rPr>
        <w:t>ODPOWIEDŹ na pytanie nr 5</w:t>
      </w:r>
      <w:r w:rsidR="005340C1">
        <w:rPr>
          <w:rFonts w:asciiTheme="minorHAnsi" w:hAnsiTheme="minorHAnsi" w:cstheme="minorHAnsi"/>
          <w:sz w:val="22"/>
          <w:szCs w:val="22"/>
          <w:u w:val="single"/>
        </w:rPr>
        <w:t>3</w:t>
      </w:r>
      <w:r w:rsidRPr="00541A5E">
        <w:rPr>
          <w:rFonts w:asciiTheme="minorHAnsi" w:hAnsiTheme="minorHAnsi" w:cstheme="minorHAnsi"/>
          <w:sz w:val="22"/>
          <w:szCs w:val="22"/>
          <w:u w:val="single"/>
        </w:rPr>
        <w:t>:</w:t>
      </w:r>
    </w:p>
    <w:p w14:paraId="492DEAD3" w14:textId="191CFA09" w:rsidR="00541A5E" w:rsidRDefault="00541A5E" w:rsidP="00F56F2B">
      <w:pPr>
        <w:jc w:val="both"/>
        <w:rPr>
          <w:rFonts w:asciiTheme="minorHAnsi" w:hAnsiTheme="minorHAnsi" w:cstheme="minorHAnsi"/>
          <w:sz w:val="22"/>
          <w:szCs w:val="22"/>
        </w:rPr>
      </w:pPr>
      <w:r w:rsidRPr="00541A5E">
        <w:rPr>
          <w:rFonts w:asciiTheme="minorHAnsi" w:hAnsiTheme="minorHAnsi" w:cstheme="minorHAnsi"/>
          <w:sz w:val="22"/>
          <w:szCs w:val="22"/>
        </w:rPr>
        <w:t xml:space="preserve">Zamawiający informuje, że </w:t>
      </w:r>
      <w:r>
        <w:rPr>
          <w:rFonts w:asciiTheme="minorHAnsi" w:hAnsiTheme="minorHAnsi" w:cstheme="minorHAnsi"/>
          <w:sz w:val="22"/>
          <w:szCs w:val="22"/>
        </w:rPr>
        <w:t xml:space="preserve">rysunki znajdują się w udostępnionej na platformie zakupowej dokumentacji </w:t>
      </w:r>
      <w:r w:rsidR="00F632AE">
        <w:rPr>
          <w:rFonts w:asciiTheme="minorHAnsi" w:hAnsiTheme="minorHAnsi" w:cstheme="minorHAnsi"/>
          <w:sz w:val="22"/>
          <w:szCs w:val="22"/>
        </w:rPr>
        <w:t>jako załączniki do postępowania/zał. nr 1.2-1.3 do SWZ.zip/załączniki nr 1.2 do SWZ Projekt budowlany/projekt zagospodarowania terenu str. 94.</w:t>
      </w:r>
    </w:p>
    <w:p w14:paraId="07B0E45E" w14:textId="2835AD5C" w:rsidR="0010187D" w:rsidRDefault="0010187D" w:rsidP="00F56F2B">
      <w:pPr>
        <w:jc w:val="both"/>
        <w:rPr>
          <w:rFonts w:asciiTheme="minorHAnsi" w:hAnsiTheme="minorHAnsi" w:cstheme="minorHAnsi"/>
          <w:sz w:val="22"/>
          <w:szCs w:val="22"/>
        </w:rPr>
      </w:pPr>
    </w:p>
    <w:p w14:paraId="27CCA714" w14:textId="04470D4F" w:rsidR="0010187D" w:rsidRPr="0010187D" w:rsidRDefault="0010187D" w:rsidP="0010187D">
      <w:pPr>
        <w:tabs>
          <w:tab w:val="left" w:pos="1502"/>
        </w:tabs>
        <w:rPr>
          <w:rFonts w:asciiTheme="minorHAnsi" w:hAnsiTheme="minorHAnsi" w:cstheme="minorHAnsi"/>
          <w:sz w:val="22"/>
          <w:szCs w:val="22"/>
          <w:u w:val="single"/>
        </w:rPr>
      </w:pPr>
      <w:r w:rsidRPr="0010187D">
        <w:rPr>
          <w:rFonts w:asciiTheme="minorHAnsi" w:hAnsiTheme="minorHAnsi" w:cstheme="minorHAnsi"/>
          <w:sz w:val="22"/>
          <w:szCs w:val="22"/>
          <w:u w:val="single"/>
        </w:rPr>
        <w:t xml:space="preserve">Pytanie nr </w:t>
      </w:r>
      <w:r w:rsidRPr="0010187D">
        <w:rPr>
          <w:rFonts w:asciiTheme="minorHAnsi" w:hAnsiTheme="minorHAnsi" w:cstheme="minorHAnsi"/>
          <w:sz w:val="22"/>
          <w:szCs w:val="22"/>
          <w:u w:val="single"/>
        </w:rPr>
        <w:t>54</w:t>
      </w:r>
      <w:r w:rsidRPr="0010187D">
        <w:rPr>
          <w:rFonts w:asciiTheme="minorHAnsi" w:hAnsiTheme="minorHAnsi" w:cstheme="minorHAnsi"/>
          <w:sz w:val="22"/>
          <w:szCs w:val="22"/>
          <w:u w:val="single"/>
        </w:rPr>
        <w:t xml:space="preserve">: </w:t>
      </w:r>
    </w:p>
    <w:p w14:paraId="71326648"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W opisie do projektu zagospodarowania terenu (Załącznik 1.2 do SWZ) ujęto wykonanie 3 masztów flagowych. W opisie do PZT z załącznika 1.4 do SWZ punktu dotyczącego budowy masztów nie uwzględniono - proszę o potwierdzenie, iż ich wykonanie nie wchodzi w zakres przedmiotowego postępowania.</w:t>
      </w:r>
    </w:p>
    <w:p w14:paraId="358AC4F4" w14:textId="2E1107A3" w:rsidR="0010187D" w:rsidRPr="0010187D" w:rsidRDefault="0010187D" w:rsidP="0010187D">
      <w:pPr>
        <w:tabs>
          <w:tab w:val="left" w:pos="1502"/>
        </w:tabs>
        <w:rPr>
          <w:rFonts w:asciiTheme="minorHAnsi" w:hAnsiTheme="minorHAnsi" w:cstheme="minorHAnsi"/>
          <w:sz w:val="22"/>
          <w:szCs w:val="22"/>
          <w:u w:val="single"/>
        </w:rPr>
      </w:pPr>
      <w:r w:rsidRPr="0010187D">
        <w:rPr>
          <w:rFonts w:asciiTheme="minorHAnsi" w:hAnsiTheme="minorHAnsi" w:cstheme="minorHAnsi"/>
          <w:sz w:val="22"/>
          <w:szCs w:val="22"/>
          <w:u w:val="single"/>
        </w:rPr>
        <w:t xml:space="preserve">ODPOWIEDŹ na pytanie nr </w:t>
      </w:r>
      <w:r>
        <w:rPr>
          <w:rFonts w:asciiTheme="minorHAnsi" w:hAnsiTheme="minorHAnsi" w:cstheme="minorHAnsi"/>
          <w:sz w:val="22"/>
          <w:szCs w:val="22"/>
          <w:u w:val="single"/>
        </w:rPr>
        <w:t>54</w:t>
      </w:r>
      <w:r w:rsidRPr="0010187D">
        <w:rPr>
          <w:rFonts w:asciiTheme="minorHAnsi" w:hAnsiTheme="minorHAnsi" w:cstheme="minorHAnsi"/>
          <w:sz w:val="22"/>
          <w:szCs w:val="22"/>
          <w:u w:val="single"/>
        </w:rPr>
        <w:t>:</w:t>
      </w:r>
    </w:p>
    <w:p w14:paraId="27B29497"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wykonanie masztów flagowych wchodzi w zakres przedmiotowego postępowania. Zaprojektowano trzy maszty flagowe w południowo-zachodniej części działki zgodnie z Projektem zagospodarowania terenu załączonym do pisma (PW_Z_01_PZT-A1). Maszty flagowe aluminiowe anodowane w kolorze srebrnym. Wysoce odporne na warunki atmosferyczne. Maszty wyposażone w linkę zewnętrzną i knagę, montowaną na wysokości ok. 150 cm na zamek. Głowica masztu w kolorze srebrnym. Wysokość masztu 12m. Maszty montowane na kotwy stalowe z podstawą zawiasową do zabetonowania w gruncie, głębokość fundamentu 120 cm.</w:t>
      </w:r>
    </w:p>
    <w:p w14:paraId="08FB376E" w14:textId="77777777" w:rsidR="0010187D" w:rsidRPr="0010187D" w:rsidRDefault="0010187D" w:rsidP="0010187D">
      <w:pPr>
        <w:tabs>
          <w:tab w:val="left" w:pos="1502"/>
        </w:tabs>
        <w:rPr>
          <w:rFonts w:asciiTheme="minorHAnsi" w:hAnsiTheme="minorHAnsi" w:cstheme="minorHAnsi"/>
          <w:sz w:val="22"/>
          <w:szCs w:val="22"/>
        </w:rPr>
      </w:pPr>
    </w:p>
    <w:p w14:paraId="20171ED0" w14:textId="77777777" w:rsidR="00021644" w:rsidRDefault="00021644" w:rsidP="0010187D">
      <w:pPr>
        <w:tabs>
          <w:tab w:val="left" w:pos="1502"/>
        </w:tabs>
        <w:rPr>
          <w:rFonts w:asciiTheme="minorHAnsi" w:hAnsiTheme="minorHAnsi" w:cstheme="minorHAnsi"/>
          <w:sz w:val="22"/>
          <w:szCs w:val="22"/>
          <w:u w:val="single"/>
        </w:rPr>
      </w:pPr>
    </w:p>
    <w:p w14:paraId="288A30E2" w14:textId="50BA8F45" w:rsidR="0010187D" w:rsidRPr="0010187D" w:rsidRDefault="0010187D" w:rsidP="0010187D">
      <w:pPr>
        <w:tabs>
          <w:tab w:val="left" w:pos="1502"/>
        </w:tabs>
        <w:rPr>
          <w:rFonts w:asciiTheme="minorHAnsi" w:hAnsiTheme="minorHAnsi" w:cstheme="minorHAnsi"/>
          <w:sz w:val="22"/>
          <w:szCs w:val="22"/>
          <w:u w:val="single"/>
        </w:rPr>
      </w:pPr>
      <w:r w:rsidRPr="0010187D">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55</w:t>
      </w:r>
      <w:r w:rsidRPr="0010187D">
        <w:rPr>
          <w:rFonts w:asciiTheme="minorHAnsi" w:hAnsiTheme="minorHAnsi" w:cstheme="minorHAnsi"/>
          <w:sz w:val="22"/>
          <w:szCs w:val="22"/>
          <w:u w:val="single"/>
        </w:rPr>
        <w:t>:</w:t>
      </w:r>
    </w:p>
    <w:p w14:paraId="5882113C"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Prosimy o udostępnienie rysunków dokumentacji w formacie DWG.</w:t>
      </w:r>
    </w:p>
    <w:p w14:paraId="10DC2169" w14:textId="4D95665C" w:rsidR="0010187D" w:rsidRPr="0010187D" w:rsidRDefault="0010187D" w:rsidP="0010187D">
      <w:pPr>
        <w:tabs>
          <w:tab w:val="left" w:pos="1502"/>
        </w:tabs>
        <w:rPr>
          <w:rFonts w:asciiTheme="minorHAnsi" w:hAnsiTheme="minorHAnsi" w:cstheme="minorHAnsi"/>
          <w:sz w:val="22"/>
          <w:szCs w:val="22"/>
          <w:u w:val="single"/>
        </w:rPr>
      </w:pPr>
      <w:r w:rsidRPr="0010187D">
        <w:rPr>
          <w:rFonts w:asciiTheme="minorHAnsi" w:hAnsiTheme="minorHAnsi" w:cstheme="minorHAnsi"/>
          <w:sz w:val="22"/>
          <w:szCs w:val="22"/>
          <w:u w:val="single"/>
        </w:rPr>
        <w:t xml:space="preserve">Pytanie nr </w:t>
      </w:r>
      <w:r>
        <w:rPr>
          <w:rFonts w:asciiTheme="minorHAnsi" w:hAnsiTheme="minorHAnsi" w:cstheme="minorHAnsi"/>
          <w:sz w:val="22"/>
          <w:szCs w:val="22"/>
          <w:u w:val="single"/>
        </w:rPr>
        <w:t>56</w:t>
      </w:r>
      <w:r w:rsidRPr="0010187D">
        <w:rPr>
          <w:rFonts w:asciiTheme="minorHAnsi" w:hAnsiTheme="minorHAnsi" w:cstheme="minorHAnsi"/>
          <w:sz w:val="22"/>
          <w:szCs w:val="22"/>
          <w:u w:val="single"/>
        </w:rPr>
        <w:t xml:space="preserve">: </w:t>
      </w:r>
    </w:p>
    <w:p w14:paraId="67FA8139"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Prosimy o udostępnienie rzutów instalacji sanitarnych w formacie </w:t>
      </w:r>
      <w:proofErr w:type="spellStart"/>
      <w:r w:rsidRPr="0010187D">
        <w:rPr>
          <w:rFonts w:asciiTheme="minorHAnsi" w:hAnsiTheme="minorHAnsi" w:cstheme="minorHAnsi"/>
          <w:sz w:val="22"/>
          <w:szCs w:val="22"/>
        </w:rPr>
        <w:t>dwg</w:t>
      </w:r>
      <w:proofErr w:type="spellEnd"/>
      <w:r w:rsidRPr="0010187D">
        <w:rPr>
          <w:rFonts w:asciiTheme="minorHAnsi" w:hAnsiTheme="minorHAnsi" w:cstheme="minorHAnsi"/>
          <w:sz w:val="22"/>
          <w:szCs w:val="22"/>
        </w:rPr>
        <w:t xml:space="preserve"> i pozostałej dokumentacji w formacie edytowalnym.</w:t>
      </w:r>
    </w:p>
    <w:p w14:paraId="103C5DDF" w14:textId="29E4E800" w:rsidR="0010187D" w:rsidRPr="0010187D" w:rsidRDefault="0010187D" w:rsidP="0010187D">
      <w:pPr>
        <w:tabs>
          <w:tab w:val="left" w:pos="1502"/>
        </w:tabs>
        <w:rPr>
          <w:rFonts w:asciiTheme="minorHAnsi" w:hAnsiTheme="minorHAnsi" w:cstheme="minorHAnsi"/>
          <w:sz w:val="22"/>
          <w:szCs w:val="22"/>
          <w:u w:val="single"/>
        </w:rPr>
      </w:pPr>
      <w:r w:rsidRPr="0010187D">
        <w:rPr>
          <w:rFonts w:asciiTheme="minorHAnsi" w:hAnsiTheme="minorHAnsi" w:cstheme="minorHAnsi"/>
          <w:sz w:val="22"/>
          <w:szCs w:val="22"/>
          <w:u w:val="single"/>
        </w:rPr>
        <w:t xml:space="preserve">ODPOWIEDŹ na pytania od nr </w:t>
      </w:r>
      <w:r>
        <w:rPr>
          <w:rFonts w:asciiTheme="minorHAnsi" w:hAnsiTheme="minorHAnsi" w:cstheme="minorHAnsi"/>
          <w:sz w:val="22"/>
          <w:szCs w:val="22"/>
          <w:u w:val="single"/>
        </w:rPr>
        <w:t>55</w:t>
      </w:r>
      <w:r w:rsidRPr="0010187D">
        <w:rPr>
          <w:rFonts w:asciiTheme="minorHAnsi" w:hAnsiTheme="minorHAnsi" w:cstheme="minorHAnsi"/>
          <w:sz w:val="22"/>
          <w:szCs w:val="22"/>
          <w:u w:val="single"/>
        </w:rPr>
        <w:t xml:space="preserve"> do nr </w:t>
      </w:r>
      <w:r>
        <w:rPr>
          <w:rFonts w:asciiTheme="minorHAnsi" w:hAnsiTheme="minorHAnsi" w:cstheme="minorHAnsi"/>
          <w:sz w:val="22"/>
          <w:szCs w:val="22"/>
          <w:u w:val="single"/>
        </w:rPr>
        <w:t>56</w:t>
      </w:r>
      <w:r w:rsidRPr="0010187D">
        <w:rPr>
          <w:rFonts w:asciiTheme="minorHAnsi" w:hAnsiTheme="minorHAnsi" w:cstheme="minorHAnsi"/>
          <w:sz w:val="22"/>
          <w:szCs w:val="22"/>
          <w:u w:val="single"/>
        </w:rPr>
        <w:t xml:space="preserve"> :</w:t>
      </w:r>
    </w:p>
    <w:p w14:paraId="76E9F8A5"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Zamawiający nie przewiduje udostępnienia dokumentacji w formacie </w:t>
      </w:r>
      <w:proofErr w:type="spellStart"/>
      <w:r w:rsidRPr="0010187D">
        <w:rPr>
          <w:rFonts w:asciiTheme="minorHAnsi" w:hAnsiTheme="minorHAnsi" w:cstheme="minorHAnsi"/>
          <w:sz w:val="22"/>
          <w:szCs w:val="22"/>
        </w:rPr>
        <w:t>dwg</w:t>
      </w:r>
      <w:proofErr w:type="spellEnd"/>
      <w:r w:rsidRPr="0010187D">
        <w:rPr>
          <w:rFonts w:asciiTheme="minorHAnsi" w:hAnsiTheme="minorHAnsi" w:cstheme="minorHAnsi"/>
          <w:sz w:val="22"/>
          <w:szCs w:val="22"/>
        </w:rPr>
        <w:t>.</w:t>
      </w:r>
    </w:p>
    <w:p w14:paraId="08F4BA78" w14:textId="77777777" w:rsidR="0010187D" w:rsidRPr="0010187D" w:rsidRDefault="0010187D" w:rsidP="0010187D">
      <w:pPr>
        <w:tabs>
          <w:tab w:val="left" w:pos="1502"/>
        </w:tabs>
        <w:rPr>
          <w:rFonts w:asciiTheme="minorHAnsi" w:hAnsiTheme="minorHAnsi" w:cstheme="minorHAnsi"/>
          <w:sz w:val="22"/>
          <w:szCs w:val="22"/>
        </w:rPr>
      </w:pPr>
    </w:p>
    <w:p w14:paraId="2FA2500E" w14:textId="3729FEFC" w:rsidR="0010187D" w:rsidRPr="0010187D" w:rsidRDefault="0010187D" w:rsidP="0010187D">
      <w:pPr>
        <w:tabs>
          <w:tab w:val="left" w:pos="1502"/>
        </w:tabs>
        <w:rPr>
          <w:rFonts w:asciiTheme="minorHAnsi" w:hAnsiTheme="minorHAnsi" w:cstheme="minorHAnsi"/>
          <w:sz w:val="22"/>
          <w:szCs w:val="22"/>
          <w:u w:val="single"/>
        </w:rPr>
      </w:pPr>
      <w:r w:rsidRPr="0010187D">
        <w:rPr>
          <w:rFonts w:asciiTheme="minorHAnsi" w:hAnsiTheme="minorHAnsi" w:cstheme="minorHAnsi"/>
          <w:sz w:val="22"/>
          <w:szCs w:val="22"/>
          <w:u w:val="single"/>
        </w:rPr>
        <w:t xml:space="preserve">Pytanie nr </w:t>
      </w:r>
      <w:r w:rsidRPr="0010187D">
        <w:rPr>
          <w:rFonts w:asciiTheme="minorHAnsi" w:hAnsiTheme="minorHAnsi" w:cstheme="minorHAnsi"/>
          <w:sz w:val="22"/>
          <w:szCs w:val="22"/>
          <w:u w:val="single"/>
        </w:rPr>
        <w:t>57</w:t>
      </w:r>
      <w:r w:rsidRPr="0010187D">
        <w:rPr>
          <w:rFonts w:asciiTheme="minorHAnsi" w:hAnsiTheme="minorHAnsi" w:cstheme="minorHAnsi"/>
          <w:sz w:val="22"/>
          <w:szCs w:val="22"/>
          <w:u w:val="single"/>
        </w:rPr>
        <w:t>:</w:t>
      </w:r>
    </w:p>
    <w:p w14:paraId="00E6075A"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Proszę o podanie hierarchii udostępnionych dokumentów w przypadku wystąpienia rozbieżności między nimi.</w:t>
      </w:r>
    </w:p>
    <w:p w14:paraId="14A33982" w14:textId="502A221F" w:rsidR="0010187D" w:rsidRPr="0010187D" w:rsidRDefault="0010187D" w:rsidP="0010187D">
      <w:pPr>
        <w:tabs>
          <w:tab w:val="left" w:pos="1502"/>
        </w:tabs>
        <w:rPr>
          <w:rFonts w:asciiTheme="minorHAnsi" w:hAnsiTheme="minorHAnsi" w:cstheme="minorHAnsi"/>
          <w:sz w:val="22"/>
          <w:szCs w:val="22"/>
          <w:u w:val="single"/>
        </w:rPr>
      </w:pPr>
      <w:r w:rsidRPr="0010187D">
        <w:rPr>
          <w:rFonts w:asciiTheme="minorHAnsi" w:hAnsiTheme="minorHAnsi" w:cstheme="minorHAnsi"/>
          <w:sz w:val="22"/>
          <w:szCs w:val="22"/>
          <w:u w:val="single"/>
        </w:rPr>
        <w:t xml:space="preserve">ODPOWIEDŹ na pytanie nr </w:t>
      </w:r>
      <w:r w:rsidRPr="0010187D">
        <w:rPr>
          <w:rFonts w:asciiTheme="minorHAnsi" w:hAnsiTheme="minorHAnsi" w:cstheme="minorHAnsi"/>
          <w:sz w:val="22"/>
          <w:szCs w:val="22"/>
          <w:u w:val="single"/>
        </w:rPr>
        <w:t>57</w:t>
      </w:r>
      <w:r w:rsidRPr="0010187D">
        <w:rPr>
          <w:rFonts w:asciiTheme="minorHAnsi" w:hAnsiTheme="minorHAnsi" w:cstheme="minorHAnsi"/>
          <w:sz w:val="22"/>
          <w:szCs w:val="22"/>
          <w:u w:val="single"/>
        </w:rPr>
        <w:t>:</w:t>
      </w:r>
    </w:p>
    <w:p w14:paraId="54E1F9B1"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zgodnie z zapisem § 1 ust. 5 projektu Umowy stanowiącego załącznik nr 2 do SWZ ustalona została następująca gradacja ważności dokumentów:</w:t>
      </w:r>
    </w:p>
    <w:p w14:paraId="7C34EC1A" w14:textId="77777777" w:rsidR="0010187D" w:rsidRPr="0010187D" w:rsidRDefault="0010187D" w:rsidP="0010187D">
      <w:pPr>
        <w:tabs>
          <w:tab w:val="left" w:pos="1502"/>
        </w:tabs>
        <w:ind w:left="851" w:hanging="567"/>
        <w:rPr>
          <w:rFonts w:asciiTheme="minorHAnsi" w:hAnsiTheme="minorHAnsi" w:cstheme="minorHAnsi"/>
          <w:sz w:val="22"/>
          <w:szCs w:val="22"/>
        </w:rPr>
      </w:pPr>
      <w:r w:rsidRPr="0010187D">
        <w:rPr>
          <w:rFonts w:asciiTheme="minorHAnsi" w:hAnsiTheme="minorHAnsi" w:cstheme="minorHAnsi"/>
          <w:sz w:val="22"/>
          <w:szCs w:val="22"/>
        </w:rPr>
        <w:t>1)</w:t>
      </w:r>
      <w:r w:rsidRPr="0010187D">
        <w:rPr>
          <w:rFonts w:asciiTheme="minorHAnsi" w:hAnsiTheme="minorHAnsi" w:cstheme="minorHAnsi"/>
          <w:sz w:val="22"/>
          <w:szCs w:val="22"/>
        </w:rPr>
        <w:tab/>
        <w:t>Specyfikacja Warunków Zamówienia (SWZ);</w:t>
      </w:r>
    </w:p>
    <w:p w14:paraId="1552A014" w14:textId="699C33B5" w:rsidR="0010187D" w:rsidRPr="0010187D" w:rsidRDefault="0010187D" w:rsidP="0010187D">
      <w:pPr>
        <w:tabs>
          <w:tab w:val="left" w:pos="1502"/>
        </w:tabs>
        <w:ind w:left="851" w:hanging="567"/>
        <w:rPr>
          <w:rFonts w:asciiTheme="minorHAnsi" w:hAnsiTheme="minorHAnsi" w:cstheme="minorHAnsi"/>
          <w:sz w:val="22"/>
          <w:szCs w:val="22"/>
        </w:rPr>
      </w:pPr>
      <w:r w:rsidRPr="0010187D">
        <w:rPr>
          <w:rFonts w:asciiTheme="minorHAnsi" w:hAnsiTheme="minorHAnsi" w:cstheme="minorHAnsi"/>
          <w:sz w:val="22"/>
          <w:szCs w:val="22"/>
        </w:rPr>
        <w:t>2)</w:t>
      </w:r>
      <w:r w:rsidRPr="0010187D">
        <w:rPr>
          <w:rFonts w:asciiTheme="minorHAnsi" w:hAnsiTheme="minorHAnsi" w:cstheme="minorHAnsi"/>
          <w:sz w:val="22"/>
          <w:szCs w:val="22"/>
        </w:rPr>
        <w:tab/>
        <w:t xml:space="preserve">Odpowiedzi Zamawiającego na pytania do SWZ udzielone w trakcie postępowania </w:t>
      </w:r>
      <w:r>
        <w:rPr>
          <w:rFonts w:asciiTheme="minorHAnsi" w:hAnsiTheme="minorHAnsi" w:cstheme="minorHAnsi"/>
          <w:sz w:val="22"/>
          <w:szCs w:val="22"/>
        </w:rPr>
        <w:br/>
      </w:r>
      <w:r w:rsidRPr="0010187D">
        <w:rPr>
          <w:rFonts w:asciiTheme="minorHAnsi" w:hAnsiTheme="minorHAnsi" w:cstheme="minorHAnsi"/>
          <w:sz w:val="22"/>
          <w:szCs w:val="22"/>
        </w:rPr>
        <w:t>o udzielenie zamówienia;</w:t>
      </w:r>
    </w:p>
    <w:p w14:paraId="1DD3D1D8" w14:textId="77777777" w:rsidR="0010187D" w:rsidRPr="0010187D" w:rsidRDefault="0010187D" w:rsidP="0010187D">
      <w:pPr>
        <w:tabs>
          <w:tab w:val="left" w:pos="1502"/>
        </w:tabs>
        <w:ind w:left="851" w:hanging="567"/>
        <w:rPr>
          <w:rFonts w:asciiTheme="minorHAnsi" w:hAnsiTheme="minorHAnsi" w:cstheme="minorHAnsi"/>
          <w:sz w:val="22"/>
          <w:szCs w:val="22"/>
        </w:rPr>
      </w:pPr>
      <w:r w:rsidRPr="0010187D">
        <w:rPr>
          <w:rFonts w:asciiTheme="minorHAnsi" w:hAnsiTheme="minorHAnsi" w:cstheme="minorHAnsi"/>
          <w:sz w:val="22"/>
          <w:szCs w:val="22"/>
        </w:rPr>
        <w:t>3)</w:t>
      </w:r>
      <w:r w:rsidRPr="0010187D">
        <w:rPr>
          <w:rFonts w:asciiTheme="minorHAnsi" w:hAnsiTheme="minorHAnsi" w:cstheme="minorHAnsi"/>
          <w:sz w:val="22"/>
          <w:szCs w:val="22"/>
        </w:rPr>
        <w:tab/>
        <w:t>Opis przedmiotu zamówienia (OPZ);</w:t>
      </w:r>
    </w:p>
    <w:p w14:paraId="6226163F" w14:textId="77777777" w:rsidR="0010187D" w:rsidRPr="0010187D" w:rsidRDefault="0010187D" w:rsidP="0010187D">
      <w:pPr>
        <w:tabs>
          <w:tab w:val="left" w:pos="1502"/>
        </w:tabs>
        <w:ind w:left="851" w:hanging="567"/>
        <w:rPr>
          <w:rFonts w:asciiTheme="minorHAnsi" w:hAnsiTheme="minorHAnsi" w:cstheme="minorHAnsi"/>
          <w:sz w:val="22"/>
          <w:szCs w:val="22"/>
        </w:rPr>
      </w:pPr>
      <w:r w:rsidRPr="0010187D">
        <w:rPr>
          <w:rFonts w:asciiTheme="minorHAnsi" w:hAnsiTheme="minorHAnsi" w:cstheme="minorHAnsi"/>
          <w:sz w:val="22"/>
          <w:szCs w:val="22"/>
        </w:rPr>
        <w:t>4)</w:t>
      </w:r>
      <w:r w:rsidRPr="0010187D">
        <w:rPr>
          <w:rFonts w:asciiTheme="minorHAnsi" w:hAnsiTheme="minorHAnsi" w:cstheme="minorHAnsi"/>
          <w:sz w:val="22"/>
          <w:szCs w:val="22"/>
        </w:rPr>
        <w:tab/>
        <w:t>Dokumentacja projektowa;</w:t>
      </w:r>
    </w:p>
    <w:p w14:paraId="6A30535D" w14:textId="77777777" w:rsidR="0010187D" w:rsidRPr="0010187D" w:rsidRDefault="0010187D" w:rsidP="0010187D">
      <w:pPr>
        <w:tabs>
          <w:tab w:val="left" w:pos="1502"/>
        </w:tabs>
        <w:ind w:left="851" w:hanging="567"/>
        <w:rPr>
          <w:rFonts w:asciiTheme="minorHAnsi" w:hAnsiTheme="minorHAnsi" w:cstheme="minorHAnsi"/>
          <w:sz w:val="22"/>
          <w:szCs w:val="22"/>
        </w:rPr>
      </w:pPr>
      <w:r w:rsidRPr="0010187D">
        <w:rPr>
          <w:rFonts w:asciiTheme="minorHAnsi" w:hAnsiTheme="minorHAnsi" w:cstheme="minorHAnsi"/>
          <w:sz w:val="22"/>
          <w:szCs w:val="22"/>
        </w:rPr>
        <w:t>5)</w:t>
      </w:r>
      <w:r w:rsidRPr="0010187D">
        <w:rPr>
          <w:rFonts w:asciiTheme="minorHAnsi" w:hAnsiTheme="minorHAnsi" w:cstheme="minorHAnsi"/>
          <w:sz w:val="22"/>
          <w:szCs w:val="22"/>
        </w:rPr>
        <w:tab/>
        <w:t>Oferta Wykonawcy (Formularz Ofertowy).</w:t>
      </w:r>
    </w:p>
    <w:p w14:paraId="5AFB06E0"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W przypadku wątpliwości lub zauważenia rozbieżności w dokumentacji projektowej należy każdorazowo wystąpić z zapytaniem do Zamawiającego.</w:t>
      </w:r>
    </w:p>
    <w:p w14:paraId="6B43B562" w14:textId="77777777" w:rsidR="0010187D" w:rsidRPr="0010187D" w:rsidRDefault="0010187D" w:rsidP="0010187D">
      <w:pPr>
        <w:tabs>
          <w:tab w:val="left" w:pos="1502"/>
        </w:tabs>
        <w:rPr>
          <w:rFonts w:asciiTheme="minorHAnsi" w:hAnsiTheme="minorHAnsi" w:cstheme="minorHAnsi"/>
          <w:sz w:val="22"/>
          <w:szCs w:val="22"/>
        </w:rPr>
      </w:pPr>
    </w:p>
    <w:p w14:paraId="1F927407" w14:textId="13C11E80"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Pytanie nr 5</w:t>
      </w:r>
      <w:r w:rsidR="0097625B">
        <w:rPr>
          <w:rFonts w:asciiTheme="minorHAnsi" w:hAnsiTheme="minorHAnsi" w:cstheme="minorHAnsi"/>
          <w:sz w:val="22"/>
          <w:szCs w:val="22"/>
          <w:u w:val="single"/>
        </w:rPr>
        <w:t>8</w:t>
      </w:r>
      <w:r w:rsidRPr="0097625B">
        <w:rPr>
          <w:rFonts w:asciiTheme="minorHAnsi" w:hAnsiTheme="minorHAnsi" w:cstheme="minorHAnsi"/>
          <w:sz w:val="22"/>
          <w:szCs w:val="22"/>
          <w:u w:val="single"/>
        </w:rPr>
        <w:t>:</w:t>
      </w:r>
    </w:p>
    <w:p w14:paraId="5079FB19"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Proszę o wyraźne oznaczenie na rys. PZT ogrodzenia, które objęte jest zamówieniem.</w:t>
      </w:r>
    </w:p>
    <w:p w14:paraId="72A2BDA7" w14:textId="72BBCF51"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ODPOWIEDŹ na pytanie nr 5</w:t>
      </w:r>
      <w:r w:rsidR="0097625B">
        <w:rPr>
          <w:rFonts w:asciiTheme="minorHAnsi" w:hAnsiTheme="minorHAnsi" w:cstheme="minorHAnsi"/>
          <w:sz w:val="22"/>
          <w:szCs w:val="22"/>
          <w:u w:val="single"/>
        </w:rPr>
        <w:t>8</w:t>
      </w:r>
      <w:r w:rsidRPr="0097625B">
        <w:rPr>
          <w:rFonts w:asciiTheme="minorHAnsi" w:hAnsiTheme="minorHAnsi" w:cstheme="minorHAnsi"/>
          <w:sz w:val="22"/>
          <w:szCs w:val="22"/>
          <w:u w:val="single"/>
        </w:rPr>
        <w:t>:</w:t>
      </w:r>
    </w:p>
    <w:p w14:paraId="6852AC1F"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zamieścił odpowiedź w pliku: Załączniki_12.06.2025 r.</w:t>
      </w:r>
    </w:p>
    <w:p w14:paraId="46A2163A" w14:textId="77777777" w:rsidR="0010187D" w:rsidRPr="0010187D" w:rsidRDefault="0010187D" w:rsidP="0010187D">
      <w:pPr>
        <w:tabs>
          <w:tab w:val="left" w:pos="1502"/>
        </w:tabs>
        <w:rPr>
          <w:rFonts w:asciiTheme="minorHAnsi" w:hAnsiTheme="minorHAnsi" w:cstheme="minorHAnsi"/>
          <w:sz w:val="22"/>
          <w:szCs w:val="22"/>
        </w:rPr>
      </w:pPr>
    </w:p>
    <w:p w14:paraId="533B774D" w14:textId="1658275B"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Pytanie nr </w:t>
      </w:r>
      <w:r w:rsidR="0097625B">
        <w:rPr>
          <w:rFonts w:asciiTheme="minorHAnsi" w:hAnsiTheme="minorHAnsi" w:cstheme="minorHAnsi"/>
          <w:sz w:val="22"/>
          <w:szCs w:val="22"/>
          <w:u w:val="single"/>
        </w:rPr>
        <w:t>59</w:t>
      </w:r>
      <w:r w:rsidRPr="0097625B">
        <w:rPr>
          <w:rFonts w:asciiTheme="minorHAnsi" w:hAnsiTheme="minorHAnsi" w:cstheme="minorHAnsi"/>
          <w:sz w:val="22"/>
          <w:szCs w:val="22"/>
          <w:u w:val="single"/>
        </w:rPr>
        <w:t>:</w:t>
      </w:r>
    </w:p>
    <w:p w14:paraId="2B5CA2B6"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dołączył do SWZ rysunki architektury B-01 do B-11, jednocześnie w OPZ wyłączył ten zakres z zamówienia. Proszę o jednoznaczne określenie zakresu robót i ujednolicenie dokumentów w tym zakresie.</w:t>
      </w:r>
    </w:p>
    <w:p w14:paraId="1BDADC83" w14:textId="2D783ECC"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ODPOWIEDŹ na pytanie nr </w:t>
      </w:r>
      <w:r w:rsidR="0097625B">
        <w:rPr>
          <w:rFonts w:asciiTheme="minorHAnsi" w:hAnsiTheme="minorHAnsi" w:cstheme="minorHAnsi"/>
          <w:sz w:val="22"/>
          <w:szCs w:val="22"/>
          <w:u w:val="single"/>
        </w:rPr>
        <w:t>59</w:t>
      </w:r>
      <w:r w:rsidRPr="0097625B">
        <w:rPr>
          <w:rFonts w:asciiTheme="minorHAnsi" w:hAnsiTheme="minorHAnsi" w:cstheme="minorHAnsi"/>
          <w:sz w:val="22"/>
          <w:szCs w:val="22"/>
          <w:u w:val="single"/>
        </w:rPr>
        <w:t>:</w:t>
      </w:r>
    </w:p>
    <w:p w14:paraId="364A5080"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zamieścił odpowiedź w pliku Pytania i odpowiedzi w dniu 04.06.2025 r.</w:t>
      </w:r>
    </w:p>
    <w:p w14:paraId="5BFF2035" w14:textId="77777777" w:rsidR="0010187D" w:rsidRPr="0010187D" w:rsidRDefault="0010187D" w:rsidP="0010187D">
      <w:pPr>
        <w:tabs>
          <w:tab w:val="left" w:pos="1502"/>
        </w:tabs>
        <w:rPr>
          <w:rFonts w:asciiTheme="minorHAnsi" w:hAnsiTheme="minorHAnsi" w:cstheme="minorHAnsi"/>
          <w:sz w:val="22"/>
          <w:szCs w:val="22"/>
        </w:rPr>
      </w:pPr>
    </w:p>
    <w:p w14:paraId="658365B2" w14:textId="29EDB06A"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Pytanie nr </w:t>
      </w:r>
      <w:r w:rsidR="0097625B">
        <w:rPr>
          <w:rFonts w:asciiTheme="minorHAnsi" w:hAnsiTheme="minorHAnsi" w:cstheme="minorHAnsi"/>
          <w:sz w:val="22"/>
          <w:szCs w:val="22"/>
          <w:u w:val="single"/>
        </w:rPr>
        <w:t>60</w:t>
      </w:r>
      <w:r w:rsidRPr="0097625B">
        <w:rPr>
          <w:rFonts w:asciiTheme="minorHAnsi" w:hAnsiTheme="minorHAnsi" w:cstheme="minorHAnsi"/>
          <w:sz w:val="22"/>
          <w:szCs w:val="22"/>
          <w:u w:val="single"/>
        </w:rPr>
        <w:t>:</w:t>
      </w:r>
    </w:p>
    <w:p w14:paraId="7CE152B3"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Proszę o informację czy parking od strony wejścia do kotłowni będzie wyłączony z użytku dla innych pojazdów i udostępniony wyłącznie Wykonawcy.</w:t>
      </w:r>
    </w:p>
    <w:p w14:paraId="6B2E9296" w14:textId="160BC5E2"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ODPOWIEDŹ na pytanie nr </w:t>
      </w:r>
      <w:r w:rsidR="0097625B">
        <w:rPr>
          <w:rFonts w:asciiTheme="minorHAnsi" w:hAnsiTheme="minorHAnsi" w:cstheme="minorHAnsi"/>
          <w:sz w:val="22"/>
          <w:szCs w:val="22"/>
          <w:u w:val="single"/>
        </w:rPr>
        <w:t>60</w:t>
      </w:r>
      <w:r w:rsidRPr="0097625B">
        <w:rPr>
          <w:rFonts w:asciiTheme="minorHAnsi" w:hAnsiTheme="minorHAnsi" w:cstheme="minorHAnsi"/>
          <w:sz w:val="22"/>
          <w:szCs w:val="22"/>
          <w:u w:val="single"/>
        </w:rPr>
        <w:t>:</w:t>
      </w:r>
    </w:p>
    <w:p w14:paraId="74BA848B"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potwierdza, że teren stanowiący obecnie parking od strony wejścia do kotłowni będzie udostępniony wyłącznie Wykonawcy.</w:t>
      </w:r>
    </w:p>
    <w:p w14:paraId="327BB2AC" w14:textId="77777777" w:rsidR="0010187D" w:rsidRPr="0010187D" w:rsidRDefault="0010187D" w:rsidP="0010187D">
      <w:pPr>
        <w:tabs>
          <w:tab w:val="left" w:pos="1502"/>
        </w:tabs>
        <w:rPr>
          <w:rFonts w:asciiTheme="minorHAnsi" w:hAnsiTheme="minorHAnsi" w:cstheme="minorHAnsi"/>
          <w:sz w:val="22"/>
          <w:szCs w:val="22"/>
        </w:rPr>
      </w:pPr>
    </w:p>
    <w:p w14:paraId="4E8232CC" w14:textId="052AB21F"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Pytanie nr </w:t>
      </w:r>
      <w:r w:rsidR="0097625B" w:rsidRPr="0097625B">
        <w:rPr>
          <w:rFonts w:asciiTheme="minorHAnsi" w:hAnsiTheme="minorHAnsi" w:cstheme="minorHAnsi"/>
          <w:sz w:val="22"/>
          <w:szCs w:val="22"/>
          <w:u w:val="single"/>
        </w:rPr>
        <w:t>61</w:t>
      </w:r>
      <w:r w:rsidRPr="0097625B">
        <w:rPr>
          <w:rFonts w:asciiTheme="minorHAnsi" w:hAnsiTheme="minorHAnsi" w:cstheme="minorHAnsi"/>
          <w:sz w:val="22"/>
          <w:szCs w:val="22"/>
          <w:u w:val="single"/>
        </w:rPr>
        <w:t>:</w:t>
      </w:r>
    </w:p>
    <w:p w14:paraId="73E38C6E"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W udostępnionej dokumentacji przetargowej brak projektu oraz przedmiaru dotyczącego inwestycji drogowej w zakresie budowy lewoskrętu (zał. nr 3 projekt oraz umowa nr </w:t>
      </w:r>
      <w:proofErr w:type="spellStart"/>
      <w:r w:rsidRPr="0010187D">
        <w:rPr>
          <w:rFonts w:asciiTheme="minorHAnsi" w:hAnsiTheme="minorHAnsi" w:cstheme="minorHAnsi"/>
          <w:sz w:val="22"/>
          <w:szCs w:val="22"/>
        </w:rPr>
        <w:t>GZDiZ</w:t>
      </w:r>
      <w:proofErr w:type="spellEnd"/>
      <w:r w:rsidRPr="0010187D">
        <w:rPr>
          <w:rFonts w:asciiTheme="minorHAnsi" w:hAnsiTheme="minorHAnsi" w:cstheme="minorHAnsi"/>
          <w:sz w:val="22"/>
          <w:szCs w:val="22"/>
        </w:rPr>
        <w:t>/ZD/065/2024 z dnia 04.12.2024 r.)</w:t>
      </w:r>
    </w:p>
    <w:p w14:paraId="7B8F4D5F" w14:textId="49275668"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ODPOWIEDŹ na pytanie nr </w:t>
      </w:r>
      <w:r w:rsidR="0097625B">
        <w:rPr>
          <w:rFonts w:asciiTheme="minorHAnsi" w:hAnsiTheme="minorHAnsi" w:cstheme="minorHAnsi"/>
          <w:sz w:val="22"/>
          <w:szCs w:val="22"/>
          <w:u w:val="single"/>
        </w:rPr>
        <w:t>61</w:t>
      </w:r>
      <w:r w:rsidRPr="0097625B">
        <w:rPr>
          <w:rFonts w:asciiTheme="minorHAnsi" w:hAnsiTheme="minorHAnsi" w:cstheme="minorHAnsi"/>
          <w:sz w:val="22"/>
          <w:szCs w:val="22"/>
          <w:u w:val="single"/>
        </w:rPr>
        <w:t>:</w:t>
      </w:r>
    </w:p>
    <w:p w14:paraId="439827A1"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Zamawiający informuje, że dokumentacja dotycząca inwestycji drogowej została umieszczona na platformie zakupowej Zamawiającego: </w:t>
      </w:r>
    </w:p>
    <w:p w14:paraId="3F35178A"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Załącznik nr 1.4 do SWZ - Projekty techniczne CZĘŚĆ II (1).zip\ZAŁĄCZNIKI\UZGODNIENIA\</w:t>
      </w:r>
      <w:proofErr w:type="spellStart"/>
      <w:r w:rsidRPr="0010187D">
        <w:rPr>
          <w:rFonts w:asciiTheme="minorHAnsi" w:hAnsiTheme="minorHAnsi" w:cstheme="minorHAnsi"/>
          <w:sz w:val="22"/>
          <w:szCs w:val="22"/>
        </w:rPr>
        <w:t>GZDiZ</w:t>
      </w:r>
      <w:proofErr w:type="spellEnd"/>
    </w:p>
    <w:p w14:paraId="72D4F0FB" w14:textId="77777777" w:rsidR="0010187D" w:rsidRPr="0010187D" w:rsidRDefault="0010187D" w:rsidP="0010187D">
      <w:pPr>
        <w:tabs>
          <w:tab w:val="left" w:pos="1502"/>
        </w:tabs>
        <w:rPr>
          <w:rFonts w:asciiTheme="minorHAnsi" w:hAnsiTheme="minorHAnsi" w:cstheme="minorHAnsi"/>
          <w:sz w:val="22"/>
          <w:szCs w:val="22"/>
        </w:rPr>
      </w:pPr>
    </w:p>
    <w:p w14:paraId="6E2DC3F1" w14:textId="7D1980A5"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Pytanie nr </w:t>
      </w:r>
      <w:r w:rsidR="0097625B" w:rsidRPr="0097625B">
        <w:rPr>
          <w:rFonts w:asciiTheme="minorHAnsi" w:hAnsiTheme="minorHAnsi" w:cstheme="minorHAnsi"/>
          <w:sz w:val="22"/>
          <w:szCs w:val="22"/>
          <w:u w:val="single"/>
        </w:rPr>
        <w:t>62</w:t>
      </w:r>
      <w:r w:rsidRPr="0097625B">
        <w:rPr>
          <w:rFonts w:asciiTheme="minorHAnsi" w:hAnsiTheme="minorHAnsi" w:cstheme="minorHAnsi"/>
          <w:sz w:val="22"/>
          <w:szCs w:val="22"/>
          <w:u w:val="single"/>
        </w:rPr>
        <w:t>:</w:t>
      </w:r>
    </w:p>
    <w:p w14:paraId="6CC2F101"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Czy dostępna jest infrastruktura techniczna (woda, energia elektryczna) na placu budowy, czy Wykonawca musi ją zapewnić we własnym zakresie?</w:t>
      </w:r>
    </w:p>
    <w:p w14:paraId="0DA4A854" w14:textId="5036C393"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ODPOWIEDŹ na pytanie nr </w:t>
      </w:r>
      <w:r w:rsidR="0097625B" w:rsidRPr="0097625B">
        <w:rPr>
          <w:rFonts w:asciiTheme="minorHAnsi" w:hAnsiTheme="minorHAnsi" w:cstheme="minorHAnsi"/>
          <w:sz w:val="22"/>
          <w:szCs w:val="22"/>
          <w:u w:val="single"/>
        </w:rPr>
        <w:t>62</w:t>
      </w:r>
      <w:r w:rsidRPr="0097625B">
        <w:rPr>
          <w:rFonts w:asciiTheme="minorHAnsi" w:hAnsiTheme="minorHAnsi" w:cstheme="minorHAnsi"/>
          <w:sz w:val="22"/>
          <w:szCs w:val="22"/>
          <w:u w:val="single"/>
        </w:rPr>
        <w:t>:</w:t>
      </w:r>
    </w:p>
    <w:p w14:paraId="00DA66D3"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na dz. nr 137/25 (docelowo plac budowy) istnieje dostęp do infrastruktury technicznej (wody, kanalizacji i energii elektrycznej) poprzez istniejące przyłącza. W trakcie realizacji inwestycji po stronie Wykonawcy pozostaje ewentualne dostosowanie ww. infrastruktury do swoich potrzeb. Koszty dostosowania i zużycia mediów leżą po stronie Wykonawcy.</w:t>
      </w:r>
    </w:p>
    <w:p w14:paraId="55A76AFE" w14:textId="77777777" w:rsidR="0010187D" w:rsidRPr="0010187D" w:rsidRDefault="0010187D" w:rsidP="0010187D">
      <w:pPr>
        <w:tabs>
          <w:tab w:val="left" w:pos="1502"/>
        </w:tabs>
        <w:rPr>
          <w:rFonts w:asciiTheme="minorHAnsi" w:hAnsiTheme="minorHAnsi" w:cstheme="minorHAnsi"/>
          <w:sz w:val="22"/>
          <w:szCs w:val="22"/>
        </w:rPr>
      </w:pPr>
    </w:p>
    <w:p w14:paraId="12C070EA" w14:textId="7AA4F928"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Pytanie nr </w:t>
      </w:r>
      <w:r w:rsidR="0097625B">
        <w:rPr>
          <w:rFonts w:asciiTheme="minorHAnsi" w:hAnsiTheme="minorHAnsi" w:cstheme="minorHAnsi"/>
          <w:sz w:val="22"/>
          <w:szCs w:val="22"/>
          <w:u w:val="single"/>
        </w:rPr>
        <w:t>63</w:t>
      </w:r>
      <w:r w:rsidRPr="0097625B">
        <w:rPr>
          <w:rFonts w:asciiTheme="minorHAnsi" w:hAnsiTheme="minorHAnsi" w:cstheme="minorHAnsi"/>
          <w:sz w:val="22"/>
          <w:szCs w:val="22"/>
          <w:u w:val="single"/>
        </w:rPr>
        <w:t>:</w:t>
      </w:r>
    </w:p>
    <w:p w14:paraId="7BB86964"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Prośba o udostępnienie zezwolenia na usunięcie drzew i krzewów i nasadzenia kompensujące na dz. nr 137/25 – decyzja nr ZN.5146.43.2025.BC z dnia 04.04.2025 r. oraz projektu zieleni.</w:t>
      </w:r>
    </w:p>
    <w:p w14:paraId="6CB01DDB" w14:textId="0F3D2DF4"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Pytanie nr </w:t>
      </w:r>
      <w:r w:rsidR="0097625B">
        <w:rPr>
          <w:rFonts w:asciiTheme="minorHAnsi" w:hAnsiTheme="minorHAnsi" w:cstheme="minorHAnsi"/>
          <w:sz w:val="22"/>
          <w:szCs w:val="22"/>
          <w:u w:val="single"/>
        </w:rPr>
        <w:t>64</w:t>
      </w:r>
      <w:r w:rsidRPr="0097625B">
        <w:rPr>
          <w:rFonts w:asciiTheme="minorHAnsi" w:hAnsiTheme="minorHAnsi" w:cstheme="minorHAnsi"/>
          <w:sz w:val="22"/>
          <w:szCs w:val="22"/>
          <w:u w:val="single"/>
        </w:rPr>
        <w:t>:</w:t>
      </w:r>
    </w:p>
    <w:p w14:paraId="3B765691"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Prosimy o uzupełnienie dokumentacji projektowej o projekt zieleni niskiej – 345,5m2 (szczegółową specyfikację roślin: gatunek, ilość)</w:t>
      </w:r>
    </w:p>
    <w:p w14:paraId="45E3C3D4" w14:textId="0992565D"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Pytanie nr </w:t>
      </w:r>
      <w:r w:rsidR="0097625B">
        <w:rPr>
          <w:rFonts w:asciiTheme="minorHAnsi" w:hAnsiTheme="minorHAnsi" w:cstheme="minorHAnsi"/>
          <w:sz w:val="22"/>
          <w:szCs w:val="22"/>
          <w:u w:val="single"/>
        </w:rPr>
        <w:t>65</w:t>
      </w:r>
      <w:r w:rsidRPr="0097625B">
        <w:rPr>
          <w:rFonts w:asciiTheme="minorHAnsi" w:hAnsiTheme="minorHAnsi" w:cstheme="minorHAnsi"/>
          <w:sz w:val="22"/>
          <w:szCs w:val="22"/>
          <w:u w:val="single"/>
        </w:rPr>
        <w:t>:</w:t>
      </w:r>
    </w:p>
    <w:p w14:paraId="4DDC7CF9"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Prosimy o informację czy Zamawiający posiada decyzję na wycinkę drzew?</w:t>
      </w:r>
    </w:p>
    <w:p w14:paraId="1EB337F2" w14:textId="64A6B352"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Pytanie nr </w:t>
      </w:r>
      <w:r w:rsidR="0097625B">
        <w:rPr>
          <w:rFonts w:asciiTheme="minorHAnsi" w:hAnsiTheme="minorHAnsi" w:cstheme="minorHAnsi"/>
          <w:sz w:val="22"/>
          <w:szCs w:val="22"/>
          <w:u w:val="single"/>
        </w:rPr>
        <w:t>66</w:t>
      </w:r>
      <w:r w:rsidRPr="0097625B">
        <w:rPr>
          <w:rFonts w:asciiTheme="minorHAnsi" w:hAnsiTheme="minorHAnsi" w:cstheme="minorHAnsi"/>
          <w:sz w:val="22"/>
          <w:szCs w:val="22"/>
          <w:u w:val="single"/>
        </w:rPr>
        <w:t>:</w:t>
      </w:r>
    </w:p>
    <w:p w14:paraId="5C76106F"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Prosimy o udostępnienie szczegółowego projektu zieleni.</w:t>
      </w:r>
    </w:p>
    <w:p w14:paraId="38616424" w14:textId="11E7D8EC"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ODPOWIEDŹ na pytania od nr </w:t>
      </w:r>
      <w:r w:rsidR="0097625B">
        <w:rPr>
          <w:rFonts w:asciiTheme="minorHAnsi" w:hAnsiTheme="minorHAnsi" w:cstheme="minorHAnsi"/>
          <w:sz w:val="22"/>
          <w:szCs w:val="22"/>
          <w:u w:val="single"/>
        </w:rPr>
        <w:t>63</w:t>
      </w:r>
      <w:r w:rsidRPr="0097625B">
        <w:rPr>
          <w:rFonts w:asciiTheme="minorHAnsi" w:hAnsiTheme="minorHAnsi" w:cstheme="minorHAnsi"/>
          <w:sz w:val="22"/>
          <w:szCs w:val="22"/>
          <w:u w:val="single"/>
        </w:rPr>
        <w:t xml:space="preserve"> do nr </w:t>
      </w:r>
      <w:r w:rsidR="0097625B">
        <w:rPr>
          <w:rFonts w:asciiTheme="minorHAnsi" w:hAnsiTheme="minorHAnsi" w:cstheme="minorHAnsi"/>
          <w:sz w:val="22"/>
          <w:szCs w:val="22"/>
          <w:u w:val="single"/>
        </w:rPr>
        <w:t>66</w:t>
      </w:r>
      <w:r w:rsidRPr="0097625B">
        <w:rPr>
          <w:rFonts w:asciiTheme="minorHAnsi" w:hAnsiTheme="minorHAnsi" w:cstheme="minorHAnsi"/>
          <w:sz w:val="22"/>
          <w:szCs w:val="22"/>
          <w:u w:val="single"/>
        </w:rPr>
        <w:t>:</w:t>
      </w:r>
    </w:p>
    <w:p w14:paraId="0B4B8F8D"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załącza do pisma decyzję PWKZ nr ZN.5146.43.2025.BC z dnia 04.04.2025 r. oraz nr ZN.5146.43-2.2025.BC z dnia 29.05.2025 r.</w:t>
      </w:r>
    </w:p>
    <w:p w14:paraId="6CCEB8DC"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Jednocześnie Zamawiający informuje, że w zakresie projektu zieleni zamieścił odpowiedź w pliku Załączniki_12.06.2025 r.</w:t>
      </w:r>
    </w:p>
    <w:p w14:paraId="5196C94E" w14:textId="77777777" w:rsidR="0010187D" w:rsidRPr="0010187D" w:rsidRDefault="0010187D" w:rsidP="0010187D">
      <w:pPr>
        <w:tabs>
          <w:tab w:val="left" w:pos="1502"/>
        </w:tabs>
        <w:rPr>
          <w:rFonts w:asciiTheme="minorHAnsi" w:hAnsiTheme="minorHAnsi" w:cstheme="minorHAnsi"/>
          <w:sz w:val="22"/>
          <w:szCs w:val="22"/>
        </w:rPr>
      </w:pPr>
    </w:p>
    <w:p w14:paraId="20B59911" w14:textId="3F877D31"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Pytanie nr </w:t>
      </w:r>
      <w:r w:rsidR="009B4A6B">
        <w:rPr>
          <w:rFonts w:asciiTheme="minorHAnsi" w:hAnsiTheme="minorHAnsi" w:cstheme="minorHAnsi"/>
          <w:sz w:val="22"/>
          <w:szCs w:val="22"/>
          <w:u w:val="single"/>
        </w:rPr>
        <w:t>67</w:t>
      </w:r>
      <w:r w:rsidRPr="0097625B">
        <w:rPr>
          <w:rFonts w:asciiTheme="minorHAnsi" w:hAnsiTheme="minorHAnsi" w:cstheme="minorHAnsi"/>
          <w:sz w:val="22"/>
          <w:szCs w:val="22"/>
          <w:u w:val="single"/>
        </w:rPr>
        <w:t>:</w:t>
      </w:r>
    </w:p>
    <w:p w14:paraId="71BDF1F2"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Prosimy o uzupełnienie dokumentacji projektowej o kompletną planszę PZT branży elektrycznej (udostępniony rys. E1 w projekcie elektrycznym jest niekompletny/ucięty)</w:t>
      </w:r>
    </w:p>
    <w:p w14:paraId="1EF7C9C7" w14:textId="27940F19" w:rsidR="0010187D" w:rsidRPr="0097625B" w:rsidRDefault="0010187D" w:rsidP="0010187D">
      <w:pPr>
        <w:tabs>
          <w:tab w:val="left" w:pos="1502"/>
        </w:tabs>
        <w:rPr>
          <w:rFonts w:asciiTheme="minorHAnsi" w:hAnsiTheme="minorHAnsi" w:cstheme="minorHAnsi"/>
          <w:sz w:val="22"/>
          <w:szCs w:val="22"/>
          <w:u w:val="single"/>
        </w:rPr>
      </w:pPr>
      <w:r w:rsidRPr="0097625B">
        <w:rPr>
          <w:rFonts w:asciiTheme="minorHAnsi" w:hAnsiTheme="minorHAnsi" w:cstheme="minorHAnsi"/>
          <w:sz w:val="22"/>
          <w:szCs w:val="22"/>
          <w:u w:val="single"/>
        </w:rPr>
        <w:t xml:space="preserve">ODPOWIEDŹ na pytanie nr </w:t>
      </w:r>
      <w:r w:rsidR="009B4A6B">
        <w:rPr>
          <w:rFonts w:asciiTheme="minorHAnsi" w:hAnsiTheme="minorHAnsi" w:cstheme="minorHAnsi"/>
          <w:sz w:val="22"/>
          <w:szCs w:val="22"/>
          <w:u w:val="single"/>
        </w:rPr>
        <w:t>67</w:t>
      </w:r>
      <w:r w:rsidRPr="0097625B">
        <w:rPr>
          <w:rFonts w:asciiTheme="minorHAnsi" w:hAnsiTheme="minorHAnsi" w:cstheme="minorHAnsi"/>
          <w:sz w:val="22"/>
          <w:szCs w:val="22"/>
          <w:u w:val="single"/>
        </w:rPr>
        <w:t>:</w:t>
      </w:r>
    </w:p>
    <w:p w14:paraId="23048A52"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zamieszczony na platformie rysunek E1 w projekcie elektrycznym jest kompletny (obejmuje cały zakres opracowania). Prosimy o ewentualne sprecyzowanie pytania.</w:t>
      </w:r>
    </w:p>
    <w:p w14:paraId="003B3A05" w14:textId="77777777" w:rsidR="0010187D" w:rsidRPr="0010187D" w:rsidRDefault="0010187D" w:rsidP="0010187D">
      <w:pPr>
        <w:tabs>
          <w:tab w:val="left" w:pos="1502"/>
        </w:tabs>
        <w:rPr>
          <w:rFonts w:asciiTheme="minorHAnsi" w:hAnsiTheme="minorHAnsi" w:cstheme="minorHAnsi"/>
          <w:sz w:val="22"/>
          <w:szCs w:val="22"/>
        </w:rPr>
      </w:pPr>
    </w:p>
    <w:p w14:paraId="7B2D7734" w14:textId="7CE65163"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9B4A6B">
        <w:rPr>
          <w:rFonts w:asciiTheme="minorHAnsi" w:hAnsiTheme="minorHAnsi" w:cstheme="minorHAnsi"/>
          <w:sz w:val="22"/>
          <w:szCs w:val="22"/>
          <w:u w:val="single"/>
        </w:rPr>
        <w:t>68</w:t>
      </w:r>
      <w:r w:rsidRPr="009B4A6B">
        <w:rPr>
          <w:rFonts w:asciiTheme="minorHAnsi" w:hAnsiTheme="minorHAnsi" w:cstheme="minorHAnsi"/>
          <w:sz w:val="22"/>
          <w:szCs w:val="22"/>
          <w:u w:val="single"/>
        </w:rPr>
        <w:t>:</w:t>
      </w:r>
    </w:p>
    <w:p w14:paraId="1A42F83C"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Prosimy o wskazanie, które drzewa zostały ujęte w projekcie jako "drzewa od ulicy"</w:t>
      </w:r>
    </w:p>
    <w:p w14:paraId="1639DEB4" w14:textId="4A911270"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ODPOWIEDŹ na pytanie nr </w:t>
      </w:r>
      <w:r w:rsidR="009B4A6B">
        <w:rPr>
          <w:rFonts w:asciiTheme="minorHAnsi" w:hAnsiTheme="minorHAnsi" w:cstheme="minorHAnsi"/>
          <w:sz w:val="22"/>
          <w:szCs w:val="22"/>
          <w:u w:val="single"/>
        </w:rPr>
        <w:t>68</w:t>
      </w:r>
      <w:r w:rsidRPr="009B4A6B">
        <w:rPr>
          <w:rFonts w:asciiTheme="minorHAnsi" w:hAnsiTheme="minorHAnsi" w:cstheme="minorHAnsi"/>
          <w:sz w:val="22"/>
          <w:szCs w:val="22"/>
          <w:u w:val="single"/>
        </w:rPr>
        <w:t>:</w:t>
      </w:r>
    </w:p>
    <w:p w14:paraId="45216F1D"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nasadzenia należy wykonać wg projektu zieleni zamieszczonego w pliku Załączniki_12.06.2025 r.</w:t>
      </w:r>
    </w:p>
    <w:p w14:paraId="2EB08F91" w14:textId="77777777" w:rsidR="0010187D" w:rsidRPr="0010187D" w:rsidRDefault="0010187D" w:rsidP="0010187D">
      <w:pPr>
        <w:tabs>
          <w:tab w:val="left" w:pos="1502"/>
        </w:tabs>
        <w:rPr>
          <w:rFonts w:asciiTheme="minorHAnsi" w:hAnsiTheme="minorHAnsi" w:cstheme="minorHAnsi"/>
          <w:sz w:val="22"/>
          <w:szCs w:val="22"/>
        </w:rPr>
      </w:pPr>
    </w:p>
    <w:p w14:paraId="468073F5" w14:textId="720EB286"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9B4A6B">
        <w:rPr>
          <w:rFonts w:asciiTheme="minorHAnsi" w:hAnsiTheme="minorHAnsi" w:cstheme="minorHAnsi"/>
          <w:sz w:val="22"/>
          <w:szCs w:val="22"/>
          <w:u w:val="single"/>
        </w:rPr>
        <w:t>69</w:t>
      </w:r>
      <w:r w:rsidRPr="009B4A6B">
        <w:rPr>
          <w:rFonts w:asciiTheme="minorHAnsi" w:hAnsiTheme="minorHAnsi" w:cstheme="minorHAnsi"/>
          <w:sz w:val="22"/>
          <w:szCs w:val="22"/>
          <w:u w:val="single"/>
        </w:rPr>
        <w:t>:</w:t>
      </w:r>
    </w:p>
    <w:p w14:paraId="48ED6661"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Czy wykonawca ma uwzględnić w wycenie pielęgnację zieleni? Jeśli tak, to w jakim zakresie i na jaki okres?</w:t>
      </w:r>
    </w:p>
    <w:p w14:paraId="567D720D" w14:textId="36970A4F"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ODPOWIEDŹ na pytanie nr </w:t>
      </w:r>
      <w:r w:rsidR="009B4A6B">
        <w:rPr>
          <w:rFonts w:asciiTheme="minorHAnsi" w:hAnsiTheme="minorHAnsi" w:cstheme="minorHAnsi"/>
          <w:sz w:val="22"/>
          <w:szCs w:val="22"/>
          <w:u w:val="single"/>
        </w:rPr>
        <w:t>69</w:t>
      </w:r>
      <w:r w:rsidRPr="009B4A6B">
        <w:rPr>
          <w:rFonts w:asciiTheme="minorHAnsi" w:hAnsiTheme="minorHAnsi" w:cstheme="minorHAnsi"/>
          <w:sz w:val="22"/>
          <w:szCs w:val="22"/>
          <w:u w:val="single"/>
        </w:rPr>
        <w:t>:</w:t>
      </w:r>
    </w:p>
    <w:p w14:paraId="258D3C42"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Zamawiający informuje, że w ofercie należy uwzględnić pielęgnację zieleni w zakresie wskazanym </w:t>
      </w:r>
    </w:p>
    <w:p w14:paraId="364D7A28"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w projekcie zieleni przez pierwszy pełny sezon wegetacji roślin, tj. od wiosny do jesieni po odbiorze końcowym. </w:t>
      </w:r>
    </w:p>
    <w:p w14:paraId="555423A0" w14:textId="77777777" w:rsidR="0010187D" w:rsidRPr="0010187D" w:rsidRDefault="0010187D" w:rsidP="0010187D">
      <w:pPr>
        <w:tabs>
          <w:tab w:val="left" w:pos="1502"/>
        </w:tabs>
        <w:rPr>
          <w:rFonts w:asciiTheme="minorHAnsi" w:hAnsiTheme="minorHAnsi" w:cstheme="minorHAnsi"/>
          <w:sz w:val="22"/>
          <w:szCs w:val="22"/>
        </w:rPr>
      </w:pPr>
    </w:p>
    <w:p w14:paraId="17E79BD3" w14:textId="651E64D0"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9B4A6B">
        <w:rPr>
          <w:rFonts w:asciiTheme="minorHAnsi" w:hAnsiTheme="minorHAnsi" w:cstheme="minorHAnsi"/>
          <w:sz w:val="22"/>
          <w:szCs w:val="22"/>
          <w:u w:val="single"/>
        </w:rPr>
        <w:t>70</w:t>
      </w:r>
      <w:r w:rsidRPr="009B4A6B">
        <w:rPr>
          <w:rFonts w:asciiTheme="minorHAnsi" w:hAnsiTheme="minorHAnsi" w:cstheme="minorHAnsi"/>
          <w:sz w:val="22"/>
          <w:szCs w:val="22"/>
          <w:u w:val="single"/>
        </w:rPr>
        <w:t>:</w:t>
      </w:r>
    </w:p>
    <w:p w14:paraId="2B51BA4E"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Prosimy o podanie źródła finansowania inwestycji.</w:t>
      </w:r>
    </w:p>
    <w:p w14:paraId="79651534" w14:textId="4F776C92"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ODPOWIEDŹ na pytanie nr </w:t>
      </w:r>
      <w:r w:rsidR="009B4A6B">
        <w:rPr>
          <w:rFonts w:asciiTheme="minorHAnsi" w:hAnsiTheme="minorHAnsi" w:cstheme="minorHAnsi"/>
          <w:sz w:val="22"/>
          <w:szCs w:val="22"/>
          <w:u w:val="single"/>
        </w:rPr>
        <w:t>70</w:t>
      </w:r>
      <w:r w:rsidRPr="009B4A6B">
        <w:rPr>
          <w:rFonts w:asciiTheme="minorHAnsi" w:hAnsiTheme="minorHAnsi" w:cstheme="minorHAnsi"/>
          <w:sz w:val="22"/>
          <w:szCs w:val="22"/>
          <w:u w:val="single"/>
        </w:rPr>
        <w:t>:</w:t>
      </w:r>
    </w:p>
    <w:p w14:paraId="35EB680C"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realizacja inwestycji finansowana jest ze środków własnych Zamawiającego.</w:t>
      </w:r>
    </w:p>
    <w:p w14:paraId="23036D74" w14:textId="77777777" w:rsidR="0010187D" w:rsidRPr="0010187D" w:rsidRDefault="0010187D" w:rsidP="0010187D">
      <w:pPr>
        <w:tabs>
          <w:tab w:val="left" w:pos="1502"/>
        </w:tabs>
        <w:rPr>
          <w:rFonts w:asciiTheme="minorHAnsi" w:hAnsiTheme="minorHAnsi" w:cstheme="minorHAnsi"/>
          <w:sz w:val="22"/>
          <w:szCs w:val="22"/>
        </w:rPr>
      </w:pPr>
    </w:p>
    <w:p w14:paraId="558AAD7E" w14:textId="4765A371"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9B4A6B">
        <w:rPr>
          <w:rFonts w:asciiTheme="minorHAnsi" w:hAnsiTheme="minorHAnsi" w:cstheme="minorHAnsi"/>
          <w:sz w:val="22"/>
          <w:szCs w:val="22"/>
          <w:u w:val="single"/>
        </w:rPr>
        <w:t>71</w:t>
      </w:r>
      <w:r w:rsidRPr="009B4A6B">
        <w:rPr>
          <w:rFonts w:asciiTheme="minorHAnsi" w:hAnsiTheme="minorHAnsi" w:cstheme="minorHAnsi"/>
          <w:sz w:val="22"/>
          <w:szCs w:val="22"/>
          <w:u w:val="single"/>
        </w:rPr>
        <w:t>:</w:t>
      </w:r>
    </w:p>
    <w:p w14:paraId="442E9703"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Zgodnie z zapisem rozdz. IV ust. 2 pkt 4) SWZ w ramach przedmiotowego zamówienia należy przeprowadzić "Usunięcie drzew i krzewów oraz wykonanie </w:t>
      </w:r>
      <w:proofErr w:type="spellStart"/>
      <w:r w:rsidRPr="0010187D">
        <w:rPr>
          <w:rFonts w:asciiTheme="minorHAnsi" w:hAnsiTheme="minorHAnsi" w:cstheme="minorHAnsi"/>
          <w:sz w:val="22"/>
          <w:szCs w:val="22"/>
        </w:rPr>
        <w:t>nasadzeń</w:t>
      </w:r>
      <w:proofErr w:type="spellEnd"/>
      <w:r w:rsidRPr="0010187D">
        <w:rPr>
          <w:rFonts w:asciiTheme="minorHAnsi" w:hAnsiTheme="minorHAnsi" w:cstheme="minorHAnsi"/>
          <w:sz w:val="22"/>
          <w:szCs w:val="22"/>
        </w:rPr>
        <w:t xml:space="preserve"> kompensujących" - proszę o uzupełnienie dokumentacji o: - inwentaryzację zieleni istniejącej ze wskazaniem drzew podlegających wycince, - pozwolenie na przeprowadzenie wycinki, - projekt </w:t>
      </w:r>
      <w:proofErr w:type="spellStart"/>
      <w:r w:rsidRPr="0010187D">
        <w:rPr>
          <w:rFonts w:asciiTheme="minorHAnsi" w:hAnsiTheme="minorHAnsi" w:cstheme="minorHAnsi"/>
          <w:sz w:val="22"/>
          <w:szCs w:val="22"/>
        </w:rPr>
        <w:t>nasadzeń</w:t>
      </w:r>
      <w:proofErr w:type="spellEnd"/>
      <w:r w:rsidRPr="0010187D">
        <w:rPr>
          <w:rFonts w:asciiTheme="minorHAnsi" w:hAnsiTheme="minorHAnsi" w:cstheme="minorHAnsi"/>
          <w:sz w:val="22"/>
          <w:szCs w:val="22"/>
        </w:rPr>
        <w:t xml:space="preserve"> kompensujących.</w:t>
      </w:r>
    </w:p>
    <w:p w14:paraId="4A641891" w14:textId="5E165C5E"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ODPOWIEDŹ na pytanie nr </w:t>
      </w:r>
      <w:r w:rsidR="009B4A6B">
        <w:rPr>
          <w:rFonts w:asciiTheme="minorHAnsi" w:hAnsiTheme="minorHAnsi" w:cstheme="minorHAnsi"/>
          <w:sz w:val="22"/>
          <w:szCs w:val="22"/>
          <w:u w:val="single"/>
        </w:rPr>
        <w:t>71</w:t>
      </w:r>
      <w:r w:rsidRPr="009B4A6B">
        <w:rPr>
          <w:rFonts w:asciiTheme="minorHAnsi" w:hAnsiTheme="minorHAnsi" w:cstheme="minorHAnsi"/>
          <w:sz w:val="22"/>
          <w:szCs w:val="22"/>
          <w:u w:val="single"/>
        </w:rPr>
        <w:t>:</w:t>
      </w:r>
    </w:p>
    <w:p w14:paraId="7D0F61A4"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usunięcie drzew i krzewów należy dokonać zgodnie z projektem zieleni zamieszczonym w pliku: Załączniki_12.06.2025 r. oraz decyzjami dołączonymi do pisma: PWKZ nr ZN.5146.43.2025.BC z dnia 04.04.2025 r. oraz nr ZN.5146.43-2.2025.BC z dnia 29.05.2025 r.</w:t>
      </w:r>
    </w:p>
    <w:p w14:paraId="5221D127" w14:textId="77777777" w:rsidR="0010187D" w:rsidRPr="0010187D" w:rsidRDefault="0010187D" w:rsidP="0010187D">
      <w:pPr>
        <w:tabs>
          <w:tab w:val="left" w:pos="1502"/>
        </w:tabs>
        <w:rPr>
          <w:rFonts w:asciiTheme="minorHAnsi" w:hAnsiTheme="minorHAnsi" w:cstheme="minorHAnsi"/>
          <w:sz w:val="22"/>
          <w:szCs w:val="22"/>
        </w:rPr>
      </w:pPr>
    </w:p>
    <w:p w14:paraId="7661B9AE" w14:textId="50D9D9E8"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9B4A6B">
        <w:rPr>
          <w:rFonts w:asciiTheme="minorHAnsi" w:hAnsiTheme="minorHAnsi" w:cstheme="minorHAnsi"/>
          <w:sz w:val="22"/>
          <w:szCs w:val="22"/>
          <w:u w:val="single"/>
        </w:rPr>
        <w:t>72</w:t>
      </w:r>
      <w:r w:rsidRPr="009B4A6B">
        <w:rPr>
          <w:rFonts w:asciiTheme="minorHAnsi" w:hAnsiTheme="minorHAnsi" w:cstheme="minorHAnsi"/>
          <w:sz w:val="22"/>
          <w:szCs w:val="22"/>
          <w:u w:val="single"/>
        </w:rPr>
        <w:t>:</w:t>
      </w:r>
    </w:p>
    <w:p w14:paraId="1E1D335C"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Proszę o przekazanie przytoczonego w dokumentacji przetargowej OPZ ale nie zamieszczonego do przetargu</w:t>
      </w:r>
    </w:p>
    <w:p w14:paraId="614820AB" w14:textId="771F3BEE"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ODPOWIEDŹ na pytanie nr </w:t>
      </w:r>
      <w:r w:rsidR="009B4A6B">
        <w:rPr>
          <w:rFonts w:asciiTheme="minorHAnsi" w:hAnsiTheme="minorHAnsi" w:cstheme="minorHAnsi"/>
          <w:sz w:val="22"/>
          <w:szCs w:val="22"/>
          <w:u w:val="single"/>
        </w:rPr>
        <w:t>72</w:t>
      </w:r>
      <w:r w:rsidRPr="009B4A6B">
        <w:rPr>
          <w:rFonts w:asciiTheme="minorHAnsi" w:hAnsiTheme="minorHAnsi" w:cstheme="minorHAnsi"/>
          <w:sz w:val="22"/>
          <w:szCs w:val="22"/>
          <w:u w:val="single"/>
        </w:rPr>
        <w:t>:</w:t>
      </w:r>
    </w:p>
    <w:p w14:paraId="271A2E91"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OPZ został zamieszczony na stronie platformy zakupowej:</w:t>
      </w:r>
    </w:p>
    <w:p w14:paraId="3279407A"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Postepowanie ID 1114001/załączniki do postępowania/SWZ.PDF/załącznik nr 1.1 (Opis przedmiotu zamówienia) – str. 35 SWZ</w:t>
      </w:r>
    </w:p>
    <w:p w14:paraId="70AB4CF4" w14:textId="77777777" w:rsidR="0010187D" w:rsidRPr="0010187D" w:rsidRDefault="0010187D" w:rsidP="0010187D">
      <w:pPr>
        <w:tabs>
          <w:tab w:val="left" w:pos="1502"/>
        </w:tabs>
        <w:rPr>
          <w:rFonts w:asciiTheme="minorHAnsi" w:hAnsiTheme="minorHAnsi" w:cstheme="minorHAnsi"/>
          <w:sz w:val="22"/>
          <w:szCs w:val="22"/>
        </w:rPr>
      </w:pPr>
    </w:p>
    <w:p w14:paraId="76B4152A" w14:textId="7739E3A3"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9B4A6B" w:rsidRPr="009B4A6B">
        <w:rPr>
          <w:rFonts w:asciiTheme="minorHAnsi" w:hAnsiTheme="minorHAnsi" w:cstheme="minorHAnsi"/>
          <w:sz w:val="22"/>
          <w:szCs w:val="22"/>
          <w:u w:val="single"/>
        </w:rPr>
        <w:t>73</w:t>
      </w:r>
      <w:r w:rsidRPr="009B4A6B">
        <w:rPr>
          <w:rFonts w:asciiTheme="minorHAnsi" w:hAnsiTheme="minorHAnsi" w:cstheme="minorHAnsi"/>
          <w:sz w:val="22"/>
          <w:szCs w:val="22"/>
          <w:u w:val="single"/>
        </w:rPr>
        <w:t>:</w:t>
      </w:r>
    </w:p>
    <w:p w14:paraId="759CD514"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Prosimy o wskazanie w którym miejscu ma się znajdować ogrodzenie wskazane na rysunku PW_PZT_23.09.2024-Z_12_DETAL OGRODZENIA</w:t>
      </w:r>
    </w:p>
    <w:p w14:paraId="1CA764F7" w14:textId="3C8CCF77"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ODPOWIEDŹ na pytanie nr </w:t>
      </w:r>
      <w:r w:rsidR="009B4A6B" w:rsidRPr="009B4A6B">
        <w:rPr>
          <w:rFonts w:asciiTheme="minorHAnsi" w:hAnsiTheme="minorHAnsi" w:cstheme="minorHAnsi"/>
          <w:sz w:val="22"/>
          <w:szCs w:val="22"/>
          <w:u w:val="single"/>
        </w:rPr>
        <w:t>73</w:t>
      </w:r>
      <w:r w:rsidRPr="009B4A6B">
        <w:rPr>
          <w:rFonts w:asciiTheme="minorHAnsi" w:hAnsiTheme="minorHAnsi" w:cstheme="minorHAnsi"/>
          <w:sz w:val="22"/>
          <w:szCs w:val="22"/>
          <w:u w:val="single"/>
        </w:rPr>
        <w:t>:</w:t>
      </w:r>
    </w:p>
    <w:p w14:paraId="5CD92594"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rysunek PZT z wyraźnie zaznaczonym miejscem projektowanego ogrodzenia został umieszczony w pliku Załączniki_12.06.2025 r.</w:t>
      </w:r>
    </w:p>
    <w:p w14:paraId="11839468" w14:textId="77777777" w:rsidR="0010187D" w:rsidRPr="0010187D" w:rsidRDefault="0010187D" w:rsidP="0010187D">
      <w:pPr>
        <w:tabs>
          <w:tab w:val="left" w:pos="1502"/>
        </w:tabs>
        <w:rPr>
          <w:rFonts w:asciiTheme="minorHAnsi" w:hAnsiTheme="minorHAnsi" w:cstheme="minorHAnsi"/>
          <w:sz w:val="22"/>
          <w:szCs w:val="22"/>
        </w:rPr>
      </w:pPr>
    </w:p>
    <w:p w14:paraId="7FE113FF" w14:textId="626808FF"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9B4A6B" w:rsidRPr="009B4A6B">
        <w:rPr>
          <w:rFonts w:asciiTheme="minorHAnsi" w:hAnsiTheme="minorHAnsi" w:cstheme="minorHAnsi"/>
          <w:sz w:val="22"/>
          <w:szCs w:val="22"/>
          <w:u w:val="single"/>
        </w:rPr>
        <w:t>74</w:t>
      </w:r>
      <w:r w:rsidRPr="009B4A6B">
        <w:rPr>
          <w:rFonts w:asciiTheme="minorHAnsi" w:hAnsiTheme="minorHAnsi" w:cstheme="minorHAnsi"/>
          <w:sz w:val="22"/>
          <w:szCs w:val="22"/>
          <w:u w:val="single"/>
        </w:rPr>
        <w:t>:</w:t>
      </w:r>
    </w:p>
    <w:p w14:paraId="78C92302"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Według PZT Wszystkie drzewa, których wycinka wymagałaby uzyskania decyzji o wycince planuje się do pozostawienia, jednak mimo to na działce znajdują się drzewa które będą kolidować w mającym powstać budynkiem i niemożliwym będzie ich pozostawienie. Proszę o potwierdzenie iż należy wycenić wycięcie  tych drzew oraz, że uzyskanie pozwolenia na wycinkę leży w gestii Zamawiającego..</w:t>
      </w:r>
    </w:p>
    <w:p w14:paraId="5750E9DA" w14:textId="05F6FEB7"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ODPOWIEDŹ na pytanie nr </w:t>
      </w:r>
      <w:r w:rsidR="009B4A6B" w:rsidRPr="009B4A6B">
        <w:rPr>
          <w:rFonts w:asciiTheme="minorHAnsi" w:hAnsiTheme="minorHAnsi" w:cstheme="minorHAnsi"/>
          <w:sz w:val="22"/>
          <w:szCs w:val="22"/>
          <w:u w:val="single"/>
        </w:rPr>
        <w:t>74</w:t>
      </w:r>
      <w:r w:rsidRPr="009B4A6B">
        <w:rPr>
          <w:rFonts w:asciiTheme="minorHAnsi" w:hAnsiTheme="minorHAnsi" w:cstheme="minorHAnsi"/>
          <w:sz w:val="22"/>
          <w:szCs w:val="22"/>
          <w:u w:val="single"/>
        </w:rPr>
        <w:t>:</w:t>
      </w:r>
    </w:p>
    <w:p w14:paraId="56284036"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wszystkie drzewa i krzewy na działce nr 137/25 przewidziane są do usunięcia zgodnie z decyzją PWKZ nr ZN.5146.43.2025.BC z dnia 04.04.2025 r. oraz nr ZN.5146.43-2.2025.BC z dnia 29.05.2025 r.</w:t>
      </w:r>
    </w:p>
    <w:p w14:paraId="613446A9" w14:textId="77777777" w:rsidR="0010187D" w:rsidRPr="0010187D" w:rsidRDefault="0010187D" w:rsidP="0010187D">
      <w:pPr>
        <w:tabs>
          <w:tab w:val="left" w:pos="1502"/>
        </w:tabs>
        <w:rPr>
          <w:rFonts w:asciiTheme="minorHAnsi" w:hAnsiTheme="minorHAnsi" w:cstheme="minorHAnsi"/>
          <w:sz w:val="22"/>
          <w:szCs w:val="22"/>
        </w:rPr>
      </w:pPr>
    </w:p>
    <w:p w14:paraId="2D87A294" w14:textId="33E5A66A"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9B4A6B">
        <w:rPr>
          <w:rFonts w:asciiTheme="minorHAnsi" w:hAnsiTheme="minorHAnsi" w:cstheme="minorHAnsi"/>
          <w:sz w:val="22"/>
          <w:szCs w:val="22"/>
          <w:u w:val="single"/>
        </w:rPr>
        <w:t>75</w:t>
      </w:r>
      <w:r w:rsidRPr="009B4A6B">
        <w:rPr>
          <w:rFonts w:asciiTheme="minorHAnsi" w:hAnsiTheme="minorHAnsi" w:cstheme="minorHAnsi"/>
          <w:sz w:val="22"/>
          <w:szCs w:val="22"/>
          <w:u w:val="single"/>
        </w:rPr>
        <w:t>:</w:t>
      </w:r>
    </w:p>
    <w:p w14:paraId="4774D1CB"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Prosimy o informację czy w zakres przetargu wchodzi lada barowa? Brak detali w dokumentacji.</w:t>
      </w:r>
    </w:p>
    <w:p w14:paraId="67A14444" w14:textId="7C788DF8"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ODPOWIEDŹ na pytanie nr </w:t>
      </w:r>
      <w:r w:rsidR="009B4A6B">
        <w:rPr>
          <w:rFonts w:asciiTheme="minorHAnsi" w:hAnsiTheme="minorHAnsi" w:cstheme="minorHAnsi"/>
          <w:sz w:val="22"/>
          <w:szCs w:val="22"/>
          <w:u w:val="single"/>
        </w:rPr>
        <w:t>75</w:t>
      </w:r>
      <w:r w:rsidRPr="009B4A6B">
        <w:rPr>
          <w:rFonts w:asciiTheme="minorHAnsi" w:hAnsiTheme="minorHAnsi" w:cstheme="minorHAnsi"/>
          <w:sz w:val="22"/>
          <w:szCs w:val="22"/>
          <w:u w:val="single"/>
        </w:rPr>
        <w:t>:</w:t>
      </w:r>
    </w:p>
    <w:p w14:paraId="30C4D7A5"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lada barowa nie wchodzi w zakres przetargu</w:t>
      </w:r>
    </w:p>
    <w:p w14:paraId="0A91A0D9" w14:textId="77777777" w:rsidR="0010187D" w:rsidRPr="0010187D" w:rsidRDefault="0010187D" w:rsidP="0010187D">
      <w:pPr>
        <w:tabs>
          <w:tab w:val="left" w:pos="1502"/>
        </w:tabs>
        <w:rPr>
          <w:rFonts w:asciiTheme="minorHAnsi" w:hAnsiTheme="minorHAnsi" w:cstheme="minorHAnsi"/>
          <w:sz w:val="22"/>
          <w:szCs w:val="22"/>
        </w:rPr>
      </w:pPr>
    </w:p>
    <w:p w14:paraId="604F803D" w14:textId="775AAE68"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9B4A6B">
        <w:rPr>
          <w:rFonts w:asciiTheme="minorHAnsi" w:hAnsiTheme="minorHAnsi" w:cstheme="minorHAnsi"/>
          <w:sz w:val="22"/>
          <w:szCs w:val="22"/>
          <w:u w:val="single"/>
        </w:rPr>
        <w:t>76</w:t>
      </w:r>
      <w:r w:rsidRPr="009B4A6B">
        <w:rPr>
          <w:rFonts w:asciiTheme="minorHAnsi" w:hAnsiTheme="minorHAnsi" w:cstheme="minorHAnsi"/>
          <w:sz w:val="22"/>
          <w:szCs w:val="22"/>
          <w:u w:val="single"/>
        </w:rPr>
        <w:t>:</w:t>
      </w:r>
    </w:p>
    <w:p w14:paraId="64F79FCA"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Zwracamy się z prośbą o przekazywanie odpowiedzi w formie elektronicznej. Pierwszy pakiet został przekazany w pdf w formie skanu, co uniemożliwia kopiowanie lub wyszukiwanie tekstu w przesłanych wyjaśnieniach. Stąd prośba o przekazywanie pomocniczo plików w formacie .</w:t>
      </w:r>
      <w:proofErr w:type="spellStart"/>
      <w:r w:rsidRPr="0010187D">
        <w:rPr>
          <w:rFonts w:asciiTheme="minorHAnsi" w:hAnsiTheme="minorHAnsi" w:cstheme="minorHAnsi"/>
          <w:sz w:val="22"/>
          <w:szCs w:val="22"/>
        </w:rPr>
        <w:t>doc</w:t>
      </w:r>
      <w:proofErr w:type="spellEnd"/>
      <w:r w:rsidRPr="0010187D">
        <w:rPr>
          <w:rFonts w:asciiTheme="minorHAnsi" w:hAnsiTheme="minorHAnsi" w:cstheme="minorHAnsi"/>
          <w:sz w:val="22"/>
          <w:szCs w:val="22"/>
        </w:rPr>
        <w:t xml:space="preserve"> lub zapisanych do .pdf, ale nie w formie skanu.</w:t>
      </w:r>
    </w:p>
    <w:p w14:paraId="0AB9FD59" w14:textId="45662712"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ODPOWIEDŹ na pytanie nr </w:t>
      </w:r>
      <w:r w:rsidR="009B4A6B">
        <w:rPr>
          <w:rFonts w:asciiTheme="minorHAnsi" w:hAnsiTheme="minorHAnsi" w:cstheme="minorHAnsi"/>
          <w:sz w:val="22"/>
          <w:szCs w:val="22"/>
          <w:u w:val="single"/>
        </w:rPr>
        <w:t>76</w:t>
      </w:r>
      <w:r w:rsidRPr="009B4A6B">
        <w:rPr>
          <w:rFonts w:asciiTheme="minorHAnsi" w:hAnsiTheme="minorHAnsi" w:cstheme="minorHAnsi"/>
          <w:sz w:val="22"/>
          <w:szCs w:val="22"/>
          <w:u w:val="single"/>
        </w:rPr>
        <w:t>:</w:t>
      </w:r>
    </w:p>
    <w:p w14:paraId="1C390791"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będzie pomocniczo przekazywał odpowiedzi również w formacie .doc.</w:t>
      </w:r>
    </w:p>
    <w:p w14:paraId="52E3FD0C" w14:textId="77777777" w:rsidR="0010187D" w:rsidRPr="0010187D" w:rsidRDefault="0010187D" w:rsidP="0010187D">
      <w:pPr>
        <w:tabs>
          <w:tab w:val="left" w:pos="1502"/>
        </w:tabs>
        <w:rPr>
          <w:rFonts w:asciiTheme="minorHAnsi" w:hAnsiTheme="minorHAnsi" w:cstheme="minorHAnsi"/>
          <w:sz w:val="22"/>
          <w:szCs w:val="22"/>
        </w:rPr>
      </w:pPr>
    </w:p>
    <w:p w14:paraId="0F6F981E" w14:textId="7FA24236"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9B4A6B">
        <w:rPr>
          <w:rFonts w:asciiTheme="minorHAnsi" w:hAnsiTheme="minorHAnsi" w:cstheme="minorHAnsi"/>
          <w:sz w:val="22"/>
          <w:szCs w:val="22"/>
          <w:u w:val="single"/>
        </w:rPr>
        <w:t>77</w:t>
      </w:r>
      <w:r w:rsidRPr="009B4A6B">
        <w:rPr>
          <w:rFonts w:asciiTheme="minorHAnsi" w:hAnsiTheme="minorHAnsi" w:cstheme="minorHAnsi"/>
          <w:sz w:val="22"/>
          <w:szCs w:val="22"/>
          <w:u w:val="single"/>
        </w:rPr>
        <w:t>:</w:t>
      </w:r>
    </w:p>
    <w:p w14:paraId="472B79CF"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Ze względu na zwiększające się wymagania sprzętowe, mocy obliczeniowej i jakości, a co za tym idzie wielkości dokumentów/obrazów/video, sugerujemy zwiększenie minimalnych parametrów komputera do 16 GB RAM i 512 GB dysku. Samo uruchomienie i funkcjonowanie Windows 11 w danym momencie pochłania około 4 GB </w:t>
      </w:r>
      <w:proofErr w:type="spellStart"/>
      <w:r w:rsidRPr="0010187D">
        <w:rPr>
          <w:rFonts w:asciiTheme="minorHAnsi" w:hAnsiTheme="minorHAnsi" w:cstheme="minorHAnsi"/>
          <w:sz w:val="22"/>
          <w:szCs w:val="22"/>
        </w:rPr>
        <w:t>RAMu</w:t>
      </w:r>
      <w:proofErr w:type="spellEnd"/>
      <w:r w:rsidRPr="0010187D">
        <w:rPr>
          <w:rFonts w:asciiTheme="minorHAnsi" w:hAnsiTheme="minorHAnsi" w:cstheme="minorHAnsi"/>
          <w:sz w:val="22"/>
          <w:szCs w:val="22"/>
        </w:rPr>
        <w:t>. Oznacza to, że po otwarciu przeglądarki i uruchomieniu kilku stron oraz kilku programów możliwe będzie zawieszanie się komputerów. 256 GB jest aktualnie standardem pamięci telefonów komórkowych, dlatego proponujemy rozszerzenie minimalnych wymagań do 512 GB SSD.</w:t>
      </w:r>
    </w:p>
    <w:p w14:paraId="69ECDBE7" w14:textId="5026390F"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9B4A6B">
        <w:rPr>
          <w:rFonts w:asciiTheme="minorHAnsi" w:hAnsiTheme="minorHAnsi" w:cstheme="minorHAnsi"/>
          <w:sz w:val="22"/>
          <w:szCs w:val="22"/>
          <w:u w:val="single"/>
        </w:rPr>
        <w:t>78</w:t>
      </w:r>
      <w:r w:rsidRPr="009B4A6B">
        <w:rPr>
          <w:rFonts w:asciiTheme="minorHAnsi" w:hAnsiTheme="minorHAnsi" w:cstheme="minorHAnsi"/>
          <w:sz w:val="22"/>
          <w:szCs w:val="22"/>
          <w:u w:val="single"/>
        </w:rPr>
        <w:t>:</w:t>
      </w:r>
    </w:p>
    <w:p w14:paraId="3EBD27BA"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System </w:t>
      </w:r>
      <w:proofErr w:type="spellStart"/>
      <w:r w:rsidRPr="0010187D">
        <w:rPr>
          <w:rFonts w:asciiTheme="minorHAnsi" w:hAnsiTheme="minorHAnsi" w:cstheme="minorHAnsi"/>
          <w:sz w:val="22"/>
          <w:szCs w:val="22"/>
        </w:rPr>
        <w:t>windows</w:t>
      </w:r>
      <w:proofErr w:type="spellEnd"/>
      <w:r w:rsidRPr="0010187D">
        <w:rPr>
          <w:rFonts w:asciiTheme="minorHAnsi" w:hAnsiTheme="minorHAnsi" w:cstheme="minorHAnsi"/>
          <w:sz w:val="22"/>
          <w:szCs w:val="22"/>
        </w:rPr>
        <w:t xml:space="preserve"> 11 Home jest mocno ograniczony i nie wskazany do wykorzystania w jednostkach publicznych. Jest to stricte wersja domowa oprogramowania, która nie pozwala na zarządzanie z poziomu Active Directory i może wpłynąć negatywnie na </w:t>
      </w:r>
      <w:proofErr w:type="spellStart"/>
      <w:r w:rsidRPr="0010187D">
        <w:rPr>
          <w:rFonts w:asciiTheme="minorHAnsi" w:hAnsiTheme="minorHAnsi" w:cstheme="minorHAnsi"/>
          <w:sz w:val="22"/>
          <w:szCs w:val="22"/>
        </w:rPr>
        <w:t>Cyberbezpieczeństwo</w:t>
      </w:r>
      <w:proofErr w:type="spellEnd"/>
      <w:r w:rsidRPr="0010187D">
        <w:rPr>
          <w:rFonts w:asciiTheme="minorHAnsi" w:hAnsiTheme="minorHAnsi" w:cstheme="minorHAnsi"/>
          <w:sz w:val="22"/>
          <w:szCs w:val="22"/>
        </w:rPr>
        <w:t>.</w:t>
      </w:r>
    </w:p>
    <w:p w14:paraId="79A9D93E" w14:textId="239B8FA5"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ODPOWIEDŹ na pytania od nr </w:t>
      </w:r>
      <w:r w:rsidR="009B4A6B">
        <w:rPr>
          <w:rFonts w:asciiTheme="minorHAnsi" w:hAnsiTheme="minorHAnsi" w:cstheme="minorHAnsi"/>
          <w:sz w:val="22"/>
          <w:szCs w:val="22"/>
          <w:u w:val="single"/>
        </w:rPr>
        <w:t xml:space="preserve">77 </w:t>
      </w:r>
      <w:r w:rsidRPr="009B4A6B">
        <w:rPr>
          <w:rFonts w:asciiTheme="minorHAnsi" w:hAnsiTheme="minorHAnsi" w:cstheme="minorHAnsi"/>
          <w:sz w:val="22"/>
          <w:szCs w:val="22"/>
          <w:u w:val="single"/>
        </w:rPr>
        <w:t xml:space="preserve">do nr </w:t>
      </w:r>
      <w:r w:rsidR="009B4A6B">
        <w:rPr>
          <w:rFonts w:asciiTheme="minorHAnsi" w:hAnsiTheme="minorHAnsi" w:cstheme="minorHAnsi"/>
          <w:sz w:val="22"/>
          <w:szCs w:val="22"/>
          <w:u w:val="single"/>
        </w:rPr>
        <w:t>78</w:t>
      </w:r>
      <w:r w:rsidRPr="009B4A6B">
        <w:rPr>
          <w:rFonts w:asciiTheme="minorHAnsi" w:hAnsiTheme="minorHAnsi" w:cstheme="minorHAnsi"/>
          <w:sz w:val="22"/>
          <w:szCs w:val="22"/>
          <w:u w:val="single"/>
        </w:rPr>
        <w:t>:</w:t>
      </w:r>
    </w:p>
    <w:p w14:paraId="04001517"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ze wskazane wyposażenie nie wchodzi w zakres przedmiotu postępowania. W przedmiotowym zakresie Zamawiający udzielił odpowiedzi na platformie w pliku pod nazwą:</w:t>
      </w:r>
    </w:p>
    <w:p w14:paraId="1235C6AF"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„Pytania i odpowiedzi z dnia 12.06.2025 </w:t>
      </w:r>
      <w:proofErr w:type="spellStart"/>
      <w:r w:rsidRPr="0010187D">
        <w:rPr>
          <w:rFonts w:asciiTheme="minorHAnsi" w:hAnsiTheme="minorHAnsi" w:cstheme="minorHAnsi"/>
          <w:sz w:val="22"/>
          <w:szCs w:val="22"/>
        </w:rPr>
        <w:t>r..pdf</w:t>
      </w:r>
      <w:proofErr w:type="spellEnd"/>
      <w:r w:rsidRPr="0010187D">
        <w:rPr>
          <w:rFonts w:asciiTheme="minorHAnsi" w:hAnsiTheme="minorHAnsi" w:cstheme="minorHAnsi"/>
          <w:sz w:val="22"/>
          <w:szCs w:val="22"/>
        </w:rPr>
        <w:t>”</w:t>
      </w:r>
    </w:p>
    <w:p w14:paraId="3413EB4F" w14:textId="77777777" w:rsidR="0010187D" w:rsidRPr="0010187D" w:rsidRDefault="0010187D" w:rsidP="0010187D">
      <w:pPr>
        <w:tabs>
          <w:tab w:val="left" w:pos="1502"/>
        </w:tabs>
        <w:rPr>
          <w:rFonts w:asciiTheme="minorHAnsi" w:hAnsiTheme="minorHAnsi" w:cstheme="minorHAnsi"/>
          <w:sz w:val="22"/>
          <w:szCs w:val="22"/>
        </w:rPr>
      </w:pPr>
    </w:p>
    <w:p w14:paraId="7B371754" w14:textId="72D3F2D5"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E649C2">
        <w:rPr>
          <w:rFonts w:asciiTheme="minorHAnsi" w:hAnsiTheme="minorHAnsi" w:cstheme="minorHAnsi"/>
          <w:sz w:val="22"/>
          <w:szCs w:val="22"/>
          <w:u w:val="single"/>
        </w:rPr>
        <w:t>79</w:t>
      </w:r>
      <w:r w:rsidRPr="009B4A6B">
        <w:rPr>
          <w:rFonts w:asciiTheme="minorHAnsi" w:hAnsiTheme="minorHAnsi" w:cstheme="minorHAnsi"/>
          <w:sz w:val="22"/>
          <w:szCs w:val="22"/>
          <w:u w:val="single"/>
        </w:rPr>
        <w:t>:</w:t>
      </w:r>
    </w:p>
    <w:p w14:paraId="0B86E55C"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 uwagi na okres urlopowy, oraz zbliżający się długi weekend i czekając na odpowiedzi techniczne oraz chcąc przygotować kompleksową i rzetelną ofertę prosimy o przesuniecie terminu składania ofert do 07.07.2025r.</w:t>
      </w:r>
    </w:p>
    <w:p w14:paraId="5119A701" w14:textId="68BEBABF"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Pytanie nr </w:t>
      </w:r>
      <w:r w:rsidR="00E649C2">
        <w:rPr>
          <w:rFonts w:asciiTheme="minorHAnsi" w:hAnsiTheme="minorHAnsi" w:cstheme="minorHAnsi"/>
          <w:sz w:val="22"/>
          <w:szCs w:val="22"/>
          <w:u w:val="single"/>
        </w:rPr>
        <w:t>80:</w:t>
      </w:r>
    </w:p>
    <w:p w14:paraId="6028AE1F"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Działając z należytą starannością w przygotowaniu oferty w przedmiotowym postępowaniu, uprzejmie zwracamy się z prośbą o przedłużenie terminu składania ofert. Nasza prośba motywowana jest koniecznością szczegółowej analizy pod kątem technicznym, formalnym, prawnym przekazanej dokumentacji oraz odpowiedzi Zamawiającego do złożonych pytań. Wydłużenie terminu umożliwi sporządzenie oferty odpowiadającej w pełni wymaganiom Zamawiającego, a także przyczyni się do zachowania należytej konkurencyjności i transparentności postępowania.</w:t>
      </w:r>
    </w:p>
    <w:p w14:paraId="13ACD686" w14:textId="605C07D2" w:rsidR="0010187D" w:rsidRPr="009B4A6B" w:rsidRDefault="0010187D" w:rsidP="0010187D">
      <w:pPr>
        <w:tabs>
          <w:tab w:val="left" w:pos="1502"/>
        </w:tabs>
        <w:rPr>
          <w:rFonts w:asciiTheme="minorHAnsi" w:hAnsiTheme="minorHAnsi" w:cstheme="minorHAnsi"/>
          <w:sz w:val="22"/>
          <w:szCs w:val="22"/>
          <w:u w:val="single"/>
        </w:rPr>
      </w:pPr>
      <w:r w:rsidRPr="009B4A6B">
        <w:rPr>
          <w:rFonts w:asciiTheme="minorHAnsi" w:hAnsiTheme="minorHAnsi" w:cstheme="minorHAnsi"/>
          <w:sz w:val="22"/>
          <w:szCs w:val="22"/>
          <w:u w:val="single"/>
        </w:rPr>
        <w:t xml:space="preserve">ODPOWIEDŹ na pytania od nr </w:t>
      </w:r>
      <w:r w:rsidR="00E649C2">
        <w:rPr>
          <w:rFonts w:asciiTheme="minorHAnsi" w:hAnsiTheme="minorHAnsi" w:cstheme="minorHAnsi"/>
          <w:sz w:val="22"/>
          <w:szCs w:val="22"/>
          <w:u w:val="single"/>
        </w:rPr>
        <w:t>79</w:t>
      </w:r>
      <w:r w:rsidRPr="009B4A6B">
        <w:rPr>
          <w:rFonts w:asciiTheme="minorHAnsi" w:hAnsiTheme="minorHAnsi" w:cstheme="minorHAnsi"/>
          <w:sz w:val="22"/>
          <w:szCs w:val="22"/>
          <w:u w:val="single"/>
        </w:rPr>
        <w:t xml:space="preserve"> do nr </w:t>
      </w:r>
      <w:r w:rsidR="00E649C2">
        <w:rPr>
          <w:rFonts w:asciiTheme="minorHAnsi" w:hAnsiTheme="minorHAnsi" w:cstheme="minorHAnsi"/>
          <w:sz w:val="22"/>
          <w:szCs w:val="22"/>
          <w:u w:val="single"/>
        </w:rPr>
        <w:t>80</w:t>
      </w:r>
      <w:r w:rsidRPr="009B4A6B">
        <w:rPr>
          <w:rFonts w:asciiTheme="minorHAnsi" w:hAnsiTheme="minorHAnsi" w:cstheme="minorHAnsi"/>
          <w:sz w:val="22"/>
          <w:szCs w:val="22"/>
          <w:u w:val="single"/>
        </w:rPr>
        <w:t>:</w:t>
      </w:r>
    </w:p>
    <w:p w14:paraId="68AE7E70"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przesunął termin składania ofert na dzień 9 lipca 2025 r.</w:t>
      </w:r>
    </w:p>
    <w:p w14:paraId="09356B87" w14:textId="77777777" w:rsidR="0010187D" w:rsidRPr="0010187D" w:rsidRDefault="0010187D" w:rsidP="0010187D">
      <w:pPr>
        <w:tabs>
          <w:tab w:val="left" w:pos="1502"/>
        </w:tabs>
        <w:rPr>
          <w:rFonts w:asciiTheme="minorHAnsi" w:hAnsiTheme="minorHAnsi" w:cstheme="minorHAnsi"/>
          <w:sz w:val="22"/>
          <w:szCs w:val="22"/>
        </w:rPr>
      </w:pPr>
    </w:p>
    <w:p w14:paraId="451191F4" w14:textId="77777777" w:rsidR="00021644" w:rsidRDefault="00021644" w:rsidP="00021644">
      <w:pPr>
        <w:tabs>
          <w:tab w:val="left" w:pos="1502"/>
        </w:tabs>
        <w:spacing w:line="240" w:lineRule="auto"/>
        <w:rPr>
          <w:rFonts w:asciiTheme="minorHAnsi" w:hAnsiTheme="minorHAnsi" w:cstheme="minorHAnsi"/>
          <w:sz w:val="22"/>
          <w:szCs w:val="22"/>
          <w:u w:val="single"/>
        </w:rPr>
      </w:pPr>
    </w:p>
    <w:p w14:paraId="348C9103" w14:textId="77777777" w:rsidR="00021644" w:rsidRDefault="00021644" w:rsidP="00021644">
      <w:pPr>
        <w:tabs>
          <w:tab w:val="left" w:pos="1502"/>
        </w:tabs>
        <w:spacing w:line="240" w:lineRule="auto"/>
        <w:rPr>
          <w:rFonts w:asciiTheme="minorHAnsi" w:hAnsiTheme="minorHAnsi" w:cstheme="minorHAnsi"/>
          <w:sz w:val="22"/>
          <w:szCs w:val="22"/>
          <w:u w:val="single"/>
        </w:rPr>
      </w:pPr>
    </w:p>
    <w:p w14:paraId="616ACF8A" w14:textId="4E191D79" w:rsidR="0010187D" w:rsidRPr="00E649C2" w:rsidRDefault="0010187D" w:rsidP="00021644">
      <w:pPr>
        <w:tabs>
          <w:tab w:val="left" w:pos="1502"/>
        </w:tabs>
        <w:spacing w:line="240" w:lineRule="auto"/>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Pytanie nr </w:t>
      </w:r>
      <w:r w:rsidR="00E649C2">
        <w:rPr>
          <w:rFonts w:asciiTheme="minorHAnsi" w:hAnsiTheme="minorHAnsi" w:cstheme="minorHAnsi"/>
          <w:sz w:val="22"/>
          <w:szCs w:val="22"/>
          <w:u w:val="single"/>
        </w:rPr>
        <w:t>81</w:t>
      </w:r>
      <w:r w:rsidRPr="00E649C2">
        <w:rPr>
          <w:rFonts w:asciiTheme="minorHAnsi" w:hAnsiTheme="minorHAnsi" w:cstheme="minorHAnsi"/>
          <w:sz w:val="22"/>
          <w:szCs w:val="22"/>
          <w:u w:val="single"/>
        </w:rPr>
        <w:t>:</w:t>
      </w:r>
    </w:p>
    <w:p w14:paraId="59A8D57F"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Czy Zamawiający przewiduje wyjęcie z zakresu GW jakiegoś zakresu robót ujętych w udostępnionej dokumentacji przetargowej , za wyjątkiem remontu I-go piętra budynku sąsiedniego (co wskazano wyraźnie w OPZ).</w:t>
      </w:r>
    </w:p>
    <w:p w14:paraId="3D134659" w14:textId="6D012D60"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ODPOWIEDŹ na pytanie nr </w:t>
      </w:r>
      <w:r w:rsidR="00E649C2">
        <w:rPr>
          <w:rFonts w:asciiTheme="minorHAnsi" w:hAnsiTheme="minorHAnsi" w:cstheme="minorHAnsi"/>
          <w:sz w:val="22"/>
          <w:szCs w:val="22"/>
          <w:u w:val="single"/>
        </w:rPr>
        <w:t>81</w:t>
      </w:r>
      <w:r w:rsidRPr="00E649C2">
        <w:rPr>
          <w:rFonts w:asciiTheme="minorHAnsi" w:hAnsiTheme="minorHAnsi" w:cstheme="minorHAnsi"/>
          <w:sz w:val="22"/>
          <w:szCs w:val="22"/>
          <w:u w:val="single"/>
        </w:rPr>
        <w:t>:</w:t>
      </w:r>
    </w:p>
    <w:p w14:paraId="277E9CAD"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nie przewiduje zmiany zakresu robót ujętych w dokumentacji przetargowej za wyjątkiem remontu I-go piętra budynku sąsiedniego.</w:t>
      </w:r>
    </w:p>
    <w:p w14:paraId="3F4D523E" w14:textId="77777777" w:rsidR="0010187D" w:rsidRPr="0010187D" w:rsidRDefault="0010187D" w:rsidP="0010187D">
      <w:pPr>
        <w:tabs>
          <w:tab w:val="left" w:pos="1502"/>
        </w:tabs>
        <w:rPr>
          <w:rFonts w:asciiTheme="minorHAnsi" w:hAnsiTheme="minorHAnsi" w:cstheme="minorHAnsi"/>
          <w:sz w:val="22"/>
          <w:szCs w:val="22"/>
        </w:rPr>
      </w:pPr>
    </w:p>
    <w:p w14:paraId="1458F39C" w14:textId="7D3B1207"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Pytanie nr </w:t>
      </w:r>
      <w:r w:rsidR="00E649C2">
        <w:rPr>
          <w:rFonts w:asciiTheme="minorHAnsi" w:hAnsiTheme="minorHAnsi" w:cstheme="minorHAnsi"/>
          <w:sz w:val="22"/>
          <w:szCs w:val="22"/>
          <w:u w:val="single"/>
        </w:rPr>
        <w:t>82</w:t>
      </w:r>
      <w:r w:rsidRPr="00E649C2">
        <w:rPr>
          <w:rFonts w:asciiTheme="minorHAnsi" w:hAnsiTheme="minorHAnsi" w:cstheme="minorHAnsi"/>
          <w:sz w:val="22"/>
          <w:szCs w:val="22"/>
          <w:u w:val="single"/>
        </w:rPr>
        <w:t>:</w:t>
      </w:r>
    </w:p>
    <w:p w14:paraId="33866E68"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Zgodnie z opisem do PZT „Zakłada się nasadzenia, ilość i gatunek zostanie określony w kolejnym etapie projektu.” Prosimy o potwierdzenie, że nasadzenia nie są objęte przedmiotem zamówienia.</w:t>
      </w:r>
    </w:p>
    <w:p w14:paraId="4746513D" w14:textId="51E952A7"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Pytanie nr </w:t>
      </w:r>
      <w:r w:rsidR="00E649C2">
        <w:rPr>
          <w:rFonts w:asciiTheme="minorHAnsi" w:hAnsiTheme="minorHAnsi" w:cstheme="minorHAnsi"/>
          <w:sz w:val="22"/>
          <w:szCs w:val="22"/>
          <w:u w:val="single"/>
        </w:rPr>
        <w:t>83</w:t>
      </w:r>
      <w:r w:rsidRPr="00E649C2">
        <w:rPr>
          <w:rFonts w:asciiTheme="minorHAnsi" w:hAnsiTheme="minorHAnsi" w:cstheme="minorHAnsi"/>
          <w:sz w:val="22"/>
          <w:szCs w:val="22"/>
          <w:u w:val="single"/>
        </w:rPr>
        <w:t>:</w:t>
      </w:r>
    </w:p>
    <w:p w14:paraId="6FA7799C"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Zgodnie z opisem do PZT „Drzewa od strony ulicy - planuje się w płaszczyźnie chodnika wykonać kraty stalowe systemowe umożliwiające ich wegetację” Prosimy o potwierdzenie, że kraty są objęte przedmiotem zamówienia.</w:t>
      </w:r>
    </w:p>
    <w:p w14:paraId="06F13775" w14:textId="7E3C6FED"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Pytanie nr </w:t>
      </w:r>
      <w:r w:rsidR="00E649C2">
        <w:rPr>
          <w:rFonts w:asciiTheme="minorHAnsi" w:hAnsiTheme="minorHAnsi" w:cstheme="minorHAnsi"/>
          <w:sz w:val="22"/>
          <w:szCs w:val="22"/>
          <w:u w:val="single"/>
        </w:rPr>
        <w:t>84</w:t>
      </w:r>
      <w:r w:rsidRPr="00E649C2">
        <w:rPr>
          <w:rFonts w:asciiTheme="minorHAnsi" w:hAnsiTheme="minorHAnsi" w:cstheme="minorHAnsi"/>
          <w:sz w:val="22"/>
          <w:szCs w:val="22"/>
          <w:u w:val="single"/>
        </w:rPr>
        <w:t>:</w:t>
      </w:r>
    </w:p>
    <w:p w14:paraId="6EE938A0"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Zgodnie z opisem do PZT „Niektóre drzewa przewiduje się do cięcia pielęgnacyjnego.” Czy pielęgnacja drzew jest przedmiotem zamówienia. Jeżeli tak, proszę o wskazanie, które drzewa wymagają cięcia pielęgnacyjnego. Prosimy o przekazanie operatu dendrologicznego.</w:t>
      </w:r>
    </w:p>
    <w:p w14:paraId="042E4A04" w14:textId="5428A067"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ODPOWIEDŹ na pytania od nr </w:t>
      </w:r>
      <w:r w:rsidR="00E649C2">
        <w:rPr>
          <w:rFonts w:asciiTheme="minorHAnsi" w:hAnsiTheme="minorHAnsi" w:cstheme="minorHAnsi"/>
          <w:sz w:val="22"/>
          <w:szCs w:val="22"/>
          <w:u w:val="single"/>
        </w:rPr>
        <w:t>82</w:t>
      </w:r>
      <w:r w:rsidRPr="00E649C2">
        <w:rPr>
          <w:rFonts w:asciiTheme="minorHAnsi" w:hAnsiTheme="minorHAnsi" w:cstheme="minorHAnsi"/>
          <w:sz w:val="22"/>
          <w:szCs w:val="22"/>
          <w:u w:val="single"/>
        </w:rPr>
        <w:t xml:space="preserve"> do nr </w:t>
      </w:r>
      <w:r w:rsidR="00E649C2">
        <w:rPr>
          <w:rFonts w:asciiTheme="minorHAnsi" w:hAnsiTheme="minorHAnsi" w:cstheme="minorHAnsi"/>
          <w:sz w:val="22"/>
          <w:szCs w:val="22"/>
          <w:u w:val="single"/>
        </w:rPr>
        <w:t>84</w:t>
      </w:r>
      <w:r w:rsidRPr="00E649C2">
        <w:rPr>
          <w:rFonts w:asciiTheme="minorHAnsi" w:hAnsiTheme="minorHAnsi" w:cstheme="minorHAnsi"/>
          <w:sz w:val="22"/>
          <w:szCs w:val="22"/>
          <w:u w:val="single"/>
        </w:rPr>
        <w:t>:</w:t>
      </w:r>
    </w:p>
    <w:p w14:paraId="7EDA208A"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Zamawiający informuje, że zieleń należy wykonać zgodnie z projektem zieleni zamieszczonym na platformie w pliku: </w:t>
      </w:r>
    </w:p>
    <w:p w14:paraId="111F4AF7"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Załącznik¬_12.06.2025r..zip¬</w:t>
      </w:r>
    </w:p>
    <w:p w14:paraId="788BB0E1" w14:textId="77777777" w:rsidR="0010187D" w:rsidRPr="0010187D" w:rsidRDefault="0010187D" w:rsidP="0010187D">
      <w:pPr>
        <w:tabs>
          <w:tab w:val="left" w:pos="1502"/>
        </w:tabs>
        <w:rPr>
          <w:rFonts w:asciiTheme="minorHAnsi" w:hAnsiTheme="minorHAnsi" w:cstheme="minorHAnsi"/>
          <w:sz w:val="22"/>
          <w:szCs w:val="22"/>
        </w:rPr>
      </w:pPr>
    </w:p>
    <w:p w14:paraId="220DAF10" w14:textId="09FB121E"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Pytanie nr </w:t>
      </w:r>
      <w:r w:rsidR="00E649C2">
        <w:rPr>
          <w:rFonts w:asciiTheme="minorHAnsi" w:hAnsiTheme="minorHAnsi" w:cstheme="minorHAnsi"/>
          <w:sz w:val="22"/>
          <w:szCs w:val="22"/>
          <w:u w:val="single"/>
        </w:rPr>
        <w:t>85</w:t>
      </w:r>
      <w:r w:rsidRPr="00E649C2">
        <w:rPr>
          <w:rFonts w:asciiTheme="minorHAnsi" w:hAnsiTheme="minorHAnsi" w:cstheme="minorHAnsi"/>
          <w:sz w:val="22"/>
          <w:szCs w:val="22"/>
          <w:u w:val="single"/>
        </w:rPr>
        <w:t>:</w:t>
      </w:r>
    </w:p>
    <w:p w14:paraId="0201AE17"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Prosimy o uzupełnienie dokumentacji o projekt drogowy</w:t>
      </w:r>
    </w:p>
    <w:p w14:paraId="15806174" w14:textId="5C69BF75"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ODPOWIEDŹ na pytanie nr </w:t>
      </w:r>
      <w:r w:rsidR="00E649C2">
        <w:rPr>
          <w:rFonts w:asciiTheme="minorHAnsi" w:hAnsiTheme="minorHAnsi" w:cstheme="minorHAnsi"/>
          <w:sz w:val="22"/>
          <w:szCs w:val="22"/>
          <w:u w:val="single"/>
        </w:rPr>
        <w:t>85</w:t>
      </w:r>
      <w:r w:rsidRPr="00E649C2">
        <w:rPr>
          <w:rFonts w:asciiTheme="minorHAnsi" w:hAnsiTheme="minorHAnsi" w:cstheme="minorHAnsi"/>
          <w:sz w:val="22"/>
          <w:szCs w:val="22"/>
          <w:u w:val="single"/>
        </w:rPr>
        <w:t>:</w:t>
      </w:r>
    </w:p>
    <w:p w14:paraId="7927625A"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 xml:space="preserve">Zamawiający informuje, że projekt drogowy dotyczący lewoskrętu z ulicy Trakt św. Wojciecha oraz doświetlenia przejścia dla pieszych Niegowska 02 został umieszczony na platformie zakupowej </w:t>
      </w:r>
    </w:p>
    <w:p w14:paraId="76F504E9"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w pliku:</w:t>
      </w:r>
    </w:p>
    <w:p w14:paraId="30CA6657"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Załącznik nr 1.4 do SWZ/Projekt Techniczny część II.zip/Załączniki/Uzgodnienia/</w:t>
      </w:r>
      <w:proofErr w:type="spellStart"/>
      <w:r w:rsidRPr="0010187D">
        <w:rPr>
          <w:rFonts w:asciiTheme="minorHAnsi" w:hAnsiTheme="minorHAnsi" w:cstheme="minorHAnsi"/>
          <w:sz w:val="22"/>
          <w:szCs w:val="22"/>
        </w:rPr>
        <w:t>GZDiZ</w:t>
      </w:r>
      <w:proofErr w:type="spellEnd"/>
    </w:p>
    <w:p w14:paraId="5FC4EFA5"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Jednocześnie Zamawiający informuje , że układ komunikacyjny dotyczący inwestycji ujęty jest w PZT.</w:t>
      </w:r>
    </w:p>
    <w:p w14:paraId="212A7731" w14:textId="77777777" w:rsidR="0010187D" w:rsidRPr="0010187D" w:rsidRDefault="0010187D" w:rsidP="0010187D">
      <w:pPr>
        <w:tabs>
          <w:tab w:val="left" w:pos="1502"/>
        </w:tabs>
        <w:rPr>
          <w:rFonts w:asciiTheme="minorHAnsi" w:hAnsiTheme="minorHAnsi" w:cstheme="minorHAnsi"/>
          <w:sz w:val="22"/>
          <w:szCs w:val="22"/>
        </w:rPr>
      </w:pPr>
    </w:p>
    <w:p w14:paraId="752B5C01" w14:textId="181428E8"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Pytanie nr </w:t>
      </w:r>
      <w:r w:rsidR="00E649C2">
        <w:rPr>
          <w:rFonts w:asciiTheme="minorHAnsi" w:hAnsiTheme="minorHAnsi" w:cstheme="minorHAnsi"/>
          <w:sz w:val="22"/>
          <w:szCs w:val="22"/>
          <w:u w:val="single"/>
        </w:rPr>
        <w:t>86</w:t>
      </w:r>
      <w:r w:rsidRPr="00E649C2">
        <w:rPr>
          <w:rFonts w:asciiTheme="minorHAnsi" w:hAnsiTheme="minorHAnsi" w:cstheme="minorHAnsi"/>
          <w:sz w:val="22"/>
          <w:szCs w:val="22"/>
          <w:u w:val="single"/>
        </w:rPr>
        <w:t>:</w:t>
      </w:r>
    </w:p>
    <w:p w14:paraId="1B757DF6"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Par. 5 ust. 12 – wnosimy o wykreślenie z tego punktu konieczności dostarczania oświadczeń od wszystkich podwykonawców w sytuacji jeśli Wykonawca wykonywał roboty siłami własnymi, oświadczenie Wykonawcy w tym zakresie powinno być wystarczające, podwykonawców na tego rodzaju budowie może być kilkudziesięciu i konieczność uzyskiwania oświadczeń od nich wszystkich za każdym razem przy wystawianiu faktury jest nierealna, nie jest to też konieczne zwłaszcza w sytuacji, kiedy Zamawiający dysponuje uprawnieniami umownymi aby dokonać bezpośredniej płatności dla nierozliczonego Podwykonawcy</w:t>
      </w:r>
    </w:p>
    <w:p w14:paraId="056E19EB" w14:textId="1E049AC5"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ODPOWIEDŹ na pytanie nr </w:t>
      </w:r>
      <w:r w:rsidR="00E649C2">
        <w:rPr>
          <w:rFonts w:asciiTheme="minorHAnsi" w:hAnsiTheme="minorHAnsi" w:cstheme="minorHAnsi"/>
          <w:sz w:val="22"/>
          <w:szCs w:val="22"/>
          <w:u w:val="single"/>
        </w:rPr>
        <w:t>86</w:t>
      </w:r>
      <w:r w:rsidRPr="00E649C2">
        <w:rPr>
          <w:rFonts w:asciiTheme="minorHAnsi" w:hAnsiTheme="minorHAnsi" w:cstheme="minorHAnsi"/>
          <w:sz w:val="22"/>
          <w:szCs w:val="22"/>
          <w:u w:val="single"/>
        </w:rPr>
        <w:t>:</w:t>
      </w:r>
    </w:p>
    <w:p w14:paraId="6BE4EDC9"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podtrzymuje zapis § 5 ust. 12 projektu Umowy stanowiący załącznik nr 2 do SWZ.</w:t>
      </w:r>
    </w:p>
    <w:p w14:paraId="488338AC" w14:textId="77777777" w:rsidR="0010187D" w:rsidRPr="0010187D" w:rsidRDefault="0010187D" w:rsidP="0010187D">
      <w:pPr>
        <w:tabs>
          <w:tab w:val="left" w:pos="1502"/>
        </w:tabs>
        <w:rPr>
          <w:rFonts w:asciiTheme="minorHAnsi" w:hAnsiTheme="minorHAnsi" w:cstheme="minorHAnsi"/>
          <w:sz w:val="22"/>
          <w:szCs w:val="22"/>
        </w:rPr>
      </w:pPr>
    </w:p>
    <w:p w14:paraId="1D3CD93A" w14:textId="77777777" w:rsidR="00021644" w:rsidRDefault="00021644" w:rsidP="0010187D">
      <w:pPr>
        <w:tabs>
          <w:tab w:val="left" w:pos="1502"/>
        </w:tabs>
        <w:rPr>
          <w:rFonts w:asciiTheme="minorHAnsi" w:hAnsiTheme="minorHAnsi" w:cstheme="minorHAnsi"/>
          <w:sz w:val="22"/>
          <w:szCs w:val="22"/>
          <w:u w:val="single"/>
        </w:rPr>
      </w:pPr>
    </w:p>
    <w:p w14:paraId="6D21F3AD" w14:textId="0FA3E2B4"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Pytanie nr </w:t>
      </w:r>
      <w:r w:rsidR="00E649C2">
        <w:rPr>
          <w:rFonts w:asciiTheme="minorHAnsi" w:hAnsiTheme="minorHAnsi" w:cstheme="minorHAnsi"/>
          <w:sz w:val="22"/>
          <w:szCs w:val="22"/>
          <w:u w:val="single"/>
        </w:rPr>
        <w:t>87</w:t>
      </w:r>
      <w:r w:rsidRPr="00E649C2">
        <w:rPr>
          <w:rFonts w:asciiTheme="minorHAnsi" w:hAnsiTheme="minorHAnsi" w:cstheme="minorHAnsi"/>
          <w:sz w:val="22"/>
          <w:szCs w:val="22"/>
          <w:u w:val="single"/>
        </w:rPr>
        <w:t>:</w:t>
      </w:r>
    </w:p>
    <w:p w14:paraId="4A8E21D8"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par. 7 ust. 1 pkt 10 – kara w tej kwocie jest zbyt dotkliwa, wnosimy o jej obniżenie do 1 000 zł</w:t>
      </w:r>
    </w:p>
    <w:p w14:paraId="49B527D2" w14:textId="7B8D23ED"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ODPOWIEDŹ na pytanie nr </w:t>
      </w:r>
      <w:r w:rsidR="00E649C2">
        <w:rPr>
          <w:rFonts w:asciiTheme="minorHAnsi" w:hAnsiTheme="minorHAnsi" w:cstheme="minorHAnsi"/>
          <w:sz w:val="22"/>
          <w:szCs w:val="22"/>
          <w:u w:val="single"/>
        </w:rPr>
        <w:t>87</w:t>
      </w:r>
      <w:r w:rsidRPr="00E649C2">
        <w:rPr>
          <w:rFonts w:asciiTheme="minorHAnsi" w:hAnsiTheme="minorHAnsi" w:cstheme="minorHAnsi"/>
          <w:sz w:val="22"/>
          <w:szCs w:val="22"/>
          <w:u w:val="single"/>
        </w:rPr>
        <w:t>:</w:t>
      </w:r>
    </w:p>
    <w:p w14:paraId="45C580A6"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podtrzymuje zapis § 7 ust. 1 pkt. 10 projektu Umowy stanowiący załącznik nr 2 do SWZ.</w:t>
      </w:r>
    </w:p>
    <w:p w14:paraId="44E54695" w14:textId="77777777" w:rsidR="0010187D" w:rsidRPr="0010187D" w:rsidRDefault="0010187D" w:rsidP="0010187D">
      <w:pPr>
        <w:tabs>
          <w:tab w:val="left" w:pos="1502"/>
        </w:tabs>
        <w:rPr>
          <w:rFonts w:asciiTheme="minorHAnsi" w:hAnsiTheme="minorHAnsi" w:cstheme="minorHAnsi"/>
          <w:sz w:val="22"/>
          <w:szCs w:val="22"/>
        </w:rPr>
      </w:pPr>
    </w:p>
    <w:p w14:paraId="2AD199A6" w14:textId="4570A139"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Pytanie nr </w:t>
      </w:r>
      <w:r w:rsidR="00E649C2">
        <w:rPr>
          <w:rFonts w:asciiTheme="minorHAnsi" w:hAnsiTheme="minorHAnsi" w:cstheme="minorHAnsi"/>
          <w:sz w:val="22"/>
          <w:szCs w:val="22"/>
          <w:u w:val="single"/>
        </w:rPr>
        <w:t>88</w:t>
      </w:r>
      <w:r w:rsidRPr="00E649C2">
        <w:rPr>
          <w:rFonts w:asciiTheme="minorHAnsi" w:hAnsiTheme="minorHAnsi" w:cstheme="minorHAnsi"/>
          <w:sz w:val="22"/>
          <w:szCs w:val="22"/>
          <w:u w:val="single"/>
        </w:rPr>
        <w:t>:</w:t>
      </w:r>
    </w:p>
    <w:p w14:paraId="46002EC6"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par. 7 ust. 1 pkt 13 – kara w tej kwocie jest zbyt dotkliwa, wnosimy o jej obniżenie do 500 zł</w:t>
      </w:r>
    </w:p>
    <w:p w14:paraId="100F47FC" w14:textId="1B664A3E"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ODPOWIEDŹ na pytanie nr </w:t>
      </w:r>
      <w:r w:rsidR="00E649C2">
        <w:rPr>
          <w:rFonts w:asciiTheme="minorHAnsi" w:hAnsiTheme="minorHAnsi" w:cstheme="minorHAnsi"/>
          <w:sz w:val="22"/>
          <w:szCs w:val="22"/>
          <w:u w:val="single"/>
        </w:rPr>
        <w:t>88</w:t>
      </w:r>
      <w:r w:rsidRPr="00E649C2">
        <w:rPr>
          <w:rFonts w:asciiTheme="minorHAnsi" w:hAnsiTheme="minorHAnsi" w:cstheme="minorHAnsi"/>
          <w:sz w:val="22"/>
          <w:szCs w:val="22"/>
          <w:u w:val="single"/>
        </w:rPr>
        <w:t>:</w:t>
      </w:r>
    </w:p>
    <w:p w14:paraId="35495129"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podtrzymuje zapis § 7 ust. 1 pkt. 13 projektu Umowy stanowiący załącznik nr 2 do SWZ.</w:t>
      </w:r>
    </w:p>
    <w:p w14:paraId="58BB57BA" w14:textId="77777777" w:rsidR="0010187D" w:rsidRPr="0010187D" w:rsidRDefault="0010187D" w:rsidP="0010187D">
      <w:pPr>
        <w:tabs>
          <w:tab w:val="left" w:pos="1502"/>
        </w:tabs>
        <w:rPr>
          <w:rFonts w:asciiTheme="minorHAnsi" w:hAnsiTheme="minorHAnsi" w:cstheme="minorHAnsi"/>
          <w:sz w:val="22"/>
          <w:szCs w:val="22"/>
        </w:rPr>
      </w:pPr>
    </w:p>
    <w:p w14:paraId="26215F80" w14:textId="78C765E6"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Pytanie nr </w:t>
      </w:r>
      <w:r w:rsidR="00E649C2">
        <w:rPr>
          <w:rFonts w:asciiTheme="minorHAnsi" w:hAnsiTheme="minorHAnsi" w:cstheme="minorHAnsi"/>
          <w:sz w:val="22"/>
          <w:szCs w:val="22"/>
          <w:u w:val="single"/>
        </w:rPr>
        <w:t>89</w:t>
      </w:r>
      <w:r w:rsidRPr="00E649C2">
        <w:rPr>
          <w:rFonts w:asciiTheme="minorHAnsi" w:hAnsiTheme="minorHAnsi" w:cstheme="minorHAnsi"/>
          <w:sz w:val="22"/>
          <w:szCs w:val="22"/>
          <w:u w:val="single"/>
        </w:rPr>
        <w:t>:</w:t>
      </w:r>
    </w:p>
    <w:p w14:paraId="69597EAD" w14:textId="77777777" w:rsidR="0010187D" w:rsidRPr="0010187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par. 7 ust. 1 pkt 16 – kara w tej kwocie jest zbyt dotkliwa, wnosimy o jej obniżenie do 1 000 zł</w:t>
      </w:r>
    </w:p>
    <w:p w14:paraId="295D9023" w14:textId="62469911" w:rsidR="0010187D" w:rsidRPr="00E649C2" w:rsidRDefault="0010187D" w:rsidP="0010187D">
      <w:pPr>
        <w:tabs>
          <w:tab w:val="left" w:pos="1502"/>
        </w:tabs>
        <w:rPr>
          <w:rFonts w:asciiTheme="minorHAnsi" w:hAnsiTheme="minorHAnsi" w:cstheme="minorHAnsi"/>
          <w:sz w:val="22"/>
          <w:szCs w:val="22"/>
          <w:u w:val="single"/>
        </w:rPr>
      </w:pPr>
      <w:r w:rsidRPr="00E649C2">
        <w:rPr>
          <w:rFonts w:asciiTheme="minorHAnsi" w:hAnsiTheme="minorHAnsi" w:cstheme="minorHAnsi"/>
          <w:sz w:val="22"/>
          <w:szCs w:val="22"/>
          <w:u w:val="single"/>
        </w:rPr>
        <w:t xml:space="preserve">ODPOWIEDŹ na pytanie nr </w:t>
      </w:r>
      <w:r w:rsidR="00E649C2">
        <w:rPr>
          <w:rFonts w:asciiTheme="minorHAnsi" w:hAnsiTheme="minorHAnsi" w:cstheme="minorHAnsi"/>
          <w:sz w:val="22"/>
          <w:szCs w:val="22"/>
          <w:u w:val="single"/>
        </w:rPr>
        <w:t>89</w:t>
      </w:r>
      <w:r w:rsidRPr="00E649C2">
        <w:rPr>
          <w:rFonts w:asciiTheme="minorHAnsi" w:hAnsiTheme="minorHAnsi" w:cstheme="minorHAnsi"/>
          <w:sz w:val="22"/>
          <w:szCs w:val="22"/>
          <w:u w:val="single"/>
        </w:rPr>
        <w:t>:</w:t>
      </w:r>
    </w:p>
    <w:p w14:paraId="14C21588" w14:textId="056F47AA" w:rsidR="005E0A6D" w:rsidRDefault="0010187D" w:rsidP="0010187D">
      <w:pPr>
        <w:tabs>
          <w:tab w:val="left" w:pos="1502"/>
        </w:tabs>
        <w:rPr>
          <w:rFonts w:asciiTheme="minorHAnsi" w:hAnsiTheme="minorHAnsi" w:cstheme="minorHAnsi"/>
          <w:sz w:val="22"/>
          <w:szCs w:val="22"/>
        </w:rPr>
      </w:pPr>
      <w:r w:rsidRPr="0010187D">
        <w:rPr>
          <w:rFonts w:asciiTheme="minorHAnsi" w:hAnsiTheme="minorHAnsi" w:cstheme="minorHAnsi"/>
          <w:sz w:val="22"/>
          <w:szCs w:val="22"/>
        </w:rPr>
        <w:t>Zamawiający informuje, że podtrzymuje zapis § 7 ust. 1 pkt. 16 projektu Umowy stanowiący załącznik nr 2 do SWZ.</w:t>
      </w:r>
      <w:r>
        <w:rPr>
          <w:rFonts w:asciiTheme="minorHAnsi" w:hAnsiTheme="minorHAnsi" w:cstheme="minorHAnsi"/>
          <w:sz w:val="22"/>
          <w:szCs w:val="22"/>
        </w:rPr>
        <w:tab/>
      </w:r>
    </w:p>
    <w:p w14:paraId="2FE9D4F7" w14:textId="77777777" w:rsidR="0010187D" w:rsidRDefault="0010187D" w:rsidP="0010187D">
      <w:pPr>
        <w:tabs>
          <w:tab w:val="left" w:pos="1502"/>
        </w:tabs>
        <w:rPr>
          <w:rFonts w:asciiTheme="minorHAnsi" w:hAnsiTheme="minorHAnsi" w:cstheme="minorHAnsi"/>
          <w:sz w:val="22"/>
          <w:szCs w:val="22"/>
        </w:rPr>
      </w:pPr>
      <w:bookmarkStart w:id="31" w:name="_GoBack"/>
      <w:bookmarkEnd w:id="31"/>
    </w:p>
    <w:p w14:paraId="22C3319C" w14:textId="77777777" w:rsidR="005E0A6D" w:rsidRPr="006F47FA" w:rsidRDefault="005E0A6D" w:rsidP="006F47FA">
      <w:pPr>
        <w:jc w:val="right"/>
        <w:rPr>
          <w:rFonts w:asciiTheme="minorHAnsi" w:hAnsiTheme="minorHAnsi" w:cstheme="minorHAnsi"/>
          <w:sz w:val="22"/>
          <w:szCs w:val="22"/>
        </w:rPr>
      </w:pPr>
    </w:p>
    <w:p w14:paraId="264FBE28" w14:textId="77777777" w:rsidR="00F454FD" w:rsidRPr="004947A2" w:rsidRDefault="00F454FD" w:rsidP="00F454FD">
      <w:pPr>
        <w:rPr>
          <w:rFonts w:asciiTheme="minorHAnsi" w:hAnsiTheme="minorHAnsi" w:cstheme="minorHAnsi"/>
          <w:i/>
          <w:sz w:val="22"/>
          <w:szCs w:val="22"/>
          <w:u w:val="single"/>
        </w:rPr>
      </w:pPr>
      <w:r w:rsidRPr="004947A2">
        <w:rPr>
          <w:rFonts w:asciiTheme="minorHAnsi" w:hAnsiTheme="minorHAnsi" w:cstheme="minorHAnsi"/>
          <w:sz w:val="22"/>
          <w:szCs w:val="22"/>
          <w:u w:val="single"/>
        </w:rPr>
        <w:t>Pozostałe zapisy w dokumentacji pozostają bez zmian.</w:t>
      </w:r>
    </w:p>
    <w:p w14:paraId="5C3EC3FE" w14:textId="77777777" w:rsidR="00F454FD" w:rsidRPr="000B3649" w:rsidRDefault="00F454FD" w:rsidP="00F454FD">
      <w:pPr>
        <w:rPr>
          <w:rFonts w:asciiTheme="minorHAnsi" w:hAnsiTheme="minorHAnsi" w:cstheme="minorHAnsi"/>
          <w:sz w:val="22"/>
          <w:szCs w:val="22"/>
        </w:rPr>
      </w:pPr>
    </w:p>
    <w:p w14:paraId="6EF1E1B4" w14:textId="77777777" w:rsidR="00F454FD" w:rsidRPr="000B3649" w:rsidRDefault="00F454FD" w:rsidP="00F454FD">
      <w:pPr>
        <w:jc w:val="right"/>
        <w:rPr>
          <w:rFonts w:asciiTheme="minorHAnsi" w:hAnsiTheme="minorHAnsi" w:cstheme="minorHAnsi"/>
          <w:sz w:val="22"/>
          <w:szCs w:val="22"/>
        </w:rPr>
      </w:pPr>
      <w:r w:rsidRPr="000B3649">
        <w:rPr>
          <w:rFonts w:asciiTheme="minorHAnsi" w:hAnsiTheme="minorHAnsi" w:cstheme="minorHAnsi"/>
          <w:sz w:val="22"/>
          <w:szCs w:val="22"/>
        </w:rPr>
        <w:t>Przewodnicząca Komisji Przetargowej</w:t>
      </w:r>
    </w:p>
    <w:p w14:paraId="0E148A5F" w14:textId="137FBBAE" w:rsidR="0085005F" w:rsidRPr="000B3649" w:rsidRDefault="0085005F" w:rsidP="00F454FD">
      <w:pPr>
        <w:jc w:val="right"/>
        <w:rPr>
          <w:rFonts w:asciiTheme="minorHAnsi" w:hAnsiTheme="minorHAnsi" w:cstheme="minorHAnsi"/>
          <w:sz w:val="22"/>
          <w:szCs w:val="22"/>
        </w:rPr>
      </w:pPr>
    </w:p>
    <w:sectPr w:rsidR="0085005F" w:rsidRPr="000B3649" w:rsidSect="005120CF">
      <w:headerReference w:type="default" r:id="rId10"/>
      <w:footerReference w:type="default" r:id="rId11"/>
      <w:headerReference w:type="first" r:id="rId12"/>
      <w:footerReference w:type="first" r:id="rId13"/>
      <w:pgSz w:w="11906" w:h="16838" w:code="9"/>
      <w:pgMar w:top="1418" w:right="1418" w:bottom="993" w:left="1418" w:header="142"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AA41D" w14:textId="77777777" w:rsidR="00DF30D2" w:rsidRDefault="00DF30D2">
      <w:r>
        <w:separator/>
      </w:r>
    </w:p>
  </w:endnote>
  <w:endnote w:type="continuationSeparator" w:id="0">
    <w:p w14:paraId="572947CB" w14:textId="77777777" w:rsidR="00DF30D2" w:rsidRDefault="00DF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7094" w14:textId="77777777" w:rsidR="00E54513" w:rsidRDefault="00E54513" w:rsidP="009A4ACC">
    <w:pPr>
      <w:pStyle w:val="Stopka"/>
      <w:ind w:left="-1134"/>
    </w:pPr>
    <w:r>
      <w:rPr>
        <w:noProof/>
      </w:rPr>
      <w:drawing>
        <wp:anchor distT="0" distB="0" distL="114300" distR="114300" simplePos="0" relativeHeight="251661312" behindDoc="0" locked="0" layoutInCell="0" allowOverlap="1" wp14:anchorId="5B3F5C40" wp14:editId="28C2F238">
          <wp:simplePos x="0" y="0"/>
          <wp:positionH relativeFrom="margin">
            <wp:posOffset>-572493</wp:posOffset>
          </wp:positionH>
          <wp:positionV relativeFrom="page">
            <wp:posOffset>10061133</wp:posOffset>
          </wp:positionV>
          <wp:extent cx="7056120" cy="435610"/>
          <wp:effectExtent l="0" t="0" r="0" b="2540"/>
          <wp:wrapNone/>
          <wp:docPr id="57" name="Obraz 57" descr="LISTOWNIKI-2021-D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STOWNIKI-2021-D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59D3288E" wp14:editId="14C7C41A">
              <wp:extent cx="7174230" cy="0"/>
              <wp:effectExtent l="0" t="0" r="0" b="0"/>
              <wp:docPr id="7" name="Łącznik prosty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FC73A93" id="Łącznik prosty 7" o:spid="_x0000_s1026" style="visibility:visible;mso-wrap-style:square;mso-left-percent:-10001;mso-top-percent:-10001;mso-position-horizontal:absolute;mso-position-horizontal-relative:char;mso-position-vertical:absolute;mso-position-vertical-relative:line;mso-left-percent:-10001;mso-top-percent:-10001" from="0,0" to="56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" strokecolor="black [3213]" strokeweight=".25pt">
              <v:stroke joinstyle="miter"/>
              <w10:anchorlock/>
            </v:line>
          </w:pict>
        </mc:Fallback>
      </mc:AlternateContent>
    </w:r>
  </w:p>
  <w:p w14:paraId="1D96C1DF" w14:textId="77777777" w:rsidR="00E54513" w:rsidRDefault="00E54513" w:rsidP="009A4ACC">
    <w:pPr>
      <w:pStyle w:val="Stopka"/>
      <w:ind w:left="-1134"/>
    </w:pPr>
  </w:p>
  <w:p w14:paraId="3B985543" w14:textId="77777777" w:rsidR="00E54513" w:rsidRPr="0061767F" w:rsidRDefault="00E54513" w:rsidP="00FF759E">
    <w:pPr>
      <w:ind w:firstLine="142"/>
      <w:jc w:val="center"/>
      <w:rPr>
        <w:rFonts w:ascii="Open Sans Medium" w:hAnsi="Open Sans Medium" w:cs="Open Sans Medi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91AF" w14:textId="77777777" w:rsidR="00E54513" w:rsidRPr="00B01F08" w:rsidRDefault="00E54513" w:rsidP="003526F5">
    <w:pPr>
      <w:pStyle w:val="Stopka"/>
      <w:ind w:left="-1134"/>
    </w:pPr>
    <w:r>
      <w:rPr>
        <w:noProof/>
      </w:rPr>
      <mc:AlternateContent>
        <mc:Choice Requires="wps">
          <w:drawing>
            <wp:inline distT="0" distB="0" distL="0" distR="0" wp14:anchorId="3DEAE59C" wp14:editId="77775AE0">
              <wp:extent cx="7174800" cy="0"/>
              <wp:effectExtent l="0" t="0" r="0" b="0"/>
              <wp:docPr id="6" name="Łącznik prosty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B67B11F" id="Łącznik prosty 6" o:spid="_x0000_s1026"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" strokecolor="black [3213]" strokeweight=".25pt">
              <v:stroke joinstyle="miter"/>
              <w10:anchorlock/>
            </v:line>
          </w:pict>
        </mc:Fallback>
      </mc:AlternateContent>
    </w:r>
    <w:r>
      <w:rPr>
        <w:noProof/>
      </w:rPr>
      <mc:AlternateContent>
        <mc:Choice Requires="wps">
          <w:drawing>
            <wp:inline distT="0" distB="0" distL="0" distR="0" wp14:anchorId="38E62EF9" wp14:editId="71A4DA00">
              <wp:extent cx="7560000" cy="522605"/>
              <wp:effectExtent l="0" t="0" r="3175" b="3810"/>
              <wp:docPr id="217"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22605"/>
                      </a:xfrm>
                      <a:prstGeom prst="rect">
                        <a:avLst/>
                      </a:prstGeom>
                      <a:solidFill>
                        <a:srgbClr val="FFFFFF"/>
                      </a:solidFill>
                      <a:ln w="9525">
                        <a:noFill/>
                        <a:miter lim="800000"/>
                        <a:headEnd/>
                        <a:tailEnd/>
                      </a:ln>
                    </wps:spPr>
                    <wps:txbx>
                      <w:txbxContent>
                        <w:p w14:paraId="5C4C2025" w14:textId="77777777" w:rsidR="00E54513" w:rsidRPr="0061767F" w:rsidRDefault="00E54513" w:rsidP="0061767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inline>
          </w:drawing>
        </mc:Choice>
        <mc:Fallback>
          <w:pict>
            <v:shapetype w14:anchorId="38E62EF9" id="_x0000_t202" coordsize="21600,21600" o:spt="202" path="m,l,21600r21600,l21600,xe">
              <v:stroke joinstyle="miter"/>
              <v:path gradientshapeok="t" o:connecttype="rect"/>
            </v:shapetype>
            <v:shape id="Pole tekstowe 2" o:spid="_x0000_s1026" type="#_x0000_t202" alt="Fundusze Europejskie dla Pomorza 2021-2027" style="width:595.3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" stroked="f">
              <v:textbox style="mso-fit-shape-to-text:t">
                <w:txbxContent>
                  <w:p w14:paraId="5C4C2025" w14:textId="77777777" w:rsidR="00E54513" w:rsidRPr="0061767F" w:rsidRDefault="00E54513" w:rsidP="0061767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6B875" w14:textId="77777777" w:rsidR="00DF30D2" w:rsidRDefault="00DF30D2">
      <w:r>
        <w:separator/>
      </w:r>
    </w:p>
  </w:footnote>
  <w:footnote w:type="continuationSeparator" w:id="0">
    <w:p w14:paraId="32A6B968" w14:textId="77777777" w:rsidR="00DF30D2" w:rsidRDefault="00DF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EAF1" w14:textId="77777777" w:rsidR="00E54513" w:rsidRDefault="00E54513" w:rsidP="001E0038">
    <w:pPr>
      <w:pStyle w:val="Nagwek"/>
    </w:pPr>
    <w:r>
      <w:rPr>
        <w:noProof/>
      </w:rPr>
      <w:drawing>
        <wp:anchor distT="0" distB="0" distL="114300" distR="114300" simplePos="0" relativeHeight="251659264" behindDoc="1" locked="0" layoutInCell="1" allowOverlap="1" wp14:anchorId="5858FF35" wp14:editId="6943707D">
          <wp:simplePos x="0" y="0"/>
          <wp:positionH relativeFrom="margin">
            <wp:posOffset>-739471</wp:posOffset>
          </wp:positionH>
          <wp:positionV relativeFrom="paragraph">
            <wp:posOffset>47983</wp:posOffset>
          </wp:positionV>
          <wp:extent cx="7023100" cy="719455"/>
          <wp:effectExtent l="0" t="0" r="6350" b="4445"/>
          <wp:wrapTight wrapText="bothSides">
            <wp:wrapPolygon edited="0">
              <wp:start x="6093" y="0"/>
              <wp:lineTo x="6093" y="15442"/>
              <wp:lineTo x="7675" y="18302"/>
              <wp:lineTo x="0" y="20590"/>
              <wp:lineTo x="0" y="21162"/>
              <wp:lineTo x="21561" y="21162"/>
              <wp:lineTo x="21561" y="20590"/>
              <wp:lineTo x="12480" y="18302"/>
              <wp:lineTo x="15468" y="12583"/>
              <wp:lineTo x="15526" y="4004"/>
              <wp:lineTo x="14296" y="2288"/>
              <wp:lineTo x="7675" y="0"/>
              <wp:lineTo x="6093" y="0"/>
            </wp:wrapPolygon>
          </wp:wrapTight>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0" cy="719455"/>
                  </a:xfrm>
                  <a:prstGeom prst="rect">
                    <a:avLst/>
                  </a:prstGeom>
                  <a:noFill/>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7D569" w14:textId="77777777" w:rsidR="00E54513" w:rsidRDefault="00E54513" w:rsidP="00E64D96">
    <w:pPr>
      <w:pStyle w:val="Nagwek"/>
      <w:ind w:left="-1134"/>
    </w:pPr>
    <w:r>
      <w:rPr>
        <w:noProof/>
      </w:rPr>
      <mc:AlternateContent>
        <mc:Choice Requires="wps">
          <w:drawing>
            <wp:inline distT="0" distB="0" distL="0" distR="0" wp14:anchorId="4EBADE3B" wp14:editId="71EC4D87">
              <wp:extent cx="7258050" cy="0"/>
              <wp:effectExtent l="0" t="0" r="0" b="0"/>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E723C21" id="Łącznik prosty 5" o:spid="_x0000_s1026" style="visibility:visible;mso-wrap-style:square;mso-left-percent:-10001;mso-top-percent:-10001;mso-position-horizontal:absolute;mso-position-horizontal-relative:char;mso-position-vertical:absolute;mso-position-vertical-relative:line;mso-left-percent:-10001;mso-top-percent:-10001" from="0,0" to="5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" strokecolor="black [3213]" strokeweight=".25pt">
              <v:stroke joinstyle="miter"/>
              <w10:anchorlock/>
            </v:line>
          </w:pict>
        </mc:Fallback>
      </mc:AlternateContent>
    </w:r>
    <w:r>
      <w:rPr>
        <w:noProof/>
      </w:rPr>
      <w:drawing>
        <wp:inline distT="0" distB="0" distL="0" distR="0" wp14:anchorId="11673AEB" wp14:editId="404BFB0D">
          <wp:extent cx="7226245" cy="840564"/>
          <wp:effectExtent l="0" t="0" r="0" b="0"/>
          <wp:docPr id="58" name="Obraz 58"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1008" cy="8539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8435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C777F"/>
    <w:multiLevelType w:val="hybridMultilevel"/>
    <w:tmpl w:val="37A4D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647B59"/>
    <w:multiLevelType w:val="hybridMultilevel"/>
    <w:tmpl w:val="C7CC7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1550C2"/>
    <w:multiLevelType w:val="hybridMultilevel"/>
    <w:tmpl w:val="E774E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9AB196F"/>
    <w:multiLevelType w:val="hybridMultilevel"/>
    <w:tmpl w:val="5D0E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BEF0052"/>
    <w:multiLevelType w:val="hybridMultilevel"/>
    <w:tmpl w:val="5D0E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C523583"/>
    <w:multiLevelType w:val="hybridMultilevel"/>
    <w:tmpl w:val="31806B12"/>
    <w:lvl w:ilvl="0" w:tplc="55A28A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B2713F"/>
    <w:multiLevelType w:val="hybridMultilevel"/>
    <w:tmpl w:val="8BA25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A772CF"/>
    <w:multiLevelType w:val="hybridMultilevel"/>
    <w:tmpl w:val="5D0E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7B816BE"/>
    <w:multiLevelType w:val="hybridMultilevel"/>
    <w:tmpl w:val="627232B4"/>
    <w:lvl w:ilvl="0" w:tplc="55A28A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0312C8"/>
    <w:multiLevelType w:val="hybridMultilevel"/>
    <w:tmpl w:val="6914AD88"/>
    <w:lvl w:ilvl="0" w:tplc="55A28A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AD30EE"/>
    <w:multiLevelType w:val="hybridMultilevel"/>
    <w:tmpl w:val="D2E05974"/>
    <w:lvl w:ilvl="0" w:tplc="55A28A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D43EFC"/>
    <w:multiLevelType w:val="hybridMultilevel"/>
    <w:tmpl w:val="FC12E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6054600"/>
    <w:multiLevelType w:val="hybridMultilevel"/>
    <w:tmpl w:val="5D0E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6607A83"/>
    <w:multiLevelType w:val="hybridMultilevel"/>
    <w:tmpl w:val="5D0E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9817975"/>
    <w:multiLevelType w:val="hybridMultilevel"/>
    <w:tmpl w:val="7C401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1667A1"/>
    <w:multiLevelType w:val="hybridMultilevel"/>
    <w:tmpl w:val="5D0E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B8F6B2F"/>
    <w:multiLevelType w:val="hybridMultilevel"/>
    <w:tmpl w:val="653E9928"/>
    <w:lvl w:ilvl="0" w:tplc="55A28A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FA35C0A"/>
    <w:multiLevelType w:val="multilevel"/>
    <w:tmpl w:val="428E9EAC"/>
    <w:numStyleLink w:val="Lista1"/>
  </w:abstractNum>
  <w:num w:numId="1">
    <w:abstractNumId w:val="16"/>
  </w:num>
  <w:num w:numId="2">
    <w:abstractNumId w:val="19"/>
  </w:num>
  <w:num w:numId="3">
    <w:abstractNumId w:val="1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5"/>
  </w:num>
  <w:num w:numId="8">
    <w:abstractNumId w:val="17"/>
  </w:num>
  <w:num w:numId="9">
    <w:abstractNumId w:val="8"/>
  </w:num>
  <w:num w:numId="10">
    <w:abstractNumId w:val="1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6"/>
  </w:num>
  <w:num w:numId="15">
    <w:abstractNumId w:val="11"/>
  </w:num>
  <w:num w:numId="16">
    <w:abstractNumId w:val="9"/>
  </w:num>
  <w:num w:numId="17">
    <w:abstractNumId w:val="0"/>
  </w:num>
  <w:num w:numId="18">
    <w:abstractNumId w:val="2"/>
  </w:num>
  <w:num w:numId="19">
    <w:abstractNumId w:val="1"/>
  </w:num>
  <w:num w:numId="20">
    <w:abstractNumId w:val="18"/>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D7530CD-E555-4F81-9B0E-9331AD19410D}"/>
  </w:docVars>
  <w:rsids>
    <w:rsidRoot w:val="001A02A1"/>
    <w:rsid w:val="00002475"/>
    <w:rsid w:val="000107FA"/>
    <w:rsid w:val="000174EA"/>
    <w:rsid w:val="00021644"/>
    <w:rsid w:val="000222D2"/>
    <w:rsid w:val="000249D3"/>
    <w:rsid w:val="00031C24"/>
    <w:rsid w:val="000364DF"/>
    <w:rsid w:val="0003653C"/>
    <w:rsid w:val="00037643"/>
    <w:rsid w:val="00046B3B"/>
    <w:rsid w:val="000572C5"/>
    <w:rsid w:val="00057946"/>
    <w:rsid w:val="000601BC"/>
    <w:rsid w:val="00061F20"/>
    <w:rsid w:val="00063219"/>
    <w:rsid w:val="000729F7"/>
    <w:rsid w:val="00080D83"/>
    <w:rsid w:val="00081F98"/>
    <w:rsid w:val="000A3836"/>
    <w:rsid w:val="000B3649"/>
    <w:rsid w:val="000D283E"/>
    <w:rsid w:val="000E3BBF"/>
    <w:rsid w:val="000E4DE3"/>
    <w:rsid w:val="000E6436"/>
    <w:rsid w:val="0010187D"/>
    <w:rsid w:val="00102FB9"/>
    <w:rsid w:val="0010739E"/>
    <w:rsid w:val="0011066A"/>
    <w:rsid w:val="00120BC8"/>
    <w:rsid w:val="00124D4A"/>
    <w:rsid w:val="001304E7"/>
    <w:rsid w:val="00130B23"/>
    <w:rsid w:val="00131162"/>
    <w:rsid w:val="00150616"/>
    <w:rsid w:val="001520FF"/>
    <w:rsid w:val="0017014A"/>
    <w:rsid w:val="001844A3"/>
    <w:rsid w:val="0019057C"/>
    <w:rsid w:val="001917E9"/>
    <w:rsid w:val="001971D7"/>
    <w:rsid w:val="001A02A1"/>
    <w:rsid w:val="001A081C"/>
    <w:rsid w:val="001A3D33"/>
    <w:rsid w:val="001B210F"/>
    <w:rsid w:val="001C70F1"/>
    <w:rsid w:val="001D059A"/>
    <w:rsid w:val="001D6808"/>
    <w:rsid w:val="001E0038"/>
    <w:rsid w:val="001E5B30"/>
    <w:rsid w:val="001F70C5"/>
    <w:rsid w:val="00213BD5"/>
    <w:rsid w:val="00216259"/>
    <w:rsid w:val="00217DA4"/>
    <w:rsid w:val="00220EE1"/>
    <w:rsid w:val="0022507B"/>
    <w:rsid w:val="0023171F"/>
    <w:rsid w:val="00236562"/>
    <w:rsid w:val="00237D5B"/>
    <w:rsid w:val="00241C1F"/>
    <w:rsid w:val="002425AE"/>
    <w:rsid w:val="002525EE"/>
    <w:rsid w:val="002529E4"/>
    <w:rsid w:val="00253EEF"/>
    <w:rsid w:val="00257A7A"/>
    <w:rsid w:val="00270801"/>
    <w:rsid w:val="002778DE"/>
    <w:rsid w:val="00290C4E"/>
    <w:rsid w:val="0029744E"/>
    <w:rsid w:val="002B10F8"/>
    <w:rsid w:val="002B2750"/>
    <w:rsid w:val="002C2194"/>
    <w:rsid w:val="002C6347"/>
    <w:rsid w:val="002D3F44"/>
    <w:rsid w:val="002D7027"/>
    <w:rsid w:val="002E69B9"/>
    <w:rsid w:val="00315901"/>
    <w:rsid w:val="00320751"/>
    <w:rsid w:val="00320AAC"/>
    <w:rsid w:val="00323EE8"/>
    <w:rsid w:val="00325198"/>
    <w:rsid w:val="00330D63"/>
    <w:rsid w:val="0033378E"/>
    <w:rsid w:val="003344A7"/>
    <w:rsid w:val="003345CE"/>
    <w:rsid w:val="00341051"/>
    <w:rsid w:val="00347458"/>
    <w:rsid w:val="003526F5"/>
    <w:rsid w:val="0035482A"/>
    <w:rsid w:val="003619F2"/>
    <w:rsid w:val="00362922"/>
    <w:rsid w:val="00365820"/>
    <w:rsid w:val="00375324"/>
    <w:rsid w:val="0039693E"/>
    <w:rsid w:val="003C07F3"/>
    <w:rsid w:val="003C35CA"/>
    <w:rsid w:val="003C554F"/>
    <w:rsid w:val="003D2070"/>
    <w:rsid w:val="003F3715"/>
    <w:rsid w:val="0040149C"/>
    <w:rsid w:val="00405A55"/>
    <w:rsid w:val="00414478"/>
    <w:rsid w:val="00430040"/>
    <w:rsid w:val="00436B90"/>
    <w:rsid w:val="00437009"/>
    <w:rsid w:val="00442985"/>
    <w:rsid w:val="004430F4"/>
    <w:rsid w:val="00451AEC"/>
    <w:rsid w:val="00460D01"/>
    <w:rsid w:val="00464281"/>
    <w:rsid w:val="00464C82"/>
    <w:rsid w:val="0047040B"/>
    <w:rsid w:val="0048782A"/>
    <w:rsid w:val="004900D3"/>
    <w:rsid w:val="00491D6C"/>
    <w:rsid w:val="00492BD3"/>
    <w:rsid w:val="004A6AC9"/>
    <w:rsid w:val="004B38AD"/>
    <w:rsid w:val="004B659C"/>
    <w:rsid w:val="004B70BD"/>
    <w:rsid w:val="004C1CD2"/>
    <w:rsid w:val="004C303B"/>
    <w:rsid w:val="004C3718"/>
    <w:rsid w:val="004E77B4"/>
    <w:rsid w:val="004F484F"/>
    <w:rsid w:val="00501548"/>
    <w:rsid w:val="00511C2B"/>
    <w:rsid w:val="005120CF"/>
    <w:rsid w:val="0052111D"/>
    <w:rsid w:val="005266B7"/>
    <w:rsid w:val="005340C1"/>
    <w:rsid w:val="0053576A"/>
    <w:rsid w:val="00541A5E"/>
    <w:rsid w:val="00542645"/>
    <w:rsid w:val="00547CEA"/>
    <w:rsid w:val="0055030E"/>
    <w:rsid w:val="00553E9A"/>
    <w:rsid w:val="005542F1"/>
    <w:rsid w:val="00561CF7"/>
    <w:rsid w:val="00572ACA"/>
    <w:rsid w:val="005760A9"/>
    <w:rsid w:val="005806E0"/>
    <w:rsid w:val="00593447"/>
    <w:rsid w:val="00594464"/>
    <w:rsid w:val="005A0483"/>
    <w:rsid w:val="005B2D73"/>
    <w:rsid w:val="005B395D"/>
    <w:rsid w:val="005B5AEC"/>
    <w:rsid w:val="005E0A6D"/>
    <w:rsid w:val="005F28B9"/>
    <w:rsid w:val="0061767F"/>
    <w:rsid w:val="006202C0"/>
    <w:rsid w:val="00622781"/>
    <w:rsid w:val="006258FB"/>
    <w:rsid w:val="00632E90"/>
    <w:rsid w:val="00640BFF"/>
    <w:rsid w:val="0064153F"/>
    <w:rsid w:val="0064508D"/>
    <w:rsid w:val="0065001D"/>
    <w:rsid w:val="0066032A"/>
    <w:rsid w:val="0066055A"/>
    <w:rsid w:val="00665A91"/>
    <w:rsid w:val="00675038"/>
    <w:rsid w:val="00690E84"/>
    <w:rsid w:val="00692A63"/>
    <w:rsid w:val="0069621B"/>
    <w:rsid w:val="006A7958"/>
    <w:rsid w:val="006A7DD6"/>
    <w:rsid w:val="006B35BF"/>
    <w:rsid w:val="006B4267"/>
    <w:rsid w:val="006B6D94"/>
    <w:rsid w:val="006C4545"/>
    <w:rsid w:val="006D1AA5"/>
    <w:rsid w:val="006D4611"/>
    <w:rsid w:val="006E444F"/>
    <w:rsid w:val="006E6965"/>
    <w:rsid w:val="006F0C63"/>
    <w:rsid w:val="006F209E"/>
    <w:rsid w:val="006F2DD1"/>
    <w:rsid w:val="006F47FA"/>
    <w:rsid w:val="00720624"/>
    <w:rsid w:val="00721346"/>
    <w:rsid w:val="0072272D"/>
    <w:rsid w:val="00724165"/>
    <w:rsid w:val="00727F94"/>
    <w:rsid w:val="007337EB"/>
    <w:rsid w:val="00745D18"/>
    <w:rsid w:val="00757E7F"/>
    <w:rsid w:val="007631C7"/>
    <w:rsid w:val="00765565"/>
    <w:rsid w:val="00767384"/>
    <w:rsid w:val="00770583"/>
    <w:rsid w:val="00776530"/>
    <w:rsid w:val="00780F52"/>
    <w:rsid w:val="00784C8F"/>
    <w:rsid w:val="00791E8E"/>
    <w:rsid w:val="007A0109"/>
    <w:rsid w:val="007A4AE2"/>
    <w:rsid w:val="007B2500"/>
    <w:rsid w:val="007B5688"/>
    <w:rsid w:val="007B5CBA"/>
    <w:rsid w:val="007D61D6"/>
    <w:rsid w:val="007E0627"/>
    <w:rsid w:val="007E1B19"/>
    <w:rsid w:val="007E6135"/>
    <w:rsid w:val="007E74DF"/>
    <w:rsid w:val="007F3623"/>
    <w:rsid w:val="007F4731"/>
    <w:rsid w:val="00802042"/>
    <w:rsid w:val="00804001"/>
    <w:rsid w:val="00812C53"/>
    <w:rsid w:val="00813E4C"/>
    <w:rsid w:val="00827311"/>
    <w:rsid w:val="00832422"/>
    <w:rsid w:val="00832D7D"/>
    <w:rsid w:val="00834BB4"/>
    <w:rsid w:val="00835187"/>
    <w:rsid w:val="0085005F"/>
    <w:rsid w:val="0086446B"/>
    <w:rsid w:val="00870FF0"/>
    <w:rsid w:val="00873501"/>
    <w:rsid w:val="0087631C"/>
    <w:rsid w:val="00876326"/>
    <w:rsid w:val="00876583"/>
    <w:rsid w:val="00880C47"/>
    <w:rsid w:val="00884D7A"/>
    <w:rsid w:val="00886566"/>
    <w:rsid w:val="00893E19"/>
    <w:rsid w:val="008945D9"/>
    <w:rsid w:val="00895966"/>
    <w:rsid w:val="008A1F3E"/>
    <w:rsid w:val="008A347A"/>
    <w:rsid w:val="008C52E2"/>
    <w:rsid w:val="008C6224"/>
    <w:rsid w:val="008D2B37"/>
    <w:rsid w:val="008E501C"/>
    <w:rsid w:val="008F209C"/>
    <w:rsid w:val="00920765"/>
    <w:rsid w:val="00923001"/>
    <w:rsid w:val="009264D6"/>
    <w:rsid w:val="00936481"/>
    <w:rsid w:val="00937060"/>
    <w:rsid w:val="009454B7"/>
    <w:rsid w:val="00946D01"/>
    <w:rsid w:val="0095591E"/>
    <w:rsid w:val="00964E40"/>
    <w:rsid w:val="009659FD"/>
    <w:rsid w:val="009706FB"/>
    <w:rsid w:val="00971061"/>
    <w:rsid w:val="009726FB"/>
    <w:rsid w:val="0097625B"/>
    <w:rsid w:val="00987A50"/>
    <w:rsid w:val="00990932"/>
    <w:rsid w:val="00993265"/>
    <w:rsid w:val="009A0485"/>
    <w:rsid w:val="009A1EDE"/>
    <w:rsid w:val="009A4ACC"/>
    <w:rsid w:val="009A7257"/>
    <w:rsid w:val="009B0EE6"/>
    <w:rsid w:val="009B2391"/>
    <w:rsid w:val="009B4A6B"/>
    <w:rsid w:val="009B4D5B"/>
    <w:rsid w:val="009B5EA0"/>
    <w:rsid w:val="009C7C85"/>
    <w:rsid w:val="009D71C1"/>
    <w:rsid w:val="009D77F5"/>
    <w:rsid w:val="009F0ABB"/>
    <w:rsid w:val="009F1E30"/>
    <w:rsid w:val="009F297D"/>
    <w:rsid w:val="009F2CF0"/>
    <w:rsid w:val="00A0160D"/>
    <w:rsid w:val="00A03251"/>
    <w:rsid w:val="00A04690"/>
    <w:rsid w:val="00A053F8"/>
    <w:rsid w:val="00A0725D"/>
    <w:rsid w:val="00A1452F"/>
    <w:rsid w:val="00A223F4"/>
    <w:rsid w:val="00A23927"/>
    <w:rsid w:val="00A2686F"/>
    <w:rsid w:val="00A33287"/>
    <w:rsid w:val="00A40DD3"/>
    <w:rsid w:val="00A441A0"/>
    <w:rsid w:val="00A50238"/>
    <w:rsid w:val="00A532D3"/>
    <w:rsid w:val="00A6441A"/>
    <w:rsid w:val="00A72213"/>
    <w:rsid w:val="00A80329"/>
    <w:rsid w:val="00A830EB"/>
    <w:rsid w:val="00A8311B"/>
    <w:rsid w:val="00A85695"/>
    <w:rsid w:val="00A86BCD"/>
    <w:rsid w:val="00AC3951"/>
    <w:rsid w:val="00AD1EFE"/>
    <w:rsid w:val="00AD3E25"/>
    <w:rsid w:val="00AD4778"/>
    <w:rsid w:val="00AD51FC"/>
    <w:rsid w:val="00AD7E56"/>
    <w:rsid w:val="00AE2488"/>
    <w:rsid w:val="00B01F08"/>
    <w:rsid w:val="00B02DBC"/>
    <w:rsid w:val="00B10D98"/>
    <w:rsid w:val="00B12AA2"/>
    <w:rsid w:val="00B16E8F"/>
    <w:rsid w:val="00B17BBB"/>
    <w:rsid w:val="00B2442F"/>
    <w:rsid w:val="00B30401"/>
    <w:rsid w:val="00B43A6F"/>
    <w:rsid w:val="00B50859"/>
    <w:rsid w:val="00B6387E"/>
    <w:rsid w:val="00B6637D"/>
    <w:rsid w:val="00B66706"/>
    <w:rsid w:val="00B66799"/>
    <w:rsid w:val="00B72CA5"/>
    <w:rsid w:val="00B77DA0"/>
    <w:rsid w:val="00B96B6E"/>
    <w:rsid w:val="00B97070"/>
    <w:rsid w:val="00BB5B6C"/>
    <w:rsid w:val="00BB66B1"/>
    <w:rsid w:val="00BB76D0"/>
    <w:rsid w:val="00BC1E24"/>
    <w:rsid w:val="00BC1E4B"/>
    <w:rsid w:val="00BC363C"/>
    <w:rsid w:val="00BC6421"/>
    <w:rsid w:val="00BD3439"/>
    <w:rsid w:val="00C02C71"/>
    <w:rsid w:val="00C120C9"/>
    <w:rsid w:val="00C2094A"/>
    <w:rsid w:val="00C2358C"/>
    <w:rsid w:val="00C268A0"/>
    <w:rsid w:val="00C30111"/>
    <w:rsid w:val="00C36F16"/>
    <w:rsid w:val="00C377A0"/>
    <w:rsid w:val="00C456BF"/>
    <w:rsid w:val="00C50C01"/>
    <w:rsid w:val="00C57BB1"/>
    <w:rsid w:val="00C61A2F"/>
    <w:rsid w:val="00C62C24"/>
    <w:rsid w:val="00C635B6"/>
    <w:rsid w:val="00C72823"/>
    <w:rsid w:val="00C7702D"/>
    <w:rsid w:val="00C921F1"/>
    <w:rsid w:val="00C92E3B"/>
    <w:rsid w:val="00C930CF"/>
    <w:rsid w:val="00C95DB2"/>
    <w:rsid w:val="00CA5CBD"/>
    <w:rsid w:val="00CB0286"/>
    <w:rsid w:val="00CC6F05"/>
    <w:rsid w:val="00CD01C3"/>
    <w:rsid w:val="00CD3EF5"/>
    <w:rsid w:val="00CD6DD8"/>
    <w:rsid w:val="00CD6E22"/>
    <w:rsid w:val="00CE005B"/>
    <w:rsid w:val="00CE1BF9"/>
    <w:rsid w:val="00CF163F"/>
    <w:rsid w:val="00CF782E"/>
    <w:rsid w:val="00D023B3"/>
    <w:rsid w:val="00D0361A"/>
    <w:rsid w:val="00D03C62"/>
    <w:rsid w:val="00D1150B"/>
    <w:rsid w:val="00D1382A"/>
    <w:rsid w:val="00D21ADA"/>
    <w:rsid w:val="00D25FDE"/>
    <w:rsid w:val="00D30ADD"/>
    <w:rsid w:val="00D30D9F"/>
    <w:rsid w:val="00D43A0D"/>
    <w:rsid w:val="00D46867"/>
    <w:rsid w:val="00D526F3"/>
    <w:rsid w:val="00D57724"/>
    <w:rsid w:val="00D618AA"/>
    <w:rsid w:val="00D65A2B"/>
    <w:rsid w:val="00D8530B"/>
    <w:rsid w:val="00D95D09"/>
    <w:rsid w:val="00DA2034"/>
    <w:rsid w:val="00DA2F0C"/>
    <w:rsid w:val="00DA754B"/>
    <w:rsid w:val="00DB51BA"/>
    <w:rsid w:val="00DB5EFF"/>
    <w:rsid w:val="00DC06B3"/>
    <w:rsid w:val="00DC733E"/>
    <w:rsid w:val="00DD1BC6"/>
    <w:rsid w:val="00DD27B9"/>
    <w:rsid w:val="00DD4022"/>
    <w:rsid w:val="00DE5229"/>
    <w:rsid w:val="00DE6D8D"/>
    <w:rsid w:val="00DF30D2"/>
    <w:rsid w:val="00DF57BE"/>
    <w:rsid w:val="00E06500"/>
    <w:rsid w:val="00E06B33"/>
    <w:rsid w:val="00E22FB3"/>
    <w:rsid w:val="00E2317B"/>
    <w:rsid w:val="00E23662"/>
    <w:rsid w:val="00E50608"/>
    <w:rsid w:val="00E539C6"/>
    <w:rsid w:val="00E54513"/>
    <w:rsid w:val="00E55E22"/>
    <w:rsid w:val="00E57060"/>
    <w:rsid w:val="00E60AA1"/>
    <w:rsid w:val="00E617BB"/>
    <w:rsid w:val="00E649C2"/>
    <w:rsid w:val="00E64D96"/>
    <w:rsid w:val="00E7785E"/>
    <w:rsid w:val="00E81ADD"/>
    <w:rsid w:val="00E87616"/>
    <w:rsid w:val="00E9030D"/>
    <w:rsid w:val="00E9200E"/>
    <w:rsid w:val="00EA3DDF"/>
    <w:rsid w:val="00EA5C16"/>
    <w:rsid w:val="00EB51D0"/>
    <w:rsid w:val="00EB6FE0"/>
    <w:rsid w:val="00EC6E27"/>
    <w:rsid w:val="00ED4FD6"/>
    <w:rsid w:val="00EE526B"/>
    <w:rsid w:val="00EF000D"/>
    <w:rsid w:val="00F01CCA"/>
    <w:rsid w:val="00F02994"/>
    <w:rsid w:val="00F26C31"/>
    <w:rsid w:val="00F30957"/>
    <w:rsid w:val="00F320ED"/>
    <w:rsid w:val="00F35CAE"/>
    <w:rsid w:val="00F454FD"/>
    <w:rsid w:val="00F47A1F"/>
    <w:rsid w:val="00F5032F"/>
    <w:rsid w:val="00F51599"/>
    <w:rsid w:val="00F545A3"/>
    <w:rsid w:val="00F56F2B"/>
    <w:rsid w:val="00F632AE"/>
    <w:rsid w:val="00F64FAC"/>
    <w:rsid w:val="00F66A5C"/>
    <w:rsid w:val="00F81DD9"/>
    <w:rsid w:val="00F83EE2"/>
    <w:rsid w:val="00F943EF"/>
    <w:rsid w:val="00F97258"/>
    <w:rsid w:val="00FA467D"/>
    <w:rsid w:val="00FA6FEE"/>
    <w:rsid w:val="00FB1502"/>
    <w:rsid w:val="00FB5706"/>
    <w:rsid w:val="00FB7887"/>
    <w:rsid w:val="00FD489D"/>
    <w:rsid w:val="00FD69B1"/>
    <w:rsid w:val="00FE5DD3"/>
    <w:rsid w:val="00FF7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6FD75F"/>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sw tekst,CW_Lista,Podsis rysunku,Akapit z listą numerowaną,maz_wyliczenie,opis dzialania,K-P_odwolanie,A_wyliczenie,Akapit z listą 1,Numerowanie,BulletC,Wyliczanie,Obiekt,normalny tekst,Akapit z listą31,Bullets,List Paragraph1,Wypunktowan"/>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styleId="Odwoaniedokomentarza">
    <w:name w:val="annotation reference"/>
    <w:basedOn w:val="Domylnaczcionkaakapitu"/>
    <w:rsid w:val="00436B90"/>
    <w:rPr>
      <w:sz w:val="16"/>
      <w:szCs w:val="16"/>
    </w:rPr>
  </w:style>
  <w:style w:type="paragraph" w:styleId="Tekstkomentarza">
    <w:name w:val="annotation text"/>
    <w:basedOn w:val="Normalny"/>
    <w:link w:val="TekstkomentarzaZnak"/>
    <w:rsid w:val="00436B90"/>
    <w:pPr>
      <w:spacing w:line="240" w:lineRule="auto"/>
    </w:pPr>
    <w:rPr>
      <w:sz w:val="20"/>
      <w:szCs w:val="20"/>
    </w:rPr>
  </w:style>
  <w:style w:type="character" w:customStyle="1" w:styleId="TekstkomentarzaZnak">
    <w:name w:val="Tekst komentarza Znak"/>
    <w:basedOn w:val="Domylnaczcionkaakapitu"/>
    <w:link w:val="Tekstkomentarza"/>
    <w:rsid w:val="00436B90"/>
    <w:rPr>
      <w:rFonts w:ascii="Arial" w:hAnsi="Arial"/>
    </w:rPr>
  </w:style>
  <w:style w:type="paragraph" w:styleId="Tematkomentarza">
    <w:name w:val="annotation subject"/>
    <w:basedOn w:val="Tekstkomentarza"/>
    <w:next w:val="Tekstkomentarza"/>
    <w:link w:val="TematkomentarzaZnak"/>
    <w:rsid w:val="00436B90"/>
    <w:rPr>
      <w:b/>
      <w:bCs/>
    </w:rPr>
  </w:style>
  <w:style w:type="character" w:customStyle="1" w:styleId="TematkomentarzaZnak">
    <w:name w:val="Temat komentarza Znak"/>
    <w:basedOn w:val="TekstkomentarzaZnak"/>
    <w:link w:val="Tematkomentarza"/>
    <w:rsid w:val="00436B90"/>
    <w:rPr>
      <w:rFonts w:ascii="Arial" w:hAnsi="Arial"/>
      <w:b/>
      <w:bCs/>
    </w:rPr>
  </w:style>
  <w:style w:type="paragraph" w:customStyle="1" w:styleId="Default">
    <w:name w:val="Default"/>
    <w:rsid w:val="00037643"/>
    <w:pPr>
      <w:autoSpaceDE w:val="0"/>
      <w:autoSpaceDN w:val="0"/>
      <w:adjustRightInd w:val="0"/>
    </w:pPr>
    <w:rPr>
      <w:rFonts w:ascii="Calibri" w:hAnsi="Calibri" w:cs="Calibri"/>
      <w:color w:val="000000"/>
      <w:sz w:val="24"/>
      <w:szCs w:val="24"/>
    </w:rPr>
  </w:style>
  <w:style w:type="paragraph" w:customStyle="1" w:styleId="Standard">
    <w:name w:val="Standard"/>
    <w:rsid w:val="001971D7"/>
    <w:pPr>
      <w:suppressAutoHyphens/>
      <w:autoSpaceDN w:val="0"/>
      <w:spacing w:after="200" w:line="276" w:lineRule="auto"/>
    </w:pPr>
    <w:rPr>
      <w:rFonts w:eastAsia="SimSun" w:cs="Mangal"/>
      <w:color w:val="00000A"/>
      <w:kern w:val="3"/>
      <w:sz w:val="22"/>
      <w:szCs w:val="24"/>
      <w:lang w:eastAsia="zh-CN" w:bidi="hi-IN"/>
    </w:rPr>
  </w:style>
  <w:style w:type="character" w:styleId="Pogrubienie">
    <w:name w:val="Strong"/>
    <w:basedOn w:val="Domylnaczcionkaakapitu"/>
    <w:uiPriority w:val="22"/>
    <w:qFormat/>
    <w:rsid w:val="00964E40"/>
    <w:rPr>
      <w:b/>
      <w:bCs/>
    </w:rPr>
  </w:style>
  <w:style w:type="character" w:customStyle="1" w:styleId="AkapitzlistZnak">
    <w:name w:val="Akapit z listą Znak"/>
    <w:aliases w:val="sw tekst Znak,CW_Lista Znak,Podsis rysunku Znak,Akapit z listą numerowaną Znak,maz_wyliczenie Znak,opis dzialania Znak,K-P_odwolanie Znak,A_wyliczenie Znak,Akapit z listą 1 Znak,Numerowanie Znak,BulletC Znak,Wyliczanie Znak"/>
    <w:link w:val="Akapitzlist"/>
    <w:uiPriority w:val="34"/>
    <w:qFormat/>
    <w:locked/>
    <w:rsid w:val="007B5CBA"/>
    <w:rPr>
      <w:rFonts w:ascii="Arial" w:hAnsi="Arial"/>
      <w:sz w:val="24"/>
      <w:szCs w:val="24"/>
    </w:rPr>
  </w:style>
  <w:style w:type="paragraph" w:styleId="Tekstprzypisukocowego">
    <w:name w:val="endnote text"/>
    <w:basedOn w:val="Normalny"/>
    <w:link w:val="TekstprzypisukocowegoZnak"/>
    <w:rsid w:val="00A23927"/>
    <w:pPr>
      <w:spacing w:line="240" w:lineRule="auto"/>
    </w:pPr>
    <w:rPr>
      <w:sz w:val="20"/>
      <w:szCs w:val="20"/>
    </w:rPr>
  </w:style>
  <w:style w:type="character" w:customStyle="1" w:styleId="TekstprzypisukocowegoZnak">
    <w:name w:val="Tekst przypisu końcowego Znak"/>
    <w:basedOn w:val="Domylnaczcionkaakapitu"/>
    <w:link w:val="Tekstprzypisukocowego"/>
    <w:rsid w:val="00A23927"/>
    <w:rPr>
      <w:rFonts w:ascii="Arial" w:hAnsi="Arial"/>
    </w:rPr>
  </w:style>
  <w:style w:type="character" w:styleId="Odwoanieprzypisukocowego">
    <w:name w:val="endnote reference"/>
    <w:basedOn w:val="Domylnaczcionkaakapitu"/>
    <w:rsid w:val="00A239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9376">
      <w:bodyDiv w:val="1"/>
      <w:marLeft w:val="0"/>
      <w:marRight w:val="0"/>
      <w:marTop w:val="0"/>
      <w:marBottom w:val="0"/>
      <w:divBdr>
        <w:top w:val="none" w:sz="0" w:space="0" w:color="auto"/>
        <w:left w:val="none" w:sz="0" w:space="0" w:color="auto"/>
        <w:bottom w:val="none" w:sz="0" w:space="0" w:color="auto"/>
        <w:right w:val="none" w:sz="0" w:space="0" w:color="auto"/>
      </w:divBdr>
    </w:div>
    <w:div w:id="32077451">
      <w:bodyDiv w:val="1"/>
      <w:marLeft w:val="0"/>
      <w:marRight w:val="0"/>
      <w:marTop w:val="0"/>
      <w:marBottom w:val="0"/>
      <w:divBdr>
        <w:top w:val="none" w:sz="0" w:space="0" w:color="auto"/>
        <w:left w:val="none" w:sz="0" w:space="0" w:color="auto"/>
        <w:bottom w:val="none" w:sz="0" w:space="0" w:color="auto"/>
        <w:right w:val="none" w:sz="0" w:space="0" w:color="auto"/>
      </w:divBdr>
    </w:div>
    <w:div w:id="141388284">
      <w:bodyDiv w:val="1"/>
      <w:marLeft w:val="0"/>
      <w:marRight w:val="0"/>
      <w:marTop w:val="0"/>
      <w:marBottom w:val="0"/>
      <w:divBdr>
        <w:top w:val="none" w:sz="0" w:space="0" w:color="auto"/>
        <w:left w:val="none" w:sz="0" w:space="0" w:color="auto"/>
        <w:bottom w:val="none" w:sz="0" w:space="0" w:color="auto"/>
        <w:right w:val="none" w:sz="0" w:space="0" w:color="auto"/>
      </w:divBdr>
    </w:div>
    <w:div w:id="271406208">
      <w:bodyDiv w:val="1"/>
      <w:marLeft w:val="0"/>
      <w:marRight w:val="0"/>
      <w:marTop w:val="0"/>
      <w:marBottom w:val="0"/>
      <w:divBdr>
        <w:top w:val="none" w:sz="0" w:space="0" w:color="auto"/>
        <w:left w:val="none" w:sz="0" w:space="0" w:color="auto"/>
        <w:bottom w:val="none" w:sz="0" w:space="0" w:color="auto"/>
        <w:right w:val="none" w:sz="0" w:space="0" w:color="auto"/>
      </w:divBdr>
    </w:div>
    <w:div w:id="701517156">
      <w:bodyDiv w:val="1"/>
      <w:marLeft w:val="0"/>
      <w:marRight w:val="0"/>
      <w:marTop w:val="0"/>
      <w:marBottom w:val="0"/>
      <w:divBdr>
        <w:top w:val="none" w:sz="0" w:space="0" w:color="auto"/>
        <w:left w:val="none" w:sz="0" w:space="0" w:color="auto"/>
        <w:bottom w:val="none" w:sz="0" w:space="0" w:color="auto"/>
        <w:right w:val="none" w:sz="0" w:space="0" w:color="auto"/>
      </w:divBdr>
    </w:div>
    <w:div w:id="976453223">
      <w:bodyDiv w:val="1"/>
      <w:marLeft w:val="0"/>
      <w:marRight w:val="0"/>
      <w:marTop w:val="0"/>
      <w:marBottom w:val="0"/>
      <w:divBdr>
        <w:top w:val="none" w:sz="0" w:space="0" w:color="auto"/>
        <w:left w:val="none" w:sz="0" w:space="0" w:color="auto"/>
        <w:bottom w:val="none" w:sz="0" w:space="0" w:color="auto"/>
        <w:right w:val="none" w:sz="0" w:space="0" w:color="auto"/>
      </w:divBdr>
    </w:div>
    <w:div w:id="1078670473">
      <w:bodyDiv w:val="1"/>
      <w:marLeft w:val="0"/>
      <w:marRight w:val="0"/>
      <w:marTop w:val="0"/>
      <w:marBottom w:val="0"/>
      <w:divBdr>
        <w:top w:val="none" w:sz="0" w:space="0" w:color="auto"/>
        <w:left w:val="none" w:sz="0" w:space="0" w:color="auto"/>
        <w:bottom w:val="none" w:sz="0" w:space="0" w:color="auto"/>
        <w:right w:val="none" w:sz="0" w:space="0" w:color="auto"/>
      </w:divBdr>
    </w:div>
    <w:div w:id="1591884914">
      <w:bodyDiv w:val="1"/>
      <w:marLeft w:val="0"/>
      <w:marRight w:val="0"/>
      <w:marTop w:val="0"/>
      <w:marBottom w:val="0"/>
      <w:divBdr>
        <w:top w:val="none" w:sz="0" w:space="0" w:color="auto"/>
        <w:left w:val="none" w:sz="0" w:space="0" w:color="auto"/>
        <w:bottom w:val="none" w:sz="0" w:space="0" w:color="auto"/>
        <w:right w:val="none" w:sz="0" w:space="0" w:color="auto"/>
      </w:divBdr>
    </w:div>
    <w:div w:id="1849371633">
      <w:bodyDiv w:val="1"/>
      <w:marLeft w:val="0"/>
      <w:marRight w:val="0"/>
      <w:marTop w:val="0"/>
      <w:marBottom w:val="0"/>
      <w:divBdr>
        <w:top w:val="none" w:sz="0" w:space="0" w:color="auto"/>
        <w:left w:val="none" w:sz="0" w:space="0" w:color="auto"/>
        <w:bottom w:val="none" w:sz="0" w:space="0" w:color="auto"/>
        <w:right w:val="none" w:sz="0" w:space="0" w:color="auto"/>
      </w:divBdr>
    </w:div>
    <w:div w:id="1999460175">
      <w:bodyDiv w:val="1"/>
      <w:marLeft w:val="0"/>
      <w:marRight w:val="0"/>
      <w:marTop w:val="0"/>
      <w:marBottom w:val="0"/>
      <w:divBdr>
        <w:top w:val="none" w:sz="0" w:space="0" w:color="auto"/>
        <w:left w:val="none" w:sz="0" w:space="0" w:color="auto"/>
        <w:bottom w:val="none" w:sz="0" w:space="0" w:color="auto"/>
        <w:right w:val="none" w:sz="0" w:space="0" w:color="auto"/>
      </w:divBdr>
    </w:div>
    <w:div w:id="20894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530CD-E555-4F81-9B0E-9331AD19410D}">
  <ds:schemaRefs>
    <ds:schemaRef ds:uri="http://www.w3.org/2001/XMLSchema"/>
  </ds:schemaRefs>
</ds:datastoreItem>
</file>

<file path=customXml/itemProps2.xml><?xml version="1.0" encoding="utf-8"?>
<ds:datastoreItem xmlns:ds="http://schemas.openxmlformats.org/officeDocument/2006/customXml" ds:itemID="{3315B3C9-A1CB-40AF-BDE9-894860A1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60</TotalTime>
  <Pages>20</Pages>
  <Words>7377</Words>
  <Characters>45142</Characters>
  <Application>Microsoft Office Word</Application>
  <DocSecurity>0</DocSecurity>
  <Lines>376</Lines>
  <Paragraphs>104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Kazubowski Marek</cp:lastModifiedBy>
  <cp:revision>13</cp:revision>
  <cp:lastPrinted>2025-06-18T10:04:00Z</cp:lastPrinted>
  <dcterms:created xsi:type="dcterms:W3CDTF">2025-06-18T06:26:00Z</dcterms:created>
  <dcterms:modified xsi:type="dcterms:W3CDTF">2025-06-18T10:26:00Z</dcterms:modified>
</cp:coreProperties>
</file>