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bookmarkStart w:id="0" w:name="_GoBack"/>
      <w:bookmarkEnd w:id="0"/>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5208FD79" w14:textId="60FD5B68" w:rsidR="005E12F9"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612FFA">
        <w:rPr>
          <w:rFonts w:asciiTheme="majorHAnsi" w:hAnsiTheme="majorHAnsi" w:cstheme="majorHAnsi"/>
          <w:b/>
          <w:sz w:val="20"/>
          <w:szCs w:val="20"/>
        </w:rPr>
        <w:t>Z</w:t>
      </w:r>
      <w:r w:rsidR="00612FFA" w:rsidRPr="00612FFA">
        <w:rPr>
          <w:rFonts w:asciiTheme="majorHAnsi" w:hAnsiTheme="majorHAnsi" w:cstheme="majorHAnsi"/>
          <w:b/>
          <w:sz w:val="20"/>
          <w:szCs w:val="20"/>
        </w:rPr>
        <w:t>akup materiałów i usług związanych z edukacją i profilaktyką pożarową</w:t>
      </w:r>
      <w:r w:rsidRPr="004F6994">
        <w:rPr>
          <w:rFonts w:asciiTheme="majorHAnsi" w:eastAsia="ArialNarrow" w:hAnsiTheme="majorHAnsi" w:cstheme="majorHAnsi"/>
          <w:b/>
          <w:sz w:val="20"/>
          <w:szCs w:val="20"/>
        </w:rPr>
        <w:t>”</w:t>
      </w:r>
    </w:p>
    <w:p w14:paraId="0BDA7297" w14:textId="23564992" w:rsidR="00340521" w:rsidRDefault="00B60F8E" w:rsidP="00612FFA">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5360A1">
        <w:rPr>
          <w:rFonts w:asciiTheme="majorHAnsi" w:hAnsiTheme="majorHAnsi" w:cstheme="majorHAnsi"/>
          <w:sz w:val="20"/>
          <w:szCs w:val="20"/>
        </w:rPr>
        <w:t>C</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612FFA">
        <w:rPr>
          <w:rFonts w:asciiTheme="majorHAnsi" w:hAnsiTheme="majorHAnsi" w:cstheme="majorHAnsi"/>
          <w:sz w:val="20"/>
          <w:szCs w:val="20"/>
        </w:rPr>
        <w:t xml:space="preserve"> </w:t>
      </w:r>
      <w:r w:rsidR="003E2D3E">
        <w:rPr>
          <w:rFonts w:asciiTheme="majorHAnsi" w:hAnsiTheme="majorHAnsi" w:cstheme="majorHAnsi"/>
          <w:sz w:val="20"/>
          <w:szCs w:val="20"/>
        </w:rPr>
        <w:t>komponentów do przypinek</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 xml:space="preserve">rzeczowym </w:t>
      </w:r>
      <w:r w:rsidR="00612FFA" w:rsidRPr="00612FFA">
        <w:rPr>
          <w:rFonts w:asciiTheme="majorHAnsi" w:hAnsiTheme="majorHAnsi" w:cstheme="majorHAnsi"/>
          <w:sz w:val="20"/>
          <w:szCs w:val="20"/>
        </w:rPr>
        <w:t>zakresie określonym w opisie przedmiotu zamówienia stanowiącym załącznik nr 3</w:t>
      </w:r>
      <w:r w:rsidR="005360A1">
        <w:rPr>
          <w:rFonts w:asciiTheme="majorHAnsi" w:hAnsiTheme="majorHAnsi" w:cstheme="majorHAnsi"/>
          <w:sz w:val="20"/>
          <w:szCs w:val="20"/>
        </w:rPr>
        <w:t>C</w:t>
      </w:r>
      <w:r w:rsidR="00612FFA" w:rsidRPr="00612FFA">
        <w:rPr>
          <w:rFonts w:asciiTheme="majorHAnsi" w:hAnsiTheme="majorHAnsi" w:cstheme="majorHAnsi"/>
          <w:sz w:val="20"/>
          <w:szCs w:val="20"/>
        </w:rPr>
        <w:t xml:space="preserve"> do </w:t>
      </w:r>
      <w:r w:rsidR="00612FFA">
        <w:rPr>
          <w:rFonts w:asciiTheme="majorHAnsi" w:hAnsiTheme="majorHAnsi" w:cstheme="majorHAnsi"/>
          <w:sz w:val="20"/>
          <w:szCs w:val="20"/>
        </w:rPr>
        <w:t>Zaproszenia (nr sprawy WL.2370.43</w:t>
      </w:r>
      <w:r w:rsidR="00612FFA" w:rsidRPr="00612FFA">
        <w:rPr>
          <w:rFonts w:asciiTheme="majorHAnsi" w:hAnsiTheme="majorHAnsi" w:cstheme="majorHAnsi"/>
          <w:sz w:val="20"/>
          <w:szCs w:val="20"/>
        </w:rPr>
        <w:t>.2024 r.)</w:t>
      </w:r>
      <w:r w:rsidR="00635835">
        <w:rPr>
          <w:rFonts w:asciiTheme="majorHAnsi" w:hAnsiTheme="majorHAnsi" w:cstheme="majorHAnsi"/>
          <w:sz w:val="20"/>
          <w:szCs w:val="20"/>
        </w:rPr>
        <w:t xml:space="preserve"> i według cen wyszczególnionych poniżej:</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4989"/>
        <w:gridCol w:w="567"/>
        <w:gridCol w:w="567"/>
        <w:gridCol w:w="1134"/>
        <w:gridCol w:w="1417"/>
      </w:tblGrid>
      <w:tr w:rsidR="00635835" w:rsidRPr="0093322C" w14:paraId="3C0C8659" w14:textId="77777777" w:rsidTr="008F0A4E">
        <w:trPr>
          <w:trHeight w:val="795"/>
        </w:trPr>
        <w:tc>
          <w:tcPr>
            <w:tcW w:w="397" w:type="dxa"/>
            <w:shd w:val="clear" w:color="auto" w:fill="auto"/>
            <w:noWrap/>
            <w:vAlign w:val="center"/>
            <w:hideMark/>
          </w:tcPr>
          <w:p w14:paraId="77FC486E"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l.p.</w:t>
            </w:r>
          </w:p>
        </w:tc>
        <w:tc>
          <w:tcPr>
            <w:tcW w:w="4989" w:type="dxa"/>
            <w:shd w:val="clear" w:color="auto" w:fill="auto"/>
            <w:noWrap/>
            <w:vAlign w:val="center"/>
            <w:hideMark/>
          </w:tcPr>
          <w:p w14:paraId="24739D1F"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nazwa artykułu</w:t>
            </w:r>
          </w:p>
        </w:tc>
        <w:tc>
          <w:tcPr>
            <w:tcW w:w="567" w:type="dxa"/>
            <w:shd w:val="clear" w:color="auto" w:fill="auto"/>
            <w:noWrap/>
            <w:vAlign w:val="center"/>
            <w:hideMark/>
          </w:tcPr>
          <w:p w14:paraId="025F7D2A"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j. m.</w:t>
            </w:r>
          </w:p>
        </w:tc>
        <w:tc>
          <w:tcPr>
            <w:tcW w:w="567" w:type="dxa"/>
            <w:shd w:val="clear" w:color="auto" w:fill="auto"/>
            <w:noWrap/>
            <w:vAlign w:val="center"/>
            <w:hideMark/>
          </w:tcPr>
          <w:p w14:paraId="2451720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ilość</w:t>
            </w:r>
          </w:p>
        </w:tc>
        <w:tc>
          <w:tcPr>
            <w:tcW w:w="1134" w:type="dxa"/>
            <w:shd w:val="clear" w:color="auto" w:fill="auto"/>
            <w:vAlign w:val="center"/>
            <w:hideMark/>
          </w:tcPr>
          <w:p w14:paraId="638F3740"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cena jednostkowa brutto</w:t>
            </w:r>
          </w:p>
        </w:tc>
        <w:tc>
          <w:tcPr>
            <w:tcW w:w="1417" w:type="dxa"/>
            <w:shd w:val="clear" w:color="auto" w:fill="auto"/>
            <w:vAlign w:val="center"/>
            <w:hideMark/>
          </w:tcPr>
          <w:p w14:paraId="08478D83" w14:textId="77777777" w:rsidR="00635835" w:rsidRPr="0093322C" w:rsidRDefault="00635835" w:rsidP="008F0A4E">
            <w:pPr>
              <w:spacing w:after="0" w:line="240" w:lineRule="auto"/>
              <w:jc w:val="center"/>
              <w:rPr>
                <w:rFonts w:asciiTheme="majorHAnsi" w:eastAsia="Times New Roman" w:hAnsiTheme="majorHAnsi" w:cstheme="majorHAnsi"/>
                <w:b/>
                <w:bCs/>
                <w:sz w:val="16"/>
                <w:szCs w:val="16"/>
                <w:lang w:eastAsia="pl-PL"/>
              </w:rPr>
            </w:pPr>
            <w:r w:rsidRPr="0093322C">
              <w:rPr>
                <w:rFonts w:asciiTheme="majorHAnsi" w:eastAsia="Times New Roman" w:hAnsiTheme="majorHAnsi" w:cstheme="majorHAnsi"/>
                <w:b/>
                <w:bCs/>
                <w:sz w:val="16"/>
                <w:szCs w:val="16"/>
                <w:lang w:eastAsia="pl-PL"/>
              </w:rPr>
              <w:t>wartość brutto</w:t>
            </w:r>
          </w:p>
        </w:tc>
      </w:tr>
      <w:tr w:rsidR="00635835" w:rsidRPr="0093322C" w14:paraId="350360AB" w14:textId="77777777" w:rsidTr="008F0A4E">
        <w:trPr>
          <w:trHeight w:val="420"/>
        </w:trPr>
        <w:tc>
          <w:tcPr>
            <w:tcW w:w="397" w:type="dxa"/>
            <w:shd w:val="clear" w:color="auto" w:fill="auto"/>
            <w:noWrap/>
            <w:vAlign w:val="center"/>
            <w:hideMark/>
          </w:tcPr>
          <w:p w14:paraId="478AE12B"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1.</w:t>
            </w:r>
          </w:p>
        </w:tc>
        <w:tc>
          <w:tcPr>
            <w:tcW w:w="4989" w:type="dxa"/>
            <w:shd w:val="clear" w:color="auto" w:fill="auto"/>
            <w:vAlign w:val="center"/>
            <w:hideMark/>
          </w:tcPr>
          <w:p w14:paraId="35ED0A7C" w14:textId="0CA6F703"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635835">
              <w:rPr>
                <w:rFonts w:asciiTheme="majorHAnsi" w:eastAsia="Times New Roman" w:hAnsiTheme="majorHAnsi" w:cstheme="majorHAnsi"/>
                <w:sz w:val="16"/>
                <w:szCs w:val="16"/>
                <w:lang w:eastAsia="pl-PL"/>
              </w:rPr>
              <w:t>Komponenty do przypinek średnica 58 mm (zestaw) z otwieraczem magnetycznym</w:t>
            </w:r>
            <w:r>
              <w:rPr>
                <w:rFonts w:asciiTheme="majorHAnsi" w:eastAsia="Times New Roman" w:hAnsiTheme="majorHAnsi" w:cstheme="majorHAnsi"/>
                <w:sz w:val="16"/>
                <w:szCs w:val="16"/>
                <w:lang w:eastAsia="pl-PL"/>
              </w:rPr>
              <w:t>.</w:t>
            </w:r>
          </w:p>
        </w:tc>
        <w:tc>
          <w:tcPr>
            <w:tcW w:w="567" w:type="dxa"/>
            <w:shd w:val="clear" w:color="auto" w:fill="auto"/>
            <w:noWrap/>
            <w:vAlign w:val="center"/>
            <w:hideMark/>
          </w:tcPr>
          <w:p w14:paraId="61B8050C" w14:textId="77777777" w:rsidR="00635835" w:rsidRPr="00DD709D" w:rsidRDefault="00635835" w:rsidP="008F0A4E">
            <w:pPr>
              <w:spacing w:after="0" w:line="240" w:lineRule="auto"/>
              <w:jc w:val="center"/>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szt.</w:t>
            </w:r>
          </w:p>
        </w:tc>
        <w:tc>
          <w:tcPr>
            <w:tcW w:w="567" w:type="dxa"/>
            <w:shd w:val="clear" w:color="auto" w:fill="auto"/>
            <w:noWrap/>
            <w:vAlign w:val="center"/>
            <w:hideMark/>
          </w:tcPr>
          <w:p w14:paraId="6BA67A91" w14:textId="22C92761" w:rsidR="00635835" w:rsidRPr="00DD709D" w:rsidRDefault="00635835" w:rsidP="008F0A4E">
            <w:pPr>
              <w:spacing w:after="0" w:line="240" w:lineRule="auto"/>
              <w:jc w:val="center"/>
              <w:rPr>
                <w:rFonts w:asciiTheme="majorHAnsi" w:eastAsia="Times New Roman" w:hAnsiTheme="majorHAnsi" w:cstheme="majorHAnsi"/>
                <w:b/>
                <w:bCs/>
                <w:sz w:val="16"/>
                <w:szCs w:val="16"/>
                <w:lang w:eastAsia="pl-PL"/>
              </w:rPr>
            </w:pPr>
            <w:r>
              <w:rPr>
                <w:rFonts w:asciiTheme="majorHAnsi" w:eastAsia="Times New Roman" w:hAnsiTheme="majorHAnsi" w:cstheme="majorHAnsi"/>
                <w:b/>
                <w:bCs/>
                <w:sz w:val="16"/>
                <w:szCs w:val="16"/>
                <w:lang w:eastAsia="pl-PL"/>
              </w:rPr>
              <w:t>300</w:t>
            </w:r>
          </w:p>
        </w:tc>
        <w:tc>
          <w:tcPr>
            <w:tcW w:w="1134" w:type="dxa"/>
            <w:shd w:val="clear" w:color="auto" w:fill="auto"/>
            <w:noWrap/>
            <w:vAlign w:val="bottom"/>
            <w:hideMark/>
          </w:tcPr>
          <w:p w14:paraId="6CB90B61"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c>
          <w:tcPr>
            <w:tcW w:w="1417" w:type="dxa"/>
            <w:shd w:val="clear" w:color="auto" w:fill="auto"/>
            <w:noWrap/>
            <w:vAlign w:val="bottom"/>
            <w:hideMark/>
          </w:tcPr>
          <w:p w14:paraId="11F66813" w14:textId="77777777" w:rsidR="00635835" w:rsidRPr="00DD709D" w:rsidRDefault="00635835" w:rsidP="008F0A4E">
            <w:pPr>
              <w:spacing w:after="0" w:line="240" w:lineRule="auto"/>
              <w:rPr>
                <w:rFonts w:asciiTheme="majorHAnsi" w:eastAsia="Times New Roman" w:hAnsiTheme="majorHAnsi" w:cstheme="majorHAnsi"/>
                <w:sz w:val="16"/>
                <w:szCs w:val="16"/>
                <w:lang w:eastAsia="pl-PL"/>
              </w:rPr>
            </w:pPr>
            <w:r w:rsidRPr="00DD709D">
              <w:rPr>
                <w:rFonts w:asciiTheme="majorHAnsi" w:eastAsia="Times New Roman" w:hAnsiTheme="majorHAnsi" w:cstheme="majorHAnsi"/>
                <w:sz w:val="16"/>
                <w:szCs w:val="16"/>
                <w:lang w:eastAsia="pl-PL"/>
              </w:rPr>
              <w:t> </w:t>
            </w:r>
          </w:p>
        </w:tc>
      </w:tr>
      <w:tr w:rsidR="00635835" w:rsidRPr="0093322C" w14:paraId="0B8B696E" w14:textId="77777777" w:rsidTr="008F0A4E">
        <w:trPr>
          <w:trHeight w:val="315"/>
        </w:trPr>
        <w:tc>
          <w:tcPr>
            <w:tcW w:w="7654" w:type="dxa"/>
            <w:gridSpan w:val="5"/>
            <w:shd w:val="clear" w:color="auto" w:fill="auto"/>
            <w:noWrap/>
            <w:vAlign w:val="center"/>
            <w:hideMark/>
          </w:tcPr>
          <w:p w14:paraId="6C126112" w14:textId="77777777" w:rsidR="00635835" w:rsidRPr="0093322C" w:rsidRDefault="00635835" w:rsidP="008F0A4E">
            <w:pPr>
              <w:spacing w:after="0" w:line="240" w:lineRule="auto"/>
              <w:jc w:val="right"/>
              <w:rPr>
                <w:rFonts w:asciiTheme="majorHAnsi" w:eastAsia="Times New Roman" w:hAnsiTheme="majorHAnsi" w:cstheme="majorHAnsi"/>
                <w:b/>
                <w:sz w:val="16"/>
                <w:szCs w:val="16"/>
                <w:lang w:eastAsia="pl-PL"/>
              </w:rPr>
            </w:pPr>
            <w:r w:rsidRPr="0093322C">
              <w:rPr>
                <w:rFonts w:asciiTheme="majorHAnsi" w:eastAsia="Times New Roman" w:hAnsiTheme="majorHAnsi" w:cstheme="majorHAnsi"/>
                <w:b/>
                <w:sz w:val="16"/>
                <w:szCs w:val="16"/>
                <w:lang w:eastAsia="pl-PL"/>
              </w:rPr>
              <w:t>RAZEM:</w:t>
            </w:r>
          </w:p>
        </w:tc>
        <w:tc>
          <w:tcPr>
            <w:tcW w:w="1417" w:type="dxa"/>
            <w:shd w:val="clear" w:color="auto" w:fill="auto"/>
            <w:noWrap/>
            <w:vAlign w:val="center"/>
            <w:hideMark/>
          </w:tcPr>
          <w:p w14:paraId="1822D67E" w14:textId="77777777" w:rsidR="00635835" w:rsidRPr="0093322C" w:rsidRDefault="00635835" w:rsidP="008F0A4E">
            <w:pPr>
              <w:spacing w:after="0" w:line="240" w:lineRule="auto"/>
              <w:jc w:val="right"/>
              <w:rPr>
                <w:rFonts w:asciiTheme="majorHAnsi" w:eastAsia="Times New Roman" w:hAnsiTheme="majorHAnsi" w:cstheme="majorHAnsi"/>
                <w:b/>
                <w:bCs/>
                <w:sz w:val="16"/>
                <w:szCs w:val="16"/>
                <w:lang w:eastAsia="pl-PL"/>
              </w:rPr>
            </w:pPr>
          </w:p>
        </w:tc>
      </w:tr>
    </w:tbl>
    <w:p w14:paraId="4B5622DE" w14:textId="17F7EC07" w:rsidR="005E12F9" w:rsidRDefault="005E12F9" w:rsidP="00612FFA">
      <w:pPr>
        <w:pStyle w:val="Lista"/>
        <w:spacing w:after="120" w:line="240" w:lineRule="auto"/>
        <w:ind w:left="426" w:hanging="426"/>
        <w:contextualSpacing w:val="0"/>
        <w:jc w:val="both"/>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05923ECD" w14:textId="77777777" w:rsidR="00635835" w:rsidRDefault="00635835" w:rsidP="00635835">
      <w:pPr>
        <w:pStyle w:val="Lista"/>
        <w:spacing w:after="120" w:line="240" w:lineRule="auto"/>
        <w:ind w:left="426" w:firstLine="0"/>
        <w:jc w:val="both"/>
        <w:rPr>
          <w:rFonts w:asciiTheme="majorHAnsi" w:hAnsiTheme="majorHAnsi" w:cstheme="majorHAnsi"/>
          <w:sz w:val="20"/>
          <w:szCs w:val="20"/>
        </w:rPr>
      </w:pPr>
      <w:r w:rsidRPr="00DD709D">
        <w:rPr>
          <w:rFonts w:asciiTheme="majorHAnsi" w:hAnsiTheme="majorHAnsi" w:cstheme="majorHAnsi"/>
          <w:sz w:val="20"/>
          <w:szCs w:val="20"/>
        </w:rPr>
        <w:t xml:space="preserve">Cena </w:t>
      </w:r>
      <w:r>
        <w:rPr>
          <w:rFonts w:asciiTheme="majorHAnsi" w:hAnsiTheme="majorHAnsi" w:cstheme="majorHAnsi"/>
          <w:sz w:val="20"/>
          <w:szCs w:val="20"/>
        </w:rPr>
        <w:t xml:space="preserve">netto </w:t>
      </w:r>
      <w:r w:rsidRPr="00DD709D">
        <w:rPr>
          <w:rFonts w:asciiTheme="majorHAnsi" w:hAnsiTheme="majorHAnsi" w:cstheme="majorHAnsi"/>
          <w:sz w:val="20"/>
          <w:szCs w:val="20"/>
        </w:rPr>
        <w:t>dostawy wynosi: ……………….………………………………………………………………………………………………… PLN</w:t>
      </w:r>
    </w:p>
    <w:p w14:paraId="567FE715" w14:textId="77777777" w:rsidR="00635835" w:rsidRDefault="00635835" w:rsidP="00635835">
      <w:pPr>
        <w:pStyle w:val="Lista"/>
        <w:spacing w:after="120" w:line="240" w:lineRule="auto"/>
        <w:ind w:left="426" w:hanging="426"/>
        <w:contextualSpacing w:val="0"/>
        <w:jc w:val="both"/>
        <w:rPr>
          <w:rFonts w:asciiTheme="majorHAnsi" w:hAnsiTheme="majorHAnsi" w:cstheme="majorHAnsi"/>
          <w:sz w:val="20"/>
          <w:szCs w:val="20"/>
        </w:rPr>
      </w:pPr>
      <w:r w:rsidRPr="00DD709D">
        <w:rPr>
          <w:rFonts w:asciiTheme="majorHAnsi" w:hAnsiTheme="majorHAnsi" w:cstheme="majorHAnsi"/>
          <w:sz w:val="20"/>
          <w:szCs w:val="20"/>
        </w:rPr>
        <w:tab/>
        <w:t>Stawka podatku VAT: ….. %</w:t>
      </w:r>
    </w:p>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2A193278"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63046B37"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7A2310">
        <w:rPr>
          <w:rFonts w:asciiTheme="majorHAnsi" w:hAnsiTheme="majorHAnsi" w:cstheme="majorHAnsi"/>
          <w:sz w:val="20"/>
          <w:szCs w:val="20"/>
        </w:rPr>
        <w:t>A</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45F48939"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BC5DAD">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338ACDE5"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360A1">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77128F30"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3E2D3E">
      <w:rPr>
        <w:rFonts w:asciiTheme="majorHAnsi" w:hAnsiTheme="majorHAnsi" w:cstheme="majorHAnsi"/>
        <w:sz w:val="16"/>
        <w:szCs w:val="16"/>
      </w:rPr>
      <w:t>C</w:t>
    </w:r>
    <w:r w:rsidR="00E64DF9" w:rsidRPr="00A56111">
      <w:rPr>
        <w:rFonts w:asciiTheme="majorHAnsi" w:hAnsiTheme="majorHAnsi" w:cstheme="majorHAnsi"/>
        <w:sz w:val="16"/>
        <w:szCs w:val="16"/>
      </w:rPr>
      <w:t xml:space="preserve"> DO ZAPROSZENIA</w:t>
    </w:r>
  </w:p>
  <w:p w14:paraId="0BB0327C" w14:textId="38A03A7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612FFA">
      <w:rPr>
        <w:rFonts w:asciiTheme="majorHAnsi" w:hAnsiTheme="majorHAnsi" w:cstheme="majorHAnsi"/>
        <w:sz w:val="16"/>
        <w:szCs w:val="16"/>
      </w:rPr>
      <w:t>43</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B7A2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E2D3E"/>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7B2C"/>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60A1"/>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5B32"/>
    <w:rsid w:val="005D6131"/>
    <w:rsid w:val="005E0787"/>
    <w:rsid w:val="005E12F9"/>
    <w:rsid w:val="005E5595"/>
    <w:rsid w:val="005F41FE"/>
    <w:rsid w:val="005F5425"/>
    <w:rsid w:val="005F5A20"/>
    <w:rsid w:val="005F7396"/>
    <w:rsid w:val="005F768D"/>
    <w:rsid w:val="00606A71"/>
    <w:rsid w:val="00607EBE"/>
    <w:rsid w:val="00612FFA"/>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35835"/>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A2310"/>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C5DAD"/>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12B7-9161-4DF9-A3A9-5BBC9274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105</cp:revision>
  <cp:lastPrinted>2024-12-02T11:04:00Z</cp:lastPrinted>
  <dcterms:created xsi:type="dcterms:W3CDTF">2021-06-22T10:47:00Z</dcterms:created>
  <dcterms:modified xsi:type="dcterms:W3CDTF">2024-12-05T12:51:00Z</dcterms:modified>
</cp:coreProperties>
</file>