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AC1CE" w14:textId="1A0673FE" w:rsidR="001C0066" w:rsidRPr="000835B5" w:rsidRDefault="001C0066" w:rsidP="00642208">
      <w:pPr>
        <w:widowControl w:val="0"/>
        <w:suppressAutoHyphens/>
        <w:spacing w:after="8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 w:rsidRPr="000835B5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>Załącznik nr 1</w:t>
      </w:r>
    </w:p>
    <w:p w14:paraId="19A94F55" w14:textId="6BB5B6ED" w:rsidR="0029235A" w:rsidRPr="004737A6" w:rsidRDefault="001C0066" w:rsidP="009253C5">
      <w:pPr>
        <w:widowControl w:val="0"/>
        <w:shd w:val="clear" w:color="auto" w:fill="92D050"/>
        <w:suppressAutoHyphens/>
        <w:ind w:right="-2"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4737A6">
        <w:rPr>
          <w:rFonts w:ascii="Arial" w:eastAsia="SimSun" w:hAnsi="Arial" w:cs="Arial"/>
          <w:b/>
          <w:color w:val="000000"/>
          <w:kern w:val="1"/>
          <w:sz w:val="28"/>
          <w:szCs w:val="28"/>
          <w:lang w:eastAsia="hi-IN" w:bidi="hi-IN"/>
        </w:rPr>
        <w:t xml:space="preserve">OPIS PRZEDMIOTU </w:t>
      </w:r>
      <w:r w:rsidR="00C944E0" w:rsidRPr="004737A6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 xml:space="preserve">ZAMÓWIENIA </w:t>
      </w:r>
      <w:r w:rsidR="004737A6" w:rsidRPr="004737A6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(OPZ)</w:t>
      </w:r>
    </w:p>
    <w:p w14:paraId="353793C4" w14:textId="05037A75" w:rsidR="004737A6" w:rsidRPr="00B13C55" w:rsidRDefault="004737A6" w:rsidP="009253C5">
      <w:pPr>
        <w:widowControl w:val="0"/>
        <w:shd w:val="clear" w:color="auto" w:fill="92D050"/>
        <w:suppressAutoHyphens/>
        <w:ind w:right="-2"/>
        <w:jc w:val="center"/>
        <w:rPr>
          <w:rFonts w:ascii="Arial" w:eastAsia="SimSun" w:hAnsi="Arial" w:cs="Arial"/>
          <w:b/>
          <w:color w:val="000000"/>
          <w:kern w:val="1"/>
          <w:sz w:val="22"/>
          <w:szCs w:val="22"/>
          <w:lang w:eastAsia="hi-IN" w:bidi="hi-IN"/>
        </w:rPr>
      </w:pPr>
      <w:r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>wraz z oświadczeniem o spełnianiu przez oferowane dostawy wymagań</w:t>
      </w:r>
    </w:p>
    <w:p w14:paraId="4694CE1E" w14:textId="59627E97" w:rsidR="004737A6" w:rsidRPr="00324B7A" w:rsidRDefault="005951AF" w:rsidP="00983448">
      <w:pPr>
        <w:pStyle w:val="Akapitzlist"/>
        <w:numPr>
          <w:ilvl w:val="0"/>
          <w:numId w:val="2"/>
        </w:numPr>
        <w:pBdr>
          <w:top w:val="single" w:sz="4" w:space="0" w:color="D9D9D9"/>
          <w:left w:val="single" w:sz="4" w:space="4" w:color="D9D9D9"/>
          <w:bottom w:val="single" w:sz="4" w:space="1" w:color="D9D9D9"/>
          <w:right w:val="single" w:sz="4" w:space="4" w:color="D9D9D9"/>
        </w:pBdr>
        <w:spacing w:before="240" w:after="160"/>
        <w:ind w:right="142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5951AF">
        <w:rPr>
          <w:rFonts w:ascii="Arial" w:hAnsi="Arial" w:cs="Arial"/>
          <w:b/>
          <w:color w:val="000000"/>
          <w:sz w:val="22"/>
          <w:szCs w:val="22"/>
        </w:rPr>
        <w:t>Urządzenie do podwodnej inspekcji kryminalistycznej</w:t>
      </w:r>
      <w:r w:rsidRPr="00B13C55">
        <w:rPr>
          <w:rFonts w:ascii="Arial" w:hAnsi="Arial" w:cs="Arial"/>
          <w:b/>
          <w:sz w:val="22"/>
          <w:szCs w:val="22"/>
        </w:rPr>
        <w:t xml:space="preserve"> </w:t>
      </w:r>
      <w:r w:rsidR="00E45949" w:rsidRPr="00B13C55">
        <w:rPr>
          <w:rFonts w:ascii="Arial" w:hAnsi="Arial" w:cs="Arial"/>
          <w:b/>
          <w:sz w:val="22"/>
          <w:szCs w:val="22"/>
        </w:rPr>
        <w:t>–</w:t>
      </w:r>
      <w:r w:rsidR="004737A6">
        <w:rPr>
          <w:rFonts w:ascii="Arial" w:hAnsi="Arial" w:cs="Arial"/>
          <w:b/>
          <w:sz w:val="22"/>
          <w:szCs w:val="22"/>
        </w:rPr>
        <w:t xml:space="preserve"> </w:t>
      </w:r>
      <w:r w:rsidR="00E45949" w:rsidRPr="00B13C55">
        <w:rPr>
          <w:rFonts w:ascii="Arial" w:hAnsi="Arial" w:cs="Arial"/>
          <w:b/>
          <w:sz w:val="22"/>
          <w:szCs w:val="22"/>
        </w:rPr>
        <w:t xml:space="preserve"> </w:t>
      </w:r>
      <w:r w:rsidR="00AA2627">
        <w:rPr>
          <w:rFonts w:ascii="Arial" w:hAnsi="Arial" w:cs="Arial"/>
          <w:b/>
          <w:sz w:val="22"/>
          <w:szCs w:val="22"/>
        </w:rPr>
        <w:t>1 szt</w:t>
      </w:r>
      <w:r w:rsidR="0029235A" w:rsidRPr="00B13C55">
        <w:rPr>
          <w:rFonts w:ascii="Arial" w:hAnsi="Arial" w:cs="Arial"/>
          <w:b/>
          <w:sz w:val="22"/>
          <w:szCs w:val="22"/>
        </w:rPr>
        <w:t>.</w:t>
      </w:r>
    </w:p>
    <w:p w14:paraId="57222963" w14:textId="110693B3" w:rsidR="00324B7A" w:rsidRDefault="00324B7A" w:rsidP="00C9262D">
      <w:pPr>
        <w:pStyle w:val="Akapitzli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5516B04A" w14:textId="6379EA66" w:rsidR="0029235A" w:rsidRPr="00B13C55" w:rsidRDefault="00BA0456" w:rsidP="00C9262D">
      <w:pPr>
        <w:pStyle w:val="Akapitzlist"/>
        <w:numPr>
          <w:ilvl w:val="3"/>
          <w:numId w:val="1"/>
        </w:numPr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B13C55">
        <w:rPr>
          <w:rFonts w:ascii="Arial" w:hAnsi="Arial" w:cs="Arial"/>
          <w:b/>
          <w:bCs/>
          <w:sz w:val="22"/>
          <w:szCs w:val="22"/>
        </w:rPr>
        <w:t>Nazwa przedmiotu:</w:t>
      </w:r>
    </w:p>
    <w:p w14:paraId="7DA7C956" w14:textId="77777777" w:rsidR="005951AF" w:rsidRPr="005951AF" w:rsidRDefault="005951AF" w:rsidP="00C9262D">
      <w:pPr>
        <w:pStyle w:val="NormalnyWeb"/>
        <w:spacing w:before="0" w:beforeAutospacing="0" w:after="0" w:afterAutospacing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A42051">
        <w:rPr>
          <w:rFonts w:ascii="Arial" w:hAnsi="Arial" w:cs="Arial"/>
          <w:color w:val="000000"/>
          <w:sz w:val="22"/>
          <w:szCs w:val="22"/>
        </w:rPr>
        <w:t>Urządzenie do podwodnej inspekcji kr</w:t>
      </w:r>
      <w:bookmarkStart w:id="0" w:name="_GoBack"/>
      <w:bookmarkEnd w:id="0"/>
      <w:r w:rsidRPr="00A42051">
        <w:rPr>
          <w:rFonts w:ascii="Arial" w:hAnsi="Arial" w:cs="Arial"/>
          <w:color w:val="000000"/>
          <w:sz w:val="22"/>
          <w:szCs w:val="22"/>
        </w:rPr>
        <w:t>yminalistycznej (dron podwodny: ang. ROV) to specjalistyczne urządzenie zdolne do przemieszczania się w warunkach niedostępnych dla klasycznych urządzeń zdalnie sterowanych, ponieważ wykorzystuje środowisko wodne tj. wody oceanów i mórz, jezior, stawów, rzek, akwenów itp. zapewniając bezpieczeństwo w sytuacjach konieczności wykonania specjalistycznych prac bez potrzeby angażowania nurka. Do celów kryminalistycznych może wykonywać materiał foto/video zalanych obiektów w celu wizualizacji, podnosić potencjalny materiał dowodowy z dna i przeszukiwać znaczny obszar przy użyciu zaawansowanej optyki.</w:t>
      </w:r>
    </w:p>
    <w:p w14:paraId="75E8334F" w14:textId="77777777" w:rsidR="00324B7A" w:rsidRPr="00324B7A" w:rsidRDefault="00324B7A" w:rsidP="00C9262D">
      <w:pPr>
        <w:ind w:left="567"/>
        <w:jc w:val="both"/>
        <w:rPr>
          <w:rFonts w:ascii="Arial" w:eastAsia="Calibri" w:hAnsi="Arial" w:cs="Arial"/>
          <w:color w:val="1F1F1F"/>
          <w:sz w:val="22"/>
          <w:szCs w:val="22"/>
          <w:shd w:val="clear" w:color="auto" w:fill="FFFFFF"/>
          <w:lang w:eastAsia="en-US"/>
        </w:rPr>
      </w:pPr>
    </w:p>
    <w:p w14:paraId="481A690F" w14:textId="31BE3396" w:rsidR="006A3E84" w:rsidRPr="009709C3" w:rsidRDefault="00BA0456" w:rsidP="00C9262D">
      <w:pPr>
        <w:pStyle w:val="Akapitzlist"/>
        <w:numPr>
          <w:ilvl w:val="3"/>
          <w:numId w:val="1"/>
        </w:numPr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B13C55">
        <w:rPr>
          <w:rFonts w:ascii="Arial" w:hAnsi="Arial" w:cs="Arial"/>
          <w:b/>
          <w:bCs/>
          <w:sz w:val="22"/>
          <w:szCs w:val="22"/>
        </w:rPr>
        <w:t xml:space="preserve">Parametry wymagane: </w:t>
      </w:r>
    </w:p>
    <w:p w14:paraId="1EDB6685" w14:textId="1187E248" w:rsidR="006A3E84" w:rsidRPr="00983448" w:rsidRDefault="006A3E84" w:rsidP="00C9262D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83448">
        <w:rPr>
          <w:rFonts w:ascii="Arial" w:hAnsi="Arial" w:cs="Arial"/>
          <w:b/>
          <w:color w:val="000000"/>
          <w:sz w:val="22"/>
          <w:szCs w:val="22"/>
        </w:rPr>
        <w:t>Dron podwodny wraz z oświetleniem i kamerą oraz dedykowanym lądowym systemem zasilania :</w:t>
      </w:r>
    </w:p>
    <w:p w14:paraId="61F8C05A" w14:textId="19F759E8" w:rsidR="006A3E84" w:rsidRPr="00A42051" w:rsidRDefault="006A3E84" w:rsidP="00C9262D">
      <w:pPr>
        <w:pStyle w:val="Akapitzlist"/>
        <w:numPr>
          <w:ilvl w:val="1"/>
          <w:numId w:val="47"/>
        </w:numPr>
        <w:ind w:left="993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2051">
        <w:rPr>
          <w:rFonts w:ascii="Arial" w:hAnsi="Arial" w:cs="Arial"/>
          <w:b/>
          <w:color w:val="000000"/>
          <w:sz w:val="22"/>
          <w:szCs w:val="22"/>
        </w:rPr>
        <w:t>Dron:</w:t>
      </w:r>
    </w:p>
    <w:p w14:paraId="1EF82AD8" w14:textId="77777777" w:rsidR="006A3E84" w:rsidRPr="009709C3" w:rsidRDefault="006A3E84" w:rsidP="00C9262D">
      <w:pPr>
        <w:pStyle w:val="Akapitzlist"/>
        <w:numPr>
          <w:ilvl w:val="0"/>
          <w:numId w:val="48"/>
        </w:num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9709C3">
        <w:rPr>
          <w:rFonts w:ascii="Arial" w:hAnsi="Arial" w:cs="Arial"/>
          <w:color w:val="000000"/>
          <w:sz w:val="22"/>
          <w:szCs w:val="22"/>
        </w:rPr>
        <w:t>Wymiary ROV minimum 350 mm długości, 250 mm szerokości, 150 mm wysokości ale nie więcej niż: 620 mm długości, 350 mm szerokości, 200 mm wysokości.</w:t>
      </w:r>
    </w:p>
    <w:p w14:paraId="31905465" w14:textId="77777777" w:rsidR="006A3E84" w:rsidRPr="009709C3" w:rsidRDefault="006A3E84" w:rsidP="00C9262D">
      <w:pPr>
        <w:pStyle w:val="Akapitzlist"/>
        <w:numPr>
          <w:ilvl w:val="0"/>
          <w:numId w:val="48"/>
        </w:num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9709C3">
        <w:rPr>
          <w:rFonts w:ascii="Arial" w:hAnsi="Arial" w:cs="Arial"/>
          <w:color w:val="000000"/>
          <w:sz w:val="22"/>
          <w:szCs w:val="22"/>
        </w:rPr>
        <w:t>Waga — nie więcej niż 9 kg wagi samego ROV bez dodatkowych elementów wyposażenia.</w:t>
      </w:r>
    </w:p>
    <w:p w14:paraId="09027BD0" w14:textId="77777777" w:rsidR="006A3E84" w:rsidRPr="009709C3" w:rsidRDefault="006A3E84" w:rsidP="00C9262D">
      <w:pPr>
        <w:pStyle w:val="Akapitzlist"/>
        <w:numPr>
          <w:ilvl w:val="0"/>
          <w:numId w:val="48"/>
        </w:num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9709C3">
        <w:rPr>
          <w:rFonts w:ascii="Arial" w:hAnsi="Arial" w:cs="Arial"/>
          <w:color w:val="000000"/>
          <w:sz w:val="22"/>
          <w:szCs w:val="22"/>
        </w:rPr>
        <w:t>Maksymalna głębokość do jakiej może zejść dron minimum 100 m.</w:t>
      </w:r>
    </w:p>
    <w:p w14:paraId="3F549B3A" w14:textId="77777777" w:rsidR="006A3E84" w:rsidRPr="009709C3" w:rsidRDefault="006A3E84" w:rsidP="00C9262D">
      <w:pPr>
        <w:pStyle w:val="Akapitzlist"/>
        <w:numPr>
          <w:ilvl w:val="0"/>
          <w:numId w:val="48"/>
        </w:num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9709C3">
        <w:rPr>
          <w:rFonts w:ascii="Arial" w:hAnsi="Arial" w:cs="Arial"/>
          <w:color w:val="000000"/>
          <w:sz w:val="22"/>
          <w:szCs w:val="22"/>
        </w:rPr>
        <w:t>Prędkość maksymalna drona minimum 3 węzły.</w:t>
      </w:r>
    </w:p>
    <w:p w14:paraId="4CF59859" w14:textId="77777777" w:rsidR="00C9262D" w:rsidRDefault="006A3E84" w:rsidP="00C9262D">
      <w:pPr>
        <w:pStyle w:val="Akapitzlist"/>
        <w:numPr>
          <w:ilvl w:val="0"/>
          <w:numId w:val="48"/>
        </w:num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9709C3">
        <w:rPr>
          <w:rFonts w:ascii="Arial" w:hAnsi="Arial" w:cs="Arial"/>
          <w:color w:val="000000"/>
          <w:sz w:val="22"/>
          <w:szCs w:val="22"/>
        </w:rPr>
        <w:t>Temperatura pracy drona mieszcząca się w minimalnym</w:t>
      </w:r>
      <w:r w:rsidR="00C9262D">
        <w:rPr>
          <w:rFonts w:ascii="Arial" w:hAnsi="Arial" w:cs="Arial"/>
          <w:color w:val="000000"/>
          <w:sz w:val="22"/>
          <w:szCs w:val="22"/>
        </w:rPr>
        <w:t xml:space="preserve"> zakresie temperaturowym od </w:t>
      </w:r>
    </w:p>
    <w:p w14:paraId="2BD3D08B" w14:textId="47A2D5EC" w:rsidR="006A3E84" w:rsidRPr="009709C3" w:rsidRDefault="00C9262D" w:rsidP="00C9262D">
      <w:pPr>
        <w:pStyle w:val="Akapitzlist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-10°C do 45°</w:t>
      </w:r>
      <w:r w:rsidR="006A3E84" w:rsidRPr="009709C3">
        <w:rPr>
          <w:rFonts w:ascii="Arial" w:hAnsi="Arial" w:cs="Arial"/>
          <w:color w:val="000000"/>
          <w:sz w:val="22"/>
          <w:szCs w:val="22"/>
        </w:rPr>
        <w:t>C.</w:t>
      </w:r>
    </w:p>
    <w:p w14:paraId="77F4417B" w14:textId="2A9D9A45" w:rsidR="006A3E84" w:rsidRPr="009709C3" w:rsidRDefault="006A3E84" w:rsidP="00C9262D">
      <w:pPr>
        <w:pStyle w:val="Akapitzlist"/>
        <w:numPr>
          <w:ilvl w:val="0"/>
          <w:numId w:val="48"/>
        </w:num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9709C3">
        <w:rPr>
          <w:rFonts w:ascii="Arial" w:hAnsi="Arial" w:cs="Arial"/>
          <w:color w:val="000000"/>
          <w:sz w:val="22"/>
          <w:szCs w:val="22"/>
        </w:rPr>
        <w:t>Układ napędowy zapewniający wielokierunkowy ruchu i możliwo</w:t>
      </w:r>
      <w:r w:rsidR="00C9262D">
        <w:rPr>
          <w:rFonts w:ascii="Arial" w:hAnsi="Arial" w:cs="Arial"/>
          <w:color w:val="000000"/>
          <w:sz w:val="22"/>
          <w:szCs w:val="22"/>
        </w:rPr>
        <w:t>ści manewrowania w zakresie 360°</w:t>
      </w:r>
      <w:r w:rsidRPr="009709C3">
        <w:rPr>
          <w:rFonts w:ascii="Arial" w:hAnsi="Arial" w:cs="Arial"/>
          <w:color w:val="000000"/>
          <w:sz w:val="22"/>
          <w:szCs w:val="22"/>
        </w:rPr>
        <w:t>.</w:t>
      </w:r>
    </w:p>
    <w:p w14:paraId="540EA9C2" w14:textId="77777777" w:rsidR="00C9262D" w:rsidRDefault="006A3E84" w:rsidP="00C9262D">
      <w:pPr>
        <w:pStyle w:val="Akapitzlist"/>
        <w:numPr>
          <w:ilvl w:val="0"/>
          <w:numId w:val="48"/>
        </w:num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9709C3">
        <w:rPr>
          <w:rFonts w:ascii="Arial" w:hAnsi="Arial" w:cs="Arial"/>
          <w:color w:val="000000"/>
          <w:sz w:val="22"/>
          <w:szCs w:val="22"/>
        </w:rPr>
        <w:t xml:space="preserve">Maksymalny czas pracy drona na pełnej baterii minimum 4 godziny. </w:t>
      </w:r>
    </w:p>
    <w:p w14:paraId="7080F57B" w14:textId="45A1322C" w:rsidR="006A3E84" w:rsidRPr="009709C3" w:rsidRDefault="006A3E84" w:rsidP="00C9262D">
      <w:pPr>
        <w:pStyle w:val="Akapitzlist"/>
        <w:numPr>
          <w:ilvl w:val="0"/>
          <w:numId w:val="48"/>
        </w:num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9709C3">
        <w:rPr>
          <w:rFonts w:ascii="Arial" w:hAnsi="Arial" w:cs="Arial"/>
          <w:color w:val="000000"/>
          <w:sz w:val="22"/>
          <w:szCs w:val="22"/>
        </w:rPr>
        <w:t>Możliwość wymiany baterii zasilających drona.</w:t>
      </w:r>
    </w:p>
    <w:p w14:paraId="1E565BCF" w14:textId="77777777" w:rsidR="006A3E84" w:rsidRPr="009709C3" w:rsidRDefault="006A3E84" w:rsidP="00C9262D">
      <w:pPr>
        <w:pStyle w:val="Akapitzlist"/>
        <w:numPr>
          <w:ilvl w:val="0"/>
          <w:numId w:val="48"/>
        </w:num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9709C3">
        <w:rPr>
          <w:rFonts w:ascii="Arial" w:hAnsi="Arial" w:cs="Arial"/>
          <w:color w:val="000000"/>
          <w:sz w:val="22"/>
          <w:szCs w:val="22"/>
        </w:rPr>
        <w:t>Możliwość obsługi kart SD lub micro SD o pojemności minimum 64 GB.</w:t>
      </w:r>
    </w:p>
    <w:p w14:paraId="720CCBDE" w14:textId="70E9BB2A" w:rsidR="006A3E84" w:rsidRPr="009709C3" w:rsidRDefault="00C9262D" w:rsidP="00C9262D">
      <w:pPr>
        <w:pStyle w:val="Akapitzlist"/>
        <w:numPr>
          <w:ilvl w:val="0"/>
          <w:numId w:val="48"/>
        </w:num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Moż</w:t>
      </w:r>
      <w:r w:rsidR="006A3E84" w:rsidRPr="009709C3">
        <w:rPr>
          <w:rFonts w:ascii="Arial" w:hAnsi="Arial" w:cs="Arial"/>
          <w:color w:val="000000"/>
          <w:sz w:val="22"/>
          <w:szCs w:val="22"/>
        </w:rPr>
        <w:t>liwość zdalnego sterowania ROV za pomocą dedykowanego kontrolera lub z poziomu aplikacji.</w:t>
      </w:r>
    </w:p>
    <w:p w14:paraId="6FF60246" w14:textId="26D7B421" w:rsidR="006A3E84" w:rsidRPr="009709C3" w:rsidRDefault="006A3E84" w:rsidP="00C9262D">
      <w:pPr>
        <w:pStyle w:val="Akapitzlist"/>
        <w:numPr>
          <w:ilvl w:val="0"/>
          <w:numId w:val="48"/>
        </w:num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9709C3">
        <w:rPr>
          <w:rFonts w:ascii="Arial" w:hAnsi="Arial" w:cs="Arial"/>
          <w:color w:val="000000"/>
          <w:sz w:val="22"/>
          <w:szCs w:val="22"/>
        </w:rPr>
        <w:t>Możliwość rozbudowy funkcjonalności ROV poprzez zamontowanie dedykowanego osprzętu np. ramienia chwytającego.</w:t>
      </w:r>
    </w:p>
    <w:p w14:paraId="341743F3" w14:textId="2C5B554B" w:rsidR="00C9262D" w:rsidRPr="00A42051" w:rsidRDefault="006A3E84" w:rsidP="00A42051">
      <w:pPr>
        <w:pStyle w:val="Akapitzlist"/>
        <w:numPr>
          <w:ilvl w:val="0"/>
          <w:numId w:val="48"/>
        </w:num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9709C3">
        <w:rPr>
          <w:rFonts w:ascii="Arial" w:hAnsi="Arial" w:cs="Arial"/>
          <w:color w:val="000000"/>
          <w:sz w:val="22"/>
          <w:szCs w:val="22"/>
        </w:rPr>
        <w:t xml:space="preserve">Sterowania dronem na dwa sposoby tj. przewodowo i bezprzewodowo. </w:t>
      </w:r>
    </w:p>
    <w:p w14:paraId="4BC236BC" w14:textId="5EFEA0AC" w:rsidR="006A3E84" w:rsidRPr="00A42051" w:rsidRDefault="006A3E84" w:rsidP="00C9262D">
      <w:pPr>
        <w:pStyle w:val="Akapitzlist"/>
        <w:numPr>
          <w:ilvl w:val="1"/>
          <w:numId w:val="47"/>
        </w:numPr>
        <w:ind w:left="993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2051">
        <w:rPr>
          <w:rFonts w:ascii="Arial" w:hAnsi="Arial" w:cs="Arial"/>
          <w:b/>
          <w:color w:val="000000"/>
          <w:sz w:val="22"/>
          <w:szCs w:val="22"/>
        </w:rPr>
        <w:t>Dedykowana kamera i oświetlenie:</w:t>
      </w:r>
    </w:p>
    <w:p w14:paraId="74BA9526" w14:textId="44CFF774" w:rsidR="006A3E84" w:rsidRPr="009709C3" w:rsidRDefault="00DC327B" w:rsidP="00C9262D">
      <w:pPr>
        <w:pStyle w:val="Akapitzlist"/>
        <w:numPr>
          <w:ilvl w:val="0"/>
          <w:numId w:val="49"/>
        </w:num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Pole widzenia minimum 150°</w:t>
      </w:r>
      <w:r w:rsidR="006A3E84" w:rsidRPr="009709C3">
        <w:rPr>
          <w:rFonts w:ascii="Arial" w:hAnsi="Arial" w:cs="Arial"/>
          <w:color w:val="000000"/>
          <w:sz w:val="22"/>
          <w:szCs w:val="22"/>
        </w:rPr>
        <w:t>.</w:t>
      </w:r>
    </w:p>
    <w:p w14:paraId="34F8BE41" w14:textId="6A668B1D" w:rsidR="006A3E84" w:rsidRPr="009709C3" w:rsidRDefault="00A42051" w:rsidP="00C9262D">
      <w:pPr>
        <w:pStyle w:val="Akapitzlist"/>
        <w:numPr>
          <w:ilvl w:val="0"/>
          <w:numId w:val="49"/>
        </w:num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Obiektyw CMOS 1/</w:t>
      </w:r>
      <w:r w:rsidR="006A3E84" w:rsidRPr="009709C3">
        <w:rPr>
          <w:rFonts w:ascii="Arial" w:hAnsi="Arial" w:cs="Arial"/>
          <w:color w:val="000000"/>
          <w:sz w:val="22"/>
          <w:szCs w:val="22"/>
        </w:rPr>
        <w:t>2.3.</w:t>
      </w:r>
    </w:p>
    <w:p w14:paraId="45A7895F" w14:textId="77777777" w:rsidR="006A3E84" w:rsidRPr="009709C3" w:rsidRDefault="006A3E84" w:rsidP="00C9262D">
      <w:pPr>
        <w:pStyle w:val="Akapitzlist"/>
        <w:numPr>
          <w:ilvl w:val="0"/>
          <w:numId w:val="49"/>
        </w:num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9709C3">
        <w:rPr>
          <w:rFonts w:ascii="Arial" w:hAnsi="Arial" w:cs="Arial"/>
          <w:color w:val="000000"/>
          <w:sz w:val="22"/>
          <w:szCs w:val="22"/>
        </w:rPr>
        <w:t>Wartość przesłony obiektywu nie większa niż f 2.8.</w:t>
      </w:r>
    </w:p>
    <w:p w14:paraId="474DDF79" w14:textId="77777777" w:rsidR="006A3E84" w:rsidRPr="009709C3" w:rsidRDefault="006A3E84" w:rsidP="00C9262D">
      <w:pPr>
        <w:pStyle w:val="Akapitzlist"/>
        <w:numPr>
          <w:ilvl w:val="0"/>
          <w:numId w:val="49"/>
        </w:num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9709C3">
        <w:rPr>
          <w:rFonts w:ascii="Arial" w:hAnsi="Arial" w:cs="Arial"/>
          <w:color w:val="000000"/>
          <w:sz w:val="22"/>
          <w:szCs w:val="22"/>
        </w:rPr>
        <w:t>Maksymalna rozdzielczość obrazu min. 12 megapikseli.</w:t>
      </w:r>
    </w:p>
    <w:p w14:paraId="1182F642" w14:textId="77777777" w:rsidR="006A3E84" w:rsidRPr="009709C3" w:rsidRDefault="006A3E84" w:rsidP="00C9262D">
      <w:pPr>
        <w:pStyle w:val="Akapitzlist"/>
        <w:numPr>
          <w:ilvl w:val="0"/>
          <w:numId w:val="49"/>
        </w:num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9709C3">
        <w:rPr>
          <w:rFonts w:ascii="Arial" w:hAnsi="Arial" w:cs="Arial"/>
          <w:color w:val="000000"/>
          <w:sz w:val="22"/>
          <w:szCs w:val="22"/>
        </w:rPr>
        <w:t>Formaty zapisu obrazu: min. DNG, JPEG.</w:t>
      </w:r>
    </w:p>
    <w:p w14:paraId="682DF886" w14:textId="77777777" w:rsidR="006A3E84" w:rsidRPr="009709C3" w:rsidRDefault="006A3E84" w:rsidP="00C9262D">
      <w:pPr>
        <w:pStyle w:val="Akapitzlist"/>
        <w:numPr>
          <w:ilvl w:val="0"/>
          <w:numId w:val="49"/>
        </w:num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9709C3">
        <w:rPr>
          <w:rFonts w:ascii="Arial" w:hAnsi="Arial" w:cs="Arial"/>
          <w:color w:val="000000"/>
          <w:sz w:val="22"/>
          <w:szCs w:val="22"/>
        </w:rPr>
        <w:t>Format zapisu video: min. mp4.</w:t>
      </w:r>
    </w:p>
    <w:p w14:paraId="11B26E3F" w14:textId="77777777" w:rsidR="00A42051" w:rsidRDefault="006A3E84" w:rsidP="00C9262D">
      <w:pPr>
        <w:pStyle w:val="Akapitzlist"/>
        <w:numPr>
          <w:ilvl w:val="0"/>
          <w:numId w:val="49"/>
        </w:num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9709C3">
        <w:rPr>
          <w:rFonts w:ascii="Arial" w:hAnsi="Arial" w:cs="Arial"/>
          <w:color w:val="000000"/>
          <w:sz w:val="22"/>
          <w:szCs w:val="22"/>
        </w:rPr>
        <w:t>Możliwość rejestracji vi</w:t>
      </w:r>
      <w:r w:rsidR="00A42051">
        <w:rPr>
          <w:rFonts w:ascii="Arial" w:hAnsi="Arial" w:cs="Arial"/>
          <w:color w:val="000000"/>
          <w:sz w:val="22"/>
          <w:szCs w:val="22"/>
        </w:rPr>
        <w:t>deo w formacie Ultra HD — 3840x2</w:t>
      </w:r>
      <w:r w:rsidRPr="009709C3">
        <w:rPr>
          <w:rFonts w:ascii="Arial" w:hAnsi="Arial" w:cs="Arial"/>
          <w:color w:val="000000"/>
          <w:sz w:val="22"/>
          <w:szCs w:val="22"/>
        </w:rPr>
        <w:t xml:space="preserve">160. </w:t>
      </w:r>
    </w:p>
    <w:p w14:paraId="787E52E0" w14:textId="3B548E42" w:rsidR="009709C3" w:rsidRPr="00A42051" w:rsidRDefault="006A3E84" w:rsidP="00C9262D">
      <w:pPr>
        <w:pStyle w:val="Akapitzlist"/>
        <w:numPr>
          <w:ilvl w:val="0"/>
          <w:numId w:val="49"/>
        </w:num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9709C3">
        <w:rPr>
          <w:rFonts w:ascii="Arial" w:hAnsi="Arial" w:cs="Arial"/>
          <w:color w:val="000000"/>
          <w:sz w:val="22"/>
          <w:szCs w:val="22"/>
        </w:rPr>
        <w:t>Frontowe oświetlenie LED o łącznej mocy nie mniejszej niż 6000 Lumenów z możliwością regulacji natężenia światła.</w:t>
      </w:r>
    </w:p>
    <w:p w14:paraId="1EF3DE79" w14:textId="317A60A7" w:rsidR="006A3E84" w:rsidRPr="00A42051" w:rsidRDefault="006A3E84" w:rsidP="00A42051">
      <w:pPr>
        <w:pStyle w:val="Akapitzlist"/>
        <w:numPr>
          <w:ilvl w:val="1"/>
          <w:numId w:val="47"/>
        </w:numPr>
        <w:ind w:left="993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2051">
        <w:rPr>
          <w:rFonts w:ascii="Arial" w:hAnsi="Arial" w:cs="Arial"/>
          <w:b/>
          <w:color w:val="000000"/>
          <w:sz w:val="22"/>
          <w:szCs w:val="22"/>
        </w:rPr>
        <w:t>Dedykowany lądowy systemem zasilania pozwalającym na całodobową pracę ROV:</w:t>
      </w:r>
    </w:p>
    <w:p w14:paraId="0CAA7F2F" w14:textId="57410A9D" w:rsidR="006A3E84" w:rsidRDefault="006A3E84" w:rsidP="00A42051">
      <w:pPr>
        <w:pStyle w:val="Akapitzlist"/>
        <w:numPr>
          <w:ilvl w:val="0"/>
          <w:numId w:val="50"/>
        </w:numPr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A42051">
        <w:rPr>
          <w:rFonts w:ascii="Arial" w:hAnsi="Arial" w:cs="Arial"/>
          <w:color w:val="000000"/>
          <w:sz w:val="22"/>
          <w:szCs w:val="22"/>
        </w:rPr>
        <w:t>Długość zasilania szpulowego minimum 200 m.</w:t>
      </w:r>
    </w:p>
    <w:p w14:paraId="75410A4A" w14:textId="77777777" w:rsidR="00A42051" w:rsidRPr="00A42051" w:rsidRDefault="00A42051" w:rsidP="00A4205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DDDC89" w14:textId="55B0ABC7" w:rsidR="006A3E84" w:rsidRDefault="006A3E84" w:rsidP="00983448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83448">
        <w:rPr>
          <w:rFonts w:ascii="Arial" w:hAnsi="Arial" w:cs="Arial"/>
          <w:b/>
          <w:color w:val="000000"/>
          <w:sz w:val="22"/>
          <w:szCs w:val="22"/>
        </w:rPr>
        <w:t>Dedykowane walizki transportowe dla drona i oprzyrządowania, np. typu PELI, zapewniające odpowiednie bezpieczeństwo podczas transportu i przechowywania.</w:t>
      </w:r>
    </w:p>
    <w:p w14:paraId="75BADF23" w14:textId="056CD755" w:rsidR="00983448" w:rsidRDefault="00983448" w:rsidP="00983448">
      <w:pPr>
        <w:pStyle w:val="Akapitzlis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B8D8357" w14:textId="77777777" w:rsidR="00983448" w:rsidRPr="00983448" w:rsidRDefault="00983448" w:rsidP="00983448">
      <w:pPr>
        <w:pStyle w:val="Akapitzlis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E608F3" w14:textId="347751F6" w:rsidR="00983448" w:rsidRPr="00983448" w:rsidRDefault="006A3E84" w:rsidP="00983448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83448">
        <w:rPr>
          <w:rFonts w:ascii="Arial" w:hAnsi="Arial" w:cs="Arial"/>
          <w:b/>
          <w:color w:val="000000"/>
          <w:sz w:val="22"/>
          <w:szCs w:val="22"/>
        </w:rPr>
        <w:lastRenderedPageBreak/>
        <w:t>Oprogramowanie:</w:t>
      </w:r>
    </w:p>
    <w:p w14:paraId="5B5506E8" w14:textId="5BA65922" w:rsidR="006A3E84" w:rsidRPr="00983448" w:rsidRDefault="006A3E84" w:rsidP="00983448">
      <w:pPr>
        <w:pStyle w:val="Akapitzlist"/>
        <w:numPr>
          <w:ilvl w:val="1"/>
          <w:numId w:val="47"/>
        </w:numPr>
        <w:ind w:left="99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83448">
        <w:rPr>
          <w:rFonts w:ascii="Arial" w:hAnsi="Arial" w:cs="Arial"/>
          <w:color w:val="000000"/>
          <w:sz w:val="22"/>
          <w:szCs w:val="22"/>
        </w:rPr>
        <w:t>Dedykowane oprogramowanie przez producenta do obsługi wszystkich elementów cyfrowych wyposażenia.</w:t>
      </w:r>
    </w:p>
    <w:p w14:paraId="67F6CDEB" w14:textId="67F333D1" w:rsidR="006A3E84" w:rsidRPr="00983448" w:rsidRDefault="006A3E84" w:rsidP="00983448">
      <w:pPr>
        <w:pStyle w:val="Akapitzlist"/>
        <w:numPr>
          <w:ilvl w:val="1"/>
          <w:numId w:val="47"/>
        </w:numPr>
        <w:ind w:left="993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83448">
        <w:rPr>
          <w:rFonts w:ascii="Arial" w:hAnsi="Arial" w:cs="Arial"/>
          <w:color w:val="000000"/>
          <w:sz w:val="22"/>
          <w:szCs w:val="22"/>
        </w:rPr>
        <w:t>Oprogramowanie do przetwarzania, analizowania i zapisywania wyników badawczych na komputerach z systemem nie niższym niż Windows 11 (system Windows jedyny akredytowany i dopuszczony system operacyjny używany w administracji publicznej oraz Siłach Zbrojnych)</w:t>
      </w:r>
    </w:p>
    <w:p w14:paraId="2E8F4270" w14:textId="47689B8C" w:rsidR="00324B7A" w:rsidRPr="00983448" w:rsidRDefault="00324B7A" w:rsidP="00983448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0EB4FE6" w14:textId="101C449B" w:rsidR="007A114D" w:rsidRPr="00AA2627" w:rsidRDefault="007A114D" w:rsidP="00C9262D">
      <w:pPr>
        <w:pStyle w:val="Akapitzlist"/>
        <w:numPr>
          <w:ilvl w:val="0"/>
          <w:numId w:val="42"/>
        </w:numPr>
        <w:ind w:left="567" w:hanging="294"/>
        <w:jc w:val="both"/>
        <w:rPr>
          <w:rFonts w:ascii="Arial" w:hAnsi="Arial" w:cs="Arial"/>
          <w:b/>
          <w:sz w:val="22"/>
          <w:szCs w:val="22"/>
        </w:rPr>
      </w:pPr>
      <w:r w:rsidRPr="00AA2627">
        <w:rPr>
          <w:rFonts w:ascii="Arial" w:hAnsi="Arial" w:cs="Arial"/>
          <w:b/>
          <w:bCs/>
          <w:sz w:val="22"/>
          <w:szCs w:val="22"/>
        </w:rPr>
        <w:t>Wymagania</w:t>
      </w:r>
      <w:r w:rsidRPr="00AA2627">
        <w:rPr>
          <w:rFonts w:ascii="Arial" w:hAnsi="Arial" w:cs="Arial"/>
          <w:b/>
          <w:sz w:val="22"/>
          <w:szCs w:val="22"/>
        </w:rPr>
        <w:t xml:space="preserve"> dodatkowe:</w:t>
      </w:r>
    </w:p>
    <w:p w14:paraId="0AA4B606" w14:textId="4ABAD6C7" w:rsidR="003D6F1A" w:rsidRPr="00983448" w:rsidRDefault="003D6F1A" w:rsidP="00C9262D">
      <w:pPr>
        <w:pStyle w:val="Akapitzlist"/>
        <w:numPr>
          <w:ilvl w:val="0"/>
          <w:numId w:val="5"/>
        </w:numPr>
        <w:ind w:left="851"/>
        <w:jc w:val="both"/>
        <w:rPr>
          <w:rFonts w:ascii="Arial" w:hAnsi="Arial" w:cs="Arial"/>
          <w:bCs/>
          <w:sz w:val="22"/>
          <w:szCs w:val="22"/>
        </w:rPr>
      </w:pPr>
      <w:r w:rsidRPr="00983448">
        <w:rPr>
          <w:rFonts w:ascii="Arial" w:hAnsi="Arial" w:cs="Arial"/>
          <w:sz w:val="22"/>
          <w:szCs w:val="22"/>
        </w:rPr>
        <w:t xml:space="preserve">Wyrób musi być nowy, nieużywany, </w:t>
      </w:r>
      <w:r w:rsidR="00787A5C" w:rsidRPr="00983448">
        <w:rPr>
          <w:rFonts w:ascii="Arial" w:hAnsi="Arial" w:cs="Arial"/>
          <w:sz w:val="22"/>
          <w:szCs w:val="22"/>
        </w:rPr>
        <w:t>wyprodukowany w roku dostawy</w:t>
      </w:r>
      <w:r w:rsidRPr="00983448">
        <w:rPr>
          <w:rFonts w:ascii="Arial" w:hAnsi="Arial" w:cs="Arial"/>
          <w:sz w:val="22"/>
          <w:szCs w:val="22"/>
        </w:rPr>
        <w:t>;</w:t>
      </w:r>
    </w:p>
    <w:p w14:paraId="23673EB7" w14:textId="256C0D4B" w:rsidR="006A3E84" w:rsidRPr="00983448" w:rsidRDefault="006A3E84" w:rsidP="00C9262D">
      <w:pPr>
        <w:pStyle w:val="Akapitzlist"/>
        <w:numPr>
          <w:ilvl w:val="0"/>
          <w:numId w:val="5"/>
        </w:numPr>
        <w:ind w:left="851"/>
        <w:jc w:val="both"/>
        <w:rPr>
          <w:rFonts w:ascii="Arial" w:hAnsi="Arial" w:cs="Arial"/>
          <w:bCs/>
          <w:sz w:val="22"/>
          <w:szCs w:val="22"/>
        </w:rPr>
      </w:pPr>
      <w:r w:rsidRPr="00983448">
        <w:rPr>
          <w:rFonts w:ascii="Arial" w:hAnsi="Arial" w:cs="Arial"/>
          <w:color w:val="000000"/>
          <w:sz w:val="22"/>
          <w:szCs w:val="22"/>
        </w:rPr>
        <w:t>Szkolenie nie krótsze niż 8 godzin roboczych podzielonych na część teoretyczną i praktyczną organizowane przez wykonawcę osobiście lub przez inny podmiot posiadający wymagany zewnętrzny sprzęt i oprogramowanie. Część praktyczna szkolenia wymaga aby wykonawca szkolenia dysponował warunkami symulującymi akwen wodny.</w:t>
      </w:r>
    </w:p>
    <w:p w14:paraId="2635D310" w14:textId="62EE6CFD" w:rsidR="000835B5" w:rsidRPr="00983448" w:rsidRDefault="00B455CB" w:rsidP="00C9262D">
      <w:pPr>
        <w:pStyle w:val="Akapitzlist"/>
        <w:numPr>
          <w:ilvl w:val="0"/>
          <w:numId w:val="5"/>
        </w:numPr>
        <w:ind w:left="851"/>
        <w:jc w:val="both"/>
        <w:rPr>
          <w:rFonts w:ascii="Arial" w:hAnsi="Arial" w:cs="Arial"/>
          <w:bCs/>
          <w:sz w:val="22"/>
          <w:szCs w:val="22"/>
        </w:rPr>
      </w:pPr>
      <w:r w:rsidRPr="00983448">
        <w:rPr>
          <w:rFonts w:ascii="Arial" w:hAnsi="Arial" w:cs="Arial"/>
          <w:sz w:val="22"/>
          <w:szCs w:val="22"/>
        </w:rPr>
        <w:t xml:space="preserve">Zgodnie z </w:t>
      </w:r>
      <w:r w:rsidRPr="00983448">
        <w:rPr>
          <w:rFonts w:ascii="Arial" w:eastAsia="Calibri" w:hAnsi="Arial" w:cs="Arial"/>
          <w:sz w:val="22"/>
          <w:szCs w:val="22"/>
        </w:rPr>
        <w:t>Wytycznymi Ministra Obrony Narodowej określającymi wymagania w zakresie znakowania kodem kreskowym wyrobów dostarczanych do resortu obrony narodowej (Decyzja Ministra Obrony Narodowej nr 3/MON z dnia 3 stycznia 2014 r. w sprawie wytycznych określających wymagania w zakresie znakowania kodem kreskowym wyrobów dostarczanych do resortu obrony narodowej Dziennik Urzędowy MON z 2014 r. poz.11.)</w:t>
      </w:r>
    </w:p>
    <w:p w14:paraId="6FD7FE9F" w14:textId="77777777" w:rsidR="00324B7A" w:rsidRPr="00983448" w:rsidRDefault="00324B7A" w:rsidP="00C9262D">
      <w:pPr>
        <w:pStyle w:val="Akapitzlist"/>
        <w:ind w:left="851"/>
        <w:jc w:val="both"/>
        <w:rPr>
          <w:rFonts w:ascii="Arial" w:hAnsi="Arial" w:cs="Arial"/>
          <w:bCs/>
          <w:sz w:val="22"/>
          <w:szCs w:val="22"/>
        </w:rPr>
      </w:pPr>
    </w:p>
    <w:p w14:paraId="0AEFFBC4" w14:textId="1B873736" w:rsidR="00BA0456" w:rsidRPr="00983448" w:rsidRDefault="00BA0456" w:rsidP="00C9262D">
      <w:pPr>
        <w:pStyle w:val="Akapitzlist"/>
        <w:numPr>
          <w:ilvl w:val="0"/>
          <w:numId w:val="42"/>
        </w:numPr>
        <w:ind w:left="567" w:hanging="267"/>
        <w:jc w:val="both"/>
        <w:rPr>
          <w:rFonts w:ascii="Arial" w:hAnsi="Arial" w:cs="Arial"/>
          <w:b/>
          <w:sz w:val="22"/>
          <w:szCs w:val="22"/>
        </w:rPr>
      </w:pPr>
      <w:r w:rsidRPr="00983448">
        <w:rPr>
          <w:rFonts w:ascii="Arial" w:hAnsi="Arial" w:cs="Arial"/>
          <w:b/>
          <w:bCs/>
          <w:sz w:val="22"/>
          <w:szCs w:val="22"/>
        </w:rPr>
        <w:t>Wymagania</w:t>
      </w:r>
      <w:r w:rsidRPr="00983448">
        <w:rPr>
          <w:rFonts w:ascii="Arial" w:hAnsi="Arial" w:cs="Arial"/>
          <w:b/>
          <w:sz w:val="22"/>
          <w:szCs w:val="22"/>
        </w:rPr>
        <w:t xml:space="preserve"> gwarancyjne oraz w zakresie serwisowania:</w:t>
      </w:r>
    </w:p>
    <w:p w14:paraId="1A6E54F6" w14:textId="4B329503" w:rsidR="000B3926" w:rsidRPr="00983448" w:rsidRDefault="000C7716" w:rsidP="00C9262D">
      <w:pPr>
        <w:pStyle w:val="Akapitzlist"/>
        <w:numPr>
          <w:ilvl w:val="0"/>
          <w:numId w:val="4"/>
        </w:numPr>
        <w:spacing w:line="264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83448">
        <w:rPr>
          <w:rFonts w:ascii="Arial" w:hAnsi="Arial" w:cs="Arial"/>
          <w:sz w:val="22"/>
          <w:szCs w:val="22"/>
        </w:rPr>
        <w:t xml:space="preserve">Gwarancja min. </w:t>
      </w:r>
      <w:r w:rsidR="006A3E84" w:rsidRPr="00983448">
        <w:rPr>
          <w:rFonts w:ascii="Arial" w:hAnsi="Arial" w:cs="Arial"/>
          <w:sz w:val="22"/>
          <w:szCs w:val="22"/>
        </w:rPr>
        <w:t>12</w:t>
      </w:r>
      <w:r w:rsidRPr="00983448">
        <w:rPr>
          <w:rFonts w:ascii="Arial" w:hAnsi="Arial" w:cs="Arial"/>
          <w:sz w:val="22"/>
          <w:szCs w:val="22"/>
        </w:rPr>
        <w:t xml:space="preserve"> mies</w:t>
      </w:r>
      <w:r w:rsidR="004737A6" w:rsidRPr="00983448">
        <w:rPr>
          <w:rFonts w:ascii="Arial" w:hAnsi="Arial" w:cs="Arial"/>
          <w:sz w:val="22"/>
          <w:szCs w:val="22"/>
        </w:rPr>
        <w:t>ięcy</w:t>
      </w:r>
      <w:r w:rsidR="00FA0F0D" w:rsidRPr="00983448">
        <w:rPr>
          <w:rFonts w:ascii="Arial" w:hAnsi="Arial" w:cs="Arial"/>
          <w:sz w:val="22"/>
          <w:szCs w:val="22"/>
        </w:rPr>
        <w:t>,</w:t>
      </w:r>
      <w:r w:rsidRPr="00983448">
        <w:rPr>
          <w:rFonts w:ascii="Arial" w:hAnsi="Arial" w:cs="Arial"/>
          <w:sz w:val="22"/>
          <w:szCs w:val="22"/>
        </w:rPr>
        <w:t xml:space="preserve"> licząc od dnia </w:t>
      </w:r>
      <w:r w:rsidR="00F16C9F" w:rsidRPr="00983448">
        <w:rPr>
          <w:rFonts w:ascii="Arial" w:hAnsi="Arial" w:cs="Arial"/>
          <w:sz w:val="22"/>
          <w:szCs w:val="22"/>
        </w:rPr>
        <w:t>dostawy do Zamawiającego</w:t>
      </w:r>
      <w:r w:rsidR="002D5B49" w:rsidRPr="00983448">
        <w:rPr>
          <w:rFonts w:ascii="Arial" w:hAnsi="Arial" w:cs="Arial"/>
          <w:sz w:val="22"/>
          <w:szCs w:val="22"/>
        </w:rPr>
        <w:t>;</w:t>
      </w:r>
    </w:p>
    <w:p w14:paraId="51B129E8" w14:textId="64BFD6BE" w:rsidR="006A3E84" w:rsidRPr="00983448" w:rsidRDefault="006A3E84" w:rsidP="00C9262D">
      <w:pPr>
        <w:pStyle w:val="Akapitzlist"/>
        <w:numPr>
          <w:ilvl w:val="0"/>
          <w:numId w:val="4"/>
        </w:numPr>
        <w:spacing w:line="264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83448">
        <w:rPr>
          <w:rFonts w:ascii="Arial" w:hAnsi="Arial" w:cs="Arial"/>
          <w:color w:val="000000"/>
          <w:sz w:val="22"/>
          <w:szCs w:val="22"/>
        </w:rPr>
        <w:t>Serwis techniczny gwarancyjny realizowany przez wykonawcę (termin wykonania 21 dni kalendarzowych).</w:t>
      </w:r>
      <w:r w:rsidR="008D29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983448">
        <w:rPr>
          <w:rFonts w:ascii="Arial" w:hAnsi="Arial" w:cs="Arial"/>
          <w:color w:val="000000"/>
          <w:sz w:val="22"/>
          <w:szCs w:val="22"/>
        </w:rPr>
        <w:t>Odbiór i dostawa realizowana przez wykonawcę na jego koszt.</w:t>
      </w:r>
    </w:p>
    <w:p w14:paraId="0239E2E2" w14:textId="05D77DBE" w:rsidR="00324B7A" w:rsidRDefault="00324B7A" w:rsidP="00C9262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6FF852A" w14:textId="77777777" w:rsidR="00324B7A" w:rsidRPr="00324B7A" w:rsidRDefault="00324B7A" w:rsidP="00C9262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21"/>
        <w:tblW w:w="10108" w:type="dxa"/>
        <w:tblLayout w:type="fixed"/>
        <w:tblLook w:val="04A0" w:firstRow="1" w:lastRow="0" w:firstColumn="1" w:lastColumn="0" w:noHBand="0" w:noVBand="1"/>
      </w:tblPr>
      <w:tblGrid>
        <w:gridCol w:w="10108"/>
      </w:tblGrid>
      <w:tr w:rsidR="00324B7A" w:rsidRPr="00324B7A" w14:paraId="59DB18B7" w14:textId="77777777" w:rsidTr="00324B7A">
        <w:trPr>
          <w:trHeight w:val="53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9DDAA3" w14:textId="77777777" w:rsidR="00324B7A" w:rsidRPr="00324B7A" w:rsidRDefault="00324B7A" w:rsidP="008D2948">
            <w:pPr>
              <w:widowControl w:val="0"/>
              <w:suppressAutoHyphens/>
              <w:adjustRightInd w:val="0"/>
              <w:spacing w:line="260" w:lineRule="exact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</w:pPr>
            <w:r w:rsidRPr="00324B7A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Oświadczenie</w:t>
            </w:r>
          </w:p>
          <w:p w14:paraId="32D96A98" w14:textId="77777777" w:rsidR="00324B7A" w:rsidRPr="00324B7A" w:rsidRDefault="00324B7A" w:rsidP="00C9262D">
            <w:pPr>
              <w:widowControl w:val="0"/>
              <w:suppressAutoHyphens/>
              <w:adjustRightInd w:val="0"/>
              <w:spacing w:line="260" w:lineRule="exact"/>
              <w:jc w:val="both"/>
              <w:textAlignment w:val="baseline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324B7A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 spełnianiu przez oferowane dostawy wymagań określonych w OPZ</w:t>
            </w:r>
          </w:p>
        </w:tc>
      </w:tr>
      <w:tr w:rsidR="00324B7A" w:rsidRPr="00324B7A" w14:paraId="506AE125" w14:textId="77777777" w:rsidTr="00324B7A">
        <w:trPr>
          <w:trHeight w:val="925"/>
        </w:trPr>
        <w:tc>
          <w:tcPr>
            <w:tcW w:w="10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19F8" w14:textId="6C7CF580" w:rsidR="00324B7A" w:rsidRPr="00324B7A" w:rsidRDefault="00324B7A" w:rsidP="00C9262D">
            <w:pPr>
              <w:widowControl w:val="0"/>
              <w:suppressAutoHyphens/>
              <w:spacing w:line="260" w:lineRule="exact"/>
              <w:jc w:val="both"/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</w:pPr>
            <w:r w:rsidRPr="00324B7A">
              <w:rPr>
                <w:rFonts w:ascii="Arial" w:eastAsia="SimSun" w:hAnsi="Arial" w:cs="Arial"/>
                <w:kern w:val="1"/>
                <w:sz w:val="19"/>
                <w:szCs w:val="19"/>
                <w:lang w:eastAsia="hi-IN" w:bidi="hi-IN"/>
              </w:rPr>
              <w:t xml:space="preserve">Składając ofertę w postępowaniu </w:t>
            </w:r>
          </w:p>
          <w:p w14:paraId="2D0111BE" w14:textId="77777777" w:rsidR="00324B7A" w:rsidRPr="00324B7A" w:rsidRDefault="00324B7A" w:rsidP="008D2948">
            <w:pPr>
              <w:widowControl w:val="0"/>
              <w:suppressAutoHyphens/>
              <w:spacing w:line="260" w:lineRule="exact"/>
              <w:jc w:val="center"/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</w:pPr>
            <w:r w:rsidRPr="00324B7A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oświadczam, że</w:t>
            </w:r>
          </w:p>
          <w:p w14:paraId="6602DE05" w14:textId="7890D6E3" w:rsidR="00324B7A" w:rsidRDefault="00324B7A" w:rsidP="00C9262D">
            <w:pPr>
              <w:widowControl w:val="0"/>
              <w:suppressAutoHyphens/>
              <w:spacing w:line="260" w:lineRule="exact"/>
              <w:jc w:val="both"/>
              <w:rPr>
                <w:rFonts w:ascii="Arial" w:eastAsia="SimSun" w:hAnsi="Arial" w:cs="Ari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324B7A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oferowany przedmiot zamówienia</w:t>
            </w:r>
            <w:r w:rsidRPr="00324B7A">
              <w:rPr>
                <w:rFonts w:ascii="Arial" w:eastAsia="SimSun" w:hAnsi="Arial" w:cs="Arial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324B7A">
              <w:rPr>
                <w:rFonts w:ascii="Arial" w:eastAsia="SimSun" w:hAnsi="Arial" w:cs="Arial"/>
                <w:b/>
                <w:color w:val="000000"/>
                <w:kern w:val="1"/>
                <w:sz w:val="19"/>
                <w:szCs w:val="19"/>
                <w:u w:val="single"/>
                <w:lang w:eastAsia="hi-IN" w:bidi="hi-IN"/>
              </w:rPr>
              <w:t>pozostaje w zgodności z opisem przedmiotu zamówienia</w:t>
            </w:r>
            <w:r w:rsidRPr="00324B7A">
              <w:rPr>
                <w:rFonts w:ascii="Arial" w:eastAsia="SimSun" w:hAnsi="Arial" w:cs="Arial"/>
                <w:b/>
                <w:color w:val="000000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324B7A">
              <w:rPr>
                <w:rFonts w:ascii="Arial" w:eastAsia="SimSun" w:hAnsi="Arial" w:cs="Arial"/>
                <w:color w:val="000000"/>
                <w:kern w:val="1"/>
                <w:sz w:val="19"/>
                <w:szCs w:val="19"/>
                <w:lang w:eastAsia="hi-IN" w:bidi="hi-IN"/>
              </w:rPr>
              <w:t>ze wszystkimi parametrami określonymi przez Zamawiającego i spełnia minimalne wymagane parametry.</w:t>
            </w:r>
          </w:p>
          <w:p w14:paraId="6790B661" w14:textId="77777777" w:rsidR="00324B7A" w:rsidRPr="00324B7A" w:rsidRDefault="00324B7A" w:rsidP="00C9262D">
            <w:pPr>
              <w:widowControl w:val="0"/>
              <w:suppressAutoHyphens/>
              <w:spacing w:line="260" w:lineRule="exact"/>
              <w:jc w:val="both"/>
              <w:rPr>
                <w:rFonts w:ascii="Arial" w:eastAsia="SimSun" w:hAnsi="Arial" w:cs="Ari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tbl>
            <w:tblPr>
              <w:tblW w:w="9541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2"/>
              <w:gridCol w:w="5269"/>
            </w:tblGrid>
            <w:tr w:rsidR="00324B7A" w:rsidRPr="00324B7A" w14:paraId="50C8773F" w14:textId="77777777" w:rsidTr="00324B7A">
              <w:trPr>
                <w:trHeight w:val="268"/>
              </w:trPr>
              <w:tc>
                <w:tcPr>
                  <w:tcW w:w="4272" w:type="dxa"/>
                  <w:shd w:val="clear" w:color="auto" w:fill="auto"/>
                  <w:vAlign w:val="center"/>
                </w:tcPr>
                <w:p w14:paraId="170C5CCE" w14:textId="77777777" w:rsidR="00324B7A" w:rsidRPr="00324B7A" w:rsidRDefault="00324B7A" w:rsidP="009253C5">
                  <w:pPr>
                    <w:framePr w:hSpace="141" w:wrap="around" w:vAnchor="text" w:hAnchor="margin" w:xAlign="center" w:y="121"/>
                    <w:widowControl w:val="0"/>
                    <w:suppressAutoHyphens/>
                    <w:jc w:val="both"/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</w:pPr>
                  <w:r w:rsidRPr="00324B7A"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  <w:t>nazwa</w:t>
                  </w:r>
                </w:p>
              </w:tc>
              <w:tc>
                <w:tcPr>
                  <w:tcW w:w="5269" w:type="dxa"/>
                  <w:shd w:val="clear" w:color="auto" w:fill="auto"/>
                </w:tcPr>
                <w:p w14:paraId="50510F65" w14:textId="77777777" w:rsidR="00324B7A" w:rsidRPr="00324B7A" w:rsidRDefault="00324B7A" w:rsidP="009253C5">
                  <w:pPr>
                    <w:framePr w:hSpace="141" w:wrap="around" w:vAnchor="text" w:hAnchor="margin" w:xAlign="center" w:y="121"/>
                    <w:widowControl w:val="0"/>
                    <w:suppressAutoHyphens/>
                    <w:jc w:val="both"/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</w:pPr>
                  <w:r w:rsidRPr="00324B7A"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  <w:t>pełna nazwę handlowa, model i/lub typ, marka oraz nazwa producenta</w:t>
                  </w:r>
                </w:p>
              </w:tc>
            </w:tr>
            <w:tr w:rsidR="00324B7A" w:rsidRPr="00324B7A" w14:paraId="2205EE25" w14:textId="77777777" w:rsidTr="00324B7A">
              <w:trPr>
                <w:trHeight w:val="263"/>
              </w:trPr>
              <w:tc>
                <w:tcPr>
                  <w:tcW w:w="4272" w:type="dxa"/>
                  <w:shd w:val="clear" w:color="auto" w:fill="auto"/>
                </w:tcPr>
                <w:p w14:paraId="359398C2" w14:textId="77777777" w:rsidR="00324B7A" w:rsidRPr="00324B7A" w:rsidRDefault="00324B7A" w:rsidP="009253C5">
                  <w:pPr>
                    <w:framePr w:hSpace="141" w:wrap="around" w:vAnchor="text" w:hAnchor="margin" w:xAlign="center" w:y="121"/>
                    <w:widowControl w:val="0"/>
                    <w:suppressAutoHyphens/>
                    <w:jc w:val="both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69" w:type="dxa"/>
                  <w:shd w:val="clear" w:color="auto" w:fill="auto"/>
                </w:tcPr>
                <w:p w14:paraId="7A582164" w14:textId="77777777" w:rsidR="00324B7A" w:rsidRPr="00324B7A" w:rsidRDefault="00324B7A" w:rsidP="009253C5">
                  <w:pPr>
                    <w:framePr w:hSpace="141" w:wrap="around" w:vAnchor="text" w:hAnchor="margin" w:xAlign="center" w:y="121"/>
                    <w:widowControl w:val="0"/>
                    <w:suppressAutoHyphens/>
                    <w:jc w:val="both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</w:tbl>
          <w:p w14:paraId="588DBBCF" w14:textId="77777777" w:rsidR="00324B7A" w:rsidRPr="00324B7A" w:rsidRDefault="00324B7A" w:rsidP="00C9262D">
            <w:pPr>
              <w:widowControl w:val="0"/>
              <w:suppressAutoHyphens/>
              <w:spacing w:line="260" w:lineRule="exact"/>
              <w:jc w:val="both"/>
              <w:rPr>
                <w:rFonts w:ascii="Arial" w:eastAsia="SimSun" w:hAnsi="Arial" w:cs="Arial"/>
                <w:kern w:val="1"/>
                <w:sz w:val="18"/>
                <w:szCs w:val="19"/>
                <w:lang w:eastAsia="hi-IN" w:bidi="hi-IN"/>
              </w:rPr>
            </w:pPr>
          </w:p>
        </w:tc>
      </w:tr>
      <w:tr w:rsidR="00324B7A" w:rsidRPr="00324B7A" w14:paraId="0CBFC7B8" w14:textId="77777777" w:rsidTr="00324B7A">
        <w:trPr>
          <w:trHeight w:val="53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3ED7C1B" w14:textId="77777777" w:rsidR="00324B7A" w:rsidRPr="00324B7A" w:rsidRDefault="00324B7A" w:rsidP="008D2948">
            <w:pPr>
              <w:widowControl w:val="0"/>
              <w:suppressAutoHyphens/>
              <w:adjustRightInd w:val="0"/>
              <w:spacing w:line="260" w:lineRule="exact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</w:pPr>
            <w:r w:rsidRPr="00324B7A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Oświadczenie</w:t>
            </w:r>
          </w:p>
          <w:p w14:paraId="38BEDA0C" w14:textId="0B69026D" w:rsidR="00324B7A" w:rsidRPr="00324B7A" w:rsidRDefault="00324B7A" w:rsidP="00C9262D">
            <w:pPr>
              <w:widowControl w:val="0"/>
              <w:suppressAutoHyphens/>
              <w:adjustRightInd w:val="0"/>
              <w:spacing w:line="260" w:lineRule="exact"/>
              <w:jc w:val="both"/>
              <w:textAlignment w:val="baseline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324B7A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 xml:space="preserve">o </w:t>
            </w:r>
            <w:r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występowaniu w dostarczanych produktach Nienezpiecznych Substancji Chemicznych (NSCH) lub/i Substancji Zubożających Warstwę Ozonową (SZWO)</w:t>
            </w:r>
          </w:p>
        </w:tc>
      </w:tr>
      <w:tr w:rsidR="00324B7A" w:rsidRPr="00324B7A" w14:paraId="1B1C7404" w14:textId="77777777" w:rsidTr="00324B7A">
        <w:trPr>
          <w:trHeight w:val="968"/>
        </w:trPr>
        <w:tc>
          <w:tcPr>
            <w:tcW w:w="10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8AA7" w14:textId="77777777" w:rsidR="00324B7A" w:rsidRPr="00324B7A" w:rsidRDefault="00324B7A" w:rsidP="00C9262D">
            <w:pPr>
              <w:widowControl w:val="0"/>
              <w:suppressAutoHyphens/>
              <w:spacing w:line="260" w:lineRule="exact"/>
              <w:jc w:val="both"/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</w:pPr>
            <w:r w:rsidRPr="00324B7A">
              <w:rPr>
                <w:rFonts w:ascii="Arial" w:eastAsia="SimSun" w:hAnsi="Arial" w:cs="Arial"/>
                <w:kern w:val="1"/>
                <w:sz w:val="19"/>
                <w:szCs w:val="19"/>
                <w:lang w:eastAsia="hi-IN" w:bidi="hi-IN"/>
              </w:rPr>
              <w:t xml:space="preserve">Składając ofertę w postępowaniu </w:t>
            </w:r>
          </w:p>
          <w:p w14:paraId="039CF3FA" w14:textId="77777777" w:rsidR="00324B7A" w:rsidRPr="00324B7A" w:rsidRDefault="00324B7A" w:rsidP="008D2948">
            <w:pPr>
              <w:widowControl w:val="0"/>
              <w:suppressAutoHyphens/>
              <w:spacing w:line="260" w:lineRule="exact"/>
              <w:jc w:val="center"/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</w:pPr>
            <w:r w:rsidRPr="00324B7A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oświadczam, że</w:t>
            </w:r>
          </w:p>
          <w:p w14:paraId="052FF025" w14:textId="4767BEB8" w:rsidR="00324B7A" w:rsidRPr="005951AF" w:rsidRDefault="00324B7A" w:rsidP="00C9262D">
            <w:pPr>
              <w:widowControl w:val="0"/>
              <w:suppressAutoHyphens/>
              <w:spacing w:line="260" w:lineRule="exact"/>
              <w:jc w:val="both"/>
              <w:rPr>
                <w:rFonts w:ascii="Arial" w:eastAsia="SimSun" w:hAnsi="Arial" w:cs="Arial"/>
                <w:color w:val="000000"/>
                <w:kern w:val="1"/>
                <w:sz w:val="19"/>
                <w:szCs w:val="19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Oświadczam, że w oferowanych dostawach występują/nie występują Niebezpieczne Substancje Chemiczne (NSCH) lub/i Substancje Zubożające Warstwę Ozonową</w:t>
            </w:r>
            <w:r w:rsidRPr="00324B7A">
              <w:rPr>
                <w:rFonts w:ascii="Arial" w:eastAsia="SimSun" w:hAnsi="Arial" w:cs="Arial"/>
                <w:color w:val="000000"/>
                <w:kern w:val="1"/>
                <w:sz w:val="19"/>
                <w:szCs w:val="19"/>
                <w:lang w:eastAsia="hi-IN" w:bidi="hi-IN"/>
              </w:rPr>
              <w:t>.</w:t>
            </w:r>
          </w:p>
        </w:tc>
      </w:tr>
    </w:tbl>
    <w:p w14:paraId="310A8AFD" w14:textId="595C5121" w:rsidR="001D523B" w:rsidRDefault="001D523B" w:rsidP="00C9262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-147" w:tblpY="-182"/>
        <w:tblOverlap w:val="never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9"/>
      </w:tblGrid>
      <w:tr w:rsidR="00324B7A" w:rsidRPr="00324B7A" w14:paraId="7375584E" w14:textId="77777777" w:rsidTr="00414054">
        <w:trPr>
          <w:trHeight w:val="898"/>
        </w:trPr>
        <w:tc>
          <w:tcPr>
            <w:tcW w:w="10079" w:type="dxa"/>
            <w:shd w:val="clear" w:color="auto" w:fill="auto"/>
            <w:vAlign w:val="center"/>
          </w:tcPr>
          <w:p w14:paraId="38B08617" w14:textId="77777777" w:rsidR="00324B7A" w:rsidRDefault="00324B7A" w:rsidP="00C9262D">
            <w:pPr>
              <w:widowControl w:val="0"/>
              <w:suppressAutoHyphens/>
              <w:jc w:val="both"/>
              <w:rPr>
                <w:rFonts w:ascii="Arial" w:eastAsia="SimSun" w:hAnsi="Arial" w:cs="Arial"/>
                <w:b/>
                <w:kern w:val="1"/>
                <w:sz w:val="18"/>
                <w:szCs w:val="19"/>
                <w:lang w:eastAsia="hi-IN" w:bidi="hi-IN"/>
              </w:rPr>
            </w:pPr>
          </w:p>
          <w:p w14:paraId="158EC933" w14:textId="77777777" w:rsidR="00324B7A" w:rsidRDefault="00324B7A" w:rsidP="00C9262D">
            <w:pPr>
              <w:widowControl w:val="0"/>
              <w:suppressAutoHyphens/>
              <w:jc w:val="both"/>
              <w:rPr>
                <w:rFonts w:ascii="Arial" w:eastAsia="SimSun" w:hAnsi="Arial" w:cs="Arial"/>
                <w:b/>
                <w:kern w:val="1"/>
                <w:sz w:val="18"/>
                <w:szCs w:val="19"/>
                <w:lang w:eastAsia="hi-IN" w:bidi="hi-IN"/>
              </w:rPr>
            </w:pPr>
          </w:p>
          <w:p w14:paraId="5F596A85" w14:textId="4E72FEAE" w:rsidR="00324B7A" w:rsidRPr="00A80355" w:rsidRDefault="00324B7A" w:rsidP="00C9262D">
            <w:pPr>
              <w:widowControl w:val="0"/>
              <w:suppressAutoHyphens/>
              <w:jc w:val="both"/>
              <w:rPr>
                <w:rFonts w:ascii="Arial" w:eastAsia="SimSun" w:hAnsi="Arial" w:cs="Arial"/>
                <w:b/>
                <w:kern w:val="1"/>
                <w:sz w:val="22"/>
                <w:szCs w:val="19"/>
                <w:lang w:eastAsia="hi-IN" w:bidi="hi-IN"/>
              </w:rPr>
            </w:pPr>
          </w:p>
          <w:p w14:paraId="3773E425" w14:textId="77777777" w:rsidR="00324B7A" w:rsidRPr="00A80355" w:rsidRDefault="00324B7A" w:rsidP="00C9262D">
            <w:pPr>
              <w:widowControl w:val="0"/>
              <w:suppressAutoHyphens/>
              <w:jc w:val="both"/>
              <w:rPr>
                <w:rFonts w:ascii="Arial" w:eastAsia="SimSun" w:hAnsi="Arial" w:cs="Arial"/>
                <w:b/>
                <w:kern w:val="1"/>
                <w:sz w:val="22"/>
                <w:szCs w:val="19"/>
                <w:lang w:eastAsia="hi-IN" w:bidi="hi-IN"/>
              </w:rPr>
            </w:pPr>
          </w:p>
          <w:p w14:paraId="1A91BF99" w14:textId="77777777" w:rsidR="00324B7A" w:rsidRDefault="00324B7A" w:rsidP="00C9262D">
            <w:pPr>
              <w:widowControl w:val="0"/>
              <w:suppressAutoHyphens/>
              <w:jc w:val="both"/>
              <w:rPr>
                <w:rFonts w:ascii="Arial" w:eastAsia="SimSun" w:hAnsi="Arial" w:cs="Arial"/>
                <w:b/>
                <w:kern w:val="1"/>
                <w:sz w:val="18"/>
                <w:szCs w:val="19"/>
                <w:lang w:eastAsia="hi-IN" w:bidi="hi-IN"/>
              </w:rPr>
            </w:pPr>
          </w:p>
          <w:p w14:paraId="5AC6D455" w14:textId="77777777" w:rsidR="00324B7A" w:rsidRDefault="00324B7A" w:rsidP="00C9262D">
            <w:pPr>
              <w:widowControl w:val="0"/>
              <w:suppressAutoHyphens/>
              <w:jc w:val="both"/>
              <w:rPr>
                <w:rFonts w:ascii="Arial" w:eastAsia="SimSun" w:hAnsi="Arial" w:cs="Arial"/>
                <w:b/>
                <w:kern w:val="1"/>
                <w:sz w:val="18"/>
                <w:szCs w:val="19"/>
                <w:lang w:eastAsia="hi-IN" w:bidi="hi-IN"/>
              </w:rPr>
            </w:pPr>
          </w:p>
          <w:p w14:paraId="5DC1EB86" w14:textId="6DE08E7A" w:rsidR="00324B7A" w:rsidRPr="00324B7A" w:rsidRDefault="00324B7A" w:rsidP="00C9262D">
            <w:pPr>
              <w:widowControl w:val="0"/>
              <w:suppressAutoHyphens/>
              <w:jc w:val="both"/>
              <w:rPr>
                <w:rFonts w:ascii="Arial" w:eastAsia="SimSun" w:hAnsi="Arial" w:cs="Arial"/>
                <w:b/>
                <w:kern w:val="1"/>
                <w:sz w:val="18"/>
                <w:szCs w:val="19"/>
                <w:lang w:eastAsia="hi-IN" w:bidi="hi-IN"/>
              </w:rPr>
            </w:pPr>
          </w:p>
        </w:tc>
      </w:tr>
      <w:tr w:rsidR="00324B7A" w:rsidRPr="00324B7A" w14:paraId="37998437" w14:textId="77777777" w:rsidTr="00414054">
        <w:trPr>
          <w:trHeight w:val="112"/>
        </w:trPr>
        <w:tc>
          <w:tcPr>
            <w:tcW w:w="10079" w:type="dxa"/>
            <w:shd w:val="clear" w:color="auto" w:fill="auto"/>
          </w:tcPr>
          <w:p w14:paraId="0E002BB5" w14:textId="7BFCC4B3" w:rsidR="00324B7A" w:rsidRPr="00324B7A" w:rsidRDefault="00324B7A" w:rsidP="00C9262D">
            <w:pPr>
              <w:spacing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4B7A">
              <w:rPr>
                <w:rFonts w:ascii="Arial" w:hAnsi="Arial" w:cs="Arial"/>
                <w:sz w:val="18"/>
                <w:szCs w:val="18"/>
              </w:rPr>
              <w:t>Imię i nazwisko osoby uprawnionej do reprezentacji Wykonawcy lub pełnomocnika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5A137C7" w14:textId="1D2CCD9A" w:rsidR="00324B7A" w:rsidRDefault="00324B7A" w:rsidP="00C9262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AD8466A" w14:textId="407768F3" w:rsidR="00324B7A" w:rsidRDefault="00324B7A" w:rsidP="00C9262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08343C9" w14:textId="77777777" w:rsidR="00324B7A" w:rsidRDefault="00324B7A" w:rsidP="00C9262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sectPr w:rsidR="00324B7A" w:rsidSect="00324B7A">
      <w:footerReference w:type="default" r:id="rId9"/>
      <w:pgSz w:w="11906" w:h="16838"/>
      <w:pgMar w:top="993" w:right="707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315C6" w14:textId="77777777" w:rsidR="00A369D6" w:rsidRDefault="00A369D6" w:rsidP="004809A1">
      <w:r>
        <w:separator/>
      </w:r>
    </w:p>
  </w:endnote>
  <w:endnote w:type="continuationSeparator" w:id="0">
    <w:p w14:paraId="2F82D47C" w14:textId="77777777" w:rsidR="00A369D6" w:rsidRDefault="00A369D6" w:rsidP="0048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42045062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D9FFA04" w14:textId="5E498132" w:rsidR="00734722" w:rsidRPr="00E10606" w:rsidRDefault="00734722" w:rsidP="00E10606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E10606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E10606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E10606">
          <w:rPr>
            <w:rFonts w:ascii="Arial" w:hAnsi="Arial" w:cs="Arial"/>
            <w:sz w:val="16"/>
            <w:szCs w:val="16"/>
          </w:rPr>
          <w:instrText>PAGE    \* MERGEFORMAT</w:instrText>
        </w:r>
        <w:r w:rsidRPr="00E10606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9253C5" w:rsidRPr="009253C5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E10606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8D8AE" w14:textId="77777777" w:rsidR="00A369D6" w:rsidRDefault="00A369D6" w:rsidP="004809A1">
      <w:r>
        <w:separator/>
      </w:r>
    </w:p>
  </w:footnote>
  <w:footnote w:type="continuationSeparator" w:id="0">
    <w:p w14:paraId="7A0BD5B9" w14:textId="77777777" w:rsidR="00A369D6" w:rsidRDefault="00A369D6" w:rsidP="00480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EAB"/>
    <w:multiLevelType w:val="hybridMultilevel"/>
    <w:tmpl w:val="912EF89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97A4281"/>
    <w:multiLevelType w:val="hybridMultilevel"/>
    <w:tmpl w:val="558C3C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30C4"/>
    <w:multiLevelType w:val="hybridMultilevel"/>
    <w:tmpl w:val="8E247A6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E8C4B94"/>
    <w:multiLevelType w:val="hybridMultilevel"/>
    <w:tmpl w:val="E3A825A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F6B3AE3"/>
    <w:multiLevelType w:val="hybridMultilevel"/>
    <w:tmpl w:val="842C2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571AE"/>
    <w:multiLevelType w:val="hybridMultilevel"/>
    <w:tmpl w:val="8D48825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7780AEA"/>
    <w:multiLevelType w:val="hybridMultilevel"/>
    <w:tmpl w:val="AFB685FC"/>
    <w:lvl w:ilvl="0" w:tplc="121C2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209BA"/>
    <w:multiLevelType w:val="hybridMultilevel"/>
    <w:tmpl w:val="B12A3C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30EB1"/>
    <w:multiLevelType w:val="hybridMultilevel"/>
    <w:tmpl w:val="902A125E"/>
    <w:lvl w:ilvl="0" w:tplc="5BDEE424">
      <w:start w:val="1"/>
      <w:numFmt w:val="lowerLetter"/>
      <w:lvlText w:val="%1."/>
      <w:lvlJc w:val="left"/>
      <w:pPr>
        <w:ind w:left="250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9" w15:restartNumberingAfterBreak="0">
    <w:nsid w:val="22054A44"/>
    <w:multiLevelType w:val="hybridMultilevel"/>
    <w:tmpl w:val="9402A2AA"/>
    <w:lvl w:ilvl="0" w:tplc="95D20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0024C8"/>
    <w:multiLevelType w:val="multilevel"/>
    <w:tmpl w:val="8280D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255F6C86"/>
    <w:multiLevelType w:val="hybridMultilevel"/>
    <w:tmpl w:val="E5D482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B0040"/>
    <w:multiLevelType w:val="hybridMultilevel"/>
    <w:tmpl w:val="78A4A9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00C16"/>
    <w:multiLevelType w:val="hybridMultilevel"/>
    <w:tmpl w:val="F44CCC20"/>
    <w:lvl w:ilvl="0" w:tplc="EAF42968">
      <w:start w:val="3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29A26AE7"/>
    <w:multiLevelType w:val="hybridMultilevel"/>
    <w:tmpl w:val="F10AD074"/>
    <w:lvl w:ilvl="0" w:tplc="5BDEE424">
      <w:start w:val="1"/>
      <w:numFmt w:val="lowerLetter"/>
      <w:lvlText w:val="%1."/>
      <w:lvlJc w:val="left"/>
      <w:pPr>
        <w:ind w:left="250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5" w15:restartNumberingAfterBreak="0">
    <w:nsid w:val="2CF4383B"/>
    <w:multiLevelType w:val="hybridMultilevel"/>
    <w:tmpl w:val="B93850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93DB0"/>
    <w:multiLevelType w:val="hybridMultilevel"/>
    <w:tmpl w:val="A1B2A540"/>
    <w:lvl w:ilvl="0" w:tplc="6CCE979A">
      <w:start w:val="1"/>
      <w:numFmt w:val="decimal"/>
      <w:lvlText w:val="%1)"/>
      <w:lvlJc w:val="left"/>
      <w:pPr>
        <w:ind w:left="1788" w:hanging="360"/>
      </w:pPr>
      <w:rPr>
        <w:rFonts w:hint="default"/>
        <w:b/>
        <w:color w:val="auto"/>
      </w:rPr>
    </w:lvl>
    <w:lvl w:ilvl="1" w:tplc="287C9816">
      <w:start w:val="1"/>
      <w:numFmt w:val="lowerLetter"/>
      <w:lvlText w:val="%2)"/>
      <w:lvlJc w:val="left"/>
      <w:pPr>
        <w:tabs>
          <w:tab w:val="num" w:pos="1546"/>
        </w:tabs>
        <w:ind w:left="1546" w:hanging="269"/>
      </w:pPr>
      <w:rPr>
        <w:rFonts w:ascii="Arial" w:eastAsia="Times New Roman" w:hAnsi="Arial" w:cs="Arial"/>
        <w:color w:val="auto"/>
      </w:rPr>
    </w:lvl>
    <w:lvl w:ilvl="2" w:tplc="73F0619A">
      <w:start w:val="1"/>
      <w:numFmt w:val="lowerLetter"/>
      <w:lvlText w:val="%3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3" w:tplc="AF9ECF2C">
      <w:start w:val="1"/>
      <w:numFmt w:val="upperRoman"/>
      <w:lvlText w:val="%4."/>
      <w:lvlJc w:val="left"/>
      <w:pPr>
        <w:ind w:left="3948" w:hanging="720"/>
      </w:pPr>
      <w:rPr>
        <w:rFonts w:hint="default"/>
      </w:rPr>
    </w:lvl>
    <w:lvl w:ilvl="4" w:tplc="B9DA911E">
      <w:start w:val="1"/>
      <w:numFmt w:val="upperRoman"/>
      <w:lvlText w:val="%5."/>
      <w:lvlJc w:val="left"/>
      <w:pPr>
        <w:ind w:left="4668" w:hanging="720"/>
      </w:pPr>
      <w:rPr>
        <w:rFonts w:hint="default"/>
        <w:b/>
      </w:rPr>
    </w:lvl>
    <w:lvl w:ilvl="5" w:tplc="3FA2B0E6">
      <w:start w:val="1"/>
      <w:numFmt w:val="upperRoman"/>
      <w:lvlText w:val="%6."/>
      <w:lvlJc w:val="left"/>
      <w:pPr>
        <w:ind w:left="5568" w:hanging="720"/>
      </w:pPr>
      <w:rPr>
        <w:rFonts w:hint="default"/>
        <w:b/>
      </w:rPr>
    </w:lvl>
    <w:lvl w:ilvl="6" w:tplc="3F82AA96">
      <w:start w:val="1"/>
      <w:numFmt w:val="upperRoman"/>
      <w:lvlText w:val="%7."/>
      <w:lvlJc w:val="left"/>
      <w:pPr>
        <w:ind w:left="6108" w:hanging="720"/>
      </w:pPr>
      <w:rPr>
        <w:rFonts w:hint="default"/>
        <w:b/>
      </w:rPr>
    </w:lvl>
    <w:lvl w:ilvl="7" w:tplc="16B4352C">
      <w:start w:val="1"/>
      <w:numFmt w:val="upperRoman"/>
      <w:lvlText w:val="%8."/>
      <w:lvlJc w:val="left"/>
      <w:pPr>
        <w:ind w:left="6828" w:hanging="720"/>
      </w:pPr>
      <w:rPr>
        <w:rFonts w:hint="default"/>
        <w:b/>
        <w:color w:val="auto"/>
      </w:rPr>
    </w:lvl>
    <w:lvl w:ilvl="8" w:tplc="4AD674C4">
      <w:start w:val="1"/>
      <w:numFmt w:val="upperRoman"/>
      <w:lvlText w:val="%9."/>
      <w:lvlJc w:val="left"/>
      <w:pPr>
        <w:ind w:left="7728" w:hanging="720"/>
      </w:pPr>
      <w:rPr>
        <w:rFonts w:hint="default"/>
        <w:b/>
        <w:color w:val="auto"/>
      </w:rPr>
    </w:lvl>
  </w:abstractNum>
  <w:abstractNum w:abstractNumId="17" w15:restartNumberingAfterBreak="0">
    <w:nsid w:val="34FF52FD"/>
    <w:multiLevelType w:val="hybridMultilevel"/>
    <w:tmpl w:val="8CB69A4C"/>
    <w:lvl w:ilvl="0" w:tplc="BB7C3C28">
      <w:start w:val="1"/>
      <w:numFmt w:val="upperRoman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D87064"/>
    <w:multiLevelType w:val="hybridMultilevel"/>
    <w:tmpl w:val="006A23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6541B"/>
    <w:multiLevelType w:val="hybridMultilevel"/>
    <w:tmpl w:val="24B22914"/>
    <w:lvl w:ilvl="0" w:tplc="5BDEE424">
      <w:start w:val="1"/>
      <w:numFmt w:val="lowerLetter"/>
      <w:lvlText w:val="%1."/>
      <w:lvlJc w:val="left"/>
      <w:pPr>
        <w:ind w:left="250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0" w15:restartNumberingAfterBreak="0">
    <w:nsid w:val="403271E2"/>
    <w:multiLevelType w:val="hybridMultilevel"/>
    <w:tmpl w:val="57689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1C20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407EB"/>
    <w:multiLevelType w:val="hybridMultilevel"/>
    <w:tmpl w:val="CCA4551E"/>
    <w:lvl w:ilvl="0" w:tplc="56BA806A">
      <w:start w:val="3"/>
      <w:numFmt w:val="upperRoman"/>
      <w:lvlText w:val="%1."/>
      <w:lvlJc w:val="left"/>
      <w:pPr>
        <w:ind w:left="28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817BF"/>
    <w:multiLevelType w:val="hybridMultilevel"/>
    <w:tmpl w:val="645EFFEC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3" w15:restartNumberingAfterBreak="0">
    <w:nsid w:val="48DA107F"/>
    <w:multiLevelType w:val="hybridMultilevel"/>
    <w:tmpl w:val="312000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F2F56"/>
    <w:multiLevelType w:val="hybridMultilevel"/>
    <w:tmpl w:val="5DE22EA0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A764EFA"/>
    <w:multiLevelType w:val="hybridMultilevel"/>
    <w:tmpl w:val="FBBC15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34E1B"/>
    <w:multiLevelType w:val="hybridMultilevel"/>
    <w:tmpl w:val="558C3C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77A7E"/>
    <w:multiLevelType w:val="hybridMultilevel"/>
    <w:tmpl w:val="0C740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1C20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D0A1E"/>
    <w:multiLevelType w:val="hybridMultilevel"/>
    <w:tmpl w:val="AA40EFC8"/>
    <w:lvl w:ilvl="0" w:tplc="287C9816">
      <w:start w:val="1"/>
      <w:numFmt w:val="lowerLetter"/>
      <w:lvlText w:val="%1)"/>
      <w:lvlJc w:val="left"/>
      <w:pPr>
        <w:tabs>
          <w:tab w:val="num" w:pos="1546"/>
        </w:tabs>
        <w:ind w:left="1546" w:hanging="269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F124C"/>
    <w:multiLevelType w:val="hybridMultilevel"/>
    <w:tmpl w:val="2DC40BC2"/>
    <w:lvl w:ilvl="0" w:tplc="04150019">
      <w:start w:val="1"/>
      <w:numFmt w:val="lowerLetter"/>
      <w:lvlText w:val="%1."/>
      <w:lvlJc w:val="left"/>
      <w:pPr>
        <w:tabs>
          <w:tab w:val="num" w:pos="1546"/>
        </w:tabs>
        <w:ind w:left="1546" w:hanging="269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C0567"/>
    <w:multiLevelType w:val="hybridMultilevel"/>
    <w:tmpl w:val="BB764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A0380"/>
    <w:multiLevelType w:val="hybridMultilevel"/>
    <w:tmpl w:val="43CAF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07B12"/>
    <w:multiLevelType w:val="hybridMultilevel"/>
    <w:tmpl w:val="3FC4B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75142"/>
    <w:multiLevelType w:val="hybridMultilevel"/>
    <w:tmpl w:val="4A200546"/>
    <w:lvl w:ilvl="0" w:tplc="0415000F">
      <w:start w:val="1"/>
      <w:numFmt w:val="decimal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4" w15:restartNumberingAfterBreak="0">
    <w:nsid w:val="6A465423"/>
    <w:multiLevelType w:val="hybridMultilevel"/>
    <w:tmpl w:val="5596B3E8"/>
    <w:lvl w:ilvl="0" w:tplc="287C9816">
      <w:start w:val="1"/>
      <w:numFmt w:val="lowerLetter"/>
      <w:lvlText w:val="%1)"/>
      <w:lvlJc w:val="left"/>
      <w:pPr>
        <w:tabs>
          <w:tab w:val="num" w:pos="1546"/>
        </w:tabs>
        <w:ind w:left="1546" w:hanging="269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678BA"/>
    <w:multiLevelType w:val="hybridMultilevel"/>
    <w:tmpl w:val="B1745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E66FE"/>
    <w:multiLevelType w:val="hybridMultilevel"/>
    <w:tmpl w:val="8A5677FA"/>
    <w:lvl w:ilvl="0" w:tplc="19BA6A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05A758C"/>
    <w:multiLevelType w:val="hybridMultilevel"/>
    <w:tmpl w:val="7EA0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F79C3"/>
    <w:multiLevelType w:val="hybridMultilevel"/>
    <w:tmpl w:val="43CAF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1688F"/>
    <w:multiLevelType w:val="hybridMultilevel"/>
    <w:tmpl w:val="19DA0FA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24C28F1"/>
    <w:multiLevelType w:val="hybridMultilevel"/>
    <w:tmpl w:val="5DE22EA0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29E59F9"/>
    <w:multiLevelType w:val="hybridMultilevel"/>
    <w:tmpl w:val="7542FBB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74082E47"/>
    <w:multiLevelType w:val="hybridMultilevel"/>
    <w:tmpl w:val="3056AC2E"/>
    <w:lvl w:ilvl="0" w:tplc="55EA7C0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4B47328"/>
    <w:multiLevelType w:val="hybridMultilevel"/>
    <w:tmpl w:val="A85206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13994"/>
    <w:multiLevelType w:val="hybridMultilevel"/>
    <w:tmpl w:val="5596B3E8"/>
    <w:lvl w:ilvl="0" w:tplc="287C9816">
      <w:start w:val="1"/>
      <w:numFmt w:val="lowerLetter"/>
      <w:lvlText w:val="%1)"/>
      <w:lvlJc w:val="left"/>
      <w:pPr>
        <w:tabs>
          <w:tab w:val="num" w:pos="1546"/>
        </w:tabs>
        <w:ind w:left="1546" w:hanging="269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94EBB"/>
    <w:multiLevelType w:val="hybridMultilevel"/>
    <w:tmpl w:val="40265C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21C20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637E0"/>
    <w:multiLevelType w:val="hybridMultilevel"/>
    <w:tmpl w:val="4A200546"/>
    <w:lvl w:ilvl="0" w:tplc="0415000F">
      <w:start w:val="1"/>
      <w:numFmt w:val="decimal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7" w15:restartNumberingAfterBreak="0">
    <w:nsid w:val="7AFF50B9"/>
    <w:multiLevelType w:val="hybridMultilevel"/>
    <w:tmpl w:val="84D8E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73394"/>
    <w:multiLevelType w:val="hybridMultilevel"/>
    <w:tmpl w:val="E5D482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AA6712"/>
    <w:multiLevelType w:val="hybridMultilevel"/>
    <w:tmpl w:val="CCA4551E"/>
    <w:lvl w:ilvl="0" w:tplc="56BA806A">
      <w:start w:val="3"/>
      <w:numFmt w:val="upperRoman"/>
      <w:lvlText w:val="%1."/>
      <w:lvlJc w:val="left"/>
      <w:pPr>
        <w:ind w:left="28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32"/>
  </w:num>
  <w:num w:numId="4">
    <w:abstractNumId w:val="24"/>
  </w:num>
  <w:num w:numId="5">
    <w:abstractNumId w:val="33"/>
  </w:num>
  <w:num w:numId="6">
    <w:abstractNumId w:val="0"/>
  </w:num>
  <w:num w:numId="7">
    <w:abstractNumId w:val="2"/>
  </w:num>
  <w:num w:numId="8">
    <w:abstractNumId w:val="39"/>
  </w:num>
  <w:num w:numId="9">
    <w:abstractNumId w:val="3"/>
  </w:num>
  <w:num w:numId="10">
    <w:abstractNumId w:val="5"/>
  </w:num>
  <w:num w:numId="11">
    <w:abstractNumId w:val="41"/>
  </w:num>
  <w:num w:numId="12">
    <w:abstractNumId w:val="42"/>
  </w:num>
  <w:num w:numId="13">
    <w:abstractNumId w:val="31"/>
  </w:num>
  <w:num w:numId="14">
    <w:abstractNumId w:val="8"/>
  </w:num>
  <w:num w:numId="15">
    <w:abstractNumId w:val="19"/>
  </w:num>
  <w:num w:numId="16">
    <w:abstractNumId w:val="49"/>
  </w:num>
  <w:num w:numId="17">
    <w:abstractNumId w:val="38"/>
  </w:num>
  <w:num w:numId="18">
    <w:abstractNumId w:val="14"/>
  </w:num>
  <w:num w:numId="19">
    <w:abstractNumId w:val="46"/>
  </w:num>
  <w:num w:numId="20">
    <w:abstractNumId w:val="40"/>
  </w:num>
  <w:num w:numId="21">
    <w:abstractNumId w:val="21"/>
  </w:num>
  <w:num w:numId="22">
    <w:abstractNumId w:val="28"/>
  </w:num>
  <w:num w:numId="23">
    <w:abstractNumId w:val="47"/>
  </w:num>
  <w:num w:numId="24">
    <w:abstractNumId w:val="29"/>
  </w:num>
  <w:num w:numId="25">
    <w:abstractNumId w:val="4"/>
  </w:num>
  <w:num w:numId="26">
    <w:abstractNumId w:val="17"/>
  </w:num>
  <w:num w:numId="27">
    <w:abstractNumId w:val="43"/>
  </w:num>
  <w:num w:numId="28">
    <w:abstractNumId w:val="48"/>
  </w:num>
  <w:num w:numId="29">
    <w:abstractNumId w:val="11"/>
  </w:num>
  <w:num w:numId="30">
    <w:abstractNumId w:val="37"/>
  </w:num>
  <w:num w:numId="31">
    <w:abstractNumId w:val="25"/>
  </w:num>
  <w:num w:numId="32">
    <w:abstractNumId w:val="20"/>
  </w:num>
  <w:num w:numId="33">
    <w:abstractNumId w:val="18"/>
  </w:num>
  <w:num w:numId="34">
    <w:abstractNumId w:val="27"/>
  </w:num>
  <w:num w:numId="35">
    <w:abstractNumId w:val="45"/>
  </w:num>
  <w:num w:numId="36">
    <w:abstractNumId w:val="30"/>
  </w:num>
  <w:num w:numId="37">
    <w:abstractNumId w:val="12"/>
  </w:num>
  <w:num w:numId="38">
    <w:abstractNumId w:val="7"/>
  </w:num>
  <w:num w:numId="39">
    <w:abstractNumId w:val="15"/>
  </w:num>
  <w:num w:numId="40">
    <w:abstractNumId w:val="35"/>
  </w:num>
  <w:num w:numId="41">
    <w:abstractNumId w:val="22"/>
  </w:num>
  <w:num w:numId="42">
    <w:abstractNumId w:val="13"/>
  </w:num>
  <w:num w:numId="43">
    <w:abstractNumId w:val="44"/>
  </w:num>
  <w:num w:numId="44">
    <w:abstractNumId w:val="34"/>
  </w:num>
  <w:num w:numId="45">
    <w:abstractNumId w:val="36"/>
  </w:num>
  <w:num w:numId="46">
    <w:abstractNumId w:val="6"/>
  </w:num>
  <w:num w:numId="47">
    <w:abstractNumId w:val="10"/>
  </w:num>
  <w:num w:numId="48">
    <w:abstractNumId w:val="26"/>
  </w:num>
  <w:num w:numId="49">
    <w:abstractNumId w:val="1"/>
  </w:num>
  <w:num w:numId="50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F6"/>
    <w:rsid w:val="00000281"/>
    <w:rsid w:val="00000581"/>
    <w:rsid w:val="000022D5"/>
    <w:rsid w:val="000264EE"/>
    <w:rsid w:val="00031559"/>
    <w:rsid w:val="00033031"/>
    <w:rsid w:val="00035E09"/>
    <w:rsid w:val="0003633D"/>
    <w:rsid w:val="00041FFD"/>
    <w:rsid w:val="000442F7"/>
    <w:rsid w:val="00045282"/>
    <w:rsid w:val="00053FE7"/>
    <w:rsid w:val="00070E32"/>
    <w:rsid w:val="00071C5F"/>
    <w:rsid w:val="00074EF7"/>
    <w:rsid w:val="000769EE"/>
    <w:rsid w:val="000802E6"/>
    <w:rsid w:val="00080B32"/>
    <w:rsid w:val="00080CBB"/>
    <w:rsid w:val="0008144B"/>
    <w:rsid w:val="00081A30"/>
    <w:rsid w:val="000835B5"/>
    <w:rsid w:val="000877B9"/>
    <w:rsid w:val="000963AE"/>
    <w:rsid w:val="00096EF6"/>
    <w:rsid w:val="00097CC9"/>
    <w:rsid w:val="000A018D"/>
    <w:rsid w:val="000A2C2C"/>
    <w:rsid w:val="000B3926"/>
    <w:rsid w:val="000B648F"/>
    <w:rsid w:val="000B7228"/>
    <w:rsid w:val="000C0340"/>
    <w:rsid w:val="000C71B0"/>
    <w:rsid w:val="000C7716"/>
    <w:rsid w:val="000C7C6E"/>
    <w:rsid w:val="000C7F99"/>
    <w:rsid w:val="000D20FF"/>
    <w:rsid w:val="000E3158"/>
    <w:rsid w:val="000E64CF"/>
    <w:rsid w:val="000F0C93"/>
    <w:rsid w:val="000F23F4"/>
    <w:rsid w:val="000F7526"/>
    <w:rsid w:val="001166A4"/>
    <w:rsid w:val="00121434"/>
    <w:rsid w:val="001216F5"/>
    <w:rsid w:val="00125115"/>
    <w:rsid w:val="001274FC"/>
    <w:rsid w:val="00131206"/>
    <w:rsid w:val="00144AA1"/>
    <w:rsid w:val="00147FF8"/>
    <w:rsid w:val="00151A83"/>
    <w:rsid w:val="00156FD1"/>
    <w:rsid w:val="00162331"/>
    <w:rsid w:val="00165E41"/>
    <w:rsid w:val="00166FF6"/>
    <w:rsid w:val="00173503"/>
    <w:rsid w:val="00174CC1"/>
    <w:rsid w:val="00180794"/>
    <w:rsid w:val="00182930"/>
    <w:rsid w:val="00186DE7"/>
    <w:rsid w:val="001969E6"/>
    <w:rsid w:val="001978BE"/>
    <w:rsid w:val="00197CBF"/>
    <w:rsid w:val="001A1CDF"/>
    <w:rsid w:val="001A51AC"/>
    <w:rsid w:val="001B2D6E"/>
    <w:rsid w:val="001B4FA1"/>
    <w:rsid w:val="001B4FA2"/>
    <w:rsid w:val="001B7D1B"/>
    <w:rsid w:val="001C0066"/>
    <w:rsid w:val="001C1091"/>
    <w:rsid w:val="001C38BD"/>
    <w:rsid w:val="001C5D93"/>
    <w:rsid w:val="001D268A"/>
    <w:rsid w:val="001D523B"/>
    <w:rsid w:val="001D577E"/>
    <w:rsid w:val="001E117A"/>
    <w:rsid w:val="001E1591"/>
    <w:rsid w:val="001E48CB"/>
    <w:rsid w:val="001F0F7D"/>
    <w:rsid w:val="001F305F"/>
    <w:rsid w:val="002008EE"/>
    <w:rsid w:val="00207EAB"/>
    <w:rsid w:val="002157F9"/>
    <w:rsid w:val="00221630"/>
    <w:rsid w:val="00227301"/>
    <w:rsid w:val="002274C4"/>
    <w:rsid w:val="00232721"/>
    <w:rsid w:val="002341F4"/>
    <w:rsid w:val="00236918"/>
    <w:rsid w:val="002378EA"/>
    <w:rsid w:val="00243E4E"/>
    <w:rsid w:val="00250CBE"/>
    <w:rsid w:val="00255E07"/>
    <w:rsid w:val="0025784D"/>
    <w:rsid w:val="00263F61"/>
    <w:rsid w:val="0026433D"/>
    <w:rsid w:val="002652C8"/>
    <w:rsid w:val="00273D79"/>
    <w:rsid w:val="00280AF4"/>
    <w:rsid w:val="00290CEB"/>
    <w:rsid w:val="0029235A"/>
    <w:rsid w:val="0029282C"/>
    <w:rsid w:val="00294019"/>
    <w:rsid w:val="002A2730"/>
    <w:rsid w:val="002A538A"/>
    <w:rsid w:val="002B2FDA"/>
    <w:rsid w:val="002C2E93"/>
    <w:rsid w:val="002C6442"/>
    <w:rsid w:val="002D20D4"/>
    <w:rsid w:val="002D4737"/>
    <w:rsid w:val="002D5B49"/>
    <w:rsid w:val="002E3B25"/>
    <w:rsid w:val="002F2F28"/>
    <w:rsid w:val="002F58D1"/>
    <w:rsid w:val="002F725F"/>
    <w:rsid w:val="003065D8"/>
    <w:rsid w:val="00310430"/>
    <w:rsid w:val="00313455"/>
    <w:rsid w:val="00314F1E"/>
    <w:rsid w:val="00322E40"/>
    <w:rsid w:val="00324B7A"/>
    <w:rsid w:val="003263A3"/>
    <w:rsid w:val="003321FC"/>
    <w:rsid w:val="00334626"/>
    <w:rsid w:val="003352E7"/>
    <w:rsid w:val="00336AF8"/>
    <w:rsid w:val="003372E9"/>
    <w:rsid w:val="00340D9A"/>
    <w:rsid w:val="00345C04"/>
    <w:rsid w:val="0034693B"/>
    <w:rsid w:val="003547FA"/>
    <w:rsid w:val="00361083"/>
    <w:rsid w:val="00366063"/>
    <w:rsid w:val="00366B21"/>
    <w:rsid w:val="00367EF7"/>
    <w:rsid w:val="003716E7"/>
    <w:rsid w:val="00371B00"/>
    <w:rsid w:val="00371C2D"/>
    <w:rsid w:val="0037536A"/>
    <w:rsid w:val="0038203A"/>
    <w:rsid w:val="0038223E"/>
    <w:rsid w:val="00393307"/>
    <w:rsid w:val="00393565"/>
    <w:rsid w:val="003A09FD"/>
    <w:rsid w:val="003A0ED7"/>
    <w:rsid w:val="003B3453"/>
    <w:rsid w:val="003B4970"/>
    <w:rsid w:val="003C5AE4"/>
    <w:rsid w:val="003C60B0"/>
    <w:rsid w:val="003C715B"/>
    <w:rsid w:val="003D073A"/>
    <w:rsid w:val="003D0FB1"/>
    <w:rsid w:val="003D6938"/>
    <w:rsid w:val="003D6F1A"/>
    <w:rsid w:val="003E03B6"/>
    <w:rsid w:val="003E05BA"/>
    <w:rsid w:val="003E0ED8"/>
    <w:rsid w:val="003E41A3"/>
    <w:rsid w:val="003F01BD"/>
    <w:rsid w:val="003F4327"/>
    <w:rsid w:val="003F4A15"/>
    <w:rsid w:val="004018E6"/>
    <w:rsid w:val="00403D68"/>
    <w:rsid w:val="00407B25"/>
    <w:rsid w:val="00414054"/>
    <w:rsid w:val="00417D76"/>
    <w:rsid w:val="00423E2E"/>
    <w:rsid w:val="00434713"/>
    <w:rsid w:val="00446E8A"/>
    <w:rsid w:val="00447185"/>
    <w:rsid w:val="0045223C"/>
    <w:rsid w:val="00452E6B"/>
    <w:rsid w:val="00461AE6"/>
    <w:rsid w:val="0046255F"/>
    <w:rsid w:val="00466298"/>
    <w:rsid w:val="004675CF"/>
    <w:rsid w:val="004715EC"/>
    <w:rsid w:val="00472860"/>
    <w:rsid w:val="004737A6"/>
    <w:rsid w:val="004774E8"/>
    <w:rsid w:val="00477F74"/>
    <w:rsid w:val="004809A1"/>
    <w:rsid w:val="004817E2"/>
    <w:rsid w:val="004818AE"/>
    <w:rsid w:val="00481E1A"/>
    <w:rsid w:val="0048438E"/>
    <w:rsid w:val="0049050D"/>
    <w:rsid w:val="00491987"/>
    <w:rsid w:val="004928B6"/>
    <w:rsid w:val="00494EBC"/>
    <w:rsid w:val="004A11CD"/>
    <w:rsid w:val="004A33F7"/>
    <w:rsid w:val="004A3CBE"/>
    <w:rsid w:val="004A6A69"/>
    <w:rsid w:val="004A6D7F"/>
    <w:rsid w:val="004B0699"/>
    <w:rsid w:val="004B5B72"/>
    <w:rsid w:val="004B5F4E"/>
    <w:rsid w:val="004C3D3D"/>
    <w:rsid w:val="004C4CA1"/>
    <w:rsid w:val="004C4E5C"/>
    <w:rsid w:val="004D4085"/>
    <w:rsid w:val="004E3E67"/>
    <w:rsid w:val="004E6845"/>
    <w:rsid w:val="004E798A"/>
    <w:rsid w:val="004F3BFA"/>
    <w:rsid w:val="004F4264"/>
    <w:rsid w:val="004F68C8"/>
    <w:rsid w:val="0050189E"/>
    <w:rsid w:val="00513194"/>
    <w:rsid w:val="0051382D"/>
    <w:rsid w:val="00514D00"/>
    <w:rsid w:val="00520734"/>
    <w:rsid w:val="005218E8"/>
    <w:rsid w:val="00524AAB"/>
    <w:rsid w:val="00532BC7"/>
    <w:rsid w:val="0053348E"/>
    <w:rsid w:val="0053514D"/>
    <w:rsid w:val="00540F7A"/>
    <w:rsid w:val="0054301D"/>
    <w:rsid w:val="00544970"/>
    <w:rsid w:val="00555E64"/>
    <w:rsid w:val="00566FA8"/>
    <w:rsid w:val="00572F8E"/>
    <w:rsid w:val="005733EF"/>
    <w:rsid w:val="00573C93"/>
    <w:rsid w:val="005743C2"/>
    <w:rsid w:val="005825CB"/>
    <w:rsid w:val="00587D06"/>
    <w:rsid w:val="005911C2"/>
    <w:rsid w:val="005920B5"/>
    <w:rsid w:val="00592B9A"/>
    <w:rsid w:val="00594FE7"/>
    <w:rsid w:val="005951AF"/>
    <w:rsid w:val="0059662A"/>
    <w:rsid w:val="005A73E8"/>
    <w:rsid w:val="005A74DA"/>
    <w:rsid w:val="005A783B"/>
    <w:rsid w:val="005B05C9"/>
    <w:rsid w:val="005B4D3E"/>
    <w:rsid w:val="005B57A4"/>
    <w:rsid w:val="005C3C7B"/>
    <w:rsid w:val="005C3DE8"/>
    <w:rsid w:val="005C5090"/>
    <w:rsid w:val="005C69DB"/>
    <w:rsid w:val="005D7E3E"/>
    <w:rsid w:val="005E3C0F"/>
    <w:rsid w:val="005E7BE9"/>
    <w:rsid w:val="005F007A"/>
    <w:rsid w:val="005F0B54"/>
    <w:rsid w:val="0060034A"/>
    <w:rsid w:val="00601CD4"/>
    <w:rsid w:val="00602366"/>
    <w:rsid w:val="00605A34"/>
    <w:rsid w:val="00616955"/>
    <w:rsid w:val="0063780C"/>
    <w:rsid w:val="00642208"/>
    <w:rsid w:val="0064316B"/>
    <w:rsid w:val="0064707A"/>
    <w:rsid w:val="0065359D"/>
    <w:rsid w:val="006536EA"/>
    <w:rsid w:val="00653BB4"/>
    <w:rsid w:val="00656CF4"/>
    <w:rsid w:val="006575C6"/>
    <w:rsid w:val="0066549B"/>
    <w:rsid w:val="00675012"/>
    <w:rsid w:val="006808C4"/>
    <w:rsid w:val="00684A29"/>
    <w:rsid w:val="00695BEC"/>
    <w:rsid w:val="006A0E9F"/>
    <w:rsid w:val="006A396C"/>
    <w:rsid w:val="006A3E84"/>
    <w:rsid w:val="006A619D"/>
    <w:rsid w:val="006B3334"/>
    <w:rsid w:val="006D0859"/>
    <w:rsid w:val="006D4322"/>
    <w:rsid w:val="006E26BE"/>
    <w:rsid w:val="006F24CA"/>
    <w:rsid w:val="006F4505"/>
    <w:rsid w:val="00707BE1"/>
    <w:rsid w:val="007136AE"/>
    <w:rsid w:val="007150EE"/>
    <w:rsid w:val="007163A3"/>
    <w:rsid w:val="007177F4"/>
    <w:rsid w:val="007339D4"/>
    <w:rsid w:val="00734722"/>
    <w:rsid w:val="00735140"/>
    <w:rsid w:val="007454A6"/>
    <w:rsid w:val="007474F5"/>
    <w:rsid w:val="00751C93"/>
    <w:rsid w:val="00757463"/>
    <w:rsid w:val="00765674"/>
    <w:rsid w:val="007743A2"/>
    <w:rsid w:val="00777D94"/>
    <w:rsid w:val="00786F09"/>
    <w:rsid w:val="00787A5C"/>
    <w:rsid w:val="00790844"/>
    <w:rsid w:val="0079341F"/>
    <w:rsid w:val="0079796B"/>
    <w:rsid w:val="007A114D"/>
    <w:rsid w:val="007A287E"/>
    <w:rsid w:val="007A4C18"/>
    <w:rsid w:val="007A55CE"/>
    <w:rsid w:val="007B2547"/>
    <w:rsid w:val="007C283A"/>
    <w:rsid w:val="007C5438"/>
    <w:rsid w:val="007C5ABB"/>
    <w:rsid w:val="007C714C"/>
    <w:rsid w:val="007D07DB"/>
    <w:rsid w:val="007D13C2"/>
    <w:rsid w:val="007D2229"/>
    <w:rsid w:val="007D365C"/>
    <w:rsid w:val="007E0A7D"/>
    <w:rsid w:val="007E3958"/>
    <w:rsid w:val="007E6F4B"/>
    <w:rsid w:val="007F103C"/>
    <w:rsid w:val="007F329F"/>
    <w:rsid w:val="008026A3"/>
    <w:rsid w:val="00805675"/>
    <w:rsid w:val="00807975"/>
    <w:rsid w:val="00810A20"/>
    <w:rsid w:val="0081499D"/>
    <w:rsid w:val="00825751"/>
    <w:rsid w:val="00827899"/>
    <w:rsid w:val="00831D9C"/>
    <w:rsid w:val="00833F6B"/>
    <w:rsid w:val="0083562E"/>
    <w:rsid w:val="00835967"/>
    <w:rsid w:val="00842CC7"/>
    <w:rsid w:val="0084349D"/>
    <w:rsid w:val="00844017"/>
    <w:rsid w:val="008444C4"/>
    <w:rsid w:val="00846336"/>
    <w:rsid w:val="0085199C"/>
    <w:rsid w:val="00853A29"/>
    <w:rsid w:val="008546A8"/>
    <w:rsid w:val="008573DC"/>
    <w:rsid w:val="00857E94"/>
    <w:rsid w:val="00863F9D"/>
    <w:rsid w:val="00865F68"/>
    <w:rsid w:val="008718EC"/>
    <w:rsid w:val="00871CAD"/>
    <w:rsid w:val="00874775"/>
    <w:rsid w:val="00876ECF"/>
    <w:rsid w:val="008862B8"/>
    <w:rsid w:val="008904B7"/>
    <w:rsid w:val="00894A06"/>
    <w:rsid w:val="00894D52"/>
    <w:rsid w:val="008A1721"/>
    <w:rsid w:val="008A6F71"/>
    <w:rsid w:val="008B1125"/>
    <w:rsid w:val="008B1989"/>
    <w:rsid w:val="008B2D5E"/>
    <w:rsid w:val="008B3964"/>
    <w:rsid w:val="008C0071"/>
    <w:rsid w:val="008C2CB1"/>
    <w:rsid w:val="008C445B"/>
    <w:rsid w:val="008C6391"/>
    <w:rsid w:val="008D2238"/>
    <w:rsid w:val="008D2948"/>
    <w:rsid w:val="008D6F8E"/>
    <w:rsid w:val="008E27E2"/>
    <w:rsid w:val="008E4765"/>
    <w:rsid w:val="008F0CC5"/>
    <w:rsid w:val="008F2575"/>
    <w:rsid w:val="008F3CF8"/>
    <w:rsid w:val="008F4735"/>
    <w:rsid w:val="00913D0C"/>
    <w:rsid w:val="00922196"/>
    <w:rsid w:val="009253C5"/>
    <w:rsid w:val="009276E9"/>
    <w:rsid w:val="009309C9"/>
    <w:rsid w:val="00932F40"/>
    <w:rsid w:val="009402BD"/>
    <w:rsid w:val="00940E42"/>
    <w:rsid w:val="009453B0"/>
    <w:rsid w:val="009459F9"/>
    <w:rsid w:val="00947206"/>
    <w:rsid w:val="009511C3"/>
    <w:rsid w:val="00954B88"/>
    <w:rsid w:val="00962CCB"/>
    <w:rsid w:val="00966DD2"/>
    <w:rsid w:val="009674E6"/>
    <w:rsid w:val="009709C3"/>
    <w:rsid w:val="009710F7"/>
    <w:rsid w:val="00971AFC"/>
    <w:rsid w:val="00983448"/>
    <w:rsid w:val="009876A1"/>
    <w:rsid w:val="00995797"/>
    <w:rsid w:val="009958DB"/>
    <w:rsid w:val="00996759"/>
    <w:rsid w:val="0099779C"/>
    <w:rsid w:val="009A0538"/>
    <w:rsid w:val="009A2038"/>
    <w:rsid w:val="009A2573"/>
    <w:rsid w:val="009A4EF6"/>
    <w:rsid w:val="009A4FC6"/>
    <w:rsid w:val="009A54AA"/>
    <w:rsid w:val="009B34BD"/>
    <w:rsid w:val="009B4B03"/>
    <w:rsid w:val="009C1069"/>
    <w:rsid w:val="009C6445"/>
    <w:rsid w:val="009C6B7A"/>
    <w:rsid w:val="009D2AB9"/>
    <w:rsid w:val="009D4AE3"/>
    <w:rsid w:val="009E7628"/>
    <w:rsid w:val="009F1F6E"/>
    <w:rsid w:val="009F2E81"/>
    <w:rsid w:val="009F6A99"/>
    <w:rsid w:val="00A122F0"/>
    <w:rsid w:val="00A13162"/>
    <w:rsid w:val="00A21F8A"/>
    <w:rsid w:val="00A240F3"/>
    <w:rsid w:val="00A264CD"/>
    <w:rsid w:val="00A26C29"/>
    <w:rsid w:val="00A27E33"/>
    <w:rsid w:val="00A321F4"/>
    <w:rsid w:val="00A33F16"/>
    <w:rsid w:val="00A369D6"/>
    <w:rsid w:val="00A416D1"/>
    <w:rsid w:val="00A42051"/>
    <w:rsid w:val="00A42124"/>
    <w:rsid w:val="00A5230F"/>
    <w:rsid w:val="00A52FE8"/>
    <w:rsid w:val="00A62B8C"/>
    <w:rsid w:val="00A70001"/>
    <w:rsid w:val="00A75D09"/>
    <w:rsid w:val="00A7738C"/>
    <w:rsid w:val="00A80355"/>
    <w:rsid w:val="00A82634"/>
    <w:rsid w:val="00A82799"/>
    <w:rsid w:val="00A833C9"/>
    <w:rsid w:val="00A91D63"/>
    <w:rsid w:val="00A92508"/>
    <w:rsid w:val="00A93D52"/>
    <w:rsid w:val="00A94D91"/>
    <w:rsid w:val="00A95058"/>
    <w:rsid w:val="00A975C3"/>
    <w:rsid w:val="00AA2627"/>
    <w:rsid w:val="00AA4885"/>
    <w:rsid w:val="00AA4B6C"/>
    <w:rsid w:val="00AB02EC"/>
    <w:rsid w:val="00AB42B3"/>
    <w:rsid w:val="00AB49EC"/>
    <w:rsid w:val="00AC3119"/>
    <w:rsid w:val="00AC4EB7"/>
    <w:rsid w:val="00AC5DE7"/>
    <w:rsid w:val="00AC6261"/>
    <w:rsid w:val="00AD1711"/>
    <w:rsid w:val="00AD3456"/>
    <w:rsid w:val="00AD7304"/>
    <w:rsid w:val="00AE366C"/>
    <w:rsid w:val="00AE5E7D"/>
    <w:rsid w:val="00AE6695"/>
    <w:rsid w:val="00AF46E2"/>
    <w:rsid w:val="00AF68FA"/>
    <w:rsid w:val="00AF6EA5"/>
    <w:rsid w:val="00AF749D"/>
    <w:rsid w:val="00B02806"/>
    <w:rsid w:val="00B0518C"/>
    <w:rsid w:val="00B12892"/>
    <w:rsid w:val="00B13C55"/>
    <w:rsid w:val="00B14169"/>
    <w:rsid w:val="00B1459A"/>
    <w:rsid w:val="00B268F5"/>
    <w:rsid w:val="00B279EE"/>
    <w:rsid w:val="00B33FD6"/>
    <w:rsid w:val="00B401E7"/>
    <w:rsid w:val="00B40818"/>
    <w:rsid w:val="00B42406"/>
    <w:rsid w:val="00B4246E"/>
    <w:rsid w:val="00B42563"/>
    <w:rsid w:val="00B455CB"/>
    <w:rsid w:val="00B55393"/>
    <w:rsid w:val="00B569C6"/>
    <w:rsid w:val="00B71BA0"/>
    <w:rsid w:val="00B75A1C"/>
    <w:rsid w:val="00B77475"/>
    <w:rsid w:val="00B81644"/>
    <w:rsid w:val="00B82D95"/>
    <w:rsid w:val="00B8385D"/>
    <w:rsid w:val="00B85B4A"/>
    <w:rsid w:val="00B92881"/>
    <w:rsid w:val="00B933D2"/>
    <w:rsid w:val="00B96603"/>
    <w:rsid w:val="00BA0456"/>
    <w:rsid w:val="00BA5A2D"/>
    <w:rsid w:val="00BB271A"/>
    <w:rsid w:val="00BC2B96"/>
    <w:rsid w:val="00BC5E8D"/>
    <w:rsid w:val="00BC78F9"/>
    <w:rsid w:val="00BD32F1"/>
    <w:rsid w:val="00BE1983"/>
    <w:rsid w:val="00BE252F"/>
    <w:rsid w:val="00BE3548"/>
    <w:rsid w:val="00BE3CBA"/>
    <w:rsid w:val="00BE630C"/>
    <w:rsid w:val="00BE7971"/>
    <w:rsid w:val="00BE7EB0"/>
    <w:rsid w:val="00BF1E80"/>
    <w:rsid w:val="00BF6EB1"/>
    <w:rsid w:val="00C0447C"/>
    <w:rsid w:val="00C062CE"/>
    <w:rsid w:val="00C13C1C"/>
    <w:rsid w:val="00C14772"/>
    <w:rsid w:val="00C15BA4"/>
    <w:rsid w:val="00C20204"/>
    <w:rsid w:val="00C21527"/>
    <w:rsid w:val="00C23709"/>
    <w:rsid w:val="00C2401C"/>
    <w:rsid w:val="00C264D5"/>
    <w:rsid w:val="00C31925"/>
    <w:rsid w:val="00C32391"/>
    <w:rsid w:val="00C33B24"/>
    <w:rsid w:val="00C35DD3"/>
    <w:rsid w:val="00C364FC"/>
    <w:rsid w:val="00C375CC"/>
    <w:rsid w:val="00C406B7"/>
    <w:rsid w:val="00C4145F"/>
    <w:rsid w:val="00C42CFF"/>
    <w:rsid w:val="00C43434"/>
    <w:rsid w:val="00C43961"/>
    <w:rsid w:val="00C43C67"/>
    <w:rsid w:val="00C46C84"/>
    <w:rsid w:val="00C50FF6"/>
    <w:rsid w:val="00C5669E"/>
    <w:rsid w:val="00C571EF"/>
    <w:rsid w:val="00C57860"/>
    <w:rsid w:val="00C57ACE"/>
    <w:rsid w:val="00C60E59"/>
    <w:rsid w:val="00C66763"/>
    <w:rsid w:val="00C66CE6"/>
    <w:rsid w:val="00C73AFD"/>
    <w:rsid w:val="00C8162A"/>
    <w:rsid w:val="00C81797"/>
    <w:rsid w:val="00C82A51"/>
    <w:rsid w:val="00C9262D"/>
    <w:rsid w:val="00C944E0"/>
    <w:rsid w:val="00CA1172"/>
    <w:rsid w:val="00CA7A66"/>
    <w:rsid w:val="00CB04D8"/>
    <w:rsid w:val="00CB1AA1"/>
    <w:rsid w:val="00CB533C"/>
    <w:rsid w:val="00CB6655"/>
    <w:rsid w:val="00CC138D"/>
    <w:rsid w:val="00CC4AEE"/>
    <w:rsid w:val="00CC7E9C"/>
    <w:rsid w:val="00CD2404"/>
    <w:rsid w:val="00CD343E"/>
    <w:rsid w:val="00CD4B6A"/>
    <w:rsid w:val="00CE1746"/>
    <w:rsid w:val="00CE6615"/>
    <w:rsid w:val="00CF2AD4"/>
    <w:rsid w:val="00CF3ED1"/>
    <w:rsid w:val="00CF56FA"/>
    <w:rsid w:val="00D025F8"/>
    <w:rsid w:val="00D11DBB"/>
    <w:rsid w:val="00D152A5"/>
    <w:rsid w:val="00D201C1"/>
    <w:rsid w:val="00D305D4"/>
    <w:rsid w:val="00D31B90"/>
    <w:rsid w:val="00D325BE"/>
    <w:rsid w:val="00D33149"/>
    <w:rsid w:val="00D3517B"/>
    <w:rsid w:val="00D365B5"/>
    <w:rsid w:val="00D475FF"/>
    <w:rsid w:val="00D4788F"/>
    <w:rsid w:val="00D5792B"/>
    <w:rsid w:val="00D62783"/>
    <w:rsid w:val="00D6285E"/>
    <w:rsid w:val="00D66E8B"/>
    <w:rsid w:val="00D81AC0"/>
    <w:rsid w:val="00D841B9"/>
    <w:rsid w:val="00D922F0"/>
    <w:rsid w:val="00D94BE6"/>
    <w:rsid w:val="00DA64FC"/>
    <w:rsid w:val="00DB13CD"/>
    <w:rsid w:val="00DB2C55"/>
    <w:rsid w:val="00DB2F4C"/>
    <w:rsid w:val="00DC0793"/>
    <w:rsid w:val="00DC2382"/>
    <w:rsid w:val="00DC238D"/>
    <w:rsid w:val="00DC327B"/>
    <w:rsid w:val="00DC4AC9"/>
    <w:rsid w:val="00DC4CFB"/>
    <w:rsid w:val="00DC6993"/>
    <w:rsid w:val="00DD2C7F"/>
    <w:rsid w:val="00DE3255"/>
    <w:rsid w:val="00DE3A2F"/>
    <w:rsid w:val="00DE6F16"/>
    <w:rsid w:val="00DF003D"/>
    <w:rsid w:val="00DF565C"/>
    <w:rsid w:val="00E007FE"/>
    <w:rsid w:val="00E010D4"/>
    <w:rsid w:val="00E018E6"/>
    <w:rsid w:val="00E03AA6"/>
    <w:rsid w:val="00E05509"/>
    <w:rsid w:val="00E10606"/>
    <w:rsid w:val="00E11126"/>
    <w:rsid w:val="00E123B7"/>
    <w:rsid w:val="00E201D5"/>
    <w:rsid w:val="00E23999"/>
    <w:rsid w:val="00E23F2D"/>
    <w:rsid w:val="00E244A8"/>
    <w:rsid w:val="00E25F32"/>
    <w:rsid w:val="00E32EA8"/>
    <w:rsid w:val="00E3717A"/>
    <w:rsid w:val="00E40178"/>
    <w:rsid w:val="00E43548"/>
    <w:rsid w:val="00E45949"/>
    <w:rsid w:val="00E51B38"/>
    <w:rsid w:val="00E520CF"/>
    <w:rsid w:val="00E5266D"/>
    <w:rsid w:val="00E61413"/>
    <w:rsid w:val="00E6303C"/>
    <w:rsid w:val="00E6384C"/>
    <w:rsid w:val="00E65C7E"/>
    <w:rsid w:val="00E67EFF"/>
    <w:rsid w:val="00E72DB5"/>
    <w:rsid w:val="00E7768F"/>
    <w:rsid w:val="00E82B16"/>
    <w:rsid w:val="00E8513E"/>
    <w:rsid w:val="00E85349"/>
    <w:rsid w:val="00E86C50"/>
    <w:rsid w:val="00E94698"/>
    <w:rsid w:val="00E956B2"/>
    <w:rsid w:val="00EA26EC"/>
    <w:rsid w:val="00EA3647"/>
    <w:rsid w:val="00EB35C3"/>
    <w:rsid w:val="00EB7290"/>
    <w:rsid w:val="00EC323F"/>
    <w:rsid w:val="00EC3679"/>
    <w:rsid w:val="00EC3F7A"/>
    <w:rsid w:val="00EC6944"/>
    <w:rsid w:val="00ED543D"/>
    <w:rsid w:val="00ED6E0E"/>
    <w:rsid w:val="00EE35B3"/>
    <w:rsid w:val="00EE5BE3"/>
    <w:rsid w:val="00EE60F4"/>
    <w:rsid w:val="00EE6D90"/>
    <w:rsid w:val="00EF41A1"/>
    <w:rsid w:val="00EF5483"/>
    <w:rsid w:val="00EF57C4"/>
    <w:rsid w:val="00EF7178"/>
    <w:rsid w:val="00F0586B"/>
    <w:rsid w:val="00F065F6"/>
    <w:rsid w:val="00F06F53"/>
    <w:rsid w:val="00F112B2"/>
    <w:rsid w:val="00F13247"/>
    <w:rsid w:val="00F14692"/>
    <w:rsid w:val="00F15769"/>
    <w:rsid w:val="00F15901"/>
    <w:rsid w:val="00F16C9F"/>
    <w:rsid w:val="00F1792D"/>
    <w:rsid w:val="00F21EDE"/>
    <w:rsid w:val="00F221C1"/>
    <w:rsid w:val="00F23A24"/>
    <w:rsid w:val="00F262F2"/>
    <w:rsid w:val="00F277F2"/>
    <w:rsid w:val="00F27D8B"/>
    <w:rsid w:val="00F321C3"/>
    <w:rsid w:val="00F36CEF"/>
    <w:rsid w:val="00F45C93"/>
    <w:rsid w:val="00F46078"/>
    <w:rsid w:val="00F475EB"/>
    <w:rsid w:val="00F50B06"/>
    <w:rsid w:val="00F52E9E"/>
    <w:rsid w:val="00F551C5"/>
    <w:rsid w:val="00F55F74"/>
    <w:rsid w:val="00F57D64"/>
    <w:rsid w:val="00F60264"/>
    <w:rsid w:val="00F60458"/>
    <w:rsid w:val="00F60FE4"/>
    <w:rsid w:val="00F623EB"/>
    <w:rsid w:val="00F63052"/>
    <w:rsid w:val="00F63657"/>
    <w:rsid w:val="00F640A6"/>
    <w:rsid w:val="00F65AD7"/>
    <w:rsid w:val="00F71D98"/>
    <w:rsid w:val="00F72641"/>
    <w:rsid w:val="00F76134"/>
    <w:rsid w:val="00F764BE"/>
    <w:rsid w:val="00F80474"/>
    <w:rsid w:val="00F8059F"/>
    <w:rsid w:val="00F841CC"/>
    <w:rsid w:val="00F84D65"/>
    <w:rsid w:val="00F926D5"/>
    <w:rsid w:val="00F92C9D"/>
    <w:rsid w:val="00F96A02"/>
    <w:rsid w:val="00FA0F0D"/>
    <w:rsid w:val="00FA4C5A"/>
    <w:rsid w:val="00FA6729"/>
    <w:rsid w:val="00FB1C2D"/>
    <w:rsid w:val="00FB5EF0"/>
    <w:rsid w:val="00FB7482"/>
    <w:rsid w:val="00FC110C"/>
    <w:rsid w:val="00FC1DA5"/>
    <w:rsid w:val="00FC5C4D"/>
    <w:rsid w:val="00FD21FC"/>
    <w:rsid w:val="00FD2C7B"/>
    <w:rsid w:val="00FD5CD6"/>
    <w:rsid w:val="00FE7142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D4BC41"/>
  <w15:chartTrackingRefBased/>
  <w15:docId w15:val="{7BD9B2A8-6F0E-43A9-95F4-325F542E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C62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9A1"/>
  </w:style>
  <w:style w:type="paragraph" w:styleId="Stopka">
    <w:name w:val="footer"/>
    <w:basedOn w:val="Normalny"/>
    <w:link w:val="StopkaZnak"/>
    <w:uiPriority w:val="99"/>
    <w:unhideWhenUsed/>
    <w:rsid w:val="0048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9A1"/>
  </w:style>
  <w:style w:type="character" w:styleId="Odwoaniedokomentarza">
    <w:name w:val="annotation reference"/>
    <w:uiPriority w:val="99"/>
    <w:semiHidden/>
    <w:unhideWhenUsed/>
    <w:rsid w:val="004809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9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9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9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9A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Dot pt,F5 List Paragraph,List Paragraph1,Recommendation,List Paragraph11,Kolorowa lista — akcent 11,Numerowanie,List Paragraph"/>
    <w:basedOn w:val="Normalny"/>
    <w:link w:val="AkapitzlistZnak"/>
    <w:uiPriority w:val="34"/>
    <w:qFormat/>
    <w:rsid w:val="004809A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C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A75D09"/>
    <w:rPr>
      <w:b/>
      <w:bCs/>
    </w:rPr>
  </w:style>
  <w:style w:type="paragraph" w:customStyle="1" w:styleId="Default">
    <w:name w:val="Default"/>
    <w:rsid w:val="006422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BA04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0C77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nyWeb">
    <w:name w:val="Normal (Web)"/>
    <w:basedOn w:val="Normalny"/>
    <w:uiPriority w:val="99"/>
    <w:unhideWhenUsed/>
    <w:rsid w:val="00AC5DE7"/>
    <w:pPr>
      <w:spacing w:before="100" w:beforeAutospacing="1" w:after="100" w:afterAutospacing="1"/>
    </w:p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List Paragraph Znak"/>
    <w:link w:val="Akapitzlist"/>
    <w:uiPriority w:val="99"/>
    <w:locked/>
    <w:rsid w:val="00AC5D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626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base">
    <w:name w:val="base"/>
    <w:basedOn w:val="Domylnaczcionkaakapitu"/>
    <w:rsid w:val="00AC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7DD17-0B3B-495E-9992-3BC847AB816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0DB94E7-2F2D-41A7-8403-05BCB273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Borkowski Andrzej</dc:creator>
  <cp:keywords/>
  <dc:description/>
  <cp:lastModifiedBy>Nikodemski Paweł</cp:lastModifiedBy>
  <cp:revision>12</cp:revision>
  <cp:lastPrinted>2024-09-23T08:41:00Z</cp:lastPrinted>
  <dcterms:created xsi:type="dcterms:W3CDTF">2024-09-26T11:02:00Z</dcterms:created>
  <dcterms:modified xsi:type="dcterms:W3CDTF">2024-12-04T10:16:00Z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02181882-be5a-4433-8ddf-822bb9d971bd</vt:lpwstr>
  </property>
  <property fmtid="{D5CDD505-2E9C-101B-9397-08002B2CF9AE}" pid="3" name="bjSaver">
    <vt:lpwstr>M7tOK5u3gYrHlPUhaEShBS1WCnT0ec8y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Borkowski Andrzej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10.11.176.122</vt:lpwstr>
  </property>
</Properties>
</file>