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5E34C5" w:rsidRPr="00DC33E8" w:rsidRDefault="005E34C5" w:rsidP="005E34C5">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r w:rsidRPr="00DC33E8">
        <w:rPr>
          <w:rFonts w:ascii="Arial" w:hAnsi="Arial" w:cs="Arial"/>
          <w:sz w:val="21"/>
          <w:szCs w:val="21"/>
          <w:lang w:val="en-US"/>
        </w:rPr>
        <w:t>Numer telefonu … Adres e – mail: …</w:t>
      </w:r>
    </w:p>
    <w:p w:rsidR="00CF722A" w:rsidRPr="00DC33E8" w:rsidRDefault="00CF722A" w:rsidP="00AB11A8">
      <w:pPr>
        <w:spacing w:line="360" w:lineRule="auto"/>
        <w:jc w:val="both"/>
        <w:rPr>
          <w:rFonts w:ascii="Arial" w:hAnsi="Arial" w:cs="Arial"/>
          <w:sz w:val="21"/>
          <w:szCs w:val="21"/>
          <w:lang w:val="en-US"/>
        </w:rPr>
      </w:pPr>
      <w:r w:rsidRPr="00DC33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DC33E8">
        <w:rPr>
          <w:rFonts w:ascii="Arial" w:hAnsi="Arial" w:cs="Arial"/>
          <w:b/>
          <w:bCs/>
          <w:sz w:val="21"/>
          <w:szCs w:val="21"/>
        </w:rPr>
        <w:t>5</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056DB2">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 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proofErr w:type="spellStart"/>
      <w:r w:rsidR="005B403A" w:rsidRPr="005B403A">
        <w:rPr>
          <w:rFonts w:ascii="Arial" w:hAnsi="Arial" w:cs="Arial"/>
          <w:sz w:val="20"/>
          <w:szCs w:val="20"/>
        </w:rPr>
        <w:t>Axx</w:t>
      </w:r>
      <w:proofErr w:type="spellEnd"/>
      <w:r w:rsidR="005B403A" w:rsidRPr="005B403A">
        <w:rPr>
          <w:rFonts w:ascii="Arial" w:hAnsi="Arial" w:cs="Arial"/>
          <w:sz w:val="20"/>
          <w:szCs w:val="20"/>
        </w:rPr>
        <w:t xml:space="preserve">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na wniosek Zamawiającego,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A27FDD" w:rsidRPr="005B403A" w:rsidRDefault="00CF722A"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5B403A" w:rsidRDefault="00A27FDD"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stosować będzie faktury ustrukturyzowane, o których mowa w ustawie z</w:t>
      </w:r>
      <w:r w:rsidR="00CD4377" w:rsidRPr="005B403A">
        <w:rPr>
          <w:rFonts w:ascii="Arial" w:hAnsi="Arial" w:cs="Arial"/>
          <w:sz w:val="20"/>
          <w:szCs w:val="20"/>
        </w:rPr>
        <w:t> </w:t>
      </w:r>
      <w:r w:rsidRPr="005B403A">
        <w:rPr>
          <w:rFonts w:ascii="Arial" w:hAnsi="Arial" w:cs="Arial"/>
          <w:sz w:val="20"/>
          <w:szCs w:val="20"/>
        </w:rPr>
        <w:t>dnia 9 listopada 2018 r. o elektronicznym fakturowaniu w zamówieniach publicznych, koncesjach na</w:t>
      </w:r>
      <w:r w:rsidR="005B403A">
        <w:rPr>
          <w:rFonts w:ascii="Arial" w:hAnsi="Arial" w:cs="Arial"/>
          <w:sz w:val="20"/>
          <w:szCs w:val="20"/>
        </w:rPr>
        <w:t> </w:t>
      </w:r>
      <w:r w:rsidRPr="005B403A">
        <w:rPr>
          <w:rFonts w:ascii="Arial" w:hAnsi="Arial" w:cs="Arial"/>
          <w:sz w:val="20"/>
          <w:szCs w:val="20"/>
        </w:rPr>
        <w:t xml:space="preserve">roboty budowlane lub usługi oraz partnerstwie publiczno-prywatnym od </w:t>
      </w:r>
      <w:r w:rsidR="00FA0B67" w:rsidRPr="005B403A">
        <w:rPr>
          <w:rFonts w:ascii="Arial" w:hAnsi="Arial" w:cs="Arial"/>
          <w:sz w:val="20"/>
          <w:szCs w:val="20"/>
        </w:rPr>
        <w:t xml:space="preserve">dnia wejścia w życie </w:t>
      </w:r>
      <w:r w:rsidRPr="005B403A">
        <w:rPr>
          <w:rFonts w:ascii="Arial" w:hAnsi="Arial" w:cs="Arial"/>
          <w:sz w:val="20"/>
          <w:szCs w:val="20"/>
        </w:rPr>
        <w:t>stosow</w:t>
      </w:r>
      <w:r w:rsidR="00FA0B67" w:rsidRPr="005B403A">
        <w:rPr>
          <w:rFonts w:ascii="Arial" w:hAnsi="Arial" w:cs="Arial"/>
          <w:sz w:val="20"/>
          <w:szCs w:val="20"/>
        </w:rPr>
        <w:t>nych</w:t>
      </w:r>
      <w:r w:rsidRPr="005B403A">
        <w:rPr>
          <w:rFonts w:ascii="Arial" w:hAnsi="Arial" w:cs="Arial"/>
          <w:sz w:val="20"/>
          <w:szCs w:val="20"/>
        </w:rPr>
        <w:t xml:space="preserve"> przepis</w:t>
      </w:r>
      <w:r w:rsidR="00FA0B67" w:rsidRPr="005B403A">
        <w:rPr>
          <w:rFonts w:ascii="Arial" w:hAnsi="Arial" w:cs="Arial"/>
          <w:sz w:val="20"/>
          <w:szCs w:val="20"/>
        </w:rPr>
        <w:t>ów.</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372935"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5B403A">
        <w:rPr>
          <w:rFonts w:ascii="Arial" w:hAnsi="Arial" w:cs="Arial"/>
          <w:sz w:val="20"/>
          <w:szCs w:val="20"/>
        </w:rPr>
        <w:t>1</w:t>
      </w:r>
      <w:r w:rsidRPr="005B403A">
        <w:rPr>
          <w:rFonts w:ascii="Arial" w:hAnsi="Arial" w:cs="Arial"/>
          <w:sz w:val="20"/>
          <w:szCs w:val="20"/>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5B403A" w:rsidRPr="005B403A" w:rsidRDefault="005B403A" w:rsidP="005B403A">
      <w:pPr>
        <w:spacing w:line="276" w:lineRule="auto"/>
        <w:jc w:val="both"/>
        <w:rPr>
          <w:rFonts w:ascii="Arial" w:hAnsi="Arial" w:cs="Arial"/>
          <w:sz w:val="20"/>
          <w:szCs w:val="20"/>
        </w:rPr>
      </w:pPr>
    </w:p>
    <w:p w:rsidR="00CF722A" w:rsidRPr="005B403A"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67C5" w:rsidRDefault="002D67C5" w:rsidP="00656A07">
      <w:r>
        <w:separator/>
      </w:r>
    </w:p>
  </w:endnote>
  <w:endnote w:type="continuationSeparator" w:id="0">
    <w:p w:rsidR="002D67C5" w:rsidRDefault="002D67C5"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67C5" w:rsidRDefault="002D67C5" w:rsidP="00656A07">
      <w:r>
        <w:separator/>
      </w:r>
    </w:p>
  </w:footnote>
  <w:footnote w:type="continuationSeparator" w:id="0">
    <w:p w:rsidR="002D67C5" w:rsidRDefault="002D67C5"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D67C5">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D67C5">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D67C5">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143BC7"/>
    <w:rsid w:val="001C5E0B"/>
    <w:rsid w:val="001F526F"/>
    <w:rsid w:val="00254E41"/>
    <w:rsid w:val="00274378"/>
    <w:rsid w:val="00281E80"/>
    <w:rsid w:val="0028612F"/>
    <w:rsid w:val="00291D82"/>
    <w:rsid w:val="002A7CDD"/>
    <w:rsid w:val="002B6B44"/>
    <w:rsid w:val="002D0566"/>
    <w:rsid w:val="002D67C5"/>
    <w:rsid w:val="00360D51"/>
    <w:rsid w:val="00372935"/>
    <w:rsid w:val="003F547F"/>
    <w:rsid w:val="005525FF"/>
    <w:rsid w:val="00587D06"/>
    <w:rsid w:val="005B403A"/>
    <w:rsid w:val="005E34C5"/>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F0917"/>
    <w:rsid w:val="00C06DCE"/>
    <w:rsid w:val="00C86382"/>
    <w:rsid w:val="00CA5BBD"/>
    <w:rsid w:val="00CD4377"/>
    <w:rsid w:val="00CF722A"/>
    <w:rsid w:val="00D24FF4"/>
    <w:rsid w:val="00DB26FF"/>
    <w:rsid w:val="00DC0ED1"/>
    <w:rsid w:val="00DC33E8"/>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4C245"/>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9</Pages>
  <Words>4236</Words>
  <Characters>25421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34</cp:revision>
  <dcterms:created xsi:type="dcterms:W3CDTF">2023-09-26T08:51:00Z</dcterms:created>
  <dcterms:modified xsi:type="dcterms:W3CDTF">2024-08-15T21:57:00Z</dcterms:modified>
</cp:coreProperties>
</file>