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9464" w:type="dxa"/>
        <w:tblLook w:val="04A0" w:firstRow="1" w:lastRow="0" w:firstColumn="1" w:lastColumn="0" w:noHBand="0" w:noVBand="1"/>
      </w:tblPr>
      <w:tblGrid>
        <w:gridCol w:w="2448"/>
        <w:gridCol w:w="7016"/>
      </w:tblGrid>
      <w:tr w:rsidR="007C4B56" w:rsidRPr="001C7B68" w14:paraId="227B8475" w14:textId="77777777" w:rsidTr="007C4B56">
        <w:trPr>
          <w:trHeight w:val="2172"/>
        </w:trPr>
        <w:tc>
          <w:tcPr>
            <w:tcW w:w="2448" w:type="dxa"/>
            <w:vAlign w:val="center"/>
          </w:tcPr>
          <w:p w14:paraId="0D29785F" w14:textId="49C07153" w:rsidR="007C4B56" w:rsidRPr="001C7B68" w:rsidRDefault="007C4B56" w:rsidP="00A76505">
            <w:pPr>
              <w:pStyle w:val="Nagwek2"/>
            </w:pPr>
            <w:r w:rsidRPr="001C7B68">
              <w:rPr>
                <w:noProof/>
                <w:lang w:eastAsia="pl-PL"/>
              </w:rPr>
              <w:drawing>
                <wp:inline distT="0" distB="0" distL="0" distR="0" wp14:anchorId="7E047C82" wp14:editId="666EF52B">
                  <wp:extent cx="1304925" cy="1314450"/>
                  <wp:effectExtent l="0" t="0" r="9525" b="0"/>
                  <wp:docPr id="1" name="Obraz 1" descr="C:\Documents and Settings\Grzesiek\Pulpit\Bez nazwy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Documents and Settings\Grzesiek\Pulpit\Bez nazwy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6" w:type="dxa"/>
          </w:tcPr>
          <w:p w14:paraId="0AFB92C8" w14:textId="77777777" w:rsidR="007C4B56" w:rsidRPr="001C7B68" w:rsidRDefault="007C4B56" w:rsidP="007C4B56">
            <w:pPr>
              <w:pStyle w:val="Nagwek"/>
              <w:rPr>
                <w:rFonts w:ascii="Calibri" w:hAnsi="Calibri" w:cs="Tahoma"/>
                <w:sz w:val="16"/>
                <w:szCs w:val="16"/>
              </w:rPr>
            </w:pPr>
          </w:p>
          <w:p w14:paraId="703AB3F5" w14:textId="77777777" w:rsidR="007C4B56" w:rsidRPr="001C7B68" w:rsidRDefault="007C4B56" w:rsidP="007C4B56">
            <w:pPr>
              <w:pStyle w:val="Nagwek"/>
              <w:rPr>
                <w:rFonts w:ascii="Calibri" w:hAnsi="Calibri" w:cs="Tahoma"/>
                <w:color w:val="0D0D0D"/>
                <w:sz w:val="16"/>
                <w:szCs w:val="16"/>
              </w:rPr>
            </w:pPr>
            <w:r w:rsidRPr="001C7B68">
              <w:rPr>
                <w:rFonts w:ascii="Calibri" w:hAnsi="Calibri" w:cs="Tahoma"/>
                <w:color w:val="0D0D0D"/>
                <w:sz w:val="16"/>
                <w:szCs w:val="16"/>
              </w:rPr>
              <w:t>Samodzielny Publiczny Zakład Opieki Zdrowotnej</w:t>
            </w:r>
            <w:r w:rsidRPr="001C7B68">
              <w:rPr>
                <w:rFonts w:ascii="Calibri" w:hAnsi="Calibri" w:cs="Tahoma"/>
                <w:color w:val="0D0D0D"/>
                <w:sz w:val="16"/>
                <w:szCs w:val="16"/>
              </w:rPr>
              <w:br/>
              <w:t>Uniwersytecki Szpital Kliniczny</w:t>
            </w:r>
          </w:p>
          <w:p w14:paraId="1716ABC7" w14:textId="77777777" w:rsidR="007C4B56" w:rsidRPr="001C7B68" w:rsidRDefault="007C4B56" w:rsidP="007C4B56">
            <w:pPr>
              <w:pStyle w:val="Nagwek"/>
              <w:rPr>
                <w:rFonts w:ascii="Calibri" w:hAnsi="Calibri" w:cs="Tahoma"/>
                <w:color w:val="0D0D0D"/>
                <w:sz w:val="16"/>
                <w:szCs w:val="16"/>
              </w:rPr>
            </w:pPr>
            <w:r w:rsidRPr="001C7B68">
              <w:rPr>
                <w:rFonts w:ascii="Calibri" w:hAnsi="Calibri" w:cs="Tahoma"/>
                <w:color w:val="0D0D0D"/>
                <w:sz w:val="16"/>
                <w:szCs w:val="16"/>
              </w:rPr>
              <w:t>im. Wojskowej Akademii Medycznej</w:t>
            </w:r>
          </w:p>
          <w:p w14:paraId="5BC8A8D0" w14:textId="77777777" w:rsidR="007C4B56" w:rsidRPr="001C7B68" w:rsidRDefault="007C4B56" w:rsidP="007C4B56">
            <w:pPr>
              <w:pStyle w:val="Nagwek"/>
              <w:rPr>
                <w:rFonts w:ascii="Calibri" w:hAnsi="Calibri" w:cs="Tahoma"/>
                <w:color w:val="0D0D0D"/>
                <w:sz w:val="16"/>
                <w:szCs w:val="16"/>
              </w:rPr>
            </w:pPr>
            <w:r w:rsidRPr="001C7B68">
              <w:rPr>
                <w:rFonts w:ascii="Calibri" w:hAnsi="Calibri" w:cs="Tahoma"/>
                <w:color w:val="0D0D0D"/>
                <w:sz w:val="16"/>
                <w:szCs w:val="16"/>
              </w:rPr>
              <w:t>Uniwersytetu Medycznego w Łodzi</w:t>
            </w:r>
          </w:p>
          <w:p w14:paraId="3C012441" w14:textId="77777777" w:rsidR="007C4B56" w:rsidRPr="001C7B68" w:rsidRDefault="007C4B56" w:rsidP="007C4B56">
            <w:pPr>
              <w:pStyle w:val="Nagwek"/>
              <w:rPr>
                <w:rFonts w:ascii="Calibri" w:hAnsi="Calibri" w:cs="Tahoma"/>
                <w:color w:val="0D0D0D"/>
                <w:sz w:val="16"/>
                <w:szCs w:val="16"/>
              </w:rPr>
            </w:pPr>
            <w:r w:rsidRPr="001C7B68">
              <w:rPr>
                <w:rFonts w:ascii="Calibri" w:hAnsi="Calibri" w:cs="Tahoma"/>
                <w:color w:val="0D0D0D"/>
                <w:sz w:val="16"/>
                <w:szCs w:val="16"/>
              </w:rPr>
              <w:t>Centralny Szpital Weteranów</w:t>
            </w:r>
          </w:p>
          <w:p w14:paraId="12D8B2A6" w14:textId="77777777" w:rsidR="007C4B56" w:rsidRPr="001C7B68" w:rsidRDefault="007C4B56" w:rsidP="007C4B56">
            <w:pPr>
              <w:pStyle w:val="Nagwek"/>
              <w:rPr>
                <w:rFonts w:ascii="Calibri" w:hAnsi="Calibri" w:cs="Tahoma"/>
                <w:color w:val="0D0D0D"/>
                <w:sz w:val="16"/>
                <w:szCs w:val="16"/>
              </w:rPr>
            </w:pPr>
          </w:p>
          <w:p w14:paraId="1E4A4666" w14:textId="77777777" w:rsidR="007C4B56" w:rsidRPr="001C7B68" w:rsidRDefault="007C4B56" w:rsidP="007C4B56">
            <w:pPr>
              <w:pStyle w:val="Nagwek"/>
              <w:rPr>
                <w:rFonts w:ascii="Calibri" w:hAnsi="Calibri" w:cs="Tahoma"/>
                <w:sz w:val="16"/>
                <w:szCs w:val="16"/>
              </w:rPr>
            </w:pPr>
            <w:r w:rsidRPr="001C7B68">
              <w:rPr>
                <w:rFonts w:ascii="Calibri" w:hAnsi="Calibri" w:cs="Tahoma"/>
                <w:color w:val="0D0D0D"/>
                <w:sz w:val="16"/>
                <w:szCs w:val="16"/>
              </w:rPr>
              <w:t>Dział Zamówień Publicznych</w:t>
            </w:r>
          </w:p>
        </w:tc>
      </w:tr>
    </w:tbl>
    <w:p w14:paraId="2FA6CC8F" w14:textId="544373AA" w:rsidR="00BA1DD3" w:rsidRPr="004F2F5F" w:rsidRDefault="00BA1DD3" w:rsidP="003E6379">
      <w:pPr>
        <w:pStyle w:val="Nagwek"/>
        <w:tabs>
          <w:tab w:val="clear" w:pos="9072"/>
        </w:tabs>
        <w:spacing w:before="100" w:beforeAutospacing="1" w:line="271" w:lineRule="auto"/>
        <w:jc w:val="center"/>
        <w:rPr>
          <w:rFonts w:asciiTheme="minorHAnsi" w:hAnsiTheme="minorHAnsi" w:cstheme="minorHAnsi"/>
          <w:b/>
          <w:smallCaps/>
          <w:sz w:val="20"/>
        </w:rPr>
      </w:pPr>
      <w:r w:rsidRPr="004F2F5F">
        <w:rPr>
          <w:rFonts w:asciiTheme="minorHAnsi" w:hAnsiTheme="minorHAnsi" w:cstheme="minorHAnsi"/>
          <w:b/>
          <w:smallCaps/>
          <w:sz w:val="20"/>
        </w:rPr>
        <w:t>PEŁNOMOCNIK:</w:t>
      </w:r>
    </w:p>
    <w:p w14:paraId="2D026823" w14:textId="77777777" w:rsidR="00BA1DD3" w:rsidRPr="004F2F5F" w:rsidRDefault="00BA1DD3" w:rsidP="003E6379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/>
          <w:smallCaps/>
          <w:sz w:val="20"/>
        </w:rPr>
      </w:pPr>
      <w:r w:rsidRPr="004F2F5F">
        <w:rPr>
          <w:rFonts w:asciiTheme="minorHAnsi" w:hAnsiTheme="minorHAnsi" w:cstheme="minorHAnsi"/>
          <w:b/>
          <w:smallCaps/>
          <w:sz w:val="20"/>
        </w:rPr>
        <w:t>MERYDIAN Brokerski Dom Ubezpieczeniowy Spółka Akcyjna</w:t>
      </w:r>
    </w:p>
    <w:p w14:paraId="5061C68E" w14:textId="77777777" w:rsidR="00BA1DD3" w:rsidRPr="004F2F5F" w:rsidRDefault="00BA1DD3" w:rsidP="003E6379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/>
          <w:smallCaps/>
          <w:sz w:val="20"/>
        </w:rPr>
      </w:pPr>
      <w:r w:rsidRPr="004F2F5F">
        <w:rPr>
          <w:rFonts w:asciiTheme="minorHAnsi" w:hAnsiTheme="minorHAnsi" w:cstheme="minorHAnsi"/>
          <w:b/>
          <w:smallCaps/>
          <w:sz w:val="20"/>
        </w:rPr>
        <w:t>90-456 Łódź, ul. Piotrkowska 233</w:t>
      </w:r>
    </w:p>
    <w:p w14:paraId="0BF72A4F" w14:textId="77777777" w:rsidR="00BA1DD3" w:rsidRPr="004F2F5F" w:rsidRDefault="00BA1DD3" w:rsidP="003E6379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Cs/>
          <w:smallCaps/>
          <w:sz w:val="20"/>
        </w:rPr>
      </w:pPr>
      <w:r w:rsidRPr="004F2F5F">
        <w:rPr>
          <w:rFonts w:asciiTheme="minorHAnsi" w:hAnsiTheme="minorHAnsi" w:cstheme="minorHAnsi"/>
          <w:bCs/>
          <w:smallCaps/>
          <w:sz w:val="20"/>
        </w:rPr>
        <w:t>REGON 472042317, NIP 725-17-06-712, KRS 0000048205</w:t>
      </w:r>
    </w:p>
    <w:p w14:paraId="241ED804" w14:textId="4693E4B5" w:rsidR="00BA1DD3" w:rsidRPr="004F2F5F" w:rsidRDefault="00BA1DD3" w:rsidP="003E6379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Cs/>
          <w:smallCaps/>
          <w:sz w:val="20"/>
        </w:rPr>
      </w:pPr>
      <w:r w:rsidRPr="004F2F5F">
        <w:rPr>
          <w:rFonts w:asciiTheme="minorHAnsi" w:hAnsiTheme="minorHAnsi" w:cstheme="minorHAnsi"/>
          <w:bCs/>
          <w:smallCaps/>
          <w:sz w:val="20"/>
        </w:rPr>
        <w:t>tel. 42 637 77 96</w:t>
      </w:r>
      <w:r w:rsidR="00AB392D" w:rsidRPr="004F2F5F">
        <w:rPr>
          <w:rFonts w:asciiTheme="minorHAnsi" w:hAnsiTheme="minorHAnsi" w:cstheme="minorHAnsi"/>
          <w:bCs/>
          <w:smallCaps/>
          <w:sz w:val="20"/>
        </w:rPr>
        <w:t xml:space="preserve"> -</w:t>
      </w:r>
      <w:r w:rsidRPr="004F2F5F">
        <w:rPr>
          <w:rFonts w:asciiTheme="minorHAnsi" w:hAnsiTheme="minorHAnsi" w:cstheme="minorHAnsi"/>
          <w:bCs/>
          <w:smallCaps/>
          <w:sz w:val="20"/>
        </w:rPr>
        <w:t xml:space="preserve"> 98, fax. 42 637 77 99</w:t>
      </w:r>
    </w:p>
    <w:p w14:paraId="4E51D796" w14:textId="77777777" w:rsidR="00BA1DD3" w:rsidRPr="004F2F5F" w:rsidRDefault="00BA1DD3" w:rsidP="003E6379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Cs/>
          <w:smallCaps/>
          <w:sz w:val="20"/>
        </w:rPr>
      </w:pPr>
      <w:r w:rsidRPr="004F2F5F">
        <w:rPr>
          <w:rFonts w:asciiTheme="minorHAnsi" w:hAnsiTheme="minorHAnsi" w:cstheme="minorHAnsi"/>
          <w:bCs/>
          <w:smallCaps/>
          <w:sz w:val="20"/>
        </w:rPr>
        <w:t>e–mail: broker@merydian.pl</w:t>
      </w:r>
    </w:p>
    <w:p w14:paraId="34C86FEF" w14:textId="65BCCEE7" w:rsidR="00BA1DD3" w:rsidRPr="004F2F5F" w:rsidRDefault="00BA1DD3" w:rsidP="003E6379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Cs/>
          <w:smallCaps/>
          <w:sz w:val="20"/>
        </w:rPr>
      </w:pPr>
      <w:r w:rsidRPr="004F2F5F">
        <w:rPr>
          <w:rFonts w:asciiTheme="minorHAnsi" w:hAnsiTheme="minorHAnsi" w:cstheme="minorHAnsi"/>
          <w:bCs/>
          <w:smallCaps/>
          <w:sz w:val="20"/>
        </w:rPr>
        <w:t xml:space="preserve">Strona internetowa: </w:t>
      </w:r>
      <w:hyperlink r:id="rId9" w:history="1">
        <w:r w:rsidRPr="004F2F5F">
          <w:rPr>
            <w:rStyle w:val="Hipercze"/>
            <w:rFonts w:asciiTheme="minorHAnsi" w:hAnsiTheme="minorHAnsi" w:cstheme="minorHAnsi"/>
            <w:bCs/>
            <w:smallCaps/>
            <w:sz w:val="20"/>
            <w:u w:val="none"/>
          </w:rPr>
          <w:t>www.merydian.pl</w:t>
        </w:r>
      </w:hyperlink>
      <w:r w:rsidRPr="004F2F5F">
        <w:rPr>
          <w:rFonts w:asciiTheme="minorHAnsi" w:hAnsiTheme="minorHAnsi" w:cstheme="minorHAnsi"/>
          <w:bCs/>
          <w:smallCaps/>
          <w:sz w:val="20"/>
        </w:rPr>
        <w:t xml:space="preserve"> </w:t>
      </w:r>
    </w:p>
    <w:p w14:paraId="087AE085" w14:textId="5230E6D3" w:rsidR="00BA1DD3" w:rsidRPr="004F2F5F" w:rsidRDefault="00BA1DD3" w:rsidP="003E6379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Cs/>
          <w:smallCaps/>
          <w:sz w:val="20"/>
        </w:rPr>
      </w:pPr>
      <w:r w:rsidRPr="004F2F5F">
        <w:rPr>
          <w:rFonts w:asciiTheme="minorHAnsi" w:hAnsiTheme="minorHAnsi" w:cstheme="minorHAnsi"/>
          <w:bCs/>
          <w:smallCaps/>
          <w:sz w:val="20"/>
        </w:rPr>
        <w:t>Dni i godziny pracy Pełnomocnika: poniedziałek – piątek 08</w:t>
      </w:r>
      <w:r w:rsidR="0022321E" w:rsidRPr="004F2F5F">
        <w:rPr>
          <w:rFonts w:asciiTheme="minorHAnsi" w:hAnsiTheme="minorHAnsi" w:cstheme="minorHAnsi"/>
          <w:bCs/>
          <w:smallCaps/>
          <w:sz w:val="20"/>
        </w:rPr>
        <w:t>:</w:t>
      </w:r>
      <w:r w:rsidRPr="004F2F5F">
        <w:rPr>
          <w:rFonts w:asciiTheme="minorHAnsi" w:hAnsiTheme="minorHAnsi" w:cstheme="minorHAnsi"/>
          <w:bCs/>
          <w:smallCaps/>
          <w:sz w:val="20"/>
        </w:rPr>
        <w:t>00 – 16</w:t>
      </w:r>
      <w:r w:rsidR="0022321E" w:rsidRPr="004F2F5F">
        <w:rPr>
          <w:rFonts w:asciiTheme="minorHAnsi" w:hAnsiTheme="minorHAnsi" w:cstheme="minorHAnsi"/>
          <w:bCs/>
          <w:smallCaps/>
          <w:sz w:val="20"/>
        </w:rPr>
        <w:t>:</w:t>
      </w:r>
      <w:r w:rsidRPr="004F2F5F">
        <w:rPr>
          <w:rFonts w:asciiTheme="minorHAnsi" w:hAnsiTheme="minorHAnsi" w:cstheme="minorHAnsi"/>
          <w:bCs/>
          <w:smallCaps/>
          <w:sz w:val="20"/>
        </w:rPr>
        <w:t>00</w:t>
      </w:r>
    </w:p>
    <w:p w14:paraId="39142104" w14:textId="77777777" w:rsidR="003E6379" w:rsidRPr="001C7B68" w:rsidRDefault="003E6379" w:rsidP="003E6379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Cs/>
          <w:smallCaps/>
          <w:sz w:val="22"/>
          <w:szCs w:val="22"/>
        </w:rPr>
      </w:pPr>
    </w:p>
    <w:p w14:paraId="18B3CA2C" w14:textId="77777777" w:rsidR="004F2F5F" w:rsidRDefault="004F2F5F" w:rsidP="004F2F5F">
      <w:pPr>
        <w:pStyle w:val="Nagwek9"/>
        <w:numPr>
          <w:ilvl w:val="0"/>
          <w:numId w:val="0"/>
        </w:numPr>
        <w:ind w:left="72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Specyfikacja Warunków Zamówienia</w:t>
      </w:r>
    </w:p>
    <w:p w14:paraId="0AA47694" w14:textId="77777777" w:rsidR="004F2F5F" w:rsidRDefault="004F2F5F" w:rsidP="004F2F5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postępowaniu o udzielenie zamówienia publicznego prowadzonym w trybie</w:t>
      </w:r>
    </w:p>
    <w:p w14:paraId="6265CEAD" w14:textId="77777777" w:rsidR="004F2F5F" w:rsidRDefault="004F2F5F" w:rsidP="004F2F5F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przetargu nieograniczonego</w:t>
      </w:r>
    </w:p>
    <w:p w14:paraId="76B6A48D" w14:textId="77777777" w:rsidR="004F2F5F" w:rsidRDefault="004F2F5F" w:rsidP="004F2F5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numer sprawy: 98/PN/ZP/U/2021, na:</w:t>
      </w:r>
    </w:p>
    <w:p w14:paraId="7AB87EC6" w14:textId="77777777" w:rsidR="004F2F5F" w:rsidRDefault="004F2F5F" w:rsidP="007C4B56">
      <w:pPr>
        <w:jc w:val="center"/>
        <w:rPr>
          <w:rFonts w:ascii="Calibri" w:hAnsi="Calibri" w:cs="Tahoma"/>
          <w:b/>
          <w:bCs/>
          <w:color w:val="0D0D0D"/>
          <w:szCs w:val="22"/>
        </w:rPr>
      </w:pPr>
    </w:p>
    <w:p w14:paraId="2315FA10" w14:textId="77777777" w:rsidR="004F2F5F" w:rsidRDefault="007C4B56" w:rsidP="004F2F5F">
      <w:pPr>
        <w:jc w:val="center"/>
        <w:rPr>
          <w:rFonts w:ascii="Calibri" w:hAnsi="Calibri" w:cs="Tahoma"/>
          <w:b/>
          <w:bCs/>
          <w:color w:val="0D0D0D"/>
          <w:szCs w:val="22"/>
        </w:rPr>
      </w:pPr>
      <w:r w:rsidRPr="001C7B68">
        <w:rPr>
          <w:rFonts w:ascii="Calibri" w:hAnsi="Calibri" w:cs="Tahoma"/>
          <w:b/>
          <w:bCs/>
          <w:color w:val="0D0D0D"/>
          <w:szCs w:val="22"/>
        </w:rPr>
        <w:t xml:space="preserve">Usługę ubezpieczenia </w:t>
      </w:r>
      <w:bookmarkStart w:id="0" w:name="_Hlk72325604"/>
      <w:r w:rsidRPr="001C7B68">
        <w:rPr>
          <w:rFonts w:ascii="Calibri" w:hAnsi="Calibri" w:cs="Tahoma"/>
          <w:b/>
          <w:bCs/>
          <w:color w:val="0D0D0D"/>
          <w:szCs w:val="22"/>
        </w:rPr>
        <w:t>Samodzielnego Publicznego Zakładu Opieki Zdrowotnej Uniwersyteckiego Szpitala Klinicznego im. Wojskowej Akademii Medycznej – Centralny Szpital Weteranów w Łodzi (3 Części)</w:t>
      </w:r>
      <w:bookmarkEnd w:id="0"/>
    </w:p>
    <w:p w14:paraId="6D42E9C4" w14:textId="04B4B1CF" w:rsidR="00AB392D" w:rsidRDefault="00BA1DD3" w:rsidP="004F2F5F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C7B6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700DAA34" w14:textId="77777777" w:rsidR="004F2F5F" w:rsidRDefault="004F2F5F" w:rsidP="004F2F5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Wartość szacunkowa zamówienia </w:t>
      </w:r>
      <w:r>
        <w:rPr>
          <w:rFonts w:ascii="Tahoma" w:hAnsi="Tahoma" w:cs="Tahoma"/>
          <w:sz w:val="22"/>
          <w:szCs w:val="22"/>
          <w:u w:val="single"/>
        </w:rPr>
        <w:t>przekracza</w:t>
      </w:r>
      <w:r>
        <w:rPr>
          <w:rFonts w:ascii="Tahoma" w:hAnsi="Tahoma" w:cs="Tahoma"/>
          <w:sz w:val="22"/>
          <w:szCs w:val="22"/>
        </w:rPr>
        <w:t xml:space="preserve"> wyrażoną w złotych </w:t>
      </w:r>
    </w:p>
    <w:p w14:paraId="57477185" w14:textId="77777777" w:rsidR="004F2F5F" w:rsidRDefault="004F2F5F" w:rsidP="004F2F5F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równowartość kwoty 139 000 EURO.</w:t>
      </w:r>
    </w:p>
    <w:p w14:paraId="7CA62F3F" w14:textId="7CC09DA6" w:rsidR="00D67E26" w:rsidRPr="001C7B68" w:rsidRDefault="004F2F5F" w:rsidP="004F2F5F">
      <w:pPr>
        <w:tabs>
          <w:tab w:val="center" w:pos="4536"/>
          <w:tab w:val="left" w:pos="6945"/>
        </w:tabs>
        <w:spacing w:before="100" w:beforeAutospacing="1" w:line="271" w:lineRule="auto"/>
        <w:jc w:val="center"/>
        <w:rPr>
          <w:rFonts w:asciiTheme="minorHAnsi" w:hAnsiTheme="minorHAnsi" w:cstheme="minorHAnsi"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S</w:t>
      </w:r>
      <w:r w:rsidR="00BA1DD3" w:rsidRPr="001C7B6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kładanie ofert następuje za pośrednictwem platformy zakupowej dostępnej pod adresem internetowym: </w:t>
      </w:r>
      <w:hyperlink r:id="rId10" w:history="1">
        <w:r w:rsidR="00D67E26" w:rsidRPr="004F2F5F">
          <w:rPr>
            <w:rStyle w:val="Hipercze"/>
            <w:rFonts w:asciiTheme="minorHAnsi" w:eastAsia="Arial" w:hAnsiTheme="minorHAnsi" w:cstheme="minorHAnsi"/>
            <w:color w:val="0070C0"/>
            <w:kern w:val="3"/>
            <w:sz w:val="22"/>
            <w:szCs w:val="22"/>
            <w:u w:val="none"/>
          </w:rPr>
          <w:t>https://platformazakupowa.pl/pn/merydian</w:t>
        </w:r>
      </w:hyperlink>
    </w:p>
    <w:p w14:paraId="2227355E" w14:textId="19195281" w:rsidR="00BA1DD3" w:rsidRPr="001C7B68" w:rsidRDefault="00BA1DD3" w:rsidP="004F2F5F">
      <w:pPr>
        <w:spacing w:before="100" w:before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1C7B68">
        <w:rPr>
          <w:rFonts w:asciiTheme="minorHAnsi" w:hAnsiTheme="minorHAnsi" w:cstheme="minorHAnsi"/>
          <w:b/>
          <w:bCs/>
          <w:sz w:val="22"/>
          <w:szCs w:val="22"/>
        </w:rPr>
        <w:t xml:space="preserve">Termin składania ofert: </w:t>
      </w:r>
      <w:r w:rsidR="0051441A">
        <w:rPr>
          <w:rFonts w:asciiTheme="minorHAnsi" w:hAnsiTheme="minorHAnsi" w:cstheme="minorHAnsi"/>
          <w:b/>
          <w:bCs/>
          <w:sz w:val="22"/>
          <w:szCs w:val="22"/>
        </w:rPr>
        <w:t>02.07.</w:t>
      </w:r>
      <w:r w:rsidRPr="001C7B68">
        <w:rPr>
          <w:rFonts w:asciiTheme="minorHAnsi" w:hAnsiTheme="minorHAnsi" w:cstheme="minorHAnsi"/>
          <w:b/>
          <w:bCs/>
          <w:sz w:val="22"/>
          <w:szCs w:val="22"/>
        </w:rPr>
        <w:t xml:space="preserve">2021r. do godz. </w:t>
      </w:r>
      <w:r w:rsidR="0051441A">
        <w:rPr>
          <w:rFonts w:asciiTheme="minorHAnsi" w:hAnsiTheme="minorHAnsi" w:cstheme="minorHAnsi"/>
          <w:b/>
          <w:bCs/>
          <w:sz w:val="22"/>
          <w:szCs w:val="22"/>
        </w:rPr>
        <w:t>10:00</w:t>
      </w:r>
      <w:r w:rsidRPr="001C7B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53708E6" w14:textId="55C697FA" w:rsidR="00BA1DD3" w:rsidRPr="001C7B68" w:rsidRDefault="00BA1DD3" w:rsidP="004F2F5F">
      <w:pPr>
        <w:spacing w:before="100" w:before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1C7B68">
        <w:rPr>
          <w:rFonts w:asciiTheme="minorHAnsi" w:hAnsiTheme="minorHAnsi" w:cstheme="minorHAnsi"/>
          <w:b/>
          <w:bCs/>
          <w:sz w:val="22"/>
          <w:szCs w:val="22"/>
        </w:rPr>
        <w:t xml:space="preserve">Termin otwarcia ofert: </w:t>
      </w:r>
      <w:r w:rsidR="0051441A">
        <w:rPr>
          <w:rFonts w:asciiTheme="minorHAnsi" w:hAnsiTheme="minorHAnsi" w:cstheme="minorHAnsi"/>
          <w:b/>
          <w:bCs/>
          <w:sz w:val="22"/>
          <w:szCs w:val="22"/>
        </w:rPr>
        <w:t>02.07.</w:t>
      </w:r>
      <w:r w:rsidRPr="001C7B68">
        <w:rPr>
          <w:rFonts w:asciiTheme="minorHAnsi" w:hAnsiTheme="minorHAnsi" w:cstheme="minorHAnsi"/>
          <w:b/>
          <w:bCs/>
          <w:sz w:val="22"/>
          <w:szCs w:val="22"/>
        </w:rPr>
        <w:t xml:space="preserve">2021r. o godz. </w:t>
      </w:r>
      <w:r w:rsidR="0051441A">
        <w:rPr>
          <w:rFonts w:asciiTheme="minorHAnsi" w:hAnsiTheme="minorHAnsi" w:cstheme="minorHAnsi"/>
          <w:b/>
          <w:bCs/>
          <w:sz w:val="22"/>
          <w:szCs w:val="22"/>
        </w:rPr>
        <w:t>10:45</w:t>
      </w:r>
    </w:p>
    <w:p w14:paraId="05FF759C" w14:textId="77777777" w:rsidR="00927451" w:rsidRDefault="004F2F5F" w:rsidP="00927451">
      <w:pPr>
        <w:spacing w:line="276" w:lineRule="auto"/>
        <w:ind w:right="1133"/>
        <w:jc w:val="righ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</w:t>
      </w:r>
      <w:r w:rsidRPr="002264F0">
        <w:rPr>
          <w:rFonts w:ascii="Tahoma" w:hAnsi="Tahoma" w:cs="Tahoma"/>
          <w:b/>
          <w:bCs/>
          <w:sz w:val="20"/>
        </w:rPr>
        <w:t xml:space="preserve">Specyfikację zatwierdził: </w:t>
      </w:r>
    </w:p>
    <w:p w14:paraId="11417303" w14:textId="44E0FAB9" w:rsidR="00927451" w:rsidRDefault="00927451" w:rsidP="00927451">
      <w:pPr>
        <w:spacing w:line="276" w:lineRule="auto"/>
        <w:ind w:right="1133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Dr n. med. Konrad Walczak </w:t>
      </w:r>
    </w:p>
    <w:p w14:paraId="16E5E57A" w14:textId="77777777" w:rsidR="00927451" w:rsidRDefault="00927451" w:rsidP="00927451">
      <w:pPr>
        <w:spacing w:line="276" w:lineRule="auto"/>
        <w:ind w:right="1133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Dyrektor ds. </w:t>
      </w:r>
      <w:proofErr w:type="spellStart"/>
      <w:r>
        <w:rPr>
          <w:rFonts w:ascii="Tahoma" w:hAnsi="Tahoma" w:cs="Tahoma"/>
          <w:sz w:val="16"/>
          <w:szCs w:val="16"/>
        </w:rPr>
        <w:t>Organizacyjno</w:t>
      </w:r>
      <w:proofErr w:type="spellEnd"/>
      <w:r>
        <w:rPr>
          <w:rFonts w:ascii="Tahoma" w:hAnsi="Tahoma" w:cs="Tahoma"/>
          <w:sz w:val="16"/>
          <w:szCs w:val="16"/>
        </w:rPr>
        <w:t xml:space="preserve"> - Medycznych</w:t>
      </w:r>
    </w:p>
    <w:p w14:paraId="2B7A1E4F" w14:textId="0CA13351" w:rsidR="004F2F5F" w:rsidRDefault="004F2F5F" w:rsidP="00927451">
      <w:pPr>
        <w:spacing w:line="276" w:lineRule="auto"/>
        <w:ind w:right="1133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Samodzielnego Publicznego Zakładu Opieki Zdrowotnej</w:t>
      </w:r>
    </w:p>
    <w:p w14:paraId="06E97AD2" w14:textId="77777777" w:rsidR="004F2F5F" w:rsidRDefault="004F2F5F" w:rsidP="00C845DA">
      <w:pPr>
        <w:spacing w:line="276" w:lineRule="auto"/>
        <w:ind w:right="1133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Uniwersyteckiego Szpitala Klinicznego</w:t>
      </w:r>
    </w:p>
    <w:p w14:paraId="46196DA8" w14:textId="77777777" w:rsidR="004F2F5F" w:rsidRDefault="004F2F5F" w:rsidP="00C845DA">
      <w:pPr>
        <w:spacing w:line="276" w:lineRule="auto"/>
        <w:ind w:right="1133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im. Wojskowej Akademii Medycznej</w:t>
      </w:r>
    </w:p>
    <w:p w14:paraId="589095AE" w14:textId="77777777" w:rsidR="004F2F5F" w:rsidRDefault="004F2F5F" w:rsidP="00C845DA">
      <w:pPr>
        <w:spacing w:line="276" w:lineRule="auto"/>
        <w:ind w:right="1133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Uniwersytetu Medycznego w Łodzi</w:t>
      </w:r>
    </w:p>
    <w:p w14:paraId="3DCB1146" w14:textId="77777777" w:rsidR="004F2F5F" w:rsidRDefault="004F2F5F" w:rsidP="00C845DA">
      <w:pPr>
        <w:spacing w:line="276" w:lineRule="auto"/>
        <w:ind w:right="1133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Centralnego Szpitala Weteranów </w:t>
      </w:r>
    </w:p>
    <w:p w14:paraId="326274D6" w14:textId="77777777" w:rsidR="004F2F5F" w:rsidRDefault="004F2F5F" w:rsidP="00C845DA">
      <w:pPr>
        <w:jc w:val="both"/>
        <w:rPr>
          <w:rFonts w:ascii="Tahoma" w:hAnsi="Tahoma" w:cs="Tahoma"/>
        </w:rPr>
      </w:pPr>
    </w:p>
    <w:p w14:paraId="6CA72292" w14:textId="77777777" w:rsidR="004F2F5F" w:rsidRPr="002264F0" w:rsidRDefault="004F2F5F" w:rsidP="00C845DA">
      <w:pPr>
        <w:jc w:val="center"/>
        <w:rPr>
          <w:rFonts w:ascii="Tahoma" w:hAnsi="Tahoma" w:cs="Tahoma"/>
          <w:b/>
          <w:sz w:val="20"/>
          <w:szCs w:val="20"/>
        </w:rPr>
      </w:pPr>
      <w:r w:rsidRPr="002264F0">
        <w:rPr>
          <w:rFonts w:ascii="Tahoma" w:hAnsi="Tahoma" w:cs="Tahoma"/>
          <w:b/>
          <w:sz w:val="20"/>
          <w:szCs w:val="20"/>
        </w:rPr>
        <w:t xml:space="preserve">Łódź, dnia </w:t>
      </w:r>
      <w:r>
        <w:rPr>
          <w:rFonts w:ascii="Tahoma" w:hAnsi="Tahoma" w:cs="Tahoma"/>
          <w:b/>
          <w:sz w:val="20"/>
          <w:szCs w:val="20"/>
        </w:rPr>
        <w:t>26.05.</w:t>
      </w:r>
      <w:r w:rsidRPr="002264F0">
        <w:rPr>
          <w:rFonts w:ascii="Tahoma" w:hAnsi="Tahoma" w:cs="Tahoma"/>
          <w:b/>
          <w:sz w:val="20"/>
          <w:szCs w:val="20"/>
        </w:rPr>
        <w:t>2021 r.</w:t>
      </w:r>
    </w:p>
    <w:p w14:paraId="33ACC02B" w14:textId="77777777" w:rsidR="004F2F5F" w:rsidRPr="004F2F5F" w:rsidRDefault="004F2F5F" w:rsidP="00C845DA">
      <w:pPr>
        <w:spacing w:line="360" w:lineRule="auto"/>
        <w:jc w:val="center"/>
        <w:rPr>
          <w:rFonts w:ascii="Tahoma" w:hAnsi="Tahoma" w:cs="Tahoma"/>
          <w:sz w:val="8"/>
          <w:szCs w:val="8"/>
        </w:rPr>
      </w:pPr>
    </w:p>
    <w:p w14:paraId="0554FDE7" w14:textId="168A103B" w:rsidR="004F2F5F" w:rsidRDefault="004F2F5F" w:rsidP="004F2F5F">
      <w:pPr>
        <w:jc w:val="center"/>
        <w:rPr>
          <w:rFonts w:ascii="Tahoma" w:hAnsi="Tahoma" w:cs="Tahoma"/>
          <w:i/>
          <w:sz w:val="10"/>
          <w:szCs w:val="10"/>
        </w:rPr>
      </w:pPr>
      <w:r>
        <w:rPr>
          <w:rFonts w:ascii="Tahoma" w:hAnsi="Tahoma" w:cs="Tahoma"/>
          <w:i/>
          <w:sz w:val="10"/>
          <w:szCs w:val="10"/>
        </w:rPr>
        <w:t xml:space="preserve">W Samodzielnym Publicznym Zakładzie Opieki Zdrowotnej Uniwersyteckim Szpitalu Kliniczny im. Wojskowej Akademii Medycznej Uniwersytetu Medycznego w Łodzi – Centralny Szpital Weteranów </w:t>
      </w:r>
      <w:r>
        <w:rPr>
          <w:rFonts w:ascii="Tahoma" w:hAnsi="Tahoma" w:cs="Tahoma"/>
          <w:i/>
          <w:sz w:val="10"/>
          <w:szCs w:val="10"/>
        </w:rPr>
        <w:br/>
        <w:t xml:space="preserve">wdrożono Zintegrowany System Zarządzania który obejmuje: </w:t>
      </w:r>
      <w:r>
        <w:rPr>
          <w:rFonts w:ascii="Tahoma" w:hAnsi="Tahoma" w:cs="Tahoma"/>
          <w:i/>
          <w:sz w:val="10"/>
          <w:szCs w:val="10"/>
        </w:rPr>
        <w:br/>
        <w:t xml:space="preserve">System zarządzania jakością – ISO 9001:2008,(QMS) </w:t>
      </w:r>
      <w:r>
        <w:rPr>
          <w:rFonts w:ascii="Tahoma" w:hAnsi="Tahoma" w:cs="Tahoma"/>
          <w:i/>
          <w:sz w:val="10"/>
          <w:szCs w:val="10"/>
        </w:rPr>
        <w:br/>
        <w:t xml:space="preserve">System zarządzania bezpieczeństwem informacji – ISO/IEC 27000:2013 (ISMS) </w:t>
      </w:r>
    </w:p>
    <w:tbl>
      <w:tblPr>
        <w:tblW w:w="9569" w:type="dxa"/>
        <w:tblBorders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2121"/>
        <w:gridCol w:w="1874"/>
        <w:gridCol w:w="2410"/>
      </w:tblGrid>
      <w:tr w:rsidR="00DB71C7" w:rsidRPr="001C7B68" w14:paraId="6A075451" w14:textId="77777777" w:rsidTr="00DB71C7">
        <w:trPr>
          <w:trHeight w:val="298"/>
        </w:trPr>
        <w:tc>
          <w:tcPr>
            <w:tcW w:w="3164" w:type="dxa"/>
            <w:vAlign w:val="bottom"/>
          </w:tcPr>
          <w:p w14:paraId="3975A3DF" w14:textId="6DE581A3" w:rsidR="00DB71C7" w:rsidRPr="001C7B68" w:rsidRDefault="00DB71C7" w:rsidP="006A68D9">
            <w:pPr>
              <w:rPr>
                <w:rFonts w:ascii="Calibri" w:hAnsi="Calibri"/>
                <w:color w:val="0D0D0D"/>
                <w:sz w:val="28"/>
              </w:rPr>
            </w:pPr>
            <w:r>
              <w:rPr>
                <w:rFonts w:ascii="Tahoma" w:hAnsi="Tahoma" w:cs="Tahoma"/>
                <w:sz w:val="14"/>
                <w:szCs w:val="14"/>
              </w:rPr>
              <w:t>www.usk.umed.lodz.pl</w:t>
            </w:r>
          </w:p>
        </w:tc>
        <w:tc>
          <w:tcPr>
            <w:tcW w:w="2121" w:type="dxa"/>
            <w:vAlign w:val="bottom"/>
          </w:tcPr>
          <w:p w14:paraId="711C799A" w14:textId="77777777" w:rsidR="00DB71C7" w:rsidRPr="001C7B68" w:rsidRDefault="00DB71C7" w:rsidP="006A68D9">
            <w:pPr>
              <w:rPr>
                <w:rFonts w:ascii="Calibri" w:hAnsi="Calibri"/>
                <w:color w:val="0D0D0D"/>
                <w:sz w:val="28"/>
              </w:rPr>
            </w:pPr>
          </w:p>
        </w:tc>
        <w:tc>
          <w:tcPr>
            <w:tcW w:w="1874" w:type="dxa"/>
          </w:tcPr>
          <w:p w14:paraId="3F59077F" w14:textId="75CA06CE" w:rsidR="00DB71C7" w:rsidRPr="001C7B68" w:rsidRDefault="00DB71C7" w:rsidP="006A68D9">
            <w:pPr>
              <w:rPr>
                <w:rFonts w:ascii="Calibri" w:hAnsi="Calibri"/>
                <w:color w:val="0D0D0D"/>
                <w:sz w:val="28"/>
              </w:rPr>
            </w:pPr>
          </w:p>
        </w:tc>
        <w:tc>
          <w:tcPr>
            <w:tcW w:w="2410" w:type="dxa"/>
          </w:tcPr>
          <w:p w14:paraId="6C71EFBF" w14:textId="0AF6F671" w:rsidR="00DB71C7" w:rsidRPr="001C7B68" w:rsidRDefault="00DB71C7" w:rsidP="006A68D9">
            <w:pPr>
              <w:rPr>
                <w:rFonts w:ascii="Calibri" w:hAnsi="Calibri"/>
                <w:color w:val="0D0D0D"/>
                <w:sz w:val="28"/>
              </w:rPr>
            </w:pPr>
          </w:p>
        </w:tc>
      </w:tr>
      <w:tr w:rsidR="00DB71C7" w:rsidRPr="001C7B68" w14:paraId="2D0D406A" w14:textId="77777777" w:rsidTr="00DB71C7">
        <w:trPr>
          <w:trHeight w:val="598"/>
        </w:trPr>
        <w:tc>
          <w:tcPr>
            <w:tcW w:w="3164" w:type="dxa"/>
          </w:tcPr>
          <w:p w14:paraId="5B872D8E" w14:textId="77777777" w:rsidR="00DB71C7" w:rsidRDefault="00DB71C7" w:rsidP="006A68D9">
            <w:pPr>
              <w:pStyle w:val="Stopka"/>
              <w:spacing w:before="6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ul. Żeromskiego 113</w:t>
            </w:r>
          </w:p>
          <w:p w14:paraId="6BEB88E2" w14:textId="77777777" w:rsidR="00DB71C7" w:rsidRDefault="00DB71C7" w:rsidP="006A68D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90-549 Łódź</w:t>
            </w:r>
          </w:p>
          <w:p w14:paraId="7FD3C479" w14:textId="41C0A504" w:rsidR="00DB71C7" w:rsidRPr="001C7B68" w:rsidRDefault="00DB71C7" w:rsidP="006A68D9">
            <w:pPr>
              <w:rPr>
                <w:rFonts w:ascii="Calibri" w:hAnsi="Calibri"/>
                <w:color w:val="0D0D0D"/>
                <w:sz w:val="28"/>
              </w:rPr>
            </w:pPr>
            <w:r>
              <w:rPr>
                <w:rFonts w:ascii="Tahoma" w:hAnsi="Tahoma" w:cs="Tahoma"/>
                <w:sz w:val="14"/>
                <w:szCs w:val="14"/>
              </w:rPr>
              <w:t>BDO: 0000025243</w:t>
            </w:r>
          </w:p>
        </w:tc>
        <w:tc>
          <w:tcPr>
            <w:tcW w:w="2121" w:type="dxa"/>
          </w:tcPr>
          <w:p w14:paraId="7D4C0FE8" w14:textId="07A46E4E" w:rsidR="00DB71C7" w:rsidRPr="001C7B68" w:rsidRDefault="00DB71C7" w:rsidP="006A68D9">
            <w:pPr>
              <w:rPr>
                <w:rFonts w:ascii="Calibri" w:hAnsi="Calibri"/>
                <w:color w:val="0D0D0D"/>
                <w:sz w:val="28"/>
                <w:lang w:val="en-US"/>
              </w:rPr>
            </w:pPr>
          </w:p>
        </w:tc>
        <w:tc>
          <w:tcPr>
            <w:tcW w:w="1874" w:type="dxa"/>
          </w:tcPr>
          <w:p w14:paraId="5F6719B3" w14:textId="77777777" w:rsidR="00DB71C7" w:rsidRDefault="00DB71C7" w:rsidP="00DB71C7">
            <w:pPr>
              <w:pStyle w:val="Stopka"/>
              <w:spacing w:before="60"/>
              <w:ind w:left="963"/>
              <w:rPr>
                <w:rFonts w:ascii="Tahoma" w:hAnsi="Tahoma" w:cs="Tahoma"/>
                <w:sz w:val="14"/>
                <w:szCs w:val="14"/>
                <w:lang w:val="de-DE"/>
              </w:rPr>
            </w:pPr>
          </w:p>
        </w:tc>
        <w:tc>
          <w:tcPr>
            <w:tcW w:w="2410" w:type="dxa"/>
          </w:tcPr>
          <w:p w14:paraId="0114D641" w14:textId="558160B0" w:rsidR="00DB71C7" w:rsidRDefault="00DB71C7" w:rsidP="00DB71C7">
            <w:pPr>
              <w:pStyle w:val="Stopka"/>
              <w:spacing w:before="60"/>
              <w:ind w:left="963"/>
              <w:rPr>
                <w:rFonts w:ascii="Tahoma" w:hAnsi="Tahoma" w:cs="Tahoma"/>
                <w:sz w:val="14"/>
                <w:szCs w:val="14"/>
                <w:lang w:val="de-DE"/>
              </w:rPr>
            </w:pPr>
            <w:r>
              <w:rPr>
                <w:rFonts w:ascii="Tahoma" w:hAnsi="Tahoma" w:cs="Tahoma"/>
                <w:sz w:val="14"/>
                <w:szCs w:val="14"/>
                <w:lang w:val="de-DE"/>
              </w:rPr>
              <w:t>REGON: 471208164</w:t>
            </w:r>
          </w:p>
          <w:p w14:paraId="176C232E" w14:textId="77777777" w:rsidR="00DB71C7" w:rsidRDefault="00DB71C7" w:rsidP="00DB71C7">
            <w:pPr>
              <w:pStyle w:val="Stopka"/>
              <w:ind w:left="963"/>
              <w:rPr>
                <w:rFonts w:ascii="Tahoma" w:hAnsi="Tahoma" w:cs="Tahoma"/>
                <w:sz w:val="14"/>
                <w:szCs w:val="14"/>
                <w:lang w:val="de-DE"/>
              </w:rPr>
            </w:pPr>
            <w:r>
              <w:rPr>
                <w:rFonts w:ascii="Tahoma" w:hAnsi="Tahoma" w:cs="Tahoma"/>
                <w:sz w:val="14"/>
                <w:szCs w:val="14"/>
                <w:lang w:val="de-DE"/>
              </w:rPr>
              <w:t>NIP: 7272392503</w:t>
            </w:r>
          </w:p>
          <w:p w14:paraId="674A6B8F" w14:textId="38FCA248" w:rsidR="00DB71C7" w:rsidRPr="001C7B68" w:rsidRDefault="00DB71C7" w:rsidP="00DB71C7">
            <w:pPr>
              <w:ind w:left="963"/>
              <w:rPr>
                <w:rFonts w:ascii="Calibri" w:hAnsi="Calibri"/>
                <w:color w:val="0D0D0D"/>
                <w:sz w:val="28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de-DE"/>
              </w:rPr>
              <w:t>KRS: 0000016979</w:t>
            </w:r>
          </w:p>
        </w:tc>
      </w:tr>
    </w:tbl>
    <w:p w14:paraId="620D7971" w14:textId="2DAC455A" w:rsidR="00BA1DD3" w:rsidRPr="001C7B68" w:rsidRDefault="00BA1DD3" w:rsidP="003E6379">
      <w:pPr>
        <w:pStyle w:val="Tekstpodstawowy2"/>
        <w:spacing w:beforeLines="77" w:before="184" w:afterLines="120" w:after="288" w:line="271" w:lineRule="auto"/>
        <w:contextualSpacing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1C7B68">
        <w:rPr>
          <w:rFonts w:asciiTheme="minorHAnsi" w:hAnsiTheme="minorHAnsi" w:cstheme="minorHAnsi"/>
          <w:color w:val="0D0D0D"/>
          <w:sz w:val="22"/>
          <w:szCs w:val="22"/>
        </w:rPr>
        <w:lastRenderedPageBreak/>
        <w:t xml:space="preserve">Zamawiający zaprasza do </w:t>
      </w:r>
      <w:r w:rsidRPr="001C7B68">
        <w:rPr>
          <w:rFonts w:asciiTheme="minorHAnsi" w:hAnsiTheme="minorHAnsi" w:cstheme="minorHAnsi"/>
          <w:sz w:val="22"/>
          <w:szCs w:val="22"/>
        </w:rPr>
        <w:t xml:space="preserve">wzięcia udziału w postępowaniu o udzielenie zamówienia publicznego </w:t>
      </w:r>
      <w:r w:rsidRPr="001C7B68">
        <w:rPr>
          <w:rFonts w:asciiTheme="minorHAnsi" w:hAnsiTheme="minorHAnsi" w:cstheme="minorHAnsi"/>
          <w:b/>
          <w:sz w:val="22"/>
          <w:szCs w:val="22"/>
        </w:rPr>
        <w:t xml:space="preserve">na usługę ubezpieczenia </w:t>
      </w:r>
      <w:r w:rsidR="007C4B56" w:rsidRPr="001C7B68">
        <w:rPr>
          <w:rFonts w:asciiTheme="minorHAnsi" w:hAnsiTheme="minorHAnsi" w:cstheme="minorHAnsi"/>
          <w:b/>
          <w:sz w:val="22"/>
          <w:szCs w:val="22"/>
          <w:lang w:val="pl-PL"/>
        </w:rPr>
        <w:t>S</w:t>
      </w:r>
      <w:proofErr w:type="spellStart"/>
      <w:r w:rsidR="00D67E26" w:rsidRPr="001C7B68">
        <w:rPr>
          <w:rFonts w:asciiTheme="minorHAnsi" w:hAnsiTheme="minorHAnsi" w:cstheme="minorHAnsi"/>
          <w:b/>
          <w:sz w:val="22"/>
          <w:szCs w:val="22"/>
        </w:rPr>
        <w:t>amodzielnego</w:t>
      </w:r>
      <w:proofErr w:type="spellEnd"/>
      <w:r w:rsidR="007C4B56" w:rsidRPr="001C7B68">
        <w:rPr>
          <w:rFonts w:asciiTheme="minorHAnsi" w:hAnsiTheme="minorHAnsi" w:cstheme="minorHAnsi"/>
          <w:b/>
          <w:sz w:val="22"/>
          <w:szCs w:val="22"/>
        </w:rPr>
        <w:t xml:space="preserve"> Publicznego Zakładu Opieki Zdrowotnej Uniwersyteckiego Szpitala Klinicznego im. Wojskowej Akademii Medycznej – Centralny Szpital Weteranów w Łodzi (3 Części)</w:t>
      </w:r>
      <w:r w:rsidRPr="001C7B68">
        <w:rPr>
          <w:rFonts w:asciiTheme="minorHAnsi" w:hAnsiTheme="minorHAnsi" w:cstheme="minorHAnsi"/>
          <w:bCs/>
          <w:sz w:val="22"/>
          <w:szCs w:val="22"/>
        </w:rPr>
        <w:t>. Postępowanie</w:t>
      </w:r>
      <w:r w:rsidRPr="001C7B68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prowadzone jest zgodnie z ustawą z dnia 11 września 2019 r. Prawo zamówień publicznych (</w:t>
      </w:r>
      <w:r w:rsidR="00CC0FDF" w:rsidRPr="001C7B68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 xml:space="preserve">Dz. U. z 2019 r., poz. 2019 ze zm.) – zwana </w:t>
      </w:r>
      <w:r w:rsidRPr="001C7B68">
        <w:rPr>
          <w:rFonts w:asciiTheme="minorHAnsi" w:hAnsiTheme="minorHAnsi" w:cstheme="minorHAnsi"/>
          <w:bCs/>
          <w:color w:val="0D0D0D"/>
          <w:sz w:val="22"/>
          <w:szCs w:val="22"/>
        </w:rPr>
        <w:t>dalej ustaw</w:t>
      </w:r>
      <w:r w:rsidR="00CC0FDF" w:rsidRPr="001C7B68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>ą</w:t>
      </w:r>
      <w:r w:rsidRPr="001C7B68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PZP</w:t>
      </w:r>
      <w:r w:rsidR="00CC0FDF" w:rsidRPr="001C7B68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>,</w:t>
      </w:r>
      <w:r w:rsidRPr="001C7B68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w trybie </w:t>
      </w:r>
      <w:r w:rsidR="00E110A2" w:rsidRPr="001C7B68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>przetargu nieograniczonego</w:t>
      </w:r>
      <w:r w:rsidR="00C5099F" w:rsidRPr="001C7B68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>,</w:t>
      </w:r>
      <w:r w:rsidRPr="001C7B68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="00231420" w:rsidRPr="001C7B68">
        <w:rPr>
          <w:rFonts w:asciiTheme="minorHAnsi" w:hAnsiTheme="minorHAnsi" w:cstheme="minorHAnsi"/>
          <w:bCs/>
          <w:sz w:val="22"/>
          <w:szCs w:val="22"/>
        </w:rPr>
        <w:t xml:space="preserve">o którym stanowi art. </w:t>
      </w:r>
      <w:r w:rsidR="00E110A2" w:rsidRPr="001C7B6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132 </w:t>
      </w:r>
      <w:r w:rsidR="00231420" w:rsidRPr="001C7B68">
        <w:rPr>
          <w:rFonts w:asciiTheme="minorHAnsi" w:hAnsiTheme="minorHAnsi" w:cstheme="minorHAnsi"/>
          <w:bCs/>
          <w:sz w:val="22"/>
          <w:szCs w:val="22"/>
        </w:rPr>
        <w:t>ustawy PZP</w:t>
      </w:r>
      <w:r w:rsidR="00231420" w:rsidRPr="001C7B68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  <w:r w:rsidR="00231420" w:rsidRPr="001C7B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7B68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o wartości </w:t>
      </w:r>
      <w:r w:rsidR="00854F1F" w:rsidRPr="001C7B68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>zamówienia</w:t>
      </w:r>
      <w:r w:rsidR="00854F1F" w:rsidRPr="001C7B68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="00854F1F" w:rsidRPr="001C7B68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 xml:space="preserve">przekraczającej </w:t>
      </w:r>
      <w:r w:rsidR="00CC0FDF" w:rsidRPr="001C7B68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>prog</w:t>
      </w:r>
      <w:r w:rsidR="00E110A2" w:rsidRPr="001C7B68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>i</w:t>
      </w:r>
      <w:r w:rsidR="00CC0FDF" w:rsidRPr="001C7B68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 xml:space="preserve"> unijn</w:t>
      </w:r>
      <w:r w:rsidR="00E110A2" w:rsidRPr="001C7B68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>e</w:t>
      </w:r>
      <w:r w:rsidR="00CC0FDF" w:rsidRPr="001C7B68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 xml:space="preserve">, </w:t>
      </w:r>
      <w:r w:rsidRPr="001C7B68">
        <w:rPr>
          <w:rFonts w:asciiTheme="minorHAnsi" w:hAnsiTheme="minorHAnsi" w:cstheme="minorHAnsi"/>
          <w:bCs/>
          <w:color w:val="0D0D0D"/>
          <w:sz w:val="22"/>
          <w:szCs w:val="22"/>
        </w:rPr>
        <w:t>o</w:t>
      </w:r>
      <w:r w:rsidR="00CC0FDF" w:rsidRPr="001C7B68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 xml:space="preserve"> których mowa w art. 3 ustawy PZP</w:t>
      </w:r>
      <w:r w:rsidRPr="001C7B68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. </w:t>
      </w:r>
    </w:p>
    <w:sdt>
      <w:sdtPr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id w:val="-512459917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08D859DE" w14:textId="447AFF84" w:rsidR="002B6C06" w:rsidRPr="001C7B68" w:rsidRDefault="002B6C06" w:rsidP="003E6379">
          <w:pPr>
            <w:pStyle w:val="Nagwekspisutreci"/>
            <w:spacing w:before="0" w:line="271" w:lineRule="auto"/>
            <w:rPr>
              <w:rFonts w:asciiTheme="minorHAnsi" w:hAnsiTheme="minorHAnsi" w:cstheme="minorHAnsi"/>
              <w:sz w:val="22"/>
              <w:szCs w:val="22"/>
            </w:rPr>
          </w:pPr>
          <w:r w:rsidRPr="001C7B68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4A1DD88A" w14:textId="2C83DBDE" w:rsidR="00346BD5" w:rsidRPr="001C7B68" w:rsidRDefault="002B6C06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r w:rsidRPr="001C7B68">
            <w:fldChar w:fldCharType="begin"/>
          </w:r>
          <w:r w:rsidRPr="001C7B68">
            <w:instrText xml:space="preserve"> TOC \o "1-3" \h \z \u </w:instrText>
          </w:r>
          <w:r w:rsidRPr="001C7B68">
            <w:fldChar w:fldCharType="separate"/>
          </w:r>
          <w:hyperlink w:anchor="_Toc65831743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I.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Informacje o Zamawiającym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_Toc65831743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3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08F960" w14:textId="6394CEF0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44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II.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Informacja o brokerze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_Toc65831744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3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53D082" w14:textId="7D0B578D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45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III.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Tryb udzielenia zamówienia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_Toc65831745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4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72F627" w14:textId="7C0A44AC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46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IV.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Opis przedmiotu zamówienia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_Toc65831746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5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59F15D" w14:textId="6B638072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47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V.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Termin wykonania zamówienia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_Toc65831747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5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8D434C" w14:textId="327C43F9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48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VI.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Warunki udziału w postępowaniu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_Toc65831748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6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5B6B2A" w14:textId="49845596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49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VII.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Podstawy wykluczenia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_Toc65831749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7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2AF8B6" w14:textId="0DDD9ABC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50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VIII.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Wymagane oświadczenia lub dokumenty, w tym wykaz oświadczeń lub dokumentów potwierdzających spełnianie warunków udziału w postępowaniu oraz wykazanie braku podstaw wykluczenia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_Toc65831750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7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941869" w14:textId="6C0CFEC6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51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IX.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Podwykonawstwo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_Toc65831751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795A1E" w14:textId="3D5E24E9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52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X.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Informacja dla wykonawców wspólnie ubiegających się o udzielenie zamówienia (konsorcja)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_Toc65831752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10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833958" w14:textId="1ED635CC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53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XI.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Umocowanie do reprezentowania Wykonawcy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_Toc65831753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10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3BB5F8" w14:textId="4FB9F403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54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XII.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Informacje o sposobie porozumiewania się Zamawiającego z Wykonawcami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_Toc65831754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11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C0AC22" w14:textId="58297858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55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XIII.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Sposób przygotowania ofert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_Toc65831755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98614F" w14:textId="324BCF46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56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XIV.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Sposób oraz termin składania ofert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_Toc65831756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15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D9CCB9" w14:textId="4D75C607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57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XV.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Opis sposobu obliczenia ceny ofert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_Toc65831757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16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8F9172" w14:textId="7BF5BC29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58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XVI.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Poufny Charakter Informacji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_Toc65831758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16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2F768F" w14:textId="4C427DA0" w:rsidR="00346BD5" w:rsidRPr="001C7B68" w:rsidRDefault="00666E41" w:rsidP="00DB71C7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59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XVII.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DB71C7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W</w:t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ymagania jakościowe odnoszące się do głównych</w:t>
            </w:r>
          </w:hyperlink>
          <w:r w:rsidR="00DB71C7">
            <w:rPr>
              <w:rFonts w:ascii="Calibri" w:hAnsi="Calibri" w:cs="Calibri"/>
              <w:noProof/>
              <w:sz w:val="22"/>
              <w:szCs w:val="22"/>
            </w:rPr>
            <w:t xml:space="preserve"> </w:t>
          </w:r>
          <w:hyperlink w:anchor="_Toc65831760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elementów przedmiotu zamówienia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_Toc65831760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17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E4269C" w14:textId="27B2494B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61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XVIII.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Kryteria oceny ofert i sposób oceny ofert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_Toc65831761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18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AA26A2" w14:textId="4577480E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62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XIX.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Informacje dotyczące trybu otwarcia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_Toc65831762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20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98E759" w14:textId="7BB2B83F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63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XX.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Termin związania ofertą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_Toc65831763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20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F01AA6" w14:textId="20B782A3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64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XXI.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Zamówienia, o których mowa w art. 214 ust. 1 pkt. 7 ustawy PZP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_Toc65831764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21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3B198F" w14:textId="280AB515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65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XXII.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Wzór umowy i warunki zmiany umowy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_Toc65831765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21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507930" w14:textId="2D5F6BFD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66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XXIII.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Środki ochrony prawnej przysługujące Wykonawcom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_Toc65831766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22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690DC8" w14:textId="6CF7CB9A" w:rsidR="00346BD5" w:rsidRPr="001C7B68" w:rsidRDefault="00666E41" w:rsidP="00F1324C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67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XXIV.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Wymagania dotyczące wadium oraz zabezpieczenia należytego</w:t>
            </w:r>
          </w:hyperlink>
          <w:r w:rsidR="00F1324C" w:rsidRPr="001C7B68">
            <w:rPr>
              <w:rFonts w:ascii="Calibri" w:hAnsi="Calibri" w:cs="Calibri"/>
              <w:noProof/>
              <w:sz w:val="22"/>
              <w:szCs w:val="22"/>
            </w:rPr>
            <w:t xml:space="preserve"> </w:t>
          </w:r>
          <w:hyperlink w:anchor="_Toc65831768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wykonania umowy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_Toc65831768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23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426C54" w14:textId="41B682A0" w:rsidR="00346BD5" w:rsidRPr="001C7B68" w:rsidRDefault="00666E41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65831769" w:history="1"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XXV.</w:t>
            </w:r>
            <w:r w:rsidR="00346BD5" w:rsidRPr="001C7B68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="Calibri" w:hAnsi="Calibri" w:cs="Calibri"/>
                <w:bCs/>
                <w:noProof/>
                <w:spacing w:val="20"/>
                <w:sz w:val="22"/>
                <w:szCs w:val="22"/>
                <w:u w:val="none"/>
              </w:rPr>
              <w:t>Informacje dotyczące walut obcych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_Toc65831769 \h </w:instrTex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="Calibri" w:hAnsi="Calibri" w:cs="Calibri"/>
                <w:noProof/>
                <w:webHidden/>
                <w:sz w:val="22"/>
                <w:szCs w:val="22"/>
              </w:rPr>
              <w:t>24</w:t>
            </w:r>
            <w:r w:rsidR="00346BD5" w:rsidRPr="001C7B6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428E9D" w14:textId="42671732" w:rsidR="00346BD5" w:rsidRPr="001C7B68" w:rsidRDefault="00666E41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65831770" w:history="1">
            <w:r w:rsidR="00346BD5" w:rsidRPr="001C7B68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2"/>
                <w:szCs w:val="22"/>
                <w:u w:val="none"/>
              </w:rPr>
              <w:t>XXVI.</w:t>
            </w:r>
            <w:r w:rsidR="00346BD5" w:rsidRPr="001C7B68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2"/>
                <w:szCs w:val="22"/>
                <w:u w:val="none"/>
              </w:rPr>
              <w:t>Informacje o formalnościach, jakie powinny zostać dopełnione po wyborze oferty w celu zawarcia umowy w sprawie zamówienia publicznego</w:t>
            </w:r>
            <w:r w:rsidR="00346BD5" w:rsidRPr="001C7B6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_Toc65831770 \h </w:instrText>
            </w:r>
            <w:r w:rsidR="00346BD5" w:rsidRPr="001C7B6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24</w:t>
            </w:r>
            <w:r w:rsidR="00346BD5" w:rsidRPr="001C7B6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65C412" w14:textId="601C2BA2" w:rsidR="00346BD5" w:rsidRPr="001C7B68" w:rsidRDefault="00666E41">
          <w:pPr>
            <w:pStyle w:val="Spistreci1"/>
            <w:tabs>
              <w:tab w:val="left" w:pos="110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65831771" w:history="1">
            <w:r w:rsidR="00346BD5" w:rsidRPr="001C7B68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2"/>
                <w:szCs w:val="22"/>
                <w:u w:val="none"/>
              </w:rPr>
              <w:t>XXVII.</w:t>
            </w:r>
            <w:r w:rsidR="00346BD5" w:rsidRPr="001C7B68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346BD5" w:rsidRPr="001C7B68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2"/>
                <w:szCs w:val="22"/>
                <w:u w:val="none"/>
              </w:rPr>
              <w:t>Obowiązki Informacyjne wynikające z RODO</w:t>
            </w:r>
            <w:r w:rsidR="00346BD5" w:rsidRPr="001C7B6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46BD5" w:rsidRPr="001C7B6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46BD5" w:rsidRPr="001C7B6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_Toc65831771 \h </w:instrText>
            </w:r>
            <w:r w:rsidR="00346BD5" w:rsidRPr="001C7B6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46BD5" w:rsidRPr="001C7B6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4F2F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25</w:t>
            </w:r>
            <w:r w:rsidR="00346BD5" w:rsidRPr="001C7B6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FC4016" w14:textId="311FD8BC" w:rsidR="002B6C06" w:rsidRPr="001C7B68" w:rsidRDefault="002B6C06" w:rsidP="001769E5">
          <w:pPr>
            <w:shd w:val="clear" w:color="auto" w:fill="FFFFFF" w:themeFill="background1"/>
            <w:spacing w:line="271" w:lineRule="auto"/>
            <w:rPr>
              <w:rFonts w:asciiTheme="minorHAnsi" w:hAnsiTheme="minorHAnsi" w:cstheme="minorHAnsi"/>
              <w:sz w:val="20"/>
              <w:szCs w:val="20"/>
            </w:rPr>
          </w:pPr>
          <w:r w:rsidRPr="001C7B68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56ABC549" w14:textId="13EC3199" w:rsidR="00BA1DD3" w:rsidRPr="001C7B68" w:rsidRDefault="00BA1DD3" w:rsidP="003E6379">
      <w:pPr>
        <w:pStyle w:val="Nagwekspisutreci"/>
        <w:spacing w:before="0" w:line="271" w:lineRule="auto"/>
        <w:rPr>
          <w:rFonts w:asciiTheme="minorHAnsi" w:hAnsiTheme="minorHAnsi" w:cstheme="minorHAnsi"/>
          <w:sz w:val="22"/>
          <w:szCs w:val="22"/>
        </w:rPr>
      </w:pPr>
      <w:r w:rsidRPr="001C7B68">
        <w:rPr>
          <w:rFonts w:asciiTheme="minorHAnsi" w:hAnsiTheme="minorHAnsi" w:cstheme="minorHAnsi"/>
          <w:sz w:val="22"/>
          <w:szCs w:val="22"/>
        </w:rPr>
        <w:lastRenderedPageBreak/>
        <w:t>Załączniki:</w:t>
      </w:r>
    </w:p>
    <w:p w14:paraId="6510B093" w14:textId="77777777" w:rsidR="00474FF1" w:rsidRDefault="00BA1DD3" w:rsidP="00474FF1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1C7B68">
        <w:rPr>
          <w:rFonts w:asciiTheme="minorHAnsi" w:hAnsiTheme="minorHAnsi" w:cstheme="minorHAnsi"/>
          <w:color w:val="0D0D0D"/>
          <w:sz w:val="22"/>
          <w:szCs w:val="22"/>
        </w:rPr>
        <w:t xml:space="preserve">Załącznik nr 1 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D67E26"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D67E26"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474FF1" w:rsidRPr="001C7B68">
        <w:rPr>
          <w:rFonts w:asciiTheme="minorHAnsi" w:hAnsiTheme="minorHAnsi" w:cstheme="minorHAnsi"/>
          <w:color w:val="0D0D0D"/>
          <w:sz w:val="22"/>
          <w:szCs w:val="22"/>
        </w:rPr>
        <w:t xml:space="preserve">– </w:t>
      </w:r>
      <w:r w:rsidR="00474FF1" w:rsidRPr="001C7B68">
        <w:rPr>
          <w:rFonts w:asciiTheme="minorHAnsi" w:hAnsiTheme="minorHAnsi" w:cstheme="minorHAnsi"/>
          <w:color w:val="0D0D0D"/>
          <w:sz w:val="22"/>
          <w:szCs w:val="22"/>
        </w:rPr>
        <w:tab/>
        <w:t>Charakterystyka Zamawiającego</w:t>
      </w:r>
    </w:p>
    <w:p w14:paraId="709554D2" w14:textId="48FEEFEA" w:rsidR="00474FF1" w:rsidRPr="001C7B68" w:rsidRDefault="00474FF1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>
        <w:rPr>
          <w:rFonts w:asciiTheme="minorHAnsi" w:hAnsiTheme="minorHAnsi" w:cstheme="minorHAnsi"/>
          <w:color w:val="0D0D0D"/>
          <w:sz w:val="22"/>
          <w:szCs w:val="22"/>
        </w:rPr>
        <w:t>Załącznik nr 1a</w:t>
      </w:r>
      <w:r>
        <w:rPr>
          <w:rFonts w:asciiTheme="minorHAnsi" w:hAnsiTheme="minorHAnsi" w:cstheme="minorHAnsi"/>
          <w:color w:val="0D0D0D"/>
          <w:sz w:val="22"/>
          <w:szCs w:val="22"/>
        </w:rPr>
        <w:tab/>
      </w:r>
      <w:r>
        <w:rPr>
          <w:rFonts w:asciiTheme="minorHAnsi" w:hAnsiTheme="minorHAnsi" w:cstheme="minorHAnsi"/>
          <w:color w:val="0D0D0D"/>
          <w:sz w:val="22"/>
          <w:szCs w:val="22"/>
        </w:rPr>
        <w:tab/>
      </w:r>
      <w:r>
        <w:rPr>
          <w:rFonts w:asciiTheme="minorHAnsi" w:hAnsiTheme="minorHAnsi" w:cstheme="minorHAnsi"/>
          <w:color w:val="0D0D0D"/>
          <w:sz w:val="22"/>
          <w:szCs w:val="22"/>
        </w:rPr>
        <w:tab/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 xml:space="preserve">– 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>
        <w:rPr>
          <w:rFonts w:asciiTheme="minorHAnsi" w:hAnsiTheme="minorHAnsi" w:cstheme="minorHAnsi"/>
          <w:color w:val="0D0D0D"/>
          <w:sz w:val="22"/>
          <w:szCs w:val="22"/>
        </w:rPr>
        <w:t xml:space="preserve">Szkodowość </w:t>
      </w:r>
    </w:p>
    <w:p w14:paraId="55A76BF6" w14:textId="6653F5F5" w:rsidR="00BA1DD3" w:rsidRPr="001C7B68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1C7B68">
        <w:rPr>
          <w:rFonts w:asciiTheme="minorHAnsi" w:hAnsiTheme="minorHAnsi" w:cstheme="minorHAnsi"/>
          <w:color w:val="0D0D0D"/>
          <w:sz w:val="22"/>
          <w:szCs w:val="22"/>
        </w:rPr>
        <w:t>Załącznik nr 2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D67E26"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D67E26"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 xml:space="preserve">– 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491974" w:rsidRPr="001C7B68">
        <w:rPr>
          <w:rFonts w:asciiTheme="minorHAnsi" w:hAnsiTheme="minorHAnsi" w:cstheme="minorHAnsi"/>
          <w:color w:val="0D0D0D"/>
          <w:sz w:val="22"/>
          <w:szCs w:val="22"/>
        </w:rPr>
        <w:t>Opis Przedmiotu Zamówienia (dalej OPZ)</w:t>
      </w:r>
    </w:p>
    <w:p w14:paraId="12E594A3" w14:textId="6AFC263E" w:rsidR="00BA1DD3" w:rsidRPr="001C7B68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bookmarkStart w:id="1" w:name="_Hlk68175391"/>
      <w:r w:rsidRPr="001C7B68">
        <w:rPr>
          <w:rFonts w:asciiTheme="minorHAnsi" w:hAnsiTheme="minorHAnsi" w:cstheme="minorHAnsi"/>
          <w:color w:val="0D0D0D"/>
          <w:sz w:val="22"/>
          <w:szCs w:val="22"/>
        </w:rPr>
        <w:t>Załącznik nr 2a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D67E26"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D67E26"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 xml:space="preserve">– 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FC7111" w:rsidRPr="001C7B68">
        <w:rPr>
          <w:rFonts w:asciiTheme="minorHAnsi" w:hAnsiTheme="minorHAnsi" w:cstheme="minorHAnsi"/>
          <w:color w:val="0D0D0D"/>
          <w:sz w:val="22"/>
          <w:szCs w:val="22"/>
        </w:rPr>
        <w:t>Wykaz środków trwałych użyczonych/ dzierżawionych</w:t>
      </w:r>
    </w:p>
    <w:p w14:paraId="1DFD357B" w14:textId="6AE4EA44" w:rsidR="00983FB0" w:rsidRPr="001C7B68" w:rsidRDefault="00983FB0" w:rsidP="00983FB0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1C7B68">
        <w:rPr>
          <w:rFonts w:asciiTheme="minorHAnsi" w:hAnsiTheme="minorHAnsi" w:cstheme="minorHAnsi"/>
          <w:color w:val="0D0D0D"/>
          <w:sz w:val="22"/>
          <w:szCs w:val="22"/>
        </w:rPr>
        <w:t>Załącznik nr 2b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D67E26"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D67E26"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 xml:space="preserve">– 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ab/>
        <w:t xml:space="preserve">Wykaz pojazdów </w:t>
      </w:r>
    </w:p>
    <w:bookmarkEnd w:id="1"/>
    <w:p w14:paraId="0C83E3A5" w14:textId="79463B83" w:rsidR="00BA1DD3" w:rsidRPr="001C7B68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1C7B68">
        <w:rPr>
          <w:rFonts w:asciiTheme="minorHAnsi" w:hAnsiTheme="minorHAnsi" w:cstheme="minorHAnsi"/>
          <w:color w:val="0D0D0D"/>
          <w:sz w:val="22"/>
          <w:szCs w:val="22"/>
        </w:rPr>
        <w:t>Załącznik nr 3</w:t>
      </w:r>
      <w:r w:rsidR="00D67E26" w:rsidRPr="001C7B68">
        <w:rPr>
          <w:rFonts w:asciiTheme="minorHAnsi" w:hAnsiTheme="minorHAnsi" w:cstheme="minorHAnsi"/>
          <w:color w:val="0D0D0D"/>
          <w:sz w:val="22"/>
          <w:szCs w:val="22"/>
        </w:rPr>
        <w:t xml:space="preserve"> (a, b, c)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ab/>
        <w:t xml:space="preserve">– 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ab/>
        <w:t>Wzór umowy</w:t>
      </w:r>
    </w:p>
    <w:p w14:paraId="3AC0EDC9" w14:textId="0807CBBB" w:rsidR="00BA1DD3" w:rsidRPr="001C7B68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1C7B68">
        <w:rPr>
          <w:rFonts w:asciiTheme="minorHAnsi" w:hAnsiTheme="minorHAnsi" w:cstheme="minorHAnsi"/>
          <w:color w:val="0D0D0D"/>
          <w:sz w:val="22"/>
          <w:szCs w:val="22"/>
        </w:rPr>
        <w:t>Załącznik nr 4</w:t>
      </w:r>
      <w:r w:rsidR="00D67E26" w:rsidRPr="001C7B68">
        <w:rPr>
          <w:rFonts w:asciiTheme="minorHAnsi" w:hAnsiTheme="minorHAnsi" w:cstheme="minorHAnsi"/>
          <w:color w:val="0D0D0D"/>
          <w:sz w:val="22"/>
          <w:szCs w:val="22"/>
        </w:rPr>
        <w:t xml:space="preserve"> (a, b, c)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ab/>
        <w:t xml:space="preserve">– 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ab/>
        <w:t>Formularz ofertowy</w:t>
      </w:r>
    </w:p>
    <w:p w14:paraId="166EFE61" w14:textId="0A0A526C" w:rsidR="00BA1DD3" w:rsidRPr="001C7B68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1C7B68">
        <w:rPr>
          <w:rFonts w:asciiTheme="minorHAnsi" w:hAnsiTheme="minorHAnsi" w:cstheme="minorHAnsi"/>
          <w:color w:val="0D0D0D"/>
          <w:sz w:val="22"/>
          <w:szCs w:val="22"/>
        </w:rPr>
        <w:t xml:space="preserve">Załącznik nr 5 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D67E26"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D67E26"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 xml:space="preserve">– 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E110A2" w:rsidRPr="001C7B68">
        <w:rPr>
          <w:rFonts w:asciiTheme="minorHAnsi" w:hAnsiTheme="minorHAnsi" w:cstheme="minorHAnsi"/>
          <w:color w:val="0D0D0D"/>
          <w:sz w:val="22"/>
          <w:szCs w:val="22"/>
        </w:rPr>
        <w:t xml:space="preserve">Plik JEDZ w formacie </w:t>
      </w:r>
      <w:proofErr w:type="spellStart"/>
      <w:r w:rsidR="00E110A2" w:rsidRPr="001C7B68">
        <w:rPr>
          <w:rFonts w:asciiTheme="minorHAnsi" w:hAnsiTheme="minorHAnsi" w:cstheme="minorHAnsi"/>
          <w:color w:val="0D0D0D"/>
          <w:sz w:val="22"/>
          <w:szCs w:val="22"/>
        </w:rPr>
        <w:t>xml</w:t>
      </w:r>
      <w:proofErr w:type="spellEnd"/>
      <w:r w:rsidR="00F9309A" w:rsidRPr="001C7B68">
        <w:rPr>
          <w:rFonts w:asciiTheme="minorHAnsi" w:hAnsiTheme="minorHAnsi" w:cstheme="minorHAnsi"/>
          <w:color w:val="0D0D0D"/>
          <w:sz w:val="22"/>
          <w:szCs w:val="22"/>
        </w:rPr>
        <w:t xml:space="preserve"> oraz pdf</w:t>
      </w:r>
    </w:p>
    <w:p w14:paraId="3B219838" w14:textId="6C1E9C10" w:rsidR="00BA1DD3" w:rsidRPr="001C7B68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1C7B68">
        <w:rPr>
          <w:rFonts w:asciiTheme="minorHAnsi" w:hAnsiTheme="minorHAnsi" w:cstheme="minorHAnsi"/>
          <w:color w:val="0D0D0D"/>
          <w:sz w:val="22"/>
          <w:szCs w:val="22"/>
        </w:rPr>
        <w:t>Załącznik nr 6a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D67E26"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D67E26"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>–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ab/>
        <w:t>Oświadczenie Wykonawcy o braku przynależności do grupy kapitałowej</w:t>
      </w:r>
      <w:r w:rsidR="00B6156E" w:rsidRPr="001C7B68">
        <w:rPr>
          <w:rFonts w:asciiTheme="minorHAnsi" w:hAnsiTheme="minorHAnsi" w:cstheme="minorHAnsi"/>
          <w:color w:val="0D0D0D"/>
          <w:sz w:val="22"/>
          <w:szCs w:val="22"/>
        </w:rPr>
        <w:t xml:space="preserve"> art. 108 ust. 1 pkt 5 ustawy PZP</w:t>
      </w:r>
    </w:p>
    <w:p w14:paraId="12D9730A" w14:textId="1934BE41" w:rsidR="00BA1DD3" w:rsidRPr="001C7B68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1C7B68">
        <w:rPr>
          <w:rFonts w:asciiTheme="minorHAnsi" w:hAnsiTheme="minorHAnsi" w:cstheme="minorHAnsi"/>
          <w:color w:val="0D0D0D"/>
          <w:sz w:val="22"/>
          <w:szCs w:val="22"/>
        </w:rPr>
        <w:t>Załącznik nr 6b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D67E26"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D67E26"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>–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ab/>
        <w:t>Oświadczenie Wykonawcy o przynależności do grupy kapitałowej</w:t>
      </w:r>
      <w:r w:rsidR="00B6156E" w:rsidRPr="001C7B68">
        <w:rPr>
          <w:rFonts w:asciiTheme="minorHAnsi" w:hAnsiTheme="minorHAnsi" w:cstheme="minorHAnsi"/>
          <w:color w:val="0D0D0D"/>
          <w:sz w:val="22"/>
          <w:szCs w:val="22"/>
        </w:rPr>
        <w:t xml:space="preserve"> art. 108 ust. 1 pkt 5 ustawy PZP</w:t>
      </w:r>
    </w:p>
    <w:p w14:paraId="36FC5203" w14:textId="47A6113F" w:rsidR="00E110A2" w:rsidRPr="001C7B68" w:rsidRDefault="00E110A2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1C7B68">
        <w:rPr>
          <w:rFonts w:asciiTheme="minorHAnsi" w:hAnsiTheme="minorHAnsi" w:cstheme="minorHAnsi"/>
          <w:color w:val="0D0D0D"/>
          <w:sz w:val="22"/>
          <w:szCs w:val="22"/>
        </w:rPr>
        <w:t>Załącznik nr 7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D67E26"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D67E26"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>–</w:t>
      </w:r>
      <w:r w:rsidRPr="001C7B68">
        <w:rPr>
          <w:rFonts w:asciiTheme="minorHAnsi" w:hAnsiTheme="minorHAnsi" w:cstheme="minorHAnsi"/>
          <w:color w:val="0D0D0D"/>
          <w:sz w:val="22"/>
          <w:szCs w:val="22"/>
        </w:rPr>
        <w:tab/>
      </w:r>
      <w:r w:rsidR="008D1155" w:rsidRPr="001C7B68">
        <w:rPr>
          <w:rFonts w:asciiTheme="minorHAnsi" w:hAnsiTheme="minorHAnsi" w:cstheme="minorHAnsi"/>
          <w:color w:val="0D0D0D"/>
          <w:sz w:val="22"/>
          <w:szCs w:val="22"/>
        </w:rPr>
        <w:t>Oświadczenie Wykonawcy o aktualności informacji zawartych w oświadczeniu, o którym mowa w art. 125 ust. 1 ustawy PZP</w:t>
      </w:r>
    </w:p>
    <w:p w14:paraId="354BEE67" w14:textId="77777777" w:rsidR="002F6B36" w:rsidRPr="001C7B68" w:rsidRDefault="002F6B36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</w:p>
    <w:p w14:paraId="59764818" w14:textId="7BA147CF" w:rsidR="00BA1DD3" w:rsidRPr="001C7B68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" w:name="_Toc65831743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Zamawiającym</w:t>
      </w:r>
      <w:bookmarkEnd w:id="2"/>
    </w:p>
    <w:p w14:paraId="5185271D" w14:textId="77777777" w:rsidR="00390932" w:rsidRPr="001C7B68" w:rsidRDefault="00BA1DD3" w:rsidP="00390932">
      <w:pPr>
        <w:pStyle w:val="Nagwek"/>
        <w:spacing w:before="120"/>
        <w:rPr>
          <w:rFonts w:ascii="Calibri" w:hAnsi="Calibri" w:cs="Tahoma"/>
          <w:color w:val="0D0D0D"/>
          <w:sz w:val="22"/>
          <w:szCs w:val="22"/>
        </w:rPr>
      </w:pP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br/>
      </w:r>
      <w:r w:rsidR="00390932" w:rsidRPr="001C7B68">
        <w:rPr>
          <w:rFonts w:ascii="Calibri" w:hAnsi="Calibri" w:cs="Tahoma"/>
          <w:color w:val="0D0D0D"/>
          <w:sz w:val="22"/>
          <w:szCs w:val="22"/>
        </w:rPr>
        <w:t>Samodzielny Publiczny Zakład Opieki Zdrowotnej</w:t>
      </w:r>
      <w:r w:rsidR="00390932" w:rsidRPr="001C7B68">
        <w:rPr>
          <w:rFonts w:ascii="Calibri" w:hAnsi="Calibri" w:cs="Tahoma"/>
          <w:color w:val="0D0D0D"/>
          <w:sz w:val="22"/>
          <w:szCs w:val="22"/>
        </w:rPr>
        <w:br/>
        <w:t>Uniwersytecki Szpital Kliniczny</w:t>
      </w:r>
    </w:p>
    <w:p w14:paraId="7C3A73A0" w14:textId="77777777" w:rsidR="00390932" w:rsidRPr="001C7B68" w:rsidRDefault="00390932" w:rsidP="00390932">
      <w:pPr>
        <w:pStyle w:val="Nagwek"/>
        <w:rPr>
          <w:rFonts w:ascii="Calibri" w:hAnsi="Calibri" w:cs="Tahoma"/>
          <w:color w:val="0D0D0D"/>
          <w:sz w:val="22"/>
          <w:szCs w:val="22"/>
        </w:rPr>
      </w:pPr>
      <w:r w:rsidRPr="001C7B68">
        <w:rPr>
          <w:rFonts w:ascii="Calibri" w:hAnsi="Calibri" w:cs="Tahoma"/>
          <w:color w:val="0D0D0D"/>
          <w:sz w:val="22"/>
          <w:szCs w:val="22"/>
        </w:rPr>
        <w:t>im. Wojskowej Akademii Medycznej</w:t>
      </w:r>
    </w:p>
    <w:p w14:paraId="6972B723" w14:textId="77777777" w:rsidR="00390932" w:rsidRPr="001C7B68" w:rsidRDefault="00390932" w:rsidP="00390932">
      <w:pPr>
        <w:pStyle w:val="Nagwek"/>
        <w:rPr>
          <w:rFonts w:ascii="Calibri" w:hAnsi="Calibri" w:cs="Tahoma"/>
          <w:color w:val="0D0D0D"/>
          <w:sz w:val="22"/>
          <w:szCs w:val="22"/>
        </w:rPr>
      </w:pPr>
      <w:r w:rsidRPr="001C7B68">
        <w:rPr>
          <w:rFonts w:ascii="Calibri" w:hAnsi="Calibri" w:cs="Tahoma"/>
          <w:color w:val="0D0D0D"/>
          <w:sz w:val="22"/>
          <w:szCs w:val="22"/>
        </w:rPr>
        <w:t>Uniwersytetu Medycznego w Łodzi</w:t>
      </w:r>
    </w:p>
    <w:p w14:paraId="70E896D9" w14:textId="77777777" w:rsidR="00390932" w:rsidRPr="001C7B68" w:rsidRDefault="00390932" w:rsidP="00390932">
      <w:pPr>
        <w:pStyle w:val="Nagwek"/>
        <w:rPr>
          <w:rFonts w:ascii="Calibri" w:hAnsi="Calibri" w:cs="Tahoma"/>
          <w:color w:val="0D0D0D"/>
          <w:sz w:val="22"/>
          <w:szCs w:val="22"/>
        </w:rPr>
      </w:pPr>
      <w:r w:rsidRPr="001C7B68">
        <w:rPr>
          <w:rFonts w:ascii="Calibri" w:hAnsi="Calibri" w:cs="Tahoma"/>
          <w:color w:val="0D0D0D"/>
          <w:sz w:val="22"/>
          <w:szCs w:val="22"/>
        </w:rPr>
        <w:t>Centralny Szpital Weteranów</w:t>
      </w:r>
    </w:p>
    <w:p w14:paraId="25EFFA92" w14:textId="77777777" w:rsidR="00390932" w:rsidRPr="001C7B68" w:rsidRDefault="00390932" w:rsidP="00390932">
      <w:pPr>
        <w:jc w:val="both"/>
        <w:rPr>
          <w:rFonts w:ascii="Calibri" w:hAnsi="Calibri" w:cs="Calibri"/>
          <w:color w:val="0D0D0D"/>
          <w:sz w:val="22"/>
          <w:szCs w:val="22"/>
          <w:highlight w:val="yellow"/>
        </w:rPr>
      </w:pPr>
    </w:p>
    <w:p w14:paraId="026C70B6" w14:textId="77777777" w:rsidR="00390932" w:rsidRPr="001C7B68" w:rsidRDefault="00390932" w:rsidP="00390932">
      <w:pPr>
        <w:widowControl w:val="0"/>
        <w:jc w:val="both"/>
        <w:rPr>
          <w:rFonts w:ascii="Calibri" w:hAnsi="Calibri" w:cs="Tahoma"/>
          <w:color w:val="0D0D0D"/>
          <w:sz w:val="22"/>
          <w:szCs w:val="22"/>
        </w:rPr>
      </w:pPr>
      <w:r w:rsidRPr="001C7B68">
        <w:rPr>
          <w:rFonts w:ascii="Calibri" w:hAnsi="Calibri" w:cs="Tahoma"/>
          <w:color w:val="0D0D0D"/>
          <w:sz w:val="22"/>
          <w:szCs w:val="22"/>
        </w:rPr>
        <w:t xml:space="preserve">Konto bankowe: </w:t>
      </w:r>
      <w:r w:rsidRPr="001C7B68">
        <w:rPr>
          <w:rFonts w:ascii="Calibri" w:hAnsi="Calibri" w:cs="Tahoma"/>
          <w:b/>
          <w:color w:val="0D0D0D"/>
          <w:sz w:val="22"/>
          <w:szCs w:val="22"/>
        </w:rPr>
        <w:t>Bank Gospodarstwa Krajowego</w:t>
      </w:r>
    </w:p>
    <w:p w14:paraId="152C960A" w14:textId="77777777" w:rsidR="00390932" w:rsidRPr="001C7B68" w:rsidRDefault="00390932" w:rsidP="00390932">
      <w:pPr>
        <w:widowControl w:val="0"/>
        <w:jc w:val="both"/>
        <w:rPr>
          <w:rFonts w:ascii="Calibri" w:hAnsi="Calibri" w:cs="Tahoma"/>
          <w:color w:val="0D0D0D"/>
          <w:sz w:val="22"/>
          <w:szCs w:val="22"/>
        </w:rPr>
      </w:pPr>
      <w:r w:rsidRPr="001C7B68">
        <w:rPr>
          <w:rFonts w:ascii="Calibri" w:hAnsi="Calibri" w:cs="Tahoma"/>
          <w:color w:val="0D0D0D"/>
          <w:sz w:val="22"/>
          <w:szCs w:val="22"/>
        </w:rPr>
        <w:t xml:space="preserve">Nr konta bankowego: </w:t>
      </w:r>
      <w:r w:rsidRPr="001C7B68">
        <w:rPr>
          <w:rFonts w:ascii="Calibri" w:hAnsi="Calibri" w:cs="Tahoma"/>
          <w:b/>
          <w:color w:val="0D0D0D"/>
          <w:sz w:val="22"/>
          <w:szCs w:val="22"/>
        </w:rPr>
        <w:t>70 1130 1163 0014 7049 0920 0012</w:t>
      </w:r>
    </w:p>
    <w:p w14:paraId="6A84BFA5" w14:textId="77777777" w:rsidR="00390932" w:rsidRPr="001C7B68" w:rsidRDefault="00390932" w:rsidP="00390932">
      <w:pPr>
        <w:widowControl w:val="0"/>
        <w:jc w:val="both"/>
        <w:rPr>
          <w:rFonts w:ascii="Calibri" w:hAnsi="Calibri" w:cs="Tahoma"/>
          <w:color w:val="0D0D0D"/>
          <w:sz w:val="22"/>
          <w:szCs w:val="22"/>
          <w:lang w:val="de-DE"/>
        </w:rPr>
      </w:pPr>
      <w:r w:rsidRPr="001C7B68">
        <w:rPr>
          <w:rFonts w:ascii="Calibri" w:hAnsi="Calibri" w:cs="Tahoma"/>
          <w:color w:val="0D0D0D"/>
          <w:sz w:val="22"/>
          <w:szCs w:val="22"/>
          <w:lang w:val="de-DE"/>
        </w:rPr>
        <w:t xml:space="preserve">NIP: </w:t>
      </w:r>
      <w:r w:rsidRPr="001C7B68">
        <w:rPr>
          <w:rFonts w:ascii="Calibri" w:hAnsi="Calibri" w:cs="Tahoma"/>
          <w:b/>
          <w:bCs/>
          <w:color w:val="0D0D0D"/>
          <w:sz w:val="22"/>
          <w:szCs w:val="22"/>
          <w:lang w:val="de-DE"/>
        </w:rPr>
        <w:t>727-23-92-503</w:t>
      </w:r>
    </w:p>
    <w:p w14:paraId="01B90EC3" w14:textId="77777777" w:rsidR="00390932" w:rsidRPr="001C7B68" w:rsidRDefault="00390932" w:rsidP="00390932">
      <w:pPr>
        <w:widowControl w:val="0"/>
        <w:jc w:val="both"/>
        <w:rPr>
          <w:rFonts w:ascii="Calibri" w:hAnsi="Calibri" w:cs="Tahoma"/>
          <w:color w:val="0D0D0D"/>
          <w:sz w:val="22"/>
          <w:szCs w:val="22"/>
          <w:lang w:val="de-DE"/>
        </w:rPr>
      </w:pPr>
      <w:r w:rsidRPr="001C7B68">
        <w:rPr>
          <w:rFonts w:ascii="Calibri" w:hAnsi="Calibri" w:cs="Tahoma"/>
          <w:color w:val="0D0D0D"/>
          <w:sz w:val="22"/>
          <w:szCs w:val="22"/>
          <w:lang w:val="de-DE"/>
        </w:rPr>
        <w:t xml:space="preserve">REGON: </w:t>
      </w:r>
      <w:r w:rsidRPr="001C7B68">
        <w:rPr>
          <w:rFonts w:ascii="Calibri" w:hAnsi="Calibri" w:cs="Tahoma"/>
          <w:b/>
          <w:bCs/>
          <w:color w:val="0D0D0D"/>
          <w:sz w:val="22"/>
          <w:szCs w:val="22"/>
          <w:lang w:val="de-DE"/>
        </w:rPr>
        <w:t>471208164</w:t>
      </w:r>
    </w:p>
    <w:p w14:paraId="3377FEF2" w14:textId="77777777" w:rsidR="00390932" w:rsidRPr="001C7B68" w:rsidRDefault="00390932" w:rsidP="00390932">
      <w:pPr>
        <w:widowControl w:val="0"/>
        <w:jc w:val="both"/>
        <w:rPr>
          <w:rFonts w:ascii="Calibri" w:hAnsi="Calibri" w:cs="Tahoma"/>
          <w:color w:val="0D0D0D"/>
          <w:sz w:val="22"/>
          <w:szCs w:val="22"/>
          <w:lang w:val="de-DE"/>
        </w:rPr>
      </w:pPr>
      <w:r w:rsidRPr="001C7B68">
        <w:rPr>
          <w:rFonts w:ascii="Calibri" w:hAnsi="Calibri" w:cs="Tahoma"/>
          <w:color w:val="0D0D0D"/>
          <w:sz w:val="22"/>
          <w:szCs w:val="22"/>
          <w:lang w:val="de-DE"/>
        </w:rPr>
        <w:t xml:space="preserve">KRS: </w:t>
      </w:r>
      <w:r w:rsidRPr="001C7B68">
        <w:rPr>
          <w:rFonts w:ascii="Calibri" w:hAnsi="Calibri" w:cs="Tahoma"/>
          <w:b/>
          <w:bCs/>
          <w:color w:val="0D0D0D"/>
          <w:sz w:val="22"/>
          <w:szCs w:val="22"/>
          <w:lang w:val="de-DE"/>
        </w:rPr>
        <w:t>0000016979</w:t>
      </w:r>
    </w:p>
    <w:p w14:paraId="44BE917D" w14:textId="77777777" w:rsidR="00390932" w:rsidRPr="001C7B68" w:rsidRDefault="00390932" w:rsidP="00390932">
      <w:pPr>
        <w:widowControl w:val="0"/>
        <w:jc w:val="both"/>
        <w:rPr>
          <w:rFonts w:ascii="Calibri" w:hAnsi="Calibri" w:cs="Tahoma"/>
          <w:color w:val="0D0D0D"/>
          <w:sz w:val="22"/>
          <w:szCs w:val="22"/>
        </w:rPr>
      </w:pPr>
      <w:r w:rsidRPr="001C7B68">
        <w:rPr>
          <w:rFonts w:ascii="Calibri" w:hAnsi="Calibri" w:cs="Tahoma"/>
          <w:color w:val="0D0D0D"/>
          <w:sz w:val="22"/>
          <w:szCs w:val="22"/>
        </w:rPr>
        <w:t xml:space="preserve">Adres internetowy Zamawiającego: </w:t>
      </w:r>
      <w:hyperlink r:id="rId11" w:history="1">
        <w:r w:rsidRPr="001C7B68">
          <w:rPr>
            <w:rStyle w:val="Hipercze"/>
            <w:rFonts w:ascii="Calibri" w:hAnsi="Calibri" w:cs="Tahoma"/>
            <w:b/>
            <w:color w:val="0D0D0D"/>
            <w:sz w:val="22"/>
            <w:szCs w:val="22"/>
            <w:u w:val="none"/>
          </w:rPr>
          <w:t>www.uskwam.umed.lodz.pl</w:t>
        </w:r>
      </w:hyperlink>
      <w:r w:rsidRPr="001C7B68">
        <w:rPr>
          <w:rFonts w:ascii="Calibri" w:hAnsi="Calibri" w:cs="Tahoma"/>
          <w:b/>
          <w:color w:val="0D0D0D"/>
          <w:sz w:val="22"/>
          <w:szCs w:val="22"/>
        </w:rPr>
        <w:t xml:space="preserve">  </w:t>
      </w:r>
    </w:p>
    <w:p w14:paraId="64B8C545" w14:textId="0A911A32" w:rsidR="00BA1DD3" w:rsidRPr="001C7B68" w:rsidRDefault="00390932" w:rsidP="00390932">
      <w:pPr>
        <w:spacing w:line="271" w:lineRule="auto"/>
        <w:jc w:val="both"/>
        <w:rPr>
          <w:rFonts w:ascii="Calibri" w:hAnsi="Calibri" w:cs="Tahoma"/>
          <w:b/>
          <w:color w:val="0D0D0D"/>
          <w:sz w:val="22"/>
          <w:szCs w:val="22"/>
        </w:rPr>
      </w:pPr>
      <w:r w:rsidRPr="001C7B68">
        <w:rPr>
          <w:rFonts w:ascii="Calibri" w:hAnsi="Calibri" w:cs="Tahoma"/>
          <w:color w:val="0D0D0D"/>
          <w:sz w:val="22"/>
          <w:szCs w:val="22"/>
        </w:rPr>
        <w:t xml:space="preserve">E-mail do korespondencji w sprawie Zamówienia: </w:t>
      </w:r>
      <w:hyperlink r:id="rId12" w:history="1">
        <w:r w:rsidRPr="001C7B68">
          <w:rPr>
            <w:rStyle w:val="Hipercze"/>
            <w:rFonts w:ascii="Calibri" w:hAnsi="Calibri" w:cs="Tahoma"/>
            <w:b/>
            <w:color w:val="0D0D0D"/>
            <w:sz w:val="22"/>
            <w:szCs w:val="22"/>
            <w:u w:val="none"/>
          </w:rPr>
          <w:t>a.pietrzyk@skwam.lodz.pl</w:t>
        </w:r>
      </w:hyperlink>
    </w:p>
    <w:p w14:paraId="20C9D01A" w14:textId="41486E9D" w:rsidR="00390932" w:rsidRPr="001C7B68" w:rsidRDefault="00390932" w:rsidP="00390932">
      <w:pPr>
        <w:spacing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12C8602B" w14:textId="67A9DF84" w:rsidR="00390932" w:rsidRPr="0051441A" w:rsidRDefault="00390932" w:rsidP="00390932">
      <w:pPr>
        <w:spacing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Postępowanie prowadzone jest w języku polskim w formie elektronicznej za pośrednictwem </w:t>
      </w:r>
      <w:hyperlink r:id="rId13" w:history="1">
        <w:r w:rsidRPr="001C7B68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www.platformazakupowa.pl</w:t>
        </w:r>
      </w:hyperlink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pod </w:t>
      </w: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adresem</w:t>
      </w:r>
      <w:r w:rsidR="00983FB0"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hyperlink r:id="rId14" w:history="1">
        <w:r w:rsidR="00983FB0" w:rsidRPr="0051441A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  <w:lang w:eastAsia="pl-PL"/>
          </w:rPr>
          <w:t>https://platformazakupowa.pl/pn/merydian</w:t>
        </w:r>
      </w:hyperlink>
      <w:r w:rsidR="004F2F5F"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  <w:u w:val="none"/>
          <w:lang w:eastAsia="pl-PL"/>
        </w:rPr>
        <w:t xml:space="preserve"> </w:t>
      </w:r>
      <w:r w:rsidR="00983FB0" w:rsidRPr="0051441A"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  <w:u w:val="none"/>
          <w:lang w:eastAsia="pl-PL"/>
        </w:rPr>
        <w:t xml:space="preserve"> </w:t>
      </w:r>
    </w:p>
    <w:p w14:paraId="187F6D32" w14:textId="77777777" w:rsidR="00390932" w:rsidRPr="0051441A" w:rsidRDefault="00390932" w:rsidP="00390932">
      <w:pPr>
        <w:spacing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1F74C73A" w14:textId="67C89865" w:rsidR="00BA1DD3" w:rsidRPr="0051441A" w:rsidRDefault="00BA1DD3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Zamawiający, działając na podstawie art. 37 ust. </w:t>
      </w:r>
      <w:r w:rsidR="00755234"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2</w:t>
      </w: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194729"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i 4 </w:t>
      </w: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ustawy </w:t>
      </w:r>
      <w:r w:rsidR="00CC0FDF"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powierzył przygotowanie i przeprowadzenie postępowania o udzielenie niniejszego zamówienia brokerowi ubezpieczeniowemu:</w:t>
      </w:r>
    </w:p>
    <w:p w14:paraId="5E0BC9C5" w14:textId="77777777" w:rsidR="00BA1DD3" w:rsidRPr="0051441A" w:rsidRDefault="00BA1DD3" w:rsidP="00947C25">
      <w:pPr>
        <w:spacing w:beforeLines="50" w:before="120" w:afterLines="100" w:after="240" w:line="271" w:lineRule="auto"/>
        <w:ind w:left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„MERYDIAN” Brokerski Dom Ubezpieczeniowy Spółka Akcyjna</w:t>
      </w:r>
    </w:p>
    <w:p w14:paraId="05487245" w14:textId="5C07031B" w:rsidR="00BA1DD3" w:rsidRPr="001C7B68" w:rsidRDefault="00BA1DD3" w:rsidP="00947C25">
      <w:pPr>
        <w:spacing w:beforeLines="50" w:before="120" w:afterLines="100" w:after="240" w:line="271" w:lineRule="auto"/>
        <w:ind w:left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90-456 Łódź, ul. Piotrkowska 233</w:t>
      </w:r>
    </w:p>
    <w:p w14:paraId="140EFF6C" w14:textId="6EB37258" w:rsidR="00B75343" w:rsidRPr="001C7B68" w:rsidRDefault="00B75343" w:rsidP="00947C25">
      <w:pPr>
        <w:spacing w:beforeLines="50" w:before="120" w:afterLines="100" w:after="240" w:line="271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02E66726" w14:textId="61FFEAB6" w:rsidR="00BA1DD3" w:rsidRPr="001C7B68" w:rsidRDefault="00755234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" w:name="_Toc65831744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Informacja o brokerze</w:t>
      </w:r>
      <w:bookmarkEnd w:id="3"/>
    </w:p>
    <w:p w14:paraId="7D8049FA" w14:textId="6E8DBC06" w:rsidR="00BA1DD3" w:rsidRPr="001C7B68" w:rsidRDefault="00BA1DD3" w:rsidP="00947C25">
      <w:pPr>
        <w:pStyle w:val="Nagwek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Brokerem pełniącym </w:t>
      </w: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funkcję pełnomocnika Zamawiającego, uczestniczącym w przygotowaniu postępowania i prowadzący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m postępowanie o udzielenie zamówienia publicznego w imieniu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Zamawiającego i na jego rzecz oraz pośredniczącym przy zawieraniu umowy w oparciu o ustawę </w:t>
      </w:r>
      <w:r w:rsidR="00194729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oraz obsługującym jest: </w:t>
      </w:r>
    </w:p>
    <w:p w14:paraId="3DA2F102" w14:textId="77777777" w:rsidR="00BA1DD3" w:rsidRPr="001C7B68" w:rsidRDefault="00BA1DD3" w:rsidP="00947C25">
      <w:pPr>
        <w:spacing w:beforeLines="50" w:before="120" w:afterLines="100" w:after="240" w:line="271" w:lineRule="auto"/>
        <w:ind w:left="540" w:hanging="5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2F04B6DD" w14:textId="77777777" w:rsidR="00BA1DD3" w:rsidRPr="001C7B68" w:rsidRDefault="00BA1DD3" w:rsidP="00947C25">
      <w:pPr>
        <w:spacing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„MERYDIAN” Brokerski Dom Ubezpieczeniowy S.A. </w:t>
      </w:r>
    </w:p>
    <w:p w14:paraId="62E80DA8" w14:textId="77777777" w:rsidR="00BA1DD3" w:rsidRPr="001C7B68" w:rsidRDefault="00BA1DD3" w:rsidP="00947C25">
      <w:pPr>
        <w:spacing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 siedzibą przy </w:t>
      </w:r>
      <w:r w:rsidRPr="001C7B68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ul. Piotrkowskiej 233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  <w:r w:rsidRPr="001C7B68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90-456 Łódź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</w:p>
    <w:p w14:paraId="7B60C9E8" w14:textId="77777777" w:rsidR="00BA1DD3" w:rsidRPr="001C7B68" w:rsidRDefault="00BA1DD3" w:rsidP="00947C25">
      <w:pPr>
        <w:spacing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legitymujący się Zezwoleniem Państwowego Urzędu Nadzoru Ubezpieczeń nr 490/98, </w:t>
      </w:r>
    </w:p>
    <w:p w14:paraId="4B2ECE5B" w14:textId="77777777" w:rsidR="00BA1DD3" w:rsidRPr="001C7B68" w:rsidRDefault="00BA1DD3" w:rsidP="00947C25">
      <w:pPr>
        <w:spacing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  <w:t xml:space="preserve">REGON 472042317, NIP 725-17-06-712, KRS 0000048205, </w:t>
      </w:r>
    </w:p>
    <w:p w14:paraId="5DAF4350" w14:textId="77777777" w:rsidR="00BA1DD3" w:rsidRPr="001C7B68" w:rsidRDefault="00BA1DD3" w:rsidP="00947C25">
      <w:pPr>
        <w:spacing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  <w:t>tel. 42 637 77 96-98, fax 42 637 77 99</w:t>
      </w:r>
    </w:p>
    <w:p w14:paraId="27B62E21" w14:textId="77777777" w:rsidR="00BA1DD3" w:rsidRPr="001C7B68" w:rsidRDefault="00BA1DD3" w:rsidP="00947C25">
      <w:pPr>
        <w:spacing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Strona internetowa: www.merydian.pl</w:t>
      </w:r>
    </w:p>
    <w:p w14:paraId="13146834" w14:textId="77777777" w:rsidR="00BA1DD3" w:rsidRPr="001C7B68" w:rsidRDefault="00BA1DD3" w:rsidP="00947C25">
      <w:pPr>
        <w:spacing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e-mail: broker@merydian.pl</w:t>
      </w:r>
    </w:p>
    <w:p w14:paraId="10EE5FEC" w14:textId="55B6B969" w:rsidR="00BA1DD3" w:rsidRPr="001C7B68" w:rsidRDefault="00BA1DD3" w:rsidP="00947C25">
      <w:pPr>
        <w:spacing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Dni i godziny pracy: poniedziałek – piątek 08.00 – 16.00</w:t>
      </w:r>
    </w:p>
    <w:p w14:paraId="5DF3E20F" w14:textId="77777777" w:rsidR="002F6B36" w:rsidRPr="001C7B68" w:rsidRDefault="002F6B36" w:rsidP="00947C25">
      <w:pPr>
        <w:spacing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</w:p>
    <w:p w14:paraId="1DEEE095" w14:textId="315E3A8C" w:rsidR="00BA1DD3" w:rsidRPr="001C7B68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" w:name="_Toc65831745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Tryb udzielenia zamówienia</w:t>
      </w:r>
      <w:bookmarkEnd w:id="4"/>
    </w:p>
    <w:p w14:paraId="6504495C" w14:textId="70F63357" w:rsidR="00071021" w:rsidRPr="001C7B68" w:rsidRDefault="00B552A2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Postępowanie prowadzone jest w trybie </w:t>
      </w:r>
      <w:r w:rsidR="00445D67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przetargu nieograniczonego</w:t>
      </w:r>
      <w:r w:rsidR="008A1AB6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10F5A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 </w:t>
      </w:r>
      <w:r w:rsidR="008A1AB6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jakim </w:t>
      </w:r>
      <w:r w:rsidR="00A10F5A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stanowi art. </w:t>
      </w:r>
      <w:r w:rsidR="00E110A2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132</w:t>
      </w:r>
      <w:r w:rsidR="00A10F5A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ustawy PZP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wartości szacunkowej przekraczającej prog</w:t>
      </w:r>
      <w:r w:rsidR="00E110A2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unijn</w:t>
      </w:r>
      <w:r w:rsidR="00E110A2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o </w:t>
      </w:r>
      <w:r w:rsidR="00C12355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jakich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mowa w art. 3 ustawy PZP.</w:t>
      </w:r>
    </w:p>
    <w:p w14:paraId="4EA2A176" w14:textId="4FFB08D4" w:rsidR="00B552A2" w:rsidRPr="001C7B68" w:rsidRDefault="00B552A2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Postępowanie jest prowadzone zgodnie z Działem II ustawy PZP</w:t>
      </w:r>
      <w:r w:rsidR="00E110A2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10F5A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 także zapisami niniejszej Specyfikacji Warunków Zamówienia (dalej SWZ).</w:t>
      </w:r>
    </w:p>
    <w:p w14:paraId="35E96FA9" w14:textId="7F280480" w:rsidR="00A10F5A" w:rsidRPr="001C7B68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przewiduje prowadzenia negocjacji. </w:t>
      </w:r>
    </w:p>
    <w:p w14:paraId="1946B7AA" w14:textId="4BC98609" w:rsidR="00A10F5A" w:rsidRPr="001C7B68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przewiduje aukcji elektronicznej.</w:t>
      </w:r>
    </w:p>
    <w:p w14:paraId="4900A756" w14:textId="77777777" w:rsidR="00A10F5A" w:rsidRPr="001C7B68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przewiduje złożenia oferty w postaci katalogów elektronicznych.</w:t>
      </w:r>
    </w:p>
    <w:p w14:paraId="39205905" w14:textId="77777777" w:rsidR="00A10F5A" w:rsidRPr="001C7B68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prowadzi postępowania w celu zawarcia umowy ramowej.</w:t>
      </w:r>
    </w:p>
    <w:p w14:paraId="2903F94C" w14:textId="1D797B14" w:rsidR="00A10F5A" w:rsidRPr="001C7B68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zastrzega możliwości ubiegania się o udzielenie zamówienia wyłącznie przez </w:t>
      </w:r>
      <w:r w:rsidR="00282090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ykonawców, o których mowa w art. 94 ustawy PZP. </w:t>
      </w:r>
    </w:p>
    <w:p w14:paraId="495F7A22" w14:textId="77777777" w:rsidR="006E2184" w:rsidRPr="001C7B68" w:rsidRDefault="006E2184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określa dodatkowych wymagań związanych z zatrudnianiem osób o których mowa w art. 95 ustawy PZP.</w:t>
      </w:r>
    </w:p>
    <w:p w14:paraId="403222FE" w14:textId="094C2621" w:rsidR="00A10F5A" w:rsidRPr="001C7B68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określa dodatkowych wymagań związanych z zatrudnianiem osób, o których mowa w art. 96 ust. 2 pkt 2 ustawy PZP. </w:t>
      </w:r>
    </w:p>
    <w:p w14:paraId="45BE56DB" w14:textId="7E211FD4" w:rsidR="00A10F5A" w:rsidRPr="001C7B68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Przygotowanie niniejszego postępowania nie było poprzedzone przeprowadzeniem wstępnych konsultacji rynkowych.</w:t>
      </w:r>
    </w:p>
    <w:p w14:paraId="713E7FD1" w14:textId="08EED6FC" w:rsidR="007B1206" w:rsidRPr="001C7B68" w:rsidRDefault="007B1206" w:rsidP="00833A2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Jeżeli Wykonawca działa w formie Towarzystwa Ubezpieczeń Wzajemnych zawarcie umów ubezpieczenia nie może wiązać się z nabyciem członkostwa w TUW.</w:t>
      </w:r>
    </w:p>
    <w:p w14:paraId="4DBA2F67" w14:textId="689C4EF8" w:rsidR="00F9309A" w:rsidRPr="001C7B68" w:rsidRDefault="00F9309A" w:rsidP="00833A2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Zamawiający przewiduje zastosowanie tzw. </w:t>
      </w: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procedury odwróconej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, o której mowa w art. 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4AF52550" w14:textId="77777777" w:rsidR="00B75343" w:rsidRPr="001C7B68" w:rsidRDefault="00B75343" w:rsidP="00947C25">
      <w:p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3110D527" w14:textId="5D62BCB5" w:rsidR="00BA1DD3" w:rsidRPr="001C7B68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5" w:name="_Toc65831746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Opis przedmiotu zamówienia</w:t>
      </w:r>
      <w:bookmarkEnd w:id="5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216476BE" w14:textId="1FF649F8" w:rsidR="00B96E57" w:rsidRPr="001C7B68" w:rsidRDefault="00BA1DD3" w:rsidP="00833A2E">
      <w:pPr>
        <w:numPr>
          <w:ilvl w:val="0"/>
          <w:numId w:val="14"/>
        </w:numPr>
        <w:tabs>
          <w:tab w:val="clear" w:pos="700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Przedmiotem niniejszego zamówienia jest usługa ubezpieczenia </w:t>
      </w:r>
      <w:r w:rsidR="00390932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Samodzielnego Publicznego Zakładu Opieki Zdrowotnej Uniwersyteckiego Szpitala Klinicznego im. Wojskowej Akademii Medycznej – Centralny Szpital Weteranów w Łodzi (3 Części) </w:t>
      </w:r>
      <w:r w:rsidR="00B96E57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zakresie:</w:t>
      </w:r>
    </w:p>
    <w:p w14:paraId="4496263A" w14:textId="04CDE1AB" w:rsidR="00B96E57" w:rsidRPr="001C7B68" w:rsidRDefault="00B96E57" w:rsidP="00071021">
      <w:pPr>
        <w:tabs>
          <w:tab w:val="num" w:pos="426"/>
        </w:tabs>
        <w:spacing w:line="271" w:lineRule="auto"/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CZĘŚĆ 1:</w:t>
      </w:r>
    </w:p>
    <w:p w14:paraId="2EBBC31E" w14:textId="45DD73E7" w:rsidR="00B96E57" w:rsidRPr="001C7B68" w:rsidRDefault="00B96E57" w:rsidP="00833A2E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4" w:hanging="283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ubezpieczenia odpowiedzialności cywilnej</w:t>
      </w:r>
    </w:p>
    <w:p w14:paraId="6EC2B56B" w14:textId="68B178AE" w:rsidR="00B96E57" w:rsidRPr="001C7B68" w:rsidRDefault="00B96E57" w:rsidP="00071021">
      <w:pPr>
        <w:tabs>
          <w:tab w:val="num" w:pos="426"/>
        </w:tabs>
        <w:spacing w:line="271" w:lineRule="auto"/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CZĘŚĆ 2:</w:t>
      </w:r>
    </w:p>
    <w:p w14:paraId="31176D6F" w14:textId="5BB445A6" w:rsidR="00B96E57" w:rsidRPr="001C7B68" w:rsidRDefault="00B96E57" w:rsidP="00833A2E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ubezpieczenia mienia od wszystkich ryzyk</w:t>
      </w:r>
    </w:p>
    <w:p w14:paraId="22746533" w14:textId="08D30527" w:rsidR="00117FBD" w:rsidRPr="001C7B68" w:rsidRDefault="00117FBD" w:rsidP="00071021">
      <w:pPr>
        <w:spacing w:line="271" w:lineRule="auto"/>
        <w:ind w:left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CZĘŚĆ 3:</w:t>
      </w:r>
    </w:p>
    <w:p w14:paraId="227952D5" w14:textId="0DB5B840" w:rsidR="00117FBD" w:rsidRPr="001C7B68" w:rsidRDefault="00117FBD" w:rsidP="00833A2E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ubezpieczenia </w:t>
      </w:r>
      <w:r w:rsidR="00390932"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komunikacyjne</w:t>
      </w:r>
    </w:p>
    <w:p w14:paraId="2F47C2A2" w14:textId="3350EA3B" w:rsidR="00BA1DD3" w:rsidRPr="001C7B68" w:rsidRDefault="00BA1DD3" w:rsidP="00833A2E">
      <w:pPr>
        <w:numPr>
          <w:ilvl w:val="0"/>
          <w:numId w:val="14"/>
        </w:numPr>
        <w:tabs>
          <w:tab w:val="clear" w:pos="700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Kod grupy wg Wspólnego Słownika Zamówień (CPV):</w:t>
      </w:r>
    </w:p>
    <w:p w14:paraId="43506F42" w14:textId="77777777" w:rsidR="00B96E57" w:rsidRPr="001C7B68" w:rsidRDefault="00B96E57" w:rsidP="00071021">
      <w:pPr>
        <w:tabs>
          <w:tab w:val="num" w:pos="426"/>
        </w:tabs>
        <w:spacing w:line="271" w:lineRule="auto"/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CZĘŚĆ 1:</w:t>
      </w:r>
    </w:p>
    <w:p w14:paraId="097DE67D" w14:textId="77777777" w:rsidR="00B96E57" w:rsidRPr="001C7B68" w:rsidRDefault="00B96E57" w:rsidP="00833A2E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66510000-8 Usługi ubezpieczeniowe </w:t>
      </w:r>
    </w:p>
    <w:p w14:paraId="3E00067A" w14:textId="77777777" w:rsidR="00B96E57" w:rsidRPr="001C7B68" w:rsidRDefault="00B96E57" w:rsidP="00833A2E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66516400-4 Usługi ubezpieczenia od ogólnej odpowiedzialności cywilnej</w:t>
      </w:r>
    </w:p>
    <w:p w14:paraId="22055196" w14:textId="77777777" w:rsidR="00B96E57" w:rsidRPr="001C7B68" w:rsidRDefault="00B96E57" w:rsidP="00833A2E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66516000-0 Usługi ubezpieczenia od odpowiedzialności cywilnej</w:t>
      </w:r>
    </w:p>
    <w:p w14:paraId="61713E42" w14:textId="48C30C17" w:rsidR="00B96E57" w:rsidRPr="001C7B68" w:rsidRDefault="00B96E57" w:rsidP="00071021">
      <w:pPr>
        <w:tabs>
          <w:tab w:val="num" w:pos="426"/>
        </w:tabs>
        <w:spacing w:line="271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ab/>
        <w:t>CZĘŚĆ 2:</w:t>
      </w:r>
    </w:p>
    <w:p w14:paraId="1C6722C1" w14:textId="77777777" w:rsidR="00B96E57" w:rsidRPr="001C7B68" w:rsidRDefault="00B96E57" w:rsidP="00833A2E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66510000-8 Usługi ubezpieczeniowe</w:t>
      </w:r>
    </w:p>
    <w:p w14:paraId="3BAD146A" w14:textId="77777777" w:rsidR="00B96E57" w:rsidRPr="001C7B68" w:rsidRDefault="00B96E57" w:rsidP="00833A2E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66515000-3 Usługi ubezpieczenia od uszkodzenia lub utraty</w:t>
      </w:r>
    </w:p>
    <w:p w14:paraId="79F504BA" w14:textId="77777777" w:rsidR="00B96E57" w:rsidRPr="001C7B68" w:rsidRDefault="00B96E57" w:rsidP="00833A2E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66515100-4 Usługi ubezpieczenia od ognia</w:t>
      </w:r>
    </w:p>
    <w:p w14:paraId="47C35067" w14:textId="293B7E37" w:rsidR="00B96E57" w:rsidRPr="001C7B68" w:rsidRDefault="00B96E57" w:rsidP="00833A2E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66515400-7 Usługi ubezpieczenia od skutków żywiołów</w:t>
      </w:r>
    </w:p>
    <w:p w14:paraId="6A65D533" w14:textId="6898A043" w:rsidR="00117FBD" w:rsidRPr="001C7B68" w:rsidRDefault="00117FBD" w:rsidP="00071021">
      <w:pPr>
        <w:spacing w:line="271" w:lineRule="auto"/>
        <w:ind w:left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CZĘŚĆ 3:</w:t>
      </w:r>
    </w:p>
    <w:p w14:paraId="7D2A341B" w14:textId="77777777" w:rsidR="00390932" w:rsidRPr="001C7B68" w:rsidRDefault="00390932" w:rsidP="00390932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66510000-8 Usługi ubezpieczeniowe</w:t>
      </w:r>
    </w:p>
    <w:p w14:paraId="571DEB70" w14:textId="77777777" w:rsidR="00390932" w:rsidRPr="001C7B68" w:rsidRDefault="00390932" w:rsidP="00390932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66514110-0 Usługi ubezpieczeń pojazdów mechanicznych</w:t>
      </w:r>
    </w:p>
    <w:p w14:paraId="31DE1CCD" w14:textId="77777777" w:rsidR="00390932" w:rsidRPr="001C7B68" w:rsidRDefault="00390932" w:rsidP="00390932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66516100-1 Usługi ubezpieczenia pojazdów mechanicznych od odpowiedzialności cywilnej</w:t>
      </w:r>
    </w:p>
    <w:p w14:paraId="3103BAA4" w14:textId="77777777" w:rsidR="00390932" w:rsidRPr="001C7B68" w:rsidRDefault="00390932" w:rsidP="00390932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66512100-3 Usługi ubezpieczenia od następstw nieszczęśliwych wypadków</w:t>
      </w:r>
    </w:p>
    <w:p w14:paraId="2D75E8F3" w14:textId="459D531B" w:rsidR="00BA1DD3" w:rsidRPr="001C7B68" w:rsidRDefault="00B96E57" w:rsidP="00833A2E">
      <w:pPr>
        <w:numPr>
          <w:ilvl w:val="0"/>
          <w:numId w:val="14"/>
        </w:numPr>
        <w:tabs>
          <w:tab w:val="clear" w:pos="700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</w:t>
      </w:r>
      <w:r w:rsidR="00BA1DD3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pis przedmiotu zamówienia wraz z klauzulami rozszerzającymi zakres ochrony ubezpieczeniowej określa Załącznik nr </w:t>
      </w:r>
      <w:r w:rsidR="00491974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2</w:t>
      </w:r>
      <w:r w:rsidR="00BA1DD3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do niniejszej SWZ. W wyniku rozstrzygnięcia niniejszego postępowania przetargowego zostanie zawarta umowa, zgodnie z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odpowiednim </w:t>
      </w:r>
      <w:r w:rsidR="00BA1DD3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Załącznikiem nr 3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BA1DD3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 SWZ. </w:t>
      </w:r>
    </w:p>
    <w:p w14:paraId="308C7187" w14:textId="0FDA0178" w:rsidR="00A10F5A" w:rsidRPr="001C7B68" w:rsidRDefault="00A10F5A" w:rsidP="00833A2E">
      <w:pPr>
        <w:numPr>
          <w:ilvl w:val="0"/>
          <w:numId w:val="14"/>
        </w:numPr>
        <w:tabs>
          <w:tab w:val="clear" w:pos="700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dopuszcza składania ofert wariantowych.</w:t>
      </w:r>
    </w:p>
    <w:p w14:paraId="16EC0929" w14:textId="48D17143" w:rsidR="00A10F5A" w:rsidRPr="001C7B68" w:rsidRDefault="00A10F5A" w:rsidP="00833A2E">
      <w:pPr>
        <w:numPr>
          <w:ilvl w:val="0"/>
          <w:numId w:val="14"/>
        </w:numPr>
        <w:tabs>
          <w:tab w:val="clear" w:pos="700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dopuszcza składanie ofert częściowych zgodnie z wyodrębnionymi </w:t>
      </w:r>
      <w:r w:rsidR="008B05D4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CZĘŚCIAMI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Wykonawca może złożyć ofertę na jedn</w:t>
      </w:r>
      <w:r w:rsidR="008B05D4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ą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lub więcej dowolnie wybranych </w:t>
      </w:r>
      <w:r w:rsidR="008B05D4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CZĘŚCI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Na jedną </w:t>
      </w:r>
      <w:r w:rsidR="008B05D4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CZĘŚĆ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zamówienia Wykonawca może złożyć tylko jedną ofertę.</w:t>
      </w:r>
    </w:p>
    <w:p w14:paraId="2E577DCE" w14:textId="77777777" w:rsidR="00374F55" w:rsidRPr="001C7B68" w:rsidRDefault="00374F55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highlight w:val="yellow"/>
        </w:rPr>
      </w:pPr>
    </w:p>
    <w:p w14:paraId="4AD0B4E8" w14:textId="1330318B" w:rsidR="00BA1DD3" w:rsidRPr="001C7B68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6" w:name="_Toc65831747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wykonania zamówienia</w:t>
      </w:r>
      <w:bookmarkEnd w:id="6"/>
    </w:p>
    <w:p w14:paraId="2EB52CDA" w14:textId="3E00A251" w:rsidR="00BA1DD3" w:rsidRPr="001C7B68" w:rsidRDefault="00BA1DD3" w:rsidP="00947C25">
      <w:pPr>
        <w:spacing w:beforeLines="50" w:before="120" w:afterLines="100" w:after="240" w:line="271" w:lineRule="auto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Termin </w:t>
      </w:r>
      <w:r w:rsidR="007E38AF"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realizacji  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zamówienia</w:t>
      </w:r>
      <w:r w:rsidR="007E38AF"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wynosi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: </w:t>
      </w:r>
      <w:r w:rsidR="00390932"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24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miesi</w:t>
      </w:r>
      <w:r w:rsidR="00390932"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ące</w:t>
      </w:r>
    </w:p>
    <w:p w14:paraId="74DA0041" w14:textId="06D443D7" w:rsidR="00491974" w:rsidRPr="001C7B68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CZĘŚĆ 1 i 2</w:t>
      </w:r>
    </w:p>
    <w:p w14:paraId="6A48B69F" w14:textId="08150F44" w:rsidR="00491974" w:rsidRPr="001C7B68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 xml:space="preserve">Przewidywany termin realizacji zamówienia: </w:t>
      </w:r>
      <w:r w:rsidR="00390932" w:rsidRPr="001C7B68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28.09.2021 r. – 27.09.2023</w:t>
      </w:r>
      <w:r w:rsidRPr="001C7B68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r.</w:t>
      </w:r>
    </w:p>
    <w:p w14:paraId="569F0D56" w14:textId="77777777" w:rsidR="00491974" w:rsidRPr="001C7B68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lastRenderedPageBreak/>
        <w:t>Przez pojęcie „termin realizacji zamówienia” rozumie się przedział czasowy, w którym przypada początek okresu ubezpieczenia dla poszczególnych rodzajów ubezpieczeń.</w:t>
      </w:r>
    </w:p>
    <w:p w14:paraId="2ECF8F1C" w14:textId="77777777" w:rsidR="00491974" w:rsidRPr="001C7B68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Termin realizacji zobowiązań Ubezpieczyciela wobec Ubezpieczonego może wykraczać poza termin realizacji Umowy, zgodnie z obowiązującymi przepisami prawa.</w:t>
      </w:r>
    </w:p>
    <w:p w14:paraId="26E16424" w14:textId="23E96CB0" w:rsidR="00491974" w:rsidRPr="001C7B68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 xml:space="preserve">Okres ubezpieczenia: zgodnie z opisem zawartym w </w:t>
      </w:r>
      <w:r w:rsidRPr="001C7B68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Załączniku nr 2 do SWZ</w:t>
      </w:r>
      <w:r w:rsidRPr="001C7B68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>.</w:t>
      </w:r>
    </w:p>
    <w:p w14:paraId="2FCB9252" w14:textId="02D9481E" w:rsidR="00491974" w:rsidRPr="001C7B68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 xml:space="preserve">Sposób i forma płatności: zgodnie z opisem zawartym w </w:t>
      </w:r>
      <w:r w:rsidRPr="001C7B68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Załączniku nr </w:t>
      </w:r>
      <w:r w:rsidR="00755234" w:rsidRPr="001C7B68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4</w:t>
      </w:r>
      <w:r w:rsidRPr="001C7B68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 do SWZ</w:t>
      </w:r>
      <w:r w:rsidRPr="001C7B68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>.</w:t>
      </w:r>
    </w:p>
    <w:p w14:paraId="11E1989A" w14:textId="71337089" w:rsidR="00BA1DD3" w:rsidRPr="001C7B68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7" w:name="_Toc65831748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Warunki udziału w postępowaniu</w:t>
      </w:r>
      <w:bookmarkEnd w:id="7"/>
    </w:p>
    <w:p w14:paraId="6A6F3EA0" w14:textId="40C3AEFA" w:rsidR="00DB16A3" w:rsidRPr="001C7B68" w:rsidRDefault="00DB16A3" w:rsidP="00947C25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 udzielenie zamówienia mogą ubiegać się Wykonawcy, którzy nie podlegają wykluczeniu na zasadach określonych w Rozdziale </w:t>
      </w:r>
      <w:r w:rsidR="0042407F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VII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SWZ, oraz spełniają określone przez Zamawiającego warunki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udziału w postępowaniu.</w:t>
      </w:r>
    </w:p>
    <w:p w14:paraId="39029B7A" w14:textId="77777777" w:rsidR="00DB16A3" w:rsidRPr="001C7B68" w:rsidRDefault="00DB16A3" w:rsidP="00947C25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udzielenie zamówienia mogą ubiegać się Wykonawcy, którzy spełniają warunki dotyczące:</w:t>
      </w:r>
    </w:p>
    <w:p w14:paraId="07F69DC1" w14:textId="77777777" w:rsidR="00C207AC" w:rsidRPr="001C7B68" w:rsidRDefault="00DB16A3" w:rsidP="00947C25">
      <w:pPr>
        <w:numPr>
          <w:ilvl w:val="1"/>
          <w:numId w:val="4"/>
        </w:numPr>
        <w:tabs>
          <w:tab w:val="left" w:pos="993"/>
        </w:tabs>
        <w:autoSpaceDE w:val="0"/>
        <w:spacing w:beforeLines="50" w:before="120" w:afterLines="100" w:after="240" w:line="271" w:lineRule="auto"/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zdolności do występowania w obrocie gospodarczym</w:t>
      </w:r>
      <w:r w:rsidR="00C207AC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: </w:t>
      </w:r>
    </w:p>
    <w:p w14:paraId="05DD28CA" w14:textId="36D1C686" w:rsidR="00DB16A3" w:rsidRPr="001C7B68" w:rsidRDefault="00C207AC" w:rsidP="00947C25">
      <w:pPr>
        <w:tabs>
          <w:tab w:val="left" w:pos="993"/>
        </w:tabs>
        <w:autoSpaceDE w:val="0"/>
        <w:spacing w:beforeLines="50" w:before="120" w:afterLines="100" w:after="240" w:line="271" w:lineRule="auto"/>
        <w:ind w:left="99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Są wpisani do jednego z rejestrów zawodowych lub handlowych prowadzonych w kraju, w którym mają siedzibę lub miejsce zamieszkania, co w przypadku Wykonawców mających siedzibę na terenie Rzeczypospolitej Polskiej oznacza, że są wpisani do Krajowego Rejestru Sądowego</w:t>
      </w:r>
      <w:r w:rsidR="00DB71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DB71C7" w:rsidRPr="00DB71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lub w  Centralnej Ewidencji i Informacji o Działalności Gospodarczej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082D33AC" w14:textId="77777777" w:rsidR="00C207AC" w:rsidRPr="001C7B68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uprawnień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do prowadzenia określonej działalności gospodarczej lub zawodowej, o ile wynika to z odrębnych przepisów: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128D65B8" w14:textId="48F0763A" w:rsidR="00C207AC" w:rsidRPr="001C7B68" w:rsidRDefault="00C207AC" w:rsidP="00630CB9">
      <w:pPr>
        <w:tabs>
          <w:tab w:val="left" w:pos="426"/>
        </w:tabs>
        <w:autoSpaceDE w:val="0"/>
        <w:spacing w:beforeLines="50" w:before="120" w:afterLines="100" w:after="240" w:line="271" w:lineRule="auto"/>
        <w:ind w:left="96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 winien posiadać uprawnienia do wykonywania działalności ubezpieczeniowej w oparciu o ustawę o działalności ubezpieczeniowej i reasekuracyjnej (</w:t>
      </w:r>
      <w:proofErr w:type="spellStart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t.j</w:t>
      </w:r>
      <w:proofErr w:type="spellEnd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Dz. U. z 2020 r. poz. 895  ze zm.)</w:t>
      </w:r>
      <w:r w:rsidR="00D67E26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zakresie co najmniej tożsamym z przedmiotem zamówienia, na który składa ofertę tj.: </w:t>
      </w:r>
    </w:p>
    <w:p w14:paraId="5583FE83" w14:textId="77777777" w:rsidR="00C207AC" w:rsidRPr="001C7B68" w:rsidRDefault="00C207AC" w:rsidP="00833A2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dla CZĘŚCI 1 – co najmniej w grupie 13 działu II Załącznika do ustawy o działalności ubezpieczeniowej i reasekuracyjnej (</w:t>
      </w:r>
      <w:proofErr w:type="spellStart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t.j</w:t>
      </w:r>
      <w:proofErr w:type="spellEnd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Dz. U. z 2020 r. poz. 895  ze zm.)</w:t>
      </w:r>
    </w:p>
    <w:p w14:paraId="43C7CA0C" w14:textId="2AF752E9" w:rsidR="00C207AC" w:rsidRPr="001C7B68" w:rsidRDefault="00C207AC" w:rsidP="00833A2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dla CZĘŚCI 2 –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co najmniej w grupie 8, 9 działu II Załącznika do ustawy o działalności ubezpieczeniowej  i reasekuracyjnej (</w:t>
      </w:r>
      <w:proofErr w:type="spellStart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t.j</w:t>
      </w:r>
      <w:proofErr w:type="spellEnd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Dz. U. z 2020 r. poz. 895  ze zm.)</w:t>
      </w:r>
    </w:p>
    <w:p w14:paraId="6D3478C0" w14:textId="190D119A" w:rsidR="00390932" w:rsidRPr="001C7B68" w:rsidRDefault="00390932" w:rsidP="00390932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dla CZĘŚCI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3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–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co najmniej w grupie 1, 3 i 10 działu II Załącznika do ustawy o działalności ubezpieczeniowej  i reasekuracyjnej (</w:t>
      </w:r>
      <w:proofErr w:type="spellStart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t.j</w:t>
      </w:r>
      <w:proofErr w:type="spellEnd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Dz. U. z 2020 r. poz. 895  ze zm.)</w:t>
      </w:r>
    </w:p>
    <w:p w14:paraId="01B68459" w14:textId="77777777" w:rsidR="00DB16A3" w:rsidRPr="001C7B68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sytuacji ekonomicznej lub finansowej: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stawia warunku w powyższym zakresie.</w:t>
      </w:r>
    </w:p>
    <w:p w14:paraId="5EE0D75D" w14:textId="77777777" w:rsidR="00DB16A3" w:rsidRPr="001C7B68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zdolności technicznej lub zawodowej: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stawia warunku w powyższym zakresie.</w:t>
      </w:r>
    </w:p>
    <w:p w14:paraId="2C5A6B2C" w14:textId="37BB14B2" w:rsidR="00BA1DD3" w:rsidRPr="001C7B68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8" w:name="_Toc65831749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Podstawy wykluczenia</w:t>
      </w:r>
      <w:bookmarkEnd w:id="8"/>
    </w:p>
    <w:p w14:paraId="29090A79" w14:textId="710346B1" w:rsidR="00A92D28" w:rsidRPr="001C7B68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bookmarkStart w:id="9" w:name="_Hlk68254938"/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 postępowania o udzielenie zamówienia wyklucza się Wykonawców, w stosunku do których zachodzi którakolwiek z okoliczności wskazanych w art. 108 ust. 1 ustawy PZP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(OBLIGATORYJNE PRZESŁANKI).</w:t>
      </w:r>
    </w:p>
    <w:p w14:paraId="5AE38E22" w14:textId="17EC73C6" w:rsidR="00A92D28" w:rsidRPr="001C7B68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Wykluczenie Wykonawcy następuje zgodnie z art. 111 ustawy PZP. </w:t>
      </w:r>
    </w:p>
    <w:p w14:paraId="66D0A7CF" w14:textId="4F1FA196" w:rsidR="00A92D28" w:rsidRPr="001C7B68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Wykonawca nie podlega wykluczeniu w okolicznościach określonych w art. 108 ust. 1 pkt 1, 2, 5 i 6 ustawy PZP, jeżeli udowodni </w:t>
      </w:r>
      <w:r w:rsidR="00D20184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amawiającemu, że spełnił łącznie przesłanki wskazane w art. 110 ust. 2 ustawy PZP. </w:t>
      </w:r>
    </w:p>
    <w:p w14:paraId="6DC29AE5" w14:textId="0F92565E" w:rsidR="00A92D28" w:rsidRPr="001C7B68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Zamawiający oceni, czy podjęte przez wykonawcę czynności, o których mowa w art. 110 ust. 2 ustawy PZP, są wystarczające do wykazania jego rzetelności, uwzględniając wagę i szczególne okoliczności czynu </w:t>
      </w:r>
      <w:r w:rsidR="00D20184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ykonawcy. Jeżeli podjęte przez </w:t>
      </w:r>
      <w:r w:rsidR="00D20184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ykonawcę czynności nie są wystarczające do wykazania jego rzetelności, </w:t>
      </w:r>
      <w:r w:rsidR="004E6227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amawiający wyklucza </w:t>
      </w:r>
      <w:r w:rsidR="00D20184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ykonawcę.</w:t>
      </w:r>
    </w:p>
    <w:p w14:paraId="0CDB777E" w14:textId="1A79B5EE" w:rsidR="00374F55" w:rsidRPr="001C7B68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firstLine="284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0" w:name="_Toc65831750"/>
      <w:bookmarkEnd w:id="9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Wymagane oświadczenia lub dokumenty, </w:t>
      </w:r>
      <w:r w:rsidR="00F50AD3"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 tym wykaz oświadczeń lub dokumentów </w:t>
      </w:r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potwierdzających spełnianie warunków udziału w postępowaniu oraz </w:t>
      </w:r>
      <w:r w:rsidR="004C10F8"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wykazanie </w:t>
      </w:r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brak</w:t>
      </w:r>
      <w:r w:rsidR="004C10F8"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u</w:t>
      </w:r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podstaw wykluczenia</w:t>
      </w:r>
      <w:bookmarkEnd w:id="10"/>
      <w:r w:rsidR="00792A38"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3733EEFF" w14:textId="69E2B312" w:rsidR="00F66E00" w:rsidRPr="001C7B68" w:rsidRDefault="00F50AD3" w:rsidP="00833A2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bookmarkStart w:id="11" w:name="_Hlk64730768"/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Oferta winna zawierać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następujące oświadczenia i dokumenty</w:t>
      </w:r>
      <w:r w:rsidR="00BA1DD3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: </w:t>
      </w:r>
    </w:p>
    <w:p w14:paraId="51705403" w14:textId="35553412" w:rsidR="00F50AD3" w:rsidRPr="001C7B68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Wypełniony 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formularz ofertowy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na który składana jest oferta, sporządzony z wykorzystaniem wzoru stanowiącego </w:t>
      </w: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ałącznik nr 4 do SWZ.</w:t>
      </w:r>
    </w:p>
    <w:p w14:paraId="04A33D99" w14:textId="13B416E3" w:rsidR="00F50AD3" w:rsidRPr="003974C7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Pełnomocnictwo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(lub 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ciąg pełnomocnictw) zgodnie z Rozdziałem XI SWZ.</w:t>
      </w:r>
    </w:p>
    <w:p w14:paraId="76751493" w14:textId="2D3E2488" w:rsidR="00F50AD3" w:rsidRPr="003974C7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3974C7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Podmiotowe środki dowodowe</w:t>
      </w:r>
      <w:r w:rsidR="00D14397" w:rsidRPr="003974C7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oraz oświadczenia</w:t>
      </w:r>
      <w:r w:rsidR="00071021" w:rsidRPr="003974C7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, składane wraz z ofertą</w:t>
      </w:r>
      <w:r w:rsidRPr="003974C7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:</w:t>
      </w:r>
    </w:p>
    <w:p w14:paraId="464FDA9F" w14:textId="3A6960BB" w:rsidR="00A848C0" w:rsidRPr="003974C7" w:rsidRDefault="00ED34FE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aktualne na dzień składania ofert oświadczenie, że nie podlega wykluczeniu oraz spełnia warunki udziału w postępowaniu. </w:t>
      </w:r>
      <w:r w:rsidR="00A92D28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Niniejsze 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oświadczenie Wykonawca składa w formie </w:t>
      </w:r>
      <w:r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Jednolitego Europejskiego Dokumentu Zamówienia (ESPD)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</w:t>
      </w:r>
      <w:r w:rsidR="00A848C0" w:rsidRPr="003974C7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.</w:t>
      </w:r>
    </w:p>
    <w:p w14:paraId="14B78934" w14:textId="2568F4B9" w:rsidR="00ED34FE" w:rsidRPr="003974C7" w:rsidRDefault="00ED34FE" w:rsidP="00071021">
      <w:p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</w:t>
      </w:r>
      <w:r w:rsidRPr="003974C7">
        <w:rPr>
          <w:rFonts w:asciiTheme="minorHAnsi" w:hAnsiTheme="minorHAnsi" w:cstheme="minorHAnsi"/>
          <w:sz w:val="22"/>
          <w:szCs w:val="22"/>
        </w:rPr>
        <w:t xml:space="preserve"> informuje, iż instrukcję wypełnienia </w:t>
      </w:r>
      <w:r w:rsidRPr="003974C7">
        <w:rPr>
          <w:rFonts w:asciiTheme="minorHAnsi" w:hAnsiTheme="minorHAnsi" w:cstheme="minorHAnsi"/>
          <w:bCs/>
          <w:sz w:val="22"/>
          <w:szCs w:val="22"/>
        </w:rPr>
        <w:t>ESPD</w:t>
      </w:r>
      <w:r w:rsidRPr="003974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974C7">
        <w:rPr>
          <w:rFonts w:asciiTheme="minorHAnsi" w:hAnsiTheme="minorHAnsi" w:cstheme="minorHAnsi"/>
          <w:sz w:val="22"/>
          <w:szCs w:val="22"/>
        </w:rPr>
        <w:t xml:space="preserve">oraz edytowalną wersję formularza ESPD można znaleźć pod adresem: </w:t>
      </w:r>
      <w:hyperlink r:id="rId15" w:history="1">
        <w:r w:rsidRPr="003974C7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https://www.uzp.gov.pl/baza-wiedzy/prawo-zamowien-publicznych-regulacje/prawo-krajowe/jednolity-europejski-dokument-zamowienia</w:t>
        </w:r>
      </w:hyperlink>
      <w:r w:rsidRPr="003974C7">
        <w:rPr>
          <w:rFonts w:asciiTheme="minorHAnsi" w:hAnsiTheme="minorHAnsi" w:cstheme="minorHAnsi"/>
          <w:sz w:val="22"/>
          <w:szCs w:val="22"/>
        </w:rPr>
        <w:t xml:space="preserve">. Zamawiający zaleca wypełnienie ESPD za pomocą serwisu dostępnego pod adresem:  </w:t>
      </w:r>
      <w:hyperlink r:id="rId16" w:history="1">
        <w:r w:rsidRPr="003974C7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https://espd.uzp.gov.pl/</w:t>
        </w:r>
      </w:hyperlink>
      <w:r w:rsidRPr="003974C7">
        <w:rPr>
          <w:rFonts w:asciiTheme="minorHAnsi" w:hAnsiTheme="minorHAnsi" w:cstheme="minorHAnsi"/>
          <w:sz w:val="22"/>
          <w:szCs w:val="22"/>
        </w:rPr>
        <w:t xml:space="preserve">. </w:t>
      </w:r>
      <w:r w:rsidR="00735145" w:rsidRPr="003974C7">
        <w:rPr>
          <w:rFonts w:asciiTheme="minorHAnsi" w:hAnsiTheme="minorHAnsi" w:cstheme="minorHAnsi"/>
          <w:sz w:val="22"/>
          <w:szCs w:val="22"/>
        </w:rPr>
        <w:t xml:space="preserve">Dla ułatwienia Wykonawcy </w:t>
      </w:r>
      <w:r w:rsidRPr="003974C7">
        <w:rPr>
          <w:rFonts w:asciiTheme="minorHAnsi" w:hAnsiTheme="minorHAnsi" w:cstheme="minorHAnsi"/>
          <w:sz w:val="22"/>
          <w:szCs w:val="22"/>
        </w:rPr>
        <w:t>Zamawiając</w:t>
      </w:r>
      <w:r w:rsidR="00735145" w:rsidRPr="003974C7">
        <w:rPr>
          <w:rFonts w:asciiTheme="minorHAnsi" w:hAnsiTheme="minorHAnsi" w:cstheme="minorHAnsi"/>
          <w:sz w:val="22"/>
          <w:szCs w:val="22"/>
        </w:rPr>
        <w:t>y przygotował wstępny</w:t>
      </w:r>
      <w:r w:rsidRPr="003974C7">
        <w:rPr>
          <w:rFonts w:asciiTheme="minorHAnsi" w:hAnsiTheme="minorHAnsi" w:cstheme="minorHAnsi"/>
          <w:sz w:val="22"/>
          <w:szCs w:val="22"/>
        </w:rPr>
        <w:t xml:space="preserve"> Jednolity Europejski Dokument Zamówienia (ESPD) w formacie *.</w:t>
      </w:r>
      <w:proofErr w:type="spellStart"/>
      <w:r w:rsidRPr="003974C7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="007C492E" w:rsidRPr="003974C7">
        <w:rPr>
          <w:rFonts w:asciiTheme="minorHAnsi" w:hAnsiTheme="minorHAnsi" w:cstheme="minorHAnsi"/>
          <w:sz w:val="22"/>
          <w:szCs w:val="22"/>
        </w:rPr>
        <w:t xml:space="preserve"> oraz *.pdf</w:t>
      </w:r>
      <w:r w:rsidRPr="003974C7">
        <w:rPr>
          <w:rFonts w:asciiTheme="minorHAnsi" w:hAnsiTheme="minorHAnsi" w:cstheme="minorHAnsi"/>
          <w:sz w:val="22"/>
          <w:szCs w:val="22"/>
        </w:rPr>
        <w:t xml:space="preserve">, stanowiący </w:t>
      </w:r>
      <w:r w:rsidRPr="003974C7">
        <w:rPr>
          <w:rFonts w:asciiTheme="minorHAnsi" w:hAnsiTheme="minorHAnsi" w:cstheme="minorHAnsi"/>
          <w:b/>
          <w:sz w:val="22"/>
          <w:szCs w:val="22"/>
        </w:rPr>
        <w:t>Załącznik nr 5 do SWZ</w:t>
      </w:r>
      <w:r w:rsidR="00735145" w:rsidRPr="003974C7">
        <w:rPr>
          <w:rFonts w:asciiTheme="minorHAnsi" w:hAnsiTheme="minorHAnsi" w:cstheme="minorHAnsi"/>
          <w:b/>
          <w:sz w:val="22"/>
          <w:szCs w:val="22"/>
        </w:rPr>
        <w:t>.</w:t>
      </w:r>
      <w:r w:rsidR="00735145" w:rsidRPr="003974C7">
        <w:rPr>
          <w:rFonts w:asciiTheme="minorHAnsi" w:hAnsiTheme="minorHAnsi" w:cstheme="minorHAnsi"/>
          <w:sz w:val="22"/>
          <w:szCs w:val="22"/>
        </w:rPr>
        <w:t>, który zawiera pola do wypełnienia zgodnie z wymaganiami określonymi przez Zamawiającego w SWZ.</w:t>
      </w:r>
      <w:r w:rsidRPr="003974C7">
        <w:rPr>
          <w:rFonts w:asciiTheme="minorHAnsi" w:hAnsiTheme="minorHAnsi" w:cstheme="minorHAnsi"/>
          <w:sz w:val="22"/>
          <w:szCs w:val="22"/>
        </w:rPr>
        <w:t xml:space="preserve"> </w:t>
      </w:r>
      <w:r w:rsidR="00735145" w:rsidRPr="003974C7">
        <w:rPr>
          <w:rFonts w:asciiTheme="minorHAnsi" w:hAnsiTheme="minorHAnsi" w:cstheme="minorHAnsi"/>
          <w:sz w:val="22"/>
          <w:szCs w:val="22"/>
        </w:rPr>
        <w:t xml:space="preserve">JEDZ </w:t>
      </w:r>
      <w:r w:rsidRPr="003974C7">
        <w:rPr>
          <w:rFonts w:asciiTheme="minorHAnsi" w:hAnsiTheme="minorHAnsi" w:cstheme="minorHAnsi"/>
          <w:sz w:val="22"/>
          <w:szCs w:val="22"/>
        </w:rPr>
        <w:t xml:space="preserve">należy zaimportować do wyżej wymienionego serwisu oraz postępując zgodnie z zamieszczoną tam instrukcją wypełnić </w:t>
      </w:r>
      <w:r w:rsidR="007C492E" w:rsidRPr="003974C7">
        <w:rPr>
          <w:rFonts w:asciiTheme="minorHAnsi" w:hAnsiTheme="minorHAnsi" w:cstheme="minorHAnsi"/>
          <w:sz w:val="22"/>
          <w:szCs w:val="22"/>
        </w:rPr>
        <w:t xml:space="preserve">całość </w:t>
      </w:r>
      <w:r w:rsidRPr="003974C7">
        <w:rPr>
          <w:rFonts w:asciiTheme="minorHAnsi" w:hAnsiTheme="minorHAnsi" w:cstheme="minorHAnsi"/>
          <w:sz w:val="22"/>
          <w:szCs w:val="22"/>
        </w:rPr>
        <w:t>elektronicznego formularza ESPD, z zastrzeżeniem poniższych uwag:</w:t>
      </w:r>
    </w:p>
    <w:p w14:paraId="3BE52E41" w14:textId="77777777" w:rsidR="008D1155" w:rsidRPr="003974C7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4C7">
        <w:rPr>
          <w:rFonts w:asciiTheme="minorHAnsi" w:hAnsiTheme="minorHAnsi" w:cstheme="minorHAnsi"/>
          <w:sz w:val="22"/>
          <w:szCs w:val="22"/>
        </w:rPr>
        <w:lastRenderedPageBreak/>
        <w:t xml:space="preserve">w 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Części</w:t>
      </w:r>
      <w:r w:rsidRPr="003974C7">
        <w:rPr>
          <w:rFonts w:asciiTheme="minorHAnsi" w:hAnsiTheme="minorHAnsi" w:cstheme="minorHAnsi"/>
          <w:sz w:val="22"/>
          <w:szCs w:val="22"/>
        </w:rPr>
        <w:t xml:space="preserve"> II Sekcji D ESPD (</w:t>
      </w:r>
      <w:r w:rsidRPr="003974C7">
        <w:rPr>
          <w:rFonts w:asciiTheme="minorHAnsi" w:hAnsiTheme="minorHAnsi" w:cstheme="minorHAnsi"/>
          <w:i/>
          <w:sz w:val="22"/>
          <w:szCs w:val="22"/>
        </w:rPr>
        <w:t>Informacje dotyczące podwykonawców, na których zdolności Wykonawca nie polega</w:t>
      </w:r>
      <w:r w:rsidRPr="003974C7">
        <w:rPr>
          <w:rFonts w:asciiTheme="minorHAnsi" w:hAnsiTheme="minorHAnsi" w:cstheme="minorHAnsi"/>
          <w:sz w:val="22"/>
          <w:szCs w:val="22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43AAC385" w14:textId="77777777" w:rsidR="008D1155" w:rsidRPr="003974C7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4C7">
        <w:rPr>
          <w:rFonts w:asciiTheme="minorHAnsi" w:hAnsiTheme="minorHAnsi" w:cstheme="minorHAnsi"/>
          <w:sz w:val="22"/>
          <w:szCs w:val="22"/>
        </w:rPr>
        <w:t xml:space="preserve">w 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Części</w:t>
      </w:r>
      <w:r w:rsidRPr="003974C7">
        <w:rPr>
          <w:rFonts w:asciiTheme="minorHAnsi" w:hAnsiTheme="minorHAnsi" w:cstheme="minorHAnsi"/>
          <w:sz w:val="22"/>
          <w:szCs w:val="22"/>
        </w:rPr>
        <w:t xml:space="preserve"> IV Zamawiający żąda jedynie ogólnego oświadczenia dotyczącego wszystkich kryteriów kwalifikacji (sekcja α), bez wypełniania poszczególnych </w:t>
      </w:r>
      <w:r w:rsidRPr="003974C7">
        <w:rPr>
          <w:rFonts w:asciiTheme="minorHAnsi" w:hAnsiTheme="minorHAnsi" w:cstheme="minorHAnsi"/>
          <w:b/>
          <w:sz w:val="22"/>
          <w:szCs w:val="22"/>
        </w:rPr>
        <w:t>Sekcji A, B, C i D;</w:t>
      </w:r>
    </w:p>
    <w:p w14:paraId="1F396E10" w14:textId="77777777" w:rsidR="008D1155" w:rsidRPr="003974C7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4C7">
        <w:rPr>
          <w:rFonts w:asciiTheme="minorHAnsi" w:hAnsiTheme="minorHAnsi" w:cstheme="minorHAnsi"/>
          <w:sz w:val="22"/>
          <w:szCs w:val="22"/>
        </w:rPr>
        <w:t>Część V (</w:t>
      </w:r>
      <w:r w:rsidRPr="003974C7">
        <w:rPr>
          <w:rFonts w:asciiTheme="minorHAnsi" w:hAnsiTheme="minorHAnsi" w:cstheme="minorHAnsi"/>
          <w:i/>
          <w:sz w:val="22"/>
          <w:szCs w:val="22"/>
        </w:rPr>
        <w:t>Ograniczenie liczby kwalifikujących się kandydatów</w:t>
      </w:r>
      <w:r w:rsidRPr="003974C7">
        <w:rPr>
          <w:rFonts w:asciiTheme="minorHAnsi" w:hAnsiTheme="minorHAnsi" w:cstheme="minorHAnsi"/>
          <w:sz w:val="22"/>
          <w:szCs w:val="22"/>
        </w:rPr>
        <w:t>) należy pozostawić niewypełnioną</w:t>
      </w:r>
      <w:r w:rsidR="00BA1DD3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6CBE4C7F" w14:textId="145E06AD" w:rsidR="008D1155" w:rsidRPr="003974C7" w:rsidRDefault="001C4C99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Dokumenty wymagane w przypadku </w:t>
      </w:r>
      <w:r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podwykonawcy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określa Rozdział IX SWZ.</w:t>
      </w:r>
    </w:p>
    <w:p w14:paraId="3F3FFFDD" w14:textId="7632E420" w:rsidR="008B49C8" w:rsidRPr="003974C7" w:rsidRDefault="008B49C8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Dokumenty wymagane od Wykonawców </w:t>
      </w:r>
      <w:r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wspólnie ubiegających się o udzielenie zamówienia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publicznego określa Rozdział X SWZ.</w:t>
      </w:r>
    </w:p>
    <w:p w14:paraId="367D21DB" w14:textId="1590E722" w:rsidR="008D1155" w:rsidRPr="003974C7" w:rsidRDefault="00BA1DD3" w:rsidP="00833A2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</w:pPr>
      <w:r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Zamawiający wzywa </w:t>
      </w:r>
      <w:r w:rsidR="001C4C99"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</w:t>
      </w:r>
      <w:r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ykonawcę, którego oferta została najwyżej oceniona, do złożenia w wyznaczonym terminie, nie krótszym niż </w:t>
      </w:r>
      <w:r w:rsidR="008D1155"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10</w:t>
      </w:r>
      <w:r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dni od dnia wezwania, podmiotowych środków dowodowych aktualnych na dzień </w:t>
      </w:r>
      <w:r w:rsidR="008F434B"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ich </w:t>
      </w:r>
      <w:r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złożenia.</w:t>
      </w:r>
    </w:p>
    <w:p w14:paraId="6B3C8338" w14:textId="312A9C40" w:rsidR="008D1155" w:rsidRPr="003974C7" w:rsidRDefault="00BA1D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</w:pP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Podmiotowe środki dowodowe wymagane od </w:t>
      </w:r>
      <w:r w:rsidR="00282090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ykonawcy</w:t>
      </w:r>
      <w:r w:rsidR="00071021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  <w:r w:rsidR="00071021"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na wezwanie</w:t>
      </w:r>
      <w:r w:rsidR="00071021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obejmują:</w:t>
      </w:r>
    </w:p>
    <w:p w14:paraId="629BB963" w14:textId="77777777" w:rsidR="008D1155" w:rsidRPr="003974C7" w:rsidRDefault="006F380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</w:pPr>
      <w:r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Oświadczenie </w:t>
      </w:r>
      <w:r w:rsidR="00282090"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</w:t>
      </w:r>
      <w:r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ykonawcy, w zakresie art. 108 ust. 1 pkt 5 ustawy, o braku przynależności do tej samej grupy kapitałowej, 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rozumieniu ustawy z dnia 16 lutego 2007 r. o ochronie konkurencji i konsumentów (Dz. U. z 2020 r. poz. 1076), z innym </w:t>
      </w:r>
      <w:r w:rsidR="00282090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ykonawcą, który złożył odrębną ofertę</w:t>
      </w:r>
      <w:r w:rsidR="008F434B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postępowaniu, </w:t>
      </w:r>
      <w:r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albo oświadczenia o przynależności do tej samej grupy kapitałowej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wraz z dokumentami lub informacjami potwierdzającymi przygotowanie oferty</w:t>
      </w:r>
      <w:r w:rsidR="008F434B"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w postępowaniu niezależnie od innego </w:t>
      </w:r>
      <w:r w:rsidR="00282090"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</w:t>
      </w:r>
      <w:r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ykonawcy należącego do tej samej grupy kapitałowej 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–</w:t>
      </w:r>
      <w:r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załącznik nr 6a lub 6b do SWZ</w:t>
      </w:r>
      <w:r w:rsidR="00BA1DD3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;</w:t>
      </w:r>
    </w:p>
    <w:p w14:paraId="64133B0C" w14:textId="49715FEC" w:rsidR="008D1155" w:rsidRPr="003974C7" w:rsidRDefault="008D1155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12" w:name="_Hlk64272645"/>
      <w:r w:rsidRPr="003974C7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445D2F" w:rsidRPr="003974C7">
        <w:rPr>
          <w:rFonts w:asciiTheme="minorHAnsi" w:hAnsiTheme="minorHAnsi" w:cstheme="minorHAnsi"/>
          <w:b/>
          <w:sz w:val="22"/>
          <w:szCs w:val="22"/>
        </w:rPr>
        <w:t>W</w:t>
      </w:r>
      <w:r w:rsidRPr="003974C7">
        <w:rPr>
          <w:rFonts w:asciiTheme="minorHAnsi" w:hAnsiTheme="minorHAnsi" w:cstheme="minorHAnsi"/>
          <w:b/>
          <w:sz w:val="22"/>
          <w:szCs w:val="22"/>
        </w:rPr>
        <w:t xml:space="preserve">ykonawcy </w:t>
      </w:r>
      <w:r w:rsidRPr="003974C7">
        <w:rPr>
          <w:rFonts w:asciiTheme="minorHAnsi" w:hAnsiTheme="minorHAnsi" w:cstheme="minorHAnsi"/>
          <w:sz w:val="22"/>
          <w:szCs w:val="22"/>
        </w:rPr>
        <w:t xml:space="preserve">o aktualności informacji zawartych w oświadczeniu, o którym mowa w art. 125 ust. 1 </w:t>
      </w:r>
      <w:r w:rsidR="00445D2F" w:rsidRPr="003974C7">
        <w:rPr>
          <w:rFonts w:asciiTheme="minorHAnsi" w:hAnsiTheme="minorHAnsi" w:cstheme="minorHAnsi"/>
          <w:sz w:val="22"/>
          <w:szCs w:val="22"/>
        </w:rPr>
        <w:t>ustawy PZP</w:t>
      </w:r>
      <w:r w:rsidRPr="003974C7">
        <w:rPr>
          <w:rFonts w:asciiTheme="minorHAnsi" w:hAnsiTheme="minorHAnsi" w:cstheme="minorHAnsi"/>
          <w:sz w:val="22"/>
          <w:szCs w:val="22"/>
        </w:rPr>
        <w:t xml:space="preserve"> w zakresie odnoszącym się do podstaw wykluczenia wskazanych w art. 108 ust. 1 pkt 3-6 </w:t>
      </w:r>
      <w:r w:rsidR="00445D2F" w:rsidRPr="003974C7">
        <w:rPr>
          <w:rFonts w:asciiTheme="minorHAnsi" w:hAnsiTheme="minorHAnsi" w:cstheme="minorHAnsi"/>
          <w:sz w:val="22"/>
          <w:szCs w:val="22"/>
        </w:rPr>
        <w:t xml:space="preserve">ustawy PZP - </w:t>
      </w:r>
      <w:r w:rsidRPr="003974C7">
        <w:rPr>
          <w:rFonts w:asciiTheme="minorHAnsi" w:hAnsiTheme="minorHAnsi" w:cstheme="minorHAnsi"/>
          <w:sz w:val="22"/>
          <w:szCs w:val="22"/>
        </w:rPr>
        <w:t xml:space="preserve">wzór oświadczenia stanowi </w:t>
      </w:r>
      <w:r w:rsidRPr="003974C7">
        <w:rPr>
          <w:rFonts w:asciiTheme="minorHAnsi" w:hAnsiTheme="minorHAnsi" w:cstheme="minorHAnsi"/>
          <w:b/>
          <w:sz w:val="22"/>
          <w:szCs w:val="22"/>
        </w:rPr>
        <w:t>Załącznik nr 7 do SWZ</w:t>
      </w:r>
      <w:r w:rsidR="00445D2F" w:rsidRPr="003974C7">
        <w:rPr>
          <w:rFonts w:asciiTheme="minorHAnsi" w:hAnsiTheme="minorHAnsi" w:cstheme="minorHAnsi"/>
          <w:b/>
          <w:sz w:val="22"/>
          <w:szCs w:val="22"/>
        </w:rPr>
        <w:t>;</w:t>
      </w:r>
    </w:p>
    <w:p w14:paraId="0FDF3C86" w14:textId="1D79D001" w:rsidR="008D1155" w:rsidRPr="003974C7" w:rsidRDefault="00445D2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974C7">
        <w:rPr>
          <w:rFonts w:asciiTheme="minorHAnsi" w:hAnsiTheme="minorHAnsi" w:cstheme="minorHAnsi"/>
          <w:b/>
          <w:sz w:val="22"/>
          <w:szCs w:val="22"/>
        </w:rPr>
        <w:t xml:space="preserve">Informacja z Krajowego Rejestru Karnego </w:t>
      </w:r>
      <w:r w:rsidRPr="003974C7">
        <w:rPr>
          <w:rFonts w:asciiTheme="minorHAnsi" w:hAnsiTheme="minorHAnsi" w:cstheme="minorHAnsi"/>
          <w:sz w:val="22"/>
          <w:szCs w:val="22"/>
        </w:rPr>
        <w:t>w zakresie dotyczącym podstaw wykluczenia wskazanych w art. 108 ust. 1 pkt 1,</w:t>
      </w:r>
      <w:r w:rsidR="007C492E" w:rsidRPr="003974C7">
        <w:rPr>
          <w:rFonts w:asciiTheme="minorHAnsi" w:hAnsiTheme="minorHAnsi" w:cstheme="minorHAnsi"/>
          <w:sz w:val="22"/>
          <w:szCs w:val="22"/>
        </w:rPr>
        <w:t xml:space="preserve"> </w:t>
      </w:r>
      <w:r w:rsidRPr="003974C7">
        <w:rPr>
          <w:rFonts w:asciiTheme="minorHAnsi" w:hAnsiTheme="minorHAnsi" w:cstheme="minorHAnsi"/>
          <w:sz w:val="22"/>
          <w:szCs w:val="22"/>
        </w:rPr>
        <w:t>2 i 4 ustawy PZP - sporządzona nie wcześniej niż 6 miesięcy przed jej złożeniem.</w:t>
      </w:r>
    </w:p>
    <w:p w14:paraId="0E17CD19" w14:textId="7338C024" w:rsidR="00445D2F" w:rsidRPr="003974C7" w:rsidRDefault="00445D2F" w:rsidP="00833A2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974C7">
        <w:rPr>
          <w:rFonts w:ascii="Calibri" w:hAnsi="Calibri" w:cs="Calibri"/>
          <w:sz w:val="22"/>
          <w:szCs w:val="22"/>
        </w:rPr>
        <w:t xml:space="preserve">Jeżeli Wykonawca ma </w:t>
      </w:r>
      <w:r w:rsidRPr="003974C7">
        <w:rPr>
          <w:rFonts w:asciiTheme="minorHAnsi" w:hAnsiTheme="minorHAnsi" w:cstheme="minorHAnsi"/>
          <w:sz w:val="22"/>
          <w:szCs w:val="22"/>
        </w:rPr>
        <w:t xml:space="preserve">siedzibę lub miejsce zamieszkania poza granicami Rzeczypospolitej Polskiej, zamiast </w:t>
      </w:r>
      <w:r w:rsidR="004B1DC3" w:rsidRPr="003974C7">
        <w:rPr>
          <w:rFonts w:asciiTheme="minorHAnsi" w:hAnsiTheme="minorHAnsi" w:cstheme="minorHAnsi"/>
          <w:sz w:val="22"/>
          <w:szCs w:val="22"/>
        </w:rPr>
        <w:t>informacji z Krajowego Rejestru Karnego</w:t>
      </w:r>
      <w:r w:rsidRPr="003974C7">
        <w:rPr>
          <w:rFonts w:asciiTheme="minorHAnsi" w:hAnsiTheme="minorHAnsi" w:cstheme="minorHAnsi"/>
          <w:sz w:val="22"/>
          <w:szCs w:val="22"/>
        </w:rPr>
        <w:t>, o których mowa w pkt. 2.1.</w:t>
      </w:r>
      <w:r w:rsidR="00F9309A" w:rsidRPr="003974C7">
        <w:rPr>
          <w:rFonts w:asciiTheme="minorHAnsi" w:hAnsiTheme="minorHAnsi" w:cstheme="minorHAnsi"/>
          <w:sz w:val="22"/>
          <w:szCs w:val="22"/>
        </w:rPr>
        <w:t>3</w:t>
      </w:r>
      <w:r w:rsidRPr="003974C7">
        <w:rPr>
          <w:rFonts w:asciiTheme="minorHAnsi" w:hAnsiTheme="minorHAnsi" w:cstheme="minorHAnsi"/>
          <w:sz w:val="22"/>
          <w:szCs w:val="22"/>
        </w:rPr>
        <w:t xml:space="preserve">, składa informację z odpowiedniego rejestru, takiego jak rejestr sądowy, albo, w przypadku braku takiego rejestru, inny równoważny dokument wydany przez właściwy organ sądowy lub </w:t>
      </w:r>
      <w:r w:rsidRPr="003974C7">
        <w:rPr>
          <w:rFonts w:asciiTheme="minorHAnsi" w:hAnsiTheme="minorHAnsi" w:cstheme="minorHAnsi"/>
          <w:sz w:val="22"/>
          <w:szCs w:val="22"/>
        </w:rPr>
        <w:lastRenderedPageBreak/>
        <w:t xml:space="preserve">administracyjny kraju, w którym wykonawca ma siedzibę lub miejsce zamieszkania </w:t>
      </w:r>
      <w:r w:rsidR="004B1DC3" w:rsidRPr="003974C7">
        <w:rPr>
          <w:rFonts w:asciiTheme="minorHAnsi" w:hAnsiTheme="minorHAnsi" w:cstheme="minorHAnsi"/>
          <w:sz w:val="22"/>
          <w:szCs w:val="22"/>
        </w:rPr>
        <w:t>w zakresie o którym mowa w pkt. 2.1.</w:t>
      </w:r>
      <w:r w:rsidR="00F9309A" w:rsidRPr="003974C7">
        <w:rPr>
          <w:rFonts w:asciiTheme="minorHAnsi" w:hAnsiTheme="minorHAnsi" w:cstheme="minorHAnsi"/>
          <w:sz w:val="22"/>
          <w:szCs w:val="22"/>
        </w:rPr>
        <w:t>3</w:t>
      </w:r>
      <w:r w:rsidR="004B1DC3" w:rsidRPr="003974C7">
        <w:rPr>
          <w:rFonts w:asciiTheme="minorHAnsi" w:hAnsiTheme="minorHAnsi" w:cstheme="minorHAnsi"/>
          <w:sz w:val="22"/>
          <w:szCs w:val="22"/>
        </w:rPr>
        <w:t xml:space="preserve"> - sporządzona nie wcześniej niż 6 miesięcy przed jej złożeniem.</w:t>
      </w:r>
    </w:p>
    <w:p w14:paraId="4121C2BC" w14:textId="4A469F24" w:rsidR="00445D2F" w:rsidRPr="003974C7" w:rsidRDefault="00445D2F" w:rsidP="00833A2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974C7">
        <w:rPr>
          <w:rFonts w:asciiTheme="minorHAnsi" w:hAnsiTheme="minorHAnsi" w:cstheme="minorHAnsi"/>
          <w:sz w:val="22"/>
          <w:szCs w:val="22"/>
        </w:rPr>
        <w:t xml:space="preserve">Jeżeli w kraju, w którym </w:t>
      </w:r>
      <w:r w:rsidR="004B1DC3" w:rsidRPr="003974C7">
        <w:rPr>
          <w:rFonts w:asciiTheme="minorHAnsi" w:hAnsiTheme="minorHAnsi" w:cstheme="minorHAnsi"/>
          <w:sz w:val="22"/>
          <w:szCs w:val="22"/>
        </w:rPr>
        <w:t>W</w:t>
      </w:r>
      <w:r w:rsidRPr="003974C7">
        <w:rPr>
          <w:rFonts w:asciiTheme="minorHAnsi" w:hAnsiTheme="minorHAnsi" w:cstheme="minorHAnsi"/>
          <w:sz w:val="22"/>
          <w:szCs w:val="22"/>
        </w:rPr>
        <w:t>ykonawca ma siedzibę lub miejsce zamieszkania, nie wydaje się dokumentów, o których mowa w pkt 2.1.</w:t>
      </w:r>
      <w:r w:rsidR="00F9309A" w:rsidRPr="003974C7">
        <w:rPr>
          <w:rFonts w:asciiTheme="minorHAnsi" w:hAnsiTheme="minorHAnsi" w:cstheme="minorHAnsi"/>
          <w:sz w:val="22"/>
          <w:szCs w:val="22"/>
        </w:rPr>
        <w:t>3</w:t>
      </w:r>
      <w:r w:rsidR="004B1DC3" w:rsidRPr="003974C7">
        <w:rPr>
          <w:rFonts w:asciiTheme="minorHAnsi" w:hAnsiTheme="minorHAnsi" w:cstheme="minorHAnsi"/>
          <w:sz w:val="22"/>
          <w:szCs w:val="22"/>
        </w:rPr>
        <w:t>.1</w:t>
      </w:r>
      <w:r w:rsidRPr="003974C7">
        <w:rPr>
          <w:rFonts w:asciiTheme="minorHAnsi" w:hAnsiTheme="minorHAnsi" w:cstheme="minorHAnsi"/>
          <w:sz w:val="22"/>
          <w:szCs w:val="22"/>
        </w:rPr>
        <w:t xml:space="preserve">, lub gdy dokumenty te nie odnoszą się do wszystkich przypadków </w:t>
      </w:r>
      <w:r w:rsidR="004B1DC3" w:rsidRPr="003974C7">
        <w:rPr>
          <w:rFonts w:asciiTheme="minorHAnsi" w:hAnsiTheme="minorHAnsi" w:cstheme="minorHAnsi"/>
          <w:sz w:val="22"/>
          <w:szCs w:val="22"/>
        </w:rPr>
        <w:t>o których mowa w art. 108 ust. 1 pkt. 1,2 i 4</w:t>
      </w:r>
      <w:r w:rsidRPr="003974C7">
        <w:rPr>
          <w:rFonts w:asciiTheme="minorHAnsi" w:hAnsiTheme="minorHAnsi" w:cstheme="minorHAnsi"/>
          <w:sz w:val="22"/>
          <w:szCs w:val="22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- sporządzona nie wcześniej niż 6 miesięcy przed ich złożeniem.</w:t>
      </w:r>
    </w:p>
    <w:p w14:paraId="43500052" w14:textId="6D33AD66" w:rsidR="00DA415F" w:rsidRPr="003974C7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wzywa do złożenia podmiotowych środków dowodowych, jeżeli</w:t>
      </w:r>
      <w:r w:rsidR="007B70B8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ykonawca wskazał w oświadczeniu, o którym mowa w art. 125 ust. 1 ustawy PZP dane umożliwiające dostęp do tych środków</w:t>
      </w:r>
      <w:r w:rsidR="00685166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a także wówczas gdy podmiotowym środkiem dowodowym jest oświadczenie, którego treść odpowiada zakresowi oświadczenia, o którym mowa w art. 125 ust. 1 ustawy PZP. Wykonawca nie jest zobowiązany do złożenia podmiotowych środków dowodowych, które zamawiający posiada, jeżeli wykonawca wskaże te środki oraz potwierdzi ich prawidłowość i aktualność.</w:t>
      </w:r>
    </w:p>
    <w:bookmarkEnd w:id="12"/>
    <w:p w14:paraId="12DEEB7E" w14:textId="464D0590" w:rsidR="00DA415F" w:rsidRPr="003974C7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nie jest zobowiązany do złożenia podmiotowych środków dowodowych, które </w:t>
      </w:r>
      <w:r w:rsidR="00B4312F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amawiający posiada, jeżeli </w:t>
      </w:r>
      <w:r w:rsidR="00282090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ykonawca wskaże te środki oraz potwierdzi ich prawidłowość i aktualność.</w:t>
      </w:r>
    </w:p>
    <w:p w14:paraId="57073A20" w14:textId="5A5D39A3" w:rsidR="00374F55" w:rsidRPr="003974C7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zakresie nieuregulowanym ustawą PZP lub niniejszą SWZ do oświadczeń i dokumentów składanych przez Wykonawcę w postępowaniu zastosowanie mają w szczególności przepisy </w:t>
      </w:r>
      <w:r w:rsidR="0007451B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amawiający od </w:t>
      </w:r>
      <w:r w:rsidR="00282090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ykonawcy oraz </w:t>
      </w:r>
      <w:r w:rsidR="0007451B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  <w:bookmarkEnd w:id="11"/>
    </w:p>
    <w:p w14:paraId="457900D9" w14:textId="77777777" w:rsidR="00D20184" w:rsidRPr="003974C7" w:rsidRDefault="00D20184" w:rsidP="00D20184">
      <w:p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0C70AC70" w14:textId="2ECEF5E5" w:rsidR="001B571B" w:rsidRPr="003974C7" w:rsidRDefault="008B54FE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3" w:name="_Toc65831751"/>
      <w:r w:rsidRPr="003974C7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podwykonawstwo</w:t>
      </w:r>
      <w:bookmarkEnd w:id="13"/>
    </w:p>
    <w:p w14:paraId="4A2892D2" w14:textId="646CC117" w:rsidR="008B54FE" w:rsidRPr="003974C7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może powierzyć wykonanie części zamówienia podwykonawcy (podwykonawcom). </w:t>
      </w:r>
    </w:p>
    <w:p w14:paraId="11954FEB" w14:textId="0F5A8C9E" w:rsidR="008B54FE" w:rsidRPr="003974C7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Zamawiający </w:t>
      </w:r>
      <w:r w:rsidRPr="003974C7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nie zastrzega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obowiązku osobistego wykonania przez Wykonawcę kluczowych części zamówienia.</w:t>
      </w:r>
    </w:p>
    <w:p w14:paraId="2827A4BE" w14:textId="2777B691" w:rsidR="008B54FE" w:rsidRPr="003974C7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14" w:name="_Hlk64876232"/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wymaga, aby w przypadku powierzenia części zamówienia podwykonawcom, </w:t>
      </w:r>
      <w:r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Wykonawca wskazał w ofercie części zamówienia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których wykonanie zamierza powierzyć podwykonawcom oraz podał (o ile są mu wiadome na tym etapie) nazwy (firmy) tych podwykonawców</w:t>
      </w:r>
      <w:bookmarkEnd w:id="14"/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36A397C4" w14:textId="76953390" w:rsidR="007B70B8" w:rsidRPr="003974C7" w:rsidRDefault="007B70B8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może żądać od Wykonawcy przedstawienia podmiotowych środków dowodowych, o których mowa w pkt 2.1.</w:t>
      </w:r>
      <w:r w:rsidR="00F9309A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3</w:t>
      </w:r>
      <w:r w:rsidR="00E87CA3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Rozdziału VIII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potwierdzających, że nie zachodzą wobec tych podwykonawców podstawy wykluczenia z postępowania</w:t>
      </w:r>
      <w:r w:rsidR="00D14397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oraz oświadczeni</w:t>
      </w:r>
      <w:r w:rsidR="00C62BF6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e,</w:t>
      </w:r>
      <w:r w:rsidR="00D14397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 którym mowa w pkt 1.3.1 Rozdziału VIII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</w:p>
    <w:p w14:paraId="1110553E" w14:textId="2ADC59E8" w:rsidR="00B6260A" w:rsidRPr="003974C7" w:rsidRDefault="002A2C62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5" w:name="_Toc65831752"/>
      <w:r w:rsidRPr="003974C7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informacja dla wykonawców wspólnie ubiegających się o udzielenie zamówienia (konsorcja)</w:t>
      </w:r>
      <w:bookmarkEnd w:id="15"/>
    </w:p>
    <w:p w14:paraId="28CB8D02" w14:textId="77777777" w:rsidR="0021528F" w:rsidRPr="003974C7" w:rsidRDefault="00B6260A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 mogą wspólnie ubiegać się o udzielenie zamówienia. W takiej sytuacji zgodnie z art. 445 ustawy PZP Wykonawcy ponoszą solidarną odpowiedzialność za wykonanie umowy.</w:t>
      </w:r>
    </w:p>
    <w:p w14:paraId="7AE1BCE7" w14:textId="5EB9B42F" w:rsidR="0021528F" w:rsidRPr="003974C7" w:rsidRDefault="0021528F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 ustanawiają pełnomocnika do reprezentowania ich w postępowaniu albo do reprezentowania i zawarcia umowy w sprawie zamówienia publicznego</w:t>
      </w:r>
      <w:r w:rsidR="00645B3C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zgodnie z art. 58 ust. 2 ustawy PZP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  <w:r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Pełnomocnictwo winno być załączone do oferty</w:t>
      </w:r>
      <w:r w:rsidR="00D83398"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w postaci elektronicznej</w:t>
      </w:r>
      <w:r w:rsidRPr="003974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.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56401AF5" w14:textId="49D5E34D" w:rsidR="0021528F" w:rsidRPr="001C7B68" w:rsidRDefault="0021528F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przypadku Wykonawców wspólnie ubiegających się o udzielenie zamówienia, oświadczeni</w:t>
      </w:r>
      <w:r w:rsidR="00D83398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o których mowa w Rozdziale VIII pkt. 1.</w:t>
      </w:r>
      <w:r w:rsidR="002F7F97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3.1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SWZ</w:t>
      </w:r>
      <w:r w:rsidR="00D83398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- Jednolity Europejski Dokument Zamówienia (ESPD)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składa każdy z Wykonawców</w:t>
      </w:r>
      <w:r w:rsidR="00F61006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wspólnie ubiegających się o zamówienie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Oświadczenia te potwierdzają brak podstaw wykluczenia oraz spełnianie warunków udziału </w:t>
      </w:r>
      <w:r w:rsidR="00F61006"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postępowaniu </w:t>
      </w:r>
      <w:r w:rsidRPr="003974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zakresie, w jakim każdy z Wykonawców wykazuje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spełnianie warunków udziału w postępowaniu.</w:t>
      </w:r>
    </w:p>
    <w:p w14:paraId="69C7885A" w14:textId="052B04C9" w:rsidR="0021528F" w:rsidRPr="001C7B68" w:rsidRDefault="00D83398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E8F2D6F" w14:textId="6AC29439" w:rsidR="00047AD2" w:rsidRPr="001C7B68" w:rsidRDefault="00047AD2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Wykonawcy wspólnie ubiegający się o udzielenie zamówienia dołączają do oferty oświadczenie, z którego wynika, które usługi wykonają poszczególni Wykonawcy.</w:t>
      </w:r>
    </w:p>
    <w:p w14:paraId="47B9F52A" w14:textId="2149F67D" w:rsidR="00880A28" w:rsidRPr="001C7B68" w:rsidRDefault="00880A28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6" w:name="_Toc65831753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Umocowanie do reprezentowania Wykonawcy</w:t>
      </w:r>
      <w:bookmarkEnd w:id="16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6C7BCAE" w14:textId="49B581C6" w:rsidR="004E4338" w:rsidRPr="001C7B68" w:rsidRDefault="00880A28" w:rsidP="00132B23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 celu potwierdzenia, że osoba działająca w imieniu </w:t>
      </w:r>
      <w:r w:rsidR="004E4338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jest umocowana do jego reprezentowania, </w:t>
      </w:r>
      <w:r w:rsidR="00997EA9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amawiający żąda od </w:t>
      </w:r>
      <w:r w:rsidR="00282090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odpisu lub informacji z Krajowego Rejestru Sądowego</w:t>
      </w:r>
      <w:r w:rsidR="00132B2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, </w:t>
      </w:r>
      <w:r w:rsidR="00132B23" w:rsidRPr="00132B2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Centralnej Ewidencji i Informacji o Działalności Gospodarczej 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lub innego właściwego rejestru. </w:t>
      </w:r>
    </w:p>
    <w:p w14:paraId="5CB34D2F" w14:textId="1CCE29C8" w:rsidR="004E4338" w:rsidRPr="001C7B68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Wykonawca nie jest zobowiązany do złożenia dokumentów, o których mowa w pkt. </w:t>
      </w:r>
      <w:r w:rsidR="004E4338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1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, jeżeli </w:t>
      </w:r>
      <w:r w:rsidR="004E4338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amawiający może je uzyskać za pomocą bezpłatnych i ogólnodostępnych baz danych</w:t>
      </w:r>
      <w:r w:rsidR="005576C2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</w:t>
      </w:r>
    </w:p>
    <w:p w14:paraId="4B0D6286" w14:textId="45BFA398" w:rsidR="004E4338" w:rsidRPr="001C7B68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Jeżeli w imieniu </w:t>
      </w:r>
      <w:r w:rsidR="004E4338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działa osoba, której umocowanie do jego reprezentowania nie wynika z dokumentów, o których mowa w pkt. </w:t>
      </w:r>
      <w:r w:rsidR="004E4338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1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, </w:t>
      </w:r>
      <w:r w:rsidR="004E4338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amawiający żąda od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="004E4338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ykonawcy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pełnomocnictwa lub innego dokumentu potwierdzającego umocowanie do reprezentowania </w:t>
      </w:r>
      <w:r w:rsidR="004E4338"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ykonawcy. 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lastRenderedPageBreak/>
        <w:t xml:space="preserve">Pełnomocnictwo lub inny dokument potwierdzający umocowanie do reprezentowania </w:t>
      </w:r>
      <w:r w:rsidR="00282090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należy dołączyć do oferty. </w:t>
      </w:r>
    </w:p>
    <w:p w14:paraId="4D2EC007" w14:textId="45BD349C" w:rsidR="001B571B" w:rsidRPr="001C7B68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Przepis pkt. 3 stosuje się odpowiednio do osoby działającej w imieniu </w:t>
      </w:r>
      <w:r w:rsidR="001B571B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ykonawców wspólnie ubiegających się o udzielenie zamówienia publicznego. </w:t>
      </w:r>
    </w:p>
    <w:p w14:paraId="141B1C08" w14:textId="7B8D2CEE" w:rsidR="00FE7824" w:rsidRPr="001C7B68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Przepisy pkt. 1 –</w:t>
      </w:r>
      <w:r w:rsidR="001B571B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3 stosuje się odpowiednio do podwykonawcy </w:t>
      </w:r>
      <w:r w:rsidR="00527900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o</w:t>
      </w:r>
      <w:r w:rsidR="00374F31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którym mowa w</w:t>
      </w:r>
      <w:r w:rsidR="00527900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Rozdziale IX SWZ</w:t>
      </w:r>
      <w:r w:rsidR="0061382C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</w:t>
      </w:r>
    </w:p>
    <w:p w14:paraId="5B91FBEA" w14:textId="5E63364F" w:rsidR="00FE7824" w:rsidRPr="001C7B68" w:rsidRDefault="00FE7824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Pełnomocnictwa lub inne dokumenty potwierdzające umocowanie do reprezentowania </w:t>
      </w:r>
      <w:r w:rsidR="00655D7D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winny być sporządzone w postaci elektronicznej opatrzonej kwalifikowanym podpisem elektronicznym, osób udzielających pełnomocnictwa oraz dołączone do oferty. </w:t>
      </w:r>
    </w:p>
    <w:p w14:paraId="61DA4502" w14:textId="037A2849" w:rsidR="00FE7824" w:rsidRPr="001C7B68" w:rsidRDefault="00FE7824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Wykonawca może także dołączyć do Oferty cyfrowe odwzorowanie </w:t>
      </w:r>
      <w:r w:rsidR="0020793A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dokumentu 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pełnomocnictwa sporządzonego pierwotnie w </w:t>
      </w:r>
      <w:r w:rsidR="00FE61DD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postaci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="00FE61DD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papierowej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, </w:t>
      </w:r>
      <w:r w:rsidR="0020793A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opatrzone kwalifikowanym podpisem elektronicznym, poświadczającym zgodność cyfrowego odwzorowania z dokumentem w postaci papierowej. Poświadczenia cyfrowego odwzorowania dokumentu z dokumentem w postaci papierowej dokonuje mocodawca lub notariusz.</w:t>
      </w:r>
    </w:p>
    <w:p w14:paraId="185447CB" w14:textId="77777777" w:rsidR="0061382C" w:rsidRPr="001C7B68" w:rsidRDefault="0061382C" w:rsidP="00947C25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</w:p>
    <w:p w14:paraId="5249CB73" w14:textId="5A7E7619" w:rsidR="00BA1DD3" w:rsidRPr="001C7B68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7" w:name="_Toc65831754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sposobie porozumiewania się Zamawiającego z Wykonawcami</w:t>
      </w:r>
      <w:bookmarkEnd w:id="17"/>
    </w:p>
    <w:p w14:paraId="6CBC1A5F" w14:textId="77777777" w:rsidR="00DB71C7" w:rsidRPr="0051441A" w:rsidRDefault="009D03DE" w:rsidP="00C06E24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51441A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Osobą</w:t>
      </w: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uprawnioną do kontaktu z Wykonawcami jest: </w:t>
      </w:r>
      <w:r w:rsidR="00983FB0"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Anna Pietrzyk -  Kierownik Działu  Zamówień Publicznych</w:t>
      </w:r>
      <w:r w:rsidR="00DB71C7"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5BCD50AB" w14:textId="32E3EB06" w:rsidR="00983FB0" w:rsidRPr="0051441A" w:rsidRDefault="009D03DE" w:rsidP="00C06E24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51441A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Postępowanie</w:t>
      </w: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prowadzone jest w języku polskim w formie elektronicznej za pośrednictwem </w:t>
      </w:r>
      <w:hyperlink r:id="rId17" w:history="1">
        <w:r w:rsidRPr="0051441A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platformazakupowa.pl</w:t>
        </w:r>
      </w:hyperlink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pod adresem</w:t>
      </w:r>
      <w:r w:rsidR="00983FB0"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hyperlink r:id="rId18" w:history="1">
        <w:r w:rsidR="00983FB0" w:rsidRPr="0051441A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  <w:lang w:eastAsia="pl-PL"/>
          </w:rPr>
          <w:t>https://platformazakupowa.pl/pn/merydian</w:t>
        </w:r>
      </w:hyperlink>
      <w:r w:rsidR="00983FB0" w:rsidRPr="0051441A"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  <w:u w:val="none"/>
          <w:lang w:eastAsia="pl-PL"/>
        </w:rPr>
        <w:t xml:space="preserve"> </w:t>
      </w:r>
    </w:p>
    <w:p w14:paraId="423E66DD" w14:textId="4A77EC3C" w:rsidR="009D03DE" w:rsidRPr="001C7B68" w:rsidRDefault="00DB71C7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</w:t>
      </w:r>
      <w:r w:rsidR="009D03DE"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omunikacja między </w:t>
      </w:r>
      <w:r w:rsidR="00E359A3"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="009D03DE"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amawiającym a Wykonawcami, w tym wszelkie</w:t>
      </w:r>
      <w:r w:rsidR="009D03DE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oświadczenia, wnioski, zawiadomienia oraz informacje, przekazywane były za pośrednictwem </w:t>
      </w:r>
      <w:hyperlink r:id="rId19" w:history="1">
        <w:r w:rsidR="009D03DE" w:rsidRPr="001C7B68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platformazakupowa.pl</w:t>
        </w:r>
      </w:hyperlink>
      <w:r w:rsidR="009D03DE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 formularza „</w:t>
      </w:r>
      <w:r w:rsidR="009D03DE"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Wyślij wiadomość do </w:t>
      </w:r>
      <w:r w:rsidR="00997EA9"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</w:t>
      </w:r>
      <w:r w:rsidR="009D03DE"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amawiającego</w:t>
      </w:r>
      <w:r w:rsidR="009D03DE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”. </w:t>
      </w:r>
    </w:p>
    <w:p w14:paraId="5113B6BD" w14:textId="6A86D54D" w:rsidR="009D03DE" w:rsidRPr="001C7B68" w:rsidRDefault="009D03DE" w:rsidP="00947C25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0" w:history="1">
        <w:r w:rsidRPr="001C7B68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platformazakupowa.pl</w:t>
        </w:r>
      </w:hyperlink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poprzez kliknięcie przycisku  „Wyślij wiadomość do </w:t>
      </w:r>
      <w:r w:rsidR="00E359A3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amawiającego” po których pojawi się komunikat, że wiadomość została wysłana do </w:t>
      </w:r>
      <w:r w:rsidR="00997EA9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amawiającego. </w:t>
      </w:r>
    </w:p>
    <w:p w14:paraId="7C565FB1" w14:textId="095A6720" w:rsidR="009D03DE" w:rsidRPr="001C7B68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będzie przekazywał </w:t>
      </w:r>
      <w:r w:rsidR="00282090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ykonawcom informacje w formie elektronicznej za pośrednictwem </w:t>
      </w:r>
      <w:hyperlink r:id="rId21" w:history="1">
        <w:r w:rsidRPr="001C7B68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platformazakupowa.pl</w:t>
        </w:r>
      </w:hyperlink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2" w:history="1">
        <w:r w:rsidRPr="001C7B68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platformazakupowa.pl</w:t>
        </w:r>
      </w:hyperlink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do konkretnego </w:t>
      </w:r>
      <w:r w:rsidR="00282090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ykonawcy.</w:t>
      </w:r>
    </w:p>
    <w:p w14:paraId="18A20190" w14:textId="46F71087" w:rsidR="009D03DE" w:rsidRPr="001C7B68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jako podmiot profesjonalny ma obowiązek sprawdzania komunikatów i wiadomości bezpośrednio na platformazakupowa.pl przesłanych przez </w:t>
      </w:r>
      <w:r w:rsidR="00E359A3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amawiającego, gdyż system powiadomień może ulec awarii lub powiadomienie może trafić do folderu SPAM.</w:t>
      </w:r>
    </w:p>
    <w:p w14:paraId="1A22B952" w14:textId="6C32E334" w:rsidR="009D03DE" w:rsidRPr="001C7B68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Zamawiający, zgodnie z § 11 ust. 2 </w:t>
      </w:r>
      <w:r w:rsidR="00282090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Rozporządzenia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82090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Prezesa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82090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Rady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82090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Ministrów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 dnia 30 grudnia 2020 r. w sprawie sposobu sporządzania i przekazywania informacji oraz wymagań technicznych dla dokumentów elektronicznych oraz środków komunikacji elektronicznej w postępowaniu o udzielenie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zamówienia publicznego lub konkursie zamieszcza wymagania dotyczące specyfikacji połączenia, formatu przesyłanych danych oraz szyfrowania i oznaczania czasu przekazania i odbioru danych za pośrednictwem </w:t>
      </w:r>
      <w:hyperlink r:id="rId23" w:history="1">
        <w:r w:rsidRPr="001C7B68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platformazakupowa.pl</w:t>
        </w:r>
      </w:hyperlink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tj.:</w:t>
      </w:r>
    </w:p>
    <w:p w14:paraId="3BF4D018" w14:textId="77777777" w:rsidR="009D03DE" w:rsidRPr="001C7B68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kb</w:t>
      </w:r>
      <w:proofErr w:type="spellEnd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/s,</w:t>
      </w:r>
    </w:p>
    <w:p w14:paraId="7DDEC041" w14:textId="77777777" w:rsidR="009D03DE" w:rsidRPr="001C7B68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584A02" w14:textId="77777777" w:rsidR="009D03DE" w:rsidRPr="001C7B68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zainstalowana dowolna przeglądarka internetowa, w przypadku Internet Explorer minimalnie wersja 10 0.,</w:t>
      </w:r>
    </w:p>
    <w:p w14:paraId="43FB56D6" w14:textId="77777777" w:rsidR="009D03DE" w:rsidRPr="001C7B68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włączona obsługa JavaScript,</w:t>
      </w:r>
    </w:p>
    <w:p w14:paraId="3CD12102" w14:textId="77777777" w:rsidR="009D03DE" w:rsidRPr="001C7B68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zainstalowany program Adobe </w:t>
      </w:r>
      <w:proofErr w:type="spellStart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Acrobat</w:t>
      </w:r>
      <w:proofErr w:type="spellEnd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Reader lub inny obsługujący format plików .pdf,</w:t>
      </w:r>
    </w:p>
    <w:p w14:paraId="67BC4D1C" w14:textId="77777777" w:rsidR="009D03DE" w:rsidRPr="001C7B68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Platformazakupowa.pl działa według standardu przyjętego w komunikacji sieciowej - kodowanie UTF8,</w:t>
      </w:r>
    </w:p>
    <w:p w14:paraId="45691CE8" w14:textId="39B17402" w:rsidR="009D03DE" w:rsidRPr="001C7B68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Oznaczenie czasu odbioru danych przez platformę zakupową stanowi datę oraz dokładny czas (</w:t>
      </w:r>
      <w:proofErr w:type="spellStart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hh:mm:ss</w:t>
      </w:r>
      <w:proofErr w:type="spellEnd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 generowany wg. czasu lokalnego serwera synchronizowanego z zegarem Głównego Urzędu Miar.</w:t>
      </w:r>
    </w:p>
    <w:p w14:paraId="06982493" w14:textId="77777777" w:rsidR="009D03DE" w:rsidRPr="001C7B68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Wykonawca, przystępując do niniejszego postępowania o udzielenie zamówienia publicznego:</w:t>
      </w:r>
    </w:p>
    <w:p w14:paraId="7D897EEE" w14:textId="6ABB7F7F" w:rsidR="009D03DE" w:rsidRPr="001C7B68" w:rsidRDefault="009D03DE" w:rsidP="00833A2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akceptuje warunki korzystania z </w:t>
      </w:r>
      <w:hyperlink r:id="rId24" w:history="1">
        <w:r w:rsidRPr="001C7B68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platformazakupowa.pl</w:t>
        </w:r>
      </w:hyperlink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określone w Regulaminie zamieszczonym na stronie internetowej </w:t>
      </w:r>
      <w:hyperlink r:id="rId25" w:history="1">
        <w:r w:rsidRPr="001C7B68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pod linkiem</w:t>
        </w:r>
      </w:hyperlink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 w zakładce „Regulamin" oraz uznaje go za wiążący,</w:t>
      </w:r>
    </w:p>
    <w:p w14:paraId="47F18CD5" w14:textId="074C9C83" w:rsidR="009D03DE" w:rsidRPr="001C7B68" w:rsidRDefault="009D03DE" w:rsidP="00833A2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zapoznał i stosuje się do Instrukcji składania ofert/wniosków dostępnej </w:t>
      </w:r>
      <w:hyperlink r:id="rId26" w:history="1">
        <w:r w:rsidRPr="001C7B68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pod linkiem</w:t>
        </w:r>
      </w:hyperlink>
      <w:r w:rsidR="004D1216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: </w:t>
      </w:r>
      <w:hyperlink r:id="rId27" w:history="1">
        <w:r w:rsidR="009F654D" w:rsidRPr="00DB71C7">
          <w:rPr>
            <w:rStyle w:val="Hipercze"/>
            <w:rFonts w:asciiTheme="minorHAnsi" w:hAnsiTheme="minorHAnsi" w:cstheme="minorHAnsi"/>
            <w:b/>
            <w:bCs/>
            <w:color w:val="404040" w:themeColor="text1" w:themeTint="BF"/>
            <w:sz w:val="22"/>
            <w:szCs w:val="22"/>
            <w:u w:val="none"/>
          </w:rPr>
          <w:t>https://platformazakupowa.pl/strona/45-instrukcje</w:t>
        </w:r>
      </w:hyperlink>
      <w:r w:rsidR="00DB71C7">
        <w:rPr>
          <w:rStyle w:val="Hipercze"/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u w:val="none"/>
        </w:rPr>
        <w:t>.</w:t>
      </w:r>
    </w:p>
    <w:p w14:paraId="6280BE07" w14:textId="1434C5FB" w:rsidR="00BD6F0B" w:rsidRPr="001C7B68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Zamawiający nie ponosi odpowiedzialności za złożenie oferty w sposób niezgodny z Instrukcją korzystania z </w:t>
      </w:r>
      <w:hyperlink r:id="rId28" w:history="1">
        <w:r w:rsidRPr="001C7B68">
          <w:rPr>
            <w:rStyle w:val="Hipercze"/>
            <w:rFonts w:asciiTheme="minorHAnsi" w:hAnsiTheme="minorHAnsi" w:cstheme="minorHAnsi"/>
            <w:b/>
            <w:bCs/>
            <w:color w:val="404040" w:themeColor="text1" w:themeTint="BF"/>
            <w:sz w:val="22"/>
            <w:szCs w:val="22"/>
            <w:u w:val="none"/>
          </w:rPr>
          <w:t>platformazakupowa.pl</w:t>
        </w:r>
      </w:hyperlink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w szczególności za sytuację, gdy </w:t>
      </w:r>
      <w:r w:rsidR="00997EA9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amawiający zapozna się z treścią oferty przed upływem terminu składania ofert (np. złożenie oferty w zakładce „Wyślij wiadomość do </w:t>
      </w:r>
      <w:r w:rsidR="00997EA9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amawiającego”). </w:t>
      </w:r>
    </w:p>
    <w:p w14:paraId="2C4111CB" w14:textId="0006F800" w:rsidR="009D03DE" w:rsidRPr="001C7B68" w:rsidRDefault="009D03DE" w:rsidP="00BD6F0B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282090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7B740F2F" w14:textId="75CD1C97" w:rsidR="00BA1DD3" w:rsidRPr="001C7B68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  <w:u w:val="none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informuje, że instrukcje korzystania z </w:t>
      </w:r>
      <w:hyperlink r:id="rId29" w:history="1">
        <w:r w:rsidRPr="001C7B68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platformazakupowa.pl</w:t>
        </w:r>
      </w:hyperlink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 w:history="1">
        <w:r w:rsidRPr="001C7B68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platformazakupowa.pl</w:t>
        </w:r>
      </w:hyperlink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znajdują się w zakładce „Instrukcje dla Wykonawców" na stronie internetowej pod adresem: </w:t>
      </w:r>
      <w:hyperlink r:id="rId31" w:history="1">
        <w:r w:rsidRPr="00DB71C7">
          <w:rPr>
            <w:rStyle w:val="Hipercze"/>
            <w:rFonts w:asciiTheme="minorHAnsi" w:hAnsiTheme="minorHAnsi" w:cstheme="minorHAnsi"/>
            <w:b/>
            <w:bCs/>
            <w:color w:val="404040" w:themeColor="text1" w:themeTint="BF"/>
            <w:sz w:val="22"/>
            <w:szCs w:val="22"/>
            <w:u w:val="none"/>
          </w:rPr>
          <w:t>https://platformazakupowa.pl/strona/45-instrukcje</w:t>
        </w:r>
      </w:hyperlink>
      <w:r w:rsidR="00B30552" w:rsidRPr="00DB71C7">
        <w:rPr>
          <w:rStyle w:val="Hipercze"/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u w:val="none"/>
        </w:rPr>
        <w:t>.</w:t>
      </w:r>
    </w:p>
    <w:p w14:paraId="5A05FAA6" w14:textId="77777777" w:rsidR="00B30552" w:rsidRPr="001C7B68" w:rsidRDefault="00B30552" w:rsidP="00947C25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  <w:u w:val="none"/>
        </w:rPr>
      </w:pPr>
    </w:p>
    <w:p w14:paraId="4F102C40" w14:textId="682061B0" w:rsidR="00BA1DD3" w:rsidRPr="001C7B68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8" w:name="_Toc65831755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Sposób przygotowania ofert</w:t>
      </w:r>
      <w:bookmarkEnd w:id="18"/>
    </w:p>
    <w:p w14:paraId="63F032D0" w14:textId="36DD9A76" w:rsidR="006C65D1" w:rsidRPr="001C7B68" w:rsidRDefault="006C65D1" w:rsidP="00833A2E">
      <w:pPr>
        <w:pStyle w:val="Nagwek5"/>
        <w:keepLines/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Cs w:val="22"/>
        </w:rPr>
      </w:pPr>
      <w:bookmarkStart w:id="19" w:name="_21eeoojwb3nb"/>
      <w:bookmarkEnd w:id="19"/>
      <w:r w:rsidRPr="001C7B68">
        <w:rPr>
          <w:rFonts w:asciiTheme="minorHAnsi" w:eastAsia="Arial" w:hAnsiTheme="minorHAnsi" w:cstheme="minorHAnsi"/>
          <w:color w:val="404040" w:themeColor="text1" w:themeTint="BF"/>
          <w:szCs w:val="22"/>
        </w:rPr>
        <w:t xml:space="preserve">Poświadczenia za zgodność z oryginałem dokonuje odpowiednio Wykonawca, podmiot, na którego zdolnościach lub sytuacji polega Wykonawca, </w:t>
      </w:r>
      <w:r w:rsidR="00282090" w:rsidRPr="001C7B68">
        <w:rPr>
          <w:rFonts w:asciiTheme="minorHAnsi" w:eastAsia="Arial" w:hAnsiTheme="minorHAnsi" w:cstheme="minorHAnsi"/>
          <w:color w:val="404040" w:themeColor="text1" w:themeTint="BF"/>
          <w:szCs w:val="22"/>
        </w:rPr>
        <w:t>W</w:t>
      </w:r>
      <w:r w:rsidRPr="001C7B68">
        <w:rPr>
          <w:rFonts w:asciiTheme="minorHAnsi" w:eastAsia="Arial" w:hAnsiTheme="minorHAnsi" w:cstheme="minorHAnsi"/>
          <w:color w:val="404040" w:themeColor="text1" w:themeTint="BF"/>
          <w:szCs w:val="22"/>
        </w:rPr>
        <w:t>ykonawcy wspólnie ubiegający się o udzielenie zamówienia publicznego albo pod</w:t>
      </w:r>
      <w:r w:rsidR="00F959E7" w:rsidRPr="001C7B68">
        <w:rPr>
          <w:rFonts w:asciiTheme="minorHAnsi" w:eastAsia="Arial" w:hAnsiTheme="minorHAnsi" w:cstheme="minorHAnsi"/>
          <w:color w:val="404040" w:themeColor="text1" w:themeTint="BF"/>
          <w:szCs w:val="22"/>
        </w:rPr>
        <w:t>w</w:t>
      </w:r>
      <w:r w:rsidRPr="001C7B68">
        <w:rPr>
          <w:rFonts w:asciiTheme="minorHAnsi" w:eastAsia="Arial" w:hAnsiTheme="minorHAnsi" w:cstheme="minorHAnsi"/>
          <w:color w:val="404040" w:themeColor="text1" w:themeTint="BF"/>
          <w:szCs w:val="22"/>
        </w:rPr>
        <w:t>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</w:t>
      </w:r>
      <w:r w:rsidR="00D734C8" w:rsidRPr="001C7B68">
        <w:rPr>
          <w:rFonts w:asciiTheme="minorHAnsi" w:eastAsia="Arial" w:hAnsiTheme="minorHAnsi" w:cstheme="minorHAnsi"/>
          <w:color w:val="404040" w:themeColor="text1" w:themeTint="BF"/>
          <w:szCs w:val="22"/>
        </w:rPr>
        <w:t xml:space="preserve"> upoważnioną</w:t>
      </w:r>
      <w:r w:rsidRPr="001C7B68">
        <w:rPr>
          <w:rFonts w:asciiTheme="minorHAnsi" w:eastAsia="Arial" w:hAnsiTheme="minorHAnsi" w:cstheme="minorHAnsi"/>
          <w:color w:val="404040" w:themeColor="text1" w:themeTint="BF"/>
          <w:szCs w:val="22"/>
        </w:rPr>
        <w:t xml:space="preserve">/osoby </w:t>
      </w:r>
      <w:r w:rsidR="00D734C8" w:rsidRPr="001C7B68">
        <w:rPr>
          <w:rFonts w:asciiTheme="minorHAnsi" w:eastAsia="Arial" w:hAnsiTheme="minorHAnsi" w:cstheme="minorHAnsi"/>
          <w:color w:val="404040" w:themeColor="text1" w:themeTint="BF"/>
          <w:szCs w:val="22"/>
        </w:rPr>
        <w:t>upoważnione</w:t>
      </w:r>
      <w:r w:rsidRPr="001C7B68">
        <w:rPr>
          <w:rFonts w:asciiTheme="minorHAnsi" w:eastAsia="Arial" w:hAnsiTheme="minorHAnsi" w:cstheme="minorHAnsi"/>
          <w:color w:val="404040" w:themeColor="text1" w:themeTint="BF"/>
          <w:szCs w:val="22"/>
        </w:rPr>
        <w:t xml:space="preserve">/. </w:t>
      </w:r>
    </w:p>
    <w:p w14:paraId="2AA1F43D" w14:textId="1BA9DE00" w:rsidR="00F959E7" w:rsidRPr="001C7B68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Oferta powinna być:</w:t>
      </w:r>
    </w:p>
    <w:p w14:paraId="50114C78" w14:textId="6E7B7A7B" w:rsidR="006C2B18" w:rsidRPr="001C7B68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>sporządzona na podstawie załączników niniejszej SWZ w języku polskim</w:t>
      </w:r>
      <w:r w:rsidR="00D734C8" w:rsidRPr="001C7B68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>,</w:t>
      </w:r>
    </w:p>
    <w:p w14:paraId="3995F49D" w14:textId="58CEB1A2" w:rsidR="00F959E7" w:rsidRPr="001C7B68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złożona przy użyciu środków komunikacji elektronicznej tzn. za pośrednictwem </w:t>
      </w:r>
      <w:hyperlink r:id="rId32" w:history="1">
        <w:r w:rsidRPr="001C7B68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platformazakupowa.pl</w:t>
        </w:r>
      </w:hyperlink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5C5E35B3" w14:textId="09974865" w:rsidR="006C65D1" w:rsidRPr="001C7B68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podpisana </w:t>
      </w:r>
      <w:hyperlink r:id="rId33">
        <w:r w:rsidR="00B5365D" w:rsidRPr="001C7B68">
          <w:rPr>
            <w:rFonts w:asciiTheme="minorHAnsi" w:hAnsiTheme="minorHAnsi" w:cstheme="minorHAnsi"/>
            <w:b/>
            <w:color w:val="404040" w:themeColor="text1" w:themeTint="BF"/>
            <w:sz w:val="22"/>
            <w:szCs w:val="22"/>
          </w:rPr>
          <w:t>kwalifikowanym podpisem elektronicznym</w:t>
        </w:r>
      </w:hyperlink>
      <w:r w:rsidR="002F7F97"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(</w:t>
      </w:r>
      <w:r w:rsidR="002F7F97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kwalifikowany podpis elektroniczny Wykonawca może złożyć bezpośrednio na dokumencie, który następnie przesyła do systemu)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przez osobę</w:t>
      </w:r>
      <w:r w:rsidR="00D734C8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upoważnioną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/osoby upoważnion</w:t>
      </w:r>
      <w:r w:rsidR="00D734C8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/</w:t>
      </w:r>
    </w:p>
    <w:p w14:paraId="253EF12A" w14:textId="77777777" w:rsidR="006C65D1" w:rsidRPr="001C7B68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eIDAS</w:t>
      </w:r>
      <w:proofErr w:type="spellEnd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 (UE) nr 910/2014 - od 1 lipca 2016 roku”.</w:t>
      </w:r>
    </w:p>
    <w:p w14:paraId="7AB6A9A0" w14:textId="178C030D" w:rsidR="006C65D1" w:rsidRPr="001C7B68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przypadku wykorzystania formatu podpisu </w:t>
      </w:r>
      <w:proofErr w:type="spellStart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XAdES</w:t>
      </w:r>
      <w:proofErr w:type="spellEnd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zewnętrzny. Zamawiający wymaga dołączenia odpowiedniej ilości plików</w:t>
      </w:r>
      <w:r w:rsidR="00F959E7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tj. podpisywanych plików z danymi oraz plików </w:t>
      </w:r>
      <w:proofErr w:type="spellStart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XAdES</w:t>
      </w:r>
      <w:proofErr w:type="spellEnd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4C96695E" w14:textId="5342E09E" w:rsidR="006C65D1" w:rsidRPr="001C7B68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Zgodnie z art. 18 ust. 3 ustawy </w:t>
      </w:r>
      <w:r w:rsidR="00F959E7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D0B70B" w14:textId="10F3B493" w:rsidR="006C65D1" w:rsidRPr="001C7B68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Wykonawca, za pośrednictwem </w:t>
      </w:r>
      <w:hyperlink r:id="rId34" w:history="1">
        <w:r w:rsidRPr="001C7B68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platformazakupowa.pl</w:t>
        </w:r>
      </w:hyperlink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FA56C3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hyperlink r:id="rId35" w:history="1">
        <w:r w:rsidR="00F959E7" w:rsidRPr="001C7B68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https://platformazakupowa.pl/strona/45-instrukcje</w:t>
        </w:r>
      </w:hyperlink>
    </w:p>
    <w:p w14:paraId="7A0B1D4D" w14:textId="20C18C66" w:rsidR="006C65D1" w:rsidRPr="001C7B68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Każdy z Wykonawców może złożyć tylko jedną ofertę</w:t>
      </w:r>
      <w:r w:rsidR="00132B2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DB71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jedną CZĘŚĆ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Złożenie większej liczby ofert</w:t>
      </w:r>
      <w:r w:rsidR="00132B2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na </w:t>
      </w:r>
      <w:r w:rsidR="00DB71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jedną</w:t>
      </w:r>
      <w:r w:rsidR="00132B2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CZĘŚĆ zamówienia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lub oferty zawierającej propozycje wariantowe  podlegać będzie odrzuceniu.</w:t>
      </w:r>
    </w:p>
    <w:p w14:paraId="3DD6A28C" w14:textId="2FA466D0" w:rsidR="006C65D1" w:rsidRPr="001C7B68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Dokumenty i oświadczenia składane przez </w:t>
      </w:r>
      <w:r w:rsidR="00282090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E26B8D0" w14:textId="74464D54" w:rsidR="006C65D1" w:rsidRPr="001C7B68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20" w:name="_Hlk64282345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Zgodnie z definicją dokumentu elektronicznego z art.</w:t>
      </w:r>
      <w:r w:rsidR="009F4EB6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3 ust</w:t>
      </w:r>
      <w:r w:rsidR="009F4EB6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2 Ustawy o informatyzacji działalności podmiotów realizujących zadania publiczne</w:t>
      </w:r>
      <w:r w:rsidR="009F4EB6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B5EC3" w:rsidRPr="001C7B68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(Dz. U. z 2020 r. poz. 346</w:t>
      </w:r>
      <w:r w:rsidR="004851ED" w:rsidRPr="001C7B68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ze </w:t>
      </w:r>
      <w:proofErr w:type="spellStart"/>
      <w:r w:rsidR="004851ED" w:rsidRPr="001C7B68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zm</w:t>
      </w:r>
      <w:proofErr w:type="spellEnd"/>
      <w:r w:rsidR="002B5EC3" w:rsidRPr="001C7B68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)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opatrzenie pliku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zawierającego skompresowane dane kwalifikowanym podpisem elektronicznym jest jednoznaczne z podpisaniem oryginału dokumentu, z wyjątkiem kopii poświadczonych odpowiednio przez innego </w:t>
      </w:r>
      <w:r w:rsidR="00282090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ykonawcę ubiegającego się wspólnie z nim o udzielenie zamówienia, przez podmiot, na którego zdolnościach lub sytuacji polega Wykonawca, albo przez podwykonawcę.</w:t>
      </w:r>
    </w:p>
    <w:bookmarkEnd w:id="20"/>
    <w:p w14:paraId="5E8CE93D" w14:textId="77777777" w:rsidR="006C65D1" w:rsidRPr="001C7B68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DCB5BB" w14:textId="77777777" w:rsidR="006C65D1" w:rsidRPr="001C7B68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Rozszerzenia plików wykorzystywanych przez Wykonawców powinny być zgodne z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434A857" w14:textId="77777777" w:rsidR="006C65D1" w:rsidRPr="001C7B68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rekomenduje wykorzystanie formatów: .pdf .</w:t>
      </w:r>
      <w:proofErr w:type="spellStart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doc</w:t>
      </w:r>
      <w:proofErr w:type="spellEnd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</w:t>
      </w:r>
      <w:proofErr w:type="spellStart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docx</w:t>
      </w:r>
      <w:proofErr w:type="spellEnd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.xls .</w:t>
      </w:r>
      <w:proofErr w:type="spellStart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xlsx</w:t>
      </w:r>
      <w:proofErr w:type="spellEnd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.jpg (.</w:t>
      </w:r>
      <w:proofErr w:type="spellStart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jpeg</w:t>
      </w:r>
      <w:proofErr w:type="spellEnd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) 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ze szczególnym wskazaniem na .pdf</w:t>
      </w:r>
    </w:p>
    <w:p w14:paraId="311CB3F3" w14:textId="4258A000" w:rsidR="006C65D1" w:rsidRPr="001C7B68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celu ewentualnej kompresji danych Zamawiający rekomenduje wykorzystanie jednego z rozszerzeń:</w:t>
      </w:r>
      <w:r w:rsidR="00F959E7" w:rsidRPr="001C7B68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.zip</w:t>
      </w:r>
      <w:r w:rsidR="00F959E7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lub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.7Z</w:t>
      </w:r>
      <w:r w:rsidR="00F959E7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3530499E" w14:textId="5CFEEEF9" w:rsidR="006C65D1" w:rsidRPr="001C7B68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Wśród rozszerzeń powszechnych a 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niewystępujących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Rozporządzeniu KRI występują: .</w:t>
      </w:r>
      <w:proofErr w:type="spellStart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rar</w:t>
      </w:r>
      <w:proofErr w:type="spellEnd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.gif .</w:t>
      </w:r>
      <w:proofErr w:type="spellStart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bmp</w:t>
      </w:r>
      <w:proofErr w:type="spellEnd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</w:t>
      </w:r>
      <w:proofErr w:type="spellStart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numbers</w:t>
      </w:r>
      <w:proofErr w:type="spellEnd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</w:t>
      </w:r>
      <w:proofErr w:type="spellStart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pages</w:t>
      </w:r>
      <w:proofErr w:type="spellEnd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Dokumenty złożone w takich plikach zostaną uznane za złożone nieskutecznie.</w:t>
      </w:r>
    </w:p>
    <w:p w14:paraId="4A7AAEBD" w14:textId="02947774" w:rsidR="00F959E7" w:rsidRPr="001C7B68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przypadku stosowania przez </w:t>
      </w:r>
      <w:r w:rsidR="00282090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ykonawcę kwalifikowanego podpisu elektronicznego:</w:t>
      </w:r>
    </w:p>
    <w:p w14:paraId="62516723" w14:textId="1C6CD397" w:rsidR="00F959E7" w:rsidRPr="001C7B68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Ze względu na niskie ryzyko naruszenia integralności pliku oraz łatwiejszą weryfikację podpisu </w:t>
      </w:r>
      <w:r w:rsidR="00997EA9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amawiający zaleca, w miarę możliwości, 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przekonwertowanie plików składających się na ofertę na rozszerzenie .pdf  i opatrzenie ich podpisem kwalifikowanym w formacie </w:t>
      </w:r>
      <w:proofErr w:type="spellStart"/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PAdES</w:t>
      </w:r>
      <w:proofErr w:type="spellEnd"/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. </w:t>
      </w:r>
    </w:p>
    <w:p w14:paraId="56A7B741" w14:textId="77777777" w:rsidR="00F959E7" w:rsidRPr="001C7B68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Pliki w innych formatach niż PDF 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zaleca się opatrzyć podpisem w formacie </w:t>
      </w:r>
      <w:proofErr w:type="spellStart"/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XAdES</w:t>
      </w:r>
      <w:proofErr w:type="spellEnd"/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o typie zewnętrznym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Wykonawca powinien pamiętać, aby plik z podpisem przekazywać łącznie z dokumentem podpisywanym.</w:t>
      </w:r>
    </w:p>
    <w:p w14:paraId="16A24DA7" w14:textId="5311383F" w:rsidR="006C65D1" w:rsidRPr="001C7B68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rekomenduje wykorzystanie podpisu z kwalifikowanym znacznikiem czasu.</w:t>
      </w:r>
    </w:p>
    <w:p w14:paraId="6B89BB15" w14:textId="03889CE1" w:rsidR="006C65D1" w:rsidRPr="001C7B68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zaleca aby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w przypadku podpisywania pliku przez kilka osób, stosować podpisy tego samego rodzaju.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1DDB1668" w14:textId="77777777" w:rsidR="006C65D1" w:rsidRPr="001C7B68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4EAD8D1" w14:textId="128E8B47" w:rsidR="006C65D1" w:rsidRPr="001C7B68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08CA02C" w14:textId="77777777" w:rsidR="006C65D1" w:rsidRPr="001C7B68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Jeśli Wykonawca pakuje dokumenty np. w plik o rozszerzeniu .zip, zaleca się wcześniejsze podpisanie każdego ze skompresowanych plików. </w:t>
      </w:r>
    </w:p>
    <w:p w14:paraId="2DE96E16" w14:textId="6BF7CFBB" w:rsidR="006C65D1" w:rsidRPr="001C7B68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Zamawiający zaleca</w:t>
      </w:r>
      <w:r w:rsidR="00E87CA3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aby 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nie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79CB7CB" w14:textId="64659615" w:rsidR="000C1F5E" w:rsidRPr="001C7B68" w:rsidRDefault="000C1F5E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W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przypadku gdy podmiotowe środki dowodowe, inne dokumenty, lub dokumenty potwierdzające umocowanie do reprezentowania odpowiednio </w:t>
      </w:r>
      <w:r w:rsidR="00655D7D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ykonawcy, </w:t>
      </w:r>
      <w:bookmarkStart w:id="21" w:name="_Hlk64731686"/>
      <w:r w:rsidR="00655D7D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ykonawców wspólnie ubiegających się o udzielenie zamówienia publicznego lub podwykonawcy,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</w:t>
      </w:r>
      <w:bookmarkEnd w:id="21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7931E545" w14:textId="41F28E55" w:rsidR="000C1F5E" w:rsidRPr="001C7B68" w:rsidRDefault="000C1F5E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przypadku gdy podmiotowe środki dowodowe, inne dokumenty lub dokumenty potwierdzające umocowanie do reprezentowania</w:t>
      </w:r>
      <w:r w:rsidRPr="001C7B68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, zostały wystawione przez upoważnione podmioty jako dokument w postaci papierowej, przekazuje się </w:t>
      </w:r>
      <w:r w:rsidRPr="001C7B68">
        <w:rPr>
          <w:rFonts w:asciiTheme="minorHAnsi" w:eastAsia="Calibr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  <w:t>cyfrowe odwzorowanie</w:t>
      </w:r>
      <w:r w:rsidRPr="001C7B68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tego dokumentu opatrzone kwalifikowanym podpisem elektronicznym,  poświadczające zgodność cyfrowego odwzorowania z dokumentem w postaci papierowej.</w:t>
      </w:r>
    </w:p>
    <w:p w14:paraId="29DF5AE2" w14:textId="77777777" w:rsidR="000C1F5E" w:rsidRPr="001C7B68" w:rsidRDefault="000C1F5E" w:rsidP="00833A2E">
      <w:pPr>
        <w:numPr>
          <w:ilvl w:val="1"/>
          <w:numId w:val="18"/>
        </w:numPr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eastAsia="Calibr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  <w:t>Poświadczenia zgodności cyfrowego odwzorowania</w:t>
      </w:r>
      <w:r w:rsidRPr="001C7B68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z dokumentem w postaci papierowej, dokonuje w przypadku:</w:t>
      </w:r>
    </w:p>
    <w:p w14:paraId="4BAAAC95" w14:textId="16213E41" w:rsidR="000C1F5E" w:rsidRPr="001C7B68" w:rsidRDefault="000C1F5E" w:rsidP="00833A2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podmiotowych środków dowodowych oraz dokumentów potwierdzających umocowanie do reprezentowania – odpowiednio </w:t>
      </w:r>
      <w:r w:rsidR="00655D7D" w:rsidRPr="001C7B68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W</w:t>
      </w:r>
      <w:r w:rsidRPr="001C7B68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ykonawca, </w:t>
      </w:r>
      <w:r w:rsidR="00655D7D" w:rsidRPr="001C7B68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W</w:t>
      </w:r>
      <w:r w:rsidRPr="001C7B68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ykonawca wspólnie ubiegający się o udzielenie zamówienia</w:t>
      </w:r>
      <w:r w:rsidR="00374F31" w:rsidRPr="001C7B68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</w:t>
      </w:r>
      <w:r w:rsidRPr="001C7B68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lub podwykonawca, w zakresie podmiotowych środków dowodowych lub dokumentów potwierdzających umocowanie do reprezentowania, które każdego z nich dotyczą;</w:t>
      </w:r>
    </w:p>
    <w:p w14:paraId="31A7105F" w14:textId="77777777" w:rsidR="000C1F5E" w:rsidRPr="001C7B68" w:rsidRDefault="000C1F5E" w:rsidP="00833A2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innych dokumentów – odpowiednio Wykonawca lub Wykonawca wspólnie ubiegający się o udzielenie zamówienia, w zakresie dokumentów, które każdego z nich dotyczą;</w:t>
      </w:r>
    </w:p>
    <w:p w14:paraId="0ED6C697" w14:textId="1F738279" w:rsidR="0061382C" w:rsidRPr="001C7B68" w:rsidRDefault="000C1F5E" w:rsidP="00833A2E">
      <w:pPr>
        <w:numPr>
          <w:ilvl w:val="0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Przez </w:t>
      </w:r>
      <w:r w:rsidRPr="001C7B68">
        <w:rPr>
          <w:rFonts w:asciiTheme="minorHAnsi" w:eastAsia="Calibr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  <w:t>cyfrowe odwzorowanie</w:t>
      </w:r>
      <w:r w:rsidRPr="001C7B68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, o którym mowa powyżej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F9367E5" w14:textId="3889F056" w:rsidR="00BA1DD3" w:rsidRPr="001C7B68" w:rsidRDefault="004E4D7B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2" w:name="_Toc65831756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Sposób oraz termin składania </w:t>
      </w:r>
      <w:r w:rsidR="007B1206"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ofert</w:t>
      </w:r>
      <w:bookmarkEnd w:id="22"/>
    </w:p>
    <w:p w14:paraId="67B268A3" w14:textId="2CEA29D0" w:rsidR="00231420" w:rsidRPr="001C7B68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Ofertę wraz z wymaganymi dokumentami </w:t>
      </w: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należy </w:t>
      </w:r>
      <w:r w:rsidR="001E6A70"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złożyć w </w:t>
      </w:r>
      <w:r w:rsidR="001E6A70" w:rsidRPr="0051441A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Formularzu składania oferty</w:t>
      </w:r>
      <w:r w:rsidR="001E6A70"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dostępnym </w:t>
      </w: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na </w:t>
      </w:r>
      <w:hyperlink r:id="rId36" w:history="1">
        <w:r w:rsidRPr="0051441A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platformazakupowa.pl</w:t>
        </w:r>
      </w:hyperlink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pod adresem: </w:t>
      </w:r>
      <w:r w:rsidR="00983FB0"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https://platformazakupowa.pl/pn/merydian </w:t>
      </w: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myśl ustawy PZP na stronie internetowej prowadzonego postępowania  do dnia </w:t>
      </w:r>
      <w:r w:rsidR="0051441A" w:rsidRPr="0051441A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02.07.2021r.</w:t>
      </w: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do godziny </w:t>
      </w:r>
      <w:r w:rsidR="0051441A" w:rsidRPr="0051441A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10:00</w:t>
      </w:r>
      <w:r w:rsidR="0051441A"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4265326C" w14:textId="77777777" w:rsidR="00231420" w:rsidRPr="001C7B68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 oferty należy dołączyć wszystkie wymagane w SWZ dokumenty.</w:t>
      </w:r>
    </w:p>
    <w:p w14:paraId="3F4C20B7" w14:textId="673B6C09" w:rsidR="00231420" w:rsidRPr="001C7B68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 wypełnieniu </w:t>
      </w: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Formularza składania oferty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 dołączeni</w:t>
      </w:r>
      <w:r w:rsidR="001E6A70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 wszystkich wymaganych załączników należy kliknąć przycisk </w:t>
      </w:r>
      <w:r w:rsidR="001E6A70"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</w:t>
      </w: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rzejdź do podsumowania</w:t>
      </w:r>
      <w:r w:rsidR="001E6A70"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.</w:t>
      </w:r>
    </w:p>
    <w:p w14:paraId="668FF142" w14:textId="2C27C929" w:rsidR="00231420" w:rsidRPr="001C7B68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Oferta składana elektronicznie musi zostać podpisana elektronicznym podpisem kwalifikowanym. W procesie składania oferty za pośrednictwem </w:t>
      </w:r>
      <w:hyperlink r:id="rId37" w:history="1">
        <w:r w:rsidRPr="001C7B68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platformazakupowa.pl</w:t>
        </w:r>
      </w:hyperlink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Wykonawca powinien złożyć podpis bezpośrednio na dokumentach przesłanych za pośrednictwem </w:t>
      </w:r>
      <w:hyperlink r:id="rId38" w:history="1">
        <w:r w:rsidRPr="001C7B68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platformazakupowa.pl</w:t>
        </w:r>
      </w:hyperlink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Zalecamy stosowanie podpisu na każdym załączonym pliku osobno, w szczególności wskazanych w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art. 63 ust 1 oraz ust. 2  ustawy PZP, gdzie zaznaczono, iż oferty, oświadczenie, o którym mowa w art. 125 ust.1 sporządza się, pod rygorem nieważności, w postaci lub formie elektronicznej i opatruje się kwalifikowanym podpisem elektronicznym.</w:t>
      </w:r>
    </w:p>
    <w:p w14:paraId="5081C462" w14:textId="09967EE6" w:rsidR="005721DA" w:rsidRPr="001C7B68" w:rsidRDefault="005721DA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Ścieżka dla złożenia podpisu kwalifikowanego została wskazana w Instrukcji, o której mowa w pkt. </w:t>
      </w:r>
      <w:r w:rsidR="00BD6F0B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8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niniejszego Rozdziału.</w:t>
      </w:r>
    </w:p>
    <w:p w14:paraId="50184988" w14:textId="2B906571" w:rsidR="005721DA" w:rsidRPr="001C7B68" w:rsidRDefault="005721DA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Kliknięcie przycisku </w:t>
      </w: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Złóż ofertę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kończy etap składania oferty, przed którym zaleca się sprawdzenie poprawności złożonej oferty, załączonych plików oraz ich ilości.</w:t>
      </w:r>
    </w:p>
    <w:p w14:paraId="3B275694" w14:textId="053A70E9" w:rsidR="00231420" w:rsidRPr="001C7B68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 datę złożenia oferty przyjmuje się datę jej przekazania w systemie (platformie) oferty</w:t>
      </w:r>
      <w:r w:rsidR="005721DA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Po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kliknięci</w:t>
      </w:r>
      <w:r w:rsidR="005721DA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przycisku </w:t>
      </w: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Złóż ofert</w:t>
      </w:r>
      <w:r w:rsidR="005721DA"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ę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 </w:t>
      </w:r>
      <w:r w:rsidR="005721DA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wyświetla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się komunikat, że oferta została zaszyfrowana i złożona.</w:t>
      </w:r>
    </w:p>
    <w:p w14:paraId="11AF9AE7" w14:textId="0D5D06CF" w:rsidR="00BA1DD3" w:rsidRPr="001C7B68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  <w:u w:val="none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9" w:history="1">
        <w:r w:rsidRPr="001C7B68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https://platformazakupowa.pl/strona/45-instrukcje</w:t>
        </w:r>
      </w:hyperlink>
    </w:p>
    <w:p w14:paraId="5EB96795" w14:textId="42E8EA18" w:rsidR="00BA1DD3" w:rsidRPr="001C7B68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3" w:name="_Toc65831757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sposobu obliczenia ceny ofert</w:t>
      </w:r>
      <w:bookmarkEnd w:id="23"/>
    </w:p>
    <w:p w14:paraId="2010C40E" w14:textId="1975876E" w:rsidR="0025696F" w:rsidRPr="001C7B68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zobowiązany jest wypełnić odpowiedni do CZĘŚCI, na które składana jest oferta, 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Załącznik nr 4 do SWZ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– formularz ofertowy.</w:t>
      </w:r>
    </w:p>
    <w:p w14:paraId="3E3E0F40" w14:textId="77777777" w:rsidR="0025696F" w:rsidRPr="001C7B68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Składki podane w formularzu ofertowym, w każdej pozycji formularza ofertowego należy wskazać w złotych. Dla poszczególnych pozycji formularza ofertowego, w których wskazany został wymóg podania stawki, składka winna wynikać odpowiednio z przemnożenia stawki i sumy ubezpieczenia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, a następnie przemnożona przez liczbę lat ubezpieczenia.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Składki cząstkowe sumuje się w celu uzyskania łącznej składki za dany rodzaj ubezpieczenia. Składka łączna winna być sumą składek za poszczególne rodzaje ubezpieczeń. W przypadku, gdy składka łączna nie jest równa sumie składek za poszczególne rodzaje ubezpieczeń/ryzyk uznaje się, że prawidłowo podane zostały składki za poszczególne rodzaje ubezpieczeń/ryzyka.</w:t>
      </w:r>
    </w:p>
    <w:p w14:paraId="24466082" w14:textId="60DE3C26" w:rsidR="0025696F" w:rsidRPr="001C7B68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Oferta musi obejmować cały zakres zamówienia - odpowiednio dla poszczególnych części zamówienia. Wykonawca zobowiązany jest do zdobycia wszelkich informacji,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14:paraId="3AF1263B" w14:textId="3E57E616" w:rsidR="0025696F" w:rsidRPr="001C7B68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 zobowiązany jest do takiego ustalenia ceny oferty by była ona adekwatna do zaoferowanego zakresu ubezpieczenia/ ryzyka określonego odpowiedni</w:t>
      </w:r>
      <w:r w:rsidR="001C7B68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do </w:t>
      </w:r>
      <w:r w:rsidR="00217D7C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CZĘŚCI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na który składana jest oferta, w 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Załączniku nr 4 do SWZ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oraz sposobu płatności określonego dla dane</w:t>
      </w:r>
      <w:r w:rsidR="00217D7C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j CZĘŚCI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="002F7F97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50547874" w14:textId="77777777" w:rsidR="0025696F" w:rsidRPr="001C7B68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przewiduje możliwości udzielenia zaliczki.</w:t>
      </w:r>
    </w:p>
    <w:p w14:paraId="539DDDDF" w14:textId="77777777" w:rsidR="0025696F" w:rsidRPr="001C7B68" w:rsidRDefault="0025696F" w:rsidP="00833A2E">
      <w:pPr>
        <w:pStyle w:val="Tekstpodstawowy221"/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Ewentualne upusty cenowe muszą zawierać się w oferowanej cenie.</w:t>
      </w:r>
    </w:p>
    <w:p w14:paraId="4259DC4D" w14:textId="7B4E7A0C" w:rsidR="00BA1DD3" w:rsidRPr="001C7B68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4" w:name="_Toc65831758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Poufny Charakter Informacji</w:t>
      </w:r>
      <w:bookmarkEnd w:id="24"/>
    </w:p>
    <w:p w14:paraId="43C4753A" w14:textId="555F1BEF" w:rsidR="00C04C2F" w:rsidRPr="001C7B68" w:rsidRDefault="00C04C2F" w:rsidP="00833A2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bookmarkStart w:id="25" w:name="_Hlk72324142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Zamawiający określa poufny charakter informacji zawartej w części:</w:t>
      </w:r>
    </w:p>
    <w:p w14:paraId="62D2029E" w14:textId="712A3146" w:rsidR="00C04C2F" w:rsidRDefault="00C04C2F" w:rsidP="00947C25">
      <w:pPr>
        <w:tabs>
          <w:tab w:val="left" w:pos="426"/>
        </w:tabs>
        <w:spacing w:line="271" w:lineRule="auto"/>
        <w:ind w:left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Załącznik nr 1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ab/>
        <w:t xml:space="preserve">–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ab/>
        <w:t>Charakterystyka Zamawiającego</w:t>
      </w:r>
    </w:p>
    <w:p w14:paraId="7F85EF37" w14:textId="4D8592A3" w:rsidR="00474FF1" w:rsidRPr="00474FF1" w:rsidRDefault="00474FF1" w:rsidP="00474FF1">
      <w:pPr>
        <w:tabs>
          <w:tab w:val="left" w:pos="426"/>
        </w:tabs>
        <w:spacing w:line="271" w:lineRule="auto"/>
        <w:ind w:left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474FF1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1a</w:t>
      </w:r>
      <w:r w:rsidRPr="00474FF1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ab/>
        <w:t xml:space="preserve">– </w:t>
      </w:r>
      <w:r w:rsidRPr="00474FF1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ab/>
        <w:t xml:space="preserve">Szkodowość </w:t>
      </w:r>
    </w:p>
    <w:p w14:paraId="2DBB4B5B" w14:textId="5EFEDDBF" w:rsidR="00C04C2F" w:rsidRPr="001C7B68" w:rsidRDefault="00C04C2F" w:rsidP="00947C25">
      <w:pPr>
        <w:tabs>
          <w:tab w:val="left" w:pos="426"/>
        </w:tabs>
        <w:spacing w:line="271" w:lineRule="auto"/>
        <w:ind w:left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Załącznik nr 2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ab/>
        <w:t xml:space="preserve">–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ab/>
      </w:r>
      <w:r w:rsidR="005C50D3"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O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pis przedmiotu zamówienia</w:t>
      </w:r>
    </w:p>
    <w:p w14:paraId="0546A160" w14:textId="7F29B7CC" w:rsidR="00C04C2F" w:rsidRPr="001C7B68" w:rsidRDefault="00C04C2F" w:rsidP="00947C25">
      <w:pPr>
        <w:tabs>
          <w:tab w:val="left" w:pos="426"/>
        </w:tabs>
        <w:spacing w:line="271" w:lineRule="auto"/>
        <w:ind w:left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lastRenderedPageBreak/>
        <w:t>Załącznik nr 2</w:t>
      </w:r>
      <w:r w:rsidR="00983FB0"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a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ab/>
        <w:t>–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ab/>
      </w:r>
      <w:r w:rsidR="00FC7111"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Wykaz środków trwałych użyczonych/ dzierżawionych</w:t>
      </w:r>
    </w:p>
    <w:p w14:paraId="6415CB2F" w14:textId="15976CC0" w:rsidR="00983FB0" w:rsidRPr="001C7B68" w:rsidRDefault="00983FB0" w:rsidP="00947C25">
      <w:pPr>
        <w:tabs>
          <w:tab w:val="left" w:pos="426"/>
        </w:tabs>
        <w:spacing w:line="271" w:lineRule="auto"/>
        <w:ind w:left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2b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ab/>
        <w:t>–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ab/>
        <w:t xml:space="preserve">Wykaz pojazdów </w:t>
      </w:r>
    </w:p>
    <w:p w14:paraId="466AC015" w14:textId="0159DAC2" w:rsidR="00C04C2F" w:rsidRPr="001C7B68" w:rsidRDefault="00C04C2F" w:rsidP="00833A2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Sposób dostępu do informacji poufnych zgodnie z art. </w:t>
      </w:r>
      <w:r w:rsidR="00B90D63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133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 ust. 3 w zw. z art. 18 ust. 4 ustawy PZP. Wykonawca </w:t>
      </w: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informacje o charakterze poufnym może uzyskać poprzez zawnioskowanie o ich przesłanie w formie elektronicznej za pośrednictwem Platformy zakupowej </w:t>
      </w:r>
      <w:hyperlink r:id="rId40" w:history="1">
        <w:r w:rsidRPr="0051441A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  <w:lang w:eastAsia="pl-PL"/>
          </w:rPr>
          <w:t>https://platformazakupowa.pl/pn/merydian</w:t>
        </w:r>
      </w:hyperlink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 w zakładce niniejszego postępowania. We wniosku o przesłanie Części poufnej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 SWZ należy podać dane dotyczące Wnioskodawcy i Wykonawcy, którego reprezentuje powołując się na numer przedmiotowego postępowania. </w:t>
      </w:r>
    </w:p>
    <w:p w14:paraId="0F04256D" w14:textId="26B2FDD3" w:rsidR="00BA1DD3" w:rsidRPr="001C7B68" w:rsidRDefault="00231420" w:rsidP="00833A2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Wymagania związane z ochroną poufnego charakteru informacji. Wszelkie informacje zawarte w niniejszej Specyfikacji Warunków Zamówienia przeznaczone są wyłącznie do przygotowania oferty i w żadnym wypadku nie powinny być wykorzystane w innym celu, ani udostępniane osobom trzecim nie uczestniczącym w postępowaniu chyba, że jest to konieczne i niezbędne do udziału w postępowaniu i przygotowania oferty. Wykonawca zobowiązany jest do zachowania poufności co do treści wszelkich dokumentów i informacji uzyskanych w związku z prowadzeniem niniejszego postępowania, zgodnie z zasadą określoną w art. 35 i nast. ustawy z dnia 11 września 2015 r. o działalności ubezpieczeniowej i reasekuracyjnej (</w:t>
      </w:r>
      <w:proofErr w:type="spellStart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t.j</w:t>
      </w:r>
      <w:proofErr w:type="spellEnd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. Dz.U. z 2020 r. poz. 895 ze zm.).</w:t>
      </w:r>
    </w:p>
    <w:p w14:paraId="618026EC" w14:textId="213A53F5" w:rsidR="00BA1DD3" w:rsidRPr="00DB71C7" w:rsidRDefault="008B54FE" w:rsidP="00DB71C7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6" w:name="_Toc65831759"/>
      <w:bookmarkStart w:id="27" w:name="_Hlk63878716"/>
      <w:bookmarkEnd w:id="25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jakościowe odnoszące się do głównych</w:t>
      </w:r>
      <w:bookmarkEnd w:id="26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  <w:bookmarkStart w:id="28" w:name="_Toc65831760"/>
      <w:r w:rsidRPr="00DB71C7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elementów przedmiotu zamówienia</w:t>
      </w:r>
      <w:bookmarkEnd w:id="27"/>
      <w:bookmarkEnd w:id="28"/>
    </w:p>
    <w:p w14:paraId="1169D81D" w14:textId="45F3181B" w:rsidR="00C5590B" w:rsidRPr="001C7B68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Zamawiający określił w opisie przedmiotu zamówienia wymagania jakościowe odnoszące się do głównych elementów składających się na przedmiotu zamówienia zgodnie z art. </w:t>
      </w:r>
      <w:r w:rsidR="009F654D"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246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ust 2 ustawy PZP opisując:</w:t>
      </w:r>
    </w:p>
    <w:p w14:paraId="24949E2A" w14:textId="77777777" w:rsidR="00C5590B" w:rsidRPr="001C7B68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zakres ubezpieczenia,</w:t>
      </w:r>
    </w:p>
    <w:p w14:paraId="74846BA0" w14:textId="77777777" w:rsidR="00C5590B" w:rsidRPr="001C7B68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przedmiot ubezpieczenia,</w:t>
      </w:r>
    </w:p>
    <w:p w14:paraId="1721C613" w14:textId="77777777" w:rsidR="00C5590B" w:rsidRPr="001C7B68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sumy ubezpieczenia, sumy gwarancyjne i limity odpowiedzialności, </w:t>
      </w:r>
    </w:p>
    <w:p w14:paraId="05B87E94" w14:textId="77777777" w:rsidR="00C5590B" w:rsidRPr="001C7B68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system ubezpieczenia, </w:t>
      </w:r>
    </w:p>
    <w:p w14:paraId="11DCA5AC" w14:textId="77777777" w:rsidR="00C5590B" w:rsidRPr="001C7B68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wartości ubezpieczenia,</w:t>
      </w:r>
    </w:p>
    <w:p w14:paraId="58CC69E9" w14:textId="77777777" w:rsidR="00C5590B" w:rsidRPr="001C7B68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klauzule obligatoryjne,</w:t>
      </w:r>
    </w:p>
    <w:p w14:paraId="3507F2DA" w14:textId="77777777" w:rsidR="00C5590B" w:rsidRPr="001C7B68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franszyzy i udziały własne.</w:t>
      </w:r>
    </w:p>
    <w:p w14:paraId="0CFC5B8E" w14:textId="77777777" w:rsidR="00C5590B" w:rsidRPr="001C7B68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z  zawartej umowy ubezpieczenia itp.</w:t>
      </w:r>
    </w:p>
    <w:p w14:paraId="48511F91" w14:textId="276BEA70" w:rsidR="00C5590B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W odniesieniu do obowiązkowego ubezpieczenia odpowiedzialności cywilnej podmiotu wykonującego działalność leczniczą, wymagania jakościowe odnoszące się do głównych elementów przedmiotu zamówienia określa Rozporządzenie Ministra Finansów z dnia 29 kwietnia 2019r. (Dz. U. z 2019r. poz. 866) wydane na podstawie art. 25 ust. 5 ustawy o działalności leczniczej z dnia 15 kwietnia 2011r.</w:t>
      </w:r>
    </w:p>
    <w:p w14:paraId="0E2832DA" w14:textId="16BABC64" w:rsidR="000333D9" w:rsidRPr="000333D9" w:rsidRDefault="001C7B68" w:rsidP="000333D9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W odniesieniu do obowiązkowego ubezpieczenia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odpowiedzialności cywilnej</w:t>
      </w:r>
      <w:r w:rsidR="000333D9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 </w:t>
      </w:r>
      <w:r w:rsidR="000333D9" w:rsidRPr="000333D9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posiadacza pojazdów mechanicznych</w:t>
      </w:r>
      <w:r w:rsidR="000333D9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, wymagania jakościowe </w:t>
      </w:r>
      <w:r w:rsidR="000333D9"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noszące się do głównych elementów przedmiotu zamówienia określ</w:t>
      </w:r>
      <w:r w:rsidR="000333D9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a u</w:t>
      </w:r>
      <w:r w:rsidR="000333D9" w:rsidRPr="000333D9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staw</w:t>
      </w:r>
      <w:r w:rsidR="000333D9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a</w:t>
      </w:r>
      <w:r w:rsidR="000333D9" w:rsidRPr="000333D9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 z dnia 22.05.2003 o ubezpieczeniach obowiązkowych, Ubezpieczeniowym Funduszu Gwarancyjnym i Polskim Biurze Ubezpieczycieli Komunikacyjnych (Dz.U. 2019 poz. 2214 </w:t>
      </w:r>
      <w:proofErr w:type="spellStart"/>
      <w:r w:rsidR="000333D9" w:rsidRPr="000333D9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t.j</w:t>
      </w:r>
      <w:proofErr w:type="spellEnd"/>
      <w:r w:rsidR="000333D9" w:rsidRPr="000333D9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. ze zm.)</w:t>
      </w:r>
      <w:r w:rsidR="000333D9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.</w:t>
      </w:r>
    </w:p>
    <w:p w14:paraId="5E34E42C" w14:textId="19CC48A5" w:rsidR="00BA1DD3" w:rsidRPr="001C7B68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9" w:name="_Toc65831761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Kryteria oceny ofert i sposób oceny ofert</w:t>
      </w:r>
      <w:bookmarkEnd w:id="29"/>
    </w:p>
    <w:p w14:paraId="3C8A525A" w14:textId="77777777" w:rsidR="00783330" w:rsidRPr="001C7B68" w:rsidRDefault="00783330" w:rsidP="00947C25">
      <w:pPr>
        <w:pStyle w:val="Legenda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>Przy dokonywaniu oceny ofert Zamawiający będzie stosował następujące zasady:</w:t>
      </w:r>
    </w:p>
    <w:p w14:paraId="300E4B4A" w14:textId="6D15500E" w:rsidR="00783330" w:rsidRPr="001C7B68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b w:val="0"/>
          <w:color w:val="404040" w:themeColor="text1" w:themeTint="BF"/>
          <w:szCs w:val="22"/>
        </w:rPr>
        <w:t>Ocena dokonywana jest dla każdej CZĘŚCI osobno.</w:t>
      </w:r>
    </w:p>
    <w:p w14:paraId="2F6B2888" w14:textId="249A7EFF" w:rsidR="00783330" w:rsidRPr="00DB71C7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b w:val="0"/>
          <w:color w:val="404040" w:themeColor="text1" w:themeTint="BF"/>
          <w:szCs w:val="22"/>
        </w:rPr>
        <w:t>Oceny ofert dokonuje się na podstawie wypełnionego przez Wykonawcę Formularza ofert</w:t>
      </w:r>
      <w:r w:rsidR="007F1E2F" w:rsidRPr="001C7B68">
        <w:rPr>
          <w:rFonts w:asciiTheme="minorHAnsi" w:hAnsiTheme="minorHAnsi" w:cstheme="minorHAnsi"/>
          <w:b w:val="0"/>
          <w:color w:val="404040" w:themeColor="text1" w:themeTint="BF"/>
          <w:szCs w:val="22"/>
        </w:rPr>
        <w:t>owego</w:t>
      </w:r>
      <w:r w:rsidRPr="001C7B68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 odpowiedniego dla CZĘŚCI, na którą składa ofertę </w:t>
      </w:r>
      <w:r w:rsidRPr="00DB71C7">
        <w:rPr>
          <w:rFonts w:asciiTheme="minorHAnsi" w:hAnsiTheme="minorHAnsi" w:cstheme="minorHAnsi"/>
          <w:b w:val="0"/>
          <w:color w:val="404040" w:themeColor="text1" w:themeTint="BF"/>
          <w:szCs w:val="22"/>
        </w:rPr>
        <w:t>– 4a dla CZĘŚCI 1, 4b dla CZĘŚCI 2</w:t>
      </w:r>
      <w:r w:rsidR="00983FB0" w:rsidRPr="00DB71C7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 i 4c dla CZĘŚCI 3</w:t>
      </w:r>
      <w:r w:rsidRPr="00DB71C7">
        <w:rPr>
          <w:rFonts w:asciiTheme="minorHAnsi" w:hAnsiTheme="minorHAnsi" w:cstheme="minorHAnsi"/>
          <w:b w:val="0"/>
          <w:color w:val="404040" w:themeColor="text1" w:themeTint="BF"/>
          <w:szCs w:val="22"/>
        </w:rPr>
        <w:t>.</w:t>
      </w:r>
    </w:p>
    <w:p w14:paraId="3CFEAA4B" w14:textId="6DF03EA0" w:rsidR="00783330" w:rsidRPr="001C7B68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Kryteria oceny ofert </w:t>
      </w: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 xml:space="preserve">dla </w:t>
      </w:r>
      <w:r w:rsidR="008B05D4" w:rsidRPr="001C7B68">
        <w:rPr>
          <w:rFonts w:asciiTheme="minorHAnsi" w:hAnsiTheme="minorHAnsi" w:cstheme="minorHAnsi"/>
          <w:color w:val="404040" w:themeColor="text1" w:themeTint="BF"/>
          <w:szCs w:val="22"/>
        </w:rPr>
        <w:t>CZĘŚCI</w:t>
      </w: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 xml:space="preserve"> 1</w:t>
      </w:r>
      <w:r w:rsidR="00983FB0" w:rsidRPr="001C7B68">
        <w:rPr>
          <w:rFonts w:asciiTheme="minorHAnsi" w:hAnsiTheme="minorHAnsi" w:cstheme="minorHAnsi"/>
          <w:color w:val="404040" w:themeColor="text1" w:themeTint="BF"/>
          <w:szCs w:val="22"/>
        </w:rPr>
        <w:t>, 2 i 3</w:t>
      </w: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>:</w:t>
      </w:r>
    </w:p>
    <w:p w14:paraId="10D7E4A1" w14:textId="77777777" w:rsidR="00783330" w:rsidRPr="001C7B68" w:rsidRDefault="00783330" w:rsidP="00947C25">
      <w:pPr>
        <w:tabs>
          <w:tab w:val="left" w:pos="709"/>
        </w:tabs>
        <w:spacing w:beforeLines="50" w:before="120" w:afterLines="100" w:after="240" w:line="271" w:lineRule="auto"/>
        <w:ind w:left="426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Znaczenie (waga) poszczególnych kryteriów w ogólnej ocenie ofert </w:t>
      </w:r>
    </w:p>
    <w:p w14:paraId="456A9EBF" w14:textId="77777777" w:rsidR="00783330" w:rsidRPr="001C7B68" w:rsidRDefault="00783330" w:rsidP="00947C25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Cena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95%</w:t>
      </w:r>
    </w:p>
    <w:p w14:paraId="2658F050" w14:textId="77777777" w:rsidR="00783330" w:rsidRPr="001C7B68" w:rsidRDefault="00783330" w:rsidP="00947C25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Preferowany zakres ubezpieczenia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5%</w:t>
      </w:r>
    </w:p>
    <w:p w14:paraId="3D07E842" w14:textId="77777777" w:rsidR="00783330" w:rsidRPr="001C7B68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 xml:space="preserve">Sposób </w:t>
      </w:r>
      <w:r w:rsidRPr="001C7B68">
        <w:rPr>
          <w:rFonts w:asciiTheme="minorHAnsi" w:hAnsiTheme="minorHAnsi" w:cstheme="minorHAnsi"/>
          <w:bCs/>
          <w:color w:val="404040" w:themeColor="text1" w:themeTint="BF"/>
          <w:szCs w:val="22"/>
        </w:rPr>
        <w:t>przyznawania</w:t>
      </w: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 xml:space="preserve"> punktów w poszczególnych kryteriach:</w:t>
      </w:r>
    </w:p>
    <w:p w14:paraId="7365F27B" w14:textId="77777777" w:rsidR="00783330" w:rsidRPr="001C7B68" w:rsidRDefault="00783330" w:rsidP="00833A2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>Kryterium CENA:</w:t>
      </w:r>
    </w:p>
    <w:p w14:paraId="291455F7" w14:textId="2E6CBD4D" w:rsidR="00783330" w:rsidRPr="001C7B68" w:rsidRDefault="00783330" w:rsidP="00833A2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Cena wskazana w formularzu - wartość łącznej składki przedstawionej oferty za wskazany okres </w:t>
      </w:r>
      <w:r w:rsidR="00983FB0"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24</w:t>
      </w: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miesięc</w:t>
      </w:r>
      <w:r w:rsidR="00983FB0"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y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0C32B32F" w14:textId="77777777" w:rsidR="00783330" w:rsidRPr="001C7B68" w:rsidRDefault="00783330" w:rsidP="00833A2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Ocena ofert zostanie dokonana wg wzoru:</w:t>
      </w:r>
    </w:p>
    <w:p w14:paraId="1010CC5F" w14:textId="3DDAF309" w:rsidR="00783330" w:rsidRPr="001C7B68" w:rsidRDefault="00783330" w:rsidP="00947C25">
      <w:pPr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color w:val="404040" w:themeColor="text1" w:themeTint="BF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404040" w:themeColor="text1" w:themeTint="BF"/>
                <w:sz w:val="22"/>
                <w:szCs w:val="22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color w:val="404040" w:themeColor="text1" w:themeTint="BF"/>
                <w:sz w:val="22"/>
                <w:szCs w:val="22"/>
              </w:rPr>
              <m:t>cena oferty ocenianej</m:t>
            </m:r>
          </m:den>
        </m:f>
        <m:r>
          <w:rPr>
            <w:rFonts w:ascii="Cambria Math" w:hAnsi="Cambria Math" w:cstheme="minorHAnsi"/>
            <w:color w:val="404040" w:themeColor="text1" w:themeTint="BF"/>
            <w:sz w:val="22"/>
            <w:szCs w:val="22"/>
          </w:rPr>
          <m:t>x 100 x waga kryterium</m:t>
        </m:r>
      </m:oMath>
    </w:p>
    <w:p w14:paraId="2D1365A2" w14:textId="77777777" w:rsidR="00783330" w:rsidRPr="001C7B68" w:rsidRDefault="00783330" w:rsidP="00833A2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>Kryterium PREFEROWANY ZAKRES UBEZPIECZENIA:</w:t>
      </w: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ab/>
      </w:r>
    </w:p>
    <w:p w14:paraId="5C2EC1CE" w14:textId="717A3444" w:rsidR="00783330" w:rsidRPr="001C7B68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 xml:space="preserve">Przez pojęcie „Zakres ubezpieczenia” rozumie się ryzyka, zdarzenia, klauzule, a także sumy ubezpieczenia, sumy gwarancyjne oraz limity opisane w SWZ. </w:t>
      </w:r>
    </w:p>
    <w:p w14:paraId="08CDE065" w14:textId="78341354" w:rsidR="00783330" w:rsidRPr="001C7B68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 xml:space="preserve">Złożenie oferty o zakresie mniejszym niż określony w SWZ jako zakres minimalny - niepodlegający żadnym zmianom, spowoduje odrzucenie oferty. </w:t>
      </w:r>
    </w:p>
    <w:p w14:paraId="5D262D06" w14:textId="09892B55" w:rsidR="00783330" w:rsidRPr="001C7B68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>Zakres preferowany oceniany będzie na podstawie wypełnionego Załącznika nr 4  do SWZ - „Formularz ofertowy – ZAKRES UBEZPIECZENIA”, który określa liczbę punktów za każdą włączoną preferowaną klauzulę lub wysokość limitu dodatkowego.</w:t>
      </w:r>
    </w:p>
    <w:p w14:paraId="1C9A3113" w14:textId="77777777" w:rsidR="00783330" w:rsidRPr="001C7B68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>KLAUZULE</w:t>
      </w:r>
      <w:r w:rsidRPr="001C7B68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 oceniane będą następująco:</w:t>
      </w:r>
    </w:p>
    <w:p w14:paraId="62595CF9" w14:textId="1BBFAA6C" w:rsidR="00783330" w:rsidRPr="001C7B68" w:rsidRDefault="00783330" w:rsidP="00132B23">
      <w:pPr>
        <w:numPr>
          <w:ilvl w:val="3"/>
          <w:numId w:val="10"/>
        </w:numPr>
        <w:tabs>
          <w:tab w:val="left" w:pos="1843"/>
        </w:tabs>
        <w:spacing w:beforeLines="50" w:before="120" w:afterLines="100" w:after="240" w:line="271" w:lineRule="auto"/>
        <w:ind w:left="1843" w:hanging="382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Klauzula przyjęta w całości w treści opisanej w SWZ otrzyma maksymalną liczbę punktów spośród wskazanych odpowiednio w 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Załączniku nr 4a lub 4b do SWZ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- „FORMULARZ OFERTOWY – ZAKRES UBEZPIECZENIA” dla danej klauzuli (zaznaczona odpowiedź „tak” w kolumnie „2” „akceptujemy w treści opisanej w SWZ”),</w:t>
      </w:r>
    </w:p>
    <w:p w14:paraId="1950A9B5" w14:textId="77777777" w:rsidR="00783330" w:rsidRPr="001C7B68" w:rsidRDefault="00783330">
      <w:pPr>
        <w:numPr>
          <w:ilvl w:val="3"/>
          <w:numId w:val="10"/>
        </w:numPr>
        <w:tabs>
          <w:tab w:val="left" w:pos="1843"/>
        </w:tabs>
        <w:spacing w:beforeLines="50" w:before="120" w:afterLines="100" w:after="240" w:line="271" w:lineRule="auto"/>
        <w:ind w:left="1843" w:hanging="382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Każda klauzula odrzucona w całości nie otrzyma punktów (zaznaczona odpowiedź „tak” w kolumnie „3” „odrzucamy klauzulę w całości”),</w:t>
      </w:r>
    </w:p>
    <w:p w14:paraId="468B31C9" w14:textId="77777777" w:rsidR="00783330" w:rsidRPr="001C7B68" w:rsidRDefault="00783330">
      <w:pPr>
        <w:numPr>
          <w:ilvl w:val="3"/>
          <w:numId w:val="10"/>
        </w:numPr>
        <w:tabs>
          <w:tab w:val="left" w:pos="1843"/>
        </w:tabs>
        <w:spacing w:beforeLines="50" w:before="120" w:afterLines="100" w:after="240" w:line="271" w:lineRule="auto"/>
        <w:ind w:left="1843" w:hanging="382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Błędne oznaczenie, tj.: brak wypełnienia kolumn „2” i „3” bądź wpisanie „tak” w obydwu kolumnach spowoduje nieprzyznanie punktów.</w:t>
      </w:r>
    </w:p>
    <w:p w14:paraId="6D050A9A" w14:textId="77777777" w:rsidR="00D54FEE" w:rsidRPr="001C7B68" w:rsidRDefault="00D54FEE" w:rsidP="00833A2E">
      <w:pPr>
        <w:pStyle w:val="Legenda"/>
        <w:numPr>
          <w:ilvl w:val="2"/>
          <w:numId w:val="3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textAlignment w:val="auto"/>
        <w:rPr>
          <w:rFonts w:asciiTheme="minorHAnsi" w:hAnsiTheme="minorHAnsi" w:cstheme="minorHAnsi"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>LIMITY OCHRONY</w:t>
      </w:r>
      <w:r w:rsidRPr="001C7B68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 </w:t>
      </w: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>UBEZPIECZENIOWEJ oceniane będą następująco:</w:t>
      </w:r>
    </w:p>
    <w:p w14:paraId="7574A1FD" w14:textId="55B38F88" w:rsidR="00D54FEE" w:rsidRPr="001C7B68" w:rsidRDefault="00D54FEE" w:rsidP="00132B23">
      <w:pPr>
        <w:numPr>
          <w:ilvl w:val="3"/>
          <w:numId w:val="35"/>
        </w:numPr>
        <w:tabs>
          <w:tab w:val="left" w:pos="1843"/>
        </w:tabs>
        <w:spacing w:beforeLines="50" w:before="120" w:afterLines="100" w:after="240" w:line="271" w:lineRule="auto"/>
        <w:ind w:left="1843" w:hanging="382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Wskazany w SWZ limit na wybrane ryzyko stanowi wartość minimalną. Zamawiający preferuje zwiększenie o 100% wysokości minimalnego limitu ochrony na wybrane ryzyko.</w:t>
      </w:r>
      <w:r w:rsidR="00132B2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Złożenie oferty Zam</w:t>
      </w:r>
      <w:r w:rsidR="00DB71C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</w:t>
      </w:r>
      <w:r w:rsidR="00132B2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wiający traktuje jako spełnienie wymogu minimalnego limitu</w:t>
      </w:r>
      <w:r w:rsidR="00132B23" w:rsidRPr="00132B2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132B23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wybrane ryzyko stanowi wartość minimalną</w:t>
      </w:r>
      <w:r w:rsidR="00132B2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1677646B" w14:textId="0F5F9ECD" w:rsidR="00D54FEE" w:rsidRPr="001C7B68" w:rsidRDefault="00D54FEE">
      <w:pPr>
        <w:numPr>
          <w:ilvl w:val="3"/>
          <w:numId w:val="35"/>
        </w:numPr>
        <w:tabs>
          <w:tab w:val="left" w:pos="1843"/>
        </w:tabs>
        <w:spacing w:beforeLines="50" w:before="120" w:afterLines="100" w:after="240" w:line="271" w:lineRule="auto"/>
        <w:ind w:left="1843" w:hanging="382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 zaoferowanie zwiększenia limitu o 100% w stosunku do limitu minimalnego (podwojenie limitu minimalnego - obligatoryjnego) zostanie przyznana maksymalna liczba punktów spośród wskazanych w  Załączniku 4a i/lub 4b/ lub 4c do SWZ „FORMULARZ OFERTOWY – LIMITY OCHRONY UBEZPIECZENIOWEJ”  dla wybranego ryzyka.</w:t>
      </w:r>
    </w:p>
    <w:p w14:paraId="7D5419EF" w14:textId="77777777" w:rsidR="00D54FEE" w:rsidRPr="001C7B68" w:rsidRDefault="00D54FEE">
      <w:pPr>
        <w:numPr>
          <w:ilvl w:val="3"/>
          <w:numId w:val="35"/>
        </w:numPr>
        <w:tabs>
          <w:tab w:val="left" w:pos="1843"/>
        </w:tabs>
        <w:spacing w:beforeLines="50" w:before="120" w:afterLines="100" w:after="240" w:line="271" w:lineRule="auto"/>
        <w:ind w:left="1843" w:hanging="382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 brak zaoferowania przyrostu limitu minimalnego (obligatoryjnego) dla wybranego ryzyka (wpisana wartość 0 zł /zero zł/ lub brak jakiejkolwiek liczby) Wykonawca otrzyma 0 (zero) punktów.</w:t>
      </w:r>
    </w:p>
    <w:p w14:paraId="1E73E774" w14:textId="5124DB6C" w:rsidR="00D54FEE" w:rsidRPr="001C7B68" w:rsidRDefault="00D54FEE">
      <w:pPr>
        <w:numPr>
          <w:ilvl w:val="3"/>
          <w:numId w:val="35"/>
        </w:numPr>
        <w:tabs>
          <w:tab w:val="left" w:pos="1843"/>
        </w:tabs>
        <w:spacing w:beforeLines="50" w:before="120" w:afterLines="100" w:after="240" w:line="271" w:lineRule="auto"/>
        <w:ind w:left="1843" w:hanging="382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 zaoferowanie przyrostu limitu w wysokości powyżej 0 zł a poniżej 100% w stosunku do limitu minimalnego zostanie przyznana liczba punktów, wyliczona proporcjonalnie do zwiększenia limitu w stosunku do limitu minimalnego.</w:t>
      </w:r>
    </w:p>
    <w:p w14:paraId="5F8309E8" w14:textId="4B166609" w:rsidR="00D54FEE" w:rsidRPr="001C7B68" w:rsidRDefault="00D54FEE">
      <w:pPr>
        <w:numPr>
          <w:ilvl w:val="3"/>
          <w:numId w:val="35"/>
        </w:numPr>
        <w:tabs>
          <w:tab w:val="left" w:pos="1843"/>
        </w:tabs>
        <w:spacing w:beforeLines="50" w:before="120" w:afterLines="100" w:after="240" w:line="271" w:lineRule="auto"/>
        <w:ind w:left="1843" w:hanging="382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przypadku, gdy Wykonawca zaoferuje zwiększenie limitu minimalnego o więcej niż 100% otrzyma maksymalną liczbę punktów spośród wskazanych w Załączniku 4 do SWZ „FORMULARZ OFERTOWY – LIMITY OCHRONY UBEZPIECZENIOWEJ”  dla wybranego ryzyka</w:t>
      </w:r>
    </w:p>
    <w:p w14:paraId="7E0EF7F7" w14:textId="77777777" w:rsidR="00783330" w:rsidRPr="001C7B68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851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 xml:space="preserve">Liczba punktów uzyskanych za poszczególne ryzyka/klauzule/sumy gwarancyjne/ limity ochrony ubezpieczeniowej sumuje się. Maksymalna do uzyskania liczba punktów wynosi: </w:t>
      </w:r>
    </w:p>
    <w:p w14:paraId="1F4BB86B" w14:textId="2E5177D9" w:rsidR="00783330" w:rsidRPr="001C7B68" w:rsidRDefault="00783330" w:rsidP="00833A2E">
      <w:pPr>
        <w:numPr>
          <w:ilvl w:val="3"/>
          <w:numId w:val="10"/>
        </w:numPr>
        <w:tabs>
          <w:tab w:val="left" w:pos="1843"/>
        </w:tabs>
        <w:spacing w:beforeLines="50" w:before="120" w:afterLines="100" w:after="240" w:line="271" w:lineRule="auto"/>
        <w:ind w:left="1843" w:hanging="382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dla CZĘŚCI 1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="004E62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100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punktów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zgodnie z </w:t>
      </w: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Załącznikiem nr 4a do SWZ.</w:t>
      </w:r>
    </w:p>
    <w:p w14:paraId="36EE93C0" w14:textId="7C92A746" w:rsidR="00783330" w:rsidRPr="001C7B68" w:rsidRDefault="00783330" w:rsidP="00833A2E">
      <w:pPr>
        <w:numPr>
          <w:ilvl w:val="3"/>
          <w:numId w:val="10"/>
        </w:numPr>
        <w:tabs>
          <w:tab w:val="left" w:pos="1843"/>
        </w:tabs>
        <w:spacing w:beforeLines="50" w:before="120" w:afterLines="100" w:after="240" w:line="271" w:lineRule="auto"/>
        <w:ind w:left="1843" w:hanging="382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dla CZĘŚCI 2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="004E62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180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punktów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zgodnie z </w:t>
      </w: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Załącznikiem nr 4b do SWZ.</w:t>
      </w:r>
    </w:p>
    <w:p w14:paraId="1D9A56E0" w14:textId="07192DD0" w:rsidR="00983FB0" w:rsidRPr="001C7B68" w:rsidRDefault="00983FB0" w:rsidP="00983FB0">
      <w:pPr>
        <w:numPr>
          <w:ilvl w:val="3"/>
          <w:numId w:val="10"/>
        </w:numPr>
        <w:tabs>
          <w:tab w:val="left" w:pos="1843"/>
        </w:tabs>
        <w:spacing w:beforeLines="50" w:before="120" w:afterLines="100" w:after="240" w:line="271" w:lineRule="auto"/>
        <w:ind w:left="1843" w:hanging="382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dla CZĘŚCI 3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="004E622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100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punktów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zgodnie z </w:t>
      </w:r>
      <w:r w:rsidRPr="001C7B6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Załącznikiem nr 4c do SWZ.</w:t>
      </w:r>
    </w:p>
    <w:p w14:paraId="79A6ED09" w14:textId="77777777" w:rsidR="00783330" w:rsidRPr="001C7B68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851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>Każda oferta w kryterium Zakres ubezpieczenia otrzyma ocenę wyliczoną według wzoru:</w:t>
      </w:r>
    </w:p>
    <w:p w14:paraId="13E06CA1" w14:textId="77777777" w:rsidR="00783330" w:rsidRPr="001C7B68" w:rsidRDefault="00783330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23B427CB" w14:textId="0F7E5453" w:rsidR="00783330" w:rsidRPr="001C7B68" w:rsidRDefault="00666E41" w:rsidP="00947C25">
      <w:pPr>
        <w:tabs>
          <w:tab w:val="left" w:pos="1134"/>
        </w:tabs>
        <w:spacing w:beforeLines="50" w:before="120" w:afterLines="100" w:after="240" w:line="271" w:lineRule="auto"/>
        <w:ind w:left="141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404040" w:themeColor="text1" w:themeTint="BF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color w:val="404040" w:themeColor="text1" w:themeTint="BF"/>
                  <w:sz w:val="22"/>
                  <w:szCs w:val="22"/>
                </w:rPr>
                <m:t>suma punktów z oferty ocenianej</m:t>
              </m:r>
            </m:num>
            <m:den>
              <m:eqArr>
                <m:eqArrPr>
                  <m:ctrlPr>
                    <w:rPr>
                      <w:rFonts w:ascii="Cambria Math" w:hAnsi="Cambria Math" w:cstheme="minorHAnsi"/>
                      <w:i/>
                      <w:color w:val="404040" w:themeColor="text1" w:themeTint="BF"/>
                      <w:sz w:val="22"/>
                      <w:szCs w:val="22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color w:val="404040" w:themeColor="text1" w:themeTint="BF"/>
                      <w:sz w:val="22"/>
                      <w:szCs w:val="22"/>
                    </w:rPr>
                    <m:t xml:space="preserve">suma punktów maksymalnie </m:t>
                  </m:r>
                </m:e>
                <m:e>
                  <m:r>
                    <w:rPr>
                      <w:rFonts w:ascii="Cambria Math" w:hAnsi="Cambria Math" w:cstheme="minorHAnsi"/>
                      <w:color w:val="404040" w:themeColor="text1" w:themeTint="BF"/>
                      <w:sz w:val="22"/>
                      <w:szCs w:val="22"/>
                    </w:rPr>
                    <m:t>możliwych do uzyskania</m:t>
                  </m:r>
                </m:e>
              </m:eqArr>
            </m:den>
          </m:f>
          <m:r>
            <w:rPr>
              <w:rFonts w:ascii="Cambria Math" w:hAnsi="Cambria Math" w:cstheme="minorHAnsi"/>
              <w:color w:val="404040" w:themeColor="text1" w:themeTint="BF"/>
              <w:sz w:val="22"/>
              <w:szCs w:val="22"/>
            </w:rPr>
            <m:t xml:space="preserve">x 100 x waga kryterium </m:t>
          </m:r>
        </m:oMath>
      </m:oMathPara>
    </w:p>
    <w:p w14:paraId="05BEFA0B" w14:textId="77777777" w:rsidR="00783330" w:rsidRPr="001C7B68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Punkty w poszczególnych kryteriach będą wyliczane z dokładnością do dwóch miejsc po przecinku.</w:t>
      </w:r>
    </w:p>
    <w:p w14:paraId="0A8B23E8" w14:textId="77777777" w:rsidR="00783330" w:rsidRPr="001C7B68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Ocena końcowa oferty będzie sumą punktów uzyskanych za wszystkie w/w kryteria.</w:t>
      </w:r>
    </w:p>
    <w:p w14:paraId="02CC8BB0" w14:textId="4BB6A2E5" w:rsidR="00F9309A" w:rsidRPr="001C7B68" w:rsidRDefault="00F9309A" w:rsidP="00833A2E">
      <w:pPr>
        <w:pStyle w:val="Legenda"/>
        <w:numPr>
          <w:ilvl w:val="0"/>
          <w:numId w:val="24"/>
        </w:numPr>
        <w:tabs>
          <w:tab w:val="clear" w:pos="360"/>
          <w:tab w:val="left" w:pos="851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lastRenderedPageBreak/>
        <w:t>Zamawiający wybiera najkorzystniejszą ofertę na podstawie kryteriów oceny ofert określonych w dokumentach zamówienia. Najkorzystniejsza oferta to oferta przedstawiająca najkorzystniejszy stosunek jakości do ceny lub kosztu lub oferta z najniższą ceną lub kosztem.</w:t>
      </w:r>
    </w:p>
    <w:p w14:paraId="26B13CEC" w14:textId="3F74E6F1" w:rsidR="00783330" w:rsidRPr="001C7B68" w:rsidRDefault="00783330" w:rsidP="00833A2E">
      <w:pPr>
        <w:pStyle w:val="Legenda"/>
        <w:numPr>
          <w:ilvl w:val="0"/>
          <w:numId w:val="24"/>
        </w:numPr>
        <w:tabs>
          <w:tab w:val="left" w:pos="851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Wskazane przez Wykonawcę w Formularzu ofertowym karty produktu, OWU lub inne wzorce umowy będą mieć zastosowanie do zawartej umowy tylko w kwestiach nieuregulowanych w SWZ, a w odniesieniu do zakresu preferowanego w kwestiach nieokreślonych w Formularzu ofertowym. W przypadku sprzeczności treści karty produktu, OWU lub innych wzorców umowy z postanowieniami określonymi w SWZ lub w Formularzu ofertowym strony związane są postanowieniami określonymi w SWZ lub w Formularzu ofertowym. </w:t>
      </w:r>
    </w:p>
    <w:p w14:paraId="787AF87B" w14:textId="0277E18C" w:rsidR="00783330" w:rsidRPr="001C7B68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Karty produktu, OWU lub inne wzorce umowy Wykonawcy nie są częścią oferty, a Zamawiający nie będzie badał ich zgodności z SWZ, nawet jeśli Wykonawca dołączy je do oferty.</w:t>
      </w:r>
    </w:p>
    <w:p w14:paraId="4ECE2EA6" w14:textId="103DDC5A" w:rsidR="00BA1DD3" w:rsidRPr="001C7B68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0" w:name="_Toc65831762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trybu otwarcia</w:t>
      </w:r>
      <w:bookmarkEnd w:id="30"/>
      <w:r w:rsidR="00DB6C30"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 </w:t>
      </w:r>
    </w:p>
    <w:p w14:paraId="4B82E490" w14:textId="37FC89CE" w:rsidR="00B0232C" w:rsidRPr="001C7B68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Otwarcie ofert następuje niezwłocznie po upływie terminu składania ofert, nie później niż następnego dnia po dniu, w którym upłynął termin składania ofert tj. </w:t>
      </w:r>
      <w:r w:rsidR="0051441A" w:rsidRPr="0051441A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02.07.2021 r.</w:t>
      </w:r>
    </w:p>
    <w:p w14:paraId="77874343" w14:textId="67F9B134" w:rsidR="00B0232C" w:rsidRPr="001C7B68" w:rsidRDefault="009F4EB6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="00B0232C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przypadku awarii tego systemu, która powoduje brak możliwości otwarcia ofert w terminie określonym przez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="00B0232C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amawiającego, otwarcie ofert następuje niezwłocznie po usunięciu awarii.</w:t>
      </w:r>
    </w:p>
    <w:p w14:paraId="1B2C65E4" w14:textId="77777777" w:rsidR="00B0232C" w:rsidRPr="001C7B68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poinformuje o zmianie terminu otwarcia ofert na stronie internetowej prowadzonego postępowania.</w:t>
      </w:r>
    </w:p>
    <w:p w14:paraId="114D9BBF" w14:textId="77777777" w:rsidR="00B0232C" w:rsidRPr="001C7B68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BD32956" w14:textId="77777777" w:rsidR="00B0232C" w:rsidRPr="001C7B68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Zamawiający, niezwłocznie po otwarciu ofert, udostępnia na stronie internetowej prowadzonego postępowania informacje o:</w:t>
      </w:r>
    </w:p>
    <w:p w14:paraId="24FB5DD2" w14:textId="77777777" w:rsidR="00B0232C" w:rsidRPr="001C7B68" w:rsidRDefault="00B0232C" w:rsidP="00833A2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042F115" w14:textId="77777777" w:rsidR="005A013D" w:rsidRPr="001C7B68" w:rsidRDefault="00B0232C" w:rsidP="00833A2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cenach lub kosztach zawartych w ofertach</w:t>
      </w:r>
      <w:r w:rsidR="005A013D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225A56A2" w14:textId="1E293D01" w:rsidR="00B0232C" w:rsidRPr="001C7B68" w:rsidRDefault="00B0232C" w:rsidP="005A013D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Informacja zostanie opublikowana na stronie postępowania na</w:t>
      </w:r>
      <w:hyperlink r:id="rId41" w:history="1">
        <w:r w:rsidRPr="001C7B68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 xml:space="preserve"> platformazakupowa.pl</w:t>
        </w:r>
      </w:hyperlink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sekcji ,,Komunikaty” .</w:t>
      </w:r>
    </w:p>
    <w:p w14:paraId="7EBA4AAE" w14:textId="6D8F0110" w:rsidR="00B0232C" w:rsidRPr="001C7B68" w:rsidRDefault="00B0232C" w:rsidP="00947C25">
      <w:pPr>
        <w:shd w:val="clear" w:color="auto" w:fill="FFFFFF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Uwaga!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Zgodnie z Ustawą PZP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Zamawiający nie ma obowiązku przeprowadzania jawnej sesji otwarcia ofert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2228B5E8" w14:textId="77777777" w:rsidR="00BD6F0B" w:rsidRPr="001C7B68" w:rsidRDefault="00BD6F0B" w:rsidP="00947C25">
      <w:pPr>
        <w:shd w:val="clear" w:color="auto" w:fill="FFFFFF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0F13ADE" w14:textId="77777777" w:rsidR="00B30552" w:rsidRPr="001C7B68" w:rsidRDefault="00B30552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1" w:name="_Toc65831763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związania ofertą</w:t>
      </w:r>
      <w:bookmarkEnd w:id="31"/>
    </w:p>
    <w:p w14:paraId="1A97F814" w14:textId="3CB841AC" w:rsidR="00B30552" w:rsidRPr="0051441A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 xml:space="preserve">Wykonawca będzie związany ofertą przez okres </w:t>
      </w:r>
      <w:r w:rsidR="00040ED9" w:rsidRPr="001C7B68">
        <w:rPr>
          <w:rFonts w:asciiTheme="minorHAnsi" w:hAnsiTheme="minorHAnsi" w:cstheme="minorHAnsi"/>
          <w:color w:val="404040" w:themeColor="text1" w:themeTint="BF"/>
          <w:szCs w:val="22"/>
        </w:rPr>
        <w:t>90</w:t>
      </w: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 xml:space="preserve"> dni od dnia upływu terminu składania ofert, przy czym pierwszym </w:t>
      </w:r>
      <w:r w:rsidRPr="0051441A">
        <w:rPr>
          <w:rFonts w:asciiTheme="minorHAnsi" w:hAnsiTheme="minorHAnsi" w:cstheme="minorHAnsi"/>
          <w:color w:val="404040" w:themeColor="text1" w:themeTint="BF"/>
          <w:szCs w:val="22"/>
        </w:rPr>
        <w:t xml:space="preserve">dniem terminu związania ofertą jest dzień, w którym upływa termin składania ofert, tj. do dnia </w:t>
      </w:r>
      <w:r w:rsidR="0051441A" w:rsidRPr="0051441A">
        <w:rPr>
          <w:rFonts w:asciiTheme="minorHAnsi" w:hAnsiTheme="minorHAnsi" w:cstheme="minorHAnsi"/>
          <w:b/>
          <w:bCs/>
          <w:color w:val="404040" w:themeColor="text1" w:themeTint="BF"/>
          <w:szCs w:val="22"/>
        </w:rPr>
        <w:t>29.09.2021</w:t>
      </w:r>
      <w:r w:rsidRPr="0051441A">
        <w:rPr>
          <w:rFonts w:asciiTheme="minorHAnsi" w:hAnsiTheme="minorHAnsi" w:cstheme="minorHAnsi"/>
          <w:b/>
          <w:bCs/>
          <w:color w:val="404040" w:themeColor="text1" w:themeTint="BF"/>
          <w:szCs w:val="22"/>
        </w:rPr>
        <w:t>r.</w:t>
      </w:r>
    </w:p>
    <w:p w14:paraId="5314E20B" w14:textId="1770C178" w:rsidR="00B30552" w:rsidRPr="001C7B68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lastRenderedPageBreak/>
        <w:t xml:space="preserve">W przypadku gdy wybór najkorzystniejszej oferty nie nastąpi przed upływem terminu związania ofertą wskazanego w </w:t>
      </w:r>
      <w:r w:rsidR="00106655" w:rsidRPr="001C7B68">
        <w:rPr>
          <w:rFonts w:asciiTheme="minorHAnsi" w:hAnsiTheme="minorHAnsi" w:cstheme="minorHAnsi"/>
          <w:color w:val="404040" w:themeColor="text1" w:themeTint="BF"/>
          <w:szCs w:val="22"/>
        </w:rPr>
        <w:t>pkt</w:t>
      </w: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 xml:space="preserve">. 1, Zamawiający przed upływem terminu związania ofertą zwraca się jednokrotnie do </w:t>
      </w:r>
      <w:r w:rsidR="00655D7D" w:rsidRPr="001C7B68">
        <w:rPr>
          <w:rFonts w:asciiTheme="minorHAnsi" w:hAnsiTheme="minorHAnsi" w:cstheme="minorHAnsi"/>
          <w:color w:val="404040" w:themeColor="text1" w:themeTint="BF"/>
          <w:szCs w:val="22"/>
        </w:rPr>
        <w:t>W</w:t>
      </w: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 xml:space="preserve">ykonawców o wyrażenie zgody na przedłużenie tego terminu o wskazywany przez niego okres, nie dłuższy niż 60 dni. </w:t>
      </w: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ab/>
      </w:r>
    </w:p>
    <w:p w14:paraId="6330A479" w14:textId="77777777" w:rsidR="00B30552" w:rsidRPr="001C7B68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color w:val="404040" w:themeColor="text1" w:themeTint="BF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Cs w:val="22"/>
        </w:rPr>
        <w:t>Przedłużenie terminu związania ofertą wymaga złożenia przez Wykonawcę pisemnego oświadczenia o wyrażeniu zgody na przedłużenie terminu związania ofertą.</w:t>
      </w:r>
    </w:p>
    <w:p w14:paraId="4C5D4D9F" w14:textId="7C0EB1EE" w:rsidR="00BA1DD3" w:rsidRPr="001C7B68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2" w:name="_Toc65831764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Zamówienia, o których mowa w art. </w:t>
      </w:r>
      <w:r w:rsidR="00353047"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214</w:t>
      </w:r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ust. </w:t>
      </w:r>
      <w:r w:rsidR="00353047"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1</w:t>
      </w:r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pkt. </w:t>
      </w:r>
      <w:r w:rsidR="00353047"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7 </w:t>
      </w:r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ustawy PZP</w:t>
      </w:r>
      <w:bookmarkEnd w:id="32"/>
    </w:p>
    <w:p w14:paraId="338150A5" w14:textId="6F6E013A" w:rsidR="00BA1DD3" w:rsidRPr="0051441A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Zgodnie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 art. 281 ust. 2 pkt. 11 ustawy PZP Zamawiający przewiduje możliwość udzielenia zamówień w trybie zamówienia z </w:t>
      </w: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wolnej ręki w okolicznościach określonych w art. 214 ust.1 pkt 7 ustawy PZP. </w:t>
      </w:r>
    </w:p>
    <w:p w14:paraId="34822054" w14:textId="77777777" w:rsidR="009C667A" w:rsidRPr="0051441A" w:rsidRDefault="009C667A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Zamawiający</w:t>
      </w: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przewiduje udzielenie zamówień o których mowa w pkt 1. w wysokości:</w:t>
      </w:r>
    </w:p>
    <w:p w14:paraId="7F1EF97F" w14:textId="55ACEC0C" w:rsidR="009C667A" w:rsidRPr="0051441A" w:rsidRDefault="009C667A" w:rsidP="00947C25">
      <w:pPr>
        <w:pStyle w:val="punkt"/>
        <w:tabs>
          <w:tab w:val="left" w:pos="284"/>
        </w:tabs>
        <w:suppressAutoHyphens w:val="0"/>
        <w:spacing w:beforeLines="50" w:afterLines="100" w:after="240" w:line="271" w:lineRule="auto"/>
        <w:ind w:left="28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dla </w:t>
      </w:r>
      <w:r w:rsidR="008B05D4"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CZĘŚCI</w:t>
      </w: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1 – do </w:t>
      </w:r>
      <w:r w:rsidR="00DB71C7"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20</w:t>
      </w: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% szacunkowej wartości zamówienia podstawowego,</w:t>
      </w:r>
    </w:p>
    <w:p w14:paraId="62568C2C" w14:textId="70D7D44A" w:rsidR="009C667A" w:rsidRPr="0051441A" w:rsidRDefault="009C667A" w:rsidP="00947C25">
      <w:pPr>
        <w:pStyle w:val="punkt"/>
        <w:tabs>
          <w:tab w:val="left" w:pos="284"/>
        </w:tabs>
        <w:suppressAutoHyphens w:val="0"/>
        <w:spacing w:beforeLines="50" w:afterLines="100" w:after="240" w:line="271" w:lineRule="auto"/>
        <w:ind w:left="28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dla </w:t>
      </w:r>
      <w:r w:rsidR="008B05D4"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CZĘŚCI</w:t>
      </w: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2 – do </w:t>
      </w:r>
      <w:r w:rsidR="00DB71C7"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2</w:t>
      </w:r>
      <w:r w:rsidR="00037315"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0</w:t>
      </w: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% szacunkowej wartości zamówienia podstawowego</w:t>
      </w:r>
      <w:r w:rsidR="00983FB0"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45293659" w14:textId="5D126715" w:rsidR="00983FB0" w:rsidRPr="0051441A" w:rsidRDefault="00983FB0" w:rsidP="00983FB0">
      <w:pPr>
        <w:pStyle w:val="punkt"/>
        <w:tabs>
          <w:tab w:val="left" w:pos="284"/>
        </w:tabs>
        <w:suppressAutoHyphens w:val="0"/>
        <w:spacing w:beforeLines="50" w:afterLines="100" w:after="240" w:line="271" w:lineRule="auto"/>
        <w:ind w:left="28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- dla CZĘŚCI 3 – do 20% szacunkowej wartości zamówienia podstawowego,</w:t>
      </w:r>
    </w:p>
    <w:p w14:paraId="2D4C6ABF" w14:textId="5ACCE48E" w:rsidR="009C667A" w:rsidRPr="0051441A" w:rsidRDefault="009C667A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51441A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Warunki udzielenia zamówienia zostały określone w odpowiednim Załączniku nr 3 do SWZ - Wzór umowy.</w:t>
      </w:r>
    </w:p>
    <w:p w14:paraId="29312923" w14:textId="444721CB" w:rsidR="00BA1DD3" w:rsidRPr="001C7B68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W przypadku zamówienia określonego w pkt. 1 zastosowanie będą mieć składki ustalone dla zamówienia podstawowego.</w:t>
      </w:r>
    </w:p>
    <w:p w14:paraId="5E03E3B4" w14:textId="14A78DD6" w:rsidR="00BA1DD3" w:rsidRPr="001C7B68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Inne warunki,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szczególności zakres ochrony, będą zgodnie z warunkami przyjętej oferty Wykonawcy.</w:t>
      </w:r>
    </w:p>
    <w:p w14:paraId="7C8A096A" w14:textId="72F9750C" w:rsidR="00BA1DD3" w:rsidRPr="001C7B68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3" w:name="_Toc65831765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Wzór umowy i warunki zmiany umowy</w:t>
      </w:r>
      <w:bookmarkEnd w:id="33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27F8AEB1" w14:textId="77777777" w:rsidR="00BA1DD3" w:rsidRPr="001C7B68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Istotne warunki umowy w sprawie zamówienia publicznego zostały określone we wzorze umowy, który stanowi Załącznik nr 3 do SWZ.</w:t>
      </w:r>
    </w:p>
    <w:p w14:paraId="0A527F97" w14:textId="77777777" w:rsidR="00BA1DD3" w:rsidRPr="001C7B68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przewiduje możliwość zmiany postanowień Umowy, zawartej w wyniku udzielenia niniejszego zamówienia, w zakresie:</w:t>
      </w:r>
    </w:p>
    <w:p w14:paraId="19F57BAE" w14:textId="77777777" w:rsidR="00BA1DD3" w:rsidRPr="001C7B68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przedmiotu zamówienia (przedmiotu i zakresu ubezpieczenia),</w:t>
      </w:r>
    </w:p>
    <w:p w14:paraId="7996820C" w14:textId="77777777" w:rsidR="00BA1DD3" w:rsidRPr="001C7B68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terminu wykonania zamówienia,</w:t>
      </w:r>
    </w:p>
    <w:p w14:paraId="1E07FD46" w14:textId="77777777" w:rsidR="00BA1DD3" w:rsidRPr="001C7B68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wynagrodzenia Wykonawcy. </w:t>
      </w:r>
    </w:p>
    <w:p w14:paraId="338C2419" w14:textId="77777777" w:rsidR="00BA1DD3" w:rsidRPr="001C7B68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 okoliczności, po wystąpieniu których Zamawiający przewiduje możliwość wprowadzenia zmiany należą:</w:t>
      </w:r>
    </w:p>
    <w:p w14:paraId="2251995E" w14:textId="77777777" w:rsidR="00BA1DD3" w:rsidRPr="001C7B68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zmiana obowiązujących przepisów prawa powodującą konieczność dostosowania do nich warunków umowy,</w:t>
      </w:r>
    </w:p>
    <w:p w14:paraId="2F756D29" w14:textId="5BBADECD" w:rsidR="00BA1DD3" w:rsidRPr="001C7B68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-    zmiany korzystne dla Zamawiającego/Ubezpieczającego/Ubezpieczonego.</w:t>
      </w:r>
    </w:p>
    <w:p w14:paraId="46E998B5" w14:textId="3210D464" w:rsidR="00BA1DD3" w:rsidRPr="001C7B68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Zmiany postanowień umowy muszą być dokonane na piśmie. Wystąpienie którejkolwiek z wymienionych okoliczności nie stanowi zobowiązania Stron do wprowadzenia zmiany.</w:t>
      </w:r>
    </w:p>
    <w:p w14:paraId="0A94374B" w14:textId="7704610E" w:rsidR="00BA1DD3" w:rsidRPr="001C7B68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Inne zmiany umowy są możliwe tylko w okolicznościach określonych w art. 454 i 455 ustawy PZP.</w:t>
      </w:r>
    </w:p>
    <w:p w14:paraId="4CC0C30E" w14:textId="127673BA" w:rsidR="00BA1DD3" w:rsidRPr="001C7B68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4" w:name="_Toc65831766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Środki ochrony prawnej przysługujące Wykonawcom</w:t>
      </w:r>
      <w:bookmarkEnd w:id="34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3C2EE1D9" w14:textId="7FC0CECB" w:rsidR="00783330" w:rsidRPr="001C7B68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Środki ochrony prawnej określone w niniejszym dziale przysługują </w:t>
      </w:r>
      <w:r w:rsidR="00282090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 przepisów ustawy PZP</w:t>
      </w:r>
      <w:r w:rsidR="00040ED9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6D9B039E" w14:textId="77777777" w:rsidR="00783330" w:rsidRPr="001C7B68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E463B8E" w14:textId="77777777" w:rsidR="00783330" w:rsidRPr="001C7B68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Odwołanie przysługuje na:</w:t>
      </w:r>
    </w:p>
    <w:p w14:paraId="204B499B" w14:textId="77777777" w:rsidR="00783330" w:rsidRPr="001C7B68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63E974D1" w14:textId="3B0AB25D" w:rsidR="00783330" w:rsidRPr="001C7B68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zaniechanie czynności w postępowaniu o udzielenie zamówienia do której </w:t>
      </w:r>
      <w:r w:rsidR="00997EA9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amawiający był obowiązany na podstawie ustawy;</w:t>
      </w:r>
    </w:p>
    <w:p w14:paraId="0E335670" w14:textId="12E668C9" w:rsidR="00783330" w:rsidRPr="001C7B68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Odwołanie wnosi się do Prezesa Izby. Odwołujący przekazuje kopię odwołania </w:t>
      </w:r>
      <w:r w:rsidR="00997EA9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14:paraId="6287B85D" w14:textId="750CF6E2" w:rsidR="00783330" w:rsidRPr="001C7B68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Odwołanie wobec treści ogłoszenia lub treści SWZ wnosi się w terminie</w:t>
      </w:r>
      <w:r w:rsidR="00040ED9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10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dni od dnia zamieszczenia ogłoszenia w Biuletynie Zamówień Publicznych lub treści SWZ na stronie internetowej.</w:t>
      </w:r>
    </w:p>
    <w:p w14:paraId="5F967CEF" w14:textId="77777777" w:rsidR="00783330" w:rsidRPr="001C7B68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Odwołanie wnosi się w terminie:</w:t>
      </w:r>
    </w:p>
    <w:p w14:paraId="13017FE3" w14:textId="731AADB9" w:rsidR="00783330" w:rsidRPr="001C7B68" w:rsidRDefault="00040ED9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10 </w:t>
      </w:r>
      <w:r w:rsidR="00783330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dni od dnia przekazania informacji o czynności </w:t>
      </w:r>
      <w:r w:rsidR="00997EA9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="00783330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 stanowiącej podstawę jego wniesienia, jeżeli informacja została przekazana przy użyciu środków komunikacji elektronicznej,</w:t>
      </w:r>
    </w:p>
    <w:p w14:paraId="65BB298D" w14:textId="2928368C" w:rsidR="00783330" w:rsidRPr="001C7B68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</w:t>
      </w:r>
      <w:r w:rsidR="00040ED9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5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dni od dnia przekazania informacji o czynności </w:t>
      </w:r>
      <w:r w:rsidR="00997EA9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 stanowiącej podstawę jego wniesienia, jeżeli informacja została przekazana w sposób inny niż określony w pkt 6.1.</w:t>
      </w:r>
    </w:p>
    <w:p w14:paraId="58360021" w14:textId="6596655A" w:rsidR="00783330" w:rsidRPr="001C7B68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Odwołanie w przypadkach innych niż określone w pkt 5 i 6 wnosi się w terminie </w:t>
      </w:r>
      <w:r w:rsidR="00040ED9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10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</w:p>
    <w:p w14:paraId="2AAFE022" w14:textId="77777777" w:rsidR="00783330" w:rsidRPr="001C7B68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orzeczenie Izby oraz postanowienie Prezesa Izby, o którym mowa w art. 519 ust. 1 ustawy PZP, stronom oraz uczestnikom postępowania odwoławczego przysługuje skarga do sądu.</w:t>
      </w:r>
    </w:p>
    <w:p w14:paraId="383652A4" w14:textId="77777777" w:rsidR="00783330" w:rsidRPr="001C7B68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70D32B3" w14:textId="77777777" w:rsidR="00783330" w:rsidRPr="001C7B68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Skargę wnosi się do Sądu Okręgowego w Warszawie - sądu zamówień publicznych, zwanego dalej "sądem zamówień publicznych".</w:t>
      </w:r>
    </w:p>
    <w:p w14:paraId="705EBDB0" w14:textId="77777777" w:rsidR="00783330" w:rsidRPr="001C7B68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D9FFFC5" w14:textId="542B3667" w:rsidR="00783330" w:rsidRPr="001C7B68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6C00A630" w14:textId="77777777" w:rsidR="005C3A5C" w:rsidRPr="001C7B68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5" w:name="_Toc65831767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dotyczące wadium oraz zabezpieczenia należytego</w:t>
      </w:r>
      <w:bookmarkEnd w:id="35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DB3ABAE" w14:textId="030EDB53" w:rsidR="00BA1DD3" w:rsidRPr="001C7B68" w:rsidRDefault="00BA1DD3" w:rsidP="00947C25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6" w:name="_Toc65831768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wykonania umowy</w:t>
      </w:r>
      <w:bookmarkEnd w:id="36"/>
    </w:p>
    <w:p w14:paraId="76FE6F1B" w14:textId="2B023FE2" w:rsidR="00C24310" w:rsidRPr="00AA657C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Wykonawca </w:t>
      </w:r>
      <w:r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zobowiązany jest do </w:t>
      </w:r>
      <w:r w:rsidR="00B42B0A"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wniesienia</w:t>
      </w:r>
      <w:r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wadium w wysokości: </w:t>
      </w:r>
    </w:p>
    <w:p w14:paraId="43F03327" w14:textId="0708BD7A" w:rsidR="00C24310" w:rsidRPr="00AA657C" w:rsidRDefault="00C24310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dla CZĘŚCI 1 - </w:t>
      </w:r>
      <w:r w:rsidR="0051441A"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40</w:t>
      </w:r>
      <w:r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.000,00 zł (</w:t>
      </w:r>
      <w:r w:rsidR="0051441A"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czterdzieści</w:t>
      </w:r>
      <w:r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tysięcy złotych polskich 0/00)</w:t>
      </w:r>
    </w:p>
    <w:p w14:paraId="70E73435" w14:textId="140064E5" w:rsidR="00C24310" w:rsidRPr="00AA657C" w:rsidRDefault="00C24310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dla CZĘŚCI 2- </w:t>
      </w:r>
      <w:r w:rsidR="0051441A"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3.000</w:t>
      </w:r>
      <w:r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,00 zł (</w:t>
      </w:r>
      <w:r w:rsidR="0051441A"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trzy tysiące</w:t>
      </w:r>
      <w:r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złotych polskich 0/00).</w:t>
      </w:r>
    </w:p>
    <w:p w14:paraId="7346BC9A" w14:textId="57091F3E" w:rsidR="00037315" w:rsidRPr="00AA657C" w:rsidRDefault="00037315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dla CZĘŚCI 3 </w:t>
      </w:r>
      <w:r w:rsidR="0051441A"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–</w:t>
      </w:r>
      <w:r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="0051441A"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1.000</w:t>
      </w:r>
      <w:r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,00 zł (</w:t>
      </w:r>
      <w:r w:rsidR="0051441A"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tysiąc</w:t>
      </w:r>
      <w:r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złotych polskich 0/00)</w:t>
      </w:r>
    </w:p>
    <w:p w14:paraId="51E53790" w14:textId="5A607DA9" w:rsidR="00040ED9" w:rsidRPr="001C7B68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AA657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Wadium wnosi się przed upływem terminu składania ofert i utrzymuje nieprzerwanie do dnia upływu terminu związania ofertą, z wyjątkiem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przypadków, o których mowa w art. 98 ust. 1 pkt 2 i 3 oraz ust. 2</w:t>
      </w:r>
      <w:r w:rsidR="00C24310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ustawy PZP.</w:t>
      </w:r>
    </w:p>
    <w:p w14:paraId="52D6AECE" w14:textId="77777777" w:rsidR="00C24310" w:rsidRPr="001C7B68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Wadium może być wnoszone według wyboru Wykonawcy w jednej lub kilku następujących formach:</w:t>
      </w:r>
    </w:p>
    <w:p w14:paraId="44F49551" w14:textId="77777777" w:rsidR="005A013D" w:rsidRPr="001C7B68" w:rsidRDefault="005A013D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w </w:t>
      </w:r>
      <w:r w:rsidR="00040ED9"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pieniądzu</w:t>
      </w:r>
      <w:r w:rsidR="00040ED9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;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należy wnieść przelewem na konto:  </w:t>
      </w:r>
    </w:p>
    <w:p w14:paraId="2E2AB4D1" w14:textId="533D9930" w:rsidR="005A013D" w:rsidRPr="001C7B68" w:rsidRDefault="00037315" w:rsidP="005A013D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rachunek bankowy Zamawiającego, wskazany w Rozdziale I, </w:t>
      </w:r>
      <w:r w:rsidR="005A013D"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z dopiskiem "Wadium - nr postępowania </w:t>
      </w:r>
      <w:r w:rsidR="00AA657C" w:rsidRPr="00AA657C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98/PN/ZP/U/2021</w:t>
      </w:r>
      <w:r w:rsidR="00AA657C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="005A013D"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dla CZĘŚCI ………………….</w:t>
      </w:r>
    </w:p>
    <w:p w14:paraId="029290FE" w14:textId="62B75452" w:rsidR="005A013D" w:rsidRPr="001C7B68" w:rsidRDefault="005A013D" w:rsidP="005A013D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UWAGA: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Za termin wniesienia wadium w formie pieniężnej zostanie przyjęty termin uznania rachunku Zamawiającego.</w:t>
      </w:r>
    </w:p>
    <w:p w14:paraId="15C5A1FC" w14:textId="77777777" w:rsidR="00C24310" w:rsidRPr="001C7B68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gwarancjach bankowych;</w:t>
      </w:r>
    </w:p>
    <w:p w14:paraId="36F4D73E" w14:textId="68015278" w:rsidR="00040ED9" w:rsidRPr="001C7B68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gwarancjach ubezpieczeniowych;</w:t>
      </w:r>
    </w:p>
    <w:p w14:paraId="69F23E3D" w14:textId="57195227" w:rsidR="00040ED9" w:rsidRPr="001C7B68" w:rsidRDefault="005A013D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 </w:t>
      </w:r>
      <w:r w:rsidR="00040ED9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75ACB6A5" w14:textId="0E31825B" w:rsidR="00040ED9" w:rsidRPr="001C7B68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Wadium wnoszone w formie poręczeń lub gwarancji musi spełniać co najmniej poniższe wymagania:</w:t>
      </w:r>
    </w:p>
    <w:p w14:paraId="76FA463C" w14:textId="43F7277F" w:rsidR="00C24310" w:rsidRPr="001C7B68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musi obejmować odpowiedzialność za wszystkie przypadki powodujące utratę wadium przez Wykonawcę określone w </w:t>
      </w:r>
      <w:r w:rsidR="00C24310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ustawie PZP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, bez potwierdzania tych okoliczności;</w:t>
      </w:r>
    </w:p>
    <w:p w14:paraId="587A96F4" w14:textId="77777777" w:rsidR="00C24310" w:rsidRPr="001C7B68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 jej treści powinno jednoznacznej wynikać zobowiązanie gwaranta do zapłaty całej kwoty wadium;</w:t>
      </w:r>
    </w:p>
    <w:p w14:paraId="030AA505" w14:textId="77777777" w:rsidR="00C24310" w:rsidRPr="001C7B68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lastRenderedPageBreak/>
        <w:t>powinno być nieodwołalne i bezwarunkowe oraz płatne na pierwsze żądanie;</w:t>
      </w:r>
    </w:p>
    <w:p w14:paraId="63864D46" w14:textId="77777777" w:rsidR="00C24310" w:rsidRPr="001C7B68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35BF430C" w14:textId="77777777" w:rsidR="00037315" w:rsidRPr="001C7B68" w:rsidRDefault="00040ED9" w:rsidP="00037315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 treści poręczenia lub gwarancji powinna znaleźć się nazwa oraz numer przedmiotowego postępowania;</w:t>
      </w:r>
    </w:p>
    <w:p w14:paraId="7C35C989" w14:textId="41FF5D5C" w:rsidR="00C24310" w:rsidRPr="001C7B68" w:rsidRDefault="00040ED9" w:rsidP="00037315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beneficjentem poręczenia lub gwarancji jest: </w:t>
      </w:r>
      <w:r w:rsidR="00037315"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Samodzielny Publiczny Zakład Opieki Zdrowotnej Uniwersytecki Szpital Kliniczny im. Wojskowej Akademii Medycznej Uniwersytetu Medycznego w Łodzi - Centralny Szpital Weteranów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;</w:t>
      </w:r>
    </w:p>
    <w:p w14:paraId="55383C9D" w14:textId="77777777" w:rsidR="00C24310" w:rsidRPr="001C7B68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 przypadku Wykonawców wspólnie ubiegających się o udzielenie zamówienia (art. 58 </w:t>
      </w:r>
      <w:r w:rsidR="00C24310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ustawy PZP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1429FC3B" w14:textId="25B19526" w:rsidR="00040ED9" w:rsidRPr="001C7B68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musi zostać złożone w </w:t>
      </w:r>
      <w:r w:rsidR="00F9309A"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formie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elektronicznej, opatrzone kwalifikowanym podpisem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elektronicznym przez wystawcę poręczenia lub gwarancji.</w:t>
      </w:r>
    </w:p>
    <w:p w14:paraId="4D46D286" w14:textId="77777777" w:rsidR="00C24310" w:rsidRPr="001C7B68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W przypadku wniesienia wadium w formie:</w:t>
      </w:r>
    </w:p>
    <w:p w14:paraId="59C4A421" w14:textId="77777777" w:rsidR="00C24310" w:rsidRPr="001C7B68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pieniężnej - zaleca się, by dowód dokonania przelewu został dołączony do oferty;</w:t>
      </w:r>
    </w:p>
    <w:p w14:paraId="3B86F540" w14:textId="6CE64A7E" w:rsidR="00040ED9" w:rsidRPr="001C7B68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poręczeń lub gwarancji - wymaga się, by oryginał dokumentu został złożony wraz z ofertą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</w:t>
      </w:r>
    </w:p>
    <w:p w14:paraId="437B5B76" w14:textId="16B6B3D0" w:rsidR="00040ED9" w:rsidRPr="001C7B68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Oferta </w:t>
      </w:r>
      <w:r w:rsidR="00C24310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ykonawcy, który nie wniesie wadium lub wniesie w sposób nieprawidłowy lub nie utrzyma wadium nieprzerwanie do upływu terminu związania ofertą lub złoży wniosek o zwrot wadium w przypadku, o którym mowa w art. 98 ust. 2 pkt 3 </w:t>
      </w:r>
      <w:r w:rsidR="00C24310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ustawy PZP</w:t>
      </w: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zostanie odrzucona.</w:t>
      </w:r>
    </w:p>
    <w:p w14:paraId="0FEBD8A0" w14:textId="1AFE63F6" w:rsidR="00BA1DD3" w:rsidRPr="001C7B68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Zasady zwrotu oraz okoliczności zatrzymania wadium określa </w:t>
      </w:r>
      <w:r w:rsidR="00C24310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ustawa PZP</w:t>
      </w:r>
      <w:r w:rsidR="00D44F2A"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</w:t>
      </w:r>
    </w:p>
    <w:p w14:paraId="2C4D8A78" w14:textId="63B094B3" w:rsidR="00125C59" w:rsidRPr="001C7B68" w:rsidRDefault="00125C5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Zamawiający nie wymaga wniesienia zabezpieczenia należytego wykonania umowy.</w:t>
      </w:r>
    </w:p>
    <w:p w14:paraId="32ACB356" w14:textId="7E1045FB" w:rsidR="00BA1DD3" w:rsidRPr="001C7B68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7" w:name="_Toc65831769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walut obcych</w:t>
      </w:r>
      <w:bookmarkEnd w:id="37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A31C295" w14:textId="4C5E406B" w:rsidR="00BA1DD3" w:rsidRPr="001C7B68" w:rsidRDefault="00BA1DD3" w:rsidP="00947C25">
      <w:pPr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 zobowiązani są do złożenia oferty w złotych polskich i w takiej walucie (PLN) nastąpi rozliczenie między Zamawiającym a Wykonawcą.</w:t>
      </w:r>
    </w:p>
    <w:p w14:paraId="77FDD98F" w14:textId="3BF2870C" w:rsidR="00BA1DD3" w:rsidRPr="001C7B68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8" w:name="_Toc65831770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formalnościach, jakie powinny zostać dopełnione po wyborze oferty w celu zawarcia umowy w sprawie zamówienia publicznego</w:t>
      </w:r>
      <w:bookmarkEnd w:id="38"/>
    </w:p>
    <w:p w14:paraId="21D43127" w14:textId="6DAA7163" w:rsidR="008B54FE" w:rsidRPr="001C7B68" w:rsidRDefault="008B54F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Wybrany Wykonawca jest zobowiązany do zawarcia umowy w sprawie zamówienia publicznego na warunkach określonych we Wzorze Umowy, stanowiącym odpowiedni </w:t>
      </w:r>
      <w:r w:rsidRPr="001C7B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Załącznik nr 3 do SWZ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646E7843" w14:textId="022AF0DD" w:rsidR="008B54FE" w:rsidRPr="001C7B68" w:rsidRDefault="008B54F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Zakres świadczenia Wykonawcy wynikający z umowy jest tożsamy z jego zobowiązaniem zawartym w ofercie.</w:t>
      </w:r>
    </w:p>
    <w:p w14:paraId="7B924901" w14:textId="3CDFC21E" w:rsidR="008B6FDE" w:rsidRPr="001C7B68" w:rsidRDefault="008B6FD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przypadku wyboru oferty złożonej przez Wykonawców wspólnie ubiegających się o udzielenie zamówienia</w:t>
      </w:r>
      <w:r w:rsidR="00D44F2A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Zamawiający zastrzega sobie prawo żądania przed zawarciem umowy w sprawie zamówienia publicznego</w:t>
      </w:r>
      <w:r w:rsidR="00D44F2A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umowy regulującej współpracę tych Wykonawców.</w:t>
      </w:r>
    </w:p>
    <w:p w14:paraId="360792C4" w14:textId="77777777" w:rsidR="008B6FDE" w:rsidRPr="001C7B68" w:rsidRDefault="008B6FD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Wykonawca będzie zobowiązany do podpisania umowy w miejscu i terminie wskazanym przez Zamawiającego.</w:t>
      </w:r>
    </w:p>
    <w:p w14:paraId="4868BC96" w14:textId="77777777" w:rsidR="00BA1DD3" w:rsidRPr="001C7B68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9" w:name="_Toc65831771"/>
      <w:r w:rsidRPr="001C7B6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Obowiązki Informacyjne wynikające z RODO</w:t>
      </w:r>
      <w:bookmarkEnd w:id="39"/>
    </w:p>
    <w:p w14:paraId="37F00A6F" w14:textId="6E9526C8" w:rsidR="008B54FE" w:rsidRPr="001C7B68" w:rsidRDefault="008B54FE" w:rsidP="00037315">
      <w:pPr>
        <w:suppressAutoHyphens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40" w:name="_Hlk72325425"/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</w:t>
      </w:r>
      <w:r w:rsidR="00037315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informuję, że:</w:t>
      </w:r>
    </w:p>
    <w:p w14:paraId="407EE157" w14:textId="2B7877C9" w:rsidR="00037315" w:rsidRPr="001C7B68" w:rsidRDefault="00037315" w:rsidP="00037315">
      <w:pPr>
        <w:pStyle w:val="Akapitzlist"/>
        <w:numPr>
          <w:ilvl w:val="0"/>
          <w:numId w:val="39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administratorem Pani/Pana danych osobowych jest Samodzielny Publiczny Zakład Opieki Zdrowotnej Uniwersytecki Szpital Kliniczny im. Wojskowej Akademii Medycznej Uniwersytetu Medycznego w Łodzi – Centralny Szpital Weteranów, ul. Żeromskiego 113, 90-549 Łódź</w:t>
      </w:r>
    </w:p>
    <w:p w14:paraId="31BD4361" w14:textId="2FBB537E" w:rsidR="008B54FE" w:rsidRPr="001C7B68" w:rsidRDefault="008B54FE" w:rsidP="00037315">
      <w:pPr>
        <w:pStyle w:val="Akapitzlist"/>
        <w:numPr>
          <w:ilvl w:val="0"/>
          <w:numId w:val="39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administrator wyznaczył Inspektora Danych Osobowych, z którym można się kontaktować pod adresem e-mail: </w:t>
      </w:r>
      <w:r w:rsidR="00037315"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daneosobowe@skwam.lodz.pl</w:t>
      </w:r>
    </w:p>
    <w:p w14:paraId="5CDEF69C" w14:textId="323B8DD7" w:rsidR="008B54FE" w:rsidRPr="001C7B68" w:rsidRDefault="008B54FE" w:rsidP="00037315">
      <w:pPr>
        <w:pStyle w:val="Akapitzlist"/>
        <w:numPr>
          <w:ilvl w:val="0"/>
          <w:numId w:val="39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70A7B308" w14:textId="77777777" w:rsidR="008B54FE" w:rsidRPr="001C7B68" w:rsidRDefault="008B54FE" w:rsidP="00037315">
      <w:pPr>
        <w:pStyle w:val="Akapitzlist"/>
        <w:numPr>
          <w:ilvl w:val="0"/>
          <w:numId w:val="39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odbiorcami Pani/Pana danych osobowych będą osoby lub podmioty, którym udostępniona zostanie dokumentacja postępowania w oparciu o art. 74 ustawy PZP</w:t>
      </w:r>
    </w:p>
    <w:p w14:paraId="6C8C3D7A" w14:textId="77777777" w:rsidR="008B54FE" w:rsidRPr="001C7B68" w:rsidRDefault="008B54FE" w:rsidP="00037315">
      <w:pPr>
        <w:pStyle w:val="Akapitzlist"/>
        <w:numPr>
          <w:ilvl w:val="0"/>
          <w:numId w:val="39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1F7006" w14:textId="77777777" w:rsidR="008B54FE" w:rsidRPr="001C7B68" w:rsidRDefault="008B54FE" w:rsidP="00037315">
      <w:pPr>
        <w:pStyle w:val="Akapitzlist"/>
        <w:numPr>
          <w:ilvl w:val="0"/>
          <w:numId w:val="39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0197603" w14:textId="77777777" w:rsidR="008B54FE" w:rsidRPr="001C7B68" w:rsidRDefault="008B54FE" w:rsidP="00037315">
      <w:pPr>
        <w:pStyle w:val="Akapitzlist"/>
        <w:numPr>
          <w:ilvl w:val="0"/>
          <w:numId w:val="39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odniesieniu do Pani/Pana danych osobowych decyzje nie będą podejmowane w sposób zautomatyzowany, stosownie do art. 22 RODO.</w:t>
      </w:r>
    </w:p>
    <w:p w14:paraId="4BD13724" w14:textId="77777777" w:rsidR="008B54FE" w:rsidRPr="001C7B68" w:rsidRDefault="008B54FE" w:rsidP="00037315">
      <w:pPr>
        <w:pStyle w:val="Akapitzlist"/>
        <w:numPr>
          <w:ilvl w:val="0"/>
          <w:numId w:val="39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posiada Pani/Pan:</w:t>
      </w:r>
    </w:p>
    <w:p w14:paraId="343D490E" w14:textId="77777777" w:rsidR="008B54FE" w:rsidRPr="001C7B68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863EC" w14:textId="77777777" w:rsidR="008B54FE" w:rsidRPr="001C7B68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podstawie art. 16 RODO prawo do sprostowania Pani/Pana danych osobowych (</w:t>
      </w:r>
      <w:r w:rsidRPr="001C7B68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);</w:t>
      </w:r>
    </w:p>
    <w:p w14:paraId="5E8E134C" w14:textId="77777777" w:rsidR="008B54FE" w:rsidRPr="001C7B68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C7B68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);</w:t>
      </w:r>
    </w:p>
    <w:p w14:paraId="0B873E27" w14:textId="77777777" w:rsidR="008B54FE" w:rsidRPr="001C7B68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1C7B68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 xml:space="preserve"> </w:t>
      </w:r>
    </w:p>
    <w:p w14:paraId="5E681517" w14:textId="77777777" w:rsidR="008B54FE" w:rsidRPr="001C7B68" w:rsidRDefault="008B54FE" w:rsidP="00037315">
      <w:pPr>
        <w:pStyle w:val="Akapitzlist"/>
        <w:numPr>
          <w:ilvl w:val="0"/>
          <w:numId w:val="39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nie przysługuje Pani/Panu:</w:t>
      </w:r>
    </w:p>
    <w:p w14:paraId="59FDF2AA" w14:textId="77777777" w:rsidR="008B54FE" w:rsidRPr="001C7B68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związku z art. 17 ust. 3 lit. b, d lub e RODO prawo do usunięcia danych osobowych;</w:t>
      </w:r>
    </w:p>
    <w:p w14:paraId="7E533F64" w14:textId="77777777" w:rsidR="008B54FE" w:rsidRPr="001C7B68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prawo do przenoszenia danych osobowych, o którym mowa w art. 20 RODO;</w:t>
      </w:r>
    </w:p>
    <w:p w14:paraId="5AB3E526" w14:textId="77777777" w:rsidR="008B54FE" w:rsidRPr="001C7B68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D3DAE8E" w14:textId="634E62C6" w:rsidR="00021F23" w:rsidRPr="001C7B68" w:rsidRDefault="008B54FE" w:rsidP="00F56175">
      <w:pPr>
        <w:pStyle w:val="Akapitzlist"/>
        <w:numPr>
          <w:ilvl w:val="0"/>
          <w:numId w:val="39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C7B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  <w:bookmarkEnd w:id="40"/>
    </w:p>
    <w:sectPr w:rsidR="00021F23" w:rsidRPr="001C7B68" w:rsidSect="007C4B56">
      <w:headerReference w:type="default" r:id="rId42"/>
      <w:footerReference w:type="default" r:id="rId43"/>
      <w:footerReference w:type="first" r:id="rId44"/>
      <w:pgSz w:w="11905" w:h="16837"/>
      <w:pgMar w:top="993" w:right="1134" w:bottom="709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0374" w14:textId="77777777" w:rsidR="00666E41" w:rsidRDefault="00666E41" w:rsidP="00BA1DD3">
      <w:r>
        <w:separator/>
      </w:r>
    </w:p>
  </w:endnote>
  <w:endnote w:type="continuationSeparator" w:id="0">
    <w:p w14:paraId="5EBA76FD" w14:textId="77777777" w:rsidR="00666E41" w:rsidRDefault="00666E41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686" w14:textId="77777777" w:rsidR="006A68D9" w:rsidRPr="00D3043C" w:rsidRDefault="006A68D9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>
      <w:rPr>
        <w:rStyle w:val="Numerstrony"/>
        <w:rFonts w:ascii="Calibri" w:hAnsi="Calibri"/>
        <w:noProof/>
        <w:sz w:val="20"/>
      </w:rPr>
      <w:t>27</w:t>
    </w:r>
    <w:r w:rsidRPr="00D3043C">
      <w:rPr>
        <w:rStyle w:val="Numerstrony"/>
        <w:rFonts w:ascii="Calibri" w:hAnsi="Calibri"/>
        <w:sz w:val="20"/>
      </w:rPr>
      <w:fldChar w:fldCharType="end"/>
    </w:r>
  </w:p>
  <w:p w14:paraId="1EF7EE5B" w14:textId="77777777" w:rsidR="006A68D9" w:rsidRPr="001F5552" w:rsidRDefault="006A68D9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287FCD36" w14:textId="77777777" w:rsidR="006A68D9" w:rsidRPr="00506324" w:rsidRDefault="006A68D9" w:rsidP="00B96E57">
    <w:pPr>
      <w:jc w:val="both"/>
      <w:rPr>
        <w:rFonts w:ascii="Calibri" w:hAnsi="Calibri"/>
        <w:b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51513"/>
      <w:docPartObj>
        <w:docPartGallery w:val="Page Numbers (Bottom of Page)"/>
        <w:docPartUnique/>
      </w:docPartObj>
    </w:sdtPr>
    <w:sdtEndPr/>
    <w:sdtContent>
      <w:p w14:paraId="737C7782" w14:textId="210B53C8" w:rsidR="006A68D9" w:rsidRDefault="006A68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32B23">
          <w:rPr>
            <w:noProof/>
            <w:lang w:val="pl-PL"/>
          </w:rPr>
          <w:t>1</w:t>
        </w:r>
        <w:r>
          <w:fldChar w:fldCharType="end"/>
        </w:r>
      </w:p>
    </w:sdtContent>
  </w:sdt>
  <w:p w14:paraId="28664BF1" w14:textId="77777777" w:rsidR="006A68D9" w:rsidRDefault="006A68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27A0" w14:textId="77777777" w:rsidR="00666E41" w:rsidRDefault="00666E41" w:rsidP="00BA1DD3">
      <w:r>
        <w:separator/>
      </w:r>
    </w:p>
  </w:footnote>
  <w:footnote w:type="continuationSeparator" w:id="0">
    <w:p w14:paraId="7A39800F" w14:textId="77777777" w:rsidR="00666E41" w:rsidRDefault="00666E41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349" w14:textId="524CD048" w:rsidR="006A68D9" w:rsidRPr="0051441A" w:rsidRDefault="006A68D9" w:rsidP="00B96E57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 w:cs="Tahoma"/>
        <w:color w:val="262626"/>
        <w:sz w:val="16"/>
        <w:szCs w:val="16"/>
      </w:rPr>
      <w:t xml:space="preserve">SPZOZ </w:t>
    </w:r>
    <w:r w:rsidRPr="0051441A">
      <w:rPr>
        <w:rFonts w:ascii="Calibri" w:hAnsi="Calibri" w:cs="Tahoma"/>
        <w:color w:val="262626"/>
        <w:sz w:val="16"/>
        <w:szCs w:val="16"/>
      </w:rPr>
      <w:t>USK im. Wojskowej Akademii Medycznej</w:t>
    </w:r>
    <w:r w:rsidRPr="0051441A">
      <w:rPr>
        <w:rFonts w:ascii="Calibri" w:hAnsi="Calibri"/>
        <w:bCs/>
        <w:color w:val="0D0D0D"/>
        <w:sz w:val="16"/>
        <w:szCs w:val="16"/>
      </w:rPr>
      <w:tab/>
    </w:r>
    <w:r w:rsidRPr="0051441A">
      <w:rPr>
        <w:rFonts w:ascii="Calibri" w:hAnsi="Calibri" w:cs="Arial"/>
        <w:color w:val="0D0D0D"/>
        <w:sz w:val="16"/>
        <w:szCs w:val="16"/>
      </w:rPr>
      <w:t>Specyfikacja Warunków Zamówienia</w:t>
    </w:r>
  </w:p>
  <w:p w14:paraId="17B09B85" w14:textId="77777777" w:rsidR="006A68D9" w:rsidRPr="0051441A" w:rsidRDefault="006A68D9" w:rsidP="00B96E57">
    <w:pPr>
      <w:pStyle w:val="Bezodstpw"/>
      <w:rPr>
        <w:rFonts w:ascii="Calibri" w:hAnsi="Calibri"/>
        <w:color w:val="0D0D0D"/>
        <w:sz w:val="16"/>
        <w:szCs w:val="16"/>
      </w:rPr>
    </w:pPr>
    <w:r w:rsidRPr="0051441A">
      <w:rPr>
        <w:rFonts w:ascii="Calibri" w:hAnsi="Calibri" w:cs="Tahoma"/>
        <w:color w:val="262626"/>
        <w:sz w:val="16"/>
        <w:szCs w:val="16"/>
      </w:rPr>
      <w:t>Uniwersytetu Medycznego w Łodzi Centralny Szpital Weteranów</w:t>
    </w:r>
    <w:r w:rsidRPr="0051441A">
      <w:rPr>
        <w:rFonts w:ascii="Calibri" w:hAnsi="Calibri"/>
        <w:color w:val="0D0D0D"/>
        <w:sz w:val="16"/>
        <w:szCs w:val="16"/>
      </w:rPr>
      <w:t xml:space="preserve"> </w:t>
    </w:r>
  </w:p>
  <w:p w14:paraId="422CA7BA" w14:textId="598B3379" w:rsidR="006A68D9" w:rsidRDefault="006A68D9" w:rsidP="00B96E57">
    <w:pPr>
      <w:pStyle w:val="Bezodstpw"/>
      <w:rPr>
        <w:rFonts w:ascii="Calibri" w:hAnsi="Calibri"/>
        <w:color w:val="0D0D0D"/>
        <w:sz w:val="16"/>
        <w:szCs w:val="16"/>
      </w:rPr>
    </w:pPr>
    <w:r w:rsidRPr="0051441A">
      <w:rPr>
        <w:rFonts w:ascii="Calibri" w:hAnsi="Calibri"/>
        <w:color w:val="0D0D0D"/>
        <w:sz w:val="16"/>
        <w:szCs w:val="16"/>
      </w:rPr>
      <w:t xml:space="preserve">nr sprawy:  </w:t>
    </w:r>
    <w:r w:rsidR="0051441A" w:rsidRPr="0051441A">
      <w:rPr>
        <w:rFonts w:ascii="Calibri" w:hAnsi="Calibri"/>
        <w:color w:val="0D0D0D"/>
        <w:sz w:val="16"/>
        <w:szCs w:val="16"/>
      </w:rPr>
      <w:t>98/PN/ZP/U/2021</w:t>
    </w:r>
  </w:p>
  <w:p w14:paraId="4C428126" w14:textId="77777777" w:rsidR="007A7A99" w:rsidRPr="007A7A99" w:rsidRDefault="007A7A99" w:rsidP="00B96E57">
    <w:pPr>
      <w:pStyle w:val="Bezodstpw"/>
      <w:rPr>
        <w:rFonts w:ascii="Calibri" w:hAnsi="Calibri"/>
        <w:color w:val="0D0D0D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4D7E5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22"/>
        <w:szCs w:val="22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824F8B"/>
    <w:multiLevelType w:val="hybridMultilevel"/>
    <w:tmpl w:val="CE563398"/>
    <w:lvl w:ilvl="0" w:tplc="AFE8C80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30B395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F5D786C"/>
    <w:multiLevelType w:val="multilevel"/>
    <w:tmpl w:val="3F5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 w15:restartNumberingAfterBreak="0">
    <w:nsid w:val="36AC1CAB"/>
    <w:multiLevelType w:val="hybridMultilevel"/>
    <w:tmpl w:val="281AF982"/>
    <w:lvl w:ilvl="0" w:tplc="18C22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D567C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6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9" w15:restartNumberingAfterBreak="0">
    <w:nsid w:val="44C4658F"/>
    <w:multiLevelType w:val="multilevel"/>
    <w:tmpl w:val="0010DB8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0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51266738"/>
    <w:multiLevelType w:val="hybridMultilevel"/>
    <w:tmpl w:val="267A92BC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540509CE"/>
    <w:multiLevelType w:val="multilevel"/>
    <w:tmpl w:val="FD3C6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3" w15:restartNumberingAfterBreak="0">
    <w:nsid w:val="5A6340B5"/>
    <w:multiLevelType w:val="hybridMultilevel"/>
    <w:tmpl w:val="96D4CA64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72C4A"/>
    <w:multiLevelType w:val="multilevel"/>
    <w:tmpl w:val="7E5AA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27" w15:restartNumberingAfterBreak="0">
    <w:nsid w:val="62DF5E78"/>
    <w:multiLevelType w:val="hybridMultilevel"/>
    <w:tmpl w:val="C4AED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1407D"/>
    <w:multiLevelType w:val="multilevel"/>
    <w:tmpl w:val="03E0E710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22"/>
        <w:szCs w:val="22"/>
        <w:u w:val="none"/>
        <w:effect w:val="none"/>
        <w:vertAlign w:val="baseline"/>
        <w:specVanish w:val="0"/>
      </w:rPr>
    </w:lvl>
  </w:abstractNum>
  <w:abstractNum w:abstractNumId="29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0" w15:restartNumberingAfterBreak="0">
    <w:nsid w:val="64BD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68EC6A69"/>
    <w:multiLevelType w:val="multilevel"/>
    <w:tmpl w:val="3EC68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2564" w:hanging="720"/>
      </w:pPr>
      <w:rPr>
        <w:rFonts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7BE0172"/>
    <w:multiLevelType w:val="multilevel"/>
    <w:tmpl w:val="CE6EFD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34" w15:restartNumberingAfterBreak="0">
    <w:nsid w:val="791D0F73"/>
    <w:multiLevelType w:val="multilevel"/>
    <w:tmpl w:val="3F5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A6F4E0D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C3F4158"/>
    <w:multiLevelType w:val="multilevel"/>
    <w:tmpl w:val="0B06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250F07"/>
    <w:multiLevelType w:val="multilevel"/>
    <w:tmpl w:val="D35A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D0D0D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36"/>
  </w:num>
  <w:num w:numId="8">
    <w:abstractNumId w:val="28"/>
  </w:num>
  <w:num w:numId="9">
    <w:abstractNumId w:val="2"/>
  </w:num>
  <w:num w:numId="10">
    <w:abstractNumId w:val="27"/>
  </w:num>
  <w:num w:numId="11">
    <w:abstractNumId w:val="23"/>
  </w:num>
  <w:num w:numId="12">
    <w:abstractNumId w:val="37"/>
  </w:num>
  <w:num w:numId="13">
    <w:abstractNumId w:val="10"/>
  </w:num>
  <w:num w:numId="14">
    <w:abstractNumId w:val="19"/>
  </w:num>
  <w:num w:numId="15">
    <w:abstractNumId w:val="14"/>
  </w:num>
  <w:num w:numId="16">
    <w:abstractNumId w:val="9"/>
  </w:num>
  <w:num w:numId="17">
    <w:abstractNumId w:val="8"/>
  </w:num>
  <w:num w:numId="18">
    <w:abstractNumId w:val="33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1"/>
  </w:num>
  <w:num w:numId="22">
    <w:abstractNumId w:val="6"/>
  </w:num>
  <w:num w:numId="23">
    <w:abstractNumId w:val="25"/>
  </w:num>
  <w:num w:numId="24">
    <w:abstractNumId w:val="26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5"/>
  </w:num>
  <w:num w:numId="32">
    <w:abstractNumId w:val="7"/>
  </w:num>
  <w:num w:numId="33">
    <w:abstractNumId w:val="16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4"/>
    <w:lvlOverride w:ilvl="0">
      <w:startOverride w:val="1"/>
    </w:lvlOverride>
  </w:num>
  <w:num w:numId="37">
    <w:abstractNumId w:val="31"/>
  </w:num>
  <w:num w:numId="38">
    <w:abstractNumId w:val="34"/>
  </w:num>
  <w:num w:numId="39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D3"/>
    <w:rsid w:val="00012524"/>
    <w:rsid w:val="00021F23"/>
    <w:rsid w:val="000333D9"/>
    <w:rsid w:val="00037315"/>
    <w:rsid w:val="00040AAB"/>
    <w:rsid w:val="00040ED9"/>
    <w:rsid w:val="00047AD2"/>
    <w:rsid w:val="00051D03"/>
    <w:rsid w:val="00071021"/>
    <w:rsid w:val="00071E1B"/>
    <w:rsid w:val="000729C8"/>
    <w:rsid w:val="0007451B"/>
    <w:rsid w:val="0009359D"/>
    <w:rsid w:val="000C1F5E"/>
    <w:rsid w:val="000C6C25"/>
    <w:rsid w:val="000F75FB"/>
    <w:rsid w:val="00103737"/>
    <w:rsid w:val="00106655"/>
    <w:rsid w:val="00117FBD"/>
    <w:rsid w:val="00121A53"/>
    <w:rsid w:val="001223C8"/>
    <w:rsid w:val="00125C59"/>
    <w:rsid w:val="00132B23"/>
    <w:rsid w:val="00145C51"/>
    <w:rsid w:val="00162718"/>
    <w:rsid w:val="00173A6D"/>
    <w:rsid w:val="001769E5"/>
    <w:rsid w:val="00185E7A"/>
    <w:rsid w:val="00194729"/>
    <w:rsid w:val="001A047D"/>
    <w:rsid w:val="001A4378"/>
    <w:rsid w:val="001B571B"/>
    <w:rsid w:val="001C4C99"/>
    <w:rsid w:val="001C7B68"/>
    <w:rsid w:val="001D3D3F"/>
    <w:rsid w:val="001D5DE5"/>
    <w:rsid w:val="001D613B"/>
    <w:rsid w:val="001E6A70"/>
    <w:rsid w:val="0020793A"/>
    <w:rsid w:val="0021528F"/>
    <w:rsid w:val="00216EAD"/>
    <w:rsid w:val="00217D7C"/>
    <w:rsid w:val="0022321E"/>
    <w:rsid w:val="00226554"/>
    <w:rsid w:val="00231420"/>
    <w:rsid w:val="00251884"/>
    <w:rsid w:val="0025696F"/>
    <w:rsid w:val="002776F0"/>
    <w:rsid w:val="00282090"/>
    <w:rsid w:val="002A2C62"/>
    <w:rsid w:val="002B5EC3"/>
    <w:rsid w:val="002B6C06"/>
    <w:rsid w:val="002B7F99"/>
    <w:rsid w:val="002D6BB0"/>
    <w:rsid w:val="002E1B78"/>
    <w:rsid w:val="002F6B36"/>
    <w:rsid w:val="002F7F97"/>
    <w:rsid w:val="0031399F"/>
    <w:rsid w:val="00320B67"/>
    <w:rsid w:val="0033237E"/>
    <w:rsid w:val="00346BD5"/>
    <w:rsid w:val="00353047"/>
    <w:rsid w:val="00360C4D"/>
    <w:rsid w:val="00374F31"/>
    <w:rsid w:val="00374F55"/>
    <w:rsid w:val="00381C4E"/>
    <w:rsid w:val="00383DE8"/>
    <w:rsid w:val="003905A5"/>
    <w:rsid w:val="00390932"/>
    <w:rsid w:val="003974C7"/>
    <w:rsid w:val="003B7224"/>
    <w:rsid w:val="003E6379"/>
    <w:rsid w:val="004005D3"/>
    <w:rsid w:val="004074AA"/>
    <w:rsid w:val="0042407F"/>
    <w:rsid w:val="00426E76"/>
    <w:rsid w:val="004304DD"/>
    <w:rsid w:val="00445D2F"/>
    <w:rsid w:val="00445D67"/>
    <w:rsid w:val="00456983"/>
    <w:rsid w:val="00460437"/>
    <w:rsid w:val="00474FF1"/>
    <w:rsid w:val="00482DC2"/>
    <w:rsid w:val="004851ED"/>
    <w:rsid w:val="00491974"/>
    <w:rsid w:val="0049231D"/>
    <w:rsid w:val="004B1DC3"/>
    <w:rsid w:val="004B630B"/>
    <w:rsid w:val="004B64F4"/>
    <w:rsid w:val="004C10F8"/>
    <w:rsid w:val="004D1216"/>
    <w:rsid w:val="004D2FDC"/>
    <w:rsid w:val="004E4338"/>
    <w:rsid w:val="004E4D7B"/>
    <w:rsid w:val="004E6227"/>
    <w:rsid w:val="004F2F5F"/>
    <w:rsid w:val="004F75CC"/>
    <w:rsid w:val="00504E9D"/>
    <w:rsid w:val="0051441A"/>
    <w:rsid w:val="00514E4C"/>
    <w:rsid w:val="005166BA"/>
    <w:rsid w:val="00527900"/>
    <w:rsid w:val="005552C8"/>
    <w:rsid w:val="005576C2"/>
    <w:rsid w:val="005651D8"/>
    <w:rsid w:val="005721DA"/>
    <w:rsid w:val="00574E8A"/>
    <w:rsid w:val="0058163D"/>
    <w:rsid w:val="00583518"/>
    <w:rsid w:val="005904A3"/>
    <w:rsid w:val="00595687"/>
    <w:rsid w:val="005A013D"/>
    <w:rsid w:val="005B352C"/>
    <w:rsid w:val="005C3A5C"/>
    <w:rsid w:val="005C50D3"/>
    <w:rsid w:val="0060788E"/>
    <w:rsid w:val="0061382C"/>
    <w:rsid w:val="0062245D"/>
    <w:rsid w:val="00624912"/>
    <w:rsid w:val="00625EAE"/>
    <w:rsid w:val="00630CB9"/>
    <w:rsid w:val="00645B3C"/>
    <w:rsid w:val="00655D7D"/>
    <w:rsid w:val="00665984"/>
    <w:rsid w:val="00666E41"/>
    <w:rsid w:val="0066793F"/>
    <w:rsid w:val="00685166"/>
    <w:rsid w:val="0068577A"/>
    <w:rsid w:val="006A62CC"/>
    <w:rsid w:val="006A68D9"/>
    <w:rsid w:val="006A707B"/>
    <w:rsid w:val="006C0F0F"/>
    <w:rsid w:val="006C2B18"/>
    <w:rsid w:val="006C65D1"/>
    <w:rsid w:val="006C6F14"/>
    <w:rsid w:val="006E2184"/>
    <w:rsid w:val="006E3BD2"/>
    <w:rsid w:val="006F380F"/>
    <w:rsid w:val="007019D7"/>
    <w:rsid w:val="00731F33"/>
    <w:rsid w:val="00735145"/>
    <w:rsid w:val="00746519"/>
    <w:rsid w:val="00746578"/>
    <w:rsid w:val="00755234"/>
    <w:rsid w:val="00766E6A"/>
    <w:rsid w:val="007730AF"/>
    <w:rsid w:val="00780F76"/>
    <w:rsid w:val="00783330"/>
    <w:rsid w:val="00787A92"/>
    <w:rsid w:val="00792A38"/>
    <w:rsid w:val="007A7A99"/>
    <w:rsid w:val="007B1206"/>
    <w:rsid w:val="007B49C4"/>
    <w:rsid w:val="007B70B8"/>
    <w:rsid w:val="007C492E"/>
    <w:rsid w:val="007C4B56"/>
    <w:rsid w:val="007D53E0"/>
    <w:rsid w:val="007D5DE8"/>
    <w:rsid w:val="007E38AF"/>
    <w:rsid w:val="007F1E2F"/>
    <w:rsid w:val="00822394"/>
    <w:rsid w:val="0083295F"/>
    <w:rsid w:val="00833A2E"/>
    <w:rsid w:val="00854F1F"/>
    <w:rsid w:val="008552E6"/>
    <w:rsid w:val="00865E6F"/>
    <w:rsid w:val="00880A28"/>
    <w:rsid w:val="0088175D"/>
    <w:rsid w:val="00881B5C"/>
    <w:rsid w:val="00886E99"/>
    <w:rsid w:val="008874BB"/>
    <w:rsid w:val="008919D7"/>
    <w:rsid w:val="008A1AB6"/>
    <w:rsid w:val="008B05D4"/>
    <w:rsid w:val="008B49C8"/>
    <w:rsid w:val="008B54FE"/>
    <w:rsid w:val="008B6FDE"/>
    <w:rsid w:val="008D1155"/>
    <w:rsid w:val="008E48D7"/>
    <w:rsid w:val="008F434B"/>
    <w:rsid w:val="00903A95"/>
    <w:rsid w:val="00913103"/>
    <w:rsid w:val="00914EA9"/>
    <w:rsid w:val="009200ED"/>
    <w:rsid w:val="00927451"/>
    <w:rsid w:val="009310D6"/>
    <w:rsid w:val="009338B2"/>
    <w:rsid w:val="00935675"/>
    <w:rsid w:val="00940977"/>
    <w:rsid w:val="00947C25"/>
    <w:rsid w:val="0096415D"/>
    <w:rsid w:val="00976373"/>
    <w:rsid w:val="00983FB0"/>
    <w:rsid w:val="00985CAB"/>
    <w:rsid w:val="00997EA9"/>
    <w:rsid w:val="009C2E99"/>
    <w:rsid w:val="009C667A"/>
    <w:rsid w:val="009D03DE"/>
    <w:rsid w:val="009D4C65"/>
    <w:rsid w:val="009D6376"/>
    <w:rsid w:val="009E6A2B"/>
    <w:rsid w:val="009F025F"/>
    <w:rsid w:val="009F4EB6"/>
    <w:rsid w:val="009F654D"/>
    <w:rsid w:val="00A10F5A"/>
    <w:rsid w:val="00A171C5"/>
    <w:rsid w:val="00A25E8E"/>
    <w:rsid w:val="00A31934"/>
    <w:rsid w:val="00A42BDF"/>
    <w:rsid w:val="00A74248"/>
    <w:rsid w:val="00A76505"/>
    <w:rsid w:val="00A82EA1"/>
    <w:rsid w:val="00A83C5E"/>
    <w:rsid w:val="00A848C0"/>
    <w:rsid w:val="00A92D28"/>
    <w:rsid w:val="00A957C6"/>
    <w:rsid w:val="00AA657C"/>
    <w:rsid w:val="00AB248F"/>
    <w:rsid w:val="00AB392D"/>
    <w:rsid w:val="00AD4763"/>
    <w:rsid w:val="00AD735E"/>
    <w:rsid w:val="00AE690B"/>
    <w:rsid w:val="00B0232C"/>
    <w:rsid w:val="00B02775"/>
    <w:rsid w:val="00B30552"/>
    <w:rsid w:val="00B42B0A"/>
    <w:rsid w:val="00B4312F"/>
    <w:rsid w:val="00B5365D"/>
    <w:rsid w:val="00B552A2"/>
    <w:rsid w:val="00B6156E"/>
    <w:rsid w:val="00B6260A"/>
    <w:rsid w:val="00B66F09"/>
    <w:rsid w:val="00B75343"/>
    <w:rsid w:val="00B90D63"/>
    <w:rsid w:val="00B91147"/>
    <w:rsid w:val="00B96E57"/>
    <w:rsid w:val="00BA1DD3"/>
    <w:rsid w:val="00BB32B4"/>
    <w:rsid w:val="00BC6BFA"/>
    <w:rsid w:val="00BC739B"/>
    <w:rsid w:val="00BC7E0F"/>
    <w:rsid w:val="00BD6F0B"/>
    <w:rsid w:val="00BD7029"/>
    <w:rsid w:val="00BD7F64"/>
    <w:rsid w:val="00BF3245"/>
    <w:rsid w:val="00BF70FB"/>
    <w:rsid w:val="00C00CC7"/>
    <w:rsid w:val="00C04C2F"/>
    <w:rsid w:val="00C12355"/>
    <w:rsid w:val="00C207AC"/>
    <w:rsid w:val="00C20FA2"/>
    <w:rsid w:val="00C22BDF"/>
    <w:rsid w:val="00C24310"/>
    <w:rsid w:val="00C46F09"/>
    <w:rsid w:val="00C5099F"/>
    <w:rsid w:val="00C53B85"/>
    <w:rsid w:val="00C55771"/>
    <w:rsid w:val="00C5590B"/>
    <w:rsid w:val="00C62BF6"/>
    <w:rsid w:val="00CA5797"/>
    <w:rsid w:val="00CB3E8A"/>
    <w:rsid w:val="00CB5A3F"/>
    <w:rsid w:val="00CC0FDF"/>
    <w:rsid w:val="00CC578B"/>
    <w:rsid w:val="00CC6204"/>
    <w:rsid w:val="00CD2D78"/>
    <w:rsid w:val="00CD7E0F"/>
    <w:rsid w:val="00D05CE7"/>
    <w:rsid w:val="00D14397"/>
    <w:rsid w:val="00D20184"/>
    <w:rsid w:val="00D24463"/>
    <w:rsid w:val="00D3723B"/>
    <w:rsid w:val="00D3734E"/>
    <w:rsid w:val="00D37F61"/>
    <w:rsid w:val="00D44F2A"/>
    <w:rsid w:val="00D54FEE"/>
    <w:rsid w:val="00D60F44"/>
    <w:rsid w:val="00D656FA"/>
    <w:rsid w:val="00D65A08"/>
    <w:rsid w:val="00D67E26"/>
    <w:rsid w:val="00D734C8"/>
    <w:rsid w:val="00D7523C"/>
    <w:rsid w:val="00D83155"/>
    <w:rsid w:val="00D83398"/>
    <w:rsid w:val="00D85416"/>
    <w:rsid w:val="00DA18CA"/>
    <w:rsid w:val="00DA415F"/>
    <w:rsid w:val="00DB16A3"/>
    <w:rsid w:val="00DB3EFF"/>
    <w:rsid w:val="00DB6C30"/>
    <w:rsid w:val="00DB71C7"/>
    <w:rsid w:val="00DC3EF1"/>
    <w:rsid w:val="00DE0F5D"/>
    <w:rsid w:val="00DE577B"/>
    <w:rsid w:val="00E00820"/>
    <w:rsid w:val="00E03E2F"/>
    <w:rsid w:val="00E110A2"/>
    <w:rsid w:val="00E359A3"/>
    <w:rsid w:val="00E4441E"/>
    <w:rsid w:val="00E50D58"/>
    <w:rsid w:val="00E52DD4"/>
    <w:rsid w:val="00E5429C"/>
    <w:rsid w:val="00E83BAC"/>
    <w:rsid w:val="00E87CA3"/>
    <w:rsid w:val="00E919F7"/>
    <w:rsid w:val="00EC77EC"/>
    <w:rsid w:val="00ED34FE"/>
    <w:rsid w:val="00EF3239"/>
    <w:rsid w:val="00EF75C1"/>
    <w:rsid w:val="00F078B4"/>
    <w:rsid w:val="00F1324C"/>
    <w:rsid w:val="00F31DB2"/>
    <w:rsid w:val="00F360C5"/>
    <w:rsid w:val="00F4558C"/>
    <w:rsid w:val="00F50AD3"/>
    <w:rsid w:val="00F520A7"/>
    <w:rsid w:val="00F56175"/>
    <w:rsid w:val="00F61006"/>
    <w:rsid w:val="00F66E00"/>
    <w:rsid w:val="00F71DE5"/>
    <w:rsid w:val="00F82353"/>
    <w:rsid w:val="00F9309A"/>
    <w:rsid w:val="00F959E7"/>
    <w:rsid w:val="00FA56C3"/>
    <w:rsid w:val="00FC7111"/>
    <w:rsid w:val="00FD46C1"/>
    <w:rsid w:val="00FE61DD"/>
    <w:rsid w:val="00FE76A1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B2945"/>
  <w15:docId w15:val="{4A213379-9133-4042-BB59-AF1E2272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rsid w:val="00BA1DD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769E5"/>
    <w:pPr>
      <w:shd w:val="clear" w:color="auto" w:fill="FFFFFF" w:themeFill="background1"/>
      <w:tabs>
        <w:tab w:val="left" w:pos="851"/>
        <w:tab w:val="right" w:leader="dot" w:pos="9343"/>
      </w:tabs>
      <w:spacing w:after="100"/>
      <w:ind w:left="709" w:hanging="709"/>
    </w:p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paragraph" w:customStyle="1" w:styleId="Tiret0">
    <w:name w:val="Tiret 0"/>
    <w:basedOn w:val="Normalny"/>
    <w:rsid w:val="00ED34FE"/>
    <w:pPr>
      <w:numPr>
        <w:numId w:val="36"/>
      </w:numPr>
      <w:suppressAutoHyphens w:val="0"/>
      <w:spacing w:before="120" w:after="120"/>
      <w:jc w:val="both"/>
    </w:pPr>
    <w:rPr>
      <w:rFonts w:eastAsiaTheme="minorEastAsia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90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tformazakupowa.pl" TargetMode="External"/><Relationship Id="rId18" Type="http://schemas.openxmlformats.org/officeDocument/2006/relationships/hyperlink" Target="https://platformazakupowa.pl/pn/merydian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pd.uzp.gov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kwam.umed.lodz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platformazakupowa.pl/pn/merydian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baza-wiedzy/prawo-zamowien-publicznych-regulacje/prawo-krajowe/jednolity-europejski-dokument-zamowienia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merydian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erydian.pl" TargetMode="External"/><Relationship Id="rId14" Type="http://schemas.openxmlformats.org/officeDocument/2006/relationships/hyperlink" Target="https://platformazakupowa.pl/pn/merydian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a.pietrzyk@skwam.lodz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s://www.nccert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A17E-2FCF-4F09-A768-D0F05AE5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26</Pages>
  <Words>9455</Words>
  <Characters>56731</Characters>
  <Application>Microsoft Office Word</Application>
  <DocSecurity>0</DocSecurity>
  <Lines>472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Merydian  BDU SA</dc:creator>
  <cp:lastModifiedBy>Merydian SA</cp:lastModifiedBy>
  <cp:revision>6</cp:revision>
  <cp:lastPrinted>2021-05-27T09:56:00Z</cp:lastPrinted>
  <dcterms:created xsi:type="dcterms:W3CDTF">2021-05-19T12:10:00Z</dcterms:created>
  <dcterms:modified xsi:type="dcterms:W3CDTF">2021-06-01T07:58:00Z</dcterms:modified>
</cp:coreProperties>
</file>