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00" w:rsidRPr="001A1ABA" w:rsidRDefault="001A1ABA" w:rsidP="001A1ABA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 w:rsidRPr="001A1ABA">
        <w:rPr>
          <w:rFonts w:asciiTheme="minorHAnsi" w:hAnsiTheme="minorHAnsi" w:cstheme="minorHAnsi"/>
          <w:b w:val="0"/>
          <w:sz w:val="24"/>
          <w:szCs w:val="24"/>
        </w:rPr>
        <w:t>Przedmiotem zamówienia jest zakup wkładów do apteczek DIN 13157 PLUS dla Uniwersytetu Jana Długosza w Częstochowie -</w:t>
      </w:r>
      <w:r w:rsidR="00220F66">
        <w:rPr>
          <w:rFonts w:asciiTheme="minorHAnsi" w:hAnsiTheme="minorHAnsi" w:cstheme="minorHAnsi"/>
          <w:b w:val="0"/>
          <w:sz w:val="24"/>
          <w:szCs w:val="24"/>
        </w:rPr>
        <w:t>50 szt.</w:t>
      </w:r>
    </w:p>
    <w:p w:rsidR="001A1ABA" w:rsidRPr="001A1ABA" w:rsidRDefault="001A1ABA" w:rsidP="001A1AB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b/>
          <w:bCs/>
          <w:sz w:val="24"/>
          <w:szCs w:val="24"/>
          <w:lang w:eastAsia="pl-PL"/>
        </w:rPr>
        <w:t>Cechy / Właściwości</w:t>
      </w:r>
    </w:p>
    <w:p w:rsidR="001A1ABA" w:rsidRPr="001A1ABA" w:rsidRDefault="001A1ABA" w:rsidP="001A1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Wyroby medyczne oznakowane znakiem CE.</w:t>
      </w:r>
    </w:p>
    <w:p w:rsidR="001A1ABA" w:rsidRPr="001A1ABA" w:rsidRDefault="001A1ABA" w:rsidP="001A1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Wyrób spełnia wymagania norm Unii Europejskiej.</w:t>
      </w:r>
    </w:p>
    <w:p w:rsidR="001A1ABA" w:rsidRPr="001A1ABA" w:rsidRDefault="001A1ABA" w:rsidP="001A1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Termin ważności produktów sterylnych wynosi 5 lat.</w:t>
      </w:r>
    </w:p>
    <w:p w:rsidR="001A1ABA" w:rsidRPr="001A1ABA" w:rsidRDefault="001A1ABA" w:rsidP="001A1A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 xml:space="preserve">Wyposażenie apteczki wg normy </w:t>
      </w:r>
      <w:r w:rsidRPr="001A1ABA">
        <w:rPr>
          <w:rFonts w:eastAsia="Times New Roman" w:cstheme="minorHAnsi"/>
          <w:b/>
          <w:bCs/>
          <w:sz w:val="24"/>
          <w:szCs w:val="24"/>
          <w:lang w:eastAsia="pl-PL"/>
        </w:rPr>
        <w:t>DIN 13157</w:t>
      </w:r>
      <w:r w:rsidRPr="001A1ABA">
        <w:rPr>
          <w:rFonts w:eastAsia="Times New Roman" w:cstheme="minorHAnsi"/>
          <w:sz w:val="24"/>
          <w:szCs w:val="24"/>
          <w:lang w:eastAsia="pl-PL"/>
        </w:rPr>
        <w:t xml:space="preserve"> z dodatkowym </w:t>
      </w:r>
      <w:r w:rsidRPr="001A1ABA">
        <w:rPr>
          <w:rFonts w:eastAsia="Times New Roman" w:cstheme="minorHAnsi"/>
          <w:b/>
          <w:bCs/>
          <w:sz w:val="24"/>
          <w:szCs w:val="24"/>
          <w:lang w:eastAsia="pl-PL"/>
        </w:rPr>
        <w:t>ustnikiem.</w:t>
      </w:r>
    </w:p>
    <w:p w:rsidR="001A1ABA" w:rsidRPr="001A1ABA" w:rsidRDefault="001A1ABA" w:rsidP="001A1ABA">
      <w:pPr>
        <w:spacing w:before="180" w:after="18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b/>
          <w:bCs/>
          <w:sz w:val="24"/>
          <w:szCs w:val="24"/>
          <w:lang w:eastAsia="pl-PL"/>
        </w:rPr>
        <w:t>Skład wyposażenia apteczki</w:t>
      </w:r>
      <w:r w:rsidRPr="001A1ABA">
        <w:rPr>
          <w:rFonts w:eastAsia="Times New Roman" w:cstheme="minorHAnsi"/>
          <w:sz w:val="24"/>
          <w:szCs w:val="24"/>
          <w:lang w:eastAsia="pl-PL"/>
        </w:rPr>
        <w:t>: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 Plaster na szpulce 5m x 2,5cm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42 szt./ 1 opak. - Zestaw plastrów (5 rodzajów)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2 szt. - Bandaż elastyczny 4m x 6cm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2 szt. - Bandaż elastyczny 4m x 8cm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4 szt./ 2 pary - Rękawiczki jednorazowe winylowe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 Chusta opatrunkowa 60 x 80cm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 Zimny kompres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 xml:space="preserve">5 szt./ 1 opak. - Chusta z </w:t>
      </w:r>
      <w:proofErr w:type="spellStart"/>
      <w:r w:rsidRPr="001A1ABA">
        <w:rPr>
          <w:rFonts w:eastAsia="Times New Roman" w:cstheme="minorHAnsi"/>
          <w:sz w:val="24"/>
          <w:szCs w:val="24"/>
          <w:lang w:eastAsia="pl-PL"/>
        </w:rPr>
        <w:t>flizeliny</w:t>
      </w:r>
      <w:proofErr w:type="spellEnd"/>
      <w:r w:rsidRPr="001A1ABA">
        <w:rPr>
          <w:rFonts w:eastAsia="Times New Roman" w:cstheme="minorHAnsi"/>
          <w:sz w:val="24"/>
          <w:szCs w:val="24"/>
          <w:lang w:eastAsia="pl-PL"/>
        </w:rPr>
        <w:t xml:space="preserve"> 20 x 30 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 Bandaż z kompresem (opatrunek indywidualny) 6 x 8 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3 szt. - Bandaż z kompresem (opatrunek indywidualny) 8 x 10 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 Bandaż z kompresem (opatrunek indywidualny) 10 x 12 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6 szt./ 3 opak. - Kompres na rany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2 szt. - Kompres na oko 5 x 7,5 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2 szt. - Chusta trójkątna 96 x 96 x 136 cm 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 Koc termiczny (ratunkowy)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 Nożyczki 19 cm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2 szt. - Worek foliowy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4 szt. - Chusteczki nasączone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2 szt. - Maska medyczna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 Instrukcja „Pierwsza pomoc w nagłych wypadkach”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dodatkowo:</w:t>
      </w:r>
    </w:p>
    <w:p w:rsidR="001A1ABA" w:rsidRPr="001A1ABA" w:rsidRDefault="001A1ABA" w:rsidP="001A1A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1ABA">
        <w:rPr>
          <w:rFonts w:eastAsia="Times New Roman" w:cstheme="minorHAnsi"/>
          <w:sz w:val="24"/>
          <w:szCs w:val="24"/>
          <w:lang w:eastAsia="pl-PL"/>
        </w:rPr>
        <w:t>1 szt. - Ustnik - maseczka do sztucznego oddychania</w:t>
      </w:r>
    </w:p>
    <w:p w:rsidR="006D7A00" w:rsidRDefault="006D7A00" w:rsidP="001A1ABA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</w:p>
    <w:p w:rsidR="006D7A00" w:rsidRPr="001A1ABA" w:rsidRDefault="006D7A00" w:rsidP="001A1ABA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Dostawa i faktury będą do dwóch budynków.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1311"/>
        <w:gridCol w:w="2889"/>
        <w:gridCol w:w="2494"/>
        <w:gridCol w:w="1692"/>
      </w:tblGrid>
      <w:tr w:rsidR="006D7A00" w:rsidTr="006D7A00">
        <w:tc>
          <w:tcPr>
            <w:tcW w:w="704" w:type="dxa"/>
          </w:tcPr>
          <w:p w:rsidR="006D7A00" w:rsidRPr="00EE0643" w:rsidRDefault="006D7A00" w:rsidP="001A1ABA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64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418" w:type="dxa"/>
          </w:tcPr>
          <w:p w:rsidR="006D7A00" w:rsidRPr="00EE0643" w:rsidRDefault="006D7A00" w:rsidP="001A1ABA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643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  <w:tc>
          <w:tcPr>
            <w:tcW w:w="3118" w:type="dxa"/>
          </w:tcPr>
          <w:p w:rsidR="006D7A00" w:rsidRPr="00EE0643" w:rsidRDefault="006D7A00" w:rsidP="001A1ABA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643">
              <w:rPr>
                <w:rFonts w:asciiTheme="minorHAnsi" w:hAnsiTheme="minorHAnsi" w:cstheme="minorHAnsi"/>
                <w:sz w:val="24"/>
                <w:szCs w:val="24"/>
              </w:rPr>
              <w:t>Adres dostawy</w:t>
            </w:r>
          </w:p>
        </w:tc>
        <w:tc>
          <w:tcPr>
            <w:tcW w:w="2009" w:type="dxa"/>
          </w:tcPr>
          <w:p w:rsidR="006D7A00" w:rsidRPr="00EE0643" w:rsidRDefault="006D7A00" w:rsidP="001A1ABA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0643">
              <w:rPr>
                <w:rFonts w:asciiTheme="minorHAnsi" w:hAnsiTheme="minorHAnsi" w:cstheme="minorHAnsi"/>
                <w:sz w:val="24"/>
                <w:szCs w:val="24"/>
              </w:rPr>
              <w:t>Osoba do kontaktu</w:t>
            </w:r>
          </w:p>
        </w:tc>
        <w:tc>
          <w:tcPr>
            <w:tcW w:w="1813" w:type="dxa"/>
          </w:tcPr>
          <w:p w:rsidR="006D7A00" w:rsidRDefault="006D7A00" w:rsidP="001A1ABA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6D7A00" w:rsidTr="006D7A00">
        <w:tc>
          <w:tcPr>
            <w:tcW w:w="704" w:type="dxa"/>
          </w:tcPr>
          <w:p w:rsidR="006D7A00" w:rsidRDefault="006D7A00" w:rsidP="00EE06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D7A00" w:rsidRDefault="00EE0643" w:rsidP="00EE06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="006D7A00">
              <w:rPr>
                <w:rFonts w:asciiTheme="minorHAnsi" w:hAnsiTheme="minorHAnsi" w:cstheme="minorHAnsi"/>
                <w:b w:val="0"/>
                <w:sz w:val="24"/>
                <w:szCs w:val="24"/>
              </w:rPr>
              <w:t>0 szt.</w:t>
            </w:r>
          </w:p>
        </w:tc>
        <w:tc>
          <w:tcPr>
            <w:tcW w:w="3118" w:type="dxa"/>
          </w:tcPr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Armii Krajowej 36 a </w:t>
            </w:r>
          </w:p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42-200 Częstochowa</w:t>
            </w:r>
          </w:p>
        </w:tc>
        <w:tc>
          <w:tcPr>
            <w:tcW w:w="2009" w:type="dxa"/>
          </w:tcPr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Elżbieta Kotarska</w:t>
            </w:r>
          </w:p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503-983-361</w:t>
            </w:r>
          </w:p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e.kotarska@ujd.edu.pl</w:t>
            </w:r>
          </w:p>
        </w:tc>
        <w:tc>
          <w:tcPr>
            <w:tcW w:w="1813" w:type="dxa"/>
          </w:tcPr>
          <w:p w:rsidR="006D7A00" w:rsidRDefault="006D7A00" w:rsidP="00EE06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Faktura</w:t>
            </w:r>
          </w:p>
        </w:tc>
      </w:tr>
      <w:tr w:rsidR="006D7A00" w:rsidTr="006D7A00">
        <w:tc>
          <w:tcPr>
            <w:tcW w:w="704" w:type="dxa"/>
          </w:tcPr>
          <w:p w:rsidR="006D7A00" w:rsidRDefault="006D7A00" w:rsidP="00EE06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D7A00" w:rsidRDefault="00EE0643" w:rsidP="00EE06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="006D7A00">
              <w:rPr>
                <w:rFonts w:asciiTheme="minorHAnsi" w:hAnsiTheme="minorHAnsi" w:cstheme="minorHAnsi"/>
                <w:b w:val="0"/>
                <w:sz w:val="24"/>
                <w:szCs w:val="24"/>
              </w:rPr>
              <w:t>0 szt.</w:t>
            </w:r>
          </w:p>
        </w:tc>
        <w:tc>
          <w:tcPr>
            <w:tcW w:w="3118" w:type="dxa"/>
          </w:tcPr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Zbierskiego 2/4</w:t>
            </w:r>
          </w:p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42-200 Częstochowa</w:t>
            </w:r>
          </w:p>
        </w:tc>
        <w:tc>
          <w:tcPr>
            <w:tcW w:w="2009" w:type="dxa"/>
          </w:tcPr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Sylwia Bednarek</w:t>
            </w:r>
          </w:p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601-626-547</w:t>
            </w:r>
          </w:p>
          <w:p w:rsidR="006D7A00" w:rsidRDefault="006D7A00" w:rsidP="00EE0643">
            <w:pPr>
              <w:pStyle w:val="Nagwek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s.bednarek@ujd.edu.pl</w:t>
            </w:r>
          </w:p>
        </w:tc>
        <w:tc>
          <w:tcPr>
            <w:tcW w:w="1813" w:type="dxa"/>
          </w:tcPr>
          <w:p w:rsidR="006D7A00" w:rsidRDefault="00EE0643" w:rsidP="00EE06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Faktura</w:t>
            </w:r>
          </w:p>
          <w:p w:rsidR="00EE0643" w:rsidRDefault="00EE0643" w:rsidP="00EE064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:rsidR="006D7A00" w:rsidRPr="001A1ABA" w:rsidRDefault="006D7A00" w:rsidP="001A1ABA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</w:p>
    <w:p w:rsidR="004810CF" w:rsidRPr="001A1ABA" w:rsidRDefault="004810CF">
      <w:pPr>
        <w:rPr>
          <w:rFonts w:cstheme="minorHAnsi"/>
        </w:rPr>
      </w:pPr>
    </w:p>
    <w:sectPr w:rsidR="004810CF" w:rsidRPr="001A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4FF2"/>
    <w:multiLevelType w:val="multilevel"/>
    <w:tmpl w:val="587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46B51"/>
    <w:multiLevelType w:val="multilevel"/>
    <w:tmpl w:val="BDA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A"/>
    <w:rsid w:val="001A1ABA"/>
    <w:rsid w:val="00220F66"/>
    <w:rsid w:val="004810CF"/>
    <w:rsid w:val="006D7A00"/>
    <w:rsid w:val="00E06213"/>
    <w:rsid w:val="00E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65B2"/>
  <w15:chartTrackingRefBased/>
  <w15:docId w15:val="{9E8BCFA4-56E7-4B36-B10A-6673758A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A1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A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ase">
    <w:name w:val="base"/>
    <w:basedOn w:val="Domylnaczcionkaakapitu"/>
    <w:rsid w:val="001A1ABA"/>
  </w:style>
  <w:style w:type="paragraph" w:styleId="NormalnyWeb">
    <w:name w:val="Normal (Web)"/>
    <w:basedOn w:val="Normalny"/>
    <w:uiPriority w:val="99"/>
    <w:semiHidden/>
    <w:unhideWhenUsed/>
    <w:rsid w:val="001A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1ABA"/>
    <w:rPr>
      <w:b/>
      <w:bCs/>
    </w:rPr>
  </w:style>
  <w:style w:type="table" w:styleId="Tabela-Siatka">
    <w:name w:val="Table Grid"/>
    <w:basedOn w:val="Standardowy"/>
    <w:uiPriority w:val="39"/>
    <w:rsid w:val="006D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s.bednarek</dc:creator>
  <cp:keywords/>
  <dc:description/>
  <cp:lastModifiedBy>s.bednarek</cp:lastModifiedBy>
  <cp:revision>2</cp:revision>
  <dcterms:created xsi:type="dcterms:W3CDTF">2024-02-13T07:01:00Z</dcterms:created>
  <dcterms:modified xsi:type="dcterms:W3CDTF">2024-02-13T07:50:00Z</dcterms:modified>
</cp:coreProperties>
</file>