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BBBF" w14:textId="77777777" w:rsidR="00D32E5E" w:rsidRDefault="00D32E5E">
      <w:pPr>
        <w:spacing w:before="0" w:after="0" w:line="240" w:lineRule="auto"/>
      </w:pPr>
    </w:p>
    <w:p w14:paraId="33344DDA" w14:textId="77777777" w:rsidR="00D32E5E" w:rsidRDefault="00000000">
      <w:pPr>
        <w:spacing w:before="0" w:after="120" w:line="240" w:lineRule="auto"/>
        <w:jc w:val="right"/>
        <w:rPr>
          <w:b/>
          <w:bCs/>
          <w:lang w:eastAsia="pl-PL"/>
        </w:rPr>
      </w:pPr>
      <w:r>
        <w:rPr>
          <w:b/>
          <w:bCs/>
          <w:lang w:eastAsia="pl-PL"/>
        </w:rPr>
        <w:t>PI.272.23.2024</w:t>
      </w:r>
    </w:p>
    <w:p w14:paraId="789B7844" w14:textId="77777777" w:rsidR="00D32E5E" w:rsidRDefault="00D32E5E">
      <w:pPr>
        <w:spacing w:before="0" w:after="120" w:line="240" w:lineRule="auto"/>
        <w:jc w:val="right"/>
        <w:rPr>
          <w:b/>
          <w:bCs/>
          <w:lang w:eastAsia="pl-PL"/>
        </w:rPr>
      </w:pPr>
    </w:p>
    <w:p w14:paraId="7F61B1E6" w14:textId="77777777" w:rsidR="00D32E5E" w:rsidRDefault="00D32E5E">
      <w:pPr>
        <w:spacing w:before="0" w:after="120" w:line="240" w:lineRule="auto"/>
        <w:rPr>
          <w:lang w:eastAsia="pl-PL"/>
        </w:rPr>
      </w:pPr>
    </w:p>
    <w:p w14:paraId="61F2C5A8" w14:textId="77777777" w:rsidR="00D32E5E" w:rsidRDefault="00D32E5E">
      <w:pPr>
        <w:spacing w:before="0" w:after="120" w:line="240" w:lineRule="auto"/>
        <w:rPr>
          <w:lang w:eastAsia="pl-PL"/>
        </w:rPr>
      </w:pPr>
    </w:p>
    <w:p w14:paraId="399596AC" w14:textId="77777777" w:rsidR="00D32E5E" w:rsidRDefault="00D32E5E">
      <w:pPr>
        <w:spacing w:before="0" w:after="120" w:line="240" w:lineRule="auto"/>
        <w:rPr>
          <w:lang w:eastAsia="pl-PL"/>
        </w:rPr>
      </w:pPr>
    </w:p>
    <w:p w14:paraId="3AC219C1" w14:textId="77777777" w:rsidR="00D32E5E" w:rsidRDefault="00D32E5E">
      <w:pPr>
        <w:spacing w:before="0" w:after="120" w:line="240" w:lineRule="auto"/>
        <w:rPr>
          <w:lang w:eastAsia="pl-PL"/>
        </w:rPr>
      </w:pPr>
    </w:p>
    <w:p w14:paraId="4362CFB7" w14:textId="77777777" w:rsidR="00D32E5E" w:rsidRDefault="00D32E5E">
      <w:pPr>
        <w:spacing w:before="0" w:after="120" w:line="240" w:lineRule="auto"/>
        <w:rPr>
          <w:lang w:eastAsia="pl-PL"/>
        </w:rPr>
      </w:pPr>
    </w:p>
    <w:p w14:paraId="40C767B6" w14:textId="77777777" w:rsidR="00D32E5E" w:rsidRDefault="00000000">
      <w:pPr>
        <w:spacing w:before="0" w:after="120" w:line="240" w:lineRule="auto"/>
        <w:jc w:val="center"/>
        <w:rPr>
          <w:sz w:val="36"/>
          <w:szCs w:val="36"/>
          <w:lang w:eastAsia="pl-PL"/>
        </w:rPr>
      </w:pPr>
      <w:r>
        <w:rPr>
          <w:sz w:val="36"/>
          <w:szCs w:val="36"/>
          <w:lang w:eastAsia="pl-PL"/>
        </w:rPr>
        <w:t>Specyfikacja Warunków Zamówienia</w:t>
      </w:r>
    </w:p>
    <w:p w14:paraId="3CE28EDA" w14:textId="77777777" w:rsidR="00D32E5E" w:rsidRDefault="00D32E5E">
      <w:pPr>
        <w:spacing w:before="0" w:after="120" w:line="240" w:lineRule="auto"/>
        <w:rPr>
          <w:b/>
          <w:lang w:eastAsia="pl-PL"/>
        </w:rPr>
      </w:pPr>
    </w:p>
    <w:p w14:paraId="5A8F23F3" w14:textId="77777777" w:rsidR="00D32E5E" w:rsidRDefault="00000000">
      <w:pPr>
        <w:spacing w:before="0" w:after="120" w:line="276" w:lineRule="auto"/>
        <w:jc w:val="center"/>
        <w:rPr>
          <w:b/>
          <w:sz w:val="32"/>
          <w:szCs w:val="32"/>
          <w:lang w:eastAsia="pl-PL"/>
        </w:rPr>
      </w:pPr>
      <w:bookmarkStart w:id="0" w:name="_Hlk173147297"/>
      <w:r>
        <w:rPr>
          <w:b/>
          <w:sz w:val="32"/>
          <w:szCs w:val="32"/>
          <w:lang w:eastAsia="pl-PL"/>
        </w:rPr>
        <w:t>Dostawa i wdrożenie rozbudowy serwera w ramach projektu Cyberbezpieczny Powiat Lwówecki</w:t>
      </w:r>
      <w:bookmarkStart w:id="1" w:name="_Hlk93580532"/>
      <w:bookmarkEnd w:id="0"/>
      <w:bookmarkEnd w:id="1"/>
    </w:p>
    <w:p w14:paraId="40630A8D" w14:textId="77777777" w:rsidR="00D32E5E" w:rsidRDefault="00D32E5E">
      <w:pPr>
        <w:spacing w:before="0" w:after="120" w:line="240" w:lineRule="auto"/>
        <w:rPr>
          <w:b/>
          <w:lang w:eastAsia="pl-PL"/>
        </w:rPr>
      </w:pPr>
    </w:p>
    <w:p w14:paraId="3298A4EE" w14:textId="77777777" w:rsidR="00D32E5E" w:rsidRDefault="00D32E5E">
      <w:pPr>
        <w:spacing w:before="0" w:after="120" w:line="240" w:lineRule="auto"/>
        <w:rPr>
          <w:b/>
          <w:lang w:eastAsia="pl-PL"/>
        </w:rPr>
      </w:pPr>
    </w:p>
    <w:p w14:paraId="24FC12E8" w14:textId="77777777" w:rsidR="00D32E5E" w:rsidRDefault="00000000">
      <w:pPr>
        <w:spacing w:before="0" w:after="120" w:line="240" w:lineRule="auto"/>
        <w:rPr>
          <w:b/>
          <w:lang w:eastAsia="pl-PL"/>
        </w:rPr>
      </w:pPr>
      <w:r>
        <w:rPr>
          <w:b/>
          <w:lang w:eastAsia="pl-PL"/>
        </w:rPr>
        <w:t>Zamawiający:</w:t>
      </w:r>
    </w:p>
    <w:p w14:paraId="756E1CF4" w14:textId="77777777" w:rsidR="00D32E5E" w:rsidRDefault="00000000">
      <w:pPr>
        <w:spacing w:before="0" w:after="120" w:line="240" w:lineRule="auto"/>
        <w:rPr>
          <w:lang w:eastAsia="pl-PL"/>
        </w:rPr>
      </w:pPr>
      <w:r>
        <w:rPr>
          <w:lang w:eastAsia="pl-PL"/>
        </w:rPr>
        <w:t>Powiat Lwówecki</w:t>
      </w:r>
    </w:p>
    <w:p w14:paraId="1C59B235" w14:textId="77777777" w:rsidR="00D32E5E" w:rsidRDefault="00000000">
      <w:pPr>
        <w:spacing w:before="0" w:after="120" w:line="240" w:lineRule="auto"/>
        <w:rPr>
          <w:lang w:eastAsia="pl-PL"/>
        </w:rPr>
      </w:pPr>
      <w:r>
        <w:rPr>
          <w:lang w:eastAsia="pl-PL"/>
        </w:rPr>
        <w:t>ul. Szpitalna 4</w:t>
      </w:r>
    </w:p>
    <w:p w14:paraId="38164E95" w14:textId="77777777" w:rsidR="00D32E5E" w:rsidRDefault="00000000">
      <w:pPr>
        <w:spacing w:before="0" w:after="120" w:line="240" w:lineRule="auto"/>
        <w:rPr>
          <w:lang w:eastAsia="pl-PL"/>
        </w:rPr>
      </w:pPr>
      <w:r>
        <w:rPr>
          <w:lang w:eastAsia="pl-PL"/>
        </w:rPr>
        <w:t>59-600 Lwówek Śląski</w:t>
      </w:r>
    </w:p>
    <w:p w14:paraId="4AD16DDD" w14:textId="77777777" w:rsidR="00D32E5E" w:rsidRDefault="00D32E5E">
      <w:pPr>
        <w:spacing w:before="0" w:after="120" w:line="240" w:lineRule="auto"/>
        <w:rPr>
          <w:lang w:eastAsia="pl-PL"/>
        </w:rPr>
      </w:pPr>
    </w:p>
    <w:p w14:paraId="5F7098EA" w14:textId="77777777" w:rsidR="00D32E5E" w:rsidRDefault="00000000">
      <w:pPr>
        <w:spacing w:before="0" w:after="120" w:line="240" w:lineRule="auto"/>
        <w:rPr>
          <w:lang w:eastAsia="pl-PL"/>
        </w:rPr>
      </w:pPr>
      <w:r>
        <w:rPr>
          <w:lang w:eastAsia="pl-PL"/>
        </w:rPr>
        <w:t>Zaprasza do złożenia oferty w trybie art. 275 pkt 2 (w trybie podstawowym z możliwością negocjacji) o wartości zamówienia nieprzekraczającej progów unijnych o jakich stanowi art. 3 ustawy z 11 września 2019 r. - Prawo zamówień publicznych (Dz. U. z 2023 r. poz. 1605 ze zm.) – zwanej dalej Ustawy,  </w:t>
      </w:r>
    </w:p>
    <w:p w14:paraId="7DA73CD8" w14:textId="77777777" w:rsidR="00D32E5E" w:rsidRDefault="00D32E5E">
      <w:pPr>
        <w:spacing w:before="0" w:after="120" w:line="240" w:lineRule="auto"/>
        <w:rPr>
          <w:lang w:eastAsia="pl-PL"/>
        </w:rPr>
      </w:pPr>
    </w:p>
    <w:p w14:paraId="13D623A1" w14:textId="77777777" w:rsidR="00D32E5E" w:rsidRDefault="00000000">
      <w:pPr>
        <w:spacing w:before="0" w:after="120" w:line="240" w:lineRule="auto"/>
        <w:ind w:left="6096"/>
        <w:rPr>
          <w:b/>
          <w:bCs/>
          <w:lang w:eastAsia="pl-PL"/>
        </w:rPr>
      </w:pPr>
      <w:r>
        <w:rPr>
          <w:b/>
          <w:bCs/>
          <w:lang w:eastAsia="pl-PL"/>
        </w:rPr>
        <w:t>Zatwierdzam:</w:t>
      </w:r>
    </w:p>
    <w:p w14:paraId="1921A664" w14:textId="77777777" w:rsidR="00D32E5E" w:rsidRDefault="00000000">
      <w:pPr>
        <w:spacing w:before="0" w:after="120" w:line="240" w:lineRule="auto"/>
        <w:ind w:left="4678"/>
        <w:jc w:val="center"/>
        <w:rPr>
          <w:b/>
          <w:bCs/>
          <w:lang w:eastAsia="pl-PL"/>
        </w:rPr>
      </w:pPr>
      <w:r>
        <w:rPr>
          <w:b/>
          <w:bCs/>
          <w:lang w:eastAsia="pl-PL"/>
        </w:rPr>
        <w:t>Wicestarosta Lwówecki</w:t>
      </w:r>
    </w:p>
    <w:p w14:paraId="3AF90812" w14:textId="77777777" w:rsidR="00D32E5E" w:rsidRDefault="00000000">
      <w:pPr>
        <w:spacing w:before="0" w:after="120" w:line="240" w:lineRule="auto"/>
        <w:ind w:left="4678"/>
        <w:jc w:val="center"/>
        <w:rPr>
          <w:b/>
          <w:bCs/>
          <w:lang w:eastAsia="pl-PL"/>
        </w:rPr>
      </w:pPr>
      <w:r>
        <w:rPr>
          <w:b/>
          <w:bCs/>
          <w:lang w:eastAsia="pl-PL"/>
        </w:rPr>
        <w:t xml:space="preserve">Zbigniew Grześków </w:t>
      </w:r>
    </w:p>
    <w:p w14:paraId="7EB767C9" w14:textId="77777777" w:rsidR="00D32E5E" w:rsidRDefault="00000000">
      <w:pPr>
        <w:spacing w:before="0" w:after="120" w:line="240" w:lineRule="auto"/>
        <w:ind w:left="4678"/>
        <w:jc w:val="center"/>
        <w:rPr>
          <w:b/>
          <w:bCs/>
          <w:lang w:eastAsia="pl-PL"/>
        </w:rPr>
      </w:pPr>
      <w:r>
        <w:rPr>
          <w:b/>
          <w:bCs/>
          <w:lang w:eastAsia="pl-PL"/>
        </w:rPr>
        <w:t xml:space="preserve">/-/ </w:t>
      </w:r>
    </w:p>
    <w:p w14:paraId="5D1594A3" w14:textId="77777777" w:rsidR="00D32E5E" w:rsidRDefault="00D32E5E">
      <w:pPr>
        <w:spacing w:before="0" w:after="120" w:line="240" w:lineRule="auto"/>
        <w:ind w:left="4678"/>
        <w:jc w:val="center"/>
        <w:rPr>
          <w:b/>
          <w:bCs/>
          <w:color w:val="FFFFFF"/>
          <w:lang w:eastAsia="pl-PL"/>
        </w:rPr>
      </w:pPr>
    </w:p>
    <w:p w14:paraId="1FF40C8E" w14:textId="69C6FB04" w:rsidR="00D32E5E" w:rsidRDefault="00000000">
      <w:pPr>
        <w:spacing w:before="0" w:after="120" w:line="240" w:lineRule="auto"/>
        <w:rPr>
          <w:sz w:val="20"/>
          <w:szCs w:val="20"/>
          <w:lang w:eastAsia="pl-PL"/>
        </w:rPr>
      </w:pPr>
      <w:r>
        <w:rPr>
          <w:sz w:val="20"/>
          <w:szCs w:val="20"/>
          <w:lang w:eastAsia="pl-PL"/>
        </w:rPr>
        <w:t xml:space="preserve">Lwówek Śląski </w:t>
      </w:r>
      <w:r w:rsidR="003F2D94">
        <w:rPr>
          <w:sz w:val="20"/>
          <w:szCs w:val="20"/>
          <w:lang w:eastAsia="pl-PL"/>
        </w:rPr>
        <w:t>12.08.</w:t>
      </w:r>
      <w:r>
        <w:rPr>
          <w:sz w:val="20"/>
          <w:szCs w:val="20"/>
          <w:lang w:eastAsia="pl-PL"/>
        </w:rPr>
        <w:t>2024 roku</w:t>
      </w:r>
    </w:p>
    <w:p w14:paraId="7092672B" w14:textId="77777777" w:rsidR="00D32E5E" w:rsidRDefault="00000000">
      <w:pPr>
        <w:spacing w:before="0" w:after="120" w:line="240" w:lineRule="auto"/>
        <w:rPr>
          <w:lang w:eastAsia="pl-PL"/>
        </w:rPr>
      </w:pPr>
      <w:r>
        <w:rPr>
          <w:sz w:val="20"/>
          <w:szCs w:val="20"/>
          <w:lang w:eastAsia="pl-PL"/>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sdt>
      <w:sdtPr>
        <w:id w:val="1641231890"/>
        <w:docPartObj>
          <w:docPartGallery w:val="Table of Contents"/>
          <w:docPartUnique/>
        </w:docPartObj>
      </w:sdtPr>
      <w:sdtContent>
        <w:bookmarkStart w:id="2" w:name="_Toc174007197" w:displacedByCustomXml="prev"/>
        <w:p w14:paraId="3B8CD6AE"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r>
            <w:br w:type="page"/>
          </w:r>
          <w:r>
            <w:rPr>
              <w:caps/>
              <w:color w:val="FFFFFF"/>
              <w:spacing w:val="15"/>
              <w:sz w:val="22"/>
              <w:szCs w:val="22"/>
              <w:lang w:eastAsia="pl-PL"/>
            </w:rPr>
            <w:lastRenderedPageBreak/>
            <w:t>Spis treści</w:t>
          </w:r>
          <w:bookmarkEnd w:id="2"/>
        </w:p>
        <w:p w14:paraId="2B51BCA9" w14:textId="48BB55E4"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r>
            <w:rPr>
              <w:sz w:val="24"/>
              <w:szCs w:val="24"/>
            </w:rPr>
            <w:fldChar w:fldCharType="begin"/>
          </w:r>
          <w:r>
            <w:rPr>
              <w:rStyle w:val="czeindeksu"/>
              <w:webHidden/>
              <w:color w:val="0000FF"/>
              <w:u w:val="single"/>
            </w:rPr>
            <w:instrText>TOC \z \o "1-3" \u \h</w:instrText>
          </w:r>
          <w:r>
            <w:rPr>
              <w:rStyle w:val="czeindeksu"/>
              <w:color w:val="0000FF"/>
              <w:u w:val="single"/>
            </w:rPr>
            <w:fldChar w:fldCharType="separate"/>
          </w:r>
          <w:hyperlink w:anchor="_Toc174007197" w:history="1">
            <w:r w:rsidR="004C5876" w:rsidRPr="007E5056">
              <w:rPr>
                <w:rStyle w:val="Hipercze"/>
                <w:caps/>
                <w:noProof/>
                <w:spacing w:val="15"/>
                <w:lang w:eastAsia="pl-PL"/>
              </w:rPr>
              <w:t>Spis treści</w:t>
            </w:r>
            <w:r w:rsidR="004C5876">
              <w:rPr>
                <w:noProof/>
                <w:webHidden/>
              </w:rPr>
              <w:tab/>
            </w:r>
            <w:r w:rsidR="004C5876">
              <w:rPr>
                <w:noProof/>
                <w:webHidden/>
              </w:rPr>
              <w:fldChar w:fldCharType="begin"/>
            </w:r>
            <w:r w:rsidR="004C5876">
              <w:rPr>
                <w:noProof/>
                <w:webHidden/>
              </w:rPr>
              <w:instrText xml:space="preserve"> PAGEREF _Toc174007197 \h </w:instrText>
            </w:r>
            <w:r w:rsidR="004C5876">
              <w:rPr>
                <w:noProof/>
                <w:webHidden/>
              </w:rPr>
            </w:r>
            <w:r w:rsidR="004C5876">
              <w:rPr>
                <w:noProof/>
                <w:webHidden/>
              </w:rPr>
              <w:fldChar w:fldCharType="separate"/>
            </w:r>
            <w:r w:rsidR="00A501F8">
              <w:rPr>
                <w:noProof/>
                <w:webHidden/>
              </w:rPr>
              <w:t>2</w:t>
            </w:r>
            <w:r w:rsidR="004C5876">
              <w:rPr>
                <w:noProof/>
                <w:webHidden/>
              </w:rPr>
              <w:fldChar w:fldCharType="end"/>
            </w:r>
          </w:hyperlink>
        </w:p>
        <w:p w14:paraId="79BF66A6" w14:textId="7D236EF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198" w:history="1">
            <w:r w:rsidR="004C5876" w:rsidRPr="007E5056">
              <w:rPr>
                <w:rStyle w:val="Hipercze"/>
                <w:caps/>
                <w:noProof/>
                <w:spacing w:val="15"/>
                <w:lang w:eastAsia="pl-PL"/>
              </w:rPr>
              <w:t>I NAZWA ORAZ ADRES ZAMAWIAJĄCEGO</w:t>
            </w:r>
            <w:r w:rsidR="004C5876">
              <w:rPr>
                <w:noProof/>
                <w:webHidden/>
              </w:rPr>
              <w:tab/>
            </w:r>
            <w:r w:rsidR="004C5876">
              <w:rPr>
                <w:noProof/>
                <w:webHidden/>
              </w:rPr>
              <w:fldChar w:fldCharType="begin"/>
            </w:r>
            <w:r w:rsidR="004C5876">
              <w:rPr>
                <w:noProof/>
                <w:webHidden/>
              </w:rPr>
              <w:instrText xml:space="preserve"> PAGEREF _Toc174007198 \h </w:instrText>
            </w:r>
            <w:r w:rsidR="004C5876">
              <w:rPr>
                <w:noProof/>
                <w:webHidden/>
              </w:rPr>
            </w:r>
            <w:r w:rsidR="004C5876">
              <w:rPr>
                <w:noProof/>
                <w:webHidden/>
              </w:rPr>
              <w:fldChar w:fldCharType="separate"/>
            </w:r>
            <w:r w:rsidR="00A501F8">
              <w:rPr>
                <w:noProof/>
                <w:webHidden/>
              </w:rPr>
              <w:t>4</w:t>
            </w:r>
            <w:r w:rsidR="004C5876">
              <w:rPr>
                <w:noProof/>
                <w:webHidden/>
              </w:rPr>
              <w:fldChar w:fldCharType="end"/>
            </w:r>
          </w:hyperlink>
        </w:p>
        <w:p w14:paraId="3ED1E48B" w14:textId="3DF28BE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199" w:history="1">
            <w:r w:rsidR="004C5876" w:rsidRPr="007E5056">
              <w:rPr>
                <w:rStyle w:val="Hipercze"/>
                <w:caps/>
                <w:noProof/>
                <w:spacing w:val="15"/>
                <w:lang w:eastAsia="pl-PL"/>
              </w:rPr>
              <w:t>II OCHRONA DANYCH OSOBOWYCH</w:t>
            </w:r>
            <w:r w:rsidR="004C5876">
              <w:rPr>
                <w:noProof/>
                <w:webHidden/>
              </w:rPr>
              <w:tab/>
            </w:r>
            <w:r w:rsidR="004C5876">
              <w:rPr>
                <w:noProof/>
                <w:webHidden/>
              </w:rPr>
              <w:fldChar w:fldCharType="begin"/>
            </w:r>
            <w:r w:rsidR="004C5876">
              <w:rPr>
                <w:noProof/>
                <w:webHidden/>
              </w:rPr>
              <w:instrText xml:space="preserve"> PAGEREF _Toc174007199 \h </w:instrText>
            </w:r>
            <w:r w:rsidR="004C5876">
              <w:rPr>
                <w:noProof/>
                <w:webHidden/>
              </w:rPr>
            </w:r>
            <w:r w:rsidR="004C5876">
              <w:rPr>
                <w:noProof/>
                <w:webHidden/>
              </w:rPr>
              <w:fldChar w:fldCharType="separate"/>
            </w:r>
            <w:r w:rsidR="00A501F8">
              <w:rPr>
                <w:noProof/>
                <w:webHidden/>
              </w:rPr>
              <w:t>4</w:t>
            </w:r>
            <w:r w:rsidR="004C5876">
              <w:rPr>
                <w:noProof/>
                <w:webHidden/>
              </w:rPr>
              <w:fldChar w:fldCharType="end"/>
            </w:r>
          </w:hyperlink>
        </w:p>
        <w:p w14:paraId="15397440" w14:textId="04E33307"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0" w:history="1">
            <w:r w:rsidR="004C5876" w:rsidRPr="007E5056">
              <w:rPr>
                <w:rStyle w:val="Hipercze"/>
                <w:caps/>
                <w:noProof/>
                <w:spacing w:val="15"/>
                <w:lang w:eastAsia="pl-PL"/>
              </w:rPr>
              <w:t>III TRYB UDZIELENIA</w:t>
            </w:r>
            <w:r w:rsidR="004C5876" w:rsidRPr="007E5056">
              <w:rPr>
                <w:rStyle w:val="Hipercze"/>
                <w:caps/>
                <w:noProof/>
                <w:spacing w:val="2"/>
                <w:lang w:eastAsia="pl-PL"/>
              </w:rPr>
              <w:t xml:space="preserve"> </w:t>
            </w:r>
            <w:r w:rsidR="004C5876" w:rsidRPr="007E5056">
              <w:rPr>
                <w:rStyle w:val="Hipercze"/>
                <w:caps/>
                <w:noProof/>
                <w:spacing w:val="15"/>
                <w:lang w:eastAsia="pl-PL"/>
              </w:rPr>
              <w:t>ZAMÓWIENIA</w:t>
            </w:r>
            <w:r w:rsidR="004C5876">
              <w:rPr>
                <w:noProof/>
                <w:webHidden/>
              </w:rPr>
              <w:tab/>
            </w:r>
            <w:r w:rsidR="004C5876">
              <w:rPr>
                <w:noProof/>
                <w:webHidden/>
              </w:rPr>
              <w:fldChar w:fldCharType="begin"/>
            </w:r>
            <w:r w:rsidR="004C5876">
              <w:rPr>
                <w:noProof/>
                <w:webHidden/>
              </w:rPr>
              <w:instrText xml:space="preserve"> PAGEREF _Toc174007200 \h </w:instrText>
            </w:r>
            <w:r w:rsidR="004C5876">
              <w:rPr>
                <w:noProof/>
                <w:webHidden/>
              </w:rPr>
            </w:r>
            <w:r w:rsidR="004C5876">
              <w:rPr>
                <w:noProof/>
                <w:webHidden/>
              </w:rPr>
              <w:fldChar w:fldCharType="separate"/>
            </w:r>
            <w:r w:rsidR="00A501F8">
              <w:rPr>
                <w:noProof/>
                <w:webHidden/>
              </w:rPr>
              <w:t>5</w:t>
            </w:r>
            <w:r w:rsidR="004C5876">
              <w:rPr>
                <w:noProof/>
                <w:webHidden/>
              </w:rPr>
              <w:fldChar w:fldCharType="end"/>
            </w:r>
          </w:hyperlink>
        </w:p>
        <w:p w14:paraId="582D873A" w14:textId="1BAFE44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1" w:history="1">
            <w:r w:rsidR="004C5876" w:rsidRPr="007E5056">
              <w:rPr>
                <w:rStyle w:val="Hipercze"/>
                <w:caps/>
                <w:noProof/>
                <w:spacing w:val="15"/>
                <w:lang w:eastAsia="pl-PL"/>
              </w:rPr>
              <w:t>IV ŹRÓDŁO FINANSOWANIA POSTĘPOWANIA</w:t>
            </w:r>
            <w:r w:rsidR="004C5876">
              <w:rPr>
                <w:noProof/>
                <w:webHidden/>
              </w:rPr>
              <w:tab/>
            </w:r>
            <w:r w:rsidR="004C5876">
              <w:rPr>
                <w:noProof/>
                <w:webHidden/>
              </w:rPr>
              <w:fldChar w:fldCharType="begin"/>
            </w:r>
            <w:r w:rsidR="004C5876">
              <w:rPr>
                <w:noProof/>
                <w:webHidden/>
              </w:rPr>
              <w:instrText xml:space="preserve"> PAGEREF _Toc174007201 \h </w:instrText>
            </w:r>
            <w:r w:rsidR="004C5876">
              <w:rPr>
                <w:noProof/>
                <w:webHidden/>
              </w:rPr>
            </w:r>
            <w:r w:rsidR="004C5876">
              <w:rPr>
                <w:noProof/>
                <w:webHidden/>
              </w:rPr>
              <w:fldChar w:fldCharType="separate"/>
            </w:r>
            <w:r w:rsidR="00A501F8">
              <w:rPr>
                <w:noProof/>
                <w:webHidden/>
              </w:rPr>
              <w:t>6</w:t>
            </w:r>
            <w:r w:rsidR="004C5876">
              <w:rPr>
                <w:noProof/>
                <w:webHidden/>
              </w:rPr>
              <w:fldChar w:fldCharType="end"/>
            </w:r>
          </w:hyperlink>
        </w:p>
        <w:p w14:paraId="65A99CF3" w14:textId="4B551C9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2" w:history="1">
            <w:r w:rsidR="004C5876" w:rsidRPr="007E5056">
              <w:rPr>
                <w:rStyle w:val="Hipercze"/>
                <w:caps/>
                <w:noProof/>
                <w:spacing w:val="15"/>
                <w:lang w:eastAsia="pl-PL"/>
              </w:rPr>
              <w:t>V OPIS PRZEDMIOTU</w:t>
            </w:r>
            <w:r w:rsidR="004C5876" w:rsidRPr="007E5056">
              <w:rPr>
                <w:rStyle w:val="Hipercze"/>
                <w:caps/>
                <w:noProof/>
                <w:spacing w:val="-4"/>
                <w:lang w:eastAsia="pl-PL"/>
              </w:rPr>
              <w:t xml:space="preserve"> </w:t>
            </w:r>
            <w:r w:rsidR="004C5876" w:rsidRPr="007E5056">
              <w:rPr>
                <w:rStyle w:val="Hipercze"/>
                <w:caps/>
                <w:noProof/>
                <w:spacing w:val="15"/>
                <w:lang w:eastAsia="pl-PL"/>
              </w:rPr>
              <w:t>ZAMÓWIENIA</w:t>
            </w:r>
            <w:r w:rsidR="004C5876">
              <w:rPr>
                <w:noProof/>
                <w:webHidden/>
              </w:rPr>
              <w:tab/>
            </w:r>
            <w:r w:rsidR="004C5876">
              <w:rPr>
                <w:noProof/>
                <w:webHidden/>
              </w:rPr>
              <w:fldChar w:fldCharType="begin"/>
            </w:r>
            <w:r w:rsidR="004C5876">
              <w:rPr>
                <w:noProof/>
                <w:webHidden/>
              </w:rPr>
              <w:instrText xml:space="preserve"> PAGEREF _Toc174007202 \h </w:instrText>
            </w:r>
            <w:r w:rsidR="004C5876">
              <w:rPr>
                <w:noProof/>
                <w:webHidden/>
              </w:rPr>
            </w:r>
            <w:r w:rsidR="004C5876">
              <w:rPr>
                <w:noProof/>
                <w:webHidden/>
              </w:rPr>
              <w:fldChar w:fldCharType="separate"/>
            </w:r>
            <w:r w:rsidR="00A501F8">
              <w:rPr>
                <w:noProof/>
                <w:webHidden/>
              </w:rPr>
              <w:t>6</w:t>
            </w:r>
            <w:r w:rsidR="004C5876">
              <w:rPr>
                <w:noProof/>
                <w:webHidden/>
              </w:rPr>
              <w:fldChar w:fldCharType="end"/>
            </w:r>
          </w:hyperlink>
        </w:p>
        <w:p w14:paraId="36F71129" w14:textId="3FD34023"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3" w:history="1">
            <w:r w:rsidR="004C5876" w:rsidRPr="007E5056">
              <w:rPr>
                <w:rStyle w:val="Hipercze"/>
                <w:caps/>
                <w:noProof/>
                <w:spacing w:val="15"/>
                <w:lang w:eastAsia="pl-PL"/>
              </w:rPr>
              <w:t>VI OPIS CZĘŚCI ZAMÓWIENIA</w:t>
            </w:r>
            <w:r w:rsidR="004C5876">
              <w:rPr>
                <w:noProof/>
                <w:webHidden/>
              </w:rPr>
              <w:tab/>
            </w:r>
            <w:r w:rsidR="004C5876">
              <w:rPr>
                <w:noProof/>
                <w:webHidden/>
              </w:rPr>
              <w:fldChar w:fldCharType="begin"/>
            </w:r>
            <w:r w:rsidR="004C5876">
              <w:rPr>
                <w:noProof/>
                <w:webHidden/>
              </w:rPr>
              <w:instrText xml:space="preserve"> PAGEREF _Toc174007203 \h </w:instrText>
            </w:r>
            <w:r w:rsidR="004C5876">
              <w:rPr>
                <w:noProof/>
                <w:webHidden/>
              </w:rPr>
            </w:r>
            <w:r w:rsidR="004C5876">
              <w:rPr>
                <w:noProof/>
                <w:webHidden/>
              </w:rPr>
              <w:fldChar w:fldCharType="separate"/>
            </w:r>
            <w:r w:rsidR="00A501F8">
              <w:rPr>
                <w:noProof/>
                <w:webHidden/>
              </w:rPr>
              <w:t>6</w:t>
            </w:r>
            <w:r w:rsidR="004C5876">
              <w:rPr>
                <w:noProof/>
                <w:webHidden/>
              </w:rPr>
              <w:fldChar w:fldCharType="end"/>
            </w:r>
          </w:hyperlink>
        </w:p>
        <w:p w14:paraId="3F5A278A" w14:textId="7530DC6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4" w:history="1">
            <w:r w:rsidR="004C5876" w:rsidRPr="007E5056">
              <w:rPr>
                <w:rStyle w:val="Hipercze"/>
                <w:caps/>
                <w:noProof/>
                <w:spacing w:val="15"/>
                <w:lang w:eastAsia="pl-PL"/>
              </w:rPr>
              <w:t>VII INFORMACJA O PRZEWIDYWANYCH ZAMÓWIENIACH, O KTÓRYCH MOWA W ART. 94 oraz 214 USTAWY</w:t>
            </w:r>
            <w:r w:rsidR="004C5876">
              <w:rPr>
                <w:noProof/>
                <w:webHidden/>
              </w:rPr>
              <w:tab/>
            </w:r>
            <w:r w:rsidR="004C5876">
              <w:rPr>
                <w:noProof/>
                <w:webHidden/>
              </w:rPr>
              <w:fldChar w:fldCharType="begin"/>
            </w:r>
            <w:r w:rsidR="004C5876">
              <w:rPr>
                <w:noProof/>
                <w:webHidden/>
              </w:rPr>
              <w:instrText xml:space="preserve"> PAGEREF _Toc174007204 \h </w:instrText>
            </w:r>
            <w:r w:rsidR="004C5876">
              <w:rPr>
                <w:noProof/>
                <w:webHidden/>
              </w:rPr>
            </w:r>
            <w:r w:rsidR="004C5876">
              <w:rPr>
                <w:noProof/>
                <w:webHidden/>
              </w:rPr>
              <w:fldChar w:fldCharType="separate"/>
            </w:r>
            <w:r w:rsidR="00A501F8">
              <w:rPr>
                <w:noProof/>
                <w:webHidden/>
              </w:rPr>
              <w:t>6</w:t>
            </w:r>
            <w:r w:rsidR="004C5876">
              <w:rPr>
                <w:noProof/>
                <w:webHidden/>
              </w:rPr>
              <w:fldChar w:fldCharType="end"/>
            </w:r>
          </w:hyperlink>
        </w:p>
        <w:p w14:paraId="00ABA437" w14:textId="12F6572C"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5" w:history="1">
            <w:r w:rsidR="004C5876" w:rsidRPr="007E5056">
              <w:rPr>
                <w:rStyle w:val="Hipercze"/>
                <w:caps/>
                <w:noProof/>
                <w:spacing w:val="15"/>
                <w:lang w:eastAsia="pl-PL"/>
              </w:rPr>
              <w:t xml:space="preserve">VIII INFORMACJA DOTYCZĄCA OFERT WARIANTOWYCH, UMOWY RAMOWEJ, </w:t>
            </w:r>
            <w:r w:rsidR="004C5876" w:rsidRPr="007E5056">
              <w:rPr>
                <w:rStyle w:val="Hipercze"/>
                <w:caps/>
                <w:noProof/>
                <w:spacing w:val="-5"/>
                <w:lang w:eastAsia="pl-PL"/>
              </w:rPr>
              <w:t xml:space="preserve">AUKCJI </w:t>
            </w:r>
            <w:r w:rsidR="004C5876" w:rsidRPr="007E5056">
              <w:rPr>
                <w:rStyle w:val="Hipercze"/>
                <w:caps/>
                <w:noProof/>
                <w:spacing w:val="15"/>
                <w:lang w:eastAsia="pl-PL"/>
              </w:rPr>
              <w:t>ELEKTRONICZNEJ, KATALOGÓW</w:t>
            </w:r>
            <w:r w:rsidR="004C5876" w:rsidRPr="007E5056">
              <w:rPr>
                <w:rStyle w:val="Hipercze"/>
                <w:caps/>
                <w:noProof/>
                <w:spacing w:val="-3"/>
                <w:lang w:eastAsia="pl-PL"/>
              </w:rPr>
              <w:t xml:space="preserve"> </w:t>
            </w:r>
            <w:r w:rsidR="004C5876" w:rsidRPr="007E5056">
              <w:rPr>
                <w:rStyle w:val="Hipercze"/>
                <w:caps/>
                <w:noProof/>
                <w:spacing w:val="15"/>
                <w:lang w:eastAsia="pl-PL"/>
              </w:rPr>
              <w:t>ELEKTRONICZNYCH</w:t>
            </w:r>
            <w:r w:rsidR="004C5876">
              <w:rPr>
                <w:noProof/>
                <w:webHidden/>
              </w:rPr>
              <w:tab/>
            </w:r>
            <w:r w:rsidR="004C5876">
              <w:rPr>
                <w:noProof/>
                <w:webHidden/>
              </w:rPr>
              <w:fldChar w:fldCharType="begin"/>
            </w:r>
            <w:r w:rsidR="004C5876">
              <w:rPr>
                <w:noProof/>
                <w:webHidden/>
              </w:rPr>
              <w:instrText xml:space="preserve"> PAGEREF _Toc174007205 \h </w:instrText>
            </w:r>
            <w:r w:rsidR="004C5876">
              <w:rPr>
                <w:noProof/>
                <w:webHidden/>
              </w:rPr>
            </w:r>
            <w:r w:rsidR="004C5876">
              <w:rPr>
                <w:noProof/>
                <w:webHidden/>
              </w:rPr>
              <w:fldChar w:fldCharType="separate"/>
            </w:r>
            <w:r w:rsidR="00A501F8">
              <w:rPr>
                <w:noProof/>
                <w:webHidden/>
              </w:rPr>
              <w:t>7</w:t>
            </w:r>
            <w:r w:rsidR="004C5876">
              <w:rPr>
                <w:noProof/>
                <w:webHidden/>
              </w:rPr>
              <w:fldChar w:fldCharType="end"/>
            </w:r>
          </w:hyperlink>
        </w:p>
        <w:p w14:paraId="53C7859B" w14:textId="7A2A000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6" w:history="1">
            <w:r w:rsidR="004C5876" w:rsidRPr="007E5056">
              <w:rPr>
                <w:rStyle w:val="Hipercze"/>
                <w:caps/>
                <w:noProof/>
                <w:spacing w:val="15"/>
                <w:lang w:eastAsia="pl-PL"/>
              </w:rPr>
              <w:t>IX TERMIN WYKONANIA</w:t>
            </w:r>
            <w:r w:rsidR="004C5876" w:rsidRPr="007E5056">
              <w:rPr>
                <w:rStyle w:val="Hipercze"/>
                <w:caps/>
                <w:noProof/>
                <w:spacing w:val="-3"/>
                <w:lang w:eastAsia="pl-PL"/>
              </w:rPr>
              <w:t xml:space="preserve"> </w:t>
            </w:r>
            <w:r w:rsidR="004C5876" w:rsidRPr="007E5056">
              <w:rPr>
                <w:rStyle w:val="Hipercze"/>
                <w:caps/>
                <w:noProof/>
                <w:spacing w:val="15"/>
                <w:lang w:eastAsia="pl-PL"/>
              </w:rPr>
              <w:t>ZAMÓWIENIA</w:t>
            </w:r>
            <w:r w:rsidR="004C5876">
              <w:rPr>
                <w:noProof/>
                <w:webHidden/>
              </w:rPr>
              <w:tab/>
            </w:r>
            <w:r w:rsidR="004C5876">
              <w:rPr>
                <w:noProof/>
                <w:webHidden/>
              </w:rPr>
              <w:fldChar w:fldCharType="begin"/>
            </w:r>
            <w:r w:rsidR="004C5876">
              <w:rPr>
                <w:noProof/>
                <w:webHidden/>
              </w:rPr>
              <w:instrText xml:space="preserve"> PAGEREF _Toc174007206 \h </w:instrText>
            </w:r>
            <w:r w:rsidR="004C5876">
              <w:rPr>
                <w:noProof/>
                <w:webHidden/>
              </w:rPr>
            </w:r>
            <w:r w:rsidR="004C5876">
              <w:rPr>
                <w:noProof/>
                <w:webHidden/>
              </w:rPr>
              <w:fldChar w:fldCharType="separate"/>
            </w:r>
            <w:r w:rsidR="00A501F8">
              <w:rPr>
                <w:noProof/>
                <w:webHidden/>
              </w:rPr>
              <w:t>7</w:t>
            </w:r>
            <w:r w:rsidR="004C5876">
              <w:rPr>
                <w:noProof/>
                <w:webHidden/>
              </w:rPr>
              <w:fldChar w:fldCharType="end"/>
            </w:r>
          </w:hyperlink>
        </w:p>
        <w:p w14:paraId="285D6AEC" w14:textId="144502B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7" w:history="1">
            <w:r w:rsidR="004C5876" w:rsidRPr="007E5056">
              <w:rPr>
                <w:rStyle w:val="Hipercze"/>
                <w:caps/>
                <w:noProof/>
                <w:spacing w:val="15"/>
                <w:lang w:eastAsia="pl-PL"/>
              </w:rPr>
              <w:t>X PODSTAWY</w:t>
            </w:r>
            <w:r w:rsidR="004C5876" w:rsidRPr="007E5056">
              <w:rPr>
                <w:rStyle w:val="Hipercze"/>
                <w:caps/>
                <w:noProof/>
                <w:spacing w:val="-2"/>
                <w:lang w:eastAsia="pl-PL"/>
              </w:rPr>
              <w:t xml:space="preserve"> </w:t>
            </w:r>
            <w:r w:rsidR="004C5876" w:rsidRPr="007E5056">
              <w:rPr>
                <w:rStyle w:val="Hipercze"/>
                <w:caps/>
                <w:noProof/>
                <w:spacing w:val="15"/>
                <w:lang w:eastAsia="pl-PL"/>
              </w:rPr>
              <w:t>WYKLUCZENIA</w:t>
            </w:r>
            <w:r w:rsidR="004C5876">
              <w:rPr>
                <w:noProof/>
                <w:webHidden/>
              </w:rPr>
              <w:tab/>
            </w:r>
            <w:r w:rsidR="004C5876">
              <w:rPr>
                <w:noProof/>
                <w:webHidden/>
              </w:rPr>
              <w:fldChar w:fldCharType="begin"/>
            </w:r>
            <w:r w:rsidR="004C5876">
              <w:rPr>
                <w:noProof/>
                <w:webHidden/>
              </w:rPr>
              <w:instrText xml:space="preserve"> PAGEREF _Toc174007207 \h </w:instrText>
            </w:r>
            <w:r w:rsidR="004C5876">
              <w:rPr>
                <w:noProof/>
                <w:webHidden/>
              </w:rPr>
            </w:r>
            <w:r w:rsidR="004C5876">
              <w:rPr>
                <w:noProof/>
                <w:webHidden/>
              </w:rPr>
              <w:fldChar w:fldCharType="separate"/>
            </w:r>
            <w:r w:rsidR="00A501F8">
              <w:rPr>
                <w:noProof/>
                <w:webHidden/>
              </w:rPr>
              <w:t>7</w:t>
            </w:r>
            <w:r w:rsidR="004C5876">
              <w:rPr>
                <w:noProof/>
                <w:webHidden/>
              </w:rPr>
              <w:fldChar w:fldCharType="end"/>
            </w:r>
          </w:hyperlink>
        </w:p>
        <w:p w14:paraId="22DB95FC" w14:textId="2899A7A9"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8" w:history="1">
            <w:r w:rsidR="004C5876" w:rsidRPr="007E5056">
              <w:rPr>
                <w:rStyle w:val="Hipercze"/>
                <w:caps/>
                <w:noProof/>
                <w:spacing w:val="15"/>
                <w:lang w:eastAsia="pl-PL"/>
              </w:rPr>
              <w:t>XI INFORMACJE O WARUNKACH UDZIAŁU W</w:t>
            </w:r>
            <w:r w:rsidR="004C5876" w:rsidRPr="007E5056">
              <w:rPr>
                <w:rStyle w:val="Hipercze"/>
                <w:caps/>
                <w:noProof/>
                <w:spacing w:val="-6"/>
                <w:lang w:eastAsia="pl-PL"/>
              </w:rPr>
              <w:t xml:space="preserve"> </w:t>
            </w:r>
            <w:r w:rsidR="004C5876" w:rsidRPr="007E5056">
              <w:rPr>
                <w:rStyle w:val="Hipercze"/>
                <w:caps/>
                <w:noProof/>
                <w:spacing w:val="15"/>
                <w:lang w:eastAsia="pl-PL"/>
              </w:rPr>
              <w:t>POSTĘPOWANIU</w:t>
            </w:r>
            <w:r w:rsidR="004C5876">
              <w:rPr>
                <w:noProof/>
                <w:webHidden/>
              </w:rPr>
              <w:tab/>
            </w:r>
            <w:r w:rsidR="004C5876">
              <w:rPr>
                <w:noProof/>
                <w:webHidden/>
              </w:rPr>
              <w:fldChar w:fldCharType="begin"/>
            </w:r>
            <w:r w:rsidR="004C5876">
              <w:rPr>
                <w:noProof/>
                <w:webHidden/>
              </w:rPr>
              <w:instrText xml:space="preserve"> PAGEREF _Toc174007208 \h </w:instrText>
            </w:r>
            <w:r w:rsidR="004C5876">
              <w:rPr>
                <w:noProof/>
                <w:webHidden/>
              </w:rPr>
            </w:r>
            <w:r w:rsidR="004C5876">
              <w:rPr>
                <w:noProof/>
                <w:webHidden/>
              </w:rPr>
              <w:fldChar w:fldCharType="separate"/>
            </w:r>
            <w:r w:rsidR="00A501F8">
              <w:rPr>
                <w:noProof/>
                <w:webHidden/>
              </w:rPr>
              <w:t>8</w:t>
            </w:r>
            <w:r w:rsidR="004C5876">
              <w:rPr>
                <w:noProof/>
                <w:webHidden/>
              </w:rPr>
              <w:fldChar w:fldCharType="end"/>
            </w:r>
          </w:hyperlink>
        </w:p>
        <w:p w14:paraId="5D15AB81" w14:textId="0A9FFDD8"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09" w:history="1">
            <w:r w:rsidR="004C5876" w:rsidRPr="007E5056">
              <w:rPr>
                <w:rStyle w:val="Hipercze"/>
                <w:caps/>
                <w:noProof/>
                <w:spacing w:val="15"/>
                <w:lang w:eastAsia="pl-PL"/>
              </w:rPr>
              <w:t>XII INFORMACJA O PODMIOTOWYCH I PRZEDMIOTOWYCH ŚRODKACH</w:t>
            </w:r>
            <w:r w:rsidR="004C5876" w:rsidRPr="007E5056">
              <w:rPr>
                <w:rStyle w:val="Hipercze"/>
                <w:caps/>
                <w:noProof/>
                <w:spacing w:val="-9"/>
                <w:lang w:eastAsia="pl-PL"/>
              </w:rPr>
              <w:t xml:space="preserve"> </w:t>
            </w:r>
            <w:r w:rsidR="004C5876" w:rsidRPr="007E5056">
              <w:rPr>
                <w:rStyle w:val="Hipercze"/>
                <w:caps/>
                <w:noProof/>
                <w:spacing w:val="15"/>
                <w:lang w:eastAsia="pl-PL"/>
              </w:rPr>
              <w:t xml:space="preserve">DOWODOWYCH. </w:t>
            </w:r>
            <w:r w:rsidR="004C5876" w:rsidRPr="007E5056">
              <w:rPr>
                <w:rStyle w:val="Hipercze"/>
                <w:caps/>
                <w:noProof/>
                <w:spacing w:val="15"/>
                <w:lang w:val="pl" w:eastAsia="pl-PL"/>
              </w:rPr>
              <w:t>Oświadczenia i dokumenty, jakie zobowiązani są dostarczyć Wykonawcy w celu potwierdzenia spełniania warunków udziału w postępowaniu oraz wykazania braku podstaw wykluczenia.</w:t>
            </w:r>
            <w:r w:rsidR="004C5876">
              <w:rPr>
                <w:noProof/>
                <w:webHidden/>
              </w:rPr>
              <w:tab/>
            </w:r>
            <w:r w:rsidR="004C5876">
              <w:rPr>
                <w:noProof/>
                <w:webHidden/>
              </w:rPr>
              <w:fldChar w:fldCharType="begin"/>
            </w:r>
            <w:r w:rsidR="004C5876">
              <w:rPr>
                <w:noProof/>
                <w:webHidden/>
              </w:rPr>
              <w:instrText xml:space="preserve"> PAGEREF _Toc174007209 \h </w:instrText>
            </w:r>
            <w:r w:rsidR="004C5876">
              <w:rPr>
                <w:noProof/>
                <w:webHidden/>
              </w:rPr>
            </w:r>
            <w:r w:rsidR="004C5876">
              <w:rPr>
                <w:noProof/>
                <w:webHidden/>
              </w:rPr>
              <w:fldChar w:fldCharType="separate"/>
            </w:r>
            <w:r w:rsidR="00A501F8">
              <w:rPr>
                <w:noProof/>
                <w:webHidden/>
              </w:rPr>
              <w:t>9</w:t>
            </w:r>
            <w:r w:rsidR="004C5876">
              <w:rPr>
                <w:noProof/>
                <w:webHidden/>
              </w:rPr>
              <w:fldChar w:fldCharType="end"/>
            </w:r>
          </w:hyperlink>
        </w:p>
        <w:p w14:paraId="23614E3B" w14:textId="66C721B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0" w:history="1">
            <w:r w:rsidR="004C5876" w:rsidRPr="007E5056">
              <w:rPr>
                <w:rStyle w:val="Hipercze"/>
                <w:caps/>
                <w:noProof/>
                <w:spacing w:val="15"/>
                <w:lang w:eastAsia="pl-PL"/>
              </w:rPr>
              <w:t>XIII INFORMACJA O ŚRODKACH KOMUNIKACJI ELEKTRONICZNEJ, PRZY UŻYCIU KTÓRYCH ZAMAWIAJĄCY BĘDZIE KOMUNIKOWAŁ SIĘ Z WYKONAWCAMI, ORAZ INFORMACJE O WYMAGANIACH TECHNICZNYCH I ORGANIZACYJNYCH SPORZĄDZANIA, WYSYŁANIA I ODBIERANIA KORESPONDENCJI</w:t>
            </w:r>
            <w:r w:rsidR="004C5876" w:rsidRPr="007E5056">
              <w:rPr>
                <w:rStyle w:val="Hipercze"/>
                <w:caps/>
                <w:noProof/>
                <w:spacing w:val="3"/>
                <w:lang w:eastAsia="pl-PL"/>
              </w:rPr>
              <w:t xml:space="preserve"> </w:t>
            </w:r>
            <w:r w:rsidR="004C5876" w:rsidRPr="007E5056">
              <w:rPr>
                <w:rStyle w:val="Hipercze"/>
                <w:caps/>
                <w:noProof/>
                <w:spacing w:val="15"/>
                <w:lang w:eastAsia="pl-PL"/>
              </w:rPr>
              <w:t>ELEKTRONICZNEJ</w:t>
            </w:r>
            <w:r w:rsidR="004C5876">
              <w:rPr>
                <w:noProof/>
                <w:webHidden/>
              </w:rPr>
              <w:tab/>
            </w:r>
            <w:r w:rsidR="004C5876">
              <w:rPr>
                <w:noProof/>
                <w:webHidden/>
              </w:rPr>
              <w:fldChar w:fldCharType="begin"/>
            </w:r>
            <w:r w:rsidR="004C5876">
              <w:rPr>
                <w:noProof/>
                <w:webHidden/>
              </w:rPr>
              <w:instrText xml:space="preserve"> PAGEREF _Toc174007210 \h </w:instrText>
            </w:r>
            <w:r w:rsidR="004C5876">
              <w:rPr>
                <w:noProof/>
                <w:webHidden/>
              </w:rPr>
            </w:r>
            <w:r w:rsidR="004C5876">
              <w:rPr>
                <w:noProof/>
                <w:webHidden/>
              </w:rPr>
              <w:fldChar w:fldCharType="separate"/>
            </w:r>
            <w:r w:rsidR="00A501F8">
              <w:rPr>
                <w:noProof/>
                <w:webHidden/>
              </w:rPr>
              <w:t>11</w:t>
            </w:r>
            <w:r w:rsidR="004C5876">
              <w:rPr>
                <w:noProof/>
                <w:webHidden/>
              </w:rPr>
              <w:fldChar w:fldCharType="end"/>
            </w:r>
          </w:hyperlink>
        </w:p>
        <w:p w14:paraId="6702E328" w14:textId="2849FDB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1" w:history="1">
            <w:r w:rsidR="004C5876" w:rsidRPr="007E5056">
              <w:rPr>
                <w:rStyle w:val="Hipercze"/>
                <w:caps/>
                <w:noProof/>
                <w:spacing w:val="15"/>
                <w:lang w:eastAsia="pl-PL"/>
              </w:rPr>
              <w:t>XIV WSKAZANIE OSÓB UPRAWNIONYCH DO KOMUNIKOWANIA SIĘ W</w:t>
            </w:r>
            <w:r w:rsidR="004C5876" w:rsidRPr="007E5056">
              <w:rPr>
                <w:rStyle w:val="Hipercze"/>
                <w:caps/>
                <w:noProof/>
                <w:spacing w:val="-8"/>
                <w:lang w:eastAsia="pl-PL"/>
              </w:rPr>
              <w:t xml:space="preserve"> </w:t>
            </w:r>
            <w:r w:rsidR="004C5876" w:rsidRPr="007E5056">
              <w:rPr>
                <w:rStyle w:val="Hipercze"/>
                <w:caps/>
                <w:noProof/>
                <w:spacing w:val="15"/>
                <w:lang w:eastAsia="pl-PL"/>
              </w:rPr>
              <w:t>WYKONAWCAMI</w:t>
            </w:r>
            <w:r w:rsidR="004C5876">
              <w:rPr>
                <w:noProof/>
                <w:webHidden/>
              </w:rPr>
              <w:tab/>
            </w:r>
            <w:r w:rsidR="004C5876">
              <w:rPr>
                <w:noProof/>
                <w:webHidden/>
              </w:rPr>
              <w:fldChar w:fldCharType="begin"/>
            </w:r>
            <w:r w:rsidR="004C5876">
              <w:rPr>
                <w:noProof/>
                <w:webHidden/>
              </w:rPr>
              <w:instrText xml:space="preserve"> PAGEREF _Toc174007211 \h </w:instrText>
            </w:r>
            <w:r w:rsidR="004C5876">
              <w:rPr>
                <w:noProof/>
                <w:webHidden/>
              </w:rPr>
            </w:r>
            <w:r w:rsidR="004C5876">
              <w:rPr>
                <w:noProof/>
                <w:webHidden/>
              </w:rPr>
              <w:fldChar w:fldCharType="separate"/>
            </w:r>
            <w:r w:rsidR="00A501F8">
              <w:rPr>
                <w:noProof/>
                <w:webHidden/>
              </w:rPr>
              <w:t>14</w:t>
            </w:r>
            <w:r w:rsidR="004C5876">
              <w:rPr>
                <w:noProof/>
                <w:webHidden/>
              </w:rPr>
              <w:fldChar w:fldCharType="end"/>
            </w:r>
          </w:hyperlink>
        </w:p>
        <w:p w14:paraId="74D1586F" w14:textId="18F9A105"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2" w:history="1">
            <w:r w:rsidR="004C5876" w:rsidRPr="007E5056">
              <w:rPr>
                <w:rStyle w:val="Hipercze"/>
                <w:caps/>
                <w:noProof/>
                <w:spacing w:val="15"/>
                <w:lang w:eastAsia="pl-PL"/>
              </w:rPr>
              <w:t>XV OPIS SPOSOBU PRZYGOTOWANIA</w:t>
            </w:r>
            <w:r w:rsidR="004C5876" w:rsidRPr="007E5056">
              <w:rPr>
                <w:rStyle w:val="Hipercze"/>
                <w:caps/>
                <w:noProof/>
                <w:spacing w:val="-3"/>
                <w:lang w:eastAsia="pl-PL"/>
              </w:rPr>
              <w:t xml:space="preserve"> </w:t>
            </w:r>
            <w:r w:rsidR="004C5876" w:rsidRPr="007E5056">
              <w:rPr>
                <w:rStyle w:val="Hipercze"/>
                <w:caps/>
                <w:noProof/>
                <w:spacing w:val="15"/>
                <w:lang w:eastAsia="pl-PL"/>
              </w:rPr>
              <w:t>OFERTY</w:t>
            </w:r>
            <w:r w:rsidR="004C5876">
              <w:rPr>
                <w:noProof/>
                <w:webHidden/>
              </w:rPr>
              <w:tab/>
            </w:r>
            <w:r w:rsidR="004C5876">
              <w:rPr>
                <w:noProof/>
                <w:webHidden/>
              </w:rPr>
              <w:fldChar w:fldCharType="begin"/>
            </w:r>
            <w:r w:rsidR="004C5876">
              <w:rPr>
                <w:noProof/>
                <w:webHidden/>
              </w:rPr>
              <w:instrText xml:space="preserve"> PAGEREF _Toc174007212 \h </w:instrText>
            </w:r>
            <w:r w:rsidR="004C5876">
              <w:rPr>
                <w:noProof/>
                <w:webHidden/>
              </w:rPr>
            </w:r>
            <w:r w:rsidR="004C5876">
              <w:rPr>
                <w:noProof/>
                <w:webHidden/>
              </w:rPr>
              <w:fldChar w:fldCharType="separate"/>
            </w:r>
            <w:r w:rsidR="00A501F8">
              <w:rPr>
                <w:noProof/>
                <w:webHidden/>
              </w:rPr>
              <w:t>14</w:t>
            </w:r>
            <w:r w:rsidR="004C5876">
              <w:rPr>
                <w:noProof/>
                <w:webHidden/>
              </w:rPr>
              <w:fldChar w:fldCharType="end"/>
            </w:r>
          </w:hyperlink>
        </w:p>
        <w:p w14:paraId="1E3A918A" w14:textId="7702C6B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3" w:history="1">
            <w:r w:rsidR="004C5876" w:rsidRPr="007E5056">
              <w:rPr>
                <w:rStyle w:val="Hipercze"/>
                <w:caps/>
                <w:noProof/>
                <w:spacing w:val="15"/>
                <w:lang w:eastAsia="pl-PL"/>
              </w:rPr>
              <w:t>XVI SPOSÓB ORAZ TERMIN SKŁADANIA</w:t>
            </w:r>
            <w:r w:rsidR="004C5876" w:rsidRPr="007E5056">
              <w:rPr>
                <w:rStyle w:val="Hipercze"/>
                <w:caps/>
                <w:noProof/>
                <w:spacing w:val="-1"/>
                <w:lang w:eastAsia="pl-PL"/>
              </w:rPr>
              <w:t xml:space="preserve"> </w:t>
            </w:r>
            <w:r w:rsidR="004C5876" w:rsidRPr="007E5056">
              <w:rPr>
                <w:rStyle w:val="Hipercze"/>
                <w:caps/>
                <w:noProof/>
                <w:spacing w:val="15"/>
                <w:lang w:eastAsia="pl-PL"/>
              </w:rPr>
              <w:t>OFERT</w:t>
            </w:r>
            <w:r w:rsidR="004C5876">
              <w:rPr>
                <w:noProof/>
                <w:webHidden/>
              </w:rPr>
              <w:tab/>
            </w:r>
            <w:r w:rsidR="004C5876">
              <w:rPr>
                <w:noProof/>
                <w:webHidden/>
              </w:rPr>
              <w:fldChar w:fldCharType="begin"/>
            </w:r>
            <w:r w:rsidR="004C5876">
              <w:rPr>
                <w:noProof/>
                <w:webHidden/>
              </w:rPr>
              <w:instrText xml:space="preserve"> PAGEREF _Toc174007213 \h </w:instrText>
            </w:r>
            <w:r w:rsidR="004C5876">
              <w:rPr>
                <w:noProof/>
                <w:webHidden/>
              </w:rPr>
            </w:r>
            <w:r w:rsidR="004C5876">
              <w:rPr>
                <w:noProof/>
                <w:webHidden/>
              </w:rPr>
              <w:fldChar w:fldCharType="separate"/>
            </w:r>
            <w:r w:rsidR="00A501F8">
              <w:rPr>
                <w:noProof/>
                <w:webHidden/>
              </w:rPr>
              <w:t>16</w:t>
            </w:r>
            <w:r w:rsidR="004C5876">
              <w:rPr>
                <w:noProof/>
                <w:webHidden/>
              </w:rPr>
              <w:fldChar w:fldCharType="end"/>
            </w:r>
          </w:hyperlink>
        </w:p>
        <w:p w14:paraId="47EE0E4F" w14:textId="46A61AF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4" w:history="1">
            <w:r w:rsidR="004C5876" w:rsidRPr="007E5056">
              <w:rPr>
                <w:rStyle w:val="Hipercze"/>
                <w:caps/>
                <w:noProof/>
                <w:spacing w:val="15"/>
                <w:lang w:eastAsia="pl-PL"/>
              </w:rPr>
              <w:t>XVII TERMIN OTWARCIA</w:t>
            </w:r>
            <w:r w:rsidR="004C5876" w:rsidRPr="007E5056">
              <w:rPr>
                <w:rStyle w:val="Hipercze"/>
                <w:caps/>
                <w:noProof/>
                <w:spacing w:val="-3"/>
                <w:lang w:eastAsia="pl-PL"/>
              </w:rPr>
              <w:t xml:space="preserve"> </w:t>
            </w:r>
            <w:r w:rsidR="004C5876" w:rsidRPr="007E5056">
              <w:rPr>
                <w:rStyle w:val="Hipercze"/>
                <w:caps/>
                <w:noProof/>
                <w:spacing w:val="15"/>
                <w:lang w:eastAsia="pl-PL"/>
              </w:rPr>
              <w:t>OFERT</w:t>
            </w:r>
            <w:r w:rsidR="004C5876">
              <w:rPr>
                <w:noProof/>
                <w:webHidden/>
              </w:rPr>
              <w:tab/>
            </w:r>
            <w:r w:rsidR="004C5876">
              <w:rPr>
                <w:noProof/>
                <w:webHidden/>
              </w:rPr>
              <w:fldChar w:fldCharType="begin"/>
            </w:r>
            <w:r w:rsidR="004C5876">
              <w:rPr>
                <w:noProof/>
                <w:webHidden/>
              </w:rPr>
              <w:instrText xml:space="preserve"> PAGEREF _Toc174007214 \h </w:instrText>
            </w:r>
            <w:r w:rsidR="004C5876">
              <w:rPr>
                <w:noProof/>
                <w:webHidden/>
              </w:rPr>
            </w:r>
            <w:r w:rsidR="004C5876">
              <w:rPr>
                <w:noProof/>
                <w:webHidden/>
              </w:rPr>
              <w:fldChar w:fldCharType="separate"/>
            </w:r>
            <w:r w:rsidR="00A501F8">
              <w:rPr>
                <w:noProof/>
                <w:webHidden/>
              </w:rPr>
              <w:t>17</w:t>
            </w:r>
            <w:r w:rsidR="004C5876">
              <w:rPr>
                <w:noProof/>
                <w:webHidden/>
              </w:rPr>
              <w:fldChar w:fldCharType="end"/>
            </w:r>
          </w:hyperlink>
        </w:p>
        <w:p w14:paraId="12A7C8DD" w14:textId="7C585DF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5" w:history="1">
            <w:r w:rsidR="004C5876" w:rsidRPr="007E5056">
              <w:rPr>
                <w:rStyle w:val="Hipercze"/>
                <w:caps/>
                <w:noProof/>
                <w:spacing w:val="15"/>
                <w:lang w:eastAsia="pl-PL"/>
              </w:rPr>
              <w:t>XVIII TERMIN ZWIĄZANIA OFERTĄ</w:t>
            </w:r>
            <w:r w:rsidR="004C5876">
              <w:rPr>
                <w:noProof/>
                <w:webHidden/>
              </w:rPr>
              <w:tab/>
            </w:r>
            <w:r w:rsidR="004C5876">
              <w:rPr>
                <w:noProof/>
                <w:webHidden/>
              </w:rPr>
              <w:fldChar w:fldCharType="begin"/>
            </w:r>
            <w:r w:rsidR="004C5876">
              <w:rPr>
                <w:noProof/>
                <w:webHidden/>
              </w:rPr>
              <w:instrText xml:space="preserve"> PAGEREF _Toc174007215 \h </w:instrText>
            </w:r>
            <w:r w:rsidR="004C5876">
              <w:rPr>
                <w:noProof/>
                <w:webHidden/>
              </w:rPr>
            </w:r>
            <w:r w:rsidR="004C5876">
              <w:rPr>
                <w:noProof/>
                <w:webHidden/>
              </w:rPr>
              <w:fldChar w:fldCharType="separate"/>
            </w:r>
            <w:r w:rsidR="00A501F8">
              <w:rPr>
                <w:noProof/>
                <w:webHidden/>
              </w:rPr>
              <w:t>17</w:t>
            </w:r>
            <w:r w:rsidR="004C5876">
              <w:rPr>
                <w:noProof/>
                <w:webHidden/>
              </w:rPr>
              <w:fldChar w:fldCharType="end"/>
            </w:r>
          </w:hyperlink>
        </w:p>
        <w:p w14:paraId="49D189CC" w14:textId="036B392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6" w:history="1">
            <w:r w:rsidR="004C5876" w:rsidRPr="007E5056">
              <w:rPr>
                <w:rStyle w:val="Hipercze"/>
                <w:caps/>
                <w:noProof/>
                <w:spacing w:val="15"/>
                <w:lang w:eastAsia="pl-PL"/>
              </w:rPr>
              <w:t>XIV WYMAGANIA DOTYCZĄCE</w:t>
            </w:r>
            <w:r w:rsidR="004C5876" w:rsidRPr="007E5056">
              <w:rPr>
                <w:rStyle w:val="Hipercze"/>
                <w:caps/>
                <w:noProof/>
                <w:spacing w:val="-4"/>
                <w:lang w:eastAsia="pl-PL"/>
              </w:rPr>
              <w:t xml:space="preserve"> </w:t>
            </w:r>
            <w:r w:rsidR="004C5876" w:rsidRPr="007E5056">
              <w:rPr>
                <w:rStyle w:val="Hipercze"/>
                <w:caps/>
                <w:noProof/>
                <w:spacing w:val="15"/>
                <w:lang w:eastAsia="pl-PL"/>
              </w:rPr>
              <w:t>WADIUM</w:t>
            </w:r>
            <w:r w:rsidR="004C5876">
              <w:rPr>
                <w:noProof/>
                <w:webHidden/>
              </w:rPr>
              <w:tab/>
            </w:r>
            <w:r w:rsidR="004C5876">
              <w:rPr>
                <w:noProof/>
                <w:webHidden/>
              </w:rPr>
              <w:fldChar w:fldCharType="begin"/>
            </w:r>
            <w:r w:rsidR="004C5876">
              <w:rPr>
                <w:noProof/>
                <w:webHidden/>
              </w:rPr>
              <w:instrText xml:space="preserve"> PAGEREF _Toc174007216 \h </w:instrText>
            </w:r>
            <w:r w:rsidR="004C5876">
              <w:rPr>
                <w:noProof/>
                <w:webHidden/>
              </w:rPr>
            </w:r>
            <w:r w:rsidR="004C5876">
              <w:rPr>
                <w:noProof/>
                <w:webHidden/>
              </w:rPr>
              <w:fldChar w:fldCharType="separate"/>
            </w:r>
            <w:r w:rsidR="00A501F8">
              <w:rPr>
                <w:noProof/>
                <w:webHidden/>
              </w:rPr>
              <w:t>17</w:t>
            </w:r>
            <w:r w:rsidR="004C5876">
              <w:rPr>
                <w:noProof/>
                <w:webHidden/>
              </w:rPr>
              <w:fldChar w:fldCharType="end"/>
            </w:r>
          </w:hyperlink>
        </w:p>
        <w:p w14:paraId="06A023D7" w14:textId="6CF4484A"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7" w:history="1">
            <w:r w:rsidR="004C5876" w:rsidRPr="007E5056">
              <w:rPr>
                <w:rStyle w:val="Hipercze"/>
                <w:caps/>
                <w:noProof/>
                <w:spacing w:val="15"/>
                <w:lang w:eastAsia="pl-PL"/>
              </w:rPr>
              <w:t>XV SPOSÓB OBLICZENIA</w:t>
            </w:r>
            <w:r w:rsidR="004C5876" w:rsidRPr="007E5056">
              <w:rPr>
                <w:rStyle w:val="Hipercze"/>
                <w:caps/>
                <w:noProof/>
                <w:spacing w:val="-1"/>
                <w:lang w:eastAsia="pl-PL"/>
              </w:rPr>
              <w:t xml:space="preserve"> </w:t>
            </w:r>
            <w:r w:rsidR="004C5876" w:rsidRPr="007E5056">
              <w:rPr>
                <w:rStyle w:val="Hipercze"/>
                <w:caps/>
                <w:noProof/>
                <w:spacing w:val="15"/>
                <w:lang w:eastAsia="pl-PL"/>
              </w:rPr>
              <w:t>CENY</w:t>
            </w:r>
            <w:r w:rsidR="004C5876">
              <w:rPr>
                <w:noProof/>
                <w:webHidden/>
              </w:rPr>
              <w:tab/>
            </w:r>
            <w:r w:rsidR="004C5876">
              <w:rPr>
                <w:noProof/>
                <w:webHidden/>
              </w:rPr>
              <w:fldChar w:fldCharType="begin"/>
            </w:r>
            <w:r w:rsidR="004C5876">
              <w:rPr>
                <w:noProof/>
                <w:webHidden/>
              </w:rPr>
              <w:instrText xml:space="preserve"> PAGEREF _Toc174007217 \h </w:instrText>
            </w:r>
            <w:r w:rsidR="004C5876">
              <w:rPr>
                <w:noProof/>
                <w:webHidden/>
              </w:rPr>
            </w:r>
            <w:r w:rsidR="004C5876">
              <w:rPr>
                <w:noProof/>
                <w:webHidden/>
              </w:rPr>
              <w:fldChar w:fldCharType="separate"/>
            </w:r>
            <w:r w:rsidR="00A501F8">
              <w:rPr>
                <w:noProof/>
                <w:webHidden/>
              </w:rPr>
              <w:t>19</w:t>
            </w:r>
            <w:r w:rsidR="004C5876">
              <w:rPr>
                <w:noProof/>
                <w:webHidden/>
              </w:rPr>
              <w:fldChar w:fldCharType="end"/>
            </w:r>
          </w:hyperlink>
        </w:p>
        <w:p w14:paraId="488BA295" w14:textId="21DEAFF2"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8" w:history="1">
            <w:r w:rsidR="004C5876" w:rsidRPr="007E5056">
              <w:rPr>
                <w:rStyle w:val="Hipercze"/>
                <w:caps/>
                <w:noProof/>
                <w:spacing w:val="15"/>
                <w:lang w:eastAsia="pl-PL"/>
              </w:rPr>
              <w:t>XVI OPIS KRYTERIÓW OCENY OFERT, WRAZ Z PODANIEM WAG TYCH KRYTERIÓW I SPOSOBU OCENY OFERT</w:t>
            </w:r>
            <w:r w:rsidR="004C5876">
              <w:rPr>
                <w:noProof/>
                <w:webHidden/>
              </w:rPr>
              <w:tab/>
            </w:r>
            <w:r w:rsidR="004C5876">
              <w:rPr>
                <w:noProof/>
                <w:webHidden/>
              </w:rPr>
              <w:fldChar w:fldCharType="begin"/>
            </w:r>
            <w:r w:rsidR="004C5876">
              <w:rPr>
                <w:noProof/>
                <w:webHidden/>
              </w:rPr>
              <w:instrText xml:space="preserve"> PAGEREF _Toc174007218 \h </w:instrText>
            </w:r>
            <w:r w:rsidR="004C5876">
              <w:rPr>
                <w:noProof/>
                <w:webHidden/>
              </w:rPr>
            </w:r>
            <w:r w:rsidR="004C5876">
              <w:rPr>
                <w:noProof/>
                <w:webHidden/>
              </w:rPr>
              <w:fldChar w:fldCharType="separate"/>
            </w:r>
            <w:r w:rsidR="00A501F8">
              <w:rPr>
                <w:noProof/>
                <w:webHidden/>
              </w:rPr>
              <w:t>19</w:t>
            </w:r>
            <w:r w:rsidR="004C5876">
              <w:rPr>
                <w:noProof/>
                <w:webHidden/>
              </w:rPr>
              <w:fldChar w:fldCharType="end"/>
            </w:r>
          </w:hyperlink>
        </w:p>
        <w:p w14:paraId="2FE8FFCD" w14:textId="55E6B2F5"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19" w:history="1">
            <w:r w:rsidR="004C5876" w:rsidRPr="007E5056">
              <w:rPr>
                <w:rStyle w:val="Hipercze"/>
                <w:caps/>
                <w:noProof/>
                <w:spacing w:val="15"/>
                <w:lang w:eastAsia="pl-PL"/>
              </w:rPr>
              <w:t>XVII PROJEKTOWANE POSTANOWIENIA UMOWY W SPRAWIE ZAMÓWIENIA PUBLICZNEGO, KTÓRE ZOSTANĄ WPROWADZONE DO TREŚCI TEJ</w:t>
            </w:r>
            <w:r w:rsidR="004C5876" w:rsidRPr="007E5056">
              <w:rPr>
                <w:rStyle w:val="Hipercze"/>
                <w:caps/>
                <w:noProof/>
                <w:spacing w:val="-9"/>
                <w:lang w:eastAsia="pl-PL"/>
              </w:rPr>
              <w:t xml:space="preserve"> </w:t>
            </w:r>
            <w:r w:rsidR="004C5876" w:rsidRPr="007E5056">
              <w:rPr>
                <w:rStyle w:val="Hipercze"/>
                <w:caps/>
                <w:noProof/>
                <w:spacing w:val="15"/>
                <w:lang w:eastAsia="pl-PL"/>
              </w:rPr>
              <w:t>UMOWY.</w:t>
            </w:r>
            <w:r w:rsidR="004C5876">
              <w:rPr>
                <w:noProof/>
                <w:webHidden/>
              </w:rPr>
              <w:tab/>
            </w:r>
            <w:r w:rsidR="004C5876">
              <w:rPr>
                <w:noProof/>
                <w:webHidden/>
              </w:rPr>
              <w:fldChar w:fldCharType="begin"/>
            </w:r>
            <w:r w:rsidR="004C5876">
              <w:rPr>
                <w:noProof/>
                <w:webHidden/>
              </w:rPr>
              <w:instrText xml:space="preserve"> PAGEREF _Toc174007219 \h </w:instrText>
            </w:r>
            <w:r w:rsidR="004C5876">
              <w:rPr>
                <w:noProof/>
                <w:webHidden/>
              </w:rPr>
            </w:r>
            <w:r w:rsidR="004C5876">
              <w:rPr>
                <w:noProof/>
                <w:webHidden/>
              </w:rPr>
              <w:fldChar w:fldCharType="separate"/>
            </w:r>
            <w:r w:rsidR="00A501F8">
              <w:rPr>
                <w:noProof/>
                <w:webHidden/>
              </w:rPr>
              <w:t>20</w:t>
            </w:r>
            <w:r w:rsidR="004C5876">
              <w:rPr>
                <w:noProof/>
                <w:webHidden/>
              </w:rPr>
              <w:fldChar w:fldCharType="end"/>
            </w:r>
          </w:hyperlink>
        </w:p>
        <w:p w14:paraId="18AA34DD" w14:textId="6AC3AF0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0" w:history="1">
            <w:r w:rsidR="004C5876" w:rsidRPr="007E5056">
              <w:rPr>
                <w:rStyle w:val="Hipercze"/>
                <w:caps/>
                <w:noProof/>
                <w:spacing w:val="15"/>
                <w:lang w:eastAsia="pl-PL"/>
              </w:rPr>
              <w:t>XVIII WYMAGANIA DOTYCZĄCE ZABEZPIECZENIA NALEŻYTEGO WYKONANIA</w:t>
            </w:r>
            <w:r w:rsidR="004C5876" w:rsidRPr="007E5056">
              <w:rPr>
                <w:rStyle w:val="Hipercze"/>
                <w:caps/>
                <w:noProof/>
                <w:spacing w:val="-8"/>
                <w:lang w:eastAsia="pl-PL"/>
              </w:rPr>
              <w:t xml:space="preserve"> </w:t>
            </w:r>
            <w:r w:rsidR="004C5876" w:rsidRPr="007E5056">
              <w:rPr>
                <w:rStyle w:val="Hipercze"/>
                <w:caps/>
                <w:noProof/>
                <w:spacing w:val="15"/>
                <w:lang w:eastAsia="pl-PL"/>
              </w:rPr>
              <w:t>UMOWY</w:t>
            </w:r>
            <w:r w:rsidR="004C5876">
              <w:rPr>
                <w:noProof/>
                <w:webHidden/>
              </w:rPr>
              <w:tab/>
            </w:r>
            <w:r w:rsidR="004C5876">
              <w:rPr>
                <w:noProof/>
                <w:webHidden/>
              </w:rPr>
              <w:fldChar w:fldCharType="begin"/>
            </w:r>
            <w:r w:rsidR="004C5876">
              <w:rPr>
                <w:noProof/>
                <w:webHidden/>
              </w:rPr>
              <w:instrText xml:space="preserve"> PAGEREF _Toc174007220 \h </w:instrText>
            </w:r>
            <w:r w:rsidR="004C5876">
              <w:rPr>
                <w:noProof/>
                <w:webHidden/>
              </w:rPr>
            </w:r>
            <w:r w:rsidR="004C5876">
              <w:rPr>
                <w:noProof/>
                <w:webHidden/>
              </w:rPr>
              <w:fldChar w:fldCharType="separate"/>
            </w:r>
            <w:r w:rsidR="00A501F8">
              <w:rPr>
                <w:noProof/>
                <w:webHidden/>
              </w:rPr>
              <w:t>21</w:t>
            </w:r>
            <w:r w:rsidR="004C5876">
              <w:rPr>
                <w:noProof/>
                <w:webHidden/>
              </w:rPr>
              <w:fldChar w:fldCharType="end"/>
            </w:r>
          </w:hyperlink>
        </w:p>
        <w:p w14:paraId="54BAD082" w14:textId="34697FD4"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1" w:history="1">
            <w:r w:rsidR="004C5876" w:rsidRPr="007E5056">
              <w:rPr>
                <w:rStyle w:val="Hipercze"/>
                <w:caps/>
                <w:noProof/>
                <w:spacing w:val="15"/>
                <w:lang w:eastAsia="pl-PL"/>
              </w:rPr>
              <w:t>XIX INFORMACJE O FORMALNOŚCIACH, JAKIE MUSZĄ ZOSTAĆ DOPEŁNIONE PO WYBORZE OFERTY W CELU ZAWARCIA UMOWY W SPRAWIE ZAMÓWIENIA</w:t>
            </w:r>
            <w:r w:rsidR="004C5876" w:rsidRPr="007E5056">
              <w:rPr>
                <w:rStyle w:val="Hipercze"/>
                <w:caps/>
                <w:noProof/>
                <w:spacing w:val="-11"/>
                <w:lang w:eastAsia="pl-PL"/>
              </w:rPr>
              <w:t xml:space="preserve"> </w:t>
            </w:r>
            <w:r w:rsidR="004C5876" w:rsidRPr="007E5056">
              <w:rPr>
                <w:rStyle w:val="Hipercze"/>
                <w:caps/>
                <w:noProof/>
                <w:spacing w:val="15"/>
                <w:lang w:eastAsia="pl-PL"/>
              </w:rPr>
              <w:t>PUBLICZNEGO</w:t>
            </w:r>
            <w:r w:rsidR="004C5876">
              <w:rPr>
                <w:noProof/>
                <w:webHidden/>
              </w:rPr>
              <w:tab/>
            </w:r>
            <w:r w:rsidR="004C5876">
              <w:rPr>
                <w:noProof/>
                <w:webHidden/>
              </w:rPr>
              <w:fldChar w:fldCharType="begin"/>
            </w:r>
            <w:r w:rsidR="004C5876">
              <w:rPr>
                <w:noProof/>
                <w:webHidden/>
              </w:rPr>
              <w:instrText xml:space="preserve"> PAGEREF _Toc174007221 \h </w:instrText>
            </w:r>
            <w:r w:rsidR="004C5876">
              <w:rPr>
                <w:noProof/>
                <w:webHidden/>
              </w:rPr>
            </w:r>
            <w:r w:rsidR="004C5876">
              <w:rPr>
                <w:noProof/>
                <w:webHidden/>
              </w:rPr>
              <w:fldChar w:fldCharType="separate"/>
            </w:r>
            <w:r w:rsidR="00A501F8">
              <w:rPr>
                <w:noProof/>
                <w:webHidden/>
              </w:rPr>
              <w:t>23</w:t>
            </w:r>
            <w:r w:rsidR="004C5876">
              <w:rPr>
                <w:noProof/>
                <w:webHidden/>
              </w:rPr>
              <w:fldChar w:fldCharType="end"/>
            </w:r>
          </w:hyperlink>
        </w:p>
        <w:p w14:paraId="1DDDFD58" w14:textId="64B3BD2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2" w:history="1">
            <w:r w:rsidR="004C5876" w:rsidRPr="007E5056">
              <w:rPr>
                <w:rStyle w:val="Hipercze"/>
                <w:caps/>
                <w:noProof/>
                <w:spacing w:val="15"/>
                <w:lang w:eastAsia="pl-PL"/>
              </w:rPr>
              <w:t>XX POUCZENIE O ŚRODKACH OCHRONY PRAWNEJ PRZYSŁUGUJĄCYCH</w:t>
            </w:r>
            <w:r w:rsidR="004C5876" w:rsidRPr="007E5056">
              <w:rPr>
                <w:rStyle w:val="Hipercze"/>
                <w:caps/>
                <w:noProof/>
                <w:spacing w:val="-14"/>
                <w:lang w:eastAsia="pl-PL"/>
              </w:rPr>
              <w:t xml:space="preserve"> </w:t>
            </w:r>
            <w:r w:rsidR="004C5876" w:rsidRPr="007E5056">
              <w:rPr>
                <w:rStyle w:val="Hipercze"/>
                <w:caps/>
                <w:noProof/>
                <w:spacing w:val="15"/>
                <w:lang w:eastAsia="pl-PL"/>
              </w:rPr>
              <w:t>WYKONAWCY</w:t>
            </w:r>
            <w:r w:rsidR="004C5876">
              <w:rPr>
                <w:noProof/>
                <w:webHidden/>
              </w:rPr>
              <w:tab/>
            </w:r>
            <w:r w:rsidR="004C5876">
              <w:rPr>
                <w:noProof/>
                <w:webHidden/>
              </w:rPr>
              <w:fldChar w:fldCharType="begin"/>
            </w:r>
            <w:r w:rsidR="004C5876">
              <w:rPr>
                <w:noProof/>
                <w:webHidden/>
              </w:rPr>
              <w:instrText xml:space="preserve"> PAGEREF _Toc174007222 \h </w:instrText>
            </w:r>
            <w:r w:rsidR="004C5876">
              <w:rPr>
                <w:noProof/>
                <w:webHidden/>
              </w:rPr>
            </w:r>
            <w:r w:rsidR="004C5876">
              <w:rPr>
                <w:noProof/>
                <w:webHidden/>
              </w:rPr>
              <w:fldChar w:fldCharType="separate"/>
            </w:r>
            <w:r w:rsidR="00A501F8">
              <w:rPr>
                <w:noProof/>
                <w:webHidden/>
              </w:rPr>
              <w:t>23</w:t>
            </w:r>
            <w:r w:rsidR="004C5876">
              <w:rPr>
                <w:noProof/>
                <w:webHidden/>
              </w:rPr>
              <w:fldChar w:fldCharType="end"/>
            </w:r>
          </w:hyperlink>
        </w:p>
        <w:p w14:paraId="684CE4F2" w14:textId="5809A1BE"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3" w:history="1">
            <w:r w:rsidR="004C5876" w:rsidRPr="007E5056">
              <w:rPr>
                <w:rStyle w:val="Hipercze"/>
                <w:caps/>
                <w:noProof/>
                <w:spacing w:val="15"/>
                <w:lang w:eastAsia="pl-PL"/>
              </w:rPr>
              <w:t>XXI POZOSTAŁE</w:t>
            </w:r>
            <w:r w:rsidR="004C5876" w:rsidRPr="007E5056">
              <w:rPr>
                <w:rStyle w:val="Hipercze"/>
                <w:caps/>
                <w:noProof/>
                <w:spacing w:val="-2"/>
                <w:lang w:eastAsia="pl-PL"/>
              </w:rPr>
              <w:t xml:space="preserve"> </w:t>
            </w:r>
            <w:r w:rsidR="004C5876" w:rsidRPr="007E5056">
              <w:rPr>
                <w:rStyle w:val="Hipercze"/>
                <w:caps/>
                <w:noProof/>
                <w:spacing w:val="15"/>
                <w:lang w:eastAsia="pl-PL"/>
              </w:rPr>
              <w:t>INFORMACJE</w:t>
            </w:r>
            <w:r w:rsidR="004C5876">
              <w:rPr>
                <w:noProof/>
                <w:webHidden/>
              </w:rPr>
              <w:tab/>
            </w:r>
            <w:r w:rsidR="004C5876">
              <w:rPr>
                <w:noProof/>
                <w:webHidden/>
              </w:rPr>
              <w:fldChar w:fldCharType="begin"/>
            </w:r>
            <w:r w:rsidR="004C5876">
              <w:rPr>
                <w:noProof/>
                <w:webHidden/>
              </w:rPr>
              <w:instrText xml:space="preserve"> PAGEREF _Toc174007223 \h </w:instrText>
            </w:r>
            <w:r w:rsidR="004C5876">
              <w:rPr>
                <w:noProof/>
                <w:webHidden/>
              </w:rPr>
            </w:r>
            <w:r w:rsidR="004C5876">
              <w:rPr>
                <w:noProof/>
                <w:webHidden/>
              </w:rPr>
              <w:fldChar w:fldCharType="separate"/>
            </w:r>
            <w:r w:rsidR="00A501F8">
              <w:rPr>
                <w:noProof/>
                <w:webHidden/>
              </w:rPr>
              <w:t>24</w:t>
            </w:r>
            <w:r w:rsidR="004C5876">
              <w:rPr>
                <w:noProof/>
                <w:webHidden/>
              </w:rPr>
              <w:fldChar w:fldCharType="end"/>
            </w:r>
          </w:hyperlink>
        </w:p>
        <w:p w14:paraId="68F7F8CB" w14:textId="7841868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4" w:history="1">
            <w:r w:rsidR="004C5876" w:rsidRPr="007E5056">
              <w:rPr>
                <w:rStyle w:val="Hipercze"/>
                <w:caps/>
                <w:noProof/>
                <w:spacing w:val="15"/>
                <w:lang w:eastAsia="pl-PL"/>
              </w:rPr>
              <w:t>XXII ZAŁĄCZNIKI DO</w:t>
            </w:r>
            <w:r w:rsidR="004C5876" w:rsidRPr="007E5056">
              <w:rPr>
                <w:rStyle w:val="Hipercze"/>
                <w:caps/>
                <w:noProof/>
                <w:spacing w:val="-4"/>
                <w:lang w:eastAsia="pl-PL"/>
              </w:rPr>
              <w:t xml:space="preserve"> </w:t>
            </w:r>
            <w:r w:rsidR="004C5876" w:rsidRPr="007E5056">
              <w:rPr>
                <w:rStyle w:val="Hipercze"/>
                <w:caps/>
                <w:noProof/>
                <w:spacing w:val="15"/>
                <w:lang w:eastAsia="pl-PL"/>
              </w:rPr>
              <w:t>SWZ</w:t>
            </w:r>
            <w:r w:rsidR="004C5876">
              <w:rPr>
                <w:noProof/>
                <w:webHidden/>
              </w:rPr>
              <w:tab/>
            </w:r>
            <w:r w:rsidR="004C5876">
              <w:rPr>
                <w:noProof/>
                <w:webHidden/>
              </w:rPr>
              <w:fldChar w:fldCharType="begin"/>
            </w:r>
            <w:r w:rsidR="004C5876">
              <w:rPr>
                <w:noProof/>
                <w:webHidden/>
              </w:rPr>
              <w:instrText xml:space="preserve"> PAGEREF _Toc174007224 \h </w:instrText>
            </w:r>
            <w:r w:rsidR="004C5876">
              <w:rPr>
                <w:noProof/>
                <w:webHidden/>
              </w:rPr>
            </w:r>
            <w:r w:rsidR="004C5876">
              <w:rPr>
                <w:noProof/>
                <w:webHidden/>
              </w:rPr>
              <w:fldChar w:fldCharType="separate"/>
            </w:r>
            <w:r w:rsidR="00A501F8">
              <w:rPr>
                <w:noProof/>
                <w:webHidden/>
              </w:rPr>
              <w:t>24</w:t>
            </w:r>
            <w:r w:rsidR="004C5876">
              <w:rPr>
                <w:noProof/>
                <w:webHidden/>
              </w:rPr>
              <w:fldChar w:fldCharType="end"/>
            </w:r>
          </w:hyperlink>
        </w:p>
        <w:p w14:paraId="0C107EA2" w14:textId="0417DF9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5" w:history="1">
            <w:r w:rsidR="004C5876" w:rsidRPr="007E5056">
              <w:rPr>
                <w:rStyle w:val="Hipercze"/>
                <w:caps/>
                <w:noProof/>
                <w:spacing w:val="15"/>
                <w:lang w:eastAsia="pl-PL"/>
              </w:rPr>
              <w:t>Załącznik nr 3 do swz</w:t>
            </w:r>
            <w:r w:rsidR="004C5876">
              <w:rPr>
                <w:noProof/>
                <w:webHidden/>
              </w:rPr>
              <w:tab/>
            </w:r>
            <w:r w:rsidR="004C5876">
              <w:rPr>
                <w:noProof/>
                <w:webHidden/>
              </w:rPr>
              <w:fldChar w:fldCharType="begin"/>
            </w:r>
            <w:r w:rsidR="004C5876">
              <w:rPr>
                <w:noProof/>
                <w:webHidden/>
              </w:rPr>
              <w:instrText xml:space="preserve"> PAGEREF _Toc174007225 \h </w:instrText>
            </w:r>
            <w:r w:rsidR="004C5876">
              <w:rPr>
                <w:noProof/>
                <w:webHidden/>
              </w:rPr>
            </w:r>
            <w:r w:rsidR="004C5876">
              <w:rPr>
                <w:noProof/>
                <w:webHidden/>
              </w:rPr>
              <w:fldChar w:fldCharType="separate"/>
            </w:r>
            <w:r w:rsidR="00A501F8">
              <w:rPr>
                <w:noProof/>
                <w:webHidden/>
              </w:rPr>
              <w:t>25</w:t>
            </w:r>
            <w:r w:rsidR="004C5876">
              <w:rPr>
                <w:noProof/>
                <w:webHidden/>
              </w:rPr>
              <w:fldChar w:fldCharType="end"/>
            </w:r>
          </w:hyperlink>
        </w:p>
        <w:p w14:paraId="6FD6BC21" w14:textId="019699EA"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6" w:history="1">
            <w:r w:rsidR="004C5876" w:rsidRPr="007E5056">
              <w:rPr>
                <w:rStyle w:val="Hipercze"/>
                <w:caps/>
                <w:noProof/>
                <w:spacing w:val="15"/>
                <w:lang w:eastAsia="pl-PL"/>
              </w:rPr>
              <w:t>Załącznik nr 4 do SWZ</w:t>
            </w:r>
            <w:r w:rsidR="004C5876">
              <w:rPr>
                <w:noProof/>
                <w:webHidden/>
              </w:rPr>
              <w:tab/>
            </w:r>
            <w:r w:rsidR="004C5876">
              <w:rPr>
                <w:noProof/>
                <w:webHidden/>
              </w:rPr>
              <w:fldChar w:fldCharType="begin"/>
            </w:r>
            <w:r w:rsidR="004C5876">
              <w:rPr>
                <w:noProof/>
                <w:webHidden/>
              </w:rPr>
              <w:instrText xml:space="preserve"> PAGEREF _Toc174007226 \h </w:instrText>
            </w:r>
            <w:r w:rsidR="004C5876">
              <w:rPr>
                <w:noProof/>
                <w:webHidden/>
              </w:rPr>
            </w:r>
            <w:r w:rsidR="004C5876">
              <w:rPr>
                <w:noProof/>
                <w:webHidden/>
              </w:rPr>
              <w:fldChar w:fldCharType="separate"/>
            </w:r>
            <w:r w:rsidR="00A501F8">
              <w:rPr>
                <w:noProof/>
                <w:webHidden/>
              </w:rPr>
              <w:t>26</w:t>
            </w:r>
            <w:r w:rsidR="004C5876">
              <w:rPr>
                <w:noProof/>
                <w:webHidden/>
              </w:rPr>
              <w:fldChar w:fldCharType="end"/>
            </w:r>
          </w:hyperlink>
        </w:p>
        <w:p w14:paraId="1BFC2F6F" w14:textId="2765DFF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7" w:history="1">
            <w:r w:rsidR="004C5876" w:rsidRPr="007E5056">
              <w:rPr>
                <w:rStyle w:val="Hipercze"/>
                <w:caps/>
                <w:noProof/>
                <w:spacing w:val="15"/>
                <w:lang w:eastAsia="pl-PL"/>
              </w:rPr>
              <w:t>Załącznik nr 5 do SWZ</w:t>
            </w:r>
            <w:r w:rsidR="004C5876">
              <w:rPr>
                <w:noProof/>
                <w:webHidden/>
              </w:rPr>
              <w:tab/>
            </w:r>
            <w:r w:rsidR="004C5876">
              <w:rPr>
                <w:noProof/>
                <w:webHidden/>
              </w:rPr>
              <w:fldChar w:fldCharType="begin"/>
            </w:r>
            <w:r w:rsidR="004C5876">
              <w:rPr>
                <w:noProof/>
                <w:webHidden/>
              </w:rPr>
              <w:instrText xml:space="preserve"> PAGEREF _Toc174007227 \h </w:instrText>
            </w:r>
            <w:r w:rsidR="004C5876">
              <w:rPr>
                <w:noProof/>
                <w:webHidden/>
              </w:rPr>
            </w:r>
            <w:r w:rsidR="004C5876">
              <w:rPr>
                <w:noProof/>
                <w:webHidden/>
              </w:rPr>
              <w:fldChar w:fldCharType="separate"/>
            </w:r>
            <w:r w:rsidR="00A501F8">
              <w:rPr>
                <w:noProof/>
                <w:webHidden/>
              </w:rPr>
              <w:t>28</w:t>
            </w:r>
            <w:r w:rsidR="004C5876">
              <w:rPr>
                <w:noProof/>
                <w:webHidden/>
              </w:rPr>
              <w:fldChar w:fldCharType="end"/>
            </w:r>
          </w:hyperlink>
        </w:p>
        <w:p w14:paraId="34B4691A" w14:textId="0A35C07C"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8" w:history="1">
            <w:r w:rsidR="004C5876" w:rsidRPr="007E5056">
              <w:rPr>
                <w:rStyle w:val="Hipercze"/>
                <w:caps/>
                <w:noProof/>
                <w:spacing w:val="15"/>
                <w:lang w:eastAsia="pl-PL"/>
              </w:rPr>
              <w:t>Załącznik nr 6 do SWZ</w:t>
            </w:r>
            <w:r w:rsidR="004C5876">
              <w:rPr>
                <w:noProof/>
                <w:webHidden/>
              </w:rPr>
              <w:tab/>
            </w:r>
            <w:r w:rsidR="004C5876">
              <w:rPr>
                <w:noProof/>
                <w:webHidden/>
              </w:rPr>
              <w:fldChar w:fldCharType="begin"/>
            </w:r>
            <w:r w:rsidR="004C5876">
              <w:rPr>
                <w:noProof/>
                <w:webHidden/>
              </w:rPr>
              <w:instrText xml:space="preserve"> PAGEREF _Toc174007228 \h </w:instrText>
            </w:r>
            <w:r w:rsidR="004C5876">
              <w:rPr>
                <w:noProof/>
                <w:webHidden/>
              </w:rPr>
            </w:r>
            <w:r w:rsidR="004C5876">
              <w:rPr>
                <w:noProof/>
                <w:webHidden/>
              </w:rPr>
              <w:fldChar w:fldCharType="separate"/>
            </w:r>
            <w:r w:rsidR="00A501F8">
              <w:rPr>
                <w:noProof/>
                <w:webHidden/>
              </w:rPr>
              <w:t>30</w:t>
            </w:r>
            <w:r w:rsidR="004C5876">
              <w:rPr>
                <w:noProof/>
                <w:webHidden/>
              </w:rPr>
              <w:fldChar w:fldCharType="end"/>
            </w:r>
          </w:hyperlink>
        </w:p>
        <w:p w14:paraId="0830D1A2" w14:textId="0B405404"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29" w:history="1">
            <w:r w:rsidR="004C5876" w:rsidRPr="007E5056">
              <w:rPr>
                <w:rStyle w:val="Hipercze"/>
                <w:rFonts w:ascii="Calibri Light" w:hAnsi="Calibri Light"/>
                <w:noProof/>
              </w:rPr>
              <w:t>§1</w:t>
            </w:r>
            <w:r w:rsidR="004C5876">
              <w:rPr>
                <w:noProof/>
                <w:webHidden/>
              </w:rPr>
              <w:tab/>
            </w:r>
            <w:r w:rsidR="004C5876">
              <w:rPr>
                <w:noProof/>
                <w:webHidden/>
              </w:rPr>
              <w:fldChar w:fldCharType="begin"/>
            </w:r>
            <w:r w:rsidR="004C5876">
              <w:rPr>
                <w:noProof/>
                <w:webHidden/>
              </w:rPr>
              <w:instrText xml:space="preserve"> PAGEREF _Toc174007229 \h </w:instrText>
            </w:r>
            <w:r w:rsidR="004C5876">
              <w:rPr>
                <w:noProof/>
                <w:webHidden/>
              </w:rPr>
            </w:r>
            <w:r w:rsidR="004C5876">
              <w:rPr>
                <w:noProof/>
                <w:webHidden/>
              </w:rPr>
              <w:fldChar w:fldCharType="separate"/>
            </w:r>
            <w:r w:rsidR="00A501F8">
              <w:rPr>
                <w:noProof/>
                <w:webHidden/>
              </w:rPr>
              <w:t>30</w:t>
            </w:r>
            <w:r w:rsidR="004C5876">
              <w:rPr>
                <w:noProof/>
                <w:webHidden/>
              </w:rPr>
              <w:fldChar w:fldCharType="end"/>
            </w:r>
          </w:hyperlink>
        </w:p>
        <w:p w14:paraId="53E6D665" w14:textId="6A990C3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0" w:history="1">
            <w:r w:rsidR="004C5876" w:rsidRPr="007E5056">
              <w:rPr>
                <w:rStyle w:val="Hipercze"/>
                <w:rFonts w:ascii="Calibri Light" w:hAnsi="Calibri Light"/>
                <w:noProof/>
              </w:rPr>
              <w:t>Przedmiot umowy</w:t>
            </w:r>
            <w:r w:rsidR="004C5876">
              <w:rPr>
                <w:noProof/>
                <w:webHidden/>
              </w:rPr>
              <w:tab/>
            </w:r>
            <w:r w:rsidR="004C5876">
              <w:rPr>
                <w:noProof/>
                <w:webHidden/>
              </w:rPr>
              <w:fldChar w:fldCharType="begin"/>
            </w:r>
            <w:r w:rsidR="004C5876">
              <w:rPr>
                <w:noProof/>
                <w:webHidden/>
              </w:rPr>
              <w:instrText xml:space="preserve"> PAGEREF _Toc174007230 \h </w:instrText>
            </w:r>
            <w:r w:rsidR="004C5876">
              <w:rPr>
                <w:noProof/>
                <w:webHidden/>
              </w:rPr>
            </w:r>
            <w:r w:rsidR="004C5876">
              <w:rPr>
                <w:noProof/>
                <w:webHidden/>
              </w:rPr>
              <w:fldChar w:fldCharType="separate"/>
            </w:r>
            <w:r w:rsidR="00A501F8">
              <w:rPr>
                <w:noProof/>
                <w:webHidden/>
              </w:rPr>
              <w:t>30</w:t>
            </w:r>
            <w:r w:rsidR="004C5876">
              <w:rPr>
                <w:noProof/>
                <w:webHidden/>
              </w:rPr>
              <w:fldChar w:fldCharType="end"/>
            </w:r>
          </w:hyperlink>
        </w:p>
        <w:p w14:paraId="59BBB06A" w14:textId="11A5A256"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1" w:history="1">
            <w:r w:rsidR="004C5876" w:rsidRPr="007E5056">
              <w:rPr>
                <w:rStyle w:val="Hipercze"/>
                <w:rFonts w:ascii="Calibri Light" w:hAnsi="Calibri Light"/>
                <w:noProof/>
              </w:rPr>
              <w:t>§2</w:t>
            </w:r>
            <w:r w:rsidR="004C5876">
              <w:rPr>
                <w:noProof/>
                <w:webHidden/>
              </w:rPr>
              <w:tab/>
            </w:r>
            <w:r w:rsidR="004C5876">
              <w:rPr>
                <w:noProof/>
                <w:webHidden/>
              </w:rPr>
              <w:fldChar w:fldCharType="begin"/>
            </w:r>
            <w:r w:rsidR="004C5876">
              <w:rPr>
                <w:noProof/>
                <w:webHidden/>
              </w:rPr>
              <w:instrText xml:space="preserve"> PAGEREF _Toc174007231 \h </w:instrText>
            </w:r>
            <w:r w:rsidR="004C5876">
              <w:rPr>
                <w:noProof/>
                <w:webHidden/>
              </w:rPr>
            </w:r>
            <w:r w:rsidR="004C5876">
              <w:rPr>
                <w:noProof/>
                <w:webHidden/>
              </w:rPr>
              <w:fldChar w:fldCharType="separate"/>
            </w:r>
            <w:r w:rsidR="00A501F8">
              <w:rPr>
                <w:noProof/>
                <w:webHidden/>
              </w:rPr>
              <w:t>31</w:t>
            </w:r>
            <w:r w:rsidR="004C5876">
              <w:rPr>
                <w:noProof/>
                <w:webHidden/>
              </w:rPr>
              <w:fldChar w:fldCharType="end"/>
            </w:r>
          </w:hyperlink>
        </w:p>
        <w:p w14:paraId="106BB68A" w14:textId="4121B73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2" w:history="1">
            <w:r w:rsidR="004C5876" w:rsidRPr="007E5056">
              <w:rPr>
                <w:rStyle w:val="Hipercze"/>
                <w:rFonts w:ascii="Calibri Light" w:hAnsi="Calibri Light"/>
                <w:noProof/>
              </w:rPr>
              <w:t>Planowany termin  wykonania zamówienia</w:t>
            </w:r>
            <w:r w:rsidR="004C5876">
              <w:rPr>
                <w:noProof/>
                <w:webHidden/>
              </w:rPr>
              <w:tab/>
            </w:r>
            <w:r w:rsidR="004C5876">
              <w:rPr>
                <w:noProof/>
                <w:webHidden/>
              </w:rPr>
              <w:fldChar w:fldCharType="begin"/>
            </w:r>
            <w:r w:rsidR="004C5876">
              <w:rPr>
                <w:noProof/>
                <w:webHidden/>
              </w:rPr>
              <w:instrText xml:space="preserve"> PAGEREF _Toc174007232 \h </w:instrText>
            </w:r>
            <w:r w:rsidR="004C5876">
              <w:rPr>
                <w:noProof/>
                <w:webHidden/>
              </w:rPr>
            </w:r>
            <w:r w:rsidR="004C5876">
              <w:rPr>
                <w:noProof/>
                <w:webHidden/>
              </w:rPr>
              <w:fldChar w:fldCharType="separate"/>
            </w:r>
            <w:r w:rsidR="00A501F8">
              <w:rPr>
                <w:noProof/>
                <w:webHidden/>
              </w:rPr>
              <w:t>31</w:t>
            </w:r>
            <w:r w:rsidR="004C5876">
              <w:rPr>
                <w:noProof/>
                <w:webHidden/>
              </w:rPr>
              <w:fldChar w:fldCharType="end"/>
            </w:r>
          </w:hyperlink>
        </w:p>
        <w:p w14:paraId="0F46926B" w14:textId="3C399AF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3" w:history="1">
            <w:r w:rsidR="004C5876" w:rsidRPr="007E5056">
              <w:rPr>
                <w:rStyle w:val="Hipercze"/>
                <w:rFonts w:ascii="Calibri Light" w:hAnsi="Calibri Light"/>
                <w:noProof/>
              </w:rPr>
              <w:t>§3</w:t>
            </w:r>
            <w:r w:rsidR="004C5876">
              <w:rPr>
                <w:noProof/>
                <w:webHidden/>
              </w:rPr>
              <w:tab/>
            </w:r>
            <w:r w:rsidR="004C5876">
              <w:rPr>
                <w:noProof/>
                <w:webHidden/>
              </w:rPr>
              <w:fldChar w:fldCharType="begin"/>
            </w:r>
            <w:r w:rsidR="004C5876">
              <w:rPr>
                <w:noProof/>
                <w:webHidden/>
              </w:rPr>
              <w:instrText xml:space="preserve"> PAGEREF _Toc174007233 \h </w:instrText>
            </w:r>
            <w:r w:rsidR="004C5876">
              <w:rPr>
                <w:noProof/>
                <w:webHidden/>
              </w:rPr>
            </w:r>
            <w:r w:rsidR="004C5876">
              <w:rPr>
                <w:noProof/>
                <w:webHidden/>
              </w:rPr>
              <w:fldChar w:fldCharType="separate"/>
            </w:r>
            <w:r w:rsidR="00A501F8">
              <w:rPr>
                <w:noProof/>
                <w:webHidden/>
              </w:rPr>
              <w:t>31</w:t>
            </w:r>
            <w:r w:rsidR="004C5876">
              <w:rPr>
                <w:noProof/>
                <w:webHidden/>
              </w:rPr>
              <w:fldChar w:fldCharType="end"/>
            </w:r>
          </w:hyperlink>
        </w:p>
        <w:p w14:paraId="216BD4E3" w14:textId="6E34F250"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4" w:history="1">
            <w:r w:rsidR="004C5876" w:rsidRPr="007E5056">
              <w:rPr>
                <w:rStyle w:val="Hipercze"/>
                <w:rFonts w:ascii="Calibri Light" w:hAnsi="Calibri Light"/>
                <w:noProof/>
              </w:rPr>
              <w:t>Odbiór przedmiotu umowy</w:t>
            </w:r>
            <w:r w:rsidR="004C5876">
              <w:rPr>
                <w:noProof/>
                <w:webHidden/>
              </w:rPr>
              <w:tab/>
            </w:r>
            <w:r w:rsidR="004C5876">
              <w:rPr>
                <w:noProof/>
                <w:webHidden/>
              </w:rPr>
              <w:fldChar w:fldCharType="begin"/>
            </w:r>
            <w:r w:rsidR="004C5876">
              <w:rPr>
                <w:noProof/>
                <w:webHidden/>
              </w:rPr>
              <w:instrText xml:space="preserve"> PAGEREF _Toc174007234 \h </w:instrText>
            </w:r>
            <w:r w:rsidR="004C5876">
              <w:rPr>
                <w:noProof/>
                <w:webHidden/>
              </w:rPr>
            </w:r>
            <w:r w:rsidR="004C5876">
              <w:rPr>
                <w:noProof/>
                <w:webHidden/>
              </w:rPr>
              <w:fldChar w:fldCharType="separate"/>
            </w:r>
            <w:r w:rsidR="00A501F8">
              <w:rPr>
                <w:noProof/>
                <w:webHidden/>
              </w:rPr>
              <w:t>31</w:t>
            </w:r>
            <w:r w:rsidR="004C5876">
              <w:rPr>
                <w:noProof/>
                <w:webHidden/>
              </w:rPr>
              <w:fldChar w:fldCharType="end"/>
            </w:r>
          </w:hyperlink>
        </w:p>
        <w:p w14:paraId="40D2BCEA" w14:textId="501E051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5" w:history="1">
            <w:r w:rsidR="004C5876" w:rsidRPr="007E5056">
              <w:rPr>
                <w:rStyle w:val="Hipercze"/>
                <w:rFonts w:ascii="Calibri Light" w:hAnsi="Calibri Light"/>
                <w:noProof/>
              </w:rPr>
              <w:t>§4</w:t>
            </w:r>
            <w:r w:rsidR="004C5876">
              <w:rPr>
                <w:noProof/>
                <w:webHidden/>
              </w:rPr>
              <w:tab/>
            </w:r>
            <w:r w:rsidR="004C5876">
              <w:rPr>
                <w:noProof/>
                <w:webHidden/>
              </w:rPr>
              <w:fldChar w:fldCharType="begin"/>
            </w:r>
            <w:r w:rsidR="004C5876">
              <w:rPr>
                <w:noProof/>
                <w:webHidden/>
              </w:rPr>
              <w:instrText xml:space="preserve"> PAGEREF _Toc174007235 \h </w:instrText>
            </w:r>
            <w:r w:rsidR="004C5876">
              <w:rPr>
                <w:noProof/>
                <w:webHidden/>
              </w:rPr>
            </w:r>
            <w:r w:rsidR="004C5876">
              <w:rPr>
                <w:noProof/>
                <w:webHidden/>
              </w:rPr>
              <w:fldChar w:fldCharType="separate"/>
            </w:r>
            <w:r w:rsidR="00A501F8">
              <w:rPr>
                <w:noProof/>
                <w:webHidden/>
              </w:rPr>
              <w:t>32</w:t>
            </w:r>
            <w:r w:rsidR="004C5876">
              <w:rPr>
                <w:noProof/>
                <w:webHidden/>
              </w:rPr>
              <w:fldChar w:fldCharType="end"/>
            </w:r>
          </w:hyperlink>
        </w:p>
        <w:p w14:paraId="6FA63C8A" w14:textId="4BAFE6EC"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6" w:history="1">
            <w:r w:rsidR="004C5876" w:rsidRPr="007E5056">
              <w:rPr>
                <w:rStyle w:val="Hipercze"/>
                <w:rFonts w:ascii="Calibri Light" w:hAnsi="Calibri Light"/>
                <w:noProof/>
              </w:rPr>
              <w:t>Wartość umowy i warunki zapłaty wynagrodzenia</w:t>
            </w:r>
            <w:r w:rsidR="004C5876">
              <w:rPr>
                <w:noProof/>
                <w:webHidden/>
              </w:rPr>
              <w:tab/>
            </w:r>
            <w:r w:rsidR="004C5876">
              <w:rPr>
                <w:noProof/>
                <w:webHidden/>
              </w:rPr>
              <w:fldChar w:fldCharType="begin"/>
            </w:r>
            <w:r w:rsidR="004C5876">
              <w:rPr>
                <w:noProof/>
                <w:webHidden/>
              </w:rPr>
              <w:instrText xml:space="preserve"> PAGEREF _Toc174007236 \h </w:instrText>
            </w:r>
            <w:r w:rsidR="004C5876">
              <w:rPr>
                <w:noProof/>
                <w:webHidden/>
              </w:rPr>
            </w:r>
            <w:r w:rsidR="004C5876">
              <w:rPr>
                <w:noProof/>
                <w:webHidden/>
              </w:rPr>
              <w:fldChar w:fldCharType="separate"/>
            </w:r>
            <w:r w:rsidR="00A501F8">
              <w:rPr>
                <w:noProof/>
                <w:webHidden/>
              </w:rPr>
              <w:t>32</w:t>
            </w:r>
            <w:r w:rsidR="004C5876">
              <w:rPr>
                <w:noProof/>
                <w:webHidden/>
              </w:rPr>
              <w:fldChar w:fldCharType="end"/>
            </w:r>
          </w:hyperlink>
        </w:p>
        <w:p w14:paraId="576D6AAD" w14:textId="0824C54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7" w:history="1">
            <w:r w:rsidR="004C5876" w:rsidRPr="007E5056">
              <w:rPr>
                <w:rStyle w:val="Hipercze"/>
                <w:rFonts w:ascii="Calibri Light" w:hAnsi="Calibri Light"/>
                <w:noProof/>
              </w:rPr>
              <w:t>§5</w:t>
            </w:r>
            <w:r w:rsidR="004C5876">
              <w:rPr>
                <w:noProof/>
                <w:webHidden/>
              </w:rPr>
              <w:tab/>
            </w:r>
            <w:r w:rsidR="004C5876">
              <w:rPr>
                <w:noProof/>
                <w:webHidden/>
              </w:rPr>
              <w:fldChar w:fldCharType="begin"/>
            </w:r>
            <w:r w:rsidR="004C5876">
              <w:rPr>
                <w:noProof/>
                <w:webHidden/>
              </w:rPr>
              <w:instrText xml:space="preserve"> PAGEREF _Toc174007237 \h </w:instrText>
            </w:r>
            <w:r w:rsidR="004C5876">
              <w:rPr>
                <w:noProof/>
                <w:webHidden/>
              </w:rPr>
            </w:r>
            <w:r w:rsidR="004C5876">
              <w:rPr>
                <w:noProof/>
                <w:webHidden/>
              </w:rPr>
              <w:fldChar w:fldCharType="separate"/>
            </w:r>
            <w:r w:rsidR="00A501F8">
              <w:rPr>
                <w:noProof/>
                <w:webHidden/>
              </w:rPr>
              <w:t>34</w:t>
            </w:r>
            <w:r w:rsidR="004C5876">
              <w:rPr>
                <w:noProof/>
                <w:webHidden/>
              </w:rPr>
              <w:fldChar w:fldCharType="end"/>
            </w:r>
          </w:hyperlink>
        </w:p>
        <w:p w14:paraId="1BA24218" w14:textId="05DE86FA"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8" w:history="1">
            <w:r w:rsidR="004C5876" w:rsidRPr="007E5056">
              <w:rPr>
                <w:rStyle w:val="Hipercze"/>
                <w:rFonts w:ascii="Calibri Light" w:hAnsi="Calibri Light"/>
                <w:noProof/>
              </w:rPr>
              <w:t>Kontakt między stronami i osoby uczestniczące w realizacji umowy</w:t>
            </w:r>
            <w:r w:rsidR="004C5876">
              <w:rPr>
                <w:noProof/>
                <w:webHidden/>
              </w:rPr>
              <w:tab/>
            </w:r>
            <w:r w:rsidR="004C5876">
              <w:rPr>
                <w:noProof/>
                <w:webHidden/>
              </w:rPr>
              <w:fldChar w:fldCharType="begin"/>
            </w:r>
            <w:r w:rsidR="004C5876">
              <w:rPr>
                <w:noProof/>
                <w:webHidden/>
              </w:rPr>
              <w:instrText xml:space="preserve"> PAGEREF _Toc174007238 \h </w:instrText>
            </w:r>
            <w:r w:rsidR="004C5876">
              <w:rPr>
                <w:noProof/>
                <w:webHidden/>
              </w:rPr>
            </w:r>
            <w:r w:rsidR="004C5876">
              <w:rPr>
                <w:noProof/>
                <w:webHidden/>
              </w:rPr>
              <w:fldChar w:fldCharType="separate"/>
            </w:r>
            <w:r w:rsidR="00A501F8">
              <w:rPr>
                <w:noProof/>
                <w:webHidden/>
              </w:rPr>
              <w:t>34</w:t>
            </w:r>
            <w:r w:rsidR="004C5876">
              <w:rPr>
                <w:noProof/>
                <w:webHidden/>
              </w:rPr>
              <w:fldChar w:fldCharType="end"/>
            </w:r>
          </w:hyperlink>
        </w:p>
        <w:p w14:paraId="3ACE64FE" w14:textId="4E8E7DA2"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39" w:history="1">
            <w:r w:rsidR="004C5876" w:rsidRPr="007E5056">
              <w:rPr>
                <w:rStyle w:val="Hipercze"/>
                <w:rFonts w:ascii="Calibri Light" w:hAnsi="Calibri Light"/>
                <w:noProof/>
              </w:rPr>
              <w:t>§6</w:t>
            </w:r>
            <w:r w:rsidR="004C5876">
              <w:rPr>
                <w:noProof/>
                <w:webHidden/>
              </w:rPr>
              <w:tab/>
            </w:r>
            <w:r w:rsidR="004C5876">
              <w:rPr>
                <w:noProof/>
                <w:webHidden/>
              </w:rPr>
              <w:fldChar w:fldCharType="begin"/>
            </w:r>
            <w:r w:rsidR="004C5876">
              <w:rPr>
                <w:noProof/>
                <w:webHidden/>
              </w:rPr>
              <w:instrText xml:space="preserve"> PAGEREF _Toc174007239 \h </w:instrText>
            </w:r>
            <w:r w:rsidR="004C5876">
              <w:rPr>
                <w:noProof/>
                <w:webHidden/>
              </w:rPr>
            </w:r>
            <w:r w:rsidR="004C5876">
              <w:rPr>
                <w:noProof/>
                <w:webHidden/>
              </w:rPr>
              <w:fldChar w:fldCharType="separate"/>
            </w:r>
            <w:r w:rsidR="00A501F8">
              <w:rPr>
                <w:noProof/>
                <w:webHidden/>
              </w:rPr>
              <w:t>34</w:t>
            </w:r>
            <w:r w:rsidR="004C5876">
              <w:rPr>
                <w:noProof/>
                <w:webHidden/>
              </w:rPr>
              <w:fldChar w:fldCharType="end"/>
            </w:r>
          </w:hyperlink>
        </w:p>
        <w:p w14:paraId="1B0528B0" w14:textId="1D7EBD9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0" w:history="1">
            <w:r w:rsidR="004C5876" w:rsidRPr="007E5056">
              <w:rPr>
                <w:rStyle w:val="Hipercze"/>
                <w:rFonts w:ascii="Calibri Light" w:hAnsi="Calibri Light"/>
                <w:noProof/>
              </w:rPr>
              <w:t>Kary umowne</w:t>
            </w:r>
            <w:r w:rsidR="004C5876">
              <w:rPr>
                <w:noProof/>
                <w:webHidden/>
              </w:rPr>
              <w:tab/>
            </w:r>
            <w:r w:rsidR="004C5876">
              <w:rPr>
                <w:noProof/>
                <w:webHidden/>
              </w:rPr>
              <w:fldChar w:fldCharType="begin"/>
            </w:r>
            <w:r w:rsidR="004C5876">
              <w:rPr>
                <w:noProof/>
                <w:webHidden/>
              </w:rPr>
              <w:instrText xml:space="preserve"> PAGEREF _Toc174007240 \h </w:instrText>
            </w:r>
            <w:r w:rsidR="004C5876">
              <w:rPr>
                <w:noProof/>
                <w:webHidden/>
              </w:rPr>
            </w:r>
            <w:r w:rsidR="004C5876">
              <w:rPr>
                <w:noProof/>
                <w:webHidden/>
              </w:rPr>
              <w:fldChar w:fldCharType="separate"/>
            </w:r>
            <w:r w:rsidR="00A501F8">
              <w:rPr>
                <w:noProof/>
                <w:webHidden/>
              </w:rPr>
              <w:t>34</w:t>
            </w:r>
            <w:r w:rsidR="004C5876">
              <w:rPr>
                <w:noProof/>
                <w:webHidden/>
              </w:rPr>
              <w:fldChar w:fldCharType="end"/>
            </w:r>
          </w:hyperlink>
        </w:p>
        <w:p w14:paraId="2FF69532" w14:textId="2375A30C"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1" w:history="1">
            <w:r w:rsidR="004C5876" w:rsidRPr="007E5056">
              <w:rPr>
                <w:rStyle w:val="Hipercze"/>
                <w:rFonts w:ascii="Calibri Light" w:hAnsi="Calibri Light"/>
                <w:noProof/>
              </w:rPr>
              <w:t>§7</w:t>
            </w:r>
            <w:r w:rsidR="004C5876">
              <w:rPr>
                <w:noProof/>
                <w:webHidden/>
              </w:rPr>
              <w:tab/>
            </w:r>
            <w:r w:rsidR="004C5876">
              <w:rPr>
                <w:noProof/>
                <w:webHidden/>
              </w:rPr>
              <w:fldChar w:fldCharType="begin"/>
            </w:r>
            <w:r w:rsidR="004C5876">
              <w:rPr>
                <w:noProof/>
                <w:webHidden/>
              </w:rPr>
              <w:instrText xml:space="preserve"> PAGEREF _Toc174007241 \h </w:instrText>
            </w:r>
            <w:r w:rsidR="004C5876">
              <w:rPr>
                <w:noProof/>
                <w:webHidden/>
              </w:rPr>
            </w:r>
            <w:r w:rsidR="004C5876">
              <w:rPr>
                <w:noProof/>
                <w:webHidden/>
              </w:rPr>
              <w:fldChar w:fldCharType="separate"/>
            </w:r>
            <w:r w:rsidR="00A501F8">
              <w:rPr>
                <w:noProof/>
                <w:webHidden/>
              </w:rPr>
              <w:t>35</w:t>
            </w:r>
            <w:r w:rsidR="004C5876">
              <w:rPr>
                <w:noProof/>
                <w:webHidden/>
              </w:rPr>
              <w:fldChar w:fldCharType="end"/>
            </w:r>
          </w:hyperlink>
        </w:p>
        <w:p w14:paraId="21C66DEA" w14:textId="64861B55"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2" w:history="1">
            <w:r w:rsidR="004C5876" w:rsidRPr="007E5056">
              <w:rPr>
                <w:rStyle w:val="Hipercze"/>
                <w:rFonts w:ascii="Calibri Light" w:hAnsi="Calibri Light"/>
                <w:noProof/>
              </w:rPr>
              <w:t>Gwarancja i rękojmia</w:t>
            </w:r>
            <w:r w:rsidR="004C5876">
              <w:rPr>
                <w:noProof/>
                <w:webHidden/>
              </w:rPr>
              <w:tab/>
            </w:r>
            <w:r w:rsidR="004C5876">
              <w:rPr>
                <w:noProof/>
                <w:webHidden/>
              </w:rPr>
              <w:fldChar w:fldCharType="begin"/>
            </w:r>
            <w:r w:rsidR="004C5876">
              <w:rPr>
                <w:noProof/>
                <w:webHidden/>
              </w:rPr>
              <w:instrText xml:space="preserve"> PAGEREF _Toc174007242 \h </w:instrText>
            </w:r>
            <w:r w:rsidR="004C5876">
              <w:rPr>
                <w:noProof/>
                <w:webHidden/>
              </w:rPr>
            </w:r>
            <w:r w:rsidR="004C5876">
              <w:rPr>
                <w:noProof/>
                <w:webHidden/>
              </w:rPr>
              <w:fldChar w:fldCharType="separate"/>
            </w:r>
            <w:r w:rsidR="00A501F8">
              <w:rPr>
                <w:noProof/>
                <w:webHidden/>
              </w:rPr>
              <w:t>35</w:t>
            </w:r>
            <w:r w:rsidR="004C5876">
              <w:rPr>
                <w:noProof/>
                <w:webHidden/>
              </w:rPr>
              <w:fldChar w:fldCharType="end"/>
            </w:r>
          </w:hyperlink>
        </w:p>
        <w:p w14:paraId="5473802D" w14:textId="595B972E"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3" w:history="1">
            <w:r w:rsidR="004C5876" w:rsidRPr="007E5056">
              <w:rPr>
                <w:rStyle w:val="Hipercze"/>
                <w:rFonts w:ascii="Calibri Light" w:hAnsi="Calibri Light"/>
                <w:noProof/>
              </w:rPr>
              <w:t>§8</w:t>
            </w:r>
            <w:r w:rsidR="004C5876">
              <w:rPr>
                <w:noProof/>
                <w:webHidden/>
              </w:rPr>
              <w:tab/>
            </w:r>
            <w:r w:rsidR="004C5876">
              <w:rPr>
                <w:noProof/>
                <w:webHidden/>
              </w:rPr>
              <w:fldChar w:fldCharType="begin"/>
            </w:r>
            <w:r w:rsidR="004C5876">
              <w:rPr>
                <w:noProof/>
                <w:webHidden/>
              </w:rPr>
              <w:instrText xml:space="preserve"> PAGEREF _Toc174007243 \h </w:instrText>
            </w:r>
            <w:r w:rsidR="004C5876">
              <w:rPr>
                <w:noProof/>
                <w:webHidden/>
              </w:rPr>
            </w:r>
            <w:r w:rsidR="004C5876">
              <w:rPr>
                <w:noProof/>
                <w:webHidden/>
              </w:rPr>
              <w:fldChar w:fldCharType="separate"/>
            </w:r>
            <w:r w:rsidR="00A501F8">
              <w:rPr>
                <w:noProof/>
                <w:webHidden/>
              </w:rPr>
              <w:t>35</w:t>
            </w:r>
            <w:r w:rsidR="004C5876">
              <w:rPr>
                <w:noProof/>
                <w:webHidden/>
              </w:rPr>
              <w:fldChar w:fldCharType="end"/>
            </w:r>
          </w:hyperlink>
        </w:p>
        <w:p w14:paraId="6E0913D7" w14:textId="511CF9E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4" w:history="1">
            <w:r w:rsidR="004C5876" w:rsidRPr="007E5056">
              <w:rPr>
                <w:rStyle w:val="Hipercze"/>
                <w:rFonts w:ascii="Calibri Light" w:hAnsi="Calibri Light"/>
                <w:noProof/>
              </w:rPr>
              <w:t>Odstąpienie/rozwiązanie</w:t>
            </w:r>
            <w:r w:rsidR="004C5876">
              <w:rPr>
                <w:noProof/>
                <w:webHidden/>
              </w:rPr>
              <w:tab/>
            </w:r>
            <w:r w:rsidR="004C5876">
              <w:rPr>
                <w:noProof/>
                <w:webHidden/>
              </w:rPr>
              <w:fldChar w:fldCharType="begin"/>
            </w:r>
            <w:r w:rsidR="004C5876">
              <w:rPr>
                <w:noProof/>
                <w:webHidden/>
              </w:rPr>
              <w:instrText xml:space="preserve"> PAGEREF _Toc174007244 \h </w:instrText>
            </w:r>
            <w:r w:rsidR="004C5876">
              <w:rPr>
                <w:noProof/>
                <w:webHidden/>
              </w:rPr>
            </w:r>
            <w:r w:rsidR="004C5876">
              <w:rPr>
                <w:noProof/>
                <w:webHidden/>
              </w:rPr>
              <w:fldChar w:fldCharType="separate"/>
            </w:r>
            <w:r w:rsidR="00A501F8">
              <w:rPr>
                <w:noProof/>
                <w:webHidden/>
              </w:rPr>
              <w:t>35</w:t>
            </w:r>
            <w:r w:rsidR="004C5876">
              <w:rPr>
                <w:noProof/>
                <w:webHidden/>
              </w:rPr>
              <w:fldChar w:fldCharType="end"/>
            </w:r>
          </w:hyperlink>
        </w:p>
        <w:p w14:paraId="6D4B029C" w14:textId="065E3942"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5" w:history="1">
            <w:r w:rsidR="004C5876" w:rsidRPr="007E5056">
              <w:rPr>
                <w:rStyle w:val="Hipercze"/>
                <w:rFonts w:ascii="Calibri Light" w:hAnsi="Calibri Light"/>
                <w:noProof/>
              </w:rPr>
              <w:t>§ 9</w:t>
            </w:r>
            <w:r w:rsidR="004C5876">
              <w:rPr>
                <w:noProof/>
                <w:webHidden/>
              </w:rPr>
              <w:tab/>
            </w:r>
            <w:r w:rsidR="004C5876">
              <w:rPr>
                <w:noProof/>
                <w:webHidden/>
              </w:rPr>
              <w:fldChar w:fldCharType="begin"/>
            </w:r>
            <w:r w:rsidR="004C5876">
              <w:rPr>
                <w:noProof/>
                <w:webHidden/>
              </w:rPr>
              <w:instrText xml:space="preserve"> PAGEREF _Toc174007245 \h </w:instrText>
            </w:r>
            <w:r w:rsidR="004C5876">
              <w:rPr>
                <w:noProof/>
                <w:webHidden/>
              </w:rPr>
            </w:r>
            <w:r w:rsidR="004C5876">
              <w:rPr>
                <w:noProof/>
                <w:webHidden/>
              </w:rPr>
              <w:fldChar w:fldCharType="separate"/>
            </w:r>
            <w:r w:rsidR="00A501F8">
              <w:rPr>
                <w:noProof/>
                <w:webHidden/>
              </w:rPr>
              <w:t>36</w:t>
            </w:r>
            <w:r w:rsidR="004C5876">
              <w:rPr>
                <w:noProof/>
                <w:webHidden/>
              </w:rPr>
              <w:fldChar w:fldCharType="end"/>
            </w:r>
          </w:hyperlink>
        </w:p>
        <w:p w14:paraId="71AFFCE6" w14:textId="622EE26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6" w:history="1">
            <w:r w:rsidR="004C5876" w:rsidRPr="007E5056">
              <w:rPr>
                <w:rStyle w:val="Hipercze"/>
                <w:rFonts w:ascii="Calibri Light" w:hAnsi="Calibri Light"/>
                <w:noProof/>
              </w:rPr>
              <w:t>Zlecanie podwykonawcom zakresu dostaw</w:t>
            </w:r>
            <w:r w:rsidR="004C5876">
              <w:rPr>
                <w:noProof/>
                <w:webHidden/>
              </w:rPr>
              <w:tab/>
            </w:r>
            <w:r w:rsidR="004C5876">
              <w:rPr>
                <w:noProof/>
                <w:webHidden/>
              </w:rPr>
              <w:fldChar w:fldCharType="begin"/>
            </w:r>
            <w:r w:rsidR="004C5876">
              <w:rPr>
                <w:noProof/>
                <w:webHidden/>
              </w:rPr>
              <w:instrText xml:space="preserve"> PAGEREF _Toc174007246 \h </w:instrText>
            </w:r>
            <w:r w:rsidR="004C5876">
              <w:rPr>
                <w:noProof/>
                <w:webHidden/>
              </w:rPr>
            </w:r>
            <w:r w:rsidR="004C5876">
              <w:rPr>
                <w:noProof/>
                <w:webHidden/>
              </w:rPr>
              <w:fldChar w:fldCharType="separate"/>
            </w:r>
            <w:r w:rsidR="00A501F8">
              <w:rPr>
                <w:noProof/>
                <w:webHidden/>
              </w:rPr>
              <w:t>36</w:t>
            </w:r>
            <w:r w:rsidR="004C5876">
              <w:rPr>
                <w:noProof/>
                <w:webHidden/>
              </w:rPr>
              <w:fldChar w:fldCharType="end"/>
            </w:r>
          </w:hyperlink>
        </w:p>
        <w:p w14:paraId="078608DB" w14:textId="297B3CAB"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7" w:history="1">
            <w:r w:rsidR="004C5876" w:rsidRPr="007E5056">
              <w:rPr>
                <w:rStyle w:val="Hipercze"/>
                <w:rFonts w:ascii="Calibri Light" w:hAnsi="Calibri Light"/>
                <w:noProof/>
              </w:rPr>
              <w:t>§ 10</w:t>
            </w:r>
            <w:r w:rsidR="004C5876">
              <w:rPr>
                <w:noProof/>
                <w:webHidden/>
              </w:rPr>
              <w:tab/>
            </w:r>
            <w:r w:rsidR="004C5876">
              <w:rPr>
                <w:noProof/>
                <w:webHidden/>
              </w:rPr>
              <w:fldChar w:fldCharType="begin"/>
            </w:r>
            <w:r w:rsidR="004C5876">
              <w:rPr>
                <w:noProof/>
                <w:webHidden/>
              </w:rPr>
              <w:instrText xml:space="preserve"> PAGEREF _Toc174007247 \h </w:instrText>
            </w:r>
            <w:r w:rsidR="004C5876">
              <w:rPr>
                <w:noProof/>
                <w:webHidden/>
              </w:rPr>
            </w:r>
            <w:r w:rsidR="004C5876">
              <w:rPr>
                <w:noProof/>
                <w:webHidden/>
              </w:rPr>
              <w:fldChar w:fldCharType="separate"/>
            </w:r>
            <w:r w:rsidR="00A501F8">
              <w:rPr>
                <w:noProof/>
                <w:webHidden/>
              </w:rPr>
              <w:t>36</w:t>
            </w:r>
            <w:r w:rsidR="004C5876">
              <w:rPr>
                <w:noProof/>
                <w:webHidden/>
              </w:rPr>
              <w:fldChar w:fldCharType="end"/>
            </w:r>
          </w:hyperlink>
        </w:p>
        <w:p w14:paraId="3C0E726E" w14:textId="7E5549D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8" w:history="1">
            <w:r w:rsidR="004C5876" w:rsidRPr="007E5056">
              <w:rPr>
                <w:rStyle w:val="Hipercze"/>
                <w:rFonts w:ascii="Calibri Light" w:hAnsi="Calibri Light"/>
                <w:noProof/>
              </w:rPr>
              <w:t>Zabezpieczenie należytego wykonania umowy</w:t>
            </w:r>
            <w:r w:rsidR="004C5876">
              <w:rPr>
                <w:noProof/>
                <w:webHidden/>
              </w:rPr>
              <w:tab/>
            </w:r>
            <w:r w:rsidR="004C5876">
              <w:rPr>
                <w:noProof/>
                <w:webHidden/>
              </w:rPr>
              <w:fldChar w:fldCharType="begin"/>
            </w:r>
            <w:r w:rsidR="004C5876">
              <w:rPr>
                <w:noProof/>
                <w:webHidden/>
              </w:rPr>
              <w:instrText xml:space="preserve"> PAGEREF _Toc174007248 \h </w:instrText>
            </w:r>
            <w:r w:rsidR="004C5876">
              <w:rPr>
                <w:noProof/>
                <w:webHidden/>
              </w:rPr>
            </w:r>
            <w:r w:rsidR="004C5876">
              <w:rPr>
                <w:noProof/>
                <w:webHidden/>
              </w:rPr>
              <w:fldChar w:fldCharType="separate"/>
            </w:r>
            <w:r w:rsidR="00A501F8">
              <w:rPr>
                <w:noProof/>
                <w:webHidden/>
              </w:rPr>
              <w:t>36</w:t>
            </w:r>
            <w:r w:rsidR="004C5876">
              <w:rPr>
                <w:noProof/>
                <w:webHidden/>
              </w:rPr>
              <w:fldChar w:fldCharType="end"/>
            </w:r>
          </w:hyperlink>
        </w:p>
        <w:p w14:paraId="1148BAA2" w14:textId="7315B9C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49" w:history="1">
            <w:r w:rsidR="004C5876" w:rsidRPr="007E5056">
              <w:rPr>
                <w:rStyle w:val="Hipercze"/>
                <w:rFonts w:ascii="Calibri Light" w:hAnsi="Calibri Light"/>
                <w:noProof/>
              </w:rPr>
              <w:t>§ 11</w:t>
            </w:r>
            <w:r w:rsidR="004C5876">
              <w:rPr>
                <w:noProof/>
                <w:webHidden/>
              </w:rPr>
              <w:tab/>
            </w:r>
            <w:r w:rsidR="004C5876">
              <w:rPr>
                <w:noProof/>
                <w:webHidden/>
              </w:rPr>
              <w:fldChar w:fldCharType="begin"/>
            </w:r>
            <w:r w:rsidR="004C5876">
              <w:rPr>
                <w:noProof/>
                <w:webHidden/>
              </w:rPr>
              <w:instrText xml:space="preserve"> PAGEREF _Toc174007249 \h </w:instrText>
            </w:r>
            <w:r w:rsidR="004C5876">
              <w:rPr>
                <w:noProof/>
                <w:webHidden/>
              </w:rPr>
            </w:r>
            <w:r w:rsidR="004C5876">
              <w:rPr>
                <w:noProof/>
                <w:webHidden/>
              </w:rPr>
              <w:fldChar w:fldCharType="separate"/>
            </w:r>
            <w:r w:rsidR="00A501F8">
              <w:rPr>
                <w:noProof/>
                <w:webHidden/>
              </w:rPr>
              <w:t>38</w:t>
            </w:r>
            <w:r w:rsidR="004C5876">
              <w:rPr>
                <w:noProof/>
                <w:webHidden/>
              </w:rPr>
              <w:fldChar w:fldCharType="end"/>
            </w:r>
          </w:hyperlink>
        </w:p>
        <w:p w14:paraId="2E2C9612" w14:textId="6D0B8F4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50" w:history="1">
            <w:r w:rsidR="004C5876" w:rsidRPr="007E5056">
              <w:rPr>
                <w:rStyle w:val="Hipercze"/>
                <w:rFonts w:ascii="Calibri Light" w:hAnsi="Calibri Light"/>
                <w:noProof/>
              </w:rPr>
              <w:t>Zmiany umowy</w:t>
            </w:r>
            <w:r w:rsidR="004C5876">
              <w:rPr>
                <w:noProof/>
                <w:webHidden/>
              </w:rPr>
              <w:tab/>
            </w:r>
            <w:r w:rsidR="004C5876">
              <w:rPr>
                <w:noProof/>
                <w:webHidden/>
              </w:rPr>
              <w:fldChar w:fldCharType="begin"/>
            </w:r>
            <w:r w:rsidR="004C5876">
              <w:rPr>
                <w:noProof/>
                <w:webHidden/>
              </w:rPr>
              <w:instrText xml:space="preserve"> PAGEREF _Toc174007250 \h </w:instrText>
            </w:r>
            <w:r w:rsidR="004C5876">
              <w:rPr>
                <w:noProof/>
                <w:webHidden/>
              </w:rPr>
            </w:r>
            <w:r w:rsidR="004C5876">
              <w:rPr>
                <w:noProof/>
                <w:webHidden/>
              </w:rPr>
              <w:fldChar w:fldCharType="separate"/>
            </w:r>
            <w:r w:rsidR="00A501F8">
              <w:rPr>
                <w:noProof/>
                <w:webHidden/>
              </w:rPr>
              <w:t>38</w:t>
            </w:r>
            <w:r w:rsidR="004C5876">
              <w:rPr>
                <w:noProof/>
                <w:webHidden/>
              </w:rPr>
              <w:fldChar w:fldCharType="end"/>
            </w:r>
          </w:hyperlink>
        </w:p>
        <w:p w14:paraId="7F85F35F" w14:textId="6D2EAF8A"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51" w:history="1">
            <w:r w:rsidR="004C5876" w:rsidRPr="007E5056">
              <w:rPr>
                <w:rStyle w:val="Hipercze"/>
                <w:rFonts w:ascii="Calibri Light" w:hAnsi="Calibri Light"/>
                <w:noProof/>
              </w:rPr>
              <w:t>§ 12</w:t>
            </w:r>
            <w:r w:rsidR="004C5876">
              <w:rPr>
                <w:noProof/>
                <w:webHidden/>
              </w:rPr>
              <w:tab/>
            </w:r>
            <w:r w:rsidR="004C5876">
              <w:rPr>
                <w:noProof/>
                <w:webHidden/>
              </w:rPr>
              <w:fldChar w:fldCharType="begin"/>
            </w:r>
            <w:r w:rsidR="004C5876">
              <w:rPr>
                <w:noProof/>
                <w:webHidden/>
              </w:rPr>
              <w:instrText xml:space="preserve"> PAGEREF _Toc174007251 \h </w:instrText>
            </w:r>
            <w:r w:rsidR="004C5876">
              <w:rPr>
                <w:noProof/>
                <w:webHidden/>
              </w:rPr>
            </w:r>
            <w:r w:rsidR="004C5876">
              <w:rPr>
                <w:noProof/>
                <w:webHidden/>
              </w:rPr>
              <w:fldChar w:fldCharType="separate"/>
            </w:r>
            <w:r w:rsidR="00A501F8">
              <w:rPr>
                <w:noProof/>
                <w:webHidden/>
              </w:rPr>
              <w:t>39</w:t>
            </w:r>
            <w:r w:rsidR="004C5876">
              <w:rPr>
                <w:noProof/>
                <w:webHidden/>
              </w:rPr>
              <w:fldChar w:fldCharType="end"/>
            </w:r>
          </w:hyperlink>
        </w:p>
        <w:p w14:paraId="50D6849D" w14:textId="37A85621"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52" w:history="1">
            <w:r w:rsidR="004C5876" w:rsidRPr="007E5056">
              <w:rPr>
                <w:rStyle w:val="Hipercze"/>
                <w:rFonts w:ascii="Calibri Light" w:hAnsi="Calibri Light"/>
                <w:noProof/>
              </w:rPr>
              <w:t>Rozstrzyganie sporów</w:t>
            </w:r>
            <w:r w:rsidR="004C5876">
              <w:rPr>
                <w:noProof/>
                <w:webHidden/>
              </w:rPr>
              <w:tab/>
            </w:r>
            <w:r w:rsidR="004C5876">
              <w:rPr>
                <w:noProof/>
                <w:webHidden/>
              </w:rPr>
              <w:fldChar w:fldCharType="begin"/>
            </w:r>
            <w:r w:rsidR="004C5876">
              <w:rPr>
                <w:noProof/>
                <w:webHidden/>
              </w:rPr>
              <w:instrText xml:space="preserve"> PAGEREF _Toc174007252 \h </w:instrText>
            </w:r>
            <w:r w:rsidR="004C5876">
              <w:rPr>
                <w:noProof/>
                <w:webHidden/>
              </w:rPr>
            </w:r>
            <w:r w:rsidR="004C5876">
              <w:rPr>
                <w:noProof/>
                <w:webHidden/>
              </w:rPr>
              <w:fldChar w:fldCharType="separate"/>
            </w:r>
            <w:r w:rsidR="00A501F8">
              <w:rPr>
                <w:noProof/>
                <w:webHidden/>
              </w:rPr>
              <w:t>39</w:t>
            </w:r>
            <w:r w:rsidR="004C5876">
              <w:rPr>
                <w:noProof/>
                <w:webHidden/>
              </w:rPr>
              <w:fldChar w:fldCharType="end"/>
            </w:r>
          </w:hyperlink>
        </w:p>
        <w:p w14:paraId="50AA53AD" w14:textId="372D15AF"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53" w:history="1">
            <w:r w:rsidR="004C5876" w:rsidRPr="007E5056">
              <w:rPr>
                <w:rStyle w:val="Hipercze"/>
                <w:rFonts w:ascii="Calibri Light" w:hAnsi="Calibri Light"/>
                <w:noProof/>
              </w:rPr>
              <w:t>§13</w:t>
            </w:r>
            <w:r w:rsidR="004C5876">
              <w:rPr>
                <w:noProof/>
                <w:webHidden/>
              </w:rPr>
              <w:tab/>
            </w:r>
            <w:r w:rsidR="004C5876">
              <w:rPr>
                <w:noProof/>
                <w:webHidden/>
              </w:rPr>
              <w:fldChar w:fldCharType="begin"/>
            </w:r>
            <w:r w:rsidR="004C5876">
              <w:rPr>
                <w:noProof/>
                <w:webHidden/>
              </w:rPr>
              <w:instrText xml:space="preserve"> PAGEREF _Toc174007253 \h </w:instrText>
            </w:r>
            <w:r w:rsidR="004C5876">
              <w:rPr>
                <w:noProof/>
                <w:webHidden/>
              </w:rPr>
            </w:r>
            <w:r w:rsidR="004C5876">
              <w:rPr>
                <w:noProof/>
                <w:webHidden/>
              </w:rPr>
              <w:fldChar w:fldCharType="separate"/>
            </w:r>
            <w:r w:rsidR="00A501F8">
              <w:rPr>
                <w:noProof/>
                <w:webHidden/>
              </w:rPr>
              <w:t>40</w:t>
            </w:r>
            <w:r w:rsidR="004C5876">
              <w:rPr>
                <w:noProof/>
                <w:webHidden/>
              </w:rPr>
              <w:fldChar w:fldCharType="end"/>
            </w:r>
          </w:hyperlink>
        </w:p>
        <w:p w14:paraId="3158E91E" w14:textId="089D13FD" w:rsidR="004C5876" w:rsidRDefault="00000000">
          <w:pPr>
            <w:pStyle w:val="Spistreci1"/>
            <w:tabs>
              <w:tab w:val="right" w:leader="dot" w:pos="9628"/>
            </w:tabs>
            <w:rPr>
              <w:rFonts w:asciiTheme="minorHAnsi" w:eastAsiaTheme="minorEastAsia" w:hAnsiTheme="minorHAnsi" w:cstheme="minorBidi"/>
              <w:noProof/>
              <w:kern w:val="2"/>
              <w:lang w:eastAsia="pl-PL"/>
              <w14:ligatures w14:val="standardContextual"/>
            </w:rPr>
          </w:pPr>
          <w:hyperlink w:anchor="_Toc174007254" w:history="1">
            <w:r w:rsidR="004C5876" w:rsidRPr="007E5056">
              <w:rPr>
                <w:rStyle w:val="Hipercze"/>
                <w:rFonts w:ascii="Calibri Light" w:hAnsi="Calibri Light"/>
                <w:noProof/>
              </w:rPr>
              <w:t>Pozostałe postanowienia</w:t>
            </w:r>
            <w:r w:rsidR="004C5876">
              <w:rPr>
                <w:noProof/>
                <w:webHidden/>
              </w:rPr>
              <w:tab/>
            </w:r>
            <w:r w:rsidR="004C5876">
              <w:rPr>
                <w:noProof/>
                <w:webHidden/>
              </w:rPr>
              <w:fldChar w:fldCharType="begin"/>
            </w:r>
            <w:r w:rsidR="004C5876">
              <w:rPr>
                <w:noProof/>
                <w:webHidden/>
              </w:rPr>
              <w:instrText xml:space="preserve"> PAGEREF _Toc174007254 \h </w:instrText>
            </w:r>
            <w:r w:rsidR="004C5876">
              <w:rPr>
                <w:noProof/>
                <w:webHidden/>
              </w:rPr>
            </w:r>
            <w:r w:rsidR="004C5876">
              <w:rPr>
                <w:noProof/>
                <w:webHidden/>
              </w:rPr>
              <w:fldChar w:fldCharType="separate"/>
            </w:r>
            <w:r w:rsidR="00A501F8">
              <w:rPr>
                <w:noProof/>
                <w:webHidden/>
              </w:rPr>
              <w:t>40</w:t>
            </w:r>
            <w:r w:rsidR="004C5876">
              <w:rPr>
                <w:noProof/>
                <w:webHidden/>
              </w:rPr>
              <w:fldChar w:fldCharType="end"/>
            </w:r>
          </w:hyperlink>
        </w:p>
        <w:p w14:paraId="743BD4AA" w14:textId="3AF3F280" w:rsidR="00D32E5E" w:rsidRDefault="00000000">
          <w:pPr>
            <w:spacing w:before="100" w:after="200" w:line="276" w:lineRule="auto"/>
            <w:rPr>
              <w:sz w:val="20"/>
              <w:szCs w:val="20"/>
              <w:lang w:eastAsia="pl-PL"/>
            </w:rPr>
          </w:pPr>
          <w:r>
            <w:rPr>
              <w:sz w:val="20"/>
              <w:szCs w:val="20"/>
              <w:lang w:eastAsia="pl-PL"/>
            </w:rPr>
            <w:fldChar w:fldCharType="end"/>
          </w:r>
        </w:p>
      </w:sdtContent>
    </w:sdt>
    <w:p w14:paraId="365A79FD" w14:textId="77777777" w:rsidR="00D32E5E" w:rsidRDefault="00000000">
      <w:pPr>
        <w:spacing w:before="100" w:after="200" w:line="276" w:lineRule="auto"/>
        <w:rPr>
          <w:sz w:val="20"/>
          <w:szCs w:val="20"/>
          <w:lang w:eastAsia="pl-PL"/>
        </w:rPr>
      </w:pPr>
      <w:r>
        <w:br w:type="page"/>
      </w:r>
    </w:p>
    <w:p w14:paraId="4806BF0B"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3" w:name="_Toc174007198"/>
      <w:r>
        <w:rPr>
          <w:caps/>
          <w:color w:val="FFFFFF"/>
          <w:spacing w:val="15"/>
          <w:sz w:val="22"/>
          <w:szCs w:val="22"/>
          <w:lang w:eastAsia="pl-PL"/>
        </w:rPr>
        <w:t>I NAZWA ORAZ ADRES ZAMAWIAJĄCEGO</w:t>
      </w:r>
      <w:bookmarkEnd w:id="3"/>
    </w:p>
    <w:p w14:paraId="45DBE48F" w14:textId="77777777" w:rsidR="00D32E5E" w:rsidRDefault="00000000">
      <w:pPr>
        <w:spacing w:before="100" w:after="200" w:line="276" w:lineRule="auto"/>
        <w:rPr>
          <w:rFonts w:cs="Calibri"/>
          <w:color w:val="000000"/>
          <w:lang w:eastAsia="pl-PL"/>
        </w:rPr>
      </w:pPr>
      <w:r>
        <w:rPr>
          <w:rFonts w:cs="Calibri"/>
          <w:color w:val="000000"/>
          <w:lang w:eastAsia="pl-PL"/>
        </w:rPr>
        <w:t xml:space="preserve">Powiat Lwówecki z siedzibą w Lwówku Śląskim </w:t>
      </w:r>
    </w:p>
    <w:p w14:paraId="1FDC1A71" w14:textId="77777777" w:rsidR="00D32E5E" w:rsidRDefault="00000000">
      <w:pPr>
        <w:spacing w:before="100" w:after="200" w:line="276" w:lineRule="auto"/>
        <w:rPr>
          <w:rFonts w:cs="Calibri"/>
          <w:color w:val="000000"/>
          <w:lang w:eastAsia="pl-PL"/>
        </w:rPr>
      </w:pPr>
      <w:r>
        <w:rPr>
          <w:rFonts w:cs="Calibri"/>
          <w:color w:val="000000"/>
          <w:lang w:eastAsia="pl-PL"/>
        </w:rPr>
        <w:t>ul. Szpitalna 4</w:t>
      </w:r>
    </w:p>
    <w:p w14:paraId="59EF2862" w14:textId="77777777" w:rsidR="00D32E5E" w:rsidRDefault="00000000">
      <w:pPr>
        <w:spacing w:before="100" w:after="200" w:line="276" w:lineRule="auto"/>
        <w:rPr>
          <w:rFonts w:cs="Calibri"/>
          <w:color w:val="000000"/>
          <w:lang w:eastAsia="pl-PL"/>
        </w:rPr>
      </w:pPr>
      <w:r>
        <w:rPr>
          <w:rFonts w:cs="Calibri"/>
          <w:color w:val="000000"/>
          <w:lang w:eastAsia="pl-PL"/>
        </w:rPr>
        <w:t>59-600 Lwówek Śląski</w:t>
      </w:r>
    </w:p>
    <w:p w14:paraId="46ED0E71" w14:textId="77777777" w:rsidR="00D32E5E" w:rsidRDefault="00000000">
      <w:pPr>
        <w:spacing w:before="100" w:after="200" w:line="276" w:lineRule="auto"/>
        <w:rPr>
          <w:rFonts w:cs="Calibri"/>
          <w:color w:val="000000"/>
          <w:lang w:eastAsia="pl-PL"/>
        </w:rPr>
      </w:pPr>
      <w:r>
        <w:rPr>
          <w:rFonts w:cs="Calibri"/>
          <w:color w:val="000000"/>
          <w:lang w:eastAsia="pl-PL"/>
        </w:rPr>
        <w:t>Telefon: 075 782 36 50</w:t>
      </w:r>
    </w:p>
    <w:p w14:paraId="0F4FF2E6" w14:textId="77777777" w:rsidR="00D32E5E" w:rsidRDefault="00000000">
      <w:pPr>
        <w:spacing w:before="100" w:after="200" w:line="276" w:lineRule="auto"/>
        <w:rPr>
          <w:rFonts w:cs="Calibri"/>
          <w:color w:val="000000"/>
          <w:lang w:eastAsia="pl-PL"/>
        </w:rPr>
      </w:pPr>
      <w:r>
        <w:rPr>
          <w:rFonts w:cs="Calibri"/>
          <w:color w:val="000000"/>
          <w:lang w:eastAsia="pl-PL"/>
        </w:rPr>
        <w:t xml:space="preserve">E-mail: </w:t>
      </w:r>
      <w:hyperlink r:id="rId11">
        <w:r>
          <w:rPr>
            <w:rFonts w:cs="Calibri"/>
            <w:caps/>
            <w:spacing w:val="10"/>
            <w:lang w:eastAsia="pl-PL"/>
          </w:rPr>
          <w:t>sekretariat@powiatlwowecki.pl</w:t>
        </w:r>
      </w:hyperlink>
      <w:r>
        <w:rPr>
          <w:rFonts w:cs="Calibri"/>
          <w:color w:val="000000"/>
          <w:lang w:eastAsia="pl-PL"/>
        </w:rPr>
        <w:t xml:space="preserve">  </w:t>
      </w:r>
    </w:p>
    <w:p w14:paraId="09261FF9" w14:textId="77777777" w:rsidR="00D32E5E" w:rsidRDefault="00000000">
      <w:pPr>
        <w:spacing w:before="100" w:after="200" w:line="276" w:lineRule="auto"/>
        <w:rPr>
          <w:rFonts w:cs="Calibri"/>
          <w:color w:val="000000"/>
          <w:lang w:eastAsia="pl-PL"/>
        </w:rPr>
      </w:pPr>
      <w:r>
        <w:rPr>
          <w:rFonts w:cs="Calibri"/>
          <w:color w:val="000000"/>
          <w:lang w:eastAsia="pl-PL"/>
        </w:rPr>
        <w:t xml:space="preserve">Strona internetowa prowadzonego postępowania: </w:t>
      </w:r>
      <w:hyperlink r:id="rId12">
        <w:r>
          <w:rPr>
            <w:color w:val="0000FF"/>
            <w:sz w:val="20"/>
            <w:szCs w:val="20"/>
            <w:u w:val="single"/>
            <w:lang w:eastAsia="pl-PL"/>
          </w:rPr>
          <w:t>https://platformazakupowa.pl/transakcja/909484</w:t>
        </w:r>
      </w:hyperlink>
      <w:r>
        <w:rPr>
          <w:sz w:val="20"/>
          <w:szCs w:val="20"/>
          <w:lang w:eastAsia="pl-PL"/>
        </w:rPr>
        <w:t xml:space="preserve"> </w:t>
      </w:r>
    </w:p>
    <w:p w14:paraId="16A552B3" w14:textId="77777777" w:rsidR="00D32E5E" w:rsidRDefault="00000000">
      <w:pPr>
        <w:spacing w:before="100" w:after="200" w:line="276" w:lineRule="auto"/>
        <w:jc w:val="both"/>
        <w:rPr>
          <w:rFonts w:cs="Calibri"/>
          <w:color w:val="000000"/>
          <w:lang w:eastAsia="pl-PL"/>
        </w:rPr>
      </w:pPr>
      <w:r>
        <w:rPr>
          <w:rFonts w:cs="Calibri"/>
          <w:color w:val="000000"/>
          <w:lang w:eastAsia="pl-PL"/>
        </w:rPr>
        <w:t>Na tej stronie udostępniane będą zmiany i wyjaśnienia treści SWZ oraz inne dokumenty zamówienia bezpośrednio związane z postępowaniem o udzielenie zamówienia.</w:t>
      </w:r>
    </w:p>
    <w:p w14:paraId="5F625C31"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 w:name="_Toc174007199"/>
      <w:r>
        <w:rPr>
          <w:caps/>
          <w:color w:val="FFFFFF"/>
          <w:spacing w:val="15"/>
          <w:sz w:val="22"/>
          <w:szCs w:val="22"/>
          <w:lang w:eastAsia="pl-PL"/>
        </w:rPr>
        <w:t>II OCHRONA DANYCH OSOBOWYCH</w:t>
      </w:r>
      <w:bookmarkEnd w:id="4"/>
    </w:p>
    <w:p w14:paraId="5B77A25C" w14:textId="77777777" w:rsidR="00D32E5E" w:rsidRDefault="00000000">
      <w:pPr>
        <w:numPr>
          <w:ilvl w:val="0"/>
          <w:numId w:val="49"/>
        </w:numPr>
        <w:spacing w:before="0" w:after="160" w:line="259" w:lineRule="auto"/>
        <w:ind w:left="0" w:firstLine="0"/>
        <w:jc w:val="both"/>
        <w:rPr>
          <w:rFonts w:eastAsia="Calibri"/>
        </w:rPr>
      </w:pPr>
      <w:r>
        <w:rPr>
          <w:rFonts w:eastAsia="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79C861B" w14:textId="77777777" w:rsidR="00D32E5E" w:rsidRDefault="00000000">
      <w:pPr>
        <w:numPr>
          <w:ilvl w:val="0"/>
          <w:numId w:val="46"/>
        </w:numPr>
        <w:spacing w:before="0" w:after="160" w:line="259" w:lineRule="auto"/>
        <w:ind w:left="0" w:firstLine="0"/>
        <w:jc w:val="both"/>
        <w:rPr>
          <w:rFonts w:eastAsia="Calibri"/>
        </w:rPr>
      </w:pPr>
      <w:r>
        <w:rPr>
          <w:rFonts w:eastAsia="Calibri"/>
        </w:rPr>
        <w:t>Administratorem Pani/Pana danych osobowych jest Starosta Lwówecki, którego siedziba znajduje się w Lwówku Śląskim przy ul. Szpitalnej 4.</w:t>
      </w:r>
    </w:p>
    <w:p w14:paraId="6AD175C0" w14:textId="77777777" w:rsidR="00D32E5E" w:rsidRDefault="00000000">
      <w:pPr>
        <w:numPr>
          <w:ilvl w:val="0"/>
          <w:numId w:val="46"/>
        </w:numPr>
        <w:spacing w:before="0" w:after="160" w:line="259" w:lineRule="auto"/>
        <w:ind w:left="360"/>
        <w:jc w:val="both"/>
        <w:rPr>
          <w:rFonts w:eastAsia="Calibri"/>
        </w:rPr>
      </w:pPr>
      <w:r>
        <w:rPr>
          <w:rFonts w:eastAsia="Calibri"/>
        </w:rPr>
        <w:t xml:space="preserve">Administrator danych wyznaczył Inspektora Ochrony Danych, z którym można kontaktować się listownie na adres Administratora, tel.75 7823650 lub e-mail </w:t>
      </w:r>
      <w:hyperlink r:id="rId13">
        <w:r>
          <w:rPr>
            <w:rFonts w:eastAsia="Calibri"/>
            <w:color w:val="0563C1"/>
            <w:u w:val="single"/>
          </w:rPr>
          <w:t>rodo@powiatlwowecki.pl</w:t>
        </w:r>
      </w:hyperlink>
    </w:p>
    <w:p w14:paraId="009F2C95" w14:textId="77777777" w:rsidR="00D32E5E" w:rsidRDefault="00000000">
      <w:pPr>
        <w:numPr>
          <w:ilvl w:val="0"/>
          <w:numId w:val="46"/>
        </w:numPr>
        <w:spacing w:before="0" w:after="160" w:line="259" w:lineRule="auto"/>
        <w:ind w:left="360"/>
        <w:jc w:val="both"/>
        <w:rPr>
          <w:rFonts w:eastAsia="Calibri"/>
        </w:rPr>
      </w:pPr>
      <w:r>
        <w:rPr>
          <w:rFonts w:eastAsia="Calibri"/>
        </w:rPr>
        <w:t xml:space="preserve">Administrator będzie przetwarzać Pani/Pana dane na podstawie art. 6 ust. 1 lit. b i c RODO w celu związanym z postępowaniem o udzielenie zamówienia publicznego.  </w:t>
      </w:r>
    </w:p>
    <w:p w14:paraId="757DFDE8" w14:textId="77777777" w:rsidR="00D32E5E" w:rsidRDefault="00000000">
      <w:pPr>
        <w:numPr>
          <w:ilvl w:val="0"/>
          <w:numId w:val="46"/>
        </w:numPr>
        <w:spacing w:before="0" w:after="160" w:line="259" w:lineRule="auto"/>
        <w:ind w:left="360"/>
        <w:jc w:val="both"/>
        <w:rPr>
          <w:rFonts w:eastAsia="Calibri"/>
        </w:rPr>
      </w:pPr>
      <w:r>
        <w:rPr>
          <w:rFonts w:eastAsia="Calibri"/>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D82ACCF" w14:textId="77777777" w:rsidR="00D32E5E" w:rsidRDefault="00000000">
      <w:pPr>
        <w:numPr>
          <w:ilvl w:val="0"/>
          <w:numId w:val="46"/>
        </w:numPr>
        <w:spacing w:before="0" w:after="160" w:line="259" w:lineRule="auto"/>
        <w:ind w:left="360"/>
        <w:jc w:val="both"/>
        <w:rPr>
          <w:rFonts w:eastAsia="Calibri"/>
        </w:rPr>
      </w:pPr>
      <w:r>
        <w:rPr>
          <w:rFonts w:eastAsia="Calibri"/>
        </w:rPr>
        <w:t>Posiada Pani/Pan następujące prawa:</w:t>
      </w:r>
    </w:p>
    <w:p w14:paraId="192C6C6D" w14:textId="77777777" w:rsidR="00D32E5E" w:rsidRDefault="00000000">
      <w:pPr>
        <w:numPr>
          <w:ilvl w:val="1"/>
          <w:numId w:val="46"/>
        </w:numPr>
        <w:spacing w:before="0" w:after="160" w:line="259" w:lineRule="auto"/>
        <w:ind w:left="360"/>
        <w:jc w:val="both"/>
        <w:rPr>
          <w:rFonts w:eastAsia="Calibri"/>
        </w:rPr>
      </w:pPr>
      <w:r>
        <w:rPr>
          <w:rFonts w:eastAsia="Calibri"/>
        </w:rPr>
        <w:t>prawo dostępu do treści swoich danych – art. 15 RODO;</w:t>
      </w:r>
    </w:p>
    <w:p w14:paraId="58484260" w14:textId="77777777" w:rsidR="00D32E5E" w:rsidRDefault="00000000">
      <w:pPr>
        <w:numPr>
          <w:ilvl w:val="1"/>
          <w:numId w:val="46"/>
        </w:numPr>
        <w:spacing w:before="0" w:after="160" w:line="259" w:lineRule="auto"/>
        <w:ind w:left="360"/>
        <w:jc w:val="both"/>
        <w:rPr>
          <w:rFonts w:eastAsia="Calibri"/>
        </w:rPr>
      </w:pPr>
      <w:r>
        <w:rPr>
          <w:rFonts w:eastAsia="Calibri"/>
        </w:rPr>
        <w:t>prawo do sprostowania danych – art. 16 RODO;</w:t>
      </w:r>
    </w:p>
    <w:p w14:paraId="6727403A" w14:textId="77777777" w:rsidR="00D32E5E" w:rsidRDefault="00000000">
      <w:pPr>
        <w:numPr>
          <w:ilvl w:val="1"/>
          <w:numId w:val="46"/>
        </w:numPr>
        <w:spacing w:before="0" w:after="160" w:line="259" w:lineRule="auto"/>
        <w:ind w:left="360"/>
        <w:jc w:val="both"/>
        <w:rPr>
          <w:rFonts w:eastAsia="Calibri"/>
        </w:rPr>
      </w:pPr>
      <w:r>
        <w:rPr>
          <w:rFonts w:eastAsia="Calibri"/>
        </w:rPr>
        <w:t>prawo do usunięcia danych – art. 17 RODO;</w:t>
      </w:r>
    </w:p>
    <w:p w14:paraId="67D7EBBA" w14:textId="77777777" w:rsidR="00D32E5E" w:rsidRDefault="00000000">
      <w:pPr>
        <w:numPr>
          <w:ilvl w:val="1"/>
          <w:numId w:val="46"/>
        </w:numPr>
        <w:spacing w:before="0" w:after="160" w:line="259" w:lineRule="auto"/>
        <w:ind w:left="360"/>
        <w:jc w:val="both"/>
        <w:rPr>
          <w:rFonts w:eastAsia="Calibri"/>
        </w:rPr>
      </w:pPr>
      <w:r>
        <w:rPr>
          <w:rFonts w:eastAsia="Calibri"/>
        </w:rPr>
        <w:t>prawo do ograniczenia przetwarzania – art. 18 RODO;</w:t>
      </w:r>
    </w:p>
    <w:p w14:paraId="617B25AC" w14:textId="77777777" w:rsidR="00D32E5E" w:rsidRDefault="00000000">
      <w:pPr>
        <w:numPr>
          <w:ilvl w:val="1"/>
          <w:numId w:val="46"/>
        </w:numPr>
        <w:spacing w:before="0" w:after="160" w:line="259" w:lineRule="auto"/>
        <w:ind w:left="360"/>
        <w:jc w:val="both"/>
        <w:rPr>
          <w:rFonts w:eastAsia="Calibri"/>
        </w:rPr>
      </w:pPr>
      <w:r>
        <w:rPr>
          <w:rFonts w:eastAsia="Calibri"/>
        </w:rPr>
        <w:t>prawo do przenoszeni danych – art. 20 RODO;</w:t>
      </w:r>
    </w:p>
    <w:p w14:paraId="4C610EED" w14:textId="77777777" w:rsidR="00D32E5E" w:rsidRDefault="00000000">
      <w:pPr>
        <w:numPr>
          <w:ilvl w:val="1"/>
          <w:numId w:val="46"/>
        </w:numPr>
        <w:spacing w:before="0" w:after="160" w:line="259" w:lineRule="auto"/>
        <w:ind w:left="360"/>
        <w:jc w:val="both"/>
        <w:rPr>
          <w:rFonts w:eastAsia="Calibri"/>
        </w:rPr>
      </w:pPr>
      <w:r>
        <w:rPr>
          <w:rFonts w:eastAsia="Calibri"/>
        </w:rPr>
        <w:t>prawo do sprzeciwu – art. 21 RODO.</w:t>
      </w:r>
    </w:p>
    <w:p w14:paraId="428672F6" w14:textId="77777777" w:rsidR="00D32E5E" w:rsidRDefault="00000000">
      <w:pPr>
        <w:numPr>
          <w:ilvl w:val="0"/>
          <w:numId w:val="46"/>
        </w:numPr>
        <w:spacing w:before="0" w:after="160" w:line="259" w:lineRule="auto"/>
        <w:ind w:left="360"/>
        <w:jc w:val="both"/>
        <w:rPr>
          <w:rFonts w:eastAsia="Calibri"/>
        </w:rPr>
      </w:pPr>
      <w:r>
        <w:rPr>
          <w:rFonts w:eastAsia="Calibri"/>
        </w:rPr>
        <w:t>Ograniczenia do korzystania z praw w związku z prowadzonym postępowaniem określone w ustawie Prawo zamówień publicznych:</w:t>
      </w:r>
    </w:p>
    <w:p w14:paraId="3AF5318B" w14:textId="77777777" w:rsidR="00D32E5E" w:rsidRDefault="00000000">
      <w:pPr>
        <w:numPr>
          <w:ilvl w:val="0"/>
          <w:numId w:val="46"/>
        </w:numPr>
        <w:spacing w:before="0" w:after="160" w:line="259" w:lineRule="auto"/>
        <w:ind w:left="360"/>
        <w:jc w:val="both"/>
        <w:rPr>
          <w:rFonts w:eastAsia="Calibri"/>
        </w:rPr>
      </w:pPr>
      <w:r>
        <w:rPr>
          <w:rFonts w:eastAsia="Calibri"/>
        </w:rPr>
        <w:t>Posiada Pani/Pan ma prawo wniesienia skargi do Prezesa Urzędu Ochrony Danych Osobowych Adres: Stawki 2, 00-193 Warszawa; Telefon: 22 531 03 00</w:t>
      </w:r>
    </w:p>
    <w:p w14:paraId="6B7A63BB" w14:textId="77777777" w:rsidR="00D32E5E" w:rsidRDefault="00000000">
      <w:pPr>
        <w:numPr>
          <w:ilvl w:val="0"/>
          <w:numId w:val="46"/>
        </w:numPr>
        <w:spacing w:before="0" w:after="160" w:line="259" w:lineRule="auto"/>
        <w:ind w:left="360"/>
        <w:jc w:val="both"/>
        <w:rPr>
          <w:rFonts w:eastAsia="Calibri"/>
        </w:rPr>
      </w:pPr>
      <w:r>
        <w:rPr>
          <w:rFonts w:eastAsia="Calibri"/>
        </w:rPr>
        <w:t>Pani/Pana dane, nie będą przetwarzane w sposób zautomatyzowany w tym również w formie profilowania.</w:t>
      </w:r>
    </w:p>
    <w:p w14:paraId="5150ECA7" w14:textId="77777777" w:rsidR="00D32E5E" w:rsidRDefault="00000000">
      <w:pPr>
        <w:numPr>
          <w:ilvl w:val="0"/>
          <w:numId w:val="46"/>
        </w:numPr>
        <w:spacing w:before="0" w:after="160" w:line="259" w:lineRule="auto"/>
        <w:ind w:left="360"/>
        <w:jc w:val="both"/>
        <w:rPr>
          <w:rFonts w:eastAsia="Calibri"/>
        </w:rPr>
      </w:pPr>
      <w:r>
        <w:rPr>
          <w:rFonts w:eastAsia="Calibri"/>
        </w:rPr>
        <w:t xml:space="preserve">Podanie danych osobowych w zakresie wymaganym prawem jest obligatoryjne. Konsekwencją </w:t>
      </w:r>
      <w:proofErr w:type="gramStart"/>
      <w:r>
        <w:rPr>
          <w:rFonts w:eastAsia="Calibri"/>
        </w:rPr>
        <w:t>nie podania</w:t>
      </w:r>
      <w:proofErr w:type="gramEnd"/>
      <w:r>
        <w:rPr>
          <w:rFonts w:eastAsia="Calibri"/>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289395EA" w14:textId="77777777" w:rsidR="00D32E5E" w:rsidRDefault="00000000">
      <w:pPr>
        <w:numPr>
          <w:ilvl w:val="0"/>
          <w:numId w:val="46"/>
        </w:numPr>
        <w:spacing w:before="0" w:after="160" w:line="259" w:lineRule="auto"/>
        <w:ind w:left="360"/>
        <w:jc w:val="both"/>
        <w:rPr>
          <w:rFonts w:eastAsia="Calibri"/>
        </w:rPr>
      </w:pPr>
      <w:r>
        <w:rPr>
          <w:rFonts w:eastAsia="Calibri"/>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40EB0448" w14:textId="77777777" w:rsidR="00D32E5E" w:rsidRDefault="00000000">
      <w:pPr>
        <w:numPr>
          <w:ilvl w:val="0"/>
          <w:numId w:val="49"/>
        </w:numPr>
        <w:spacing w:before="0" w:after="160" w:line="259" w:lineRule="auto"/>
        <w:jc w:val="both"/>
        <w:rPr>
          <w:rFonts w:eastAsia="Calibri"/>
        </w:rPr>
      </w:pPr>
      <w:r>
        <w:rPr>
          <w:rFonts w:eastAsia="Calibri"/>
        </w:rPr>
        <w:t xml:space="preserve">Zgodnie z wytycznymi Urzędu Zamówień Publicznych, Wykonawca powinien złożyć stosowne oświadczenie, które zostało zamieszczone w Formularzu oferty, który stanowi załącznik do SWZ. </w:t>
      </w:r>
    </w:p>
    <w:p w14:paraId="13100292" w14:textId="77777777" w:rsidR="00D32E5E" w:rsidRDefault="00D32E5E">
      <w:pPr>
        <w:spacing w:before="100" w:after="200" w:line="276" w:lineRule="auto"/>
        <w:rPr>
          <w:sz w:val="20"/>
          <w:szCs w:val="20"/>
          <w:lang w:eastAsia="pl-PL"/>
        </w:rPr>
      </w:pPr>
    </w:p>
    <w:p w14:paraId="683F484B"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5" w:name="_Toc174007200"/>
      <w:r>
        <w:rPr>
          <w:caps/>
          <w:color w:val="FFFFFF"/>
          <w:spacing w:val="15"/>
          <w:sz w:val="22"/>
          <w:szCs w:val="22"/>
          <w:lang w:eastAsia="pl-PL"/>
        </w:rPr>
        <w:t>III TRYB UDZIELENIA</w:t>
      </w:r>
      <w:r>
        <w:rPr>
          <w:caps/>
          <w:color w:val="FFFFFF"/>
          <w:spacing w:val="2"/>
          <w:sz w:val="22"/>
          <w:szCs w:val="22"/>
          <w:lang w:eastAsia="pl-PL"/>
        </w:rPr>
        <w:t xml:space="preserve"> </w:t>
      </w:r>
      <w:r>
        <w:rPr>
          <w:caps/>
          <w:color w:val="FFFFFF"/>
          <w:spacing w:val="15"/>
          <w:sz w:val="22"/>
          <w:szCs w:val="22"/>
          <w:lang w:eastAsia="pl-PL"/>
        </w:rPr>
        <w:t>ZAMÓWIENIA</w:t>
      </w:r>
      <w:bookmarkEnd w:id="5"/>
    </w:p>
    <w:p w14:paraId="5EC55A5C" w14:textId="77777777" w:rsidR="00D32E5E" w:rsidRDefault="00D32E5E">
      <w:pPr>
        <w:widowControl w:val="0"/>
        <w:spacing w:before="0" w:after="0" w:line="240" w:lineRule="auto"/>
        <w:rPr>
          <w:rFonts w:cs="Calibri"/>
          <w:color w:val="000000"/>
          <w:lang w:eastAsia="pl-PL"/>
        </w:rPr>
      </w:pPr>
    </w:p>
    <w:p w14:paraId="54285197" w14:textId="77777777" w:rsidR="00D32E5E" w:rsidRDefault="00000000">
      <w:pPr>
        <w:widowControl w:val="0"/>
        <w:numPr>
          <w:ilvl w:val="0"/>
          <w:numId w:val="50"/>
        </w:numPr>
        <w:spacing w:before="0" w:after="0" w:line="240" w:lineRule="auto"/>
        <w:rPr>
          <w:rFonts w:cs="Calibri"/>
          <w:color w:val="000000"/>
          <w:lang w:eastAsia="pl-PL"/>
        </w:rPr>
      </w:pPr>
      <w:r>
        <w:rPr>
          <w:rFonts w:cs="Calibri"/>
          <w:color w:val="000000"/>
          <w:lang w:eastAsia="pl-PL"/>
        </w:rPr>
        <w:t xml:space="preserve">Postępowanie o udzielenie zamówienia publicznego prowadzone jest w trybie podstawowym, o którym mowa w art. 275 pkt 2 ustawy z dnia 11 września 2019 r. Prawo zamówień publicznych (Dz.U. z 2023, poz. 1605 ze zm.), dalej „Ustawa” oraz niniejszej Specyfikacji Warunków Zamówienia, zwaną dalej „SWZ”. </w:t>
      </w:r>
    </w:p>
    <w:p w14:paraId="29CEE35A" w14:textId="77777777" w:rsidR="00D32E5E" w:rsidRDefault="00000000">
      <w:pPr>
        <w:widowControl w:val="0"/>
        <w:numPr>
          <w:ilvl w:val="0"/>
          <w:numId w:val="50"/>
        </w:numPr>
        <w:spacing w:before="0" w:after="0" w:line="240" w:lineRule="auto"/>
        <w:rPr>
          <w:rFonts w:cs="Calibri"/>
          <w:color w:val="000000"/>
          <w:lang w:eastAsia="pl-PL"/>
        </w:rPr>
      </w:pPr>
      <w:r>
        <w:rPr>
          <w:rFonts w:cs="Calibri"/>
          <w:color w:val="000000"/>
          <w:lang w:eastAsia="pl-PL"/>
        </w:rPr>
        <w:t>Zamawiający przewiduje możliwość przeprowadzenia negocjacji w celu ulepszenia treści ofert, które podlegają ocenie w ramach kryteriów oceny ofert, o których mowa w pkt XXII SWZ.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SWZ. W przypadku mniejszej ilości ofert zostaną zaproszeni wszyscy Wykonawcy, nie podlegający odrzuceniu. Po przeprowadzonych negocjacjach Zamawiający zaprosi Wykonawców do składania ofert dodatkowych.</w:t>
      </w:r>
    </w:p>
    <w:p w14:paraId="00F4B0D7" w14:textId="77777777" w:rsidR="00D32E5E" w:rsidRDefault="00000000">
      <w:pPr>
        <w:widowControl w:val="0"/>
        <w:numPr>
          <w:ilvl w:val="0"/>
          <w:numId w:val="50"/>
        </w:numPr>
        <w:spacing w:before="0" w:after="0" w:line="240" w:lineRule="auto"/>
        <w:rPr>
          <w:rFonts w:cs="Calibri"/>
          <w:color w:val="000000"/>
          <w:lang w:eastAsia="pl-PL"/>
        </w:rPr>
      </w:pPr>
      <w:r>
        <w:rPr>
          <w:rFonts w:cs="Calibri"/>
          <w:color w:val="000000"/>
          <w:lang w:eastAsia="pl-PL"/>
        </w:rPr>
        <w:t>Szacunkowa wartość przedmiotowego zamówienia nie przekracza progów unijnych o jakich mowa w art. 3 Ustawy.</w:t>
      </w:r>
    </w:p>
    <w:p w14:paraId="4630E3F9" w14:textId="77777777" w:rsidR="00D32E5E" w:rsidRDefault="00000000">
      <w:pPr>
        <w:widowControl w:val="0"/>
        <w:numPr>
          <w:ilvl w:val="0"/>
          <w:numId w:val="50"/>
        </w:numPr>
        <w:spacing w:before="0" w:after="0" w:line="240" w:lineRule="auto"/>
        <w:rPr>
          <w:rFonts w:cs="Calibri"/>
          <w:color w:val="000000"/>
          <w:lang w:eastAsia="pl-PL"/>
        </w:rPr>
      </w:pPr>
      <w:r>
        <w:rPr>
          <w:rFonts w:cs="Calibri"/>
          <w:color w:val="000000"/>
          <w:lang w:eastAsia="pl-PL"/>
        </w:rPr>
        <w:t>W zakresie nieuregulowanym niniejszą Specyfikacją Warunków Zamówienia („SWZ”) zastosowanie mają przepisy Ustawy.</w:t>
      </w:r>
    </w:p>
    <w:p w14:paraId="5CA6A651" w14:textId="77777777" w:rsidR="00D32E5E" w:rsidRDefault="00000000">
      <w:pPr>
        <w:widowControl w:val="0"/>
        <w:numPr>
          <w:ilvl w:val="0"/>
          <w:numId w:val="50"/>
        </w:numPr>
        <w:spacing w:before="0" w:after="0" w:line="240" w:lineRule="auto"/>
        <w:rPr>
          <w:rFonts w:cs="Calibri"/>
          <w:color w:val="000000"/>
          <w:lang w:eastAsia="pl-PL"/>
        </w:rPr>
      </w:pPr>
      <w:r>
        <w:rPr>
          <w:rFonts w:cs="Calibri"/>
          <w:color w:val="000000"/>
          <w:lang w:eastAsia="pl-PL"/>
        </w:rPr>
        <w:t>Zamawiający nie zastrzega możliwości ubiegania się o udzielenie zamówienia wyłącznie przez Wykonawców, o których mowa w art. 94 Ustawy.</w:t>
      </w:r>
    </w:p>
    <w:p w14:paraId="00475516" w14:textId="77777777" w:rsidR="00D32E5E" w:rsidRDefault="00D32E5E">
      <w:pPr>
        <w:widowControl w:val="0"/>
        <w:spacing w:before="0" w:after="0" w:line="240" w:lineRule="auto"/>
        <w:rPr>
          <w:rFonts w:cs="Calibri"/>
          <w:color w:val="000000"/>
          <w:lang w:eastAsia="pl-PL"/>
        </w:rPr>
      </w:pPr>
    </w:p>
    <w:p w14:paraId="4B97D06F"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6" w:name="_Toc174007201"/>
      <w:r>
        <w:rPr>
          <w:caps/>
          <w:color w:val="FFFFFF"/>
          <w:spacing w:val="15"/>
          <w:sz w:val="22"/>
          <w:szCs w:val="22"/>
          <w:lang w:eastAsia="pl-PL"/>
        </w:rPr>
        <w:t>IV ŹRÓDŁO FINANSOWANIA POSTĘPOWANIA</w:t>
      </w:r>
      <w:bookmarkEnd w:id="6"/>
      <w:r>
        <w:rPr>
          <w:caps/>
          <w:color w:val="FFFFFF"/>
          <w:spacing w:val="15"/>
          <w:sz w:val="22"/>
          <w:szCs w:val="22"/>
          <w:lang w:eastAsia="pl-PL"/>
        </w:rPr>
        <w:t xml:space="preserve"> </w:t>
      </w:r>
    </w:p>
    <w:p w14:paraId="1A2408F2" w14:textId="77777777" w:rsidR="00D32E5E" w:rsidRDefault="00D32E5E">
      <w:pPr>
        <w:widowControl w:val="0"/>
        <w:spacing w:before="0" w:after="0" w:line="240" w:lineRule="auto"/>
        <w:ind w:left="792"/>
        <w:jc w:val="both"/>
        <w:rPr>
          <w:rFonts w:cs="Calibri"/>
          <w:color w:val="000000"/>
          <w:lang w:eastAsia="pl-PL"/>
        </w:rPr>
      </w:pPr>
    </w:p>
    <w:p w14:paraId="7377ECE0" w14:textId="77777777" w:rsidR="00D32E5E" w:rsidRDefault="00000000">
      <w:pPr>
        <w:widowControl w:val="0"/>
        <w:numPr>
          <w:ilvl w:val="0"/>
          <w:numId w:val="21"/>
        </w:numPr>
        <w:spacing w:before="0" w:after="0" w:line="240" w:lineRule="auto"/>
        <w:jc w:val="both"/>
        <w:rPr>
          <w:rFonts w:cs="Calibri"/>
          <w:color w:val="000000"/>
          <w:lang w:eastAsia="pl-PL"/>
        </w:rPr>
      </w:pPr>
      <w:r>
        <w:rPr>
          <w:rFonts w:cs="Calibri"/>
          <w:color w:val="000000"/>
          <w:lang w:eastAsia="pl-PL"/>
        </w:rPr>
        <w:t>Postępowanie jest finansowane z Fundusze Europejskie na Rozwój Cyfrowy 2021-2027 (FERC) Priorytet II: Zaawansowane usługi cyfrowe Działanie 2.2. – Wzmocnienie krajowego systemu cyberbezpieczeństwa konkurs grantowy w ramach Projektu grantowego „Cyberbezpieczny Samorząd” o numerze FERC.02.02-CS.01-001/23 Umowa o powierzenie grantu o numerze FERC.02.02-CS.01-001/23/2103/ FERC.02.02-CS.01-001/23/2024</w:t>
      </w:r>
    </w:p>
    <w:p w14:paraId="5AC739B8" w14:textId="77777777" w:rsidR="00D32E5E" w:rsidRDefault="00D32E5E">
      <w:pPr>
        <w:widowControl w:val="0"/>
        <w:spacing w:before="0" w:after="0" w:line="240" w:lineRule="auto"/>
        <w:rPr>
          <w:rFonts w:cs="Calibri"/>
          <w:color w:val="000000"/>
          <w:lang w:eastAsia="pl-PL"/>
        </w:rPr>
      </w:pPr>
    </w:p>
    <w:p w14:paraId="27FE3ADC"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7" w:name="_Toc174007202"/>
      <w:r>
        <w:rPr>
          <w:caps/>
          <w:color w:val="FFFFFF"/>
          <w:spacing w:val="15"/>
          <w:sz w:val="22"/>
          <w:szCs w:val="22"/>
          <w:lang w:eastAsia="pl-PL"/>
        </w:rPr>
        <w:t>V OPIS PRZEDMIOTU</w:t>
      </w:r>
      <w:r>
        <w:rPr>
          <w:caps/>
          <w:color w:val="FFFFFF"/>
          <w:spacing w:val="-4"/>
          <w:sz w:val="22"/>
          <w:szCs w:val="22"/>
          <w:lang w:eastAsia="pl-PL"/>
        </w:rPr>
        <w:t xml:space="preserve"> </w:t>
      </w:r>
      <w:r>
        <w:rPr>
          <w:caps/>
          <w:color w:val="FFFFFF"/>
          <w:spacing w:val="15"/>
          <w:sz w:val="22"/>
          <w:szCs w:val="22"/>
          <w:lang w:eastAsia="pl-PL"/>
        </w:rPr>
        <w:t>ZAMÓWIENIA</w:t>
      </w:r>
      <w:bookmarkEnd w:id="7"/>
    </w:p>
    <w:p w14:paraId="5F24DCCA" w14:textId="77777777" w:rsidR="00D32E5E" w:rsidRDefault="00D32E5E">
      <w:pPr>
        <w:widowControl w:val="0"/>
        <w:spacing w:before="0" w:after="0" w:line="240" w:lineRule="auto"/>
        <w:rPr>
          <w:rFonts w:cs="Calibri"/>
          <w:color w:val="000000"/>
          <w:lang w:eastAsia="pl-PL"/>
        </w:rPr>
      </w:pPr>
    </w:p>
    <w:p w14:paraId="24372D8A" w14:textId="24429426"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 xml:space="preserve">Przedmiotem zamówienia jest </w:t>
      </w:r>
      <w:r w:rsidR="001E3EF8">
        <w:rPr>
          <w:rFonts w:cs="Calibri"/>
          <w:color w:val="000000"/>
          <w:lang w:eastAsia="pl-PL"/>
        </w:rPr>
        <w:t>d</w:t>
      </w:r>
      <w:r w:rsidR="001E3EF8" w:rsidRPr="001E3EF8">
        <w:rPr>
          <w:rFonts w:cs="Calibri"/>
          <w:color w:val="000000"/>
          <w:lang w:eastAsia="pl-PL"/>
        </w:rPr>
        <w:t>ostawa i wdrożenie rozbudowy serwera w ramach projektu Cyberbezpieczny Powiat Lwówecki</w:t>
      </w:r>
      <w:r w:rsidR="001E3EF8">
        <w:rPr>
          <w:rFonts w:cs="Calibri"/>
          <w:color w:val="000000"/>
          <w:lang w:eastAsia="pl-PL"/>
        </w:rPr>
        <w:t xml:space="preserve"> w starostwie powiatowym w Lwówku Śląskim</w:t>
      </w:r>
      <w:r>
        <w:rPr>
          <w:rFonts w:cs="Calibri"/>
          <w:color w:val="000000"/>
          <w:lang w:eastAsia="pl-PL"/>
        </w:rPr>
        <w:t>.</w:t>
      </w:r>
    </w:p>
    <w:p w14:paraId="73DAE025"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Wspólny Słownik Zamówień CPV dla wszystkich części postępowania:</w:t>
      </w:r>
    </w:p>
    <w:p w14:paraId="2ED5E38E"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48820000-2 – Serwery</w:t>
      </w:r>
    </w:p>
    <w:p w14:paraId="5E8778A7"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48821000-9 - Serwery sieciowe</w:t>
      </w:r>
    </w:p>
    <w:p w14:paraId="0E2C961B"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48822000-6 - Serwery komputerowe</w:t>
      </w:r>
      <w:bookmarkStart w:id="8" w:name="_Hlk100838436"/>
      <w:bookmarkStart w:id="9" w:name="_Hlk162338484"/>
      <w:bookmarkEnd w:id="8"/>
      <w:bookmarkEnd w:id="9"/>
    </w:p>
    <w:p w14:paraId="5F8751D0"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 xml:space="preserve">Przedmiot zamówienia szczegółowo opisany jest w </w:t>
      </w:r>
      <w:r>
        <w:rPr>
          <w:rFonts w:cs="Calibri"/>
          <w:b/>
          <w:color w:val="000000"/>
          <w:lang w:eastAsia="pl-PL"/>
        </w:rPr>
        <w:t xml:space="preserve">Załącznikach od nr 1 </w:t>
      </w:r>
      <w:r>
        <w:rPr>
          <w:rFonts w:cs="Calibri"/>
          <w:color w:val="000000"/>
          <w:lang w:eastAsia="pl-PL"/>
        </w:rPr>
        <w:t>niniejszej specyfikacji warunków zamówienia.</w:t>
      </w:r>
    </w:p>
    <w:p w14:paraId="655A87C1" w14:textId="77777777" w:rsidR="00D32E5E" w:rsidRDefault="00000000">
      <w:pPr>
        <w:pStyle w:val="Akapitzlist"/>
        <w:widowControl w:val="0"/>
        <w:numPr>
          <w:ilvl w:val="0"/>
          <w:numId w:val="51"/>
        </w:numPr>
        <w:spacing w:before="0" w:after="0" w:line="240" w:lineRule="auto"/>
        <w:rPr>
          <w:rFonts w:cs="Calibri"/>
          <w:color w:val="000000"/>
          <w:lang w:eastAsia="pl-PL"/>
        </w:rPr>
      </w:pPr>
      <w:r>
        <w:rPr>
          <w:rFonts w:cs="Calibri"/>
          <w:color w:val="000000"/>
          <w:lang w:eastAsia="pl-PL"/>
        </w:rPr>
        <w:t xml:space="preserve">Wykonawca zobowiązany jest zrealizować zamówienie na zasadach i warunkach opisanych w </w:t>
      </w:r>
      <w:r>
        <w:rPr>
          <w:rFonts w:cs="Calibri"/>
          <w:b/>
          <w:color w:val="000000"/>
          <w:lang w:eastAsia="pl-PL"/>
        </w:rPr>
        <w:t xml:space="preserve">Załączniku nr 6 </w:t>
      </w:r>
      <w:r>
        <w:rPr>
          <w:rFonts w:cs="Calibri"/>
          <w:color w:val="000000"/>
          <w:lang w:eastAsia="pl-PL"/>
        </w:rPr>
        <w:t>niniejszej specyfikacji warunków</w:t>
      </w:r>
      <w:r>
        <w:rPr>
          <w:rFonts w:cs="Calibri"/>
          <w:color w:val="000000"/>
          <w:spacing w:val="-2"/>
          <w:lang w:eastAsia="pl-PL"/>
        </w:rPr>
        <w:t xml:space="preserve"> </w:t>
      </w:r>
      <w:r>
        <w:rPr>
          <w:rFonts w:cs="Calibri"/>
          <w:color w:val="000000"/>
          <w:lang w:eastAsia="pl-PL"/>
        </w:rPr>
        <w:t>zamówienia (projektowane postanowienia umowy).</w:t>
      </w:r>
    </w:p>
    <w:p w14:paraId="5D16E63B"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0" w:name="_Toc174007203"/>
      <w:r>
        <w:rPr>
          <w:caps/>
          <w:color w:val="FFFFFF"/>
          <w:spacing w:val="15"/>
          <w:sz w:val="22"/>
          <w:szCs w:val="22"/>
          <w:lang w:eastAsia="pl-PL"/>
        </w:rPr>
        <w:t>VI OPIS CZĘŚCI ZAMÓWIENIA</w:t>
      </w:r>
      <w:bookmarkEnd w:id="10"/>
    </w:p>
    <w:p w14:paraId="528B4D95" w14:textId="77777777" w:rsidR="00D32E5E" w:rsidRDefault="00000000">
      <w:pPr>
        <w:widowControl w:val="0"/>
        <w:numPr>
          <w:ilvl w:val="0"/>
          <w:numId w:val="53"/>
        </w:numPr>
        <w:spacing w:before="0" w:after="0" w:line="240" w:lineRule="auto"/>
        <w:jc w:val="both"/>
        <w:rPr>
          <w:rFonts w:cs="Calibri"/>
          <w:color w:val="000000"/>
          <w:lang w:eastAsia="pl-PL"/>
        </w:rPr>
      </w:pPr>
      <w:r>
        <w:rPr>
          <w:rFonts w:cs="Calibri"/>
          <w:color w:val="000000"/>
          <w:lang w:eastAsia="pl-PL"/>
        </w:rPr>
        <w:t xml:space="preserve">Zamówienie nie jest podzielone na części </w:t>
      </w:r>
      <w:bookmarkStart w:id="11" w:name="_Hlk131513261"/>
      <w:bookmarkEnd w:id="11"/>
    </w:p>
    <w:p w14:paraId="452C3966" w14:textId="77777777" w:rsidR="00D32E5E" w:rsidRDefault="00000000">
      <w:pPr>
        <w:widowControl w:val="0"/>
        <w:numPr>
          <w:ilvl w:val="0"/>
          <w:numId w:val="53"/>
        </w:numPr>
        <w:spacing w:before="0" w:after="0" w:line="240" w:lineRule="auto"/>
        <w:jc w:val="both"/>
        <w:rPr>
          <w:rFonts w:cs="Calibri"/>
          <w:color w:val="000000"/>
          <w:lang w:eastAsia="pl-PL"/>
        </w:rPr>
      </w:pPr>
      <w:r>
        <w:rPr>
          <w:rFonts w:cs="Calibri"/>
          <w:color w:val="000000"/>
          <w:lang w:eastAsia="pl-PL"/>
        </w:rPr>
        <w:t>Zamawiający nie dopuszcza możliwość składania ofert częściowych.</w:t>
      </w:r>
    </w:p>
    <w:p w14:paraId="2A17EC14" w14:textId="1A99ABF7" w:rsidR="003F2D94" w:rsidRDefault="003F2D94">
      <w:pPr>
        <w:widowControl w:val="0"/>
        <w:numPr>
          <w:ilvl w:val="0"/>
          <w:numId w:val="53"/>
        </w:numPr>
        <w:spacing w:before="0" w:after="0" w:line="240" w:lineRule="auto"/>
        <w:jc w:val="both"/>
        <w:rPr>
          <w:rFonts w:cs="Calibri"/>
          <w:color w:val="000000"/>
          <w:lang w:eastAsia="pl-PL"/>
        </w:rPr>
      </w:pPr>
      <w:r w:rsidRPr="003F2D94">
        <w:rPr>
          <w:rFonts w:cs="Calibri"/>
          <w:color w:val="000000"/>
          <w:lang w:eastAsia="pl-PL"/>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CA2E9F3"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2" w:name="_Toc174007204"/>
      <w:r>
        <w:rPr>
          <w:caps/>
          <w:color w:val="FFFFFF"/>
          <w:spacing w:val="15"/>
          <w:sz w:val="22"/>
          <w:szCs w:val="22"/>
          <w:lang w:eastAsia="pl-PL"/>
        </w:rPr>
        <w:t>VII INFORMACJA O PRZEWIDYWANYCH ZAMÓWIENIACH, O KTÓRYCH MOWA W ART. 94 oraz 214 USTAWY</w:t>
      </w:r>
      <w:bookmarkEnd w:id="12"/>
    </w:p>
    <w:p w14:paraId="20F5FEB3" w14:textId="77777777" w:rsidR="00D32E5E" w:rsidRDefault="00000000">
      <w:pPr>
        <w:widowControl w:val="0"/>
        <w:numPr>
          <w:ilvl w:val="0"/>
          <w:numId w:val="67"/>
        </w:numPr>
        <w:spacing w:before="0" w:after="0" w:line="240" w:lineRule="auto"/>
        <w:rPr>
          <w:rFonts w:cs="Calibri"/>
          <w:color w:val="000000"/>
          <w:lang w:eastAsia="pl-PL"/>
        </w:rPr>
      </w:pPr>
      <w:r>
        <w:rPr>
          <w:rFonts w:cs="Calibri"/>
          <w:color w:val="000000"/>
          <w:lang w:eastAsia="pl-PL"/>
        </w:rPr>
        <w:t>Zamawiający nie zastrzega udzielenia zamówienia na podstawie art. 94;</w:t>
      </w:r>
    </w:p>
    <w:p w14:paraId="1838D054" w14:textId="77777777" w:rsidR="00D32E5E" w:rsidRDefault="00000000">
      <w:pPr>
        <w:widowControl w:val="0"/>
        <w:numPr>
          <w:ilvl w:val="0"/>
          <w:numId w:val="3"/>
        </w:numPr>
        <w:spacing w:before="0" w:after="0" w:line="240" w:lineRule="auto"/>
        <w:rPr>
          <w:rFonts w:cs="Calibri"/>
          <w:color w:val="000000"/>
          <w:lang w:eastAsia="pl-PL"/>
        </w:rPr>
      </w:pPr>
      <w:r>
        <w:rPr>
          <w:rFonts w:cs="Calibri"/>
          <w:color w:val="000000"/>
          <w:lang w:eastAsia="pl-PL"/>
        </w:rPr>
        <w:t xml:space="preserve">Zamawiający nie przewiduje udzielania zamówień na podstawie art. 214; </w:t>
      </w:r>
    </w:p>
    <w:p w14:paraId="569CDBF0" w14:textId="77777777" w:rsidR="00D32E5E" w:rsidRDefault="00D32E5E">
      <w:pPr>
        <w:widowControl w:val="0"/>
        <w:spacing w:before="0" w:after="0" w:line="240" w:lineRule="auto"/>
        <w:rPr>
          <w:rFonts w:cs="Calibri"/>
          <w:color w:val="000000"/>
          <w:lang w:eastAsia="pl-PL"/>
        </w:rPr>
      </w:pPr>
    </w:p>
    <w:p w14:paraId="5AAE7395"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3" w:name="_Toc174007205"/>
      <w:r>
        <w:rPr>
          <w:caps/>
          <w:color w:val="FFFFFF"/>
          <w:spacing w:val="15"/>
          <w:sz w:val="22"/>
          <w:szCs w:val="22"/>
          <w:lang w:eastAsia="pl-PL"/>
        </w:rPr>
        <w:t xml:space="preserve">VIII INFORMACJA DOTYCZĄCA OFERT WARIANTOWYCH, UMOWY RAMOWEJ, </w:t>
      </w:r>
      <w:r>
        <w:rPr>
          <w:caps/>
          <w:color w:val="FFFFFF"/>
          <w:spacing w:val="-5"/>
          <w:sz w:val="22"/>
          <w:szCs w:val="22"/>
          <w:lang w:eastAsia="pl-PL"/>
        </w:rPr>
        <w:t xml:space="preserve">AUKCJI </w:t>
      </w:r>
      <w:r>
        <w:rPr>
          <w:caps/>
          <w:color w:val="FFFFFF"/>
          <w:spacing w:val="15"/>
          <w:sz w:val="22"/>
          <w:szCs w:val="22"/>
          <w:lang w:eastAsia="pl-PL"/>
        </w:rPr>
        <w:t>ELEKTRONICZNEJ, KATALOGÓW</w:t>
      </w:r>
      <w:r>
        <w:rPr>
          <w:caps/>
          <w:color w:val="FFFFFF"/>
          <w:spacing w:val="-3"/>
          <w:sz w:val="22"/>
          <w:szCs w:val="22"/>
          <w:lang w:eastAsia="pl-PL"/>
        </w:rPr>
        <w:t xml:space="preserve"> </w:t>
      </w:r>
      <w:r>
        <w:rPr>
          <w:caps/>
          <w:color w:val="FFFFFF"/>
          <w:spacing w:val="15"/>
          <w:sz w:val="22"/>
          <w:szCs w:val="22"/>
          <w:lang w:eastAsia="pl-PL"/>
        </w:rPr>
        <w:t>ELEKTRONICZNYCH</w:t>
      </w:r>
      <w:bookmarkEnd w:id="13"/>
    </w:p>
    <w:p w14:paraId="7194FC75" w14:textId="77777777" w:rsidR="00D32E5E" w:rsidRDefault="00000000">
      <w:pPr>
        <w:pStyle w:val="Akapitzlist"/>
        <w:widowControl w:val="0"/>
        <w:numPr>
          <w:ilvl w:val="0"/>
          <w:numId w:val="54"/>
        </w:numPr>
        <w:spacing w:before="0" w:after="0" w:line="240" w:lineRule="auto"/>
        <w:rPr>
          <w:rFonts w:cs="Calibri"/>
          <w:color w:val="000000"/>
          <w:lang w:eastAsia="pl-PL"/>
        </w:rPr>
      </w:pPr>
      <w:r>
        <w:rPr>
          <w:rFonts w:cs="Calibri"/>
          <w:color w:val="000000"/>
          <w:lang w:eastAsia="pl-PL"/>
        </w:rPr>
        <w:t>Zamawiający nie dopuszcza składania ofert wariantowych.</w:t>
      </w:r>
    </w:p>
    <w:p w14:paraId="7BA612D4" w14:textId="77777777" w:rsidR="00D32E5E" w:rsidRDefault="00000000">
      <w:pPr>
        <w:pStyle w:val="Akapitzlist"/>
        <w:widowControl w:val="0"/>
        <w:numPr>
          <w:ilvl w:val="0"/>
          <w:numId w:val="54"/>
        </w:numPr>
        <w:spacing w:before="0" w:after="0" w:line="240" w:lineRule="auto"/>
        <w:rPr>
          <w:rFonts w:cs="Calibri"/>
          <w:color w:val="000000"/>
          <w:lang w:eastAsia="pl-PL"/>
        </w:rPr>
      </w:pPr>
      <w:r>
        <w:rPr>
          <w:rFonts w:cs="Calibri"/>
          <w:color w:val="000000"/>
          <w:lang w:eastAsia="pl-PL"/>
        </w:rPr>
        <w:t>Zamawiający nie przewiduje zawarcia umowy</w:t>
      </w:r>
      <w:r>
        <w:rPr>
          <w:rFonts w:cs="Calibri"/>
          <w:color w:val="000000"/>
          <w:spacing w:val="-2"/>
          <w:lang w:eastAsia="pl-PL"/>
        </w:rPr>
        <w:t xml:space="preserve"> </w:t>
      </w:r>
      <w:r>
        <w:rPr>
          <w:rFonts w:cs="Calibri"/>
          <w:color w:val="000000"/>
          <w:lang w:eastAsia="pl-PL"/>
        </w:rPr>
        <w:t>ramowej.</w:t>
      </w:r>
    </w:p>
    <w:p w14:paraId="2D2D58CF" w14:textId="77777777" w:rsidR="00D32E5E" w:rsidRDefault="00000000">
      <w:pPr>
        <w:pStyle w:val="Akapitzlist"/>
        <w:widowControl w:val="0"/>
        <w:numPr>
          <w:ilvl w:val="0"/>
          <w:numId w:val="54"/>
        </w:numPr>
        <w:spacing w:before="0" w:after="0" w:line="240" w:lineRule="auto"/>
        <w:rPr>
          <w:rFonts w:cs="Calibri"/>
          <w:color w:val="000000"/>
          <w:lang w:eastAsia="pl-PL"/>
        </w:rPr>
      </w:pPr>
      <w:r>
        <w:rPr>
          <w:rFonts w:cs="Calibri"/>
          <w:color w:val="000000"/>
          <w:lang w:eastAsia="pl-PL"/>
        </w:rPr>
        <w:t>Zamawiający nie przewiduje przeprowadzenia aukcji</w:t>
      </w:r>
      <w:r>
        <w:rPr>
          <w:rFonts w:cs="Calibri"/>
          <w:color w:val="000000"/>
          <w:spacing w:val="-3"/>
          <w:lang w:eastAsia="pl-PL"/>
        </w:rPr>
        <w:t xml:space="preserve"> </w:t>
      </w:r>
      <w:r>
        <w:rPr>
          <w:rFonts w:cs="Calibri"/>
          <w:color w:val="000000"/>
          <w:lang w:eastAsia="pl-PL"/>
        </w:rPr>
        <w:t>elektronicznej.</w:t>
      </w:r>
    </w:p>
    <w:p w14:paraId="3FB4D88A" w14:textId="77777777" w:rsidR="00D32E5E" w:rsidRDefault="00000000">
      <w:pPr>
        <w:pStyle w:val="Akapitzlist"/>
        <w:widowControl w:val="0"/>
        <w:numPr>
          <w:ilvl w:val="0"/>
          <w:numId w:val="54"/>
        </w:numPr>
        <w:spacing w:before="0" w:after="0" w:line="240" w:lineRule="auto"/>
        <w:rPr>
          <w:rFonts w:cs="Calibri"/>
          <w:color w:val="000000"/>
          <w:lang w:eastAsia="pl-PL"/>
        </w:rPr>
      </w:pPr>
      <w:r>
        <w:rPr>
          <w:rFonts w:cs="Calibri"/>
          <w:color w:val="000000"/>
          <w:lang w:eastAsia="pl-PL"/>
        </w:rPr>
        <w:t>Zamawiający nie wymaga i nie dopuszcza złożenia ofert w postaci katalogów</w:t>
      </w:r>
      <w:r>
        <w:rPr>
          <w:rFonts w:cs="Calibri"/>
          <w:color w:val="000000"/>
          <w:spacing w:val="-6"/>
          <w:lang w:eastAsia="pl-PL"/>
        </w:rPr>
        <w:t xml:space="preserve"> </w:t>
      </w:r>
      <w:r>
        <w:rPr>
          <w:rFonts w:cs="Calibri"/>
          <w:color w:val="000000"/>
          <w:lang w:eastAsia="pl-PL"/>
        </w:rPr>
        <w:t>elektronicznych.</w:t>
      </w:r>
    </w:p>
    <w:p w14:paraId="17E3E9B9" w14:textId="77777777" w:rsidR="00D32E5E" w:rsidRDefault="00D32E5E">
      <w:pPr>
        <w:widowControl w:val="0"/>
        <w:spacing w:before="0" w:after="0" w:line="240" w:lineRule="auto"/>
        <w:rPr>
          <w:rFonts w:cs="Calibri"/>
          <w:color w:val="000000"/>
          <w:lang w:eastAsia="pl-PL"/>
        </w:rPr>
      </w:pPr>
    </w:p>
    <w:p w14:paraId="1D8A0B8B"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4" w:name="_Toc174007206"/>
      <w:r>
        <w:rPr>
          <w:caps/>
          <w:color w:val="FFFFFF"/>
          <w:spacing w:val="15"/>
          <w:sz w:val="22"/>
          <w:szCs w:val="22"/>
          <w:lang w:eastAsia="pl-PL"/>
        </w:rPr>
        <w:t>IX TERMIN WYKONANIA</w:t>
      </w:r>
      <w:r>
        <w:rPr>
          <w:caps/>
          <w:color w:val="FFFFFF"/>
          <w:spacing w:val="-3"/>
          <w:sz w:val="22"/>
          <w:szCs w:val="22"/>
          <w:lang w:eastAsia="pl-PL"/>
        </w:rPr>
        <w:t xml:space="preserve"> </w:t>
      </w:r>
      <w:r>
        <w:rPr>
          <w:caps/>
          <w:color w:val="FFFFFF"/>
          <w:spacing w:val="15"/>
          <w:sz w:val="22"/>
          <w:szCs w:val="22"/>
          <w:lang w:eastAsia="pl-PL"/>
        </w:rPr>
        <w:t>ZAMÓWIENIA</w:t>
      </w:r>
      <w:bookmarkEnd w:id="14"/>
    </w:p>
    <w:p w14:paraId="53E982DA" w14:textId="77777777" w:rsidR="00D32E5E" w:rsidRDefault="00000000">
      <w:pPr>
        <w:widowControl w:val="0"/>
        <w:numPr>
          <w:ilvl w:val="0"/>
          <w:numId w:val="68"/>
        </w:numPr>
        <w:spacing w:before="0" w:after="0" w:line="240" w:lineRule="auto"/>
        <w:rPr>
          <w:rFonts w:cs="Calibri"/>
          <w:color w:val="000000"/>
          <w:lang w:eastAsia="pl-PL"/>
        </w:rPr>
      </w:pPr>
      <w:r>
        <w:rPr>
          <w:rFonts w:cs="Calibri"/>
          <w:color w:val="000000"/>
          <w:lang w:eastAsia="pl-PL"/>
        </w:rPr>
        <w:t xml:space="preserve">Termin wykonania zamówienia: </w:t>
      </w:r>
      <w:r>
        <w:rPr>
          <w:rFonts w:cs="Calibri"/>
          <w:b/>
          <w:bCs/>
          <w:color w:val="000000"/>
          <w:lang w:eastAsia="pl-PL"/>
        </w:rPr>
        <w:t>60 dni licząc</w:t>
      </w:r>
      <w:r>
        <w:rPr>
          <w:rFonts w:cs="Calibri"/>
          <w:color w:val="000000"/>
          <w:lang w:eastAsia="pl-PL"/>
        </w:rPr>
        <w:t xml:space="preserve"> od dnia podpisania umowy,</w:t>
      </w:r>
    </w:p>
    <w:p w14:paraId="404DB73E" w14:textId="77777777" w:rsidR="00D32E5E" w:rsidRDefault="00D32E5E">
      <w:pPr>
        <w:widowControl w:val="0"/>
        <w:spacing w:before="0" w:after="0" w:line="240" w:lineRule="auto"/>
        <w:rPr>
          <w:rFonts w:cs="Calibri"/>
          <w:color w:val="000000"/>
          <w:lang w:eastAsia="pl-PL"/>
        </w:rPr>
      </w:pPr>
    </w:p>
    <w:p w14:paraId="007B9B65"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5" w:name="_Toc174007207"/>
      <w:r>
        <w:rPr>
          <w:caps/>
          <w:color w:val="FFFFFF"/>
          <w:spacing w:val="15"/>
          <w:sz w:val="22"/>
          <w:szCs w:val="22"/>
          <w:lang w:eastAsia="pl-PL"/>
        </w:rPr>
        <w:t>X PODSTAWY</w:t>
      </w:r>
      <w:r>
        <w:rPr>
          <w:caps/>
          <w:color w:val="FFFFFF"/>
          <w:spacing w:val="-2"/>
          <w:sz w:val="22"/>
          <w:szCs w:val="22"/>
          <w:lang w:eastAsia="pl-PL"/>
        </w:rPr>
        <w:t xml:space="preserve"> </w:t>
      </w:r>
      <w:r>
        <w:rPr>
          <w:caps/>
          <w:color w:val="FFFFFF"/>
          <w:spacing w:val="15"/>
          <w:sz w:val="22"/>
          <w:szCs w:val="22"/>
          <w:lang w:eastAsia="pl-PL"/>
        </w:rPr>
        <w:t>WYKLUCZENIA</w:t>
      </w:r>
      <w:bookmarkEnd w:id="15"/>
    </w:p>
    <w:p w14:paraId="21052B50" w14:textId="77777777" w:rsidR="00D32E5E" w:rsidRDefault="00000000">
      <w:pPr>
        <w:widowControl w:val="0"/>
        <w:numPr>
          <w:ilvl w:val="0"/>
          <w:numId w:val="69"/>
        </w:numPr>
        <w:spacing w:before="0" w:after="0" w:line="240" w:lineRule="auto"/>
        <w:rPr>
          <w:rFonts w:cs="Calibri"/>
          <w:color w:val="000000"/>
          <w:lang w:eastAsia="pl-PL"/>
        </w:rPr>
      </w:pPr>
      <w:r>
        <w:rPr>
          <w:rFonts w:cs="Calibri"/>
          <w:color w:val="000000"/>
          <w:lang w:eastAsia="pl-PL"/>
        </w:rPr>
        <w:t>Z postępowania o udzielenie zamówienia wyklucza się, z zastrzeżeniem art. 110 ust. 2 Ustawy, Wykonawcę, wobec którego zachodzą podstawy wykluczenia, o których</w:t>
      </w:r>
      <w:r>
        <w:rPr>
          <w:rFonts w:cs="Calibri"/>
          <w:color w:val="000000"/>
          <w:spacing w:val="14"/>
          <w:lang w:eastAsia="pl-PL"/>
        </w:rPr>
        <w:t xml:space="preserve"> </w:t>
      </w:r>
      <w:r>
        <w:rPr>
          <w:rFonts w:cs="Calibri"/>
          <w:color w:val="000000"/>
          <w:lang w:eastAsia="pl-PL"/>
        </w:rPr>
        <w:t>mowa:</w:t>
      </w:r>
    </w:p>
    <w:p w14:paraId="5E5B69B0" w14:textId="77777777" w:rsidR="00D32E5E" w:rsidRDefault="00000000">
      <w:pPr>
        <w:numPr>
          <w:ilvl w:val="1"/>
          <w:numId w:val="52"/>
        </w:numPr>
        <w:spacing w:before="0" w:after="200" w:line="276" w:lineRule="auto"/>
        <w:jc w:val="both"/>
        <w:rPr>
          <w:rFonts w:cs="Calibri"/>
          <w:color w:val="000000"/>
          <w:lang w:eastAsia="pl-PL"/>
        </w:rPr>
      </w:pPr>
      <w:r>
        <w:rPr>
          <w:rFonts w:cs="Calibri"/>
          <w:color w:val="000000"/>
          <w:lang w:eastAsia="pl-PL"/>
        </w:rPr>
        <w:t>w art. 108 ust. 1</w:t>
      </w:r>
      <w:r>
        <w:rPr>
          <w:rFonts w:cs="Calibri"/>
          <w:color w:val="000000"/>
          <w:spacing w:val="-3"/>
          <w:lang w:eastAsia="pl-PL"/>
        </w:rPr>
        <w:t xml:space="preserve"> </w:t>
      </w:r>
      <w:r>
        <w:rPr>
          <w:rFonts w:cs="Calibri"/>
          <w:color w:val="000000"/>
          <w:lang w:eastAsia="pl-PL"/>
        </w:rPr>
        <w:t>Ustawy,</w:t>
      </w:r>
    </w:p>
    <w:p w14:paraId="73F2712B" w14:textId="77777777" w:rsidR="00D32E5E" w:rsidRDefault="00000000">
      <w:pPr>
        <w:numPr>
          <w:ilvl w:val="0"/>
          <w:numId w:val="52"/>
        </w:numPr>
        <w:spacing w:before="100" w:after="200" w:line="276" w:lineRule="auto"/>
        <w:contextualSpacing/>
        <w:jc w:val="both"/>
        <w:rPr>
          <w:rFonts w:cs="Calibri"/>
          <w:color w:val="000000"/>
          <w:lang w:eastAsia="pl-PL"/>
        </w:rPr>
      </w:pPr>
      <w:r>
        <w:rPr>
          <w:rFonts w:cs="Calibri"/>
          <w:color w:val="000000"/>
          <w:lang w:eastAsia="pl-PL"/>
        </w:rPr>
        <w:t xml:space="preserve">Dodatkowo zamawiający przewiduje wykluczenie wykonawcy na podstawie art. 109 ust. 1 pkt 4, pkt 6, pkt 8 i pkt 10 ustawy Pzp. </w:t>
      </w:r>
    </w:p>
    <w:p w14:paraId="36EC7A41"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91ADE5D"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 xml:space="preserve">Jeżeli występuje konflikt interesów w rozumieniu art. 56 ust. 2, którego nie można skutecznie wyeliminować w inny sposób niż przez wykluczenie wykonawcy. </w:t>
      </w:r>
    </w:p>
    <w:p w14:paraId="06D16BF5"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B274523"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Który w wyniku lekkomyślności lub niedbalstwa przedstawił informacje wprowadzające w błąd, co mogło mieć istotny wpływ na decyzje podejmowane przez zamawiającego w postępowaniu o udzielenie zamówienia.</w:t>
      </w:r>
    </w:p>
    <w:p w14:paraId="1C940CDC" w14:textId="77777777" w:rsidR="00D32E5E" w:rsidRDefault="00000000">
      <w:pPr>
        <w:numPr>
          <w:ilvl w:val="0"/>
          <w:numId w:val="52"/>
        </w:numPr>
        <w:spacing w:before="100" w:after="200" w:line="276" w:lineRule="auto"/>
        <w:contextualSpacing/>
        <w:jc w:val="both"/>
        <w:rPr>
          <w:rFonts w:cs="Calibri"/>
          <w:color w:val="000000"/>
          <w:lang w:eastAsia="pl-PL"/>
        </w:rPr>
      </w:pPr>
      <w:r>
        <w:rPr>
          <w:rFonts w:cs="Calibri"/>
          <w:color w:val="000000"/>
          <w:lang w:eastAsia="pl-PL"/>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76BE0FC9"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470973D"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E66FDDE" w14:textId="77777777" w:rsidR="00D32E5E" w:rsidRDefault="00000000">
      <w:pPr>
        <w:numPr>
          <w:ilvl w:val="1"/>
          <w:numId w:val="52"/>
        </w:numPr>
        <w:spacing w:before="100" w:after="200" w:line="276" w:lineRule="auto"/>
        <w:contextualSpacing/>
        <w:jc w:val="both"/>
        <w:rPr>
          <w:rFonts w:cs="Calibri"/>
          <w:color w:val="000000"/>
          <w:lang w:eastAsia="pl-PL"/>
        </w:rPr>
      </w:pPr>
      <w:r>
        <w:rPr>
          <w:rFonts w:cs="Calibri"/>
          <w:color w:val="000000"/>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25E71E" w14:textId="77777777" w:rsidR="00D32E5E" w:rsidRDefault="00000000">
      <w:pPr>
        <w:numPr>
          <w:ilvl w:val="1"/>
          <w:numId w:val="52"/>
        </w:numPr>
        <w:spacing w:before="100" w:after="200" w:line="276" w:lineRule="auto"/>
        <w:contextualSpacing/>
        <w:rPr>
          <w:rFonts w:cs="Calibri"/>
          <w:color w:val="000000"/>
          <w:lang w:eastAsia="pl-PL"/>
        </w:rPr>
      </w:pPr>
      <w:r>
        <w:rPr>
          <w:rFonts w:cs="Calibri"/>
          <w:color w:val="000000"/>
          <w:lang w:eastAsia="pl-PL"/>
        </w:rPr>
        <w:t xml:space="preserve">Lista osób i podmiotów objętych wykluczeniem, o którym mowa w pkt. 3.1 do 3.3 znajduje się na stronie </w:t>
      </w:r>
      <w:hyperlink r:id="rId14">
        <w:r>
          <w:rPr>
            <w:rFonts w:cs="Calibri"/>
            <w:color w:val="0000FF"/>
            <w:u w:val="single"/>
            <w:lang w:eastAsia="pl-PL"/>
          </w:rPr>
          <w:t>https://www.gov.pl/web/mswia/lista-osob-i-podmiotow-objetych-sankcjami</w:t>
        </w:r>
      </w:hyperlink>
      <w:r>
        <w:rPr>
          <w:rFonts w:cs="Calibri"/>
          <w:color w:val="000000"/>
          <w:lang w:eastAsia="pl-PL"/>
        </w:rPr>
        <w:t xml:space="preserve"> </w:t>
      </w:r>
    </w:p>
    <w:p w14:paraId="79204FF3" w14:textId="77777777" w:rsidR="00D32E5E" w:rsidRDefault="00000000">
      <w:pPr>
        <w:widowControl w:val="0"/>
        <w:numPr>
          <w:ilvl w:val="0"/>
          <w:numId w:val="52"/>
        </w:numPr>
        <w:spacing w:before="0" w:after="0" w:line="240" w:lineRule="auto"/>
        <w:rPr>
          <w:rFonts w:cs="Calibri"/>
          <w:color w:val="000000"/>
          <w:lang w:eastAsia="pl-PL"/>
        </w:rPr>
      </w:pPr>
      <w:r>
        <w:rPr>
          <w:rFonts w:cs="Calibri"/>
          <w:color w:val="000000"/>
          <w:lang w:eastAsia="pl-PL"/>
        </w:rPr>
        <w:t>Wykonawca może zostać wykluczony przez Zamawiającego na każdym etapie postępowania o udzielenie zamówienia.</w:t>
      </w:r>
    </w:p>
    <w:p w14:paraId="67A80666" w14:textId="77777777" w:rsidR="00D32E5E" w:rsidRDefault="00000000">
      <w:pPr>
        <w:widowControl w:val="0"/>
        <w:numPr>
          <w:ilvl w:val="0"/>
          <w:numId w:val="52"/>
        </w:numPr>
        <w:spacing w:before="0" w:after="0" w:line="240" w:lineRule="auto"/>
        <w:rPr>
          <w:rFonts w:cs="Calibri"/>
          <w:color w:val="000000"/>
          <w:lang w:eastAsia="pl-PL"/>
        </w:rPr>
      </w:pPr>
      <w:r>
        <w:rPr>
          <w:rFonts w:cs="Calibri"/>
          <w:color w:val="000000"/>
          <w:lang w:eastAsia="pl-PL"/>
        </w:rPr>
        <w:t>Wykluczenie Wykonawcy następuje zgodnie z art. 111 Ustawy.</w:t>
      </w:r>
    </w:p>
    <w:p w14:paraId="340A7144" w14:textId="77777777" w:rsidR="00D32E5E" w:rsidRDefault="00D32E5E">
      <w:pPr>
        <w:widowControl w:val="0"/>
        <w:spacing w:before="0" w:after="0" w:line="240" w:lineRule="auto"/>
        <w:rPr>
          <w:rFonts w:cs="Calibri"/>
          <w:color w:val="000000"/>
          <w:lang w:eastAsia="pl-PL"/>
        </w:rPr>
      </w:pPr>
    </w:p>
    <w:p w14:paraId="0FA7FAFF"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6" w:name="_Toc174007208"/>
      <w:r>
        <w:rPr>
          <w:caps/>
          <w:color w:val="FFFFFF"/>
          <w:spacing w:val="15"/>
          <w:sz w:val="22"/>
          <w:szCs w:val="22"/>
          <w:lang w:eastAsia="pl-PL"/>
        </w:rPr>
        <w:t>XI INFORMACJE O WARUNKACH UDZIAŁU W</w:t>
      </w:r>
      <w:r>
        <w:rPr>
          <w:caps/>
          <w:color w:val="FFFFFF"/>
          <w:spacing w:val="-6"/>
          <w:sz w:val="22"/>
          <w:szCs w:val="22"/>
          <w:lang w:eastAsia="pl-PL"/>
        </w:rPr>
        <w:t xml:space="preserve"> </w:t>
      </w:r>
      <w:r>
        <w:rPr>
          <w:caps/>
          <w:color w:val="FFFFFF"/>
          <w:spacing w:val="15"/>
          <w:sz w:val="22"/>
          <w:szCs w:val="22"/>
          <w:lang w:eastAsia="pl-PL"/>
        </w:rPr>
        <w:t>POSTĘPOWANIU</w:t>
      </w:r>
      <w:bookmarkEnd w:id="16"/>
    </w:p>
    <w:p w14:paraId="3A54D271" w14:textId="77777777" w:rsidR="00D32E5E" w:rsidRDefault="00000000">
      <w:pPr>
        <w:numPr>
          <w:ilvl w:val="0"/>
          <w:numId w:val="22"/>
        </w:numPr>
        <w:spacing w:before="0" w:after="160" w:line="259" w:lineRule="auto"/>
        <w:contextualSpacing/>
        <w:jc w:val="both"/>
        <w:rPr>
          <w:lang w:eastAsia="pl-PL"/>
        </w:rPr>
      </w:pPr>
      <w:r>
        <w:rPr>
          <w:lang w:eastAsia="pl-PL"/>
        </w:rPr>
        <w:t>O udzielenie zamówienia mogą ubiegać się Wykonawcy, którzy spełniają warunki dotyczące:</w:t>
      </w:r>
    </w:p>
    <w:p w14:paraId="631A0FAB" w14:textId="77777777" w:rsidR="00D32E5E" w:rsidRDefault="00000000">
      <w:pPr>
        <w:numPr>
          <w:ilvl w:val="1"/>
          <w:numId w:val="22"/>
        </w:numPr>
        <w:spacing w:before="0" w:after="160" w:line="259" w:lineRule="auto"/>
        <w:contextualSpacing/>
        <w:jc w:val="both"/>
        <w:rPr>
          <w:lang w:eastAsia="pl-PL"/>
        </w:rPr>
      </w:pPr>
      <w:r>
        <w:rPr>
          <w:lang w:eastAsia="pl-PL"/>
        </w:rPr>
        <w:t xml:space="preserve">zdolności do występowania w obrocie gospodarczym – </w:t>
      </w:r>
    </w:p>
    <w:p w14:paraId="79D7EC0F" w14:textId="77777777" w:rsidR="00D32E5E" w:rsidRDefault="00000000">
      <w:pPr>
        <w:spacing w:before="100" w:after="200" w:line="276" w:lineRule="auto"/>
        <w:contextualSpacing/>
        <w:jc w:val="both"/>
        <w:rPr>
          <w:lang w:eastAsia="pl-PL"/>
        </w:rPr>
      </w:pPr>
      <w:bookmarkStart w:id="17" w:name="_Hlk63080380"/>
      <w:r>
        <w:rPr>
          <w:lang w:eastAsia="pl-PL"/>
        </w:rPr>
        <w:t xml:space="preserve">Zamawiający odstępuje od wymagania podmiotowych środków dowodowych w tym zakresie. </w:t>
      </w:r>
      <w:bookmarkEnd w:id="17"/>
    </w:p>
    <w:p w14:paraId="6B87EC97" w14:textId="77777777" w:rsidR="00D32E5E" w:rsidRDefault="00000000">
      <w:pPr>
        <w:numPr>
          <w:ilvl w:val="1"/>
          <w:numId w:val="22"/>
        </w:numPr>
        <w:spacing w:before="0" w:after="160" w:line="259" w:lineRule="auto"/>
        <w:contextualSpacing/>
        <w:jc w:val="both"/>
        <w:rPr>
          <w:lang w:eastAsia="pl-PL"/>
        </w:rPr>
      </w:pPr>
      <w:r>
        <w:rPr>
          <w:lang w:eastAsia="pl-PL"/>
        </w:rPr>
        <w:t>uprawnień do prowadzenia określonej działalności gospodarczej lub zawodowej, o ile wynika to z odrębnych przepisów:</w:t>
      </w:r>
    </w:p>
    <w:p w14:paraId="588C417C" w14:textId="77777777" w:rsidR="00D32E5E" w:rsidRDefault="00000000">
      <w:pPr>
        <w:spacing w:before="100" w:after="200" w:line="276" w:lineRule="auto"/>
        <w:contextualSpacing/>
        <w:jc w:val="both"/>
        <w:rPr>
          <w:lang w:eastAsia="pl-PL"/>
        </w:rPr>
      </w:pPr>
      <w:r>
        <w:rPr>
          <w:lang w:eastAsia="pl-PL"/>
        </w:rPr>
        <w:t>Zamawiający odstępuje od wymagania podmiotowych środków dowodowych w tym zakresie.</w:t>
      </w:r>
    </w:p>
    <w:p w14:paraId="17B909CA" w14:textId="77777777" w:rsidR="00D32E5E" w:rsidRDefault="00000000">
      <w:pPr>
        <w:numPr>
          <w:ilvl w:val="1"/>
          <w:numId w:val="22"/>
        </w:numPr>
        <w:spacing w:before="0" w:after="160" w:line="259" w:lineRule="auto"/>
        <w:contextualSpacing/>
        <w:jc w:val="both"/>
        <w:rPr>
          <w:lang w:eastAsia="pl-PL"/>
        </w:rPr>
      </w:pPr>
      <w:r>
        <w:rPr>
          <w:lang w:eastAsia="pl-PL"/>
        </w:rPr>
        <w:t xml:space="preserve">sytuacji ekonomicznej lub finansowej: </w:t>
      </w:r>
    </w:p>
    <w:p w14:paraId="30B958C2" w14:textId="77777777" w:rsidR="00D32E5E" w:rsidRDefault="00000000">
      <w:pPr>
        <w:spacing w:before="100" w:after="200" w:line="276" w:lineRule="auto"/>
        <w:contextualSpacing/>
        <w:jc w:val="both"/>
        <w:rPr>
          <w:lang w:eastAsia="pl-PL"/>
        </w:rPr>
      </w:pPr>
      <w:r>
        <w:rPr>
          <w:lang w:eastAsia="pl-PL"/>
        </w:rPr>
        <w:t xml:space="preserve">Zamawiający odstępuje od wymagania podmiotowych środków dowodowych w tym zakresie. </w:t>
      </w:r>
    </w:p>
    <w:p w14:paraId="518EE42A" w14:textId="77777777" w:rsidR="00D32E5E" w:rsidRDefault="00000000">
      <w:pPr>
        <w:numPr>
          <w:ilvl w:val="1"/>
          <w:numId w:val="22"/>
        </w:numPr>
        <w:spacing w:before="0" w:after="160" w:line="259" w:lineRule="auto"/>
        <w:contextualSpacing/>
        <w:jc w:val="both"/>
        <w:rPr>
          <w:lang w:eastAsia="pl-PL"/>
        </w:rPr>
      </w:pPr>
      <w:r>
        <w:rPr>
          <w:lang w:eastAsia="pl-PL"/>
        </w:rPr>
        <w:t>zdolności technicznej lub zawodowej:</w:t>
      </w:r>
    </w:p>
    <w:p w14:paraId="71D4095B" w14:textId="77777777" w:rsidR="00D32E5E" w:rsidRDefault="00000000">
      <w:pPr>
        <w:spacing w:before="100" w:after="200" w:line="276" w:lineRule="auto"/>
        <w:contextualSpacing/>
        <w:jc w:val="both"/>
        <w:rPr>
          <w:lang w:eastAsia="pl-PL"/>
        </w:rPr>
      </w:pPr>
      <w:r>
        <w:rPr>
          <w:lang w:eastAsia="pl-PL"/>
        </w:rPr>
        <w:t xml:space="preserve">Zamawiający odstępuje od wymagania podmiotowych środków dowodowych w tym zakresie. </w:t>
      </w:r>
    </w:p>
    <w:p w14:paraId="6E77C9B0" w14:textId="77777777" w:rsidR="00D32E5E" w:rsidRDefault="00000000">
      <w:pPr>
        <w:numPr>
          <w:ilvl w:val="0"/>
          <w:numId w:val="22"/>
        </w:numPr>
        <w:spacing w:before="0" w:after="160" w:line="259" w:lineRule="auto"/>
        <w:contextualSpacing/>
        <w:jc w:val="both"/>
        <w:rPr>
          <w:lang w:eastAsia="pl-PL"/>
        </w:rPr>
      </w:pPr>
      <w:r>
        <w:rPr>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48158DB" w14:textId="77777777" w:rsidR="00D32E5E" w:rsidRDefault="00000000">
      <w:pPr>
        <w:numPr>
          <w:ilvl w:val="0"/>
          <w:numId w:val="22"/>
        </w:numPr>
        <w:spacing w:before="0" w:after="160" w:line="259" w:lineRule="auto"/>
        <w:contextualSpacing/>
        <w:jc w:val="both"/>
        <w:rPr>
          <w:lang w:eastAsia="pl-PL"/>
        </w:rPr>
      </w:pPr>
      <w:r>
        <w:rPr>
          <w:lang w:eastAsia="pl-PL"/>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Pr>
          <w:lang w:eastAsia="pl-PL"/>
        </w:rPr>
        <w:t>3 .</w:t>
      </w:r>
      <w:proofErr w:type="gramEnd"/>
    </w:p>
    <w:p w14:paraId="713A7D08" w14:textId="77777777" w:rsidR="00D32E5E" w:rsidRDefault="00000000">
      <w:pPr>
        <w:numPr>
          <w:ilvl w:val="0"/>
          <w:numId w:val="22"/>
        </w:numPr>
        <w:spacing w:before="0" w:after="160" w:line="259" w:lineRule="auto"/>
        <w:contextualSpacing/>
        <w:jc w:val="both"/>
        <w:rPr>
          <w:lang w:eastAsia="pl-PL"/>
        </w:rPr>
      </w:pPr>
      <w:r>
        <w:rPr>
          <w:lang w:eastAsia="pl-PL"/>
        </w:rPr>
        <w:t xml:space="preserve">Ocena spełniania ww. warunków dokonana zostanie w oparciu o informacje zawarte w złożonych oświadczeniach/dokumentach. </w:t>
      </w:r>
    </w:p>
    <w:p w14:paraId="6BDB93F0"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18" w:name="_Toc174007209"/>
      <w:r>
        <w:rPr>
          <w:caps/>
          <w:color w:val="FFFFFF"/>
          <w:spacing w:val="15"/>
          <w:sz w:val="22"/>
          <w:szCs w:val="22"/>
          <w:lang w:eastAsia="pl-PL"/>
        </w:rPr>
        <w:t>XII INFORMACJA O PODMIOTOWYCH I PRZEDMIOTOWYCH ŚRODKACH</w:t>
      </w:r>
      <w:r>
        <w:rPr>
          <w:caps/>
          <w:color w:val="FFFFFF"/>
          <w:spacing w:val="-9"/>
          <w:sz w:val="22"/>
          <w:szCs w:val="22"/>
          <w:lang w:eastAsia="pl-PL"/>
        </w:rPr>
        <w:t xml:space="preserve"> </w:t>
      </w:r>
      <w:r>
        <w:rPr>
          <w:caps/>
          <w:color w:val="FFFFFF"/>
          <w:spacing w:val="15"/>
          <w:sz w:val="22"/>
          <w:szCs w:val="22"/>
          <w:lang w:eastAsia="pl-PL"/>
        </w:rPr>
        <w:t xml:space="preserve">DOWODOWYCH. </w:t>
      </w:r>
      <w:r>
        <w:rPr>
          <w:caps/>
          <w:color w:val="FFFFFF"/>
          <w:spacing w:val="15"/>
          <w:sz w:val="22"/>
          <w:szCs w:val="22"/>
          <w:lang w:val="pl" w:eastAsia="pl-PL"/>
        </w:rPr>
        <w:t>Oświadczenia i dokumenty, jakie zobowiązani są dostarczyć Wykonawcy w celu potwierdzenia spełniania warunków udziału w postępowaniu oraz wykazania braku podstaw wykluczenia.</w:t>
      </w:r>
      <w:bookmarkEnd w:id="18"/>
    </w:p>
    <w:p w14:paraId="61C75E17" w14:textId="77777777" w:rsidR="00D32E5E" w:rsidRDefault="00000000">
      <w:pPr>
        <w:widowControl w:val="0"/>
        <w:numPr>
          <w:ilvl w:val="0"/>
          <w:numId w:val="70"/>
        </w:numPr>
        <w:spacing w:before="0" w:after="0" w:line="240" w:lineRule="auto"/>
        <w:jc w:val="both"/>
        <w:rPr>
          <w:rFonts w:cs="Calibri"/>
          <w:color w:val="000000"/>
          <w:lang w:eastAsia="pl-PL"/>
        </w:rPr>
      </w:pPr>
      <w:r>
        <w:rPr>
          <w:rFonts w:cs="Calibri"/>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Pr>
          <w:rFonts w:cs="Calibri"/>
          <w:b/>
          <w:color w:val="000000"/>
          <w:lang w:eastAsia="pl-PL"/>
        </w:rPr>
        <w:t>Załącznikiem nr 3</w:t>
      </w:r>
      <w:r>
        <w:rPr>
          <w:rFonts w:cs="Calibri"/>
          <w:color w:val="000000"/>
          <w:lang w:eastAsia="pl-PL"/>
        </w:rPr>
        <w:t xml:space="preserve"> do SWZ;</w:t>
      </w:r>
    </w:p>
    <w:p w14:paraId="38717498"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Informacje zawarte w oświadczeniu, o którym mowa w pkt 1 stanowią wstępne potwierdzenie, że Wykonawca nie podlega wykluczeniu oraz spełnia warunki udziału w postępowaniu.</w:t>
      </w:r>
    </w:p>
    <w:p w14:paraId="7392B5B2"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 xml:space="preserve">W sytuacji, w której </w:t>
      </w:r>
      <w:bookmarkStart w:id="19" w:name="_Hlk83714388"/>
      <w:r>
        <w:rPr>
          <w:rFonts w:cs="Calibri"/>
          <w:color w:val="000000"/>
          <w:lang w:eastAsia="pl-PL"/>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9"/>
    </w:p>
    <w:p w14:paraId="5E515CA2"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Wykonawca zobowiązany jest przedstawić przedmiotowe środki dowodowe:</w:t>
      </w:r>
    </w:p>
    <w:p w14:paraId="0E54565E" w14:textId="5B69FADA" w:rsidR="0017652F" w:rsidRDefault="0017652F">
      <w:pPr>
        <w:widowControl w:val="0"/>
        <w:numPr>
          <w:ilvl w:val="1"/>
          <w:numId w:val="63"/>
        </w:numPr>
        <w:spacing w:before="0" w:after="0" w:line="240" w:lineRule="auto"/>
        <w:jc w:val="both"/>
        <w:rPr>
          <w:rFonts w:cs="Calibri"/>
          <w:color w:val="000000"/>
          <w:lang w:eastAsia="pl-PL"/>
        </w:rPr>
      </w:pPr>
      <w:r>
        <w:rPr>
          <w:rFonts w:cs="Calibri"/>
          <w:color w:val="000000"/>
          <w:lang w:eastAsia="pl-PL"/>
        </w:rPr>
        <w:t xml:space="preserve">Działając na podstawie art. 106 Wykonawca złoży wraz z ofertą wymagane przedmiotowe środki dowodowe. </w:t>
      </w:r>
    </w:p>
    <w:p w14:paraId="725B8D23" w14:textId="28B6F7FC" w:rsidR="00D32E5E" w:rsidRDefault="00D3683A">
      <w:pPr>
        <w:widowControl w:val="0"/>
        <w:numPr>
          <w:ilvl w:val="1"/>
          <w:numId w:val="63"/>
        </w:numPr>
        <w:spacing w:before="0" w:after="0" w:line="240" w:lineRule="auto"/>
        <w:jc w:val="both"/>
        <w:rPr>
          <w:rFonts w:cs="Calibri"/>
          <w:color w:val="000000"/>
          <w:lang w:eastAsia="pl-PL"/>
        </w:rPr>
      </w:pPr>
      <w:r>
        <w:rPr>
          <w:rFonts w:cs="Calibri"/>
          <w:color w:val="000000"/>
          <w:lang w:eastAsia="pl-PL"/>
        </w:rPr>
        <w:t xml:space="preserve">Działając na podstawie art. </w:t>
      </w:r>
      <w:r w:rsidRPr="00D3683A">
        <w:rPr>
          <w:rFonts w:cs="Calibri"/>
          <w:color w:val="000000"/>
          <w:lang w:eastAsia="pl-PL"/>
        </w:rPr>
        <w:t>107 ust. 2</w:t>
      </w:r>
      <w:r>
        <w:rPr>
          <w:rFonts w:cs="Calibri"/>
          <w:color w:val="000000"/>
          <w:lang w:eastAsia="pl-PL"/>
        </w:rPr>
        <w:t xml:space="preserve"> ustawy, zamawiający </w:t>
      </w:r>
      <w:r w:rsidR="0017652F">
        <w:rPr>
          <w:rFonts w:cs="Calibri"/>
          <w:color w:val="000000"/>
          <w:lang w:eastAsia="pl-PL"/>
        </w:rPr>
        <w:t xml:space="preserve">może </w:t>
      </w:r>
      <w:r>
        <w:rPr>
          <w:rFonts w:cs="Calibri"/>
          <w:color w:val="000000"/>
          <w:lang w:eastAsia="pl-PL"/>
        </w:rPr>
        <w:t>wezw</w:t>
      </w:r>
      <w:r w:rsidR="0017652F">
        <w:rPr>
          <w:rFonts w:cs="Calibri"/>
          <w:color w:val="000000"/>
          <w:lang w:eastAsia="pl-PL"/>
        </w:rPr>
        <w:t>ać</w:t>
      </w:r>
      <w:r>
        <w:rPr>
          <w:rFonts w:cs="Calibri"/>
          <w:color w:val="000000"/>
          <w:lang w:eastAsia="pl-PL"/>
        </w:rPr>
        <w:t xml:space="preserve"> wykonawcę, którego oferta została najwyżej oceniona, do złożenia </w:t>
      </w:r>
      <w:r w:rsidR="0017652F">
        <w:rPr>
          <w:rFonts w:cs="Calibri"/>
          <w:color w:val="000000"/>
          <w:lang w:eastAsia="pl-PL"/>
        </w:rPr>
        <w:t xml:space="preserve">lub uzupełnienia </w:t>
      </w:r>
      <w:r>
        <w:rPr>
          <w:rFonts w:cs="Calibri"/>
          <w:color w:val="000000"/>
          <w:lang w:eastAsia="pl-PL"/>
        </w:rPr>
        <w:t xml:space="preserve">w wyznaczonym terminie, nie krótszym niż 5 dni od dnia wezwania, przedmiotowych środków dowodowych, jeżeli wymagał ich złożenia w ogłoszeniu o zamówieniu lub dokumentach zamówienia. </w:t>
      </w:r>
    </w:p>
    <w:p w14:paraId="3D427332"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Podmiotowe środki dowodowe wymagane przez Zamawiającego</w:t>
      </w:r>
      <w:r>
        <w:rPr>
          <w:rFonts w:cs="Calibri"/>
          <w:color w:val="000000"/>
          <w:spacing w:val="-5"/>
          <w:lang w:eastAsia="pl-PL"/>
        </w:rPr>
        <w:t xml:space="preserve"> </w:t>
      </w:r>
      <w:r>
        <w:rPr>
          <w:rFonts w:cs="Calibri"/>
          <w:color w:val="000000"/>
          <w:lang w:eastAsia="pl-PL"/>
        </w:rPr>
        <w:t>to:</w:t>
      </w:r>
    </w:p>
    <w:p w14:paraId="394A2C31" w14:textId="77777777" w:rsidR="00D32E5E" w:rsidRDefault="00000000">
      <w:pPr>
        <w:numPr>
          <w:ilvl w:val="1"/>
          <w:numId w:val="63"/>
        </w:numPr>
        <w:spacing w:before="0" w:after="200" w:line="276" w:lineRule="auto"/>
        <w:jc w:val="both"/>
        <w:rPr>
          <w:rFonts w:cs="Calibri"/>
          <w:color w:val="000000"/>
          <w:lang w:eastAsia="pl-PL"/>
        </w:rPr>
      </w:pPr>
      <w:r>
        <w:rPr>
          <w:rFonts w:cs="Calibri"/>
          <w:color w:val="000000"/>
          <w:lang w:eastAsia="pl-PL"/>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Calibri"/>
          <w:b/>
          <w:color w:val="000000"/>
          <w:lang w:eastAsia="pl-PL"/>
        </w:rPr>
        <w:t>Załącznik nr 4</w:t>
      </w:r>
      <w:r>
        <w:rPr>
          <w:rFonts w:cs="Calibri"/>
          <w:color w:val="000000"/>
          <w:lang w:eastAsia="pl-PL"/>
        </w:rPr>
        <w:t xml:space="preserve"> do SWZ;</w:t>
      </w:r>
    </w:p>
    <w:p w14:paraId="6D8E2445" w14:textId="77777777" w:rsidR="00D32E5E" w:rsidRDefault="00000000">
      <w:pPr>
        <w:numPr>
          <w:ilvl w:val="1"/>
          <w:numId w:val="63"/>
        </w:numPr>
        <w:spacing w:before="0" w:after="200" w:line="276" w:lineRule="auto"/>
        <w:jc w:val="both"/>
        <w:rPr>
          <w:rFonts w:cs="Calibri"/>
          <w:color w:val="000000"/>
          <w:lang w:eastAsia="pl-PL"/>
        </w:rPr>
      </w:pPr>
      <w:r>
        <w:rPr>
          <w:rFonts w:cs="Calibri"/>
          <w:color w:val="00000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1126E6B"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Przedmiotowe środki dowodowe wymagane przez Zamawiającego to:</w:t>
      </w:r>
    </w:p>
    <w:p w14:paraId="3B22C262" w14:textId="4C643D60" w:rsidR="00D32E5E" w:rsidRPr="00BA5F94" w:rsidRDefault="00000000">
      <w:pPr>
        <w:widowControl w:val="0"/>
        <w:numPr>
          <w:ilvl w:val="1"/>
          <w:numId w:val="63"/>
        </w:numPr>
        <w:spacing w:before="0" w:after="0" w:line="240" w:lineRule="auto"/>
        <w:jc w:val="both"/>
        <w:rPr>
          <w:rFonts w:cs="Calibri"/>
          <w:color w:val="000000"/>
          <w:lang w:eastAsia="pl-PL"/>
        </w:rPr>
      </w:pPr>
      <w:bookmarkStart w:id="20" w:name="_Hlk142559132"/>
      <w:bookmarkStart w:id="21" w:name="_Hlk174346053"/>
      <w:r>
        <w:rPr>
          <w:lang w:eastAsia="pl-PL"/>
        </w:rPr>
        <w:t>Karty katalogowe oferowanych urządzeń. Wykonawca dołączy do oferty karty katalogowe urządzeń</w:t>
      </w:r>
      <w:bookmarkEnd w:id="20"/>
      <w:r w:rsidR="00D3683A">
        <w:rPr>
          <w:lang w:eastAsia="pl-PL"/>
        </w:rPr>
        <w:t>.</w:t>
      </w:r>
    </w:p>
    <w:p w14:paraId="7D490DF4" w14:textId="279F83B0" w:rsidR="00BA5F94" w:rsidRDefault="00BA5F94">
      <w:pPr>
        <w:widowControl w:val="0"/>
        <w:numPr>
          <w:ilvl w:val="1"/>
          <w:numId w:val="63"/>
        </w:numPr>
        <w:spacing w:before="0" w:after="0" w:line="240" w:lineRule="auto"/>
        <w:jc w:val="both"/>
        <w:rPr>
          <w:rFonts w:cs="Calibri"/>
          <w:color w:val="000000"/>
          <w:lang w:eastAsia="pl-PL"/>
        </w:rPr>
      </w:pPr>
      <w:r w:rsidRPr="00BA5F94">
        <w:rPr>
          <w:rFonts w:cs="Calibri"/>
          <w:color w:val="000000"/>
          <w:lang w:eastAsia="pl-PL"/>
        </w:rPr>
        <w:t xml:space="preserve">Zarchiwizowane potwierdzenie uzyskania wymaganej liczby punktów benchmark w teście SPECrate2017_int_base przez procesor zainstalowany w urządzeniu. Potwierdzenie nie może być starsze niż 5 dni przed złożenia oferty. Wyniki testów są publikowane na stronie </w:t>
      </w:r>
      <w:hyperlink r:id="rId15" w:history="1">
        <w:r w:rsidRPr="00035E4D">
          <w:rPr>
            <w:rStyle w:val="Hipercze"/>
            <w:rFonts w:cs="Calibri"/>
            <w:lang w:eastAsia="pl-PL"/>
          </w:rPr>
          <w:t>www.spec.org</w:t>
        </w:r>
      </w:hyperlink>
      <w:r>
        <w:rPr>
          <w:rFonts w:cs="Calibri"/>
          <w:color w:val="000000"/>
          <w:lang w:eastAsia="pl-PL"/>
        </w:rPr>
        <w:t xml:space="preserve"> </w:t>
      </w:r>
      <w:bookmarkEnd w:id="21"/>
    </w:p>
    <w:p w14:paraId="5E01D9D1"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Jeżeli Wykonawca ma siedzibę lub miejsce zamieszkania poza terytorium Rzeczypospolitej Polskiej, zamiast dokumentu, o których mowa w ust. 5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80E16F3"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Jeżeli w kraju, w którym Wykonawca ma siedzibę lub miejsce zamieszkania, nie wydaje się dokumentów, o których mowa w ust. 5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930A99"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Wykonawca nie jest zobowiązany do złożenia podmiotowych środków dowodowych, które zamawiający posiada, jeżeli Wykonawca wskaże te środki oraz potwierdzi ich prawidłowość i aktualność.</w:t>
      </w:r>
    </w:p>
    <w:p w14:paraId="670A4A66"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D51B73"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Zamawiający wezwie Wykonawcę, którego oferta została najwyżej oceniona, do złożenia w wyznaczonym terminie, nie krótszym niż 5 dni od dnia wezwania, podmiotowych środków dowodowych, o których mowa w ppkt. 6.1., aktualnych na dzień złożenia podmiotowych środków</w:t>
      </w:r>
      <w:r>
        <w:rPr>
          <w:rFonts w:cs="Calibri"/>
          <w:color w:val="000000"/>
          <w:spacing w:val="-7"/>
          <w:lang w:eastAsia="pl-PL"/>
        </w:rPr>
        <w:t xml:space="preserve"> </w:t>
      </w:r>
      <w:r>
        <w:rPr>
          <w:rFonts w:cs="Calibri"/>
          <w:color w:val="000000"/>
          <w:lang w:eastAsia="pl-PL"/>
        </w:rPr>
        <w:t>dowodowych.</w:t>
      </w:r>
    </w:p>
    <w:p w14:paraId="5A8ACFEF"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Calibri"/>
          <w:color w:val="000000"/>
          <w:spacing w:val="-1"/>
          <w:lang w:eastAsia="pl-PL"/>
        </w:rPr>
        <w:t xml:space="preserve"> </w:t>
      </w:r>
      <w:r>
        <w:rPr>
          <w:rFonts w:cs="Calibri"/>
          <w:color w:val="000000"/>
          <w:lang w:eastAsia="pl-PL"/>
        </w:rPr>
        <w:t>złożenia.</w:t>
      </w:r>
    </w:p>
    <w:p w14:paraId="1A57F6C4"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BA2891B"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cs="Calibri"/>
          <w:color w:val="000000"/>
          <w:spacing w:val="-3"/>
          <w:lang w:eastAsia="pl-PL"/>
        </w:rPr>
        <w:t xml:space="preserve"> </w:t>
      </w:r>
      <w:r>
        <w:rPr>
          <w:rFonts w:cs="Calibri"/>
          <w:color w:val="000000"/>
          <w:lang w:eastAsia="pl-PL"/>
        </w:rPr>
        <w:t>postępowaniu.</w:t>
      </w:r>
    </w:p>
    <w:p w14:paraId="6572AAB8"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Calibri"/>
          <w:color w:val="000000"/>
          <w:spacing w:val="-1"/>
          <w:lang w:eastAsia="pl-PL"/>
        </w:rPr>
        <w:t xml:space="preserve"> </w:t>
      </w:r>
      <w:r>
        <w:rPr>
          <w:rFonts w:cs="Calibri"/>
          <w:color w:val="000000"/>
          <w:lang w:eastAsia="pl-PL"/>
        </w:rPr>
        <w:t>dokumentów.</w:t>
      </w:r>
    </w:p>
    <w:p w14:paraId="7B0C53D8" w14:textId="77777777" w:rsidR="00D32E5E" w:rsidRDefault="00000000">
      <w:pPr>
        <w:widowControl w:val="0"/>
        <w:numPr>
          <w:ilvl w:val="0"/>
          <w:numId w:val="63"/>
        </w:numPr>
        <w:spacing w:before="0" w:after="0" w:line="240" w:lineRule="auto"/>
        <w:jc w:val="both"/>
        <w:rPr>
          <w:rFonts w:cs="Calibri"/>
          <w:color w:val="000000"/>
          <w:lang w:eastAsia="pl-PL"/>
        </w:rPr>
      </w:pPr>
      <w:r>
        <w:rPr>
          <w:rFonts w:cs="Calibri"/>
          <w:color w:val="000000"/>
          <w:lang w:eastAsia="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Pr>
          <w:rFonts w:cs="Calibri"/>
          <w:color w:val="000000"/>
          <w:spacing w:val="-2"/>
          <w:lang w:eastAsia="pl-PL"/>
        </w:rPr>
        <w:t xml:space="preserve"> </w:t>
      </w:r>
      <w:r>
        <w:rPr>
          <w:rFonts w:cs="Calibri"/>
          <w:color w:val="000000"/>
          <w:lang w:eastAsia="pl-PL"/>
        </w:rPr>
        <w:t>zmianami).</w:t>
      </w:r>
    </w:p>
    <w:p w14:paraId="22F9811A"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2" w:name="_Toc174007210"/>
      <w:r>
        <w:rPr>
          <w:caps/>
          <w:color w:val="FFFFFF"/>
          <w:spacing w:val="15"/>
          <w:sz w:val="22"/>
          <w:szCs w:val="22"/>
          <w:lang w:eastAsia="pl-PL"/>
        </w:rPr>
        <w:t>XIII INFORMACJA O ŚRODKACH KOMUNIKACJI ELEKTRONICZNEJ, PRZY UŻYCIU KTÓRYCH ZAMAWIAJĄCY BĘDZIE KOMUNIKOWAŁ SIĘ Z WYKONAWCAMI, ORAZ INFORMACJE O WYMAGANIACH TECHNICZNYCH I ORGANIZACYJNYCH SPORZĄDZANIA, WYSYŁANIA I ODBIERANIA KORESPONDENCJI</w:t>
      </w:r>
      <w:r>
        <w:rPr>
          <w:caps/>
          <w:color w:val="FFFFFF"/>
          <w:spacing w:val="3"/>
          <w:sz w:val="22"/>
          <w:szCs w:val="22"/>
          <w:lang w:eastAsia="pl-PL"/>
        </w:rPr>
        <w:t xml:space="preserve"> </w:t>
      </w:r>
      <w:r>
        <w:rPr>
          <w:caps/>
          <w:color w:val="FFFFFF"/>
          <w:spacing w:val="15"/>
          <w:sz w:val="22"/>
          <w:szCs w:val="22"/>
          <w:lang w:eastAsia="pl-PL"/>
        </w:rPr>
        <w:t>ELEKTRONICZNEJ</w:t>
      </w:r>
      <w:bookmarkEnd w:id="22"/>
    </w:p>
    <w:p w14:paraId="58DA9132" w14:textId="58E7E2C0" w:rsidR="00D32E5E" w:rsidRDefault="00000000">
      <w:pPr>
        <w:widowControl w:val="0"/>
        <w:numPr>
          <w:ilvl w:val="0"/>
          <w:numId w:val="71"/>
        </w:numPr>
        <w:spacing w:before="0" w:after="0" w:line="240" w:lineRule="auto"/>
        <w:jc w:val="both"/>
        <w:rPr>
          <w:rFonts w:cs="Calibri"/>
          <w:color w:val="000000"/>
          <w:lang w:eastAsia="pl-PL"/>
        </w:rPr>
      </w:pPr>
      <w:r>
        <w:rPr>
          <w:rFonts w:cs="Calibri"/>
          <w:color w:val="000000"/>
          <w:lang w:eastAsia="pl-PL"/>
        </w:rPr>
        <w:t>Postępowanie prowadzone jest w języku polskim, elektronicznie pod adresem:</w:t>
      </w:r>
      <w:r>
        <w:rPr>
          <w:rFonts w:cs="Calibri"/>
          <w:color w:val="000000"/>
          <w:u w:val="single" w:color="006FC0"/>
          <w:lang w:eastAsia="pl-PL"/>
        </w:rPr>
        <w:t xml:space="preserve"> </w:t>
      </w:r>
      <w:hyperlink r:id="rId16" w:history="1">
        <w:r w:rsidR="00B90AEB" w:rsidRPr="00F22D6E">
          <w:rPr>
            <w:rStyle w:val="Hipercze"/>
          </w:rPr>
          <w:t>https://platformazakupowa.pl/transakcja/966953</w:t>
        </w:r>
      </w:hyperlink>
      <w:r w:rsidR="00B90AEB">
        <w:t xml:space="preserve"> </w:t>
      </w:r>
      <w:r>
        <w:rPr>
          <w:rFonts w:cs="Calibri"/>
          <w:color w:val="000000"/>
          <w:lang w:eastAsia="pl-PL"/>
        </w:rPr>
        <w:t>za pośrednictwem Internetowej Platformy zakupowej platformazakupowa.pl Open nexus Sp. z o.o. zwanej dalej: „platformazakupowa.pl”,</w:t>
      </w:r>
    </w:p>
    <w:p w14:paraId="54010155" w14:textId="77777777" w:rsidR="00D32E5E" w:rsidRDefault="00000000">
      <w:pPr>
        <w:numPr>
          <w:ilvl w:val="0"/>
          <w:numId w:val="72"/>
        </w:numPr>
        <w:spacing w:before="100" w:after="200" w:line="276" w:lineRule="auto"/>
        <w:contextualSpacing/>
        <w:jc w:val="both"/>
        <w:rPr>
          <w:rFonts w:cs="Calibri"/>
          <w:color w:val="000000"/>
          <w:lang w:eastAsia="pl-PL"/>
        </w:rPr>
      </w:pPr>
      <w:r>
        <w:rPr>
          <w:rFonts w:cs="Calibri"/>
          <w:color w:val="000000"/>
          <w:lang w:eastAsia="pl-PL"/>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459CEF5F" w14:textId="77777777" w:rsidR="00D32E5E" w:rsidRDefault="00000000">
      <w:pPr>
        <w:numPr>
          <w:ilvl w:val="0"/>
          <w:numId w:val="73"/>
        </w:numPr>
        <w:spacing w:before="100" w:after="200" w:line="276" w:lineRule="auto"/>
        <w:contextualSpacing/>
        <w:jc w:val="both"/>
        <w:rPr>
          <w:rFonts w:cs="Calibri"/>
          <w:color w:val="000000"/>
          <w:lang w:eastAsia="pl-PL"/>
        </w:rPr>
      </w:pPr>
      <w:r>
        <w:rPr>
          <w:rFonts w:cs="Calibri"/>
          <w:color w:val="000000"/>
          <w:lang w:eastAsia="pl-PL"/>
        </w:rPr>
        <w:t xml:space="preserve">Zamawiający dopuszcza, opcjonalnie, komunikację za pośrednictwem poczty elektronicznej. Adres poczty elektronicznej osoby uprawnionej do kontaktu z Wykonawcami: </w:t>
      </w:r>
      <w:hyperlink r:id="rId17">
        <w:r>
          <w:rPr>
            <w:rFonts w:cs="Calibri"/>
            <w:color w:val="0000FF"/>
            <w:u w:val="single"/>
            <w:lang w:eastAsia="pl-PL"/>
          </w:rPr>
          <w:t>m.mruk@powiatlwowecki.pl</w:t>
        </w:r>
      </w:hyperlink>
      <w:r>
        <w:rPr>
          <w:rFonts w:cs="Calibri"/>
          <w:color w:val="000000"/>
          <w:lang w:eastAsia="pl-PL"/>
        </w:rPr>
        <w:t xml:space="preserve">  </w:t>
      </w:r>
    </w:p>
    <w:p w14:paraId="3097F305" w14:textId="77777777" w:rsidR="00D32E5E" w:rsidRDefault="00000000">
      <w:pPr>
        <w:numPr>
          <w:ilvl w:val="0"/>
          <w:numId w:val="74"/>
        </w:numPr>
        <w:spacing w:before="100" w:after="200" w:line="276" w:lineRule="auto"/>
        <w:contextualSpacing/>
        <w:jc w:val="both"/>
        <w:rPr>
          <w:rFonts w:cs="Calibri"/>
          <w:color w:val="000000"/>
          <w:lang w:eastAsia="pl-PL"/>
        </w:rPr>
      </w:pPr>
      <w:r>
        <w:rPr>
          <w:rFonts w:cs="Calibri"/>
          <w:color w:val="000000"/>
          <w:lang w:eastAsia="pl-PL"/>
        </w:rPr>
        <w:t xml:space="preserve">Zamawiający dopuszcza możliwość składania dokumentów elektronicznych (za wyjątkiem oferty), oświadczeń lub elektronicznych kopii dokumentów lub oświadczeń za pomocą poczty elektronicznej, na adres email </w:t>
      </w:r>
      <w:hyperlink r:id="rId18">
        <w:r>
          <w:rPr>
            <w:rFonts w:cs="Calibri"/>
            <w:color w:val="0000FF"/>
            <w:u w:val="single"/>
            <w:lang w:eastAsia="pl-PL"/>
          </w:rPr>
          <w:t>m.mruk@powietlwowecki.pl</w:t>
        </w:r>
      </w:hyperlink>
      <w:r>
        <w:rPr>
          <w:rFonts w:cs="Calibri"/>
          <w:color w:val="000000"/>
          <w:lang w:eastAsia="pl-PL"/>
        </w:rPr>
        <w:t xml:space="preserve"> </w:t>
      </w:r>
    </w:p>
    <w:p w14:paraId="5052C2AF" w14:textId="77777777" w:rsidR="00D32E5E" w:rsidRDefault="00000000">
      <w:pPr>
        <w:widowControl w:val="0"/>
        <w:numPr>
          <w:ilvl w:val="0"/>
          <w:numId w:val="75"/>
        </w:numPr>
        <w:spacing w:before="0" w:after="0" w:line="240" w:lineRule="auto"/>
        <w:jc w:val="both"/>
        <w:rPr>
          <w:rFonts w:cs="Calibri"/>
          <w:color w:val="000000"/>
          <w:lang w:eastAsia="pl-PL"/>
        </w:rPr>
      </w:pPr>
      <w:r>
        <w:rPr>
          <w:rFonts w:cs="Calibri"/>
          <w:color w:val="000000"/>
          <w:lang w:eastAsia="pl-PL"/>
        </w:rPr>
        <w:t>Zamawiający nie przewiduje sposobu komunikowania się z Wykonawcami w inny sposób niż przy użyciu środków komunikacji elektronicznej wskazanych w</w:t>
      </w:r>
      <w:r>
        <w:rPr>
          <w:rFonts w:cs="Calibri"/>
          <w:color w:val="000000"/>
          <w:spacing w:val="-3"/>
          <w:lang w:eastAsia="pl-PL"/>
        </w:rPr>
        <w:t xml:space="preserve"> </w:t>
      </w:r>
      <w:r>
        <w:rPr>
          <w:rFonts w:cs="Calibri"/>
          <w:color w:val="000000"/>
          <w:lang w:eastAsia="pl-PL"/>
        </w:rPr>
        <w:t>SWZ.</w:t>
      </w:r>
    </w:p>
    <w:p w14:paraId="12039270" w14:textId="77777777" w:rsidR="00D32E5E" w:rsidRDefault="00000000">
      <w:pPr>
        <w:widowControl w:val="0"/>
        <w:numPr>
          <w:ilvl w:val="0"/>
          <w:numId w:val="64"/>
        </w:numPr>
        <w:spacing w:before="0" w:after="0" w:line="240" w:lineRule="auto"/>
        <w:jc w:val="both"/>
        <w:rPr>
          <w:rFonts w:cs="Calibri"/>
          <w:color w:val="000000"/>
          <w:u w:val="single"/>
          <w:lang w:eastAsia="pl-PL"/>
        </w:rPr>
      </w:pPr>
      <w:r>
        <w:rPr>
          <w:rFonts w:cs="Calibri"/>
          <w:color w:val="000000"/>
          <w:u w:val="single"/>
          <w:lang w:eastAsia="pl-PL"/>
        </w:rPr>
        <w:t xml:space="preserve">Zamawiający informuje, że nie będzie reagował na próby kontaktu telefonicznie lub osobiście. Nie będzie również udzielał odpowiedzi na pytania lub wnioski zadane w tej formie. </w:t>
      </w:r>
    </w:p>
    <w:p w14:paraId="2E158484"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0A898DC7"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Wykonawca jako podmiot profesjonalny ma obowiązek sprawdzania komunikatów i wiadomości przesłanych przez Zamawiającego bezpośrednio na Platformie, gdyż system powiadomień może ulec awarii lub powiadomienie może trafić do folderu</w:t>
      </w:r>
      <w:r>
        <w:rPr>
          <w:rFonts w:cs="Calibri"/>
          <w:color w:val="000000"/>
          <w:spacing w:val="1"/>
          <w:lang w:eastAsia="pl-PL"/>
        </w:rPr>
        <w:t xml:space="preserve"> </w:t>
      </w:r>
      <w:r>
        <w:rPr>
          <w:rFonts w:cs="Calibri"/>
          <w:color w:val="000000"/>
          <w:lang w:eastAsia="pl-PL"/>
        </w:rPr>
        <w:t>SPAM.</w:t>
      </w:r>
    </w:p>
    <w:p w14:paraId="5A10CC41"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Korespondencja, której zgodnie z obowiązującymi przepisami adresatem jest konkretny Wykonawca, będzie przekazywana w postaci elektronicznej za pośrednictwem platformy do konkretnego</w:t>
      </w:r>
      <w:r>
        <w:rPr>
          <w:rFonts w:cs="Calibri"/>
          <w:color w:val="000000"/>
          <w:spacing w:val="-4"/>
          <w:lang w:eastAsia="pl-PL"/>
        </w:rPr>
        <w:t xml:space="preserve"> </w:t>
      </w:r>
      <w:r>
        <w:rPr>
          <w:rFonts w:cs="Calibri"/>
          <w:color w:val="000000"/>
          <w:lang w:eastAsia="pl-PL"/>
        </w:rPr>
        <w:t>Wykonawcy.</w:t>
      </w:r>
    </w:p>
    <w:p w14:paraId="5178C5F5"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Funkcjonalność Platformy gwarantuje złożenie przez Wykonawcę w postępowaniu zaszyfrowanej oferty wraz z załącznikami, w sposób uniemożliwiający Zamawiającemu zapoznanie się z treścią oferty przed upływem terminu składania ofert.</w:t>
      </w:r>
    </w:p>
    <w:p w14:paraId="214F3ADF"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cs="Calibri"/>
          <w:color w:val="000000"/>
          <w:spacing w:val="-4"/>
          <w:lang w:eastAsia="pl-PL"/>
        </w:rPr>
        <w:t xml:space="preserve"> </w:t>
      </w:r>
      <w:r>
        <w:rPr>
          <w:rFonts w:cs="Calibri"/>
          <w:color w:val="000000"/>
          <w:lang w:eastAsia="pl-PL"/>
        </w:rPr>
        <w:t>tj.:</w:t>
      </w:r>
    </w:p>
    <w:p w14:paraId="779241F1"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stały dostęp do sieci Internet o gwarantowanej przepustowości nie mniejszej niż 512</w:t>
      </w:r>
      <w:r>
        <w:rPr>
          <w:rFonts w:cs="Calibri"/>
          <w:color w:val="000000"/>
          <w:spacing w:val="-10"/>
          <w:lang w:eastAsia="pl-PL"/>
        </w:rPr>
        <w:t xml:space="preserve"> </w:t>
      </w:r>
      <w:r>
        <w:rPr>
          <w:rFonts w:cs="Calibri"/>
          <w:color w:val="000000"/>
          <w:lang w:eastAsia="pl-PL"/>
        </w:rPr>
        <w:t>kb/s,</w:t>
      </w:r>
    </w:p>
    <w:p w14:paraId="40F8BEF3"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komputer klasy PC lub MAC o następującej konfiguracji: pamięć min. 2 GB Ram, procesor Intel IV 2 GHZ lub jego nowsza wersja, jeden z systemów operacyjnych - MS Windows 7, Mac Os x 10 4, Linux, lub ich nowsze wersje,</w:t>
      </w:r>
    </w:p>
    <w:p w14:paraId="21C2489F" w14:textId="77777777" w:rsidR="00D32E5E" w:rsidRDefault="00000000">
      <w:pPr>
        <w:numPr>
          <w:ilvl w:val="1"/>
          <w:numId w:val="64"/>
        </w:numPr>
        <w:spacing w:before="0" w:after="200" w:line="276" w:lineRule="auto"/>
        <w:jc w:val="both"/>
        <w:rPr>
          <w:rFonts w:cs="Calibri"/>
          <w:color w:val="000000"/>
          <w:u w:val="single"/>
          <w:lang w:eastAsia="pl-PL"/>
        </w:rPr>
      </w:pPr>
      <w:r>
        <w:rPr>
          <w:rFonts w:cs="Calibri"/>
          <w:color w:val="000000"/>
          <w:lang w:eastAsia="pl-PL"/>
        </w:rPr>
        <w:t xml:space="preserve">zainstalowana dowolna aktualna przeglądarka internetowa. </w:t>
      </w:r>
      <w:r>
        <w:rPr>
          <w:rFonts w:cs="Calibri"/>
          <w:color w:val="000000"/>
          <w:u w:val="single"/>
          <w:lang w:eastAsia="pl-PL"/>
        </w:rPr>
        <w:t>Uwaga</w:t>
      </w:r>
      <w:r>
        <w:rPr>
          <w:rFonts w:cs="Calibri"/>
          <w:color w:val="000000"/>
          <w:lang w:eastAsia="pl-PL"/>
        </w:rPr>
        <w:t>! od dnia 17 sierpnia 2021r., ze względu na zakończenie wspierania przeglądarki Internet Explorer przez firmę Microsoft, Zamawiający nie zleca stosowanie przeglądarki Internet Explorer,</w:t>
      </w:r>
    </w:p>
    <w:p w14:paraId="3568B528"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włączona obsługa</w:t>
      </w:r>
      <w:r>
        <w:rPr>
          <w:rFonts w:cs="Calibri"/>
          <w:color w:val="000000"/>
          <w:spacing w:val="-2"/>
          <w:lang w:eastAsia="pl-PL"/>
        </w:rPr>
        <w:t xml:space="preserve"> </w:t>
      </w:r>
      <w:r>
        <w:rPr>
          <w:rFonts w:cs="Calibri"/>
          <w:color w:val="000000"/>
          <w:lang w:eastAsia="pl-PL"/>
        </w:rPr>
        <w:t>JavaScript,</w:t>
      </w:r>
    </w:p>
    <w:p w14:paraId="0CFA9E9E"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zainstalowany program Adobe Acrobat Reader lub inny obsługujący format plików</w:t>
      </w:r>
      <w:r>
        <w:rPr>
          <w:rFonts w:cs="Calibri"/>
          <w:color w:val="000000"/>
          <w:spacing w:val="-8"/>
          <w:lang w:eastAsia="pl-PL"/>
        </w:rPr>
        <w:t xml:space="preserve"> </w:t>
      </w:r>
      <w:r>
        <w:rPr>
          <w:rFonts w:cs="Calibri"/>
          <w:color w:val="000000"/>
          <w:lang w:eastAsia="pl-PL"/>
        </w:rPr>
        <w:t>.pdf,</w:t>
      </w:r>
    </w:p>
    <w:p w14:paraId="05A3DA22"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u w:val="single" w:color="006FC0"/>
          <w:lang w:eastAsia="pl-PL"/>
        </w:rPr>
        <w:t>platformazakupowa.pl</w:t>
      </w:r>
      <w:r>
        <w:rPr>
          <w:rFonts w:cs="Calibri"/>
          <w:color w:val="000000"/>
          <w:lang w:eastAsia="pl-PL"/>
        </w:rPr>
        <w:t xml:space="preserve"> działa według standardu przyjętego w komunikacji sieciowej - kodowanie UTF8,</w:t>
      </w:r>
    </w:p>
    <w:p w14:paraId="79F40FCF"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Oznaczenie czasu odbioru danych przez platformę zakupową stanowi datę oraz dokładny czas (hh:</w:t>
      </w:r>
      <w:proofErr w:type="gramStart"/>
      <w:r>
        <w:rPr>
          <w:rFonts w:cs="Calibri"/>
          <w:color w:val="000000"/>
          <w:lang w:eastAsia="pl-PL"/>
        </w:rPr>
        <w:t>mm:ss</w:t>
      </w:r>
      <w:proofErr w:type="gramEnd"/>
      <w:r>
        <w:rPr>
          <w:rFonts w:cs="Calibri"/>
          <w:color w:val="000000"/>
          <w:lang w:eastAsia="pl-PL"/>
        </w:rPr>
        <w:t>) generowany wg czasu lokalnego serwera synchronizowanego z zegarem Głównego Urzędu Miar.</w:t>
      </w:r>
    </w:p>
    <w:p w14:paraId="230F60A7"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Wykonawca, przystępując do niniejszego postępowania o udzielenie zamówienia</w:t>
      </w:r>
      <w:r>
        <w:rPr>
          <w:rFonts w:cs="Calibri"/>
          <w:color w:val="000000"/>
          <w:spacing w:val="-8"/>
          <w:lang w:eastAsia="pl-PL"/>
        </w:rPr>
        <w:t xml:space="preserve"> </w:t>
      </w:r>
      <w:r>
        <w:rPr>
          <w:rFonts w:cs="Calibri"/>
          <w:color w:val="000000"/>
          <w:lang w:eastAsia="pl-PL"/>
        </w:rPr>
        <w:t>publicznego:</w:t>
      </w:r>
    </w:p>
    <w:p w14:paraId="1FFBA23D"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 xml:space="preserve">akceptuje warunki korzystania z Platformy określone w Regulaminie zamieszczonym na stronie internetowej </w:t>
      </w:r>
      <w:r>
        <w:rPr>
          <w:rFonts w:cs="Calibri"/>
          <w:color w:val="000000"/>
          <w:u w:color="006FC0"/>
          <w:lang w:eastAsia="pl-PL"/>
        </w:rPr>
        <w:t xml:space="preserve">pod linkiem </w:t>
      </w:r>
      <w:hyperlink r:id="rId19">
        <w:r>
          <w:rPr>
            <w:rFonts w:cs="Calibri"/>
            <w:color w:val="0000FF"/>
            <w:spacing w:val="10"/>
            <w:u w:val="single"/>
            <w:lang w:eastAsia="pl-PL"/>
          </w:rPr>
          <w:t>https://platformazakupowa.pl/strona/1-regulamin</w:t>
        </w:r>
      </w:hyperlink>
      <w:r>
        <w:rPr>
          <w:rFonts w:cs="Calibri"/>
          <w:caps/>
          <w:spacing w:val="10"/>
          <w:lang w:eastAsia="pl-PL"/>
        </w:rPr>
        <w:t xml:space="preserve"> </w:t>
      </w:r>
      <w:r>
        <w:rPr>
          <w:rFonts w:cs="Calibri"/>
          <w:color w:val="000000"/>
          <w:lang w:eastAsia="pl-PL"/>
        </w:rPr>
        <w:t xml:space="preserve">  w zakładce „Regulamin" oraz uznaje go za</w:t>
      </w:r>
      <w:r>
        <w:rPr>
          <w:rFonts w:cs="Calibri"/>
          <w:color w:val="000000"/>
          <w:spacing w:val="-7"/>
          <w:lang w:eastAsia="pl-PL"/>
        </w:rPr>
        <w:t xml:space="preserve"> </w:t>
      </w:r>
      <w:r>
        <w:rPr>
          <w:rFonts w:cs="Calibri"/>
          <w:color w:val="000000"/>
          <w:lang w:eastAsia="pl-PL"/>
        </w:rPr>
        <w:t xml:space="preserve">wiążący, </w:t>
      </w:r>
    </w:p>
    <w:p w14:paraId="138BC126"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 xml:space="preserve">zapoznał i stosuje się do Instrukcji składania ofert/wniosków dostępnej </w:t>
      </w:r>
      <w:r>
        <w:rPr>
          <w:rFonts w:cs="Calibri"/>
          <w:color w:val="000000"/>
          <w:u w:color="006FC0"/>
          <w:lang w:eastAsia="pl-PL"/>
        </w:rPr>
        <w:t>pod</w:t>
      </w:r>
      <w:r>
        <w:rPr>
          <w:rFonts w:cs="Calibri"/>
          <w:color w:val="000000"/>
          <w:spacing w:val="-9"/>
          <w:u w:color="006FC0"/>
          <w:lang w:eastAsia="pl-PL"/>
        </w:rPr>
        <w:t xml:space="preserve"> </w:t>
      </w:r>
      <w:r>
        <w:rPr>
          <w:rFonts w:cs="Calibri"/>
          <w:color w:val="000000"/>
          <w:u w:color="006FC0"/>
          <w:lang w:eastAsia="pl-PL"/>
        </w:rPr>
        <w:t>linkiem</w:t>
      </w:r>
      <w:r>
        <w:rPr>
          <w:rFonts w:cs="Calibri"/>
          <w:color w:val="000000"/>
          <w:lang w:eastAsia="pl-PL"/>
        </w:rPr>
        <w:t xml:space="preserve"> </w:t>
      </w:r>
      <w:hyperlink r:id="rId20">
        <w:r>
          <w:rPr>
            <w:rFonts w:cs="Calibri"/>
            <w:color w:val="0000FF"/>
            <w:spacing w:val="10"/>
            <w:u w:val="single"/>
            <w:lang w:eastAsia="pl-PL"/>
          </w:rPr>
          <w:t>https://platformazakupowa.pl/strona/45-instrukcje</w:t>
        </w:r>
      </w:hyperlink>
      <w:r>
        <w:rPr>
          <w:rFonts w:cs="Calibri"/>
          <w:spacing w:val="10"/>
          <w:lang w:eastAsia="pl-PL"/>
        </w:rPr>
        <w:t xml:space="preserve"> </w:t>
      </w:r>
      <w:proofErr w:type="gramStart"/>
      <w:r>
        <w:rPr>
          <w:rFonts w:cs="Calibri"/>
          <w:spacing w:val="10"/>
          <w:lang w:eastAsia="pl-PL"/>
        </w:rPr>
        <w:t xml:space="preserve"> </w:t>
      </w:r>
      <w:r>
        <w:rPr>
          <w:rFonts w:cs="Calibri"/>
          <w:color w:val="000000"/>
          <w:lang w:eastAsia="pl-PL"/>
        </w:rPr>
        <w:t xml:space="preserve"> .</w:t>
      </w:r>
      <w:proofErr w:type="gramEnd"/>
    </w:p>
    <w:p w14:paraId="737D911D"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Calibri"/>
          <w:color w:val="000000"/>
          <w:spacing w:val="-2"/>
          <w:lang w:eastAsia="pl-PL"/>
        </w:rPr>
        <w:t xml:space="preserve"> </w:t>
      </w:r>
      <w:r>
        <w:rPr>
          <w:rFonts w:cs="Calibri"/>
          <w:color w:val="000000"/>
          <w:lang w:eastAsia="pl-PL"/>
        </w:rPr>
        <w:t>postępowaniu.</w:t>
      </w:r>
    </w:p>
    <w:p w14:paraId="3334FC39"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Calibri"/>
          <w:color w:val="000000"/>
          <w:spacing w:val="-4"/>
          <w:lang w:eastAsia="pl-PL"/>
        </w:rPr>
        <w:t xml:space="preserve"> </w:t>
      </w:r>
      <w:hyperlink r:id="rId21">
        <w:r>
          <w:rPr>
            <w:rFonts w:cs="Calibri"/>
            <w:color w:val="0000FF"/>
            <w:spacing w:val="10"/>
            <w:u w:val="single"/>
            <w:lang w:eastAsia="pl-PL"/>
          </w:rPr>
          <w:t>https://platformazakupowa.pl/strona/45-instrukcje</w:t>
        </w:r>
      </w:hyperlink>
      <w:r>
        <w:rPr>
          <w:rFonts w:cs="Calibri"/>
          <w:caps/>
          <w:spacing w:val="10"/>
          <w:lang w:eastAsia="pl-PL"/>
        </w:rPr>
        <w:t xml:space="preserve"> </w:t>
      </w:r>
      <w:r>
        <w:rPr>
          <w:rFonts w:cs="Calibri"/>
          <w:color w:val="000000"/>
          <w:lang w:eastAsia="pl-PL"/>
        </w:rPr>
        <w:t xml:space="preserve"> .</w:t>
      </w:r>
    </w:p>
    <w:p w14:paraId="12BCE5C2" w14:textId="77777777" w:rsidR="00D32E5E" w:rsidRDefault="00000000">
      <w:pPr>
        <w:widowControl w:val="0"/>
        <w:numPr>
          <w:ilvl w:val="0"/>
          <w:numId w:val="64"/>
        </w:numPr>
        <w:spacing w:before="0" w:after="0" w:line="240" w:lineRule="auto"/>
        <w:jc w:val="both"/>
        <w:rPr>
          <w:rFonts w:cs="Calibri"/>
          <w:color w:val="000000"/>
          <w:lang w:eastAsia="pl-PL"/>
        </w:rPr>
      </w:pPr>
      <w:r>
        <w:rPr>
          <w:rFonts w:cs="Calibri"/>
          <w:color w:val="000000"/>
          <w:lang w:eastAsia="pl-PL"/>
        </w:rPr>
        <w:t>Dodatkowe</w:t>
      </w:r>
      <w:r>
        <w:rPr>
          <w:rFonts w:cs="Calibri"/>
          <w:color w:val="000000"/>
          <w:spacing w:val="-2"/>
          <w:lang w:eastAsia="pl-PL"/>
        </w:rPr>
        <w:t xml:space="preserve"> </w:t>
      </w:r>
      <w:r>
        <w:rPr>
          <w:rFonts w:cs="Calibri"/>
          <w:color w:val="000000"/>
          <w:lang w:eastAsia="pl-PL"/>
        </w:rPr>
        <w:t>zalecenia</w:t>
      </w:r>
    </w:p>
    <w:p w14:paraId="73C70F27" w14:textId="77777777" w:rsidR="00D32E5E" w:rsidRDefault="00000000">
      <w:pPr>
        <w:numPr>
          <w:ilvl w:val="1"/>
          <w:numId w:val="64"/>
        </w:numPr>
        <w:spacing w:before="0" w:after="200" w:line="276" w:lineRule="auto"/>
        <w:jc w:val="both"/>
        <w:rPr>
          <w:rFonts w:cs="Calibri"/>
          <w:b/>
          <w:color w:val="000000"/>
          <w:lang w:eastAsia="pl-PL"/>
        </w:rPr>
      </w:pPr>
      <w:r>
        <w:rPr>
          <w:rFonts w:cs="Calibri"/>
          <w:color w:val="000000"/>
          <w:lang w:eastAsia="pl-PL"/>
        </w:rPr>
        <w:t xml:space="preserve">Zamawiający rekomenduje wykorzystanie formatów: .pdf .doc .jpg (.jpeg) </w:t>
      </w:r>
      <w:r>
        <w:rPr>
          <w:rFonts w:cs="Calibri"/>
          <w:b/>
          <w:color w:val="000000"/>
          <w:lang w:eastAsia="pl-PL"/>
        </w:rPr>
        <w:t>ze szczególnym wskazaniem na .pdf.</w:t>
      </w:r>
    </w:p>
    <w:p w14:paraId="369D368B"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W celu ewentualnej kompresji danych Zamawiający rekomenduje wykorzystanie jednego z</w:t>
      </w:r>
      <w:r>
        <w:rPr>
          <w:rFonts w:cs="Calibri"/>
          <w:color w:val="000000"/>
          <w:spacing w:val="-2"/>
          <w:lang w:eastAsia="pl-PL"/>
        </w:rPr>
        <w:t xml:space="preserve"> </w:t>
      </w:r>
      <w:r>
        <w:rPr>
          <w:rFonts w:cs="Calibri"/>
          <w:color w:val="000000"/>
          <w:lang w:eastAsia="pl-PL"/>
        </w:rPr>
        <w:t>formatów: .zip, .7Z.</w:t>
      </w:r>
    </w:p>
    <w:p w14:paraId="48423136"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 xml:space="preserve">Wśród formatów powszechnych a </w:t>
      </w:r>
      <w:r>
        <w:rPr>
          <w:rFonts w:cs="Calibri"/>
          <w:b/>
          <w:color w:val="000000"/>
          <w:lang w:eastAsia="pl-PL"/>
        </w:rPr>
        <w:t xml:space="preserve">NIE wymienionych </w:t>
      </w:r>
      <w:r>
        <w:rPr>
          <w:rFonts w:cs="Calibri"/>
          <w:color w:val="000000"/>
          <w:lang w:eastAsia="pl-PL"/>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Pr>
          <w:rFonts w:cs="Calibri"/>
          <w:color w:val="000000"/>
          <w:spacing w:val="-12"/>
          <w:lang w:eastAsia="pl-PL"/>
        </w:rPr>
        <w:t xml:space="preserve"> </w:t>
      </w:r>
      <w:r>
        <w:rPr>
          <w:rFonts w:cs="Calibri"/>
          <w:color w:val="000000"/>
          <w:lang w:eastAsia="pl-PL"/>
        </w:rPr>
        <w:t>.gif .</w:t>
      </w:r>
      <w:proofErr w:type="gramStart"/>
      <w:r>
        <w:rPr>
          <w:rFonts w:cs="Calibri"/>
          <w:color w:val="000000"/>
          <w:lang w:eastAsia="pl-PL"/>
        </w:rPr>
        <w:t>bmp .numbers</w:t>
      </w:r>
      <w:proofErr w:type="gramEnd"/>
      <w:r>
        <w:rPr>
          <w:rFonts w:cs="Calibri"/>
          <w:color w:val="000000"/>
          <w:lang w:eastAsia="pl-PL"/>
        </w:rPr>
        <w:t xml:space="preserve"> .pages. Dokumenty złożone w takich plikach zostaną uznane za złożone nieskutecznie.</w:t>
      </w:r>
    </w:p>
    <w:p w14:paraId="2E66BFBB"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Zamawiający zwraca uwagę na ograniczenia wielkości plików podpisywanych profilem zaufanym, który wynosi max 10MB, oraz na ograniczenie wielkości plików podpisywanych w aplikacji eDoApp służącej do składania elektronicznego podpisu osobistego, który wynosi max</w:t>
      </w:r>
      <w:r>
        <w:rPr>
          <w:rFonts w:cs="Calibri"/>
          <w:color w:val="000000"/>
          <w:spacing w:val="-1"/>
          <w:lang w:eastAsia="pl-PL"/>
        </w:rPr>
        <w:t xml:space="preserve"> </w:t>
      </w:r>
      <w:r>
        <w:rPr>
          <w:rFonts w:cs="Calibri"/>
          <w:color w:val="000000"/>
          <w:lang w:eastAsia="pl-PL"/>
        </w:rPr>
        <w:t>5MB.</w:t>
      </w:r>
    </w:p>
    <w:p w14:paraId="36D63DFA"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Calibri"/>
          <w:color w:val="000000"/>
          <w:spacing w:val="-5"/>
          <w:lang w:eastAsia="pl-PL"/>
        </w:rPr>
        <w:t xml:space="preserve"> </w:t>
      </w:r>
      <w:r>
        <w:rPr>
          <w:rFonts w:cs="Calibri"/>
          <w:color w:val="000000"/>
          <w:lang w:eastAsia="pl-PL"/>
        </w:rPr>
        <w:t>PAdES.</w:t>
      </w:r>
    </w:p>
    <w:p w14:paraId="54147FE1"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Pliki w innych formatach niż .pdf zaleca się opatrzyć zewnętrznym podpisem XAdES. Wykonawca powinien pamiętać, aby plik z podpisem przekazywać łącznie z dokumentem</w:t>
      </w:r>
      <w:r>
        <w:rPr>
          <w:rFonts w:cs="Calibri"/>
          <w:color w:val="000000"/>
          <w:spacing w:val="-11"/>
          <w:lang w:eastAsia="pl-PL"/>
        </w:rPr>
        <w:t xml:space="preserve"> </w:t>
      </w:r>
      <w:r>
        <w:rPr>
          <w:rFonts w:cs="Calibri"/>
          <w:color w:val="000000"/>
          <w:lang w:eastAsia="pl-PL"/>
        </w:rPr>
        <w:t>podpisywanym.</w:t>
      </w:r>
    </w:p>
    <w:p w14:paraId="317AAF55"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cs="Calibri"/>
          <w:color w:val="000000"/>
          <w:spacing w:val="-1"/>
          <w:lang w:eastAsia="pl-PL"/>
        </w:rPr>
        <w:t xml:space="preserve"> </w:t>
      </w:r>
      <w:r>
        <w:rPr>
          <w:rFonts w:cs="Calibri"/>
          <w:color w:val="000000"/>
          <w:lang w:eastAsia="pl-PL"/>
        </w:rPr>
        <w:t>plików.</w:t>
      </w:r>
    </w:p>
    <w:p w14:paraId="4AA52C7D"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Zamawiający zaleca, aby Wykonawca z odpowiednim wyprzedzeniem przetestował możliwość prawidłowego wykorzystania wybranej metody podpisania plików</w:t>
      </w:r>
      <w:r>
        <w:rPr>
          <w:rFonts w:cs="Calibri"/>
          <w:color w:val="000000"/>
          <w:spacing w:val="-3"/>
          <w:lang w:eastAsia="pl-PL"/>
        </w:rPr>
        <w:t xml:space="preserve"> </w:t>
      </w:r>
      <w:r>
        <w:rPr>
          <w:rFonts w:cs="Calibri"/>
          <w:color w:val="000000"/>
          <w:lang w:eastAsia="pl-PL"/>
        </w:rPr>
        <w:t>oferty.</w:t>
      </w:r>
    </w:p>
    <w:p w14:paraId="3DA8A4BB"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Zaleca się, aby komunikacja z Zamawiającym odbywała się tylko na Platformie za pośrednictwem formularza “Wyślij wiadomość do zamawiającego”, nie za pośrednictwem adresu</w:t>
      </w:r>
      <w:r>
        <w:rPr>
          <w:rFonts w:cs="Calibri"/>
          <w:color w:val="000000"/>
          <w:spacing w:val="-8"/>
          <w:lang w:eastAsia="pl-PL"/>
        </w:rPr>
        <w:t xml:space="preserve"> </w:t>
      </w:r>
      <w:r>
        <w:rPr>
          <w:rFonts w:cs="Calibri"/>
          <w:color w:val="000000"/>
          <w:lang w:eastAsia="pl-PL"/>
        </w:rPr>
        <w:t>email.</w:t>
      </w:r>
    </w:p>
    <w:p w14:paraId="09C4744D"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Ofertę należy przygotować z należytą starannością i odpowiednim wyprzedzeniem w stosunku do czasu wyznaczonego na składanie ofert/wniosków.</w:t>
      </w:r>
    </w:p>
    <w:p w14:paraId="50AE63B2"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Podczas podpisywania plików zaleca się stosowanie algorytmu skrótu SHA2 zamiast</w:t>
      </w:r>
      <w:r>
        <w:rPr>
          <w:rFonts w:cs="Calibri"/>
          <w:color w:val="000000"/>
          <w:spacing w:val="-11"/>
          <w:lang w:eastAsia="pl-PL"/>
        </w:rPr>
        <w:t xml:space="preserve"> </w:t>
      </w:r>
      <w:r>
        <w:rPr>
          <w:rFonts w:cs="Calibri"/>
          <w:color w:val="000000"/>
          <w:lang w:eastAsia="pl-PL"/>
        </w:rPr>
        <w:t>SHA1.</w:t>
      </w:r>
    </w:p>
    <w:p w14:paraId="4D338692"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Jeśli Wykonawca pakuje dokumenty np. w plik ZIP zalecamy wcześniejsze podpisanie każdego ze skompresowanych plików.</w:t>
      </w:r>
    </w:p>
    <w:p w14:paraId="4CBE5FE3"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Zamawiający rekomenduje wykorzystanie podpisu z kwalifikowanym znacznikiem</w:t>
      </w:r>
      <w:r>
        <w:rPr>
          <w:rFonts w:cs="Calibri"/>
          <w:color w:val="000000"/>
          <w:spacing w:val="-11"/>
          <w:lang w:eastAsia="pl-PL"/>
        </w:rPr>
        <w:t xml:space="preserve"> </w:t>
      </w:r>
      <w:r>
        <w:rPr>
          <w:rFonts w:cs="Calibri"/>
          <w:color w:val="000000"/>
          <w:lang w:eastAsia="pl-PL"/>
        </w:rPr>
        <w:t>czasu.</w:t>
      </w:r>
    </w:p>
    <w:p w14:paraId="3E7160EE" w14:textId="77777777" w:rsidR="00D32E5E" w:rsidRDefault="00000000">
      <w:pPr>
        <w:numPr>
          <w:ilvl w:val="1"/>
          <w:numId w:val="64"/>
        </w:numPr>
        <w:spacing w:before="0" w:after="200" w:line="276" w:lineRule="auto"/>
        <w:jc w:val="both"/>
        <w:rPr>
          <w:rFonts w:cs="Calibri"/>
          <w:color w:val="000000"/>
          <w:lang w:eastAsia="pl-PL"/>
        </w:rPr>
      </w:pPr>
      <w:r>
        <w:rPr>
          <w:rFonts w:cs="Calibri"/>
          <w:color w:val="000000"/>
          <w:lang w:eastAsia="pl-PL"/>
        </w:rPr>
        <w:t xml:space="preserve">Zamawiający zaleca, aby </w:t>
      </w:r>
      <w:r>
        <w:rPr>
          <w:rFonts w:cs="Calibri"/>
          <w:b/>
          <w:color w:val="000000"/>
          <w:lang w:eastAsia="pl-PL"/>
        </w:rPr>
        <w:t xml:space="preserve">nie wprowadzać </w:t>
      </w:r>
      <w:r>
        <w:rPr>
          <w:rFonts w:cs="Calibri"/>
          <w:color w:val="000000"/>
          <w:lang w:eastAsia="pl-PL"/>
        </w:rPr>
        <w:t>jakichkolwiek zmian w plikach po podpisaniu ich podpisem kwalifikowanym. Może to skutkować naruszeniem integralności plików, co równoważne będzie z koniecznością odrzucenia oferty w</w:t>
      </w:r>
      <w:r>
        <w:rPr>
          <w:rFonts w:cs="Calibri"/>
          <w:color w:val="000000"/>
          <w:spacing w:val="-1"/>
          <w:lang w:eastAsia="pl-PL"/>
        </w:rPr>
        <w:t xml:space="preserve"> </w:t>
      </w:r>
      <w:r>
        <w:rPr>
          <w:rFonts w:cs="Calibri"/>
          <w:color w:val="000000"/>
          <w:lang w:eastAsia="pl-PL"/>
        </w:rPr>
        <w:t>postępowaniu.</w:t>
      </w:r>
    </w:p>
    <w:p w14:paraId="1EA05FA8"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3" w:name="_Toc174007211"/>
      <w:r>
        <w:rPr>
          <w:caps/>
          <w:color w:val="FFFFFF"/>
          <w:spacing w:val="15"/>
          <w:sz w:val="22"/>
          <w:szCs w:val="22"/>
          <w:lang w:eastAsia="pl-PL"/>
        </w:rPr>
        <w:t>XIV WSKAZANIE OSÓB UPRAWNIONYCH DO KOMUNIKOWANIA SIĘ W</w:t>
      </w:r>
      <w:r>
        <w:rPr>
          <w:caps/>
          <w:color w:val="FFFFFF"/>
          <w:spacing w:val="-8"/>
          <w:sz w:val="22"/>
          <w:szCs w:val="22"/>
          <w:lang w:eastAsia="pl-PL"/>
        </w:rPr>
        <w:t xml:space="preserve"> </w:t>
      </w:r>
      <w:r>
        <w:rPr>
          <w:caps/>
          <w:color w:val="FFFFFF"/>
          <w:spacing w:val="15"/>
          <w:sz w:val="22"/>
          <w:szCs w:val="22"/>
          <w:lang w:eastAsia="pl-PL"/>
        </w:rPr>
        <w:t>WYKONAWCAMI</w:t>
      </w:r>
      <w:bookmarkEnd w:id="23"/>
    </w:p>
    <w:p w14:paraId="098277AB" w14:textId="77777777" w:rsidR="00D32E5E" w:rsidRDefault="00000000">
      <w:pPr>
        <w:widowControl w:val="0"/>
        <w:numPr>
          <w:ilvl w:val="0"/>
          <w:numId w:val="76"/>
        </w:numPr>
        <w:spacing w:before="0" w:after="0" w:line="240" w:lineRule="auto"/>
        <w:rPr>
          <w:rFonts w:cs="Calibri"/>
          <w:color w:val="000000"/>
          <w:lang w:eastAsia="pl-PL"/>
        </w:rPr>
      </w:pPr>
      <w:r>
        <w:rPr>
          <w:rFonts w:cs="Calibri"/>
          <w:color w:val="000000"/>
          <w:lang w:eastAsia="pl-PL"/>
        </w:rPr>
        <w:t>Zamawiający wyznacza następujące osoby do kontaktu z</w:t>
      </w:r>
      <w:r>
        <w:rPr>
          <w:rFonts w:cs="Calibri"/>
          <w:color w:val="000000"/>
          <w:spacing w:val="-3"/>
          <w:lang w:eastAsia="pl-PL"/>
        </w:rPr>
        <w:t xml:space="preserve"> </w:t>
      </w:r>
      <w:r>
        <w:rPr>
          <w:rFonts w:cs="Calibri"/>
          <w:color w:val="000000"/>
          <w:lang w:eastAsia="pl-PL"/>
        </w:rPr>
        <w:t>Wykonawcami:</w:t>
      </w:r>
    </w:p>
    <w:p w14:paraId="6D35811B" w14:textId="77777777" w:rsidR="00D32E5E" w:rsidRDefault="00000000">
      <w:pPr>
        <w:spacing w:before="0" w:after="200" w:line="276" w:lineRule="auto"/>
        <w:ind w:left="360"/>
        <w:jc w:val="both"/>
        <w:rPr>
          <w:rFonts w:cs="Calibri"/>
          <w:color w:val="000000"/>
          <w:lang w:val="de-DE" w:eastAsia="pl-PL"/>
        </w:rPr>
      </w:pPr>
      <w:r>
        <w:rPr>
          <w:rFonts w:cs="Calibri"/>
          <w:color w:val="000000"/>
          <w:lang w:val="de-DE" w:eastAsia="pl-PL"/>
        </w:rPr>
        <w:t xml:space="preserve">Michał Mruk e-mail: </w:t>
      </w:r>
      <w:hyperlink r:id="rId22">
        <w:r>
          <w:rPr>
            <w:rFonts w:cs="Calibri"/>
            <w:color w:val="0000FF"/>
            <w:spacing w:val="10"/>
            <w:u w:val="single"/>
            <w:lang w:val="de-DE" w:eastAsia="pl-PL"/>
          </w:rPr>
          <w:t>m.mruk@powiatlwowecki.pl</w:t>
        </w:r>
      </w:hyperlink>
      <w:r>
        <w:rPr>
          <w:rFonts w:cs="Calibri"/>
          <w:spacing w:val="10"/>
          <w:lang w:val="de-DE" w:eastAsia="pl-PL"/>
        </w:rPr>
        <w:t xml:space="preserve"> </w:t>
      </w:r>
    </w:p>
    <w:p w14:paraId="38A6EC89" w14:textId="77777777" w:rsidR="00D32E5E" w:rsidRDefault="00000000">
      <w:pPr>
        <w:spacing w:before="0" w:after="200" w:line="276" w:lineRule="auto"/>
        <w:ind w:left="360"/>
        <w:jc w:val="both"/>
        <w:rPr>
          <w:rFonts w:cs="Calibri"/>
          <w:color w:val="000000"/>
          <w:lang w:eastAsia="pl-PL"/>
        </w:rPr>
      </w:pPr>
      <w:r>
        <w:rPr>
          <w:rFonts w:cs="Calibri"/>
          <w:color w:val="000000"/>
          <w:lang w:eastAsia="pl-PL"/>
        </w:rPr>
        <w:t xml:space="preserve">osoba wyznaczona do komunikacji, jest dostępna w poniedziałek od 8:00 do 16:00 i od wtorku do piątku od 7:30 do 15:30 </w:t>
      </w:r>
    </w:p>
    <w:p w14:paraId="76CD03D5"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4" w:name="_Toc174007212"/>
      <w:r>
        <w:rPr>
          <w:caps/>
          <w:color w:val="FFFFFF"/>
          <w:spacing w:val="15"/>
          <w:sz w:val="22"/>
          <w:szCs w:val="22"/>
          <w:lang w:eastAsia="pl-PL"/>
        </w:rPr>
        <w:t>XV OPIS SPOSOBU PRZYGOTOWANIA</w:t>
      </w:r>
      <w:r>
        <w:rPr>
          <w:caps/>
          <w:color w:val="FFFFFF"/>
          <w:spacing w:val="-3"/>
          <w:sz w:val="22"/>
          <w:szCs w:val="22"/>
          <w:lang w:eastAsia="pl-PL"/>
        </w:rPr>
        <w:t xml:space="preserve"> </w:t>
      </w:r>
      <w:r>
        <w:rPr>
          <w:caps/>
          <w:color w:val="FFFFFF"/>
          <w:spacing w:val="15"/>
          <w:sz w:val="22"/>
          <w:szCs w:val="22"/>
          <w:lang w:eastAsia="pl-PL"/>
        </w:rPr>
        <w:t>OFERTY</w:t>
      </w:r>
      <w:bookmarkEnd w:id="24"/>
    </w:p>
    <w:p w14:paraId="3218E7D5" w14:textId="77777777" w:rsidR="00D32E5E" w:rsidRDefault="00000000">
      <w:pPr>
        <w:widowControl w:val="0"/>
        <w:numPr>
          <w:ilvl w:val="0"/>
          <w:numId w:val="77"/>
        </w:numPr>
        <w:spacing w:before="0" w:after="0" w:line="240" w:lineRule="auto"/>
        <w:jc w:val="both"/>
        <w:rPr>
          <w:rFonts w:cs="Calibri"/>
          <w:color w:val="000000"/>
          <w:lang w:eastAsia="pl-PL"/>
        </w:rPr>
      </w:pPr>
      <w:r>
        <w:rPr>
          <w:rFonts w:cs="Calibri"/>
          <w:color w:val="000000"/>
          <w:lang w:eastAsia="pl-PL"/>
        </w:rPr>
        <w:t xml:space="preserve">Oferta musi być sporządzana w języku polskim, w postaci </w:t>
      </w:r>
      <w:proofErr w:type="gramStart"/>
      <w:r>
        <w:rPr>
          <w:rFonts w:cs="Calibri"/>
          <w:color w:val="000000"/>
          <w:lang w:eastAsia="pl-PL"/>
        </w:rPr>
        <w:t>elektronicznej,</w:t>
      </w:r>
      <w:proofErr w:type="gramEnd"/>
      <w:r>
        <w:rPr>
          <w:rFonts w:cs="Calibri"/>
          <w:color w:val="000000"/>
          <w:lang w:eastAsia="pl-PL"/>
        </w:rPr>
        <w:t xml:space="preserve"> (zamawiający rekomenduje w formacie danych: .pdf,</w:t>
      </w:r>
      <w:r>
        <w:rPr>
          <w:rFonts w:cs="Calibri"/>
          <w:color w:val="000000"/>
          <w:spacing w:val="42"/>
          <w:lang w:eastAsia="pl-PL"/>
        </w:rPr>
        <w:t xml:space="preserve"> </w:t>
      </w:r>
      <w:r>
        <w:rPr>
          <w:rFonts w:cs="Calibri"/>
          <w:color w:val="000000"/>
          <w:lang w:eastAsia="pl-PL"/>
        </w:rPr>
        <w:t>.doc, .docx, .odt)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cs="Calibri"/>
          <w:b/>
          <w:color w:val="000000"/>
          <w:lang w:eastAsia="pl-PL"/>
        </w:rPr>
        <w:t xml:space="preserve">opcja rekomendowana </w:t>
      </w:r>
      <w:r>
        <w:rPr>
          <w:rFonts w:cs="Calibri"/>
          <w:color w:val="000000"/>
          <w:lang w:eastAsia="pl-PL"/>
        </w:rPr>
        <w:t xml:space="preserve">przez </w:t>
      </w:r>
      <w:r>
        <w:rPr>
          <w:rFonts w:cs="Calibri"/>
          <w:color w:val="000000"/>
          <w:u w:val="single" w:color="006FC0"/>
          <w:lang w:eastAsia="pl-PL"/>
        </w:rPr>
        <w:t>platformazakupowa.pl</w:t>
      </w:r>
      <w:r>
        <w:rPr>
          <w:rFonts w:cs="Calibri"/>
          <w:color w:val="000000"/>
          <w:lang w:eastAsia="pl-PL"/>
        </w:rPr>
        <w:t xml:space="preserve">) oraz dodatkowo dla całego pakietu dokumentów w kroku 2 </w:t>
      </w:r>
      <w:r>
        <w:rPr>
          <w:rFonts w:cs="Calibri"/>
          <w:b/>
          <w:color w:val="000000"/>
          <w:lang w:eastAsia="pl-PL"/>
        </w:rPr>
        <w:t xml:space="preserve">Formularza składania oferty lub wniosku </w:t>
      </w:r>
      <w:r>
        <w:rPr>
          <w:rFonts w:cs="Calibri"/>
          <w:color w:val="000000"/>
          <w:lang w:eastAsia="pl-PL"/>
        </w:rPr>
        <w:t xml:space="preserve">(po kliknięciu w przycisk </w:t>
      </w:r>
      <w:r>
        <w:rPr>
          <w:rFonts w:cs="Calibri"/>
          <w:b/>
          <w:color w:val="000000"/>
          <w:lang w:eastAsia="pl-PL"/>
        </w:rPr>
        <w:t>Przejdź do podsumowania</w:t>
      </w:r>
      <w:r>
        <w:rPr>
          <w:rFonts w:cs="Calibri"/>
          <w:color w:val="000000"/>
          <w:lang w:eastAsia="pl-PL"/>
        </w:rPr>
        <w:t>).</w:t>
      </w:r>
    </w:p>
    <w:p w14:paraId="0082AE20"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Do przygotowania oferty konieczne jest posiadanie przez osobę upoważnioną do reprezentowania Wykonawcy kwalifikowalnego podpisu elektronicznego, elektronicznego podpisu osobistego lub podpisu</w:t>
      </w:r>
      <w:r>
        <w:rPr>
          <w:rFonts w:cs="Calibri"/>
          <w:color w:val="000000"/>
          <w:spacing w:val="-10"/>
          <w:lang w:eastAsia="pl-PL"/>
        </w:rPr>
        <w:t xml:space="preserve"> </w:t>
      </w:r>
      <w:r>
        <w:rPr>
          <w:rFonts w:cs="Calibri"/>
          <w:color w:val="000000"/>
          <w:lang w:eastAsia="pl-PL"/>
        </w:rPr>
        <w:t>zaufanego.</w:t>
      </w:r>
    </w:p>
    <w:p w14:paraId="305EA9A3"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Oferta powinna</w:t>
      </w:r>
      <w:r>
        <w:rPr>
          <w:rFonts w:cs="Calibri"/>
          <w:color w:val="000000"/>
          <w:spacing w:val="1"/>
          <w:lang w:eastAsia="pl-PL"/>
        </w:rPr>
        <w:t xml:space="preserve"> </w:t>
      </w:r>
      <w:r>
        <w:rPr>
          <w:rFonts w:cs="Calibri"/>
          <w:color w:val="000000"/>
          <w:lang w:eastAsia="pl-PL"/>
        </w:rPr>
        <w:t>być:</w:t>
      </w:r>
    </w:p>
    <w:p w14:paraId="3A9EABE8"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 xml:space="preserve">sporządzona z wykorzystaniem wzoru: </w:t>
      </w:r>
      <w:r>
        <w:rPr>
          <w:rFonts w:cs="Calibri"/>
          <w:b/>
          <w:color w:val="000000"/>
          <w:lang w:eastAsia="pl-PL"/>
        </w:rPr>
        <w:t xml:space="preserve">Załącznik nr 2 </w:t>
      </w:r>
      <w:r>
        <w:rPr>
          <w:rFonts w:cs="Calibri"/>
          <w:color w:val="000000"/>
          <w:lang w:eastAsia="pl-PL"/>
        </w:rPr>
        <w:t>do</w:t>
      </w:r>
      <w:r>
        <w:rPr>
          <w:rFonts w:cs="Calibri"/>
          <w:color w:val="000000"/>
          <w:spacing w:val="-2"/>
          <w:lang w:eastAsia="pl-PL"/>
        </w:rPr>
        <w:t xml:space="preserve"> </w:t>
      </w:r>
      <w:r>
        <w:rPr>
          <w:rFonts w:cs="Calibri"/>
          <w:color w:val="000000"/>
          <w:lang w:eastAsia="pl-PL"/>
        </w:rPr>
        <w:t>SWZ,</w:t>
      </w:r>
    </w:p>
    <w:p w14:paraId="7435B284"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złożona przy użyciu środków komunikacji elektronicznej tzn. za pośrednictwem</w:t>
      </w:r>
      <w:r>
        <w:rPr>
          <w:rFonts w:cs="Calibri"/>
          <w:color w:val="000000"/>
          <w:u w:val="single" w:color="006FC0"/>
          <w:lang w:eastAsia="pl-PL"/>
        </w:rPr>
        <w:t xml:space="preserve"> platformazakupowa.pl</w:t>
      </w:r>
      <w:r>
        <w:rPr>
          <w:rFonts w:cs="Calibri"/>
          <w:color w:val="000000"/>
          <w:lang w:eastAsia="pl-PL"/>
        </w:rPr>
        <w:t>,</w:t>
      </w:r>
    </w:p>
    <w:p w14:paraId="4B0E6232"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podpisana kwalifikowanym podpisem elektronicznym lub podpisem zaufanym lub elektronicznym podpisem osobistym przez osobę/osoby</w:t>
      </w:r>
      <w:r>
        <w:rPr>
          <w:rFonts w:cs="Calibri"/>
          <w:color w:val="000000"/>
          <w:spacing w:val="-3"/>
          <w:lang w:eastAsia="pl-PL"/>
        </w:rPr>
        <w:t xml:space="preserve"> </w:t>
      </w:r>
      <w:r>
        <w:rPr>
          <w:rFonts w:cs="Calibri"/>
          <w:color w:val="000000"/>
          <w:lang w:eastAsia="pl-PL"/>
        </w:rPr>
        <w:t>upoważnioną/upoważnione.</w:t>
      </w:r>
    </w:p>
    <w:p w14:paraId="01D9F5E7"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Calibri"/>
          <w:color w:val="000000"/>
          <w:spacing w:val="-1"/>
          <w:lang w:eastAsia="pl-PL"/>
        </w:rPr>
        <w:t xml:space="preserve"> </w:t>
      </w:r>
      <w:r>
        <w:rPr>
          <w:rFonts w:cs="Calibri"/>
          <w:color w:val="000000"/>
          <w:lang w:eastAsia="pl-PL"/>
        </w:rPr>
        <w:t>910/2014.</w:t>
      </w:r>
    </w:p>
    <w:p w14:paraId="21BB5B50"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W przypadku wykorzystania formatu podpisu XAdES zewnętrzny Zamawiający wymaga dołączenia odpowiedniej ilości plików tj. podpisywanych plików z danymi oraz plików</w:t>
      </w:r>
      <w:r>
        <w:rPr>
          <w:rFonts w:cs="Calibri"/>
          <w:color w:val="000000"/>
          <w:spacing w:val="-6"/>
          <w:lang w:eastAsia="pl-PL"/>
        </w:rPr>
        <w:t xml:space="preserve"> </w:t>
      </w:r>
      <w:r>
        <w:rPr>
          <w:rFonts w:cs="Calibri"/>
          <w:color w:val="000000"/>
          <w:lang w:eastAsia="pl-PL"/>
        </w:rPr>
        <w:t>XAdES.</w:t>
      </w:r>
    </w:p>
    <w:p w14:paraId="2BAACEFA"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Do oferty należy</w:t>
      </w:r>
      <w:r>
        <w:rPr>
          <w:rFonts w:cs="Calibri"/>
          <w:color w:val="000000"/>
          <w:spacing w:val="2"/>
          <w:lang w:eastAsia="pl-PL"/>
        </w:rPr>
        <w:t xml:space="preserve"> </w:t>
      </w:r>
      <w:r>
        <w:rPr>
          <w:rFonts w:cs="Calibri"/>
          <w:color w:val="000000"/>
          <w:lang w:eastAsia="pl-PL"/>
        </w:rPr>
        <w:t>dołączyć:</w:t>
      </w:r>
    </w:p>
    <w:p w14:paraId="52D31F2A"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Pełnomocnictwo upoważniające do złożenia oferty, o ile ofertę składa</w:t>
      </w:r>
      <w:r>
        <w:rPr>
          <w:rFonts w:cs="Calibri"/>
          <w:color w:val="000000"/>
          <w:spacing w:val="-5"/>
          <w:lang w:eastAsia="pl-PL"/>
        </w:rPr>
        <w:t xml:space="preserve"> </w:t>
      </w:r>
      <w:r>
        <w:rPr>
          <w:rFonts w:cs="Calibri"/>
          <w:color w:val="000000"/>
          <w:lang w:eastAsia="pl-PL"/>
        </w:rPr>
        <w:t>pełnomocnik,</w:t>
      </w:r>
    </w:p>
    <w:p w14:paraId="085F8001"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Pełnomocnictwo dla pełnomocnika do reprezentowania w postępowaniu Wykonawców ubiegających się wspólnie o udzielenie zamówienia – dotyczy ofert składanych przez Wykonawców wspólnie ubiegających się o udzielenie</w:t>
      </w:r>
      <w:r>
        <w:rPr>
          <w:rFonts w:cs="Calibri"/>
          <w:color w:val="000000"/>
          <w:spacing w:val="1"/>
          <w:lang w:eastAsia="pl-PL"/>
        </w:rPr>
        <w:t xml:space="preserve"> </w:t>
      </w:r>
      <w:r>
        <w:rPr>
          <w:rFonts w:cs="Calibri"/>
          <w:color w:val="000000"/>
          <w:lang w:eastAsia="pl-PL"/>
        </w:rPr>
        <w:t>zamówienia,</w:t>
      </w:r>
    </w:p>
    <w:p w14:paraId="52BE4F80" w14:textId="77777777" w:rsidR="00D32E5E" w:rsidRDefault="00000000">
      <w:pPr>
        <w:numPr>
          <w:ilvl w:val="1"/>
          <w:numId w:val="55"/>
        </w:numPr>
        <w:spacing w:before="0" w:after="200" w:line="276" w:lineRule="auto"/>
        <w:jc w:val="both"/>
        <w:rPr>
          <w:rFonts w:cs="Calibri"/>
          <w:color w:val="000000"/>
          <w:lang w:eastAsia="pl-PL"/>
        </w:rPr>
      </w:pPr>
      <w:r>
        <w:rPr>
          <w:rFonts w:cs="Calibri"/>
          <w:color w:val="000000"/>
          <w:lang w:eastAsia="pl-PL"/>
        </w:rPr>
        <w:t>Oświadczenie o niepodleganiu wykluczeniu i spełnianiu warunków udziału w postępowaniu –</w:t>
      </w:r>
      <w:r>
        <w:rPr>
          <w:rFonts w:cs="Calibri"/>
          <w:color w:val="000000"/>
          <w:spacing w:val="-24"/>
          <w:lang w:eastAsia="pl-PL"/>
        </w:rPr>
        <w:t xml:space="preserve"> </w:t>
      </w:r>
      <w:r>
        <w:rPr>
          <w:rFonts w:cs="Calibri"/>
          <w:color w:val="000000"/>
          <w:lang w:eastAsia="pl-PL"/>
        </w:rPr>
        <w:t xml:space="preserve">wzór: </w:t>
      </w:r>
      <w:r>
        <w:rPr>
          <w:rFonts w:cs="Calibri"/>
          <w:b/>
          <w:color w:val="000000"/>
          <w:lang w:eastAsia="pl-PL"/>
        </w:rPr>
        <w:t xml:space="preserve">Załącznik nr 3 </w:t>
      </w:r>
      <w:r>
        <w:rPr>
          <w:rFonts w:cs="Calibri"/>
          <w:color w:val="000000"/>
          <w:lang w:eastAsia="pl-PL"/>
        </w:rPr>
        <w:t>do</w:t>
      </w:r>
      <w:r>
        <w:rPr>
          <w:rFonts w:cs="Calibri"/>
          <w:color w:val="000000"/>
          <w:spacing w:val="-5"/>
          <w:lang w:eastAsia="pl-PL"/>
        </w:rPr>
        <w:t xml:space="preserve"> </w:t>
      </w:r>
      <w:r>
        <w:rPr>
          <w:rFonts w:cs="Calibri"/>
          <w:color w:val="000000"/>
          <w:lang w:eastAsia="pl-PL"/>
        </w:rPr>
        <w:t>SWZ.</w:t>
      </w:r>
    </w:p>
    <w:p w14:paraId="4A544019" w14:textId="77777777" w:rsidR="00BA5F94" w:rsidRPr="00BA5F94" w:rsidRDefault="00BA5F94" w:rsidP="00BA5F94">
      <w:pPr>
        <w:numPr>
          <w:ilvl w:val="1"/>
          <w:numId w:val="55"/>
        </w:numPr>
        <w:spacing w:before="0" w:after="200" w:line="276" w:lineRule="auto"/>
        <w:jc w:val="both"/>
        <w:rPr>
          <w:rFonts w:cs="Calibri"/>
          <w:color w:val="000000"/>
          <w:lang w:eastAsia="pl-PL"/>
        </w:rPr>
      </w:pPr>
      <w:r w:rsidRPr="00BA5F94">
        <w:rPr>
          <w:rFonts w:cs="Calibri"/>
          <w:color w:val="000000"/>
          <w:lang w:eastAsia="pl-PL"/>
        </w:rPr>
        <w:t>Karty katalogowe oferowanych urządzeń. Wykonawca dołączy do oferty karty katalogowe urządzeń.</w:t>
      </w:r>
    </w:p>
    <w:p w14:paraId="69FCB09F" w14:textId="4E322C23" w:rsidR="00D32E5E" w:rsidRPr="00BA5F94" w:rsidRDefault="00BA5F94" w:rsidP="00BA5F94">
      <w:pPr>
        <w:numPr>
          <w:ilvl w:val="1"/>
          <w:numId w:val="55"/>
        </w:numPr>
        <w:spacing w:before="0" w:after="200" w:line="276" w:lineRule="auto"/>
        <w:jc w:val="both"/>
      </w:pPr>
      <w:r w:rsidRPr="00BA5F94">
        <w:rPr>
          <w:rFonts w:cs="Calibri"/>
          <w:color w:val="000000"/>
          <w:lang w:eastAsia="pl-PL"/>
        </w:rPr>
        <w:t xml:space="preserve">Zarchiwizowane potwierdzenie uzyskania wymaganej liczby punktów benchmark w teście SPECrate2017_int_base przez procesor zainstalowany w urządzeniu. Potwierdzenie nie może być starsze niż 5 dni przed złożenia oferty. Wyniki testów są publikowane na stronie </w:t>
      </w:r>
      <w:hyperlink r:id="rId23" w:history="1">
        <w:r w:rsidRPr="00035E4D">
          <w:rPr>
            <w:rStyle w:val="Hipercze"/>
            <w:rFonts w:cs="Calibri"/>
            <w:lang w:eastAsia="pl-PL"/>
          </w:rPr>
          <w:t>www.spec.org</w:t>
        </w:r>
      </w:hyperlink>
      <w:r>
        <w:rPr>
          <w:rFonts w:cs="Calibri"/>
          <w:color w:val="000000"/>
          <w:lang w:eastAsia="pl-PL"/>
        </w:rPr>
        <w:t xml:space="preserve"> </w:t>
      </w:r>
    </w:p>
    <w:p w14:paraId="1E10BCC6" w14:textId="77777777" w:rsidR="00D32E5E" w:rsidRDefault="00000000">
      <w:pPr>
        <w:numPr>
          <w:ilvl w:val="1"/>
          <w:numId w:val="55"/>
        </w:numPr>
        <w:spacing w:before="0" w:after="200" w:line="276" w:lineRule="auto"/>
        <w:jc w:val="both"/>
        <w:rPr>
          <w:rFonts w:cs="Calibri"/>
          <w:color w:val="000000"/>
          <w:lang w:eastAsia="pl-PL"/>
        </w:rPr>
      </w:pPr>
      <w:r>
        <w:rPr>
          <w:lang w:eastAsia="pl-PL"/>
        </w:rPr>
        <w:t xml:space="preserve">Wykonawca dołączy </w:t>
      </w:r>
      <w:r>
        <w:rPr>
          <w:rFonts w:cs="Calibri"/>
          <w:bCs/>
          <w:lang w:eastAsia="pl-PL"/>
        </w:rPr>
        <w:t xml:space="preserve">zarchiwizowane potwierdzenie uzyskania wymaganej liczby punktów benchmark w teście passmark przez procesor zainstalowany w urządzeniu. Potwierdzenie nie może być starsze niż 5 dni przed złożenia oferty. Wyniki testów są publikowane na stronie </w:t>
      </w:r>
      <w:hyperlink r:id="rId24">
        <w:r>
          <w:rPr>
            <w:rFonts w:cs="Calibri"/>
            <w:bCs/>
            <w:color w:val="0000FF"/>
            <w:u w:val="single"/>
            <w:lang w:eastAsia="pl-PL"/>
          </w:rPr>
          <w:t>https://www.cpubenchmark.net/cpu_list.php</w:t>
        </w:r>
      </w:hyperlink>
    </w:p>
    <w:p w14:paraId="0326B8D2"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7F8D0F4D"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W przypadku wspólnego ubiegania się o zamówienie przez Wykonawców, oświadczenie, o którym mowa w ppkt. 6.3. składa każdy z Wykonawców. Oświadczenia te potwierdzają brak podstaw wykluczenia oraz spełniania warunków udziału w postępowaniu, w jakim każdy z Wykonawców wykazuje spełnianie warunków udziału w</w:t>
      </w:r>
      <w:r>
        <w:rPr>
          <w:rFonts w:cs="Calibri"/>
          <w:color w:val="000000"/>
          <w:spacing w:val="-2"/>
          <w:lang w:eastAsia="pl-PL"/>
        </w:rPr>
        <w:t xml:space="preserve"> </w:t>
      </w:r>
      <w:r>
        <w:rPr>
          <w:rFonts w:cs="Calibri"/>
          <w:color w:val="000000"/>
          <w:lang w:eastAsia="pl-PL"/>
        </w:rPr>
        <w:t>postępowaniu.</w:t>
      </w:r>
    </w:p>
    <w:p w14:paraId="6190F3F6"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10EC0002"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Oferta oraz oświadczenie o niepodleganiu wykluczeniu i spełnianiu warunków udziału w postępowaniu muszą być złożone w</w:t>
      </w:r>
      <w:r>
        <w:rPr>
          <w:rFonts w:cs="Calibri"/>
          <w:color w:val="000000"/>
          <w:spacing w:val="-3"/>
          <w:lang w:eastAsia="pl-PL"/>
        </w:rPr>
        <w:t xml:space="preserve"> </w:t>
      </w:r>
      <w:r>
        <w:rPr>
          <w:rFonts w:cs="Calibri"/>
          <w:color w:val="000000"/>
          <w:lang w:eastAsia="pl-PL"/>
        </w:rPr>
        <w:t>oryginale.</w:t>
      </w:r>
    </w:p>
    <w:p w14:paraId="48C905D2"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62F132DC"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Oświadczenie o niepodleganiu wykluczeniu i spełnianiu warunków udziału w postępowaniu należy złożyć  w postaci elektronicznej opatrzonej kwalifikowalnym podpisem elektronicznym, podpisem zaufanym lub elektroniczny podpisem</w:t>
      </w:r>
      <w:r>
        <w:rPr>
          <w:rFonts w:cs="Calibri"/>
          <w:color w:val="000000"/>
          <w:spacing w:val="-4"/>
          <w:lang w:eastAsia="pl-PL"/>
        </w:rPr>
        <w:t xml:space="preserve"> </w:t>
      </w:r>
      <w:r>
        <w:rPr>
          <w:rFonts w:cs="Calibri"/>
          <w:color w:val="000000"/>
          <w:lang w:eastAsia="pl-PL"/>
        </w:rPr>
        <w:t xml:space="preserve">osobistym. </w:t>
      </w:r>
    </w:p>
    <w:p w14:paraId="5A391F80"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Pełnomocnictwo, oświadczenie wraz z plikami stanowiącymi ofertę Wykonawca winien skompresować do jednego pliku archiwum (np. ZIP).</w:t>
      </w:r>
    </w:p>
    <w:p w14:paraId="5C7A5BD2"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cs="Calibri"/>
          <w:color w:val="000000"/>
          <w:u w:val="single" w:color="006FC0"/>
          <w:lang w:eastAsia="pl-PL"/>
        </w:rPr>
        <w:t>platformazakupowa.pl</w:t>
      </w:r>
      <w:r>
        <w:rPr>
          <w:rFonts w:cs="Calibri"/>
          <w:color w:val="000000"/>
          <w:lang w:eastAsia="pl-PL"/>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Calibri"/>
          <w:color w:val="000000"/>
          <w:spacing w:val="-2"/>
          <w:lang w:eastAsia="pl-PL"/>
        </w:rPr>
        <w:t xml:space="preserve"> </w:t>
      </w:r>
      <w:r>
        <w:rPr>
          <w:rFonts w:cs="Calibri"/>
          <w:color w:val="000000"/>
          <w:lang w:eastAsia="pl-PL"/>
        </w:rPr>
        <w:t>Ustawy.</w:t>
      </w:r>
    </w:p>
    <w:p w14:paraId="5D217DD3"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 xml:space="preserve">W przypadku zastrzegania informacji niejawnych Wykonawca zobligowany jest do załączania do oferty wypełnionego Oświadczenia o zastrzeżeniu informacji niejawnych wg wzoru </w:t>
      </w:r>
      <w:r>
        <w:rPr>
          <w:rFonts w:cs="Calibri"/>
          <w:b/>
          <w:bCs/>
          <w:color w:val="000000"/>
          <w:lang w:eastAsia="pl-PL"/>
        </w:rPr>
        <w:t>Załącznik nr 5</w:t>
      </w:r>
    </w:p>
    <w:p w14:paraId="68E4EF20" w14:textId="77777777" w:rsidR="00D32E5E" w:rsidRDefault="00000000">
      <w:pPr>
        <w:widowControl w:val="0"/>
        <w:numPr>
          <w:ilvl w:val="0"/>
          <w:numId w:val="55"/>
        </w:numPr>
        <w:spacing w:before="0" w:after="0" w:line="240" w:lineRule="auto"/>
        <w:jc w:val="both"/>
        <w:rPr>
          <w:rFonts w:cs="Calibri"/>
          <w:color w:val="000000"/>
          <w:lang w:eastAsia="pl-PL"/>
        </w:rPr>
      </w:pPr>
      <w:r>
        <w:rPr>
          <w:rFonts w:cs="Calibri"/>
          <w:color w:val="000000"/>
          <w:lang w:eastAsia="pl-PL"/>
        </w:rPr>
        <w:t>Maksymalny rozmiar jednego pliku przesyłanego za pośrednictwem dedykowanych formularzy do: złożenia, zmiany, wycofania oferty wynosi 150 MB, natomiast przy komunikacji wielkość pliku to maksymalnie 500</w:t>
      </w:r>
      <w:r>
        <w:rPr>
          <w:rFonts w:cs="Calibri"/>
          <w:color w:val="000000"/>
          <w:spacing w:val="-2"/>
          <w:lang w:eastAsia="pl-PL"/>
        </w:rPr>
        <w:t xml:space="preserve"> </w:t>
      </w:r>
      <w:r>
        <w:rPr>
          <w:rFonts w:cs="Calibri"/>
          <w:color w:val="000000"/>
          <w:lang w:eastAsia="pl-PL"/>
        </w:rPr>
        <w:t>MB.</w:t>
      </w:r>
    </w:p>
    <w:p w14:paraId="31B698E9"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5" w:name="_Toc174007213"/>
      <w:r>
        <w:rPr>
          <w:caps/>
          <w:color w:val="FFFFFF"/>
          <w:spacing w:val="15"/>
          <w:sz w:val="22"/>
          <w:szCs w:val="22"/>
          <w:lang w:eastAsia="pl-PL"/>
        </w:rPr>
        <w:t>XVI SPOSÓB ORAZ TERMIN SKŁADANIA</w:t>
      </w:r>
      <w:r>
        <w:rPr>
          <w:caps/>
          <w:color w:val="FFFFFF"/>
          <w:spacing w:val="-1"/>
          <w:sz w:val="22"/>
          <w:szCs w:val="22"/>
          <w:lang w:eastAsia="pl-PL"/>
        </w:rPr>
        <w:t xml:space="preserve"> </w:t>
      </w:r>
      <w:r>
        <w:rPr>
          <w:caps/>
          <w:color w:val="FFFFFF"/>
          <w:spacing w:val="15"/>
          <w:sz w:val="22"/>
          <w:szCs w:val="22"/>
          <w:lang w:eastAsia="pl-PL"/>
        </w:rPr>
        <w:t>OFERT</w:t>
      </w:r>
      <w:bookmarkEnd w:id="25"/>
    </w:p>
    <w:p w14:paraId="4514E6E7" w14:textId="77777777" w:rsidR="00D32E5E" w:rsidRDefault="00000000">
      <w:pPr>
        <w:widowControl w:val="0"/>
        <w:numPr>
          <w:ilvl w:val="0"/>
          <w:numId w:val="78"/>
        </w:numPr>
        <w:spacing w:before="0" w:after="0" w:line="240" w:lineRule="auto"/>
        <w:jc w:val="both"/>
        <w:rPr>
          <w:rFonts w:cs="Calibri"/>
          <w:color w:val="000000"/>
          <w:lang w:eastAsia="pl-PL"/>
        </w:rPr>
      </w:pPr>
      <w:r>
        <w:rPr>
          <w:rFonts w:cs="Calibri"/>
          <w:color w:val="000000"/>
          <w:lang w:eastAsia="pl-PL"/>
        </w:rPr>
        <w:t xml:space="preserve">Ofertę należy złożyć na platformazakupowa.pl pod adresem: </w:t>
      </w:r>
      <w:hyperlink r:id="rId25">
        <w:r>
          <w:rPr>
            <w:color w:val="0000FF"/>
            <w:sz w:val="20"/>
            <w:szCs w:val="20"/>
            <w:u w:val="single"/>
            <w:lang w:eastAsia="pl-PL"/>
          </w:rPr>
          <w:t>https://platformazakupowa.pl/transakcja/909484</w:t>
        </w:r>
      </w:hyperlink>
      <w:r>
        <w:rPr>
          <w:sz w:val="20"/>
          <w:szCs w:val="20"/>
          <w:lang w:eastAsia="pl-PL"/>
        </w:rPr>
        <w:t xml:space="preserve"> </w:t>
      </w:r>
      <w:r>
        <w:rPr>
          <w:rFonts w:cs="Calibri"/>
          <w:color w:val="000000"/>
          <w:spacing w:val="10"/>
          <w:lang w:eastAsia="pl-PL"/>
        </w:rPr>
        <w:t xml:space="preserve"> </w:t>
      </w:r>
      <w:r>
        <w:rPr>
          <w:rFonts w:cs="Calibri"/>
          <w:color w:val="000000"/>
          <w:lang w:eastAsia="pl-PL"/>
        </w:rPr>
        <w:t xml:space="preserve"> w zakładce dedykowanej</w:t>
      </w:r>
      <w:r>
        <w:rPr>
          <w:rFonts w:cs="Calibri"/>
          <w:color w:val="000000"/>
          <w:spacing w:val="-2"/>
          <w:lang w:eastAsia="pl-PL"/>
        </w:rPr>
        <w:t xml:space="preserve"> </w:t>
      </w:r>
      <w:r>
        <w:rPr>
          <w:rFonts w:cs="Calibri"/>
          <w:color w:val="000000"/>
          <w:lang w:eastAsia="pl-PL"/>
        </w:rPr>
        <w:t>postępowaniu.</w:t>
      </w:r>
    </w:p>
    <w:p w14:paraId="4DEB17F7" w14:textId="2DAC77B5" w:rsidR="00D32E5E" w:rsidRDefault="00000000">
      <w:pPr>
        <w:widowControl w:val="0"/>
        <w:numPr>
          <w:ilvl w:val="0"/>
          <w:numId w:val="56"/>
        </w:numPr>
        <w:spacing w:before="0" w:after="0" w:line="240" w:lineRule="auto"/>
        <w:jc w:val="both"/>
        <w:rPr>
          <w:rFonts w:cs="Calibri"/>
          <w:b/>
          <w:color w:val="000000"/>
          <w:lang w:eastAsia="pl-PL"/>
        </w:rPr>
      </w:pPr>
      <w:r>
        <w:rPr>
          <w:rFonts w:cs="Calibri"/>
          <w:color w:val="000000"/>
          <w:lang w:eastAsia="pl-PL"/>
        </w:rPr>
        <w:t>Ofertę</w:t>
      </w:r>
      <w:r>
        <w:rPr>
          <w:rFonts w:cs="Calibri"/>
          <w:color w:val="000000"/>
          <w:spacing w:val="21"/>
          <w:lang w:eastAsia="pl-PL"/>
        </w:rPr>
        <w:t xml:space="preserve"> </w:t>
      </w:r>
      <w:r>
        <w:rPr>
          <w:rFonts w:cs="Calibri"/>
          <w:color w:val="000000"/>
          <w:lang w:eastAsia="pl-PL"/>
        </w:rPr>
        <w:t>wraz</w:t>
      </w:r>
      <w:r>
        <w:rPr>
          <w:rFonts w:cs="Calibri"/>
          <w:color w:val="000000"/>
          <w:spacing w:val="23"/>
          <w:lang w:eastAsia="pl-PL"/>
        </w:rPr>
        <w:t xml:space="preserve"> </w:t>
      </w:r>
      <w:r>
        <w:rPr>
          <w:rFonts w:cs="Calibri"/>
          <w:color w:val="000000"/>
          <w:lang w:eastAsia="pl-PL"/>
        </w:rPr>
        <w:t>z</w:t>
      </w:r>
      <w:r>
        <w:rPr>
          <w:rFonts w:cs="Calibri"/>
          <w:color w:val="000000"/>
          <w:spacing w:val="23"/>
          <w:lang w:eastAsia="pl-PL"/>
        </w:rPr>
        <w:t xml:space="preserve"> </w:t>
      </w:r>
      <w:r>
        <w:rPr>
          <w:rFonts w:cs="Calibri"/>
          <w:color w:val="000000"/>
          <w:lang w:eastAsia="pl-PL"/>
        </w:rPr>
        <w:t>wymaganymi</w:t>
      </w:r>
      <w:r>
        <w:rPr>
          <w:rFonts w:cs="Calibri"/>
          <w:color w:val="000000"/>
          <w:spacing w:val="22"/>
          <w:lang w:eastAsia="pl-PL"/>
        </w:rPr>
        <w:t xml:space="preserve"> </w:t>
      </w:r>
      <w:r>
        <w:rPr>
          <w:rFonts w:cs="Calibri"/>
          <w:color w:val="000000"/>
          <w:lang w:eastAsia="pl-PL"/>
        </w:rPr>
        <w:t>załącznikami</w:t>
      </w:r>
      <w:r>
        <w:rPr>
          <w:rFonts w:cs="Calibri"/>
          <w:color w:val="000000"/>
          <w:spacing w:val="22"/>
          <w:lang w:eastAsia="pl-PL"/>
        </w:rPr>
        <w:t xml:space="preserve"> </w:t>
      </w:r>
      <w:r>
        <w:rPr>
          <w:rFonts w:cs="Calibri"/>
          <w:color w:val="000000"/>
          <w:lang w:eastAsia="pl-PL"/>
        </w:rPr>
        <w:t>należy</w:t>
      </w:r>
      <w:r>
        <w:rPr>
          <w:rFonts w:cs="Calibri"/>
          <w:color w:val="000000"/>
          <w:spacing w:val="23"/>
          <w:lang w:eastAsia="pl-PL"/>
        </w:rPr>
        <w:t xml:space="preserve"> </w:t>
      </w:r>
      <w:r>
        <w:rPr>
          <w:rFonts w:cs="Calibri"/>
          <w:color w:val="000000"/>
          <w:lang w:eastAsia="pl-PL"/>
        </w:rPr>
        <w:t>złożyć</w:t>
      </w:r>
      <w:r>
        <w:rPr>
          <w:rFonts w:cs="Calibri"/>
          <w:color w:val="000000"/>
          <w:spacing w:val="23"/>
          <w:lang w:eastAsia="pl-PL"/>
        </w:rPr>
        <w:t xml:space="preserve"> </w:t>
      </w:r>
      <w:r>
        <w:rPr>
          <w:rFonts w:cs="Calibri"/>
          <w:color w:val="000000"/>
          <w:lang w:eastAsia="pl-PL"/>
        </w:rPr>
        <w:t>w</w:t>
      </w:r>
      <w:r>
        <w:rPr>
          <w:rFonts w:cs="Calibri"/>
          <w:color w:val="000000"/>
          <w:spacing w:val="21"/>
          <w:lang w:eastAsia="pl-PL"/>
        </w:rPr>
        <w:t xml:space="preserve"> </w:t>
      </w:r>
      <w:r>
        <w:rPr>
          <w:rFonts w:cs="Calibri"/>
          <w:color w:val="000000"/>
          <w:lang w:eastAsia="pl-PL"/>
        </w:rPr>
        <w:t>terminie</w:t>
      </w:r>
      <w:r>
        <w:rPr>
          <w:rFonts w:cs="Calibri"/>
          <w:color w:val="000000"/>
          <w:spacing w:val="21"/>
          <w:lang w:eastAsia="pl-PL"/>
        </w:rPr>
        <w:t xml:space="preserve"> </w:t>
      </w:r>
      <w:r>
        <w:rPr>
          <w:rFonts w:cs="Calibri"/>
          <w:color w:val="000000"/>
          <w:lang w:eastAsia="pl-PL"/>
        </w:rPr>
        <w:t>do</w:t>
      </w:r>
      <w:r>
        <w:rPr>
          <w:rFonts w:cs="Calibri"/>
          <w:color w:val="000000"/>
          <w:spacing w:val="23"/>
          <w:lang w:eastAsia="pl-PL"/>
        </w:rPr>
        <w:t xml:space="preserve"> </w:t>
      </w:r>
      <w:r>
        <w:rPr>
          <w:rFonts w:cs="Calibri"/>
          <w:color w:val="000000"/>
          <w:lang w:eastAsia="pl-PL"/>
        </w:rPr>
        <w:t>dnia</w:t>
      </w:r>
      <w:r>
        <w:rPr>
          <w:rFonts w:cs="Calibri"/>
          <w:color w:val="000000"/>
          <w:spacing w:val="23"/>
          <w:lang w:eastAsia="pl-PL"/>
        </w:rPr>
        <w:t xml:space="preserve"> </w:t>
      </w:r>
      <w:r w:rsidR="00BA5F94">
        <w:rPr>
          <w:rFonts w:cs="Calibri"/>
          <w:b/>
          <w:color w:val="000000"/>
          <w:lang w:eastAsia="pl-PL"/>
        </w:rPr>
        <w:t>21.08.</w:t>
      </w:r>
      <w:r>
        <w:rPr>
          <w:rFonts w:cs="Calibri"/>
          <w:b/>
          <w:color w:val="000000"/>
          <w:lang w:eastAsia="pl-PL"/>
        </w:rPr>
        <w:t>2024 roku, do godz. 11:00</w:t>
      </w:r>
    </w:p>
    <w:p w14:paraId="4F0335B9"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Po wypełnieniu Formularza składania oferty/wniosku i dołączeniu wszystkich wymaganych załączników należy kliknąć przycisk „Przejdź do</w:t>
      </w:r>
      <w:r>
        <w:rPr>
          <w:rFonts w:cs="Calibri"/>
          <w:color w:val="000000"/>
          <w:spacing w:val="1"/>
          <w:lang w:eastAsia="pl-PL"/>
        </w:rPr>
        <w:t xml:space="preserve"> </w:t>
      </w:r>
      <w:r>
        <w:rPr>
          <w:rFonts w:cs="Calibri"/>
          <w:color w:val="000000"/>
          <w:lang w:eastAsia="pl-PL"/>
        </w:rPr>
        <w:t>podsumowania”.</w:t>
      </w:r>
    </w:p>
    <w:p w14:paraId="4930CFA0"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Oferta składana elektronicznie musi zostać podpisana elektronicznym podpisem kwalifikowanym lub podpisem zaufanym lub elektroniczny podpisem osobistym. W procesie składania oferty za pośrednictwem</w:t>
      </w:r>
      <w:r>
        <w:rPr>
          <w:rFonts w:cs="Calibri"/>
          <w:color w:val="000000"/>
          <w:u w:val="single" w:color="006FC0"/>
          <w:lang w:eastAsia="pl-PL"/>
        </w:rPr>
        <w:t xml:space="preserve"> platformazakupowa.pl</w:t>
      </w:r>
      <w:r>
        <w:rPr>
          <w:rFonts w:cs="Calibri"/>
          <w:color w:val="000000"/>
          <w:lang w:eastAsia="pl-PL"/>
        </w:rPr>
        <w:t>, Wykonawca powinien złożyć podpis bezpośrednio na dokumentach przesłanych za pośrednictwem</w:t>
      </w:r>
      <w:r>
        <w:rPr>
          <w:rFonts w:cs="Calibri"/>
          <w:color w:val="000000"/>
          <w:spacing w:val="-5"/>
          <w:lang w:eastAsia="pl-PL"/>
        </w:rPr>
        <w:t xml:space="preserve"> </w:t>
      </w:r>
      <w:r>
        <w:rPr>
          <w:rFonts w:cs="Calibri"/>
          <w:color w:val="000000"/>
          <w:u w:val="single" w:color="006FC0"/>
          <w:lang w:eastAsia="pl-PL"/>
        </w:rPr>
        <w:t>platformazakupowa.pl</w:t>
      </w:r>
      <w:r>
        <w:rPr>
          <w:rFonts w:cs="Calibri"/>
          <w:color w:val="000000"/>
          <w:lang w:eastAsia="pl-PL"/>
        </w:rPr>
        <w:t>.</w:t>
      </w:r>
      <w:r>
        <w:rPr>
          <w:rFonts w:cs="Calibri"/>
          <w:color w:val="000000"/>
          <w:spacing w:val="-4"/>
          <w:lang w:eastAsia="pl-PL"/>
        </w:rPr>
        <w:t xml:space="preserve"> </w:t>
      </w:r>
      <w:r>
        <w:rPr>
          <w:rFonts w:cs="Calibri"/>
          <w:color w:val="000000"/>
          <w:lang w:eastAsia="pl-PL"/>
        </w:rPr>
        <w:t>Zalecamy</w:t>
      </w:r>
      <w:r>
        <w:rPr>
          <w:rFonts w:cs="Calibri"/>
          <w:color w:val="000000"/>
          <w:spacing w:val="-3"/>
          <w:lang w:eastAsia="pl-PL"/>
        </w:rPr>
        <w:t xml:space="preserve"> </w:t>
      </w:r>
      <w:r>
        <w:rPr>
          <w:rFonts w:cs="Calibri"/>
          <w:color w:val="000000"/>
          <w:lang w:eastAsia="pl-PL"/>
        </w:rPr>
        <w:t>stosowanie</w:t>
      </w:r>
      <w:r>
        <w:rPr>
          <w:rFonts w:cs="Calibri"/>
          <w:color w:val="000000"/>
          <w:spacing w:val="-4"/>
          <w:lang w:eastAsia="pl-PL"/>
        </w:rPr>
        <w:t xml:space="preserve"> </w:t>
      </w:r>
      <w:r>
        <w:rPr>
          <w:rFonts w:cs="Calibri"/>
          <w:color w:val="000000"/>
          <w:lang w:eastAsia="pl-PL"/>
        </w:rPr>
        <w:t>podpisu</w:t>
      </w:r>
      <w:r>
        <w:rPr>
          <w:rFonts w:cs="Calibri"/>
          <w:color w:val="000000"/>
          <w:spacing w:val="-3"/>
          <w:lang w:eastAsia="pl-PL"/>
        </w:rPr>
        <w:t xml:space="preserve"> </w:t>
      </w:r>
      <w:r>
        <w:rPr>
          <w:rFonts w:cs="Calibri"/>
          <w:color w:val="000000"/>
          <w:lang w:eastAsia="pl-PL"/>
        </w:rPr>
        <w:t>na</w:t>
      </w:r>
      <w:r>
        <w:rPr>
          <w:rFonts w:cs="Calibri"/>
          <w:color w:val="000000"/>
          <w:spacing w:val="-3"/>
          <w:lang w:eastAsia="pl-PL"/>
        </w:rPr>
        <w:t xml:space="preserve"> </w:t>
      </w:r>
      <w:r>
        <w:rPr>
          <w:rFonts w:cs="Calibri"/>
          <w:color w:val="000000"/>
          <w:lang w:eastAsia="pl-PL"/>
        </w:rPr>
        <w:t>każdym</w:t>
      </w:r>
      <w:r>
        <w:rPr>
          <w:rFonts w:cs="Calibri"/>
          <w:color w:val="000000"/>
          <w:spacing w:val="-5"/>
          <w:lang w:eastAsia="pl-PL"/>
        </w:rPr>
        <w:t xml:space="preserve"> </w:t>
      </w:r>
      <w:r>
        <w:rPr>
          <w:rFonts w:cs="Calibri"/>
          <w:color w:val="000000"/>
          <w:lang w:eastAsia="pl-PL"/>
        </w:rPr>
        <w:t>załączonym</w:t>
      </w:r>
      <w:r>
        <w:rPr>
          <w:rFonts w:cs="Calibri"/>
          <w:color w:val="000000"/>
          <w:spacing w:val="-4"/>
          <w:lang w:eastAsia="pl-PL"/>
        </w:rPr>
        <w:t xml:space="preserve"> </w:t>
      </w:r>
      <w:r>
        <w:rPr>
          <w:rFonts w:cs="Calibri"/>
          <w:color w:val="000000"/>
          <w:lang w:eastAsia="pl-PL"/>
        </w:rPr>
        <w:t>pliku</w:t>
      </w:r>
      <w:r>
        <w:rPr>
          <w:rFonts w:cs="Calibri"/>
          <w:color w:val="000000"/>
          <w:spacing w:val="-3"/>
          <w:lang w:eastAsia="pl-PL"/>
        </w:rPr>
        <w:t xml:space="preserve"> </w:t>
      </w:r>
      <w:r>
        <w:rPr>
          <w:rFonts w:cs="Calibri"/>
          <w:color w:val="000000"/>
          <w:lang w:eastAsia="pl-PL"/>
        </w:rPr>
        <w:t>osobno.</w:t>
      </w:r>
    </w:p>
    <w:p w14:paraId="709A09A9"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0717EBF"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 xml:space="preserve">Wykonawca, za pośrednictwem </w:t>
      </w:r>
      <w:r>
        <w:rPr>
          <w:rFonts w:cs="Calibri"/>
          <w:color w:val="000000"/>
          <w:u w:val="single" w:color="006FC0"/>
          <w:lang w:eastAsia="pl-PL"/>
        </w:rPr>
        <w:t>platformazakupowa.pl</w:t>
      </w:r>
      <w:r>
        <w:rPr>
          <w:rFonts w:cs="Calibri"/>
          <w:color w:val="000000"/>
          <w:lang w:eastAsia="pl-PL"/>
        </w:rPr>
        <w:t xml:space="preserve"> może przed upływem terminu do składania ofert zmienić lub wycofać ofertę. Sposób dokonywania zmiany lub wycofania oferty opisano w instrukcji zamieszczonej na stronie internetowej pod adresem:</w:t>
      </w:r>
      <w:r>
        <w:rPr>
          <w:rFonts w:cs="Calibri"/>
          <w:color w:val="000000"/>
          <w:spacing w:val="-25"/>
          <w:lang w:eastAsia="pl-PL"/>
        </w:rPr>
        <w:t xml:space="preserve"> </w:t>
      </w:r>
      <w:hyperlink r:id="rId26">
        <w:r>
          <w:rPr>
            <w:rFonts w:cs="Calibri"/>
            <w:color w:val="0000FF"/>
            <w:spacing w:val="10"/>
            <w:u w:val="single"/>
            <w:lang w:eastAsia="pl-PL"/>
          </w:rPr>
          <w:t>https://platformazakupowa.pl/strona/45-instrukcje</w:t>
        </w:r>
      </w:hyperlink>
      <w:r>
        <w:rPr>
          <w:rFonts w:cs="Calibri"/>
          <w:color w:val="000000"/>
          <w:spacing w:val="10"/>
          <w:lang w:eastAsia="pl-PL"/>
        </w:rPr>
        <w:t xml:space="preserve"> </w:t>
      </w:r>
      <w:r>
        <w:rPr>
          <w:rFonts w:cs="Calibri"/>
          <w:color w:val="000000"/>
          <w:lang w:eastAsia="pl-PL"/>
        </w:rPr>
        <w:t xml:space="preserve">. </w:t>
      </w:r>
    </w:p>
    <w:p w14:paraId="7D184405"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Wykonawca po upływie terminu do składania ofert nie może wycofać złożonej</w:t>
      </w:r>
      <w:r>
        <w:rPr>
          <w:rFonts w:cs="Calibri"/>
          <w:color w:val="000000"/>
          <w:spacing w:val="-7"/>
          <w:lang w:eastAsia="pl-PL"/>
        </w:rPr>
        <w:t xml:space="preserve"> </w:t>
      </w:r>
      <w:r>
        <w:rPr>
          <w:rFonts w:cs="Calibri"/>
          <w:color w:val="000000"/>
          <w:lang w:eastAsia="pl-PL"/>
        </w:rPr>
        <w:t>oferty.</w:t>
      </w:r>
    </w:p>
    <w:p w14:paraId="26F65D78" w14:textId="77777777" w:rsidR="00D32E5E" w:rsidRDefault="00000000">
      <w:pPr>
        <w:widowControl w:val="0"/>
        <w:numPr>
          <w:ilvl w:val="0"/>
          <w:numId w:val="56"/>
        </w:numPr>
        <w:spacing w:before="0" w:after="0" w:line="240" w:lineRule="auto"/>
        <w:rPr>
          <w:rFonts w:cs="Calibri"/>
          <w:color w:val="000000"/>
          <w:lang w:eastAsia="pl-PL"/>
        </w:rPr>
      </w:pPr>
      <w:r>
        <w:rPr>
          <w:rFonts w:cs="Calibri"/>
          <w:color w:val="000000"/>
          <w:lang w:eastAsia="pl-PL"/>
        </w:rPr>
        <w:t>Zamawiający odrzuci ofertę złożoną po terminie składania</w:t>
      </w:r>
      <w:r>
        <w:rPr>
          <w:rFonts w:cs="Calibri"/>
          <w:color w:val="000000"/>
          <w:spacing w:val="-2"/>
          <w:lang w:eastAsia="pl-PL"/>
        </w:rPr>
        <w:t xml:space="preserve"> </w:t>
      </w:r>
      <w:r>
        <w:rPr>
          <w:rFonts w:cs="Calibri"/>
          <w:color w:val="000000"/>
          <w:lang w:eastAsia="pl-PL"/>
        </w:rPr>
        <w:t>ofert.</w:t>
      </w:r>
    </w:p>
    <w:p w14:paraId="546C7C90"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6" w:name="_Toc174007214"/>
      <w:r>
        <w:rPr>
          <w:caps/>
          <w:color w:val="FFFFFF"/>
          <w:spacing w:val="15"/>
          <w:sz w:val="22"/>
          <w:szCs w:val="22"/>
          <w:lang w:eastAsia="pl-PL"/>
        </w:rPr>
        <w:t>XVII TERMIN OTWARCIA</w:t>
      </w:r>
      <w:r>
        <w:rPr>
          <w:caps/>
          <w:color w:val="FFFFFF"/>
          <w:spacing w:val="-3"/>
          <w:sz w:val="22"/>
          <w:szCs w:val="22"/>
          <w:lang w:eastAsia="pl-PL"/>
        </w:rPr>
        <w:t xml:space="preserve"> </w:t>
      </w:r>
      <w:r>
        <w:rPr>
          <w:caps/>
          <w:color w:val="FFFFFF"/>
          <w:spacing w:val="15"/>
          <w:sz w:val="22"/>
          <w:szCs w:val="22"/>
          <w:lang w:eastAsia="pl-PL"/>
        </w:rPr>
        <w:t>OFERT</w:t>
      </w:r>
      <w:bookmarkEnd w:id="26"/>
    </w:p>
    <w:p w14:paraId="60F39473" w14:textId="475CE573" w:rsidR="00D32E5E" w:rsidRDefault="00000000">
      <w:pPr>
        <w:widowControl w:val="0"/>
        <w:numPr>
          <w:ilvl w:val="0"/>
          <w:numId w:val="79"/>
        </w:numPr>
        <w:spacing w:before="0" w:after="0" w:line="240" w:lineRule="auto"/>
        <w:jc w:val="both"/>
        <w:rPr>
          <w:rFonts w:cs="Calibri"/>
          <w:color w:val="000000"/>
          <w:lang w:eastAsia="pl-PL"/>
        </w:rPr>
      </w:pPr>
      <w:r>
        <w:rPr>
          <w:rFonts w:cs="Calibri"/>
          <w:color w:val="000000"/>
          <w:lang w:eastAsia="pl-PL"/>
        </w:rPr>
        <w:t xml:space="preserve">Otwarcie ofert nastąpi w dniu </w:t>
      </w:r>
      <w:r w:rsidR="00BA5F94">
        <w:rPr>
          <w:rFonts w:cs="Calibri"/>
          <w:b/>
          <w:bCs/>
          <w:color w:val="000000"/>
          <w:lang w:eastAsia="pl-PL"/>
        </w:rPr>
        <w:t>21.08.</w:t>
      </w:r>
      <w:r>
        <w:rPr>
          <w:rFonts w:cs="Calibri"/>
          <w:b/>
          <w:bCs/>
          <w:color w:val="000000"/>
          <w:lang w:eastAsia="pl-PL"/>
        </w:rPr>
        <w:t>2024 roku, o godz. 11:10.</w:t>
      </w:r>
    </w:p>
    <w:p w14:paraId="7B92EE71"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Otwarcie ofert jest niejawne.</w:t>
      </w:r>
    </w:p>
    <w:p w14:paraId="4ED2701E"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 xml:space="preserve">Zamawiający, najpóźniej przed otwarciem ofert, udostępnia na stronie internetowej prowadzonego postępowania na </w:t>
      </w:r>
      <w:r>
        <w:rPr>
          <w:rFonts w:cs="Calibri"/>
          <w:color w:val="000000"/>
          <w:u w:val="single" w:color="006FC0"/>
          <w:lang w:eastAsia="pl-PL"/>
        </w:rPr>
        <w:t>platformazakupowa.pl</w:t>
      </w:r>
      <w:r>
        <w:rPr>
          <w:rFonts w:cs="Calibri"/>
          <w:color w:val="000000"/>
          <w:lang w:eastAsia="pl-PL"/>
        </w:rPr>
        <w:t xml:space="preserve"> informację o kwocie, jaką zamierza przeznaczyć na sfinansowanie zamówienia.</w:t>
      </w:r>
    </w:p>
    <w:p w14:paraId="7A240D88"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Zamawiający, niezwłocznie po otwarciu ofert, udostępnia na stronie internetowej prowadzonego postępowania informacje</w:t>
      </w:r>
      <w:r>
        <w:rPr>
          <w:rFonts w:cs="Calibri"/>
          <w:color w:val="000000"/>
          <w:spacing w:val="-1"/>
          <w:lang w:eastAsia="pl-PL"/>
        </w:rPr>
        <w:t xml:space="preserve"> </w:t>
      </w:r>
      <w:r>
        <w:rPr>
          <w:rFonts w:cs="Calibri"/>
          <w:color w:val="000000"/>
          <w:lang w:eastAsia="pl-PL"/>
        </w:rPr>
        <w:t>o:</w:t>
      </w:r>
    </w:p>
    <w:p w14:paraId="5428040E" w14:textId="77777777" w:rsidR="00D32E5E" w:rsidRDefault="00000000">
      <w:pPr>
        <w:numPr>
          <w:ilvl w:val="1"/>
          <w:numId w:val="56"/>
        </w:numPr>
        <w:spacing w:before="0" w:after="200" w:line="276" w:lineRule="auto"/>
        <w:jc w:val="both"/>
        <w:rPr>
          <w:rFonts w:cs="Calibri"/>
          <w:color w:val="000000"/>
          <w:lang w:eastAsia="pl-PL"/>
        </w:rPr>
      </w:pPr>
      <w:r>
        <w:rPr>
          <w:rFonts w:cs="Calibri"/>
          <w:color w:val="000000"/>
          <w:lang w:eastAsia="pl-PL"/>
        </w:rPr>
        <w:t>nazwach albo imionach i nazwiskach oraz siedzibach lub miejscach prowadzonej działalności gospodarczej albo miejscach zamieszkania wykonawców, których oferty zostały</w:t>
      </w:r>
      <w:r>
        <w:rPr>
          <w:rFonts w:cs="Calibri"/>
          <w:color w:val="000000"/>
          <w:spacing w:val="-6"/>
          <w:lang w:eastAsia="pl-PL"/>
        </w:rPr>
        <w:t xml:space="preserve"> </w:t>
      </w:r>
      <w:r>
        <w:rPr>
          <w:rFonts w:cs="Calibri"/>
          <w:color w:val="000000"/>
          <w:lang w:eastAsia="pl-PL"/>
        </w:rPr>
        <w:t>otwarte;</w:t>
      </w:r>
    </w:p>
    <w:p w14:paraId="1E306B6C" w14:textId="77777777" w:rsidR="00D32E5E" w:rsidRDefault="00000000">
      <w:pPr>
        <w:numPr>
          <w:ilvl w:val="1"/>
          <w:numId w:val="56"/>
        </w:numPr>
        <w:spacing w:before="0" w:after="200" w:line="276" w:lineRule="auto"/>
        <w:jc w:val="both"/>
        <w:rPr>
          <w:rFonts w:cs="Calibri"/>
          <w:color w:val="000000"/>
          <w:lang w:eastAsia="pl-PL"/>
        </w:rPr>
      </w:pPr>
      <w:r>
        <w:rPr>
          <w:rFonts w:cs="Calibri"/>
          <w:color w:val="000000"/>
          <w:lang w:eastAsia="pl-PL"/>
        </w:rPr>
        <w:t>cenach lub kosztach zawartych w ofertach.</w:t>
      </w:r>
    </w:p>
    <w:p w14:paraId="4295DC03"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Informacja zostanie opublikowana w sekcji ,,Komunikaty”.</w:t>
      </w:r>
    </w:p>
    <w:p w14:paraId="0A262766"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W przypadku awarii systemu teleinformatycznego, która powoduje brak możliwości otwarcia ofert w terminie określonym przez Zamawiającego, otwarcie ofert nastąpi niezwłocznie po usunięciu</w:t>
      </w:r>
      <w:r>
        <w:rPr>
          <w:rFonts w:cs="Calibri"/>
          <w:color w:val="000000"/>
          <w:spacing w:val="-25"/>
          <w:lang w:eastAsia="pl-PL"/>
        </w:rPr>
        <w:t xml:space="preserve"> </w:t>
      </w:r>
      <w:r>
        <w:rPr>
          <w:rFonts w:cs="Calibri"/>
          <w:color w:val="000000"/>
          <w:lang w:eastAsia="pl-PL"/>
        </w:rPr>
        <w:t>awarii.</w:t>
      </w:r>
    </w:p>
    <w:p w14:paraId="74C23264" w14:textId="77777777" w:rsidR="00D32E5E" w:rsidRDefault="00000000">
      <w:pPr>
        <w:widowControl w:val="0"/>
        <w:numPr>
          <w:ilvl w:val="0"/>
          <w:numId w:val="56"/>
        </w:numPr>
        <w:spacing w:before="0" w:after="0" w:line="240" w:lineRule="auto"/>
        <w:jc w:val="both"/>
        <w:rPr>
          <w:rFonts w:cs="Calibri"/>
          <w:color w:val="000000"/>
          <w:lang w:eastAsia="pl-PL"/>
        </w:rPr>
      </w:pPr>
      <w:r>
        <w:rPr>
          <w:rFonts w:cs="Calibri"/>
          <w:color w:val="000000"/>
          <w:lang w:eastAsia="pl-PL"/>
        </w:rPr>
        <w:t>Zamawiający poinformuje o zmianie terminu otwarcia ofert na stronie internetowej prowadzonego postępowania.</w:t>
      </w:r>
    </w:p>
    <w:p w14:paraId="59142B53" w14:textId="77777777" w:rsidR="00D32E5E" w:rsidRDefault="00D32E5E">
      <w:pPr>
        <w:widowControl w:val="0"/>
        <w:spacing w:before="0" w:after="0" w:line="240" w:lineRule="auto"/>
        <w:jc w:val="both"/>
        <w:rPr>
          <w:rFonts w:cs="Calibri"/>
          <w:color w:val="000000"/>
          <w:lang w:eastAsia="pl-PL"/>
        </w:rPr>
      </w:pPr>
    </w:p>
    <w:p w14:paraId="75CEF8E0"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7" w:name="_Toc174007215"/>
      <w:r>
        <w:rPr>
          <w:caps/>
          <w:color w:val="FFFFFF"/>
          <w:spacing w:val="15"/>
          <w:sz w:val="22"/>
          <w:szCs w:val="22"/>
          <w:lang w:eastAsia="pl-PL"/>
        </w:rPr>
        <w:t>XVIII TERMIN ZWIĄZANIA OFERTĄ</w:t>
      </w:r>
      <w:bookmarkEnd w:id="27"/>
    </w:p>
    <w:p w14:paraId="202E8E88" w14:textId="2BC10FC2" w:rsidR="00D32E5E" w:rsidRDefault="00000000">
      <w:pPr>
        <w:pStyle w:val="Akapitzlist"/>
        <w:widowControl w:val="0"/>
        <w:numPr>
          <w:ilvl w:val="0"/>
          <w:numId w:val="57"/>
        </w:numPr>
        <w:spacing w:before="0" w:after="0" w:line="240" w:lineRule="auto"/>
        <w:jc w:val="both"/>
        <w:rPr>
          <w:rFonts w:cs="Calibri"/>
          <w:color w:val="000000"/>
          <w:lang w:eastAsia="pl-PL"/>
        </w:rPr>
      </w:pPr>
      <w:r>
        <w:rPr>
          <w:rFonts w:cs="Calibri"/>
          <w:color w:val="000000"/>
          <w:lang w:eastAsia="pl-PL"/>
        </w:rPr>
        <w:t xml:space="preserve">Wykonawca jest związany ofertą od dnia upływu terminu składania ofert do dnia </w:t>
      </w:r>
      <w:r w:rsidR="00BA5F94">
        <w:rPr>
          <w:rFonts w:cs="Calibri"/>
          <w:b/>
          <w:color w:val="000000"/>
          <w:lang w:eastAsia="pl-PL"/>
        </w:rPr>
        <w:t>19.09.</w:t>
      </w:r>
      <w:r>
        <w:rPr>
          <w:rFonts w:cs="Calibri"/>
          <w:b/>
          <w:color w:val="000000"/>
          <w:lang w:eastAsia="pl-PL"/>
        </w:rPr>
        <w:t>2024</w:t>
      </w:r>
      <w:r>
        <w:rPr>
          <w:rFonts w:cs="Calibri"/>
          <w:b/>
          <w:color w:val="000000"/>
          <w:spacing w:val="-14"/>
          <w:lang w:eastAsia="pl-PL"/>
        </w:rPr>
        <w:t xml:space="preserve"> </w:t>
      </w:r>
      <w:r>
        <w:rPr>
          <w:rFonts w:cs="Calibri"/>
          <w:b/>
          <w:color w:val="000000"/>
          <w:lang w:eastAsia="pl-PL"/>
        </w:rPr>
        <w:t>roku (włącznie)</w:t>
      </w:r>
      <w:r>
        <w:rPr>
          <w:rFonts w:cs="Calibri"/>
          <w:color w:val="000000"/>
          <w:lang w:eastAsia="pl-PL"/>
        </w:rPr>
        <w:t>.</w:t>
      </w:r>
    </w:p>
    <w:p w14:paraId="351EB346" w14:textId="77777777" w:rsidR="00D32E5E" w:rsidRDefault="00000000">
      <w:pPr>
        <w:pStyle w:val="Akapitzlist"/>
        <w:widowControl w:val="0"/>
        <w:numPr>
          <w:ilvl w:val="0"/>
          <w:numId w:val="57"/>
        </w:numPr>
        <w:spacing w:before="0" w:after="0" w:line="240" w:lineRule="auto"/>
        <w:jc w:val="both"/>
        <w:rPr>
          <w:rFonts w:cs="Calibri"/>
          <w:color w:val="000000"/>
          <w:lang w:eastAsia="pl-PL"/>
        </w:rPr>
      </w:pPr>
      <w:r>
        <w:rPr>
          <w:rFonts w:cs="Calibri"/>
          <w:color w:val="000000"/>
          <w:lang w:eastAsia="pl-PL"/>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75D06349" w14:textId="77777777" w:rsidR="00D32E5E" w:rsidRDefault="00000000">
      <w:pPr>
        <w:pStyle w:val="Akapitzlist"/>
        <w:widowControl w:val="0"/>
        <w:numPr>
          <w:ilvl w:val="0"/>
          <w:numId w:val="57"/>
        </w:numPr>
        <w:spacing w:before="0" w:after="0" w:line="240" w:lineRule="auto"/>
        <w:jc w:val="both"/>
        <w:rPr>
          <w:rFonts w:cs="Calibri"/>
          <w:color w:val="000000"/>
          <w:lang w:eastAsia="pl-PL"/>
        </w:rPr>
      </w:pPr>
      <w:r>
        <w:rPr>
          <w:rFonts w:cs="Calibri"/>
          <w:color w:val="000000"/>
          <w:lang w:eastAsia="pl-PL"/>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Calibri"/>
          <w:color w:val="000000"/>
          <w:spacing w:val="-4"/>
          <w:lang w:eastAsia="pl-PL"/>
        </w:rPr>
        <w:t xml:space="preserve"> </w:t>
      </w:r>
      <w:r>
        <w:rPr>
          <w:rFonts w:cs="Calibri"/>
          <w:color w:val="000000"/>
          <w:lang w:eastAsia="pl-PL"/>
        </w:rPr>
        <w:t>ofertą.</w:t>
      </w:r>
    </w:p>
    <w:p w14:paraId="567DE613" w14:textId="77777777" w:rsidR="00D32E5E" w:rsidRDefault="00D32E5E">
      <w:pPr>
        <w:widowControl w:val="0"/>
        <w:spacing w:before="0" w:after="0" w:line="240" w:lineRule="auto"/>
        <w:rPr>
          <w:rFonts w:cs="Calibri"/>
          <w:color w:val="000000"/>
          <w:lang w:eastAsia="pl-PL"/>
        </w:rPr>
      </w:pPr>
    </w:p>
    <w:p w14:paraId="36F038CD"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8" w:name="_Toc174007216"/>
      <w:r>
        <w:rPr>
          <w:caps/>
          <w:color w:val="FFFFFF"/>
          <w:spacing w:val="15"/>
          <w:sz w:val="22"/>
          <w:szCs w:val="22"/>
          <w:lang w:eastAsia="pl-PL"/>
        </w:rPr>
        <w:t>XIV WYMAGANIA DOTYCZĄCE</w:t>
      </w:r>
      <w:r>
        <w:rPr>
          <w:caps/>
          <w:color w:val="FFFFFF"/>
          <w:spacing w:val="-4"/>
          <w:sz w:val="22"/>
          <w:szCs w:val="22"/>
          <w:lang w:eastAsia="pl-PL"/>
        </w:rPr>
        <w:t xml:space="preserve"> </w:t>
      </w:r>
      <w:r>
        <w:rPr>
          <w:caps/>
          <w:color w:val="FFFFFF"/>
          <w:spacing w:val="15"/>
          <w:sz w:val="22"/>
          <w:szCs w:val="22"/>
          <w:lang w:eastAsia="pl-PL"/>
        </w:rPr>
        <w:t>WADIUM</w:t>
      </w:r>
      <w:bookmarkEnd w:id="28"/>
    </w:p>
    <w:p w14:paraId="38BFD868" w14:textId="77777777" w:rsidR="00D32E5E" w:rsidRDefault="00000000">
      <w:pPr>
        <w:widowControl w:val="0"/>
        <w:numPr>
          <w:ilvl w:val="0"/>
          <w:numId w:val="80"/>
        </w:numPr>
        <w:spacing w:before="0" w:after="0" w:line="240" w:lineRule="auto"/>
        <w:rPr>
          <w:rFonts w:cs="Calibri"/>
          <w:color w:val="000000"/>
          <w:lang w:eastAsia="pl-PL"/>
        </w:rPr>
      </w:pPr>
      <w:r>
        <w:rPr>
          <w:rFonts w:cs="Calibri"/>
          <w:color w:val="000000"/>
          <w:lang w:eastAsia="pl-PL"/>
        </w:rPr>
        <w:t>Wykonawca zobowiązany jest do zabezpieczenia swojej oferty wadium w wysokości: w wysokości 9000,00 zł (słownie: dziewięć tysięcy złotych 00/100)</w:t>
      </w:r>
    </w:p>
    <w:p w14:paraId="32DDCFA5"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Wadium wnosi się przed upływem terminu składania ofert.</w:t>
      </w:r>
    </w:p>
    <w:p w14:paraId="0273B9D2"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Wadium może być wnoszone w jednej lub kilku następujących formach:</w:t>
      </w:r>
    </w:p>
    <w:p w14:paraId="2CAC6EB4"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pieniądzu;</w:t>
      </w:r>
    </w:p>
    <w:p w14:paraId="6E1FB8D2"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gwarancjach bankowych;</w:t>
      </w:r>
    </w:p>
    <w:p w14:paraId="5202416E"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gwarancjach ubezpieczeniowych;</w:t>
      </w:r>
    </w:p>
    <w:p w14:paraId="3B94FD97"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poręczeniach udzielanych przez podmioty, o których mowa w art. 6b ust. 5 pkt 2 ustawy z dnia 9 listopada 2000r. o utworzeniu Polskiej Agencji Rozwoju Przedsiębiorczości (Dz. U. z 2020 r. poz. 299).</w:t>
      </w:r>
    </w:p>
    <w:p w14:paraId="5DD16185"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Pr>
          <w:rFonts w:cs="Calibri"/>
          <w:color w:val="000000"/>
          <w:lang w:eastAsia="pl-PL"/>
        </w:rPr>
        <w:t>…….</w:t>
      </w:r>
      <w:proofErr w:type="gramEnd"/>
      <w:r>
        <w:rPr>
          <w:rFonts w:cs="Calibri"/>
          <w:color w:val="000000"/>
          <w:lang w:eastAsia="pl-PL"/>
        </w:rPr>
        <w:t>”.</w:t>
      </w:r>
    </w:p>
    <w:p w14:paraId="44971916"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UWAGA: Za termin wniesienia wadium w formie pieniężnej zostanie przyjęty termin uznania rachunku Zamawiającego.</w:t>
      </w:r>
    </w:p>
    <w:p w14:paraId="73AA3ECD"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 xml:space="preserve">Wadium wnoszone w formie poręczeń lub gwarancji musi być złożone jako </w:t>
      </w:r>
      <w:r>
        <w:rPr>
          <w:rFonts w:cs="Calibri"/>
          <w:b/>
          <w:color w:val="000000"/>
          <w:lang w:eastAsia="pl-PL"/>
        </w:rPr>
        <w:t>oryginał</w:t>
      </w:r>
      <w:r>
        <w:rPr>
          <w:rFonts w:cs="Calibri"/>
          <w:color w:val="000000"/>
          <w:lang w:eastAsia="pl-PL"/>
        </w:rPr>
        <w:t xml:space="preserve"> gwarancji lub poręczenia </w:t>
      </w:r>
      <w:r>
        <w:rPr>
          <w:rFonts w:cs="Calibri"/>
          <w:b/>
          <w:color w:val="000000"/>
          <w:lang w:eastAsia="pl-PL"/>
        </w:rPr>
        <w:t>w postaci elektronicznej</w:t>
      </w:r>
      <w:r>
        <w:rPr>
          <w:rFonts w:cs="Calibri"/>
          <w:color w:val="000000"/>
          <w:lang w:eastAsia="pl-PL"/>
        </w:rPr>
        <w:t xml:space="preserve"> i spełniać co najmniej poniższe wymagania:</w:t>
      </w:r>
    </w:p>
    <w:p w14:paraId="65382832"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musi obejmować odpowiedzialność za wszystkie przypadki powodujące utratę wadium przez Wykonawcę określone w Ustawie;</w:t>
      </w:r>
    </w:p>
    <w:p w14:paraId="366AEB65"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z jej treści powinno jednoznacznie wynikać zobowiązanie gwaranta do zapłaty całej kwoty wadium;</w:t>
      </w:r>
    </w:p>
    <w:p w14:paraId="3ED54461"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powinno być nieodwołalne i bezwarunkowe oraz płatne na pierwsze żądanie;</w:t>
      </w:r>
    </w:p>
    <w:p w14:paraId="16AD0A0B"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 xml:space="preserve">termin obowiązywania poręczenia lub gwarancji nie może być krótszy niż termin związania ofertą (z zastrzeżeniem, iż pierwszym dniem związania ofertą jest dzień składania ofert); </w:t>
      </w:r>
    </w:p>
    <w:p w14:paraId="07670272"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w treści poręczenia lub gwarancji powinna znaleźć się nazwa oraz numer przedmiotowego postępowania;</w:t>
      </w:r>
    </w:p>
    <w:p w14:paraId="15D5769B"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beneficjentem poręczenia lub gwarancji jest: Powiat Lwówecki;</w:t>
      </w:r>
    </w:p>
    <w:p w14:paraId="3933CBB6" w14:textId="77777777" w:rsidR="00D32E5E" w:rsidRDefault="00000000">
      <w:pPr>
        <w:numPr>
          <w:ilvl w:val="1"/>
          <w:numId w:val="58"/>
        </w:numPr>
        <w:spacing w:before="0" w:after="200" w:line="276" w:lineRule="auto"/>
        <w:jc w:val="both"/>
        <w:rPr>
          <w:rFonts w:cs="Calibri"/>
          <w:color w:val="000000"/>
          <w:lang w:eastAsia="pl-PL"/>
        </w:rPr>
      </w:pPr>
      <w:r>
        <w:rPr>
          <w:rFonts w:cs="Calibri"/>
          <w:color w:val="000000"/>
          <w:lang w:eastAsia="pl-PL"/>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31ACFD3"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06A388CE" w14:textId="77777777" w:rsidR="00D32E5E" w:rsidRDefault="00000000">
      <w:pPr>
        <w:widowControl w:val="0"/>
        <w:numPr>
          <w:ilvl w:val="0"/>
          <w:numId w:val="58"/>
        </w:numPr>
        <w:spacing w:before="0" w:after="0" w:line="240" w:lineRule="auto"/>
        <w:rPr>
          <w:rFonts w:cs="Calibri"/>
          <w:color w:val="000000"/>
          <w:lang w:eastAsia="pl-PL"/>
        </w:rPr>
      </w:pPr>
      <w:r>
        <w:rPr>
          <w:rFonts w:cs="Calibri"/>
          <w:color w:val="000000"/>
          <w:lang w:eastAsia="pl-PL"/>
        </w:rPr>
        <w:t>Zasady zwrotu oraz okoliczności zatrzymania wadium określa art. 98 Ustawy.</w:t>
      </w:r>
    </w:p>
    <w:p w14:paraId="4AC3EE53" w14:textId="77777777" w:rsidR="00D32E5E" w:rsidRDefault="00D32E5E">
      <w:pPr>
        <w:widowControl w:val="0"/>
        <w:spacing w:before="0" w:after="0" w:line="240" w:lineRule="auto"/>
        <w:rPr>
          <w:rFonts w:cs="Calibri"/>
          <w:color w:val="000000"/>
          <w:lang w:eastAsia="pl-PL"/>
        </w:rPr>
      </w:pPr>
    </w:p>
    <w:p w14:paraId="599AB56D"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29" w:name="_Toc174007217"/>
      <w:r>
        <w:rPr>
          <w:caps/>
          <w:color w:val="FFFFFF"/>
          <w:spacing w:val="15"/>
          <w:sz w:val="22"/>
          <w:szCs w:val="22"/>
          <w:lang w:eastAsia="pl-PL"/>
        </w:rPr>
        <w:t>XV SPOSÓB OBLICZENIA</w:t>
      </w:r>
      <w:r>
        <w:rPr>
          <w:caps/>
          <w:color w:val="FFFFFF"/>
          <w:spacing w:val="-1"/>
          <w:sz w:val="22"/>
          <w:szCs w:val="22"/>
          <w:lang w:eastAsia="pl-PL"/>
        </w:rPr>
        <w:t xml:space="preserve"> </w:t>
      </w:r>
      <w:r>
        <w:rPr>
          <w:caps/>
          <w:color w:val="FFFFFF"/>
          <w:spacing w:val="15"/>
          <w:sz w:val="22"/>
          <w:szCs w:val="22"/>
          <w:lang w:eastAsia="pl-PL"/>
        </w:rPr>
        <w:t>CENY</w:t>
      </w:r>
      <w:bookmarkEnd w:id="29"/>
    </w:p>
    <w:p w14:paraId="1F2EF72F" w14:textId="77777777" w:rsidR="00D32E5E" w:rsidRDefault="00000000">
      <w:pPr>
        <w:widowControl w:val="0"/>
        <w:numPr>
          <w:ilvl w:val="0"/>
          <w:numId w:val="81"/>
        </w:numPr>
        <w:spacing w:before="0" w:after="0" w:line="240" w:lineRule="auto"/>
        <w:jc w:val="both"/>
        <w:rPr>
          <w:rFonts w:cs="Calibri"/>
          <w:color w:val="000000"/>
          <w:lang w:eastAsia="pl-PL"/>
        </w:rPr>
      </w:pPr>
      <w:r>
        <w:rPr>
          <w:rFonts w:cs="Calibri"/>
          <w:color w:val="000000"/>
          <w:lang w:eastAsia="pl-PL"/>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67CD7EB8" w14:textId="77777777" w:rsidR="00D32E5E" w:rsidRDefault="00000000">
      <w:pPr>
        <w:widowControl w:val="0"/>
        <w:numPr>
          <w:ilvl w:val="0"/>
          <w:numId w:val="59"/>
        </w:numPr>
        <w:spacing w:before="0" w:after="0" w:line="240" w:lineRule="auto"/>
        <w:jc w:val="both"/>
        <w:rPr>
          <w:rFonts w:cs="Calibri"/>
          <w:color w:val="000000"/>
          <w:lang w:eastAsia="pl-PL"/>
        </w:rPr>
      </w:pPr>
      <w:r>
        <w:rPr>
          <w:rFonts w:cs="Calibri"/>
          <w:color w:val="000000"/>
          <w:lang w:eastAsia="pl-PL"/>
        </w:rPr>
        <w:t xml:space="preserve">Cena oferty stanowić będzie </w:t>
      </w:r>
      <w:r>
        <w:rPr>
          <w:rFonts w:cs="Calibri"/>
          <w:b/>
          <w:bCs/>
          <w:color w:val="000000"/>
          <w:u w:val="single"/>
          <w:lang w:eastAsia="pl-PL"/>
        </w:rPr>
        <w:t>wynagrodzenie ryczałtowe</w:t>
      </w:r>
      <w:r>
        <w:rPr>
          <w:rFonts w:cs="Calibri"/>
          <w:color w:val="000000"/>
          <w:lang w:eastAsia="pl-PL"/>
        </w:rPr>
        <w:t xml:space="preserve"> za realizację całego przedmiotu zamówienia i nie będzie podlegała zmianom w okresie realizacji</w:t>
      </w:r>
      <w:r>
        <w:rPr>
          <w:rFonts w:cs="Calibri"/>
          <w:color w:val="000000"/>
          <w:spacing w:val="-3"/>
          <w:lang w:eastAsia="pl-PL"/>
        </w:rPr>
        <w:t xml:space="preserve"> </w:t>
      </w:r>
      <w:r>
        <w:rPr>
          <w:rFonts w:cs="Calibri"/>
          <w:color w:val="000000"/>
          <w:lang w:eastAsia="pl-PL"/>
        </w:rPr>
        <w:t>umowy.</w:t>
      </w:r>
    </w:p>
    <w:p w14:paraId="51833EF8" w14:textId="77777777" w:rsidR="00D32E5E" w:rsidRDefault="00000000">
      <w:pPr>
        <w:widowControl w:val="0"/>
        <w:numPr>
          <w:ilvl w:val="0"/>
          <w:numId w:val="59"/>
        </w:numPr>
        <w:spacing w:before="0" w:after="0" w:line="240" w:lineRule="auto"/>
        <w:jc w:val="both"/>
        <w:rPr>
          <w:rFonts w:cs="Calibri"/>
          <w:color w:val="000000"/>
          <w:lang w:eastAsia="pl-PL"/>
        </w:rPr>
      </w:pPr>
      <w:r>
        <w:rPr>
          <w:rFonts w:cs="Calibri"/>
          <w:color w:val="000000"/>
          <w:lang w:eastAsia="pl-PL"/>
        </w:rPr>
        <w:t xml:space="preserve">Podana w Formularzu ofertowym cena ryczałtowa (łącznie w podatkiem od towarów i usług) musi być podana i wyliczona w </w:t>
      </w:r>
      <w:r>
        <w:rPr>
          <w:rFonts w:cs="Calibri"/>
          <w:b/>
          <w:color w:val="000000"/>
          <w:lang w:eastAsia="pl-PL"/>
        </w:rPr>
        <w:t xml:space="preserve">PLN </w:t>
      </w:r>
      <w:r>
        <w:rPr>
          <w:rFonts w:cs="Calibri"/>
          <w:color w:val="000000"/>
          <w:lang w:eastAsia="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cs="Calibri"/>
          <w:color w:val="000000"/>
          <w:spacing w:val="-8"/>
          <w:lang w:eastAsia="pl-PL"/>
        </w:rPr>
        <w:t xml:space="preserve"> </w:t>
      </w:r>
      <w:r>
        <w:rPr>
          <w:rFonts w:cs="Calibri"/>
          <w:color w:val="000000"/>
          <w:lang w:eastAsia="pl-PL"/>
        </w:rPr>
        <w:t>jeden).</w:t>
      </w:r>
    </w:p>
    <w:p w14:paraId="3313A00A" w14:textId="77777777" w:rsidR="00D32E5E" w:rsidRDefault="00000000">
      <w:pPr>
        <w:widowControl w:val="0"/>
        <w:numPr>
          <w:ilvl w:val="0"/>
          <w:numId w:val="59"/>
        </w:numPr>
        <w:spacing w:before="0" w:after="0" w:line="240" w:lineRule="auto"/>
        <w:jc w:val="both"/>
        <w:rPr>
          <w:rFonts w:cs="Calibri"/>
          <w:color w:val="000000"/>
          <w:lang w:eastAsia="pl-PL"/>
        </w:rPr>
      </w:pPr>
      <w:r>
        <w:rPr>
          <w:rFonts w:cs="Calibri"/>
          <w:color w:val="000000"/>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Calibri"/>
          <w:color w:val="000000"/>
          <w:spacing w:val="-3"/>
          <w:lang w:eastAsia="pl-PL"/>
        </w:rPr>
        <w:t xml:space="preserve"> </w:t>
      </w:r>
      <w:r>
        <w:rPr>
          <w:rFonts w:cs="Calibri"/>
          <w:color w:val="000000"/>
          <w:lang w:eastAsia="pl-PL"/>
        </w:rPr>
        <w:t>podatku.</w:t>
      </w:r>
    </w:p>
    <w:p w14:paraId="12EF6159"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30" w:name="_Toc174007218"/>
      <w:r>
        <w:rPr>
          <w:caps/>
          <w:color w:val="FFFFFF"/>
          <w:spacing w:val="15"/>
          <w:sz w:val="22"/>
          <w:szCs w:val="22"/>
          <w:lang w:eastAsia="pl-PL"/>
        </w:rPr>
        <w:t>XVI OPIS KRYTERIÓW OCENY OFERT, WRAZ Z PODANIEM WAG TYCH KRYTERIÓW I SPOSOBU OCENY OFERT</w:t>
      </w:r>
      <w:bookmarkEnd w:id="30"/>
    </w:p>
    <w:p w14:paraId="04765247" w14:textId="77777777" w:rsidR="00D32E5E" w:rsidRDefault="00000000">
      <w:pPr>
        <w:widowControl w:val="0"/>
        <w:numPr>
          <w:ilvl w:val="0"/>
          <w:numId w:val="82"/>
        </w:numPr>
        <w:spacing w:before="0" w:after="0" w:line="240" w:lineRule="auto"/>
        <w:rPr>
          <w:rFonts w:cs="Calibri"/>
          <w:color w:val="000000"/>
          <w:lang w:eastAsia="pl-PL"/>
        </w:rPr>
      </w:pPr>
      <w:bookmarkStart w:id="31" w:name="_Hlk162348135"/>
      <w:bookmarkEnd w:id="31"/>
      <w:r>
        <w:rPr>
          <w:rFonts w:cs="Calibri"/>
          <w:color w:val="000000"/>
          <w:lang w:eastAsia="pl-PL"/>
        </w:rPr>
        <w:t>Przy wyborze oferty Zamawiający będzie się kierował następującymi</w:t>
      </w:r>
      <w:r>
        <w:rPr>
          <w:rFonts w:cs="Calibri"/>
          <w:color w:val="000000"/>
          <w:spacing w:val="-6"/>
          <w:lang w:eastAsia="pl-PL"/>
        </w:rPr>
        <w:t xml:space="preserve"> </w:t>
      </w:r>
      <w:r>
        <w:rPr>
          <w:rFonts w:cs="Calibri"/>
          <w:color w:val="000000"/>
          <w:lang w:eastAsia="pl-PL"/>
        </w:rPr>
        <w:t>kryteriami:</w:t>
      </w:r>
    </w:p>
    <w:p w14:paraId="4A3F1115" w14:textId="77777777" w:rsidR="00D32E5E" w:rsidRDefault="00000000">
      <w:pPr>
        <w:spacing w:before="100" w:after="200" w:line="276" w:lineRule="auto"/>
        <w:ind w:left="720"/>
        <w:rPr>
          <w:rFonts w:cs="Calibri"/>
          <w:color w:val="000000"/>
          <w:lang w:eastAsia="pl-PL"/>
        </w:rPr>
      </w:pPr>
      <w:r>
        <w:rPr>
          <w:rFonts w:cs="Calibri"/>
          <w:color w:val="000000"/>
          <w:lang w:eastAsia="pl-PL"/>
        </w:rPr>
        <w:t>cena</w:t>
      </w:r>
      <w:r>
        <w:rPr>
          <w:rFonts w:cs="Calibri"/>
          <w:color w:val="000000"/>
          <w:spacing w:val="-2"/>
          <w:lang w:eastAsia="pl-PL"/>
        </w:rPr>
        <w:t xml:space="preserve"> </w:t>
      </w:r>
      <w:r>
        <w:rPr>
          <w:rFonts w:cs="Calibri"/>
          <w:color w:val="000000"/>
          <w:lang w:eastAsia="pl-PL"/>
        </w:rPr>
        <w:t>oferty</w:t>
      </w:r>
      <w:r>
        <w:rPr>
          <w:rFonts w:cs="Calibri"/>
          <w:color w:val="000000"/>
          <w:spacing w:val="-3"/>
          <w:lang w:eastAsia="pl-PL"/>
        </w:rPr>
        <w:t xml:space="preserve"> </w:t>
      </w:r>
      <w:r>
        <w:rPr>
          <w:rFonts w:cs="Calibri"/>
          <w:color w:val="000000"/>
          <w:lang w:eastAsia="pl-PL"/>
        </w:rPr>
        <w:t>(brutto)</w:t>
      </w:r>
      <w:r>
        <w:rPr>
          <w:rFonts w:cs="Calibri"/>
          <w:b/>
          <w:color w:val="000000"/>
          <w:lang w:eastAsia="pl-PL"/>
        </w:rPr>
        <w:tab/>
      </w:r>
      <w:r>
        <w:rPr>
          <w:rFonts w:cs="Calibri"/>
          <w:color w:val="000000"/>
          <w:lang w:eastAsia="pl-PL"/>
        </w:rPr>
        <w:t>- znaczenie</w:t>
      </w:r>
      <w:r>
        <w:rPr>
          <w:rFonts w:cs="Calibri"/>
          <w:color w:val="000000"/>
          <w:spacing w:val="-7"/>
          <w:lang w:eastAsia="pl-PL"/>
        </w:rPr>
        <w:t xml:space="preserve"> </w:t>
      </w:r>
      <w:r>
        <w:rPr>
          <w:rFonts w:cs="Calibri"/>
          <w:color w:val="000000"/>
          <w:lang w:eastAsia="pl-PL"/>
        </w:rPr>
        <w:t>60 pkt.</w:t>
      </w:r>
    </w:p>
    <w:p w14:paraId="707F41AC" w14:textId="77777777" w:rsidR="00D32E5E" w:rsidRDefault="00000000">
      <w:pPr>
        <w:spacing w:before="100" w:after="200" w:line="276" w:lineRule="auto"/>
        <w:ind w:left="720"/>
        <w:rPr>
          <w:rFonts w:cs="Calibri"/>
          <w:color w:val="000000"/>
          <w:lang w:eastAsia="pl-PL"/>
        </w:rPr>
      </w:pPr>
      <w:r>
        <w:rPr>
          <w:rFonts w:cs="Calibri"/>
          <w:color w:val="000000"/>
          <w:lang w:eastAsia="pl-PL"/>
        </w:rPr>
        <w:t>Wydłużenie okresu gwarancji</w:t>
      </w:r>
      <w:r>
        <w:rPr>
          <w:rFonts w:cs="Calibri"/>
          <w:color w:val="000000"/>
          <w:lang w:eastAsia="pl-PL"/>
        </w:rPr>
        <w:tab/>
        <w:t>- znaczenie</w:t>
      </w:r>
      <w:r>
        <w:rPr>
          <w:rFonts w:cs="Calibri"/>
          <w:color w:val="000000"/>
          <w:spacing w:val="-7"/>
          <w:lang w:eastAsia="pl-PL"/>
        </w:rPr>
        <w:t xml:space="preserve"> </w:t>
      </w:r>
      <w:r>
        <w:rPr>
          <w:rFonts w:cs="Calibri"/>
          <w:color w:val="000000"/>
          <w:lang w:eastAsia="pl-PL"/>
        </w:rPr>
        <w:t xml:space="preserve">40 pkt </w:t>
      </w:r>
    </w:p>
    <w:p w14:paraId="5D0744AA"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Ocena ofert będzie się odbywała wg następujących</w:t>
      </w:r>
      <w:r>
        <w:rPr>
          <w:rFonts w:cs="Calibri"/>
          <w:color w:val="000000"/>
          <w:spacing w:val="-1"/>
          <w:lang w:eastAsia="pl-PL"/>
        </w:rPr>
        <w:t xml:space="preserve"> </w:t>
      </w:r>
      <w:r>
        <w:rPr>
          <w:rFonts w:cs="Calibri"/>
          <w:color w:val="000000"/>
          <w:lang w:eastAsia="pl-PL"/>
        </w:rPr>
        <w:t>zasad:</w:t>
      </w:r>
    </w:p>
    <w:p w14:paraId="7AE21E39" w14:textId="77777777" w:rsidR="00D32E5E" w:rsidRDefault="00000000">
      <w:pPr>
        <w:spacing w:before="120" w:after="200" w:line="276" w:lineRule="auto"/>
        <w:ind w:left="958"/>
        <w:rPr>
          <w:rFonts w:cs="Calibri"/>
          <w:color w:val="000000"/>
          <w:lang w:eastAsia="pl-PL"/>
        </w:rPr>
      </w:pPr>
      <w:r>
        <w:rPr>
          <w:rFonts w:cs="Calibri"/>
          <w:b/>
          <w:color w:val="000000"/>
          <w:lang w:eastAsia="pl-PL"/>
        </w:rPr>
        <w:t xml:space="preserve">W kryterium „cena” (Kc) </w:t>
      </w:r>
      <w:r>
        <w:rPr>
          <w:rFonts w:cs="Calibri"/>
          <w:color w:val="000000"/>
          <w:lang w:eastAsia="pl-PL"/>
        </w:rPr>
        <w:t>Zamawiający dokona oceny punktowej każdej z ofert zgodnie z formułą:</w:t>
      </w:r>
    </w:p>
    <w:p w14:paraId="4FAE6332" w14:textId="77777777" w:rsidR="00D32E5E" w:rsidRDefault="00000000">
      <w:pPr>
        <w:spacing w:before="120" w:after="120" w:line="240" w:lineRule="auto"/>
        <w:ind w:left="357"/>
        <w:jc w:val="center"/>
        <w:rPr>
          <w:rFonts w:cs="Calibri"/>
          <w:bCs/>
          <w:color w:val="000000"/>
          <w:lang w:eastAsia="pl-PL"/>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702063FB" w14:textId="77777777" w:rsidR="00D32E5E" w:rsidRDefault="00000000">
      <w:pPr>
        <w:widowControl w:val="0"/>
        <w:numPr>
          <w:ilvl w:val="0"/>
          <w:numId w:val="60"/>
        </w:numPr>
        <w:spacing w:before="0" w:after="0" w:line="240" w:lineRule="auto"/>
        <w:rPr>
          <w:rFonts w:cs="Calibri"/>
          <w:color w:val="000000"/>
          <w:lang w:eastAsia="pl-PL"/>
        </w:rPr>
      </w:pPr>
      <w:r>
        <w:rPr>
          <w:rFonts w:cs="Calibri"/>
          <w:b/>
          <w:color w:val="000000"/>
          <w:lang w:eastAsia="pl-PL"/>
        </w:rPr>
        <w:t xml:space="preserve">W kryterium „Wydłużenie okresu gwarancji” (Kg) </w:t>
      </w:r>
      <w:r>
        <w:rPr>
          <w:rFonts w:cs="Calibri"/>
          <w:color w:val="000000"/>
          <w:lang w:eastAsia="pl-PL"/>
        </w:rPr>
        <w:t>oferta może uzyskać maksymalnie 40 punktów. Ocena zostanie dokonana na podstawie okresu gwarancji wskazanego przez Wykonawcę w Ofercie na dostawę elementów składowych serwera. Minimalny wymagany przez Zamawiającego okres gwarancji wynosi 12 miesięcy. Każde dodatkowe 6 miesięcy gwarancji powyżej wymaganego 12 miesięcznego okresu będzie premiowane przez Zamawiającego. maksymalna możliwa ilość punktów w przyjętym w tym kryterium wynosi 40 pkt. i zostanie przyznana Wykonawcy, który zadeklaruje 36 i więcej miesięcy gwarancji. Przyjmuje się, że punkty w tym kryterium będą przyznawane</w:t>
      </w:r>
      <w:r>
        <w:rPr>
          <w:rFonts w:cs="Calibri"/>
          <w:color w:val="000000"/>
          <w:spacing w:val="-13"/>
          <w:lang w:eastAsia="pl-PL"/>
        </w:rPr>
        <w:t xml:space="preserve"> </w:t>
      </w:r>
      <w:r>
        <w:rPr>
          <w:rFonts w:cs="Calibri"/>
          <w:color w:val="000000"/>
          <w:lang w:eastAsia="pl-PL"/>
        </w:rPr>
        <w:t>następująco:</w:t>
      </w:r>
    </w:p>
    <w:p w14:paraId="25A886D3" w14:textId="77777777" w:rsidR="00D32E5E" w:rsidRDefault="00000000">
      <w:pPr>
        <w:spacing w:before="100" w:after="200" w:line="276" w:lineRule="auto"/>
        <w:ind w:left="709"/>
        <w:rPr>
          <w:rFonts w:cs="Calibri"/>
          <w:color w:val="000000"/>
          <w:lang w:eastAsia="pl-PL"/>
        </w:rPr>
      </w:pPr>
      <w:r>
        <w:rPr>
          <w:rFonts w:cs="Calibri"/>
          <w:color w:val="000000"/>
          <w:lang w:eastAsia="pl-PL"/>
        </w:rPr>
        <w:t>12 miesięcy (wymagane) – 0 punktów</w:t>
      </w:r>
    </w:p>
    <w:p w14:paraId="4D492332" w14:textId="77777777" w:rsidR="00D32E5E" w:rsidRDefault="00000000">
      <w:pPr>
        <w:spacing w:before="100" w:after="200" w:line="276" w:lineRule="auto"/>
        <w:ind w:left="709"/>
        <w:rPr>
          <w:rFonts w:cs="Calibri"/>
          <w:color w:val="000000"/>
          <w:lang w:eastAsia="pl-PL"/>
        </w:rPr>
      </w:pPr>
      <w:r>
        <w:rPr>
          <w:rFonts w:cs="Calibri"/>
          <w:color w:val="000000"/>
          <w:lang w:eastAsia="pl-PL"/>
        </w:rPr>
        <w:t>18 miesiące – 10</w:t>
      </w:r>
      <w:r>
        <w:rPr>
          <w:rFonts w:cs="Calibri"/>
          <w:color w:val="000000"/>
          <w:spacing w:val="-9"/>
          <w:lang w:eastAsia="pl-PL"/>
        </w:rPr>
        <w:t xml:space="preserve"> </w:t>
      </w:r>
      <w:r>
        <w:rPr>
          <w:rFonts w:cs="Calibri"/>
          <w:color w:val="000000"/>
          <w:lang w:eastAsia="pl-PL"/>
        </w:rPr>
        <w:t>punktów</w:t>
      </w:r>
    </w:p>
    <w:p w14:paraId="09D80724" w14:textId="77777777" w:rsidR="00D32E5E" w:rsidRDefault="00000000">
      <w:pPr>
        <w:spacing w:before="100" w:after="200" w:line="276" w:lineRule="auto"/>
        <w:ind w:left="709"/>
        <w:rPr>
          <w:rFonts w:cs="Calibri"/>
          <w:color w:val="000000"/>
          <w:lang w:eastAsia="pl-PL"/>
        </w:rPr>
      </w:pPr>
      <w:r>
        <w:rPr>
          <w:rFonts w:cs="Calibri"/>
          <w:color w:val="000000"/>
          <w:lang w:eastAsia="pl-PL"/>
        </w:rPr>
        <w:t>24 miesięcy – 20</w:t>
      </w:r>
      <w:r>
        <w:rPr>
          <w:rFonts w:cs="Calibri"/>
          <w:color w:val="000000"/>
          <w:spacing w:val="-11"/>
          <w:lang w:eastAsia="pl-PL"/>
        </w:rPr>
        <w:t xml:space="preserve"> </w:t>
      </w:r>
      <w:r>
        <w:rPr>
          <w:rFonts w:cs="Calibri"/>
          <w:color w:val="000000"/>
          <w:lang w:eastAsia="pl-PL"/>
        </w:rPr>
        <w:t>punktów</w:t>
      </w:r>
    </w:p>
    <w:p w14:paraId="3F96989D" w14:textId="77777777" w:rsidR="00D32E5E" w:rsidRDefault="00000000">
      <w:pPr>
        <w:spacing w:before="100" w:after="200" w:line="276" w:lineRule="auto"/>
        <w:ind w:left="709"/>
        <w:rPr>
          <w:rFonts w:cs="Calibri"/>
          <w:color w:val="000000"/>
          <w:lang w:eastAsia="pl-PL"/>
        </w:rPr>
      </w:pPr>
      <w:r>
        <w:rPr>
          <w:rFonts w:cs="Calibri"/>
          <w:color w:val="000000"/>
          <w:lang w:eastAsia="pl-PL"/>
        </w:rPr>
        <w:t>30 miesiące – 30</w:t>
      </w:r>
      <w:r>
        <w:rPr>
          <w:rFonts w:cs="Calibri"/>
          <w:color w:val="000000"/>
          <w:spacing w:val="-9"/>
          <w:lang w:eastAsia="pl-PL"/>
        </w:rPr>
        <w:t xml:space="preserve"> </w:t>
      </w:r>
      <w:r>
        <w:rPr>
          <w:rFonts w:cs="Calibri"/>
          <w:color w:val="000000"/>
          <w:lang w:eastAsia="pl-PL"/>
        </w:rPr>
        <w:t>punktów</w:t>
      </w:r>
    </w:p>
    <w:p w14:paraId="0F69A325" w14:textId="77777777" w:rsidR="00D32E5E" w:rsidRDefault="00000000">
      <w:pPr>
        <w:spacing w:before="100" w:after="200" w:line="276" w:lineRule="auto"/>
        <w:ind w:left="709"/>
        <w:rPr>
          <w:rFonts w:cs="Calibri"/>
          <w:color w:val="000000"/>
          <w:lang w:eastAsia="pl-PL"/>
        </w:rPr>
      </w:pPr>
      <w:r>
        <w:rPr>
          <w:rFonts w:cs="Calibri"/>
          <w:color w:val="000000"/>
          <w:lang w:eastAsia="pl-PL"/>
        </w:rPr>
        <w:t>36 miesięcy i więcej  – 40</w:t>
      </w:r>
      <w:r>
        <w:rPr>
          <w:rFonts w:cs="Calibri"/>
          <w:color w:val="000000"/>
          <w:spacing w:val="-11"/>
          <w:lang w:eastAsia="pl-PL"/>
        </w:rPr>
        <w:t xml:space="preserve"> </w:t>
      </w:r>
      <w:r>
        <w:rPr>
          <w:rFonts w:cs="Calibri"/>
          <w:color w:val="000000"/>
          <w:lang w:eastAsia="pl-PL"/>
        </w:rPr>
        <w:t>punktów</w:t>
      </w:r>
      <w:bookmarkStart w:id="32" w:name="_Hlk85012924"/>
      <w:bookmarkEnd w:id="32"/>
    </w:p>
    <w:p w14:paraId="62A46954" w14:textId="77777777" w:rsidR="00D32E5E" w:rsidRDefault="00000000">
      <w:pPr>
        <w:widowControl w:val="0"/>
        <w:spacing w:before="0" w:after="0" w:line="240" w:lineRule="auto"/>
        <w:rPr>
          <w:rFonts w:cs="Calibri"/>
          <w:color w:val="000000"/>
          <w:lang w:eastAsia="pl-PL"/>
        </w:rPr>
      </w:pPr>
      <w:r>
        <w:rPr>
          <w:rFonts w:cs="Calibri"/>
          <w:color w:val="000000"/>
          <w:lang w:eastAsia="pl-PL"/>
        </w:rPr>
        <w:t>W przypadku niepodania przez Wykonawcę okresu gwarancji Zamawiający uzna, że zadeklarowano podstawowy okres gwarancji tj. 12 miesięcy i nie przyzna dodatkowych punktów w omawianym kryterium.</w:t>
      </w:r>
    </w:p>
    <w:p w14:paraId="58699FC5"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Ocena punktowa będzie wyrażona liczbą zaokrągloną do dwóch miejsc po przecinku.</w:t>
      </w:r>
    </w:p>
    <w:p w14:paraId="672323C1"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Za ofertę najkorzystniejszą uznana zostanie oferta, która uzyska największą ilość punktów w wyniku następującego działania:</w:t>
      </w:r>
    </w:p>
    <w:p w14:paraId="4A1F7F20" w14:textId="77777777" w:rsidR="00D32E5E" w:rsidRDefault="00000000">
      <w:pPr>
        <w:spacing w:before="100" w:after="200" w:line="276" w:lineRule="auto"/>
        <w:ind w:left="709"/>
        <w:jc w:val="center"/>
        <w:rPr>
          <w:rFonts w:cs="Calibri"/>
          <w:color w:val="000000"/>
          <w:lang w:eastAsia="pl-PL"/>
        </w:rPr>
      </w:pPr>
      <w:r>
        <w:rPr>
          <w:rFonts w:cs="Calibri"/>
          <w:color w:val="000000"/>
          <w:lang w:eastAsia="pl-PL"/>
        </w:rPr>
        <w:t>K = Kc + Kg</w:t>
      </w:r>
    </w:p>
    <w:p w14:paraId="355CCA90"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Zamawiający udzieli zamówienia Wykonawcy, którego oferta odpowiadać będzie wszystkim wymaganiom przedstawionym w Ustawie oraz w SWZ i zostanie oceniona jako najkorzystniejsza w oparciu o podane kryteria wyboru.</w:t>
      </w:r>
    </w:p>
    <w:p w14:paraId="43D3CB48"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Maksymalna możliwa do zdobycia liczba punktów wynosi 100 pkt.</w:t>
      </w:r>
    </w:p>
    <w:p w14:paraId="2F2A623F"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color w:val="000000"/>
          <w:spacing w:val="-20"/>
          <w:lang w:eastAsia="pl-PL"/>
        </w:rPr>
        <w:t xml:space="preserve"> </w:t>
      </w:r>
      <w:r>
        <w:rPr>
          <w:rFonts w:cs="Calibri"/>
          <w:color w:val="000000"/>
          <w:lang w:eastAsia="pl-PL"/>
        </w:rPr>
        <w:t>dodatkowych.</w:t>
      </w:r>
    </w:p>
    <w:p w14:paraId="0807E39B" w14:textId="77777777" w:rsidR="00D32E5E" w:rsidRDefault="00000000">
      <w:pPr>
        <w:widowControl w:val="0"/>
        <w:numPr>
          <w:ilvl w:val="0"/>
          <w:numId w:val="60"/>
        </w:numPr>
        <w:spacing w:before="0" w:after="0" w:line="240" w:lineRule="auto"/>
        <w:rPr>
          <w:rFonts w:cs="Calibri"/>
          <w:color w:val="000000"/>
          <w:lang w:eastAsia="pl-PL"/>
        </w:rPr>
      </w:pPr>
      <w:r>
        <w:rPr>
          <w:rFonts w:cs="Calibri"/>
          <w:color w:val="000000"/>
          <w:lang w:eastAsia="pl-PL"/>
        </w:rPr>
        <w:t>Zamawiający wybiera ofertę najkorzystniejszą w terminie związania ofertą określonym w</w:t>
      </w:r>
      <w:r>
        <w:rPr>
          <w:rFonts w:cs="Calibri"/>
          <w:color w:val="000000"/>
          <w:spacing w:val="-12"/>
          <w:lang w:eastAsia="pl-PL"/>
        </w:rPr>
        <w:t xml:space="preserve"> </w:t>
      </w:r>
      <w:r>
        <w:rPr>
          <w:rFonts w:cs="Calibri"/>
          <w:color w:val="000000"/>
          <w:lang w:eastAsia="pl-PL"/>
        </w:rPr>
        <w:t>SWZ.</w:t>
      </w:r>
      <w:bookmarkStart w:id="33" w:name="_Hlk162348195"/>
      <w:bookmarkEnd w:id="33"/>
    </w:p>
    <w:p w14:paraId="31B3672F" w14:textId="77777777" w:rsidR="00D32E5E" w:rsidRDefault="00D32E5E">
      <w:pPr>
        <w:spacing w:before="100" w:after="200" w:line="276" w:lineRule="auto"/>
        <w:rPr>
          <w:sz w:val="20"/>
          <w:szCs w:val="20"/>
          <w:lang w:eastAsia="pl-PL"/>
        </w:rPr>
      </w:pPr>
    </w:p>
    <w:p w14:paraId="4A8A408D"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34" w:name="_Toc174007219"/>
      <w:r>
        <w:rPr>
          <w:caps/>
          <w:color w:val="FFFFFF"/>
          <w:spacing w:val="15"/>
          <w:sz w:val="22"/>
          <w:szCs w:val="22"/>
          <w:lang w:eastAsia="pl-PL"/>
        </w:rPr>
        <w:t>XVII PROJEKTOWANE POSTANOWIENIA UMOWY W SPRAWIE ZAMÓWIENIA PUBLICZNEGO, KTÓRE ZOSTANĄ WPROWADZONE DO TREŚCI TEJ</w:t>
      </w:r>
      <w:r>
        <w:rPr>
          <w:caps/>
          <w:color w:val="FFFFFF"/>
          <w:spacing w:val="-9"/>
          <w:sz w:val="22"/>
          <w:szCs w:val="22"/>
          <w:lang w:eastAsia="pl-PL"/>
        </w:rPr>
        <w:t xml:space="preserve"> </w:t>
      </w:r>
      <w:r>
        <w:rPr>
          <w:caps/>
          <w:color w:val="FFFFFF"/>
          <w:spacing w:val="15"/>
          <w:sz w:val="22"/>
          <w:szCs w:val="22"/>
          <w:lang w:eastAsia="pl-PL"/>
        </w:rPr>
        <w:t>UMOWY.</w:t>
      </w:r>
      <w:bookmarkEnd w:id="34"/>
    </w:p>
    <w:p w14:paraId="34DB5031" w14:textId="77777777" w:rsidR="00D32E5E" w:rsidRDefault="00000000">
      <w:pPr>
        <w:widowControl w:val="0"/>
        <w:numPr>
          <w:ilvl w:val="0"/>
          <w:numId w:val="83"/>
        </w:numPr>
        <w:spacing w:before="0" w:after="0" w:line="240" w:lineRule="auto"/>
        <w:rPr>
          <w:rFonts w:cs="Calibri"/>
          <w:b/>
          <w:color w:val="000000"/>
          <w:lang w:eastAsia="pl-PL"/>
        </w:rPr>
      </w:pPr>
      <w:r>
        <w:rPr>
          <w:rFonts w:cs="Calibri"/>
          <w:color w:val="000000"/>
          <w:lang w:eastAsia="pl-PL"/>
        </w:rPr>
        <w:t xml:space="preserve">Projektowane postanowienia umowy w sprawie zamówienia publicznego, określone zostały w </w:t>
      </w:r>
      <w:r>
        <w:rPr>
          <w:rFonts w:cs="Calibri"/>
          <w:b/>
          <w:color w:val="000000"/>
          <w:lang w:eastAsia="pl-PL"/>
        </w:rPr>
        <w:t xml:space="preserve">Załączniku nr 6 </w:t>
      </w:r>
      <w:r>
        <w:rPr>
          <w:rFonts w:cs="Calibri"/>
          <w:color w:val="000000"/>
          <w:lang w:eastAsia="pl-PL"/>
        </w:rPr>
        <w:t>do SWZ.</w:t>
      </w:r>
    </w:p>
    <w:p w14:paraId="5CA04203" w14:textId="77777777" w:rsidR="00D32E5E" w:rsidRDefault="00000000">
      <w:pPr>
        <w:numPr>
          <w:ilvl w:val="0"/>
          <w:numId w:val="84"/>
        </w:numPr>
        <w:spacing w:before="100" w:after="200" w:line="276" w:lineRule="auto"/>
        <w:ind w:right="-1"/>
        <w:jc w:val="both"/>
        <w:rPr>
          <w:lang w:eastAsia="pl-PL"/>
        </w:rPr>
      </w:pPr>
      <w:r>
        <w:rPr>
          <w:lang w:eastAsia="pl-PL"/>
        </w:rPr>
        <w:t>Zamawiający z uwagi na ustalony termin realizacji zamówienia dopuszcza zmiany umowy bez przeprowadzenia nowego postępowania o udzielenie zamówienia, których łączna wartość jest mniejsza niż progi unijne oraz jest niższa niż 10% wartości niniejszej umowy, a zmiany te nie powodują zmiany ogólnego charakteru umowy pod warunkiem spełnienia następujących kryteriów:</w:t>
      </w:r>
    </w:p>
    <w:p w14:paraId="0B11619B" w14:textId="77777777" w:rsidR="00D32E5E" w:rsidRDefault="00000000">
      <w:pPr>
        <w:numPr>
          <w:ilvl w:val="1"/>
          <w:numId w:val="85"/>
        </w:numPr>
        <w:spacing w:before="100" w:after="200" w:line="276" w:lineRule="auto"/>
        <w:ind w:right="-1"/>
        <w:jc w:val="both"/>
        <w:rPr>
          <w:lang w:eastAsia="pl-PL"/>
        </w:rPr>
      </w:pPr>
      <w:r>
        <w:rPr>
          <w:lang w:eastAsia="pl-PL"/>
        </w:rPr>
        <w:t>Przyczyną zmiany jest sytuacja, której nie dało się przewidzieć w momencie zawierania umowy np. klęski żywiołowe, sytuacja epidemiczna, istotne zmiany ekonomiczne powiązana z działaniami wojennymi oraz inne niewymienione sytuacje o charakterze nagłym i nieprzewidywalnym.</w:t>
      </w:r>
    </w:p>
    <w:p w14:paraId="34DA3C18" w14:textId="77777777" w:rsidR="00D32E5E" w:rsidRDefault="00000000">
      <w:pPr>
        <w:numPr>
          <w:ilvl w:val="1"/>
          <w:numId w:val="86"/>
        </w:numPr>
        <w:spacing w:before="100" w:after="200" w:line="276" w:lineRule="auto"/>
        <w:ind w:right="-1"/>
        <w:jc w:val="both"/>
        <w:rPr>
          <w:lang w:eastAsia="pl-PL"/>
        </w:rPr>
      </w:pPr>
      <w:bookmarkStart w:id="35" w:name="_Hlk121998625"/>
      <w:r>
        <w:rPr>
          <w:lang w:eastAsia="pl-PL"/>
        </w:rPr>
        <w:t>Zmiana nastąpi na pisemny wniosek jednej ze stron umowy, przy czym do wniosku należy dołączyć materiał potwierdzające zaistnienie nagłego, nie możliwego do przewidzenia czynnika mającego istotny wpływ na realizację pierwotnej umowy.</w:t>
      </w:r>
      <w:bookmarkStart w:id="36" w:name="_Hlk123121017"/>
      <w:bookmarkEnd w:id="35"/>
      <w:bookmarkEnd w:id="36"/>
    </w:p>
    <w:p w14:paraId="334034D1" w14:textId="77777777" w:rsidR="00D32E5E" w:rsidRDefault="00D32E5E">
      <w:pPr>
        <w:widowControl w:val="0"/>
        <w:spacing w:before="0" w:after="0" w:line="240" w:lineRule="auto"/>
        <w:rPr>
          <w:rFonts w:cs="Calibri"/>
          <w:b/>
          <w:color w:val="000000"/>
          <w:lang w:eastAsia="pl-PL"/>
        </w:rPr>
      </w:pPr>
    </w:p>
    <w:p w14:paraId="4137166F"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37" w:name="_Toc174007220"/>
      <w:r>
        <w:rPr>
          <w:caps/>
          <w:color w:val="FFFFFF"/>
          <w:spacing w:val="15"/>
          <w:sz w:val="22"/>
          <w:szCs w:val="22"/>
          <w:lang w:eastAsia="pl-PL"/>
        </w:rPr>
        <w:t>XVIII WYMAGANIA DOTYCZĄCE ZABEZPIECZENIA NALEŻYTEGO WYKONANIA</w:t>
      </w:r>
      <w:r>
        <w:rPr>
          <w:caps/>
          <w:color w:val="FFFFFF"/>
          <w:spacing w:val="-8"/>
          <w:sz w:val="22"/>
          <w:szCs w:val="22"/>
          <w:lang w:eastAsia="pl-PL"/>
        </w:rPr>
        <w:t xml:space="preserve"> </w:t>
      </w:r>
      <w:r>
        <w:rPr>
          <w:caps/>
          <w:color w:val="FFFFFF"/>
          <w:spacing w:val="15"/>
          <w:sz w:val="22"/>
          <w:szCs w:val="22"/>
          <w:lang w:eastAsia="pl-PL"/>
        </w:rPr>
        <w:t>UMOWY</w:t>
      </w:r>
      <w:bookmarkEnd w:id="37"/>
    </w:p>
    <w:p w14:paraId="7964785D" w14:textId="77777777" w:rsidR="00D32E5E" w:rsidRDefault="00000000">
      <w:pPr>
        <w:numPr>
          <w:ilvl w:val="0"/>
          <w:numId w:val="87"/>
        </w:numPr>
        <w:spacing w:before="100" w:after="200" w:line="276" w:lineRule="auto"/>
        <w:rPr>
          <w:rFonts w:cs="Calibri"/>
          <w:sz w:val="22"/>
          <w:szCs w:val="22"/>
        </w:rPr>
      </w:pPr>
      <w:r>
        <w:rPr>
          <w:rFonts w:cs="Calibri"/>
          <w:sz w:val="22"/>
          <w:szCs w:val="22"/>
        </w:rPr>
        <w:t xml:space="preserve">Wykonawca, którego oferta zostanie wybrana, zobowiązany będzie do wniesienia zabezpieczenia należytego wykonania umowy najpóźniej w dniu jej zawarcia, w wysokości </w:t>
      </w:r>
      <w:r>
        <w:rPr>
          <w:rFonts w:cs="Calibri"/>
          <w:sz w:val="22"/>
          <w:szCs w:val="22"/>
          <w:u w:val="single"/>
        </w:rPr>
        <w:t>do 5% ceny ofertowej brutto podanej w ofercie.</w:t>
      </w:r>
    </w:p>
    <w:p w14:paraId="1E6A7209" w14:textId="77777777" w:rsidR="00D32E5E" w:rsidRDefault="00000000">
      <w:pPr>
        <w:numPr>
          <w:ilvl w:val="0"/>
          <w:numId w:val="88"/>
        </w:numPr>
        <w:spacing w:before="100" w:after="200" w:line="276" w:lineRule="auto"/>
        <w:rPr>
          <w:rFonts w:cs="Calibri"/>
          <w:sz w:val="22"/>
          <w:szCs w:val="22"/>
        </w:rPr>
      </w:pPr>
      <w:r>
        <w:rPr>
          <w:rFonts w:cs="Calibri"/>
          <w:sz w:val="22"/>
          <w:szCs w:val="22"/>
        </w:rPr>
        <w:t>Zabezpieczenie może być wnoszone według wyboru Wykonawcy w jednej lub kilku następujących formach:</w:t>
      </w:r>
    </w:p>
    <w:p w14:paraId="74A58C9F" w14:textId="77777777" w:rsidR="00D32E5E" w:rsidRDefault="00000000">
      <w:pPr>
        <w:numPr>
          <w:ilvl w:val="1"/>
          <w:numId w:val="89"/>
        </w:numPr>
        <w:spacing w:before="100" w:after="200" w:line="276" w:lineRule="auto"/>
        <w:rPr>
          <w:rFonts w:cs="Calibri"/>
          <w:sz w:val="22"/>
          <w:szCs w:val="22"/>
        </w:rPr>
      </w:pPr>
      <w:r>
        <w:rPr>
          <w:rFonts w:cs="Calibri"/>
          <w:sz w:val="22"/>
          <w:szCs w:val="22"/>
        </w:rPr>
        <w:t>Pieniądzu,</w:t>
      </w:r>
    </w:p>
    <w:p w14:paraId="0E10A94C" w14:textId="77777777" w:rsidR="00D32E5E" w:rsidRDefault="00000000">
      <w:pPr>
        <w:numPr>
          <w:ilvl w:val="1"/>
          <w:numId w:val="90"/>
        </w:numPr>
        <w:spacing w:before="100" w:after="200" w:line="276" w:lineRule="auto"/>
        <w:rPr>
          <w:rFonts w:cs="Calibri"/>
          <w:sz w:val="22"/>
          <w:szCs w:val="22"/>
        </w:rPr>
      </w:pPr>
      <w:r>
        <w:rPr>
          <w:rFonts w:cs="Calibri"/>
          <w:sz w:val="22"/>
          <w:szCs w:val="22"/>
        </w:rPr>
        <w:t>Poręczeniach bankowych lub poręczeniach spółdzielczej kasy oszczędnościowo – kredytowej, z tym, że zobowiązanie kasy jest zawsze zobowiązaniem pieniężnym;</w:t>
      </w:r>
    </w:p>
    <w:p w14:paraId="303B9410" w14:textId="77777777" w:rsidR="00D32E5E" w:rsidRDefault="00000000">
      <w:pPr>
        <w:numPr>
          <w:ilvl w:val="1"/>
          <w:numId w:val="91"/>
        </w:numPr>
        <w:spacing w:before="100" w:after="200" w:line="276" w:lineRule="auto"/>
        <w:rPr>
          <w:rFonts w:cs="Calibri"/>
          <w:sz w:val="22"/>
          <w:szCs w:val="22"/>
        </w:rPr>
      </w:pPr>
      <w:r>
        <w:rPr>
          <w:rFonts w:cs="Calibri"/>
          <w:sz w:val="22"/>
          <w:szCs w:val="22"/>
        </w:rPr>
        <w:t>Gwarancjach bankowych;</w:t>
      </w:r>
    </w:p>
    <w:p w14:paraId="78AC0047" w14:textId="77777777" w:rsidR="00D32E5E" w:rsidRDefault="00000000">
      <w:pPr>
        <w:numPr>
          <w:ilvl w:val="1"/>
          <w:numId w:val="92"/>
        </w:numPr>
        <w:spacing w:before="100" w:after="200" w:line="276" w:lineRule="auto"/>
        <w:rPr>
          <w:rFonts w:cs="Calibri"/>
          <w:sz w:val="22"/>
          <w:szCs w:val="22"/>
        </w:rPr>
      </w:pPr>
      <w:r>
        <w:rPr>
          <w:rFonts w:cs="Calibri"/>
          <w:sz w:val="22"/>
          <w:szCs w:val="22"/>
        </w:rPr>
        <w:t>Gwarancjach ubezpieczeniowych;</w:t>
      </w:r>
    </w:p>
    <w:p w14:paraId="79939528" w14:textId="77777777" w:rsidR="00D32E5E" w:rsidRDefault="00000000">
      <w:pPr>
        <w:numPr>
          <w:ilvl w:val="1"/>
          <w:numId w:val="93"/>
        </w:numPr>
        <w:spacing w:before="100" w:after="200" w:line="276" w:lineRule="auto"/>
        <w:rPr>
          <w:rFonts w:cs="Calibri"/>
          <w:sz w:val="22"/>
          <w:szCs w:val="22"/>
        </w:rPr>
      </w:pPr>
      <w:r>
        <w:rPr>
          <w:rFonts w:cs="Calibri"/>
          <w:sz w:val="22"/>
          <w:szCs w:val="22"/>
        </w:rPr>
        <w:t>Poręczeniach udzielanych przez podmioty, o których mowa w art. 6b ust. 5 pkt 2 ustawy z dnia 9 listopada 2000 r. o utworzeniu Polskiej Agencji Rozwoju Przedsiębiorczości (Dz. U. z 2020 r., poz. 299).</w:t>
      </w:r>
    </w:p>
    <w:p w14:paraId="2DCE18FE" w14:textId="77777777" w:rsidR="00D32E5E" w:rsidRDefault="00000000">
      <w:pPr>
        <w:numPr>
          <w:ilvl w:val="0"/>
          <w:numId w:val="94"/>
        </w:numPr>
        <w:spacing w:before="100" w:after="200" w:line="276" w:lineRule="auto"/>
        <w:rPr>
          <w:rFonts w:cs="Calibri"/>
          <w:sz w:val="22"/>
          <w:szCs w:val="22"/>
        </w:rPr>
      </w:pPr>
      <w:r>
        <w:rPr>
          <w:rFonts w:cs="Calibri"/>
          <w:sz w:val="22"/>
          <w:szCs w:val="22"/>
        </w:rPr>
        <w:t>Zamawiający nie wyraża zgody na wniesienie zabezpieczenia w formach określonych w art. 450 ust. 2 Ustawy.</w:t>
      </w:r>
    </w:p>
    <w:p w14:paraId="56A18CAF" w14:textId="77777777" w:rsidR="00D32E5E" w:rsidRDefault="00000000">
      <w:pPr>
        <w:numPr>
          <w:ilvl w:val="0"/>
          <w:numId w:val="95"/>
        </w:numPr>
        <w:spacing w:before="100" w:after="200" w:line="276" w:lineRule="auto"/>
        <w:rPr>
          <w:rFonts w:cs="Calibri"/>
          <w:sz w:val="22"/>
          <w:szCs w:val="22"/>
        </w:rPr>
      </w:pPr>
      <w:r>
        <w:rPr>
          <w:rFonts w:cs="Calibri"/>
          <w:sz w:val="22"/>
          <w:szCs w:val="22"/>
        </w:rPr>
        <w:t>W przypadku wniesienia zabezpieczenia w pieniądzu, Zamawiający przechowa je na oprocentowanym rachunku bankowym.</w:t>
      </w:r>
    </w:p>
    <w:p w14:paraId="0E9EE933" w14:textId="77777777" w:rsidR="00D32E5E" w:rsidRDefault="00000000">
      <w:pPr>
        <w:numPr>
          <w:ilvl w:val="0"/>
          <w:numId w:val="96"/>
        </w:numPr>
        <w:spacing w:before="100" w:after="200" w:line="276" w:lineRule="auto"/>
        <w:rPr>
          <w:rFonts w:cs="Calibri"/>
          <w:sz w:val="22"/>
          <w:szCs w:val="22"/>
        </w:rPr>
      </w:pPr>
      <w:r>
        <w:rPr>
          <w:rFonts w:cs="Calibr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164F1EB" w14:textId="77777777" w:rsidR="00D32E5E" w:rsidRDefault="00000000">
      <w:pPr>
        <w:numPr>
          <w:ilvl w:val="0"/>
          <w:numId w:val="97"/>
        </w:numPr>
        <w:spacing w:before="100" w:after="200" w:line="276" w:lineRule="auto"/>
        <w:rPr>
          <w:rFonts w:cs="Calibri"/>
          <w:sz w:val="22"/>
          <w:szCs w:val="22"/>
        </w:rPr>
      </w:pPr>
      <w:r>
        <w:rPr>
          <w:rFonts w:cs="Calibri"/>
          <w:sz w:val="22"/>
          <w:szCs w:val="22"/>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Pr>
          <w:rFonts w:cs="Calibri"/>
          <w:sz w:val="22"/>
          <w:szCs w:val="22"/>
        </w:rPr>
        <w:t xml:space="preserve"> ….</w:t>
      </w:r>
      <w:proofErr w:type="gramEnd"/>
      <w:r>
        <w:rPr>
          <w:rFonts w:cs="Calibri"/>
          <w:sz w:val="22"/>
          <w:szCs w:val="22"/>
        </w:rPr>
        <w:t>. ”.</w:t>
      </w:r>
    </w:p>
    <w:p w14:paraId="18A1742E" w14:textId="77777777" w:rsidR="00D32E5E" w:rsidRDefault="00000000">
      <w:pPr>
        <w:numPr>
          <w:ilvl w:val="0"/>
          <w:numId w:val="98"/>
        </w:numPr>
        <w:spacing w:before="100" w:after="200" w:line="276" w:lineRule="auto"/>
        <w:rPr>
          <w:rFonts w:cs="Calibri"/>
          <w:sz w:val="22"/>
          <w:szCs w:val="22"/>
        </w:rPr>
      </w:pPr>
      <w:r>
        <w:rPr>
          <w:rFonts w:cs="Calibri"/>
          <w:sz w:val="22"/>
          <w:szCs w:val="22"/>
        </w:rPr>
        <w:t>Termin ważności zabezpieczenia złożonego w formie innej niż pieniężna nie może upłynąć przed wygaśnięciem zobowiązania, którego należyte wykonanie zabezpiecza Wykonawca.</w:t>
      </w:r>
    </w:p>
    <w:p w14:paraId="04F2B7D9" w14:textId="77777777" w:rsidR="00D32E5E" w:rsidRDefault="00000000">
      <w:pPr>
        <w:numPr>
          <w:ilvl w:val="0"/>
          <w:numId w:val="99"/>
        </w:numPr>
        <w:spacing w:before="100" w:after="200" w:line="276" w:lineRule="auto"/>
        <w:rPr>
          <w:rFonts w:cs="Calibri"/>
          <w:sz w:val="22"/>
          <w:szCs w:val="22"/>
        </w:rPr>
      </w:pPr>
      <w:r>
        <w:rPr>
          <w:rFonts w:cs="Calibri"/>
          <w:sz w:val="22"/>
          <w:szCs w:val="22"/>
        </w:rPr>
        <w:t xml:space="preserve">Strony postanawiają, że 30 % wniesionego zabezpieczenia należytego wykonania umowy jest przeznaczone na zabezpieczenie roszczeń z tytułu rękojmi i gwarancji, zaś 70 % przeznacza się, na gwarancję należytego wykonania umowy. </w:t>
      </w:r>
    </w:p>
    <w:p w14:paraId="6E83A21C" w14:textId="77777777" w:rsidR="00D32E5E" w:rsidRDefault="00000000">
      <w:pPr>
        <w:numPr>
          <w:ilvl w:val="0"/>
          <w:numId w:val="100"/>
        </w:numPr>
        <w:spacing w:before="100" w:after="200" w:line="276" w:lineRule="auto"/>
        <w:rPr>
          <w:rFonts w:cs="Calibri"/>
          <w:sz w:val="22"/>
          <w:szCs w:val="22"/>
        </w:rPr>
      </w:pPr>
      <w:r>
        <w:rPr>
          <w:rFonts w:cs="Calibri"/>
          <w:sz w:val="22"/>
          <w:szCs w:val="22"/>
        </w:rPr>
        <w:t>Część zabezpieczenia, wynoszącą 70 % wartości określonej w ust. 1, Zamawiający zwróci Wykonawcy w ciągu 30 dni od dnia wykonania zamówienia i uznania go przez Zamawiającego za należycie wykonane.</w:t>
      </w:r>
    </w:p>
    <w:p w14:paraId="4AEEFD0D" w14:textId="77777777" w:rsidR="00D32E5E" w:rsidRDefault="00000000">
      <w:pPr>
        <w:numPr>
          <w:ilvl w:val="0"/>
          <w:numId w:val="101"/>
        </w:numPr>
        <w:spacing w:before="100" w:after="200" w:line="276" w:lineRule="auto"/>
        <w:rPr>
          <w:rFonts w:cs="Calibri"/>
          <w:sz w:val="22"/>
          <w:szCs w:val="22"/>
        </w:rPr>
      </w:pPr>
      <w:r>
        <w:rPr>
          <w:rFonts w:cs="Calibri"/>
          <w:sz w:val="22"/>
          <w:szCs w:val="22"/>
        </w:rPr>
        <w:t xml:space="preserve">Pozostałą część zabezpieczenia Zamawiający zwróci Wykonawcy w ciągu 15 dni od daty wygaśnięcia uprawnień z tytułu rękojmi i gwarancji. </w:t>
      </w:r>
    </w:p>
    <w:p w14:paraId="4D6EBB1B" w14:textId="77777777" w:rsidR="00D32E5E" w:rsidRDefault="00000000">
      <w:pPr>
        <w:numPr>
          <w:ilvl w:val="0"/>
          <w:numId w:val="102"/>
        </w:numPr>
        <w:spacing w:before="100" w:after="200" w:line="276" w:lineRule="auto"/>
        <w:rPr>
          <w:rFonts w:cs="Calibri"/>
          <w:sz w:val="22"/>
          <w:szCs w:val="22"/>
        </w:rPr>
      </w:pPr>
      <w:r>
        <w:rPr>
          <w:rFonts w:cs="Calibr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C0CDD6A" w14:textId="77777777" w:rsidR="00D32E5E" w:rsidRDefault="00000000">
      <w:pPr>
        <w:numPr>
          <w:ilvl w:val="0"/>
          <w:numId w:val="103"/>
        </w:numPr>
        <w:spacing w:before="100" w:after="200" w:line="276" w:lineRule="auto"/>
        <w:rPr>
          <w:rFonts w:cs="Calibri"/>
          <w:sz w:val="22"/>
          <w:szCs w:val="22"/>
        </w:rPr>
      </w:pPr>
      <w:r>
        <w:rPr>
          <w:rFonts w:cs="Calibri"/>
          <w:sz w:val="22"/>
          <w:szCs w:val="22"/>
        </w:rPr>
        <w:t>Zabezpieczenie należytego wykonania umowy pozostaje w dyspozycji Zamawiającego i zachowuje swoją ważność na czas określony w Umowie.</w:t>
      </w:r>
    </w:p>
    <w:p w14:paraId="049706D9" w14:textId="77777777" w:rsidR="00D32E5E" w:rsidRDefault="00000000">
      <w:pPr>
        <w:numPr>
          <w:ilvl w:val="0"/>
          <w:numId w:val="104"/>
        </w:numPr>
        <w:spacing w:before="100" w:after="200" w:line="276" w:lineRule="auto"/>
        <w:rPr>
          <w:rFonts w:cs="Calibri"/>
          <w:sz w:val="22"/>
          <w:szCs w:val="22"/>
        </w:rPr>
      </w:pPr>
      <w:r>
        <w:rPr>
          <w:rFonts w:cs="Calibri"/>
          <w:sz w:val="22"/>
          <w:szCs w:val="22"/>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0EE766B" w14:textId="77777777" w:rsidR="00D32E5E" w:rsidRDefault="00000000">
      <w:pPr>
        <w:numPr>
          <w:ilvl w:val="0"/>
          <w:numId w:val="105"/>
        </w:numPr>
        <w:spacing w:before="100" w:after="200" w:line="276" w:lineRule="auto"/>
        <w:rPr>
          <w:rFonts w:cs="Calibri"/>
          <w:sz w:val="22"/>
          <w:szCs w:val="22"/>
        </w:rPr>
      </w:pPr>
      <w:r>
        <w:rPr>
          <w:rFonts w:cs="Calibri"/>
          <w:sz w:val="22"/>
          <w:szCs w:val="22"/>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741BA91" w14:textId="77777777" w:rsidR="00D32E5E" w:rsidRDefault="00000000">
      <w:pPr>
        <w:numPr>
          <w:ilvl w:val="0"/>
          <w:numId w:val="106"/>
        </w:numPr>
        <w:spacing w:before="100" w:after="200" w:line="276" w:lineRule="auto"/>
        <w:rPr>
          <w:rFonts w:cs="Calibri"/>
          <w:sz w:val="22"/>
          <w:szCs w:val="22"/>
        </w:rPr>
      </w:pPr>
      <w:r>
        <w:rPr>
          <w:rFonts w:cs="Calibri"/>
          <w:sz w:val="22"/>
          <w:szCs w:val="22"/>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3F9F2265" w14:textId="77777777" w:rsidR="00D32E5E" w:rsidRDefault="00000000">
      <w:pPr>
        <w:numPr>
          <w:ilvl w:val="0"/>
          <w:numId w:val="107"/>
        </w:numPr>
        <w:spacing w:before="100" w:after="200" w:line="276" w:lineRule="auto"/>
        <w:rPr>
          <w:rFonts w:cs="Calibri"/>
          <w:sz w:val="22"/>
          <w:szCs w:val="22"/>
        </w:rPr>
      </w:pPr>
      <w:r>
        <w:rPr>
          <w:rFonts w:cs="Calibri"/>
          <w:sz w:val="22"/>
          <w:szCs w:val="22"/>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6F74EBD" w14:textId="77777777" w:rsidR="00D32E5E" w:rsidRDefault="00000000">
      <w:pPr>
        <w:numPr>
          <w:ilvl w:val="0"/>
          <w:numId w:val="108"/>
        </w:numPr>
        <w:spacing w:before="100" w:after="200" w:line="276" w:lineRule="auto"/>
        <w:rPr>
          <w:rFonts w:cs="Calibri"/>
          <w:sz w:val="22"/>
          <w:szCs w:val="22"/>
        </w:rPr>
      </w:pPr>
      <w:r>
        <w:rPr>
          <w:rFonts w:cs="Calibr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68947E87" w14:textId="77777777" w:rsidR="00D32E5E" w:rsidRDefault="00D32E5E">
      <w:pPr>
        <w:spacing w:before="100" w:after="200" w:line="276" w:lineRule="auto"/>
        <w:rPr>
          <w:rFonts w:cs="Calibri"/>
          <w:sz w:val="22"/>
          <w:szCs w:val="22"/>
        </w:rPr>
      </w:pPr>
      <w:bookmarkStart w:id="38" w:name="_Hlk142560906"/>
      <w:bookmarkEnd w:id="38"/>
    </w:p>
    <w:p w14:paraId="23C6E107" w14:textId="77777777" w:rsidR="00D32E5E" w:rsidRDefault="00D32E5E">
      <w:pPr>
        <w:widowControl w:val="0"/>
        <w:spacing w:before="0" w:after="0" w:line="240" w:lineRule="auto"/>
        <w:rPr>
          <w:rFonts w:cs="Calibri"/>
          <w:color w:val="000000"/>
          <w:lang w:eastAsia="pl-PL"/>
        </w:rPr>
      </w:pPr>
    </w:p>
    <w:p w14:paraId="1FB3972C"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39" w:name="_Toc174007221"/>
      <w:r>
        <w:rPr>
          <w:caps/>
          <w:color w:val="FFFFFF"/>
          <w:spacing w:val="15"/>
          <w:sz w:val="22"/>
          <w:szCs w:val="22"/>
          <w:lang w:eastAsia="pl-PL"/>
        </w:rPr>
        <w:t>XIX INFORMACJE O FORMALNOŚCIACH, JAKIE MUSZĄ ZOSTAĆ DOPEŁNIONE PO WYBORZE OFERTY W CELU ZAWARCIA UMOWY W SPRAWIE ZAMÓWIENIA</w:t>
      </w:r>
      <w:r>
        <w:rPr>
          <w:caps/>
          <w:color w:val="FFFFFF"/>
          <w:spacing w:val="-11"/>
          <w:sz w:val="22"/>
          <w:szCs w:val="22"/>
          <w:lang w:eastAsia="pl-PL"/>
        </w:rPr>
        <w:t xml:space="preserve"> </w:t>
      </w:r>
      <w:r>
        <w:rPr>
          <w:caps/>
          <w:color w:val="FFFFFF"/>
          <w:spacing w:val="15"/>
          <w:sz w:val="22"/>
          <w:szCs w:val="22"/>
          <w:lang w:eastAsia="pl-PL"/>
        </w:rPr>
        <w:t>PUBLICZNEGO</w:t>
      </w:r>
      <w:bookmarkEnd w:id="39"/>
    </w:p>
    <w:p w14:paraId="47BB2D5A" w14:textId="77777777" w:rsidR="00D32E5E" w:rsidRDefault="00000000">
      <w:pPr>
        <w:widowControl w:val="0"/>
        <w:numPr>
          <w:ilvl w:val="0"/>
          <w:numId w:val="109"/>
        </w:numPr>
        <w:spacing w:before="0" w:after="0" w:line="240" w:lineRule="auto"/>
        <w:jc w:val="both"/>
        <w:rPr>
          <w:rFonts w:cs="Calibri"/>
          <w:color w:val="000000"/>
          <w:lang w:eastAsia="pl-PL"/>
        </w:rPr>
      </w:pPr>
      <w:r>
        <w:rPr>
          <w:rFonts w:cs="Calibri"/>
          <w:color w:val="000000"/>
          <w:lang w:eastAsia="pl-PL"/>
        </w:rPr>
        <w:t xml:space="preserve">Wykonawca ma obowiązek zawrzeć umowę w sprawie zamówienia na warunkach określonych w projektowanych postanowieniach umowy, które stanowią </w:t>
      </w:r>
      <w:r>
        <w:rPr>
          <w:rFonts w:cs="Calibri"/>
          <w:b/>
          <w:color w:val="000000"/>
          <w:lang w:eastAsia="pl-PL"/>
        </w:rPr>
        <w:t xml:space="preserve">Załącznik nr 6 </w:t>
      </w:r>
      <w:r>
        <w:rPr>
          <w:rFonts w:cs="Calibri"/>
          <w:color w:val="000000"/>
          <w:lang w:eastAsia="pl-PL"/>
        </w:rPr>
        <w:t>do SWZ. Umowa zostanie uzupełniona o zapisy wynikające ze złożonej</w:t>
      </w:r>
      <w:r>
        <w:rPr>
          <w:rFonts w:cs="Calibri"/>
          <w:color w:val="000000"/>
          <w:spacing w:val="-6"/>
          <w:lang w:eastAsia="pl-PL"/>
        </w:rPr>
        <w:t xml:space="preserve"> </w:t>
      </w:r>
      <w:r>
        <w:rPr>
          <w:rFonts w:cs="Calibri"/>
          <w:color w:val="000000"/>
          <w:lang w:eastAsia="pl-PL"/>
        </w:rPr>
        <w:t>oferty.</w:t>
      </w:r>
    </w:p>
    <w:p w14:paraId="72C7C2A3" w14:textId="77777777" w:rsidR="00D32E5E" w:rsidRDefault="00000000">
      <w:pPr>
        <w:widowControl w:val="0"/>
        <w:numPr>
          <w:ilvl w:val="0"/>
          <w:numId w:val="48"/>
        </w:numPr>
        <w:spacing w:before="0" w:after="0" w:line="240" w:lineRule="auto"/>
        <w:jc w:val="both"/>
        <w:rPr>
          <w:rFonts w:cs="Calibri"/>
          <w:color w:val="000000"/>
          <w:lang w:eastAsia="pl-PL"/>
        </w:rPr>
      </w:pPr>
      <w:r>
        <w:rPr>
          <w:rFonts w:cs="Calibri"/>
          <w:color w:val="000000"/>
          <w:lang w:eastAsia="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Calibri"/>
          <w:color w:val="000000"/>
          <w:spacing w:val="-2"/>
          <w:lang w:eastAsia="pl-PL"/>
        </w:rPr>
        <w:t xml:space="preserve"> </w:t>
      </w:r>
      <w:r>
        <w:rPr>
          <w:rFonts w:cs="Calibri"/>
          <w:color w:val="000000"/>
          <w:lang w:eastAsia="pl-PL"/>
        </w:rPr>
        <w:t>podmiotów.</w:t>
      </w:r>
    </w:p>
    <w:p w14:paraId="7482EB76" w14:textId="77777777" w:rsidR="00D32E5E" w:rsidRDefault="00000000">
      <w:pPr>
        <w:widowControl w:val="0"/>
        <w:numPr>
          <w:ilvl w:val="0"/>
          <w:numId w:val="48"/>
        </w:numPr>
        <w:spacing w:before="0" w:after="0" w:line="240" w:lineRule="auto"/>
        <w:jc w:val="both"/>
        <w:rPr>
          <w:rFonts w:cs="Calibri"/>
          <w:color w:val="000000"/>
          <w:lang w:eastAsia="pl-PL"/>
        </w:rPr>
      </w:pPr>
      <w:r>
        <w:rPr>
          <w:rFonts w:cs="Calibri"/>
          <w:color w:val="000000"/>
          <w:lang w:eastAsia="pl-PL"/>
        </w:rPr>
        <w:t>Wykonawca, którego oferta zostanie uznana za najkorzystniejszą, będzie zobowiązany przed podpisaniem umowy do wniesienia zabezpieczenia należytego wykonania umowy w wysokości i formie określonej w Rozdziale XX SWZ.</w:t>
      </w:r>
    </w:p>
    <w:p w14:paraId="5D8FFEA2" w14:textId="77777777" w:rsidR="00D32E5E" w:rsidRDefault="00000000">
      <w:pPr>
        <w:widowControl w:val="0"/>
        <w:numPr>
          <w:ilvl w:val="0"/>
          <w:numId w:val="48"/>
        </w:numPr>
        <w:spacing w:before="0" w:after="0" w:line="240" w:lineRule="auto"/>
        <w:jc w:val="both"/>
        <w:rPr>
          <w:rFonts w:cs="Calibri"/>
          <w:color w:val="000000"/>
          <w:lang w:eastAsia="pl-PL"/>
        </w:rPr>
      </w:pPr>
      <w:r>
        <w:rPr>
          <w:rFonts w:cs="Calibri"/>
          <w:color w:val="000000"/>
          <w:lang w:eastAsia="pl-PL"/>
        </w:rPr>
        <w:t>Podpisanie umowy nastąpi w siedzibie Zamawiającego: Powiat Lwówecki, 59-600 Lwówek Śląski, ul. Szpitalna 4, lub w postaci elektronicznej opatrzonej kwalifikowanym podpisem elektronicznym, w terminie wyznaczonym przez</w:t>
      </w:r>
      <w:r>
        <w:rPr>
          <w:rFonts w:cs="Calibri"/>
          <w:color w:val="000000"/>
          <w:spacing w:val="-4"/>
          <w:lang w:eastAsia="pl-PL"/>
        </w:rPr>
        <w:t xml:space="preserve"> </w:t>
      </w:r>
      <w:r>
        <w:rPr>
          <w:rFonts w:cs="Calibri"/>
          <w:color w:val="000000"/>
          <w:lang w:eastAsia="pl-PL"/>
        </w:rPr>
        <w:t>Zamawiającego.</w:t>
      </w:r>
    </w:p>
    <w:p w14:paraId="782874ED" w14:textId="77777777" w:rsidR="00D32E5E" w:rsidRDefault="00D32E5E">
      <w:pPr>
        <w:widowControl w:val="0"/>
        <w:spacing w:before="0" w:after="0" w:line="240" w:lineRule="auto"/>
        <w:rPr>
          <w:rFonts w:cs="Calibri"/>
          <w:color w:val="000000"/>
          <w:lang w:eastAsia="pl-PL"/>
        </w:rPr>
      </w:pPr>
    </w:p>
    <w:p w14:paraId="431A8D67"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0" w:name="_Toc174007222"/>
      <w:r>
        <w:rPr>
          <w:caps/>
          <w:color w:val="FFFFFF"/>
          <w:spacing w:val="15"/>
          <w:sz w:val="22"/>
          <w:szCs w:val="22"/>
          <w:lang w:eastAsia="pl-PL"/>
        </w:rPr>
        <w:t>XX POUCZENIE O ŚRODKACH OCHRONY PRAWNEJ PRZYSŁUGUJĄCYCH</w:t>
      </w:r>
      <w:r>
        <w:rPr>
          <w:caps/>
          <w:color w:val="FFFFFF"/>
          <w:spacing w:val="-14"/>
          <w:sz w:val="22"/>
          <w:szCs w:val="22"/>
          <w:lang w:eastAsia="pl-PL"/>
        </w:rPr>
        <w:t xml:space="preserve"> </w:t>
      </w:r>
      <w:r>
        <w:rPr>
          <w:caps/>
          <w:color w:val="FFFFFF"/>
          <w:spacing w:val="15"/>
          <w:sz w:val="22"/>
          <w:szCs w:val="22"/>
          <w:lang w:eastAsia="pl-PL"/>
        </w:rPr>
        <w:t>WYKONAWCY</w:t>
      </w:r>
      <w:bookmarkEnd w:id="40"/>
    </w:p>
    <w:p w14:paraId="6CAF7212" w14:textId="77777777" w:rsidR="00D32E5E" w:rsidRDefault="00000000">
      <w:pPr>
        <w:widowControl w:val="0"/>
        <w:numPr>
          <w:ilvl w:val="0"/>
          <w:numId w:val="110"/>
        </w:numPr>
        <w:spacing w:before="0" w:after="0" w:line="240" w:lineRule="auto"/>
        <w:jc w:val="both"/>
        <w:rPr>
          <w:rFonts w:cs="Calibri"/>
          <w:color w:val="000000"/>
          <w:lang w:eastAsia="pl-PL"/>
        </w:rPr>
      </w:pPr>
      <w:r>
        <w:rPr>
          <w:rFonts w:cs="Calibri"/>
          <w:color w:val="000000"/>
          <w:lang w:eastAsia="pl-PL"/>
        </w:rPr>
        <w:t>Środki ochrony prawnej przysługują Wykonawcy, jeżeli ma lub miał interes w uzyskaniu zamówienia oraz poniósł lub może ponieść szkodę w wyniku naruszenia przez Zamawiającego przepisów</w:t>
      </w:r>
      <w:r>
        <w:rPr>
          <w:rFonts w:cs="Calibri"/>
          <w:color w:val="000000"/>
          <w:spacing w:val="-12"/>
          <w:lang w:eastAsia="pl-PL"/>
        </w:rPr>
        <w:t xml:space="preserve"> </w:t>
      </w:r>
      <w:r>
        <w:rPr>
          <w:rFonts w:cs="Calibri"/>
          <w:color w:val="000000"/>
          <w:lang w:eastAsia="pl-PL"/>
        </w:rPr>
        <w:t>Ustawy.</w:t>
      </w:r>
    </w:p>
    <w:p w14:paraId="21B80B96" w14:textId="77777777" w:rsidR="00D32E5E" w:rsidRDefault="00000000">
      <w:pPr>
        <w:widowControl w:val="0"/>
        <w:numPr>
          <w:ilvl w:val="0"/>
          <w:numId w:val="61"/>
        </w:numPr>
        <w:spacing w:before="0" w:after="0" w:line="240" w:lineRule="auto"/>
        <w:jc w:val="both"/>
        <w:rPr>
          <w:rFonts w:cs="Calibri"/>
          <w:color w:val="000000"/>
          <w:lang w:eastAsia="pl-PL"/>
        </w:rPr>
      </w:pPr>
      <w:r>
        <w:rPr>
          <w:rFonts w:cs="Calibri"/>
          <w:color w:val="000000"/>
          <w:lang w:eastAsia="pl-PL"/>
        </w:rPr>
        <w:t>Odwołanie przysługuje</w:t>
      </w:r>
      <w:r>
        <w:rPr>
          <w:rFonts w:cs="Calibri"/>
          <w:color w:val="000000"/>
          <w:spacing w:val="-3"/>
          <w:lang w:eastAsia="pl-PL"/>
        </w:rPr>
        <w:t xml:space="preserve"> </w:t>
      </w:r>
      <w:r>
        <w:rPr>
          <w:rFonts w:cs="Calibri"/>
          <w:color w:val="000000"/>
          <w:lang w:eastAsia="pl-PL"/>
        </w:rPr>
        <w:t>na:</w:t>
      </w:r>
    </w:p>
    <w:p w14:paraId="2CA13476" w14:textId="77777777" w:rsidR="00D32E5E" w:rsidRDefault="00000000">
      <w:pPr>
        <w:numPr>
          <w:ilvl w:val="1"/>
          <w:numId w:val="61"/>
        </w:numPr>
        <w:spacing w:before="0" w:after="200" w:line="276" w:lineRule="auto"/>
        <w:jc w:val="both"/>
        <w:rPr>
          <w:rFonts w:cs="Calibri"/>
          <w:color w:val="000000"/>
          <w:lang w:eastAsia="pl-PL"/>
        </w:rPr>
      </w:pPr>
      <w:r>
        <w:rPr>
          <w:rFonts w:cs="Calibri"/>
          <w:color w:val="000000"/>
          <w:lang w:eastAsia="pl-PL"/>
        </w:rPr>
        <w:t>niezgodną z przepisami ustawy czynność Zamawiającego, podjętą w postępowaniu o udzielenie zamówienia, w tym na projektowane postanowienia</w:t>
      </w:r>
      <w:r>
        <w:rPr>
          <w:rFonts w:cs="Calibri"/>
          <w:color w:val="000000"/>
          <w:spacing w:val="-3"/>
          <w:lang w:eastAsia="pl-PL"/>
        </w:rPr>
        <w:t xml:space="preserve"> </w:t>
      </w:r>
      <w:r>
        <w:rPr>
          <w:rFonts w:cs="Calibri"/>
          <w:color w:val="000000"/>
          <w:lang w:eastAsia="pl-PL"/>
        </w:rPr>
        <w:t>umowy,</w:t>
      </w:r>
    </w:p>
    <w:p w14:paraId="3F666AD5" w14:textId="77777777" w:rsidR="00D32E5E" w:rsidRDefault="00000000">
      <w:pPr>
        <w:numPr>
          <w:ilvl w:val="1"/>
          <w:numId w:val="61"/>
        </w:numPr>
        <w:spacing w:before="0" w:after="200" w:line="276" w:lineRule="auto"/>
        <w:jc w:val="both"/>
        <w:rPr>
          <w:rFonts w:cs="Calibri"/>
          <w:color w:val="000000"/>
          <w:lang w:eastAsia="pl-PL"/>
        </w:rPr>
      </w:pPr>
      <w:r>
        <w:rPr>
          <w:rFonts w:cs="Calibri"/>
          <w:color w:val="000000"/>
          <w:lang w:eastAsia="pl-PL"/>
        </w:rPr>
        <w:t>zaniechanie czynności w postępowaniu o udzielenie zamówienia, do której Zamawiający był obowiązany na podstawie Ustawy.</w:t>
      </w:r>
    </w:p>
    <w:p w14:paraId="571D50A8" w14:textId="77777777" w:rsidR="00D32E5E" w:rsidRDefault="00000000">
      <w:pPr>
        <w:widowControl w:val="0"/>
        <w:numPr>
          <w:ilvl w:val="0"/>
          <w:numId w:val="61"/>
        </w:numPr>
        <w:spacing w:before="0" w:after="0" w:line="240" w:lineRule="auto"/>
        <w:jc w:val="both"/>
        <w:rPr>
          <w:rFonts w:cs="Calibri"/>
          <w:color w:val="000000"/>
          <w:lang w:eastAsia="pl-PL"/>
        </w:rPr>
      </w:pPr>
      <w:r>
        <w:rPr>
          <w:rFonts w:cs="Calibri"/>
          <w:color w:val="000000"/>
          <w:lang w:eastAsia="pl-PL"/>
        </w:rPr>
        <w:t>Odwołanie wnosi się do Prezesa Krajowej Izby Odwoławczej w formie pisemnej albo w formie elektronicznej albo postaci elektronicznej opatrzonej podpisem</w:t>
      </w:r>
      <w:r>
        <w:rPr>
          <w:rFonts w:cs="Calibri"/>
          <w:color w:val="000000"/>
          <w:spacing w:val="-1"/>
          <w:lang w:eastAsia="pl-PL"/>
        </w:rPr>
        <w:t xml:space="preserve"> </w:t>
      </w:r>
      <w:r>
        <w:rPr>
          <w:rFonts w:cs="Calibri"/>
          <w:color w:val="000000"/>
          <w:lang w:eastAsia="pl-PL"/>
        </w:rPr>
        <w:t>zaufanym.</w:t>
      </w:r>
    </w:p>
    <w:p w14:paraId="1AAC30B9" w14:textId="77777777" w:rsidR="00D32E5E" w:rsidRDefault="00000000">
      <w:pPr>
        <w:widowControl w:val="0"/>
        <w:numPr>
          <w:ilvl w:val="0"/>
          <w:numId w:val="61"/>
        </w:numPr>
        <w:spacing w:before="0" w:after="0" w:line="240" w:lineRule="auto"/>
        <w:jc w:val="both"/>
        <w:rPr>
          <w:rFonts w:cs="Calibri"/>
          <w:color w:val="000000"/>
          <w:lang w:eastAsia="pl-PL"/>
        </w:rPr>
      </w:pPr>
      <w:r>
        <w:rPr>
          <w:rFonts w:cs="Calibri"/>
          <w:color w:val="000000"/>
          <w:lang w:eastAsia="pl-PL"/>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Calibri"/>
          <w:color w:val="000000"/>
          <w:spacing w:val="1"/>
          <w:lang w:eastAsia="pl-PL"/>
        </w:rPr>
        <w:t xml:space="preserve"> </w:t>
      </w:r>
      <w:r>
        <w:rPr>
          <w:rFonts w:cs="Calibri"/>
          <w:color w:val="000000"/>
          <w:lang w:eastAsia="pl-PL"/>
        </w:rPr>
        <w:t>Odwoławczej.</w:t>
      </w:r>
    </w:p>
    <w:p w14:paraId="5AD5EE11" w14:textId="77777777" w:rsidR="00D32E5E" w:rsidRDefault="00000000">
      <w:pPr>
        <w:widowControl w:val="0"/>
        <w:numPr>
          <w:ilvl w:val="0"/>
          <w:numId w:val="61"/>
        </w:numPr>
        <w:spacing w:before="0" w:after="0" w:line="240" w:lineRule="auto"/>
        <w:jc w:val="both"/>
        <w:rPr>
          <w:rFonts w:cs="Calibri"/>
          <w:color w:val="000000"/>
          <w:lang w:eastAsia="pl-PL"/>
        </w:rPr>
      </w:pPr>
      <w:r>
        <w:rPr>
          <w:rFonts w:cs="Calibri"/>
          <w:color w:val="000000"/>
          <w:lang w:eastAsia="pl-PL"/>
        </w:rPr>
        <w:t>Szczegółowe informacje dotyczące środków ochrony prawnej określone są w Dziale IX „Środki ochrony prawnej” Ustawy.</w:t>
      </w:r>
    </w:p>
    <w:p w14:paraId="5C1AD93E" w14:textId="77777777" w:rsidR="00D32E5E" w:rsidRDefault="00D32E5E">
      <w:pPr>
        <w:widowControl w:val="0"/>
        <w:spacing w:before="0" w:after="0" w:line="240" w:lineRule="auto"/>
        <w:rPr>
          <w:rFonts w:cs="Calibri"/>
          <w:color w:val="000000"/>
          <w:lang w:eastAsia="pl-PL"/>
        </w:rPr>
      </w:pPr>
    </w:p>
    <w:p w14:paraId="0D0CFBEA"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1" w:name="_Toc174007223"/>
      <w:r>
        <w:rPr>
          <w:caps/>
          <w:color w:val="FFFFFF"/>
          <w:spacing w:val="15"/>
          <w:sz w:val="22"/>
          <w:szCs w:val="22"/>
          <w:lang w:eastAsia="pl-PL"/>
        </w:rPr>
        <w:t>XXI POZOSTAŁE</w:t>
      </w:r>
      <w:r>
        <w:rPr>
          <w:caps/>
          <w:color w:val="FFFFFF"/>
          <w:spacing w:val="-2"/>
          <w:sz w:val="22"/>
          <w:szCs w:val="22"/>
          <w:lang w:eastAsia="pl-PL"/>
        </w:rPr>
        <w:t xml:space="preserve"> </w:t>
      </w:r>
      <w:r>
        <w:rPr>
          <w:caps/>
          <w:color w:val="FFFFFF"/>
          <w:spacing w:val="15"/>
          <w:sz w:val="22"/>
          <w:szCs w:val="22"/>
          <w:lang w:eastAsia="pl-PL"/>
        </w:rPr>
        <w:t>INFORMACJE</w:t>
      </w:r>
      <w:bookmarkEnd w:id="41"/>
    </w:p>
    <w:p w14:paraId="4628F20F" w14:textId="77777777" w:rsidR="00D32E5E" w:rsidRDefault="00000000">
      <w:pPr>
        <w:widowControl w:val="0"/>
        <w:numPr>
          <w:ilvl w:val="0"/>
          <w:numId w:val="111"/>
        </w:numPr>
        <w:spacing w:before="0" w:after="0" w:line="240" w:lineRule="auto"/>
        <w:rPr>
          <w:rFonts w:cs="Calibri"/>
          <w:color w:val="000000"/>
          <w:lang w:eastAsia="pl-PL"/>
        </w:rPr>
      </w:pPr>
      <w:r>
        <w:rPr>
          <w:rFonts w:cs="Calibri"/>
          <w:color w:val="000000"/>
          <w:lang w:eastAsia="pl-PL"/>
        </w:rPr>
        <w:t>Rozliczenia między Zamawiającym a Wykonawcą wyłonionym do wykonania zamówienia prowadzone będą wyłącznie w polskich złotych</w:t>
      </w:r>
      <w:r>
        <w:rPr>
          <w:rFonts w:cs="Calibri"/>
          <w:color w:val="000000"/>
          <w:spacing w:val="-2"/>
          <w:lang w:eastAsia="pl-PL"/>
        </w:rPr>
        <w:t xml:space="preserve"> </w:t>
      </w:r>
      <w:r>
        <w:rPr>
          <w:rFonts w:cs="Calibri"/>
          <w:color w:val="000000"/>
          <w:lang w:eastAsia="pl-PL"/>
        </w:rPr>
        <w:t>(PLN).</w:t>
      </w:r>
    </w:p>
    <w:p w14:paraId="2BDB102D" w14:textId="77777777" w:rsidR="00D32E5E" w:rsidRDefault="00000000">
      <w:pPr>
        <w:widowControl w:val="0"/>
        <w:numPr>
          <w:ilvl w:val="0"/>
          <w:numId w:val="62"/>
        </w:numPr>
        <w:spacing w:before="0" w:after="0" w:line="240" w:lineRule="auto"/>
        <w:rPr>
          <w:rFonts w:cs="Calibri"/>
          <w:color w:val="000000"/>
          <w:lang w:eastAsia="pl-PL"/>
        </w:rPr>
      </w:pPr>
      <w:r>
        <w:rPr>
          <w:rFonts w:cs="Calibri"/>
          <w:color w:val="000000"/>
          <w:lang w:eastAsia="pl-PL"/>
        </w:rPr>
        <w:t xml:space="preserve">Zamawiający nie przewiduje zwrotu kosztów udziału w niniejszym postępowaniu. </w:t>
      </w:r>
    </w:p>
    <w:p w14:paraId="0E086950" w14:textId="77777777" w:rsidR="00D32E5E" w:rsidRDefault="00000000">
      <w:pPr>
        <w:widowControl w:val="0"/>
        <w:numPr>
          <w:ilvl w:val="0"/>
          <w:numId w:val="62"/>
        </w:numPr>
        <w:spacing w:before="0" w:after="0" w:line="240" w:lineRule="auto"/>
        <w:rPr>
          <w:rFonts w:cs="Calibri"/>
          <w:color w:val="000000"/>
          <w:lang w:eastAsia="pl-PL"/>
        </w:rPr>
      </w:pPr>
      <w:r>
        <w:rPr>
          <w:rFonts w:cs="Calibri"/>
          <w:color w:val="000000"/>
          <w:lang w:eastAsia="pl-PL"/>
        </w:rPr>
        <w:t>Zamawiający nie zastrzega obowiązku osobistego wykonania przez Wykonawcę kluczowych</w:t>
      </w:r>
      <w:r>
        <w:rPr>
          <w:rFonts w:cs="Calibri"/>
          <w:color w:val="000000"/>
          <w:spacing w:val="-10"/>
          <w:lang w:eastAsia="pl-PL"/>
        </w:rPr>
        <w:t xml:space="preserve"> </w:t>
      </w:r>
      <w:r>
        <w:rPr>
          <w:rFonts w:cs="Calibri"/>
          <w:color w:val="000000"/>
          <w:lang w:eastAsia="pl-PL"/>
        </w:rPr>
        <w:t>zadań.</w:t>
      </w:r>
    </w:p>
    <w:p w14:paraId="73BCE92B" w14:textId="77777777" w:rsidR="00D32E5E" w:rsidRDefault="00000000">
      <w:pPr>
        <w:widowControl w:val="0"/>
        <w:numPr>
          <w:ilvl w:val="0"/>
          <w:numId w:val="62"/>
        </w:numPr>
        <w:spacing w:before="0" w:after="0" w:line="240" w:lineRule="auto"/>
        <w:rPr>
          <w:rFonts w:cs="Calibri"/>
          <w:color w:val="000000"/>
          <w:lang w:eastAsia="pl-PL"/>
        </w:rPr>
      </w:pPr>
      <w:r>
        <w:rPr>
          <w:rFonts w:cs="Calibri"/>
          <w:color w:val="000000"/>
          <w:lang w:eastAsia="pl-PL"/>
        </w:rPr>
        <w:t>W sprawach nieuregulowanych stosuje się zapisy</w:t>
      </w:r>
      <w:r>
        <w:rPr>
          <w:rFonts w:cs="Calibri"/>
          <w:color w:val="000000"/>
          <w:spacing w:val="-1"/>
          <w:lang w:eastAsia="pl-PL"/>
        </w:rPr>
        <w:t xml:space="preserve"> </w:t>
      </w:r>
      <w:r>
        <w:rPr>
          <w:rFonts w:cs="Calibri"/>
          <w:color w:val="000000"/>
          <w:lang w:eastAsia="pl-PL"/>
        </w:rPr>
        <w:t>Ustawy.</w:t>
      </w:r>
    </w:p>
    <w:p w14:paraId="3149FEEC" w14:textId="77777777" w:rsidR="00D32E5E" w:rsidRDefault="00D32E5E">
      <w:pPr>
        <w:widowControl w:val="0"/>
        <w:spacing w:before="0" w:after="0" w:line="240" w:lineRule="auto"/>
        <w:rPr>
          <w:rFonts w:cs="Calibri"/>
          <w:color w:val="000000"/>
          <w:lang w:eastAsia="pl-PL"/>
        </w:rPr>
      </w:pPr>
    </w:p>
    <w:p w14:paraId="7EC57793"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2" w:name="_Toc174007224"/>
      <w:r>
        <w:rPr>
          <w:caps/>
          <w:color w:val="FFFFFF"/>
          <w:spacing w:val="15"/>
          <w:sz w:val="22"/>
          <w:szCs w:val="22"/>
          <w:lang w:eastAsia="pl-PL"/>
        </w:rPr>
        <w:t>XXII ZAŁĄCZNIKI DO</w:t>
      </w:r>
      <w:r>
        <w:rPr>
          <w:caps/>
          <w:color w:val="FFFFFF"/>
          <w:spacing w:val="-4"/>
          <w:sz w:val="22"/>
          <w:szCs w:val="22"/>
          <w:lang w:eastAsia="pl-PL"/>
        </w:rPr>
        <w:t xml:space="preserve"> </w:t>
      </w:r>
      <w:r>
        <w:rPr>
          <w:caps/>
          <w:color w:val="FFFFFF"/>
          <w:spacing w:val="15"/>
          <w:sz w:val="22"/>
          <w:szCs w:val="22"/>
          <w:lang w:eastAsia="pl-PL"/>
        </w:rPr>
        <w:t>SWZ</w:t>
      </w:r>
      <w:bookmarkEnd w:id="42"/>
    </w:p>
    <w:p w14:paraId="78894C6B" w14:textId="77777777" w:rsidR="00D32E5E" w:rsidRDefault="00000000">
      <w:pPr>
        <w:widowControl w:val="0"/>
        <w:numPr>
          <w:ilvl w:val="0"/>
          <w:numId w:val="23"/>
        </w:numPr>
        <w:spacing w:before="0" w:after="0" w:line="240" w:lineRule="auto"/>
        <w:rPr>
          <w:rFonts w:cs="Calibri"/>
          <w:color w:val="000000"/>
          <w:lang w:eastAsia="pl-PL"/>
        </w:rPr>
      </w:pPr>
      <w:r>
        <w:rPr>
          <w:rFonts w:cs="Calibri"/>
          <w:color w:val="000000"/>
          <w:lang w:eastAsia="pl-PL"/>
        </w:rPr>
        <w:t>Załącznik nr 1 – Opisy przedmiotu</w:t>
      </w:r>
      <w:r>
        <w:rPr>
          <w:rFonts w:cs="Calibri"/>
          <w:color w:val="000000"/>
          <w:spacing w:val="-1"/>
          <w:lang w:eastAsia="pl-PL"/>
        </w:rPr>
        <w:t xml:space="preserve"> </w:t>
      </w:r>
      <w:r>
        <w:rPr>
          <w:rFonts w:cs="Calibri"/>
          <w:color w:val="000000"/>
          <w:lang w:eastAsia="pl-PL"/>
        </w:rPr>
        <w:t xml:space="preserve">zamówienia </w:t>
      </w:r>
    </w:p>
    <w:p w14:paraId="46459530" w14:textId="77777777" w:rsidR="00D32E5E" w:rsidRDefault="00000000">
      <w:pPr>
        <w:widowControl w:val="0"/>
        <w:numPr>
          <w:ilvl w:val="0"/>
          <w:numId w:val="23"/>
        </w:numPr>
        <w:spacing w:before="0" w:after="0" w:line="240" w:lineRule="auto"/>
        <w:rPr>
          <w:rFonts w:cs="Calibri"/>
          <w:color w:val="000000"/>
          <w:lang w:eastAsia="pl-PL"/>
        </w:rPr>
      </w:pPr>
      <w:r>
        <w:rPr>
          <w:rFonts w:cs="Calibri"/>
          <w:color w:val="000000"/>
          <w:lang w:eastAsia="pl-PL"/>
        </w:rPr>
        <w:t>Załącznik nr 2 – Formularze</w:t>
      </w:r>
      <w:r>
        <w:rPr>
          <w:rFonts w:cs="Calibri"/>
          <w:color w:val="000000"/>
          <w:spacing w:val="-13"/>
          <w:lang w:eastAsia="pl-PL"/>
        </w:rPr>
        <w:t xml:space="preserve"> </w:t>
      </w:r>
      <w:r>
        <w:rPr>
          <w:rFonts w:cs="Calibri"/>
          <w:color w:val="000000"/>
          <w:lang w:eastAsia="pl-PL"/>
        </w:rPr>
        <w:t xml:space="preserve">oferty </w:t>
      </w:r>
    </w:p>
    <w:p w14:paraId="76793710" w14:textId="77777777" w:rsidR="00D32E5E" w:rsidRDefault="00000000">
      <w:pPr>
        <w:widowControl w:val="0"/>
        <w:numPr>
          <w:ilvl w:val="0"/>
          <w:numId w:val="23"/>
        </w:numPr>
        <w:spacing w:before="0" w:after="0" w:line="240" w:lineRule="auto"/>
        <w:rPr>
          <w:rFonts w:cs="Calibri"/>
          <w:color w:val="000000"/>
          <w:lang w:eastAsia="pl-PL"/>
        </w:rPr>
      </w:pPr>
      <w:r>
        <w:rPr>
          <w:rFonts w:cs="Calibri"/>
          <w:color w:val="000000"/>
          <w:lang w:eastAsia="pl-PL"/>
        </w:rPr>
        <w:t>Załącznik nr 3 – Oświadczenie o braku podstaw wykluczenia i spełnianiu warunków udziału w</w:t>
      </w:r>
      <w:r>
        <w:rPr>
          <w:rFonts w:cs="Calibri"/>
          <w:color w:val="000000"/>
          <w:spacing w:val="-2"/>
          <w:lang w:eastAsia="pl-PL"/>
        </w:rPr>
        <w:t> </w:t>
      </w:r>
      <w:r>
        <w:rPr>
          <w:rFonts w:cs="Calibri"/>
          <w:color w:val="000000"/>
          <w:lang w:eastAsia="pl-PL"/>
        </w:rPr>
        <w:t>postępowaniu oraz Oświadczenie o aktualności</w:t>
      </w:r>
      <w:r>
        <w:rPr>
          <w:rFonts w:cs="Calibri"/>
          <w:color w:val="000000"/>
          <w:spacing w:val="-3"/>
          <w:lang w:eastAsia="pl-PL"/>
        </w:rPr>
        <w:t xml:space="preserve"> </w:t>
      </w:r>
      <w:r>
        <w:rPr>
          <w:rFonts w:cs="Calibri"/>
          <w:color w:val="000000"/>
          <w:lang w:eastAsia="pl-PL"/>
        </w:rPr>
        <w:t xml:space="preserve">informacji </w:t>
      </w:r>
    </w:p>
    <w:p w14:paraId="23425ED8" w14:textId="77777777" w:rsidR="00D32E5E" w:rsidRDefault="00000000">
      <w:pPr>
        <w:widowControl w:val="0"/>
        <w:numPr>
          <w:ilvl w:val="0"/>
          <w:numId w:val="23"/>
        </w:numPr>
        <w:spacing w:before="0" w:after="0" w:line="240" w:lineRule="auto"/>
        <w:rPr>
          <w:rFonts w:cs="Calibri"/>
          <w:color w:val="000000"/>
          <w:lang w:eastAsia="pl-PL"/>
        </w:rPr>
      </w:pPr>
      <w:r>
        <w:rPr>
          <w:rFonts w:cs="Calibri"/>
          <w:color w:val="000000"/>
          <w:lang w:eastAsia="pl-PL"/>
        </w:rPr>
        <w:t>Załącznik nr 4 – Oświadczenie o przynależności lub braku przynależności do tej samej grupy kapitałowej.</w:t>
      </w:r>
    </w:p>
    <w:p w14:paraId="443D4C06" w14:textId="77777777" w:rsidR="00D32E5E" w:rsidRDefault="00000000">
      <w:pPr>
        <w:widowControl w:val="0"/>
        <w:numPr>
          <w:ilvl w:val="0"/>
          <w:numId w:val="23"/>
        </w:numPr>
        <w:spacing w:before="0" w:after="0" w:line="240" w:lineRule="auto"/>
        <w:rPr>
          <w:rFonts w:cs="Calibri"/>
          <w:color w:val="000000"/>
          <w:lang w:eastAsia="pl-PL"/>
        </w:rPr>
      </w:pPr>
      <w:r>
        <w:rPr>
          <w:rFonts w:cs="Calibri"/>
          <w:color w:val="000000"/>
          <w:lang w:eastAsia="pl-PL"/>
        </w:rPr>
        <w:t>Załącznik nr 5 – Oświadczenie o zastrzeżeniu informacji.</w:t>
      </w:r>
    </w:p>
    <w:p w14:paraId="7E9A6DEC" w14:textId="77777777" w:rsidR="00D32E5E" w:rsidRDefault="00000000">
      <w:pPr>
        <w:numPr>
          <w:ilvl w:val="0"/>
          <w:numId w:val="23"/>
        </w:numPr>
        <w:spacing w:before="0" w:after="120" w:line="240" w:lineRule="auto"/>
        <w:rPr>
          <w:rFonts w:cs="Calibri"/>
          <w:color w:val="000000"/>
          <w:lang w:eastAsia="pl-PL"/>
        </w:rPr>
      </w:pPr>
      <w:r>
        <w:rPr>
          <w:rFonts w:cs="Calibri"/>
          <w:color w:val="000000"/>
          <w:lang w:eastAsia="pl-PL"/>
        </w:rPr>
        <w:t>Załącznik nr 6 – Projektowane postanowienia</w:t>
      </w:r>
      <w:r>
        <w:rPr>
          <w:rFonts w:cs="Calibri"/>
          <w:color w:val="000000"/>
          <w:spacing w:val="-3"/>
          <w:lang w:eastAsia="pl-PL"/>
        </w:rPr>
        <w:t xml:space="preserve"> </w:t>
      </w:r>
      <w:r>
        <w:rPr>
          <w:rFonts w:cs="Calibri"/>
          <w:color w:val="000000"/>
          <w:lang w:eastAsia="pl-PL"/>
        </w:rPr>
        <w:t xml:space="preserve">umowy. </w:t>
      </w:r>
      <w:r>
        <w:br w:type="page"/>
      </w:r>
    </w:p>
    <w:p w14:paraId="0577FE95"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3" w:name="_Toc174007225"/>
      <w:r>
        <w:rPr>
          <w:caps/>
          <w:color w:val="FFFFFF"/>
          <w:spacing w:val="15"/>
          <w:sz w:val="22"/>
          <w:szCs w:val="22"/>
          <w:lang w:eastAsia="pl-PL"/>
        </w:rPr>
        <w:t>Załącznik nr 3 do swz</w:t>
      </w:r>
      <w:bookmarkEnd w:id="43"/>
    </w:p>
    <w:p w14:paraId="676E59BE" w14:textId="77777777" w:rsidR="00D32E5E" w:rsidRDefault="00000000">
      <w:pPr>
        <w:spacing w:before="100" w:after="0" w:line="240" w:lineRule="auto"/>
        <w:rPr>
          <w:rFonts w:cs="Calibri"/>
          <w:sz w:val="20"/>
          <w:szCs w:val="20"/>
          <w:lang w:eastAsia="pl-PL"/>
        </w:rPr>
      </w:pPr>
      <w:r>
        <w:rPr>
          <w:rFonts w:cs="Calibri"/>
          <w:sz w:val="20"/>
          <w:szCs w:val="20"/>
          <w:lang w:eastAsia="pl-PL"/>
        </w:rPr>
        <w:t>PI.272.23.2024</w:t>
      </w:r>
    </w:p>
    <w:p w14:paraId="0F75B008" w14:textId="77777777" w:rsidR="00D32E5E" w:rsidRDefault="00000000">
      <w:pPr>
        <w:pBdr>
          <w:top w:val="dotted" w:sz="6" w:space="2" w:color="4472C4"/>
        </w:pBdr>
        <w:spacing w:before="200" w:after="0" w:line="276" w:lineRule="auto"/>
        <w:jc w:val="center"/>
        <w:outlineLvl w:val="3"/>
        <w:rPr>
          <w:rFonts w:cs="Calibri"/>
          <w:b/>
          <w:bCs/>
          <w:caps/>
          <w:color w:val="2F5496"/>
          <w:spacing w:val="10"/>
          <w:sz w:val="20"/>
          <w:szCs w:val="20"/>
          <w:lang w:eastAsia="pl-PL"/>
        </w:rPr>
      </w:pPr>
      <w:r>
        <w:rPr>
          <w:rFonts w:cs="Calibri"/>
          <w:b/>
          <w:bCs/>
          <w:caps/>
          <w:color w:val="2F5496"/>
          <w:spacing w:val="10"/>
          <w:sz w:val="20"/>
          <w:szCs w:val="20"/>
          <w:lang w:eastAsia="pl-PL"/>
        </w:rPr>
        <w:t xml:space="preserve">OŚWIADCZENIE WYKONAWCY </w:t>
      </w:r>
      <w:r>
        <w:rPr>
          <w:rFonts w:cs="Calibri"/>
          <w:b/>
          <w:bCs/>
          <w:caps/>
          <w:color w:val="2F5496"/>
          <w:spacing w:val="10"/>
          <w:sz w:val="20"/>
          <w:szCs w:val="20"/>
          <w:lang w:eastAsia="pl-PL"/>
        </w:rPr>
        <w:br/>
        <w:t>O BRAKU PODSTAW DO WYKLUCZENIA I SPEŁNIANIU WARUNKÓW UDZIAŁU W POSTĘPOWANIU</w:t>
      </w:r>
    </w:p>
    <w:p w14:paraId="30EEECDD" w14:textId="77777777" w:rsidR="00D32E5E" w:rsidRDefault="00D32E5E">
      <w:pPr>
        <w:spacing w:before="100" w:after="200" w:line="276" w:lineRule="auto"/>
        <w:jc w:val="both"/>
        <w:rPr>
          <w:rFonts w:cs="Calibri"/>
          <w:sz w:val="20"/>
          <w:szCs w:val="20"/>
          <w:lang w:eastAsia="pl-PL"/>
        </w:rPr>
      </w:pPr>
    </w:p>
    <w:p w14:paraId="59019879" w14:textId="77777777" w:rsidR="00D32E5E" w:rsidRDefault="00000000">
      <w:pPr>
        <w:spacing w:before="100" w:after="200" w:line="276" w:lineRule="auto"/>
        <w:jc w:val="both"/>
        <w:rPr>
          <w:rFonts w:cs="Calibri"/>
          <w:sz w:val="20"/>
          <w:szCs w:val="20"/>
          <w:lang w:eastAsia="pl-PL"/>
        </w:rPr>
      </w:pPr>
      <w:r>
        <w:rPr>
          <w:rFonts w:cs="Calibri"/>
          <w:sz w:val="20"/>
          <w:szCs w:val="20"/>
          <w:lang w:eastAsia="pl-PL"/>
        </w:rPr>
        <w:t xml:space="preserve">Składając ofertę w postępowaniu na </w:t>
      </w:r>
      <w:r>
        <w:rPr>
          <w:rFonts w:cs="Calibri"/>
          <w:b/>
          <w:sz w:val="20"/>
          <w:szCs w:val="20"/>
          <w:lang w:eastAsia="pl-PL"/>
        </w:rPr>
        <w:t xml:space="preserve">Dostawa i wdrożenie rozbudowy serwera w ramach projektu Cyberbezpieczny Powiat Lwówecki </w:t>
      </w:r>
      <w:r>
        <w:rPr>
          <w:rFonts w:cs="Calibri"/>
          <w:sz w:val="20"/>
          <w:szCs w:val="20"/>
          <w:lang w:eastAsia="pl-PL"/>
        </w:rPr>
        <w:t>my niżej podpisani, działając w imieniu i na rzecz:</w:t>
      </w:r>
    </w:p>
    <w:p w14:paraId="2D435105" w14:textId="77777777" w:rsidR="00D32E5E" w:rsidRDefault="00000000">
      <w:pPr>
        <w:spacing w:before="100" w:after="200" w:line="276" w:lineRule="auto"/>
        <w:jc w:val="center"/>
        <w:rPr>
          <w:rFonts w:cs="Calibri"/>
          <w:sz w:val="20"/>
          <w:szCs w:val="20"/>
          <w:lang w:eastAsia="pl-PL"/>
        </w:rPr>
      </w:pPr>
      <w:r>
        <w:rPr>
          <w:rFonts w:cs="Calibri"/>
          <w:sz w:val="20"/>
          <w:szCs w:val="20"/>
          <w:lang w:eastAsia="pl-PL"/>
        </w:rPr>
        <w:t>________________________________________________________________________</w:t>
      </w:r>
    </w:p>
    <w:p w14:paraId="0A87F859" w14:textId="77777777" w:rsidR="00D32E5E" w:rsidRDefault="00000000">
      <w:pPr>
        <w:spacing w:before="100" w:after="200" w:line="276" w:lineRule="auto"/>
        <w:jc w:val="both"/>
        <w:rPr>
          <w:rFonts w:cs="Calibri"/>
          <w:sz w:val="20"/>
          <w:szCs w:val="20"/>
          <w:lang w:eastAsia="pl-PL"/>
        </w:rPr>
      </w:pPr>
      <w:r>
        <w:rPr>
          <w:rFonts w:cs="Calibri"/>
          <w:sz w:val="20"/>
          <w:szCs w:val="20"/>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1D4F2568" w14:textId="77777777" w:rsidR="00D32E5E" w:rsidRDefault="00000000">
      <w:pPr>
        <w:spacing w:before="100" w:after="0" w:line="240" w:lineRule="auto"/>
        <w:jc w:val="center"/>
        <w:rPr>
          <w:rFonts w:cs="Calibri"/>
          <w:b/>
          <w:bCs/>
          <w:sz w:val="20"/>
          <w:szCs w:val="20"/>
          <w:lang w:eastAsia="pl-PL"/>
        </w:rPr>
      </w:pPr>
      <w:r>
        <w:rPr>
          <w:rFonts w:cs="Calibri"/>
          <w:b/>
          <w:bCs/>
          <w:sz w:val="20"/>
          <w:szCs w:val="20"/>
          <w:lang w:eastAsia="pl-PL"/>
        </w:rPr>
        <w:t xml:space="preserve">OŚWIADCZAM, ŻE NA DZIEŃ SKŁADANIA OFERT: </w:t>
      </w:r>
    </w:p>
    <w:p w14:paraId="005ACDAB" w14:textId="77777777" w:rsidR="00D32E5E" w:rsidRDefault="00000000">
      <w:pPr>
        <w:numPr>
          <w:ilvl w:val="0"/>
          <w:numId w:val="24"/>
        </w:numPr>
        <w:spacing w:before="100" w:after="0" w:line="276" w:lineRule="auto"/>
        <w:jc w:val="both"/>
        <w:rPr>
          <w:rFonts w:cs="Calibri"/>
          <w:sz w:val="22"/>
          <w:szCs w:val="22"/>
          <w:lang w:eastAsia="pl-PL"/>
        </w:rPr>
      </w:pPr>
      <w:r>
        <w:rPr>
          <w:rFonts w:eastAsia="Arial" w:cs="Calibri"/>
          <w:sz w:val="22"/>
          <w:szCs w:val="22"/>
          <w:lang w:eastAsia="pl-PL"/>
        </w:rPr>
        <w:t xml:space="preserve">Oświadczam, że nie podlegam wykluczeniu z postępowania na podstawie  art. 108 ust 1 </w:t>
      </w:r>
      <w:r>
        <w:rPr>
          <w:rFonts w:eastAsia="Arial" w:cs="Calibri"/>
          <w:strike/>
          <w:sz w:val="22"/>
          <w:szCs w:val="22"/>
          <w:lang w:eastAsia="pl-PL"/>
        </w:rPr>
        <w:t>pkt 1-6</w:t>
      </w:r>
      <w:r>
        <w:rPr>
          <w:rFonts w:eastAsia="Arial" w:cs="Calibri"/>
          <w:sz w:val="22"/>
          <w:szCs w:val="22"/>
          <w:lang w:eastAsia="pl-PL"/>
        </w:rPr>
        <w:t xml:space="preserve"> ustawy Pzp.</w:t>
      </w:r>
    </w:p>
    <w:p w14:paraId="3690C627" w14:textId="77777777" w:rsidR="00D32E5E" w:rsidRDefault="00000000">
      <w:pPr>
        <w:numPr>
          <w:ilvl w:val="0"/>
          <w:numId w:val="24"/>
        </w:numPr>
        <w:spacing w:before="100" w:after="0" w:line="276" w:lineRule="auto"/>
        <w:jc w:val="both"/>
        <w:rPr>
          <w:rFonts w:eastAsia="Arial" w:cs="Calibri"/>
          <w:color w:val="000000"/>
          <w:sz w:val="22"/>
          <w:szCs w:val="22"/>
          <w:lang w:eastAsia="pl-PL"/>
        </w:rPr>
      </w:pPr>
      <w:r>
        <w:rPr>
          <w:rFonts w:eastAsia="Arial" w:cs="Calibri"/>
          <w:sz w:val="22"/>
          <w:szCs w:val="22"/>
          <w:lang w:eastAsia="pl-PL"/>
        </w:rPr>
        <w:t xml:space="preserve">Oświadczam, że nie podlegam wykluczeniu z postępowania na podstawie  art. 109 </w:t>
      </w:r>
      <w:r>
        <w:rPr>
          <w:rFonts w:eastAsia="Arial" w:cs="Calibri"/>
          <w:color w:val="000000"/>
          <w:sz w:val="22"/>
          <w:szCs w:val="22"/>
          <w:lang w:eastAsia="pl-PL"/>
        </w:rPr>
        <w:t xml:space="preserve">ust. 1 pkt 4, pkt 6, pkt 8 i pkt 10 ustawy Pzp. </w:t>
      </w:r>
    </w:p>
    <w:p w14:paraId="6B0EA660" w14:textId="77777777" w:rsidR="00D32E5E" w:rsidRDefault="00000000">
      <w:pPr>
        <w:numPr>
          <w:ilvl w:val="0"/>
          <w:numId w:val="24"/>
        </w:numPr>
        <w:spacing w:before="100" w:after="0" w:line="276" w:lineRule="auto"/>
        <w:jc w:val="both"/>
        <w:rPr>
          <w:rFonts w:eastAsia="Arial" w:cs="Calibri"/>
          <w:color w:val="000000"/>
          <w:sz w:val="22"/>
          <w:szCs w:val="22"/>
          <w:lang w:eastAsia="pl-PL"/>
        </w:rPr>
      </w:pPr>
      <w:r>
        <w:rPr>
          <w:rFonts w:eastAsia="Arial" w:cs="Calibri"/>
          <w:color w:val="000000"/>
          <w:sz w:val="22"/>
          <w:szCs w:val="22"/>
          <w:lang w:eastAsia="pl-PL"/>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lang w:eastAsia="pl-PL"/>
        </w:rPr>
        <w:t>( t.j.</w:t>
      </w:r>
      <w:proofErr w:type="gramEnd"/>
      <w:r>
        <w:rPr>
          <w:rFonts w:eastAsia="Arial" w:cs="Calibri"/>
          <w:color w:val="000000"/>
          <w:sz w:val="22"/>
          <w:szCs w:val="22"/>
          <w:lang w:eastAsia="pl-PL"/>
        </w:rPr>
        <w:t xml:space="preserve"> Dz. U. 2022, poz. 835)</w:t>
      </w:r>
    </w:p>
    <w:p w14:paraId="2C11A1CB" w14:textId="77777777" w:rsidR="00D32E5E" w:rsidRDefault="00000000">
      <w:pPr>
        <w:spacing w:before="100" w:after="0"/>
        <w:jc w:val="both"/>
        <w:rPr>
          <w:rFonts w:eastAsia="Arial" w:cs="Calibri"/>
          <w:color w:val="000000"/>
          <w:sz w:val="22"/>
          <w:szCs w:val="22"/>
          <w:lang w:eastAsia="pl-PL"/>
        </w:rPr>
      </w:pPr>
      <w:r>
        <w:rPr>
          <w:rFonts w:eastAsia="Arial" w:cs="Calibri"/>
          <w:color w:val="000000"/>
          <w:sz w:val="22"/>
          <w:szCs w:val="22"/>
          <w:lang w:eastAsia="pl-PL"/>
        </w:rPr>
        <w:t>Jednocześnie oświadczam, że:</w:t>
      </w:r>
    </w:p>
    <w:p w14:paraId="3B78B865" w14:textId="77777777" w:rsidR="00D32E5E" w:rsidRDefault="00000000">
      <w:pPr>
        <w:numPr>
          <w:ilvl w:val="0"/>
          <w:numId w:val="24"/>
        </w:numPr>
        <w:spacing w:before="100" w:after="0" w:line="276" w:lineRule="auto"/>
        <w:contextualSpacing/>
        <w:jc w:val="both"/>
        <w:rPr>
          <w:rFonts w:eastAsia="Arial" w:cs="Calibri"/>
          <w:color w:val="000000"/>
          <w:sz w:val="22"/>
          <w:szCs w:val="22"/>
          <w:lang w:eastAsia="pl-PL"/>
        </w:rPr>
      </w:pPr>
      <w:r>
        <w:rPr>
          <w:rFonts w:eastAsia="Arial" w:cs="Calibri"/>
          <w:color w:val="000000"/>
          <w:sz w:val="22"/>
          <w:szCs w:val="22"/>
          <w:lang w:eastAsia="pl-PL"/>
        </w:rPr>
        <w:t>informacje zawarte w nin. oświadczeniu są aktualne na dzień składania ofert.</w:t>
      </w:r>
    </w:p>
    <w:p w14:paraId="2146D7C1" w14:textId="77777777" w:rsidR="00D32E5E" w:rsidRDefault="00000000">
      <w:pPr>
        <w:numPr>
          <w:ilvl w:val="0"/>
          <w:numId w:val="24"/>
        </w:numPr>
        <w:spacing w:before="100" w:after="0" w:line="276" w:lineRule="auto"/>
        <w:contextualSpacing/>
        <w:jc w:val="both"/>
        <w:rPr>
          <w:rFonts w:eastAsia="Arial" w:cs="Calibri"/>
          <w:color w:val="000000"/>
          <w:sz w:val="22"/>
          <w:szCs w:val="22"/>
          <w:lang w:eastAsia="pl-PL"/>
        </w:rPr>
      </w:pPr>
      <w:r>
        <w:rPr>
          <w:rFonts w:cs="Calibri"/>
          <w:b/>
          <w:sz w:val="22"/>
          <w:szCs w:val="22"/>
          <w:lang w:eastAsia="pl-PL"/>
        </w:rPr>
        <w:t>spełniam warunki udziału w postępowaniu określone przez Zamawiającego w ogłoszeniu o zamówieniu.</w:t>
      </w:r>
    </w:p>
    <w:p w14:paraId="35CFD185" w14:textId="77777777" w:rsidR="00D32E5E" w:rsidRDefault="00D32E5E">
      <w:pPr>
        <w:shd w:val="clear" w:color="auto" w:fill="FFFFFF"/>
        <w:spacing w:before="960" w:after="0" w:line="240" w:lineRule="auto"/>
        <w:rPr>
          <w:rFonts w:cs="Calibri"/>
          <w:color w:val="222222"/>
          <w:sz w:val="20"/>
          <w:szCs w:val="20"/>
          <w:lang w:eastAsia="pl-PL"/>
        </w:rPr>
      </w:pPr>
    </w:p>
    <w:p w14:paraId="00A59CF5" w14:textId="77777777" w:rsidR="00D32E5E" w:rsidRDefault="00000000">
      <w:pPr>
        <w:spacing w:before="100" w:after="200" w:line="276" w:lineRule="auto"/>
        <w:rPr>
          <w:rFonts w:cs="Calibri"/>
          <w:color w:val="FF0000"/>
          <w:sz w:val="20"/>
          <w:szCs w:val="20"/>
          <w:lang w:eastAsia="pl-PL"/>
        </w:rPr>
      </w:pPr>
      <w:bookmarkStart w:id="44" w:name="_Hlk72752932"/>
      <w:bookmarkEnd w:id="44"/>
      <w:r>
        <w:rPr>
          <w:rFonts w:cs="Calibri"/>
          <w:color w:val="FF0000"/>
          <w:sz w:val="20"/>
          <w:szCs w:val="20"/>
          <w:lang w:eastAsia="pl-PL"/>
        </w:rPr>
        <w:t xml:space="preserve">Niniejszy dokument należy opatrzyć zaufanym, osobistym lub kwalifikowanym podpisem elektronicznym. </w:t>
      </w:r>
    </w:p>
    <w:p w14:paraId="6C831AF9" w14:textId="77777777" w:rsidR="00D32E5E" w:rsidRDefault="00000000">
      <w:pPr>
        <w:spacing w:before="100" w:after="0" w:line="240" w:lineRule="auto"/>
        <w:rPr>
          <w:rFonts w:cs="Calibri"/>
          <w:color w:val="222222"/>
          <w:sz w:val="20"/>
          <w:szCs w:val="20"/>
          <w:lang w:eastAsia="pl-PL"/>
        </w:rPr>
      </w:pPr>
      <w:bookmarkStart w:id="45" w:name="_Hlk83380783"/>
      <w:bookmarkStart w:id="46" w:name="_Hlk77152862"/>
      <w:r>
        <w:rPr>
          <w:rFonts w:cs="Calibri"/>
          <w:color w:val="FF0000"/>
          <w:sz w:val="20"/>
          <w:szCs w:val="20"/>
          <w:lang w:eastAsia="pl-PL"/>
        </w:rPr>
        <w:t>Uwaga! Nanoszenie jakichkolwiek zmian w treści dokumentu po opatrzeniu ww. podpisem może skutkować naruszeniem integralności podpisu, a w konsekwencji skutkować odrzuceniem oferty</w:t>
      </w:r>
      <w:bookmarkEnd w:id="45"/>
      <w:bookmarkEnd w:id="46"/>
      <w:r>
        <w:br w:type="page"/>
      </w:r>
    </w:p>
    <w:p w14:paraId="7CAEB698"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7" w:name="_Toc174007226"/>
      <w:r>
        <w:rPr>
          <w:caps/>
          <w:color w:val="FFFFFF"/>
          <w:spacing w:val="15"/>
          <w:sz w:val="22"/>
          <w:szCs w:val="22"/>
          <w:lang w:eastAsia="pl-PL"/>
        </w:rPr>
        <w:t>Załącznik nr 4 do SWZ</w:t>
      </w:r>
      <w:bookmarkEnd w:id="47"/>
    </w:p>
    <w:p w14:paraId="559FDF6D" w14:textId="77777777" w:rsidR="00D32E5E" w:rsidRDefault="00000000">
      <w:pPr>
        <w:spacing w:before="100" w:after="200" w:line="276" w:lineRule="auto"/>
        <w:rPr>
          <w:lang w:eastAsia="pl-PL"/>
        </w:rPr>
      </w:pPr>
      <w:r>
        <w:rPr>
          <w:lang w:eastAsia="pl-PL"/>
        </w:rPr>
        <w:t>PI.272.23.2024</w:t>
      </w:r>
    </w:p>
    <w:p w14:paraId="714B3C53" w14:textId="77777777" w:rsidR="00D32E5E" w:rsidRDefault="00D32E5E">
      <w:pPr>
        <w:spacing w:before="100" w:after="200" w:line="276" w:lineRule="auto"/>
        <w:rPr>
          <w:b/>
          <w:bCs/>
          <w:lang w:eastAsia="pl-PL"/>
        </w:rPr>
      </w:pPr>
    </w:p>
    <w:p w14:paraId="6E563349" w14:textId="77777777" w:rsidR="00D32E5E" w:rsidRDefault="00000000">
      <w:pPr>
        <w:pBdr>
          <w:top w:val="dotted" w:sz="6" w:space="2" w:color="4472C4"/>
        </w:pBdr>
        <w:spacing w:before="200" w:after="0" w:line="276" w:lineRule="auto"/>
        <w:jc w:val="center"/>
        <w:outlineLvl w:val="3"/>
        <w:rPr>
          <w:caps/>
          <w:color w:val="2F5496"/>
          <w:spacing w:val="10"/>
          <w:sz w:val="20"/>
          <w:szCs w:val="20"/>
          <w:lang w:eastAsia="pl-PL"/>
        </w:rPr>
      </w:pPr>
      <w:r>
        <w:rPr>
          <w:caps/>
          <w:color w:val="2F5496"/>
          <w:spacing w:val="10"/>
          <w:sz w:val="20"/>
          <w:szCs w:val="20"/>
          <w:lang w:eastAsia="pl-PL"/>
        </w:rPr>
        <w:t>OŚWIADCZENIE O PRZYNALEŻNOŚCI LUB BRAKU PRZYNALEŻNOŚCI DO GRUPY KAPITAŁOWEJ</w:t>
      </w:r>
    </w:p>
    <w:p w14:paraId="7BFA7087" w14:textId="77777777" w:rsidR="00D32E5E" w:rsidRDefault="00D32E5E">
      <w:pPr>
        <w:spacing w:before="100" w:after="200" w:line="276" w:lineRule="auto"/>
        <w:rPr>
          <w:b/>
          <w:lang w:eastAsia="pl-PL"/>
        </w:rPr>
      </w:pPr>
    </w:p>
    <w:p w14:paraId="51BBD25E" w14:textId="77777777" w:rsidR="00D32E5E" w:rsidRDefault="00000000">
      <w:pPr>
        <w:spacing w:before="100" w:after="200" w:line="276" w:lineRule="auto"/>
        <w:rPr>
          <w:lang w:eastAsia="pl-PL"/>
        </w:rPr>
      </w:pPr>
      <w:r>
        <w:rPr>
          <w:lang w:eastAsia="pl-PL"/>
        </w:rPr>
        <w:t xml:space="preserve">My, niżej podpisani, działając w imieniu i na rzecz:  </w:t>
      </w:r>
    </w:p>
    <w:p w14:paraId="2D824C92" w14:textId="77777777" w:rsidR="00D32E5E" w:rsidRDefault="00000000">
      <w:pPr>
        <w:spacing w:before="100" w:after="200" w:line="276" w:lineRule="auto"/>
        <w:rPr>
          <w:lang w:eastAsia="pl-PL"/>
        </w:rPr>
      </w:pPr>
      <w:r>
        <w:rPr>
          <w:lang w:eastAsia="pl-PL"/>
        </w:rPr>
        <w:t>.....................................................................................................................................................</w:t>
      </w:r>
    </w:p>
    <w:p w14:paraId="7AC05082" w14:textId="77777777" w:rsidR="00D32E5E" w:rsidRDefault="00000000">
      <w:pPr>
        <w:spacing w:before="100" w:after="200" w:line="276" w:lineRule="auto"/>
        <w:rPr>
          <w:i/>
          <w:lang w:eastAsia="pl-PL"/>
        </w:rPr>
      </w:pPr>
      <w:r>
        <w:rPr>
          <w:i/>
          <w:lang w:eastAsia="pl-PL"/>
        </w:rPr>
        <w:t xml:space="preserve">(pełna nazwa/firma, adres, w zależności od podmiotu: NIP/PESEL, KRS/CEiDG (imię, nazwisko, stanowisko/podstawa do  reprezentacji) </w:t>
      </w:r>
    </w:p>
    <w:p w14:paraId="3EDD7267" w14:textId="77777777" w:rsidR="00D32E5E" w:rsidRDefault="00D32E5E">
      <w:pPr>
        <w:spacing w:before="100" w:after="200" w:line="276" w:lineRule="auto"/>
        <w:rPr>
          <w:lang w:eastAsia="pl-PL"/>
        </w:rPr>
      </w:pPr>
    </w:p>
    <w:p w14:paraId="507AB7E7" w14:textId="77777777" w:rsidR="00D32E5E" w:rsidRDefault="00000000">
      <w:pPr>
        <w:spacing w:before="100" w:after="200" w:line="276" w:lineRule="auto"/>
        <w:rPr>
          <w:b/>
          <w:lang w:eastAsia="pl-PL"/>
        </w:rPr>
      </w:pPr>
      <w:r>
        <w:rPr>
          <w:lang w:eastAsia="pl-PL"/>
        </w:rPr>
        <w:t xml:space="preserve">Nawiązując do złożonej przez nas oferty w postępowaniu o udzielenie zamówienia publicznego w postępowaniu na: </w:t>
      </w:r>
      <w:r>
        <w:rPr>
          <w:b/>
          <w:lang w:eastAsia="pl-PL"/>
        </w:rPr>
        <w:t>Dostawa i wdrożenie rozbudowy serwera w ramach projektu Cyberbezpieczny Powiat Lwówecki</w:t>
      </w:r>
    </w:p>
    <w:p w14:paraId="0EEDF4A2" w14:textId="77777777" w:rsidR="00D32E5E" w:rsidRDefault="00000000">
      <w:pPr>
        <w:spacing w:before="100" w:after="200" w:line="276" w:lineRule="auto"/>
        <w:rPr>
          <w:b/>
          <w:lang w:eastAsia="pl-PL"/>
        </w:rPr>
      </w:pPr>
      <w:r>
        <w:rPr>
          <w:b/>
          <w:lang w:eastAsia="pl-PL"/>
        </w:rPr>
        <w:t>,</w:t>
      </w:r>
    </w:p>
    <w:p w14:paraId="59CEAAEA" w14:textId="77777777" w:rsidR="00D32E5E" w:rsidRDefault="00000000">
      <w:pPr>
        <w:spacing w:before="100" w:after="200" w:line="276" w:lineRule="auto"/>
        <w:rPr>
          <w:lang w:eastAsia="pl-PL"/>
        </w:rPr>
      </w:pPr>
      <w:r>
        <w:rPr>
          <w:lang w:eastAsia="pl-PL"/>
        </w:rPr>
        <w:t>oświadczamy, że:</w:t>
      </w:r>
    </w:p>
    <w:p w14:paraId="687FB875" w14:textId="77777777" w:rsidR="00D32E5E" w:rsidRDefault="00000000">
      <w:pPr>
        <w:spacing w:before="100" w:after="200" w:line="276" w:lineRule="auto"/>
        <w:rPr>
          <w:lang w:eastAsia="pl-PL"/>
        </w:rPr>
      </w:pPr>
      <w:r>
        <w:rPr>
          <w:lang w:eastAsia="pl-PL"/>
        </w:rPr>
        <w:t xml:space="preserve">po zapoznaniu się z listą Wykonawców, którzy złożyli oferty w postępowaniu: </w:t>
      </w:r>
    </w:p>
    <w:tbl>
      <w:tblPr>
        <w:tblW w:w="9212" w:type="dxa"/>
        <w:tblInd w:w="113" w:type="dxa"/>
        <w:tblLayout w:type="fixed"/>
        <w:tblLook w:val="04A0" w:firstRow="1" w:lastRow="0" w:firstColumn="1" w:lastColumn="0" w:noHBand="0" w:noVBand="1"/>
      </w:tblPr>
      <w:tblGrid>
        <w:gridCol w:w="675"/>
        <w:gridCol w:w="8537"/>
      </w:tblGrid>
      <w:tr w:rsidR="00D32E5E" w14:paraId="41C4B344" w14:textId="77777777">
        <w:tc>
          <w:tcPr>
            <w:tcW w:w="675" w:type="dxa"/>
            <w:tcBorders>
              <w:top w:val="single" w:sz="4" w:space="0" w:color="000000"/>
              <w:left w:val="single" w:sz="4" w:space="0" w:color="000000"/>
              <w:bottom w:val="single" w:sz="4" w:space="0" w:color="000000"/>
              <w:right w:val="single" w:sz="4" w:space="0" w:color="000000"/>
            </w:tcBorders>
          </w:tcPr>
          <w:p w14:paraId="06D45E76" w14:textId="77777777" w:rsidR="00D32E5E" w:rsidRDefault="00D32E5E">
            <w:pPr>
              <w:widowControl w:val="0"/>
              <w:spacing w:before="100" w:after="200" w:line="276" w:lineRule="auto"/>
              <w:rPr>
                <w:lang w:eastAsia="pl-PL"/>
              </w:rPr>
            </w:pPr>
          </w:p>
        </w:tc>
        <w:tc>
          <w:tcPr>
            <w:tcW w:w="8536" w:type="dxa"/>
            <w:tcBorders>
              <w:left w:val="single" w:sz="4" w:space="0" w:color="000000"/>
            </w:tcBorders>
          </w:tcPr>
          <w:p w14:paraId="1C38954F" w14:textId="77777777" w:rsidR="00D32E5E" w:rsidRDefault="00000000">
            <w:pPr>
              <w:widowControl w:val="0"/>
              <w:spacing w:before="100" w:after="200" w:line="276" w:lineRule="auto"/>
              <w:rPr>
                <w:lang w:eastAsia="pl-PL"/>
              </w:rPr>
            </w:pPr>
            <w:r>
              <w:rPr>
                <w:lang w:eastAsia="pl-PL"/>
              </w:rPr>
              <w:t>nie należymy do grupy kapitałowej*</w:t>
            </w:r>
          </w:p>
        </w:tc>
      </w:tr>
    </w:tbl>
    <w:p w14:paraId="321E210E" w14:textId="77777777" w:rsidR="00D32E5E" w:rsidRDefault="00000000">
      <w:pPr>
        <w:spacing w:before="100" w:after="200" w:line="276" w:lineRule="auto"/>
        <w:rPr>
          <w:lang w:eastAsia="pl-PL"/>
        </w:rPr>
      </w:pPr>
      <w:r>
        <w:rPr>
          <w:lang w:eastAsia="pl-PL"/>
        </w:rPr>
        <w:t>albo</w:t>
      </w:r>
    </w:p>
    <w:tbl>
      <w:tblPr>
        <w:tblW w:w="9212" w:type="dxa"/>
        <w:tblInd w:w="113" w:type="dxa"/>
        <w:tblLayout w:type="fixed"/>
        <w:tblLook w:val="04A0" w:firstRow="1" w:lastRow="0" w:firstColumn="1" w:lastColumn="0" w:noHBand="0" w:noVBand="1"/>
      </w:tblPr>
      <w:tblGrid>
        <w:gridCol w:w="675"/>
        <w:gridCol w:w="8537"/>
      </w:tblGrid>
      <w:tr w:rsidR="00D32E5E" w14:paraId="72BE0549" w14:textId="77777777">
        <w:tc>
          <w:tcPr>
            <w:tcW w:w="675" w:type="dxa"/>
            <w:tcBorders>
              <w:top w:val="single" w:sz="4" w:space="0" w:color="000000"/>
              <w:left w:val="single" w:sz="4" w:space="0" w:color="000000"/>
              <w:bottom w:val="single" w:sz="4" w:space="0" w:color="000000"/>
              <w:right w:val="single" w:sz="4" w:space="0" w:color="000000"/>
            </w:tcBorders>
          </w:tcPr>
          <w:p w14:paraId="48E6D866" w14:textId="77777777" w:rsidR="00D32E5E" w:rsidRDefault="00D32E5E">
            <w:pPr>
              <w:widowControl w:val="0"/>
              <w:spacing w:before="100" w:after="200" w:line="276" w:lineRule="auto"/>
              <w:rPr>
                <w:lang w:eastAsia="pl-PL"/>
              </w:rPr>
            </w:pPr>
          </w:p>
        </w:tc>
        <w:tc>
          <w:tcPr>
            <w:tcW w:w="8536" w:type="dxa"/>
            <w:tcBorders>
              <w:left w:val="single" w:sz="4" w:space="0" w:color="000000"/>
            </w:tcBorders>
          </w:tcPr>
          <w:p w14:paraId="5B089160" w14:textId="77777777" w:rsidR="00D32E5E" w:rsidRDefault="00000000">
            <w:pPr>
              <w:widowControl w:val="0"/>
              <w:spacing w:before="100" w:after="200" w:line="276" w:lineRule="auto"/>
              <w:rPr>
                <w:lang w:eastAsia="pl-PL"/>
              </w:rPr>
            </w:pPr>
            <w:r>
              <w:rPr>
                <w:lang w:eastAsia="pl-PL"/>
              </w:rPr>
              <w:t>należymy do grupy kapitałowej*, ale nie należymy do grupy kapitałowej z żadnym z Wykonawców, którzy złożyli oferty w niniejszym postępowaniu.</w:t>
            </w:r>
          </w:p>
        </w:tc>
      </w:tr>
    </w:tbl>
    <w:p w14:paraId="7EDDB38F" w14:textId="77777777" w:rsidR="00D32E5E" w:rsidRDefault="00000000">
      <w:pPr>
        <w:spacing w:before="100" w:after="200" w:line="276" w:lineRule="auto"/>
        <w:rPr>
          <w:lang w:eastAsia="pl-PL"/>
        </w:rPr>
      </w:pPr>
      <w:r>
        <w:rPr>
          <w:lang w:eastAsia="pl-PL"/>
        </w:rPr>
        <w:t>albo</w:t>
      </w:r>
    </w:p>
    <w:tbl>
      <w:tblPr>
        <w:tblW w:w="9212" w:type="dxa"/>
        <w:tblInd w:w="113" w:type="dxa"/>
        <w:tblLayout w:type="fixed"/>
        <w:tblLook w:val="04A0" w:firstRow="1" w:lastRow="0" w:firstColumn="1" w:lastColumn="0" w:noHBand="0" w:noVBand="1"/>
      </w:tblPr>
      <w:tblGrid>
        <w:gridCol w:w="675"/>
        <w:gridCol w:w="8537"/>
      </w:tblGrid>
      <w:tr w:rsidR="00D32E5E" w14:paraId="548E098B" w14:textId="77777777">
        <w:tc>
          <w:tcPr>
            <w:tcW w:w="675" w:type="dxa"/>
            <w:tcBorders>
              <w:top w:val="single" w:sz="4" w:space="0" w:color="000000"/>
              <w:left w:val="single" w:sz="4" w:space="0" w:color="000000"/>
              <w:bottom w:val="single" w:sz="4" w:space="0" w:color="000000"/>
              <w:right w:val="single" w:sz="4" w:space="0" w:color="000000"/>
            </w:tcBorders>
          </w:tcPr>
          <w:p w14:paraId="1A3E6079" w14:textId="77777777" w:rsidR="00D32E5E" w:rsidRDefault="00D32E5E">
            <w:pPr>
              <w:widowControl w:val="0"/>
              <w:spacing w:before="100" w:after="200" w:line="276" w:lineRule="auto"/>
              <w:rPr>
                <w:lang w:eastAsia="pl-PL"/>
              </w:rPr>
            </w:pPr>
          </w:p>
        </w:tc>
        <w:tc>
          <w:tcPr>
            <w:tcW w:w="8536" w:type="dxa"/>
            <w:tcBorders>
              <w:left w:val="single" w:sz="4" w:space="0" w:color="000000"/>
            </w:tcBorders>
          </w:tcPr>
          <w:p w14:paraId="6607CE9B" w14:textId="77777777" w:rsidR="00D32E5E" w:rsidRDefault="00000000">
            <w:pPr>
              <w:widowControl w:val="0"/>
              <w:spacing w:before="100" w:after="200" w:line="276" w:lineRule="auto"/>
              <w:rPr>
                <w:lang w:eastAsia="pl-PL"/>
              </w:rPr>
            </w:pPr>
            <w:r>
              <w:rPr>
                <w:lang w:eastAsia="pl-PL"/>
              </w:rPr>
              <w:t>należymy do grupy kapitałowej* z następującymi Wykonawcami, którzy złożyli oferty w niniejszym postępowaniu</w:t>
            </w:r>
          </w:p>
        </w:tc>
      </w:tr>
      <w:tr w:rsidR="00D32E5E" w14:paraId="0719C34E" w14:textId="77777777">
        <w:tc>
          <w:tcPr>
            <w:tcW w:w="675" w:type="dxa"/>
            <w:tcBorders>
              <w:top w:val="single" w:sz="4" w:space="0" w:color="000000"/>
            </w:tcBorders>
          </w:tcPr>
          <w:p w14:paraId="6810EF49" w14:textId="77777777" w:rsidR="00D32E5E" w:rsidRDefault="00D32E5E">
            <w:pPr>
              <w:widowControl w:val="0"/>
              <w:spacing w:before="100" w:after="200" w:line="276" w:lineRule="auto"/>
              <w:rPr>
                <w:lang w:eastAsia="pl-PL"/>
              </w:rPr>
            </w:pPr>
          </w:p>
        </w:tc>
        <w:tc>
          <w:tcPr>
            <w:tcW w:w="8536" w:type="dxa"/>
          </w:tcPr>
          <w:p w14:paraId="6CB8C2E5" w14:textId="77777777" w:rsidR="00D32E5E" w:rsidRDefault="00000000">
            <w:pPr>
              <w:widowControl w:val="0"/>
              <w:spacing w:before="100" w:after="200" w:line="276" w:lineRule="auto"/>
              <w:rPr>
                <w:lang w:eastAsia="pl-PL"/>
              </w:rPr>
            </w:pPr>
            <w:r>
              <w:rPr>
                <w:lang w:eastAsia="pl-PL"/>
              </w:rPr>
              <w:t>1.</w:t>
            </w:r>
            <w:r>
              <w:rPr>
                <w:lang w:eastAsia="pl-PL"/>
              </w:rPr>
              <w:tab/>
              <w:t>………………………………………………………………….…………….</w:t>
            </w:r>
          </w:p>
        </w:tc>
      </w:tr>
      <w:tr w:rsidR="00D32E5E" w14:paraId="0AE8B092" w14:textId="77777777">
        <w:tc>
          <w:tcPr>
            <w:tcW w:w="675" w:type="dxa"/>
          </w:tcPr>
          <w:p w14:paraId="02664169" w14:textId="77777777" w:rsidR="00D32E5E" w:rsidRDefault="00D32E5E">
            <w:pPr>
              <w:widowControl w:val="0"/>
              <w:spacing w:before="100" w:after="200" w:line="276" w:lineRule="auto"/>
              <w:rPr>
                <w:lang w:eastAsia="pl-PL"/>
              </w:rPr>
            </w:pPr>
          </w:p>
        </w:tc>
        <w:tc>
          <w:tcPr>
            <w:tcW w:w="8536" w:type="dxa"/>
          </w:tcPr>
          <w:p w14:paraId="27E803DB" w14:textId="77777777" w:rsidR="00D32E5E" w:rsidRDefault="00000000">
            <w:pPr>
              <w:widowControl w:val="0"/>
              <w:spacing w:before="100" w:after="200" w:line="276" w:lineRule="auto"/>
              <w:rPr>
                <w:lang w:eastAsia="pl-PL"/>
              </w:rPr>
            </w:pPr>
            <w:r>
              <w:rPr>
                <w:lang w:eastAsia="pl-PL"/>
              </w:rPr>
              <w:t>2.</w:t>
            </w:r>
            <w:r>
              <w:rPr>
                <w:lang w:eastAsia="pl-PL"/>
              </w:rPr>
              <w:tab/>
              <w:t>………………………………………………………………………………..</w:t>
            </w:r>
          </w:p>
        </w:tc>
      </w:tr>
    </w:tbl>
    <w:p w14:paraId="1BCA8A83" w14:textId="77777777" w:rsidR="00D32E5E" w:rsidRDefault="00D32E5E">
      <w:pPr>
        <w:spacing w:before="100" w:after="200" w:line="276" w:lineRule="auto"/>
        <w:rPr>
          <w:lang w:eastAsia="pl-PL"/>
        </w:rPr>
      </w:pPr>
    </w:p>
    <w:p w14:paraId="44308347" w14:textId="77777777" w:rsidR="00D32E5E" w:rsidRDefault="00000000">
      <w:pPr>
        <w:spacing w:before="100" w:after="200" w:line="276" w:lineRule="auto"/>
        <w:rPr>
          <w:lang w:eastAsia="pl-PL"/>
        </w:rPr>
      </w:pPr>
      <w:r>
        <w:rPr>
          <w:lang w:eastAsia="pl-PL"/>
        </w:rPr>
        <w:t xml:space="preserve">wraz ze złożeniem oświadczenia, Wykonawca może przedstawić dowody, że powiązania </w:t>
      </w:r>
      <w:r>
        <w:rPr>
          <w:lang w:eastAsia="pl-PL"/>
        </w:rPr>
        <w:br/>
        <w:t>z innym Wykonawcą nie prowadzą do zakłócenia konkurencji w postępowaniu o udzielenie zamówienia</w:t>
      </w:r>
    </w:p>
    <w:p w14:paraId="142923C5" w14:textId="77777777" w:rsidR="00D32E5E" w:rsidRDefault="00D32E5E">
      <w:pPr>
        <w:spacing w:before="100" w:after="200" w:line="276" w:lineRule="auto"/>
        <w:rPr>
          <w:b/>
          <w:bCs/>
          <w:lang w:eastAsia="pl-PL"/>
        </w:rPr>
      </w:pPr>
    </w:p>
    <w:p w14:paraId="094E0267" w14:textId="77777777" w:rsidR="00D32E5E" w:rsidRDefault="00000000">
      <w:pPr>
        <w:spacing w:before="100" w:after="200" w:line="276" w:lineRule="auto"/>
        <w:rPr>
          <w:lang w:eastAsia="pl-PL"/>
        </w:rPr>
      </w:pPr>
      <w:r>
        <w:rPr>
          <w:lang w:eastAsia="pl-PL"/>
        </w:rPr>
        <w:t xml:space="preserve">* </w:t>
      </w:r>
      <w:r>
        <w:rPr>
          <w:i/>
          <w:lang w:eastAsia="pl-PL"/>
        </w:rPr>
        <w:t xml:space="preserve">Właściwe zaznaczyć </w:t>
      </w:r>
    </w:p>
    <w:p w14:paraId="10BEE7FC" w14:textId="77777777" w:rsidR="00D32E5E" w:rsidRDefault="00D32E5E">
      <w:pPr>
        <w:spacing w:before="100" w:after="200" w:line="276" w:lineRule="auto"/>
        <w:rPr>
          <w:lang w:eastAsia="pl-PL"/>
        </w:rPr>
      </w:pPr>
    </w:p>
    <w:p w14:paraId="06D67BBA" w14:textId="77777777" w:rsidR="00D32E5E" w:rsidRDefault="00D32E5E">
      <w:pPr>
        <w:spacing w:before="100" w:after="200" w:line="276" w:lineRule="auto"/>
        <w:rPr>
          <w:lang w:eastAsia="pl-PL"/>
        </w:rPr>
      </w:pPr>
    </w:p>
    <w:p w14:paraId="6D55457E" w14:textId="77777777" w:rsidR="00D32E5E" w:rsidRDefault="00D32E5E">
      <w:pPr>
        <w:spacing w:before="100" w:after="200" w:line="276" w:lineRule="auto"/>
        <w:rPr>
          <w:lang w:eastAsia="pl-PL"/>
        </w:rPr>
      </w:pPr>
    </w:p>
    <w:p w14:paraId="7B57D214" w14:textId="77777777" w:rsidR="00D32E5E" w:rsidRDefault="00D32E5E">
      <w:pPr>
        <w:spacing w:before="100" w:after="200" w:line="276" w:lineRule="auto"/>
        <w:rPr>
          <w:rFonts w:cs="Calibri"/>
          <w:color w:val="FF0000"/>
          <w:sz w:val="20"/>
          <w:szCs w:val="20"/>
          <w:lang w:eastAsia="pl-PL"/>
        </w:rPr>
      </w:pPr>
    </w:p>
    <w:p w14:paraId="73234B43" w14:textId="77777777" w:rsidR="00D32E5E" w:rsidRDefault="00000000">
      <w:pPr>
        <w:spacing w:before="100" w:after="200" w:line="276" w:lineRule="auto"/>
        <w:rPr>
          <w:rFonts w:cs="Calibri"/>
          <w:color w:val="FF0000"/>
          <w:sz w:val="20"/>
          <w:szCs w:val="20"/>
          <w:lang w:eastAsia="pl-PL"/>
        </w:rPr>
      </w:pPr>
      <w:r>
        <w:rPr>
          <w:rFonts w:cs="Calibri"/>
          <w:color w:val="FF0000"/>
          <w:sz w:val="20"/>
          <w:szCs w:val="20"/>
          <w:lang w:eastAsia="pl-PL"/>
        </w:rPr>
        <w:t xml:space="preserve">Niniejszy dokument należy opatrzyć zaufanym, osobistym lub kwalifikowanym podpisem elektronicznym. </w:t>
      </w:r>
    </w:p>
    <w:p w14:paraId="2C0B4F3D" w14:textId="77777777" w:rsidR="00D32E5E" w:rsidRDefault="00000000">
      <w:pPr>
        <w:spacing w:before="100" w:after="200" w:line="276" w:lineRule="auto"/>
        <w:rPr>
          <w:rFonts w:cs="Calibri"/>
          <w:color w:val="FF0000"/>
          <w:sz w:val="20"/>
          <w:szCs w:val="20"/>
          <w:lang w:eastAsia="pl-PL"/>
        </w:rPr>
      </w:pPr>
      <w:r>
        <w:rPr>
          <w:rFonts w:cs="Calibri"/>
          <w:color w:val="FF0000"/>
          <w:sz w:val="20"/>
          <w:szCs w:val="20"/>
          <w:lang w:eastAsia="pl-PL"/>
        </w:rPr>
        <w:t>Uwaga! Nanoszenie jakichkolwiek zmian w treści dokumentu po opatrzeniu ww. podpisem może skutkować naruszeniem integralności podpisu, a w konsekwencji skutkować odrzuceniem oferty</w:t>
      </w:r>
    </w:p>
    <w:p w14:paraId="48EBA16A" w14:textId="77777777" w:rsidR="00D32E5E" w:rsidRDefault="00000000">
      <w:pPr>
        <w:spacing w:before="100" w:after="200" w:line="276" w:lineRule="auto"/>
        <w:rPr>
          <w:rFonts w:cs="Calibri"/>
          <w:color w:val="FF0000"/>
          <w:sz w:val="20"/>
          <w:szCs w:val="20"/>
          <w:lang w:eastAsia="pl-PL"/>
        </w:rPr>
      </w:pPr>
      <w:r>
        <w:br w:type="page"/>
      </w:r>
    </w:p>
    <w:p w14:paraId="129C3993"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8" w:name="_Toc174007227"/>
      <w:r>
        <w:rPr>
          <w:caps/>
          <w:color w:val="FFFFFF"/>
          <w:spacing w:val="15"/>
          <w:sz w:val="22"/>
          <w:szCs w:val="22"/>
          <w:lang w:eastAsia="pl-PL"/>
        </w:rPr>
        <w:t>Załącznik nr 5 do SWZ</w:t>
      </w:r>
      <w:bookmarkEnd w:id="48"/>
      <w:r>
        <w:rPr>
          <w:caps/>
          <w:color w:val="FFFFFF"/>
          <w:spacing w:val="15"/>
          <w:sz w:val="22"/>
          <w:szCs w:val="22"/>
          <w:lang w:eastAsia="pl-PL"/>
        </w:rPr>
        <w:t xml:space="preserve"> </w:t>
      </w:r>
    </w:p>
    <w:p w14:paraId="0E597C9F" w14:textId="77777777" w:rsidR="00D32E5E" w:rsidRDefault="00000000">
      <w:pPr>
        <w:spacing w:before="100" w:after="0" w:line="240" w:lineRule="auto"/>
        <w:jc w:val="right"/>
        <w:rPr>
          <w:rFonts w:cs="Calibri"/>
          <w:lang w:eastAsia="pl-PL"/>
        </w:rPr>
      </w:pPr>
      <w:r>
        <w:rPr>
          <w:rFonts w:cs="Calibri"/>
          <w:lang w:eastAsia="pl-PL"/>
        </w:rPr>
        <w:t>PI.272.23.2024</w:t>
      </w:r>
    </w:p>
    <w:p w14:paraId="1A0E866D" w14:textId="77777777" w:rsidR="00D32E5E" w:rsidRDefault="00000000">
      <w:pPr>
        <w:spacing w:before="100" w:after="0" w:line="240" w:lineRule="auto"/>
        <w:rPr>
          <w:rFonts w:cs="Calibri"/>
          <w:lang w:eastAsia="pl-PL"/>
        </w:rPr>
      </w:pPr>
      <w:r>
        <w:rPr>
          <w:rFonts w:cs="Calibri"/>
          <w:lang w:eastAsia="pl-PL"/>
        </w:rPr>
        <w:t>POWIAT LWÓWECKI</w:t>
      </w:r>
    </w:p>
    <w:p w14:paraId="3A47D2F3" w14:textId="77777777" w:rsidR="00D32E5E" w:rsidRDefault="00000000">
      <w:pPr>
        <w:spacing w:before="100" w:after="0" w:line="240" w:lineRule="auto"/>
        <w:rPr>
          <w:rFonts w:cs="Calibri"/>
          <w:lang w:eastAsia="pl-PL"/>
        </w:rPr>
      </w:pPr>
      <w:r>
        <w:rPr>
          <w:rFonts w:cs="Calibri"/>
          <w:lang w:eastAsia="pl-PL"/>
        </w:rPr>
        <w:t>ul. Szpitalna 4</w:t>
      </w:r>
    </w:p>
    <w:p w14:paraId="70747576" w14:textId="77777777" w:rsidR="00D32E5E" w:rsidRDefault="00000000">
      <w:pPr>
        <w:spacing w:before="100" w:after="0" w:line="240" w:lineRule="auto"/>
        <w:rPr>
          <w:rFonts w:cs="Calibri"/>
          <w:lang w:eastAsia="pl-PL"/>
        </w:rPr>
      </w:pPr>
      <w:r>
        <w:rPr>
          <w:rFonts w:cs="Calibri"/>
          <w:lang w:eastAsia="pl-PL"/>
        </w:rPr>
        <w:t>59-600 Lwówek Śląski</w:t>
      </w:r>
    </w:p>
    <w:p w14:paraId="3ECB311E" w14:textId="77777777" w:rsidR="00D32E5E" w:rsidRDefault="00D32E5E">
      <w:pPr>
        <w:spacing w:before="100" w:after="0" w:line="240" w:lineRule="auto"/>
        <w:rPr>
          <w:rFonts w:cs="Calibri"/>
          <w:lang w:eastAsia="pl-PL"/>
        </w:rPr>
      </w:pPr>
    </w:p>
    <w:p w14:paraId="1428327A" w14:textId="77777777" w:rsidR="00D32E5E" w:rsidRDefault="00000000">
      <w:pPr>
        <w:spacing w:before="100" w:after="0" w:line="240" w:lineRule="auto"/>
        <w:rPr>
          <w:rFonts w:cs="Calibri"/>
          <w:lang w:eastAsia="pl-PL"/>
        </w:rPr>
      </w:pPr>
      <w:r>
        <w:rPr>
          <w:rFonts w:cs="Calibri"/>
          <w:lang w:eastAsia="pl-PL"/>
        </w:rPr>
        <w:t>WYKONAWCA</w:t>
      </w:r>
    </w:p>
    <w:p w14:paraId="65253F58" w14:textId="77777777" w:rsidR="00D32E5E" w:rsidRDefault="00000000">
      <w:pPr>
        <w:spacing w:before="100" w:after="0" w:line="240" w:lineRule="auto"/>
        <w:rPr>
          <w:rFonts w:cs="Calibri"/>
          <w:sz w:val="20"/>
          <w:szCs w:val="20"/>
          <w:lang w:eastAsia="pl-PL"/>
        </w:rPr>
      </w:pPr>
      <w:r>
        <w:rPr>
          <w:rFonts w:cs="Calibri"/>
          <w:sz w:val="20"/>
          <w:szCs w:val="20"/>
          <w:lang w:eastAsia="pl-PL"/>
        </w:rPr>
        <w:t>................................................................</w:t>
      </w:r>
    </w:p>
    <w:p w14:paraId="60FC08AE" w14:textId="77777777" w:rsidR="00D32E5E" w:rsidRDefault="00000000">
      <w:pPr>
        <w:spacing w:before="100" w:after="0" w:line="240" w:lineRule="auto"/>
        <w:rPr>
          <w:rFonts w:cs="Calibri"/>
          <w:sz w:val="20"/>
          <w:szCs w:val="20"/>
          <w:lang w:eastAsia="pl-PL"/>
        </w:rPr>
      </w:pPr>
      <w:r>
        <w:rPr>
          <w:rFonts w:cs="Calibri"/>
          <w:sz w:val="20"/>
          <w:szCs w:val="20"/>
          <w:lang w:eastAsia="pl-PL"/>
        </w:rPr>
        <w:t>(nazwa Wykonawcy)</w:t>
      </w:r>
    </w:p>
    <w:p w14:paraId="3FE5E2C3" w14:textId="77777777" w:rsidR="00D32E5E" w:rsidRDefault="00000000">
      <w:pPr>
        <w:spacing w:before="100" w:after="0" w:line="240" w:lineRule="auto"/>
        <w:rPr>
          <w:rFonts w:cs="Calibri"/>
          <w:sz w:val="20"/>
          <w:szCs w:val="20"/>
          <w:lang w:eastAsia="pl-PL"/>
        </w:rPr>
      </w:pPr>
      <w:r>
        <w:rPr>
          <w:rFonts w:cs="Calibri"/>
          <w:sz w:val="20"/>
          <w:szCs w:val="20"/>
          <w:lang w:eastAsia="pl-PL"/>
        </w:rPr>
        <w:t>................................................................</w:t>
      </w:r>
    </w:p>
    <w:p w14:paraId="71392DBA" w14:textId="77777777" w:rsidR="00D32E5E" w:rsidRDefault="00000000">
      <w:pPr>
        <w:spacing w:before="100" w:after="0" w:line="240" w:lineRule="auto"/>
        <w:rPr>
          <w:rFonts w:cs="Calibri"/>
          <w:sz w:val="20"/>
          <w:szCs w:val="20"/>
          <w:lang w:eastAsia="pl-PL"/>
        </w:rPr>
      </w:pPr>
      <w:r>
        <w:rPr>
          <w:rFonts w:cs="Calibri"/>
          <w:sz w:val="20"/>
          <w:szCs w:val="20"/>
          <w:lang w:eastAsia="pl-PL"/>
        </w:rPr>
        <w:t>(siedziba Wykonawcy, w tym województwo)</w:t>
      </w:r>
    </w:p>
    <w:p w14:paraId="399C1F13" w14:textId="77777777" w:rsidR="00D32E5E" w:rsidRDefault="00000000">
      <w:pPr>
        <w:spacing w:before="100" w:after="0" w:line="240" w:lineRule="auto"/>
        <w:rPr>
          <w:rFonts w:cs="Calibri"/>
          <w:sz w:val="20"/>
          <w:szCs w:val="20"/>
          <w:lang w:val="de-DE" w:eastAsia="pl-PL"/>
        </w:rPr>
      </w:pPr>
      <w:r>
        <w:rPr>
          <w:rFonts w:cs="Calibri"/>
          <w:sz w:val="20"/>
          <w:szCs w:val="20"/>
          <w:lang w:val="de-DE" w:eastAsia="pl-PL"/>
        </w:rPr>
        <w:t>...............................................................</w:t>
      </w:r>
    </w:p>
    <w:p w14:paraId="3560E1F6" w14:textId="77777777" w:rsidR="00D32E5E" w:rsidRDefault="00000000">
      <w:pPr>
        <w:spacing w:before="100" w:after="0" w:line="240" w:lineRule="auto"/>
        <w:rPr>
          <w:rFonts w:cs="Calibri"/>
          <w:sz w:val="20"/>
          <w:szCs w:val="20"/>
          <w:lang w:val="de-DE" w:eastAsia="pl-PL"/>
        </w:rPr>
      </w:pPr>
      <w:r>
        <w:rPr>
          <w:rFonts w:cs="Calibri"/>
          <w:sz w:val="20"/>
          <w:szCs w:val="20"/>
          <w:lang w:val="de-DE" w:eastAsia="pl-PL"/>
        </w:rPr>
        <w:t>(tel, e-mail)</w:t>
      </w:r>
    </w:p>
    <w:p w14:paraId="60C96DD6" w14:textId="77777777" w:rsidR="00D32E5E" w:rsidRDefault="00000000">
      <w:pPr>
        <w:spacing w:before="100" w:after="0" w:line="240" w:lineRule="auto"/>
        <w:rPr>
          <w:rFonts w:cs="Calibri"/>
          <w:sz w:val="20"/>
          <w:szCs w:val="20"/>
          <w:lang w:val="de-DE" w:eastAsia="pl-PL"/>
        </w:rPr>
      </w:pPr>
      <w:r>
        <w:rPr>
          <w:rFonts w:cs="Calibri"/>
          <w:sz w:val="20"/>
          <w:szCs w:val="20"/>
          <w:lang w:val="de-DE" w:eastAsia="pl-PL"/>
        </w:rPr>
        <w:t>................................................................</w:t>
      </w:r>
    </w:p>
    <w:p w14:paraId="2A8791EC" w14:textId="77777777" w:rsidR="00D32E5E" w:rsidRDefault="00000000">
      <w:pPr>
        <w:spacing w:before="100" w:after="0" w:line="240" w:lineRule="auto"/>
        <w:rPr>
          <w:rFonts w:cs="Calibri"/>
          <w:sz w:val="20"/>
          <w:szCs w:val="20"/>
          <w:lang w:val="de-DE" w:eastAsia="pl-PL"/>
        </w:rPr>
      </w:pPr>
      <w:r>
        <w:rPr>
          <w:rFonts w:cs="Calibri"/>
          <w:sz w:val="20"/>
          <w:szCs w:val="20"/>
          <w:lang w:val="de-DE" w:eastAsia="pl-PL"/>
        </w:rPr>
        <w:t>(Regon, NIP)</w:t>
      </w:r>
    </w:p>
    <w:p w14:paraId="2DF5C2C8" w14:textId="77777777" w:rsidR="00D32E5E" w:rsidRDefault="00000000">
      <w:pPr>
        <w:spacing w:before="100" w:after="0" w:line="240" w:lineRule="auto"/>
        <w:rPr>
          <w:rFonts w:cs="Calibri"/>
          <w:sz w:val="20"/>
          <w:szCs w:val="20"/>
          <w:lang w:eastAsia="pl-PL"/>
        </w:rPr>
      </w:pPr>
      <w:r>
        <w:rPr>
          <w:rFonts w:cs="Calibri"/>
          <w:sz w:val="20"/>
          <w:szCs w:val="20"/>
          <w:lang w:eastAsia="pl-PL"/>
        </w:rPr>
        <w:t>................................................................</w:t>
      </w:r>
    </w:p>
    <w:p w14:paraId="483E4766" w14:textId="77777777" w:rsidR="00D32E5E" w:rsidRDefault="00000000">
      <w:pPr>
        <w:spacing w:before="100" w:after="0" w:line="240" w:lineRule="auto"/>
        <w:rPr>
          <w:rFonts w:cs="Calibri"/>
          <w:lang w:eastAsia="pl-PL"/>
        </w:rPr>
      </w:pPr>
      <w:r>
        <w:rPr>
          <w:rFonts w:cs="Calibri"/>
          <w:sz w:val="20"/>
          <w:szCs w:val="20"/>
          <w:lang w:eastAsia="pl-PL"/>
        </w:rPr>
        <w:t>(reprezentowanym przez)</w:t>
      </w:r>
      <w:r>
        <w:rPr>
          <w:rFonts w:cs="Calibri"/>
          <w:sz w:val="20"/>
          <w:szCs w:val="20"/>
          <w:lang w:eastAsia="pl-PL"/>
        </w:rPr>
        <w:tab/>
      </w:r>
    </w:p>
    <w:p w14:paraId="1845FE9B" w14:textId="77777777" w:rsidR="00D32E5E" w:rsidRDefault="00D32E5E">
      <w:pPr>
        <w:spacing w:before="100" w:after="0" w:line="240" w:lineRule="auto"/>
        <w:rPr>
          <w:rFonts w:cs="Calibri"/>
          <w:lang w:eastAsia="pl-PL"/>
        </w:rPr>
      </w:pPr>
    </w:p>
    <w:p w14:paraId="50453F06" w14:textId="77777777" w:rsidR="00D32E5E" w:rsidRDefault="00000000">
      <w:pPr>
        <w:pBdr>
          <w:top w:val="dotted" w:sz="6" w:space="2" w:color="4472C4"/>
        </w:pBdr>
        <w:spacing w:before="200" w:after="0" w:line="276" w:lineRule="auto"/>
        <w:jc w:val="center"/>
        <w:outlineLvl w:val="3"/>
        <w:rPr>
          <w:b/>
          <w:bCs/>
          <w:caps/>
          <w:spacing w:val="10"/>
          <w:sz w:val="20"/>
          <w:szCs w:val="20"/>
          <w:lang w:eastAsia="pl-PL"/>
        </w:rPr>
      </w:pPr>
      <w:r>
        <w:rPr>
          <w:b/>
          <w:bCs/>
          <w:caps/>
          <w:spacing w:val="10"/>
          <w:sz w:val="20"/>
          <w:szCs w:val="20"/>
          <w:lang w:eastAsia="pl-PL"/>
        </w:rPr>
        <w:t>OŚWIADCZENIE O ZASTRZEŻENIU INFORMACJI</w:t>
      </w:r>
    </w:p>
    <w:p w14:paraId="0B8FA44C" w14:textId="77777777" w:rsidR="00D32E5E" w:rsidRDefault="00D32E5E">
      <w:pPr>
        <w:spacing w:before="100" w:after="0" w:line="240" w:lineRule="auto"/>
        <w:rPr>
          <w:rFonts w:cs="Calibri"/>
          <w:lang w:eastAsia="pl-PL"/>
        </w:rPr>
      </w:pPr>
    </w:p>
    <w:p w14:paraId="209EA64B" w14:textId="77777777" w:rsidR="00D32E5E" w:rsidRDefault="00000000">
      <w:pPr>
        <w:spacing w:before="100" w:after="0" w:line="240" w:lineRule="auto"/>
        <w:rPr>
          <w:rFonts w:cs="Calibri"/>
          <w:lang w:eastAsia="pl-PL"/>
        </w:rPr>
      </w:pPr>
      <w:r>
        <w:rPr>
          <w:rFonts w:cs="Calibri"/>
          <w:lang w:eastAsia="pl-PL"/>
        </w:rPr>
        <w:t>Nawiązując do ogłoszenia o postępowaniu prowadzonym w trybie podstawowym art. 275 pkt 2 ustawy Prawo zamówień publicznych Dz. U. poz. 1710 rok 2022 z późniejszymi zmianami na:</w:t>
      </w:r>
    </w:p>
    <w:p w14:paraId="015E44F2" w14:textId="77777777" w:rsidR="00D32E5E" w:rsidRDefault="00D32E5E">
      <w:pPr>
        <w:spacing w:before="100" w:after="0" w:line="240" w:lineRule="auto"/>
        <w:rPr>
          <w:rFonts w:cs="Calibri"/>
          <w:lang w:eastAsia="pl-PL"/>
        </w:rPr>
      </w:pPr>
    </w:p>
    <w:p w14:paraId="1887A626" w14:textId="77777777" w:rsidR="00D32E5E" w:rsidRDefault="00000000">
      <w:pPr>
        <w:spacing w:before="100" w:after="0" w:line="240" w:lineRule="auto"/>
        <w:rPr>
          <w:rFonts w:cs="Calibri"/>
          <w:b/>
          <w:lang w:eastAsia="pl-PL"/>
        </w:rPr>
      </w:pPr>
      <w:r>
        <w:rPr>
          <w:rFonts w:cs="Calibri"/>
          <w:b/>
          <w:lang w:eastAsia="pl-PL"/>
        </w:rPr>
        <w:t>Dostawa i wdrożenie rozbudowy serwera w ramach projektu Cyberbezpieczny Powiat Lwówecki</w:t>
      </w:r>
    </w:p>
    <w:p w14:paraId="26FDB60E" w14:textId="77777777" w:rsidR="00D32E5E" w:rsidRDefault="00D32E5E">
      <w:pPr>
        <w:spacing w:before="100" w:after="0" w:line="240" w:lineRule="auto"/>
        <w:rPr>
          <w:rFonts w:cs="Calibri"/>
          <w:lang w:eastAsia="pl-PL"/>
        </w:rPr>
      </w:pPr>
    </w:p>
    <w:p w14:paraId="6E3E098B" w14:textId="77777777" w:rsidR="00D32E5E" w:rsidRDefault="00000000">
      <w:pPr>
        <w:spacing w:before="100" w:after="0" w:line="240" w:lineRule="auto"/>
        <w:rPr>
          <w:rFonts w:cs="Calibri"/>
          <w:lang w:eastAsia="pl-PL"/>
        </w:rPr>
      </w:pPr>
      <w:r>
        <w:rPr>
          <w:rFonts w:cs="Calibri"/>
          <w:lang w:eastAsia="pl-PL"/>
        </w:rPr>
        <w:t>My, niżej podpisani, działając w imieniu i na rzecz:</w:t>
      </w:r>
    </w:p>
    <w:p w14:paraId="5D010282" w14:textId="77777777" w:rsidR="00D32E5E" w:rsidRDefault="00000000">
      <w:pPr>
        <w:spacing w:before="100" w:after="0" w:line="240" w:lineRule="auto"/>
        <w:rPr>
          <w:rFonts w:cs="Calibri"/>
          <w:lang w:eastAsia="pl-PL"/>
        </w:rPr>
      </w:pPr>
      <w:r>
        <w:rPr>
          <w:rFonts w:cs="Calibri"/>
          <w:lang w:eastAsia="pl-PL"/>
        </w:rPr>
        <w:t>…................................................................................................................</w:t>
      </w:r>
    </w:p>
    <w:p w14:paraId="0ACA11C4" w14:textId="77777777" w:rsidR="00D32E5E" w:rsidRDefault="00000000">
      <w:pPr>
        <w:spacing w:before="100" w:after="0" w:line="240" w:lineRule="auto"/>
        <w:rPr>
          <w:rFonts w:cs="Calibri"/>
          <w:lang w:eastAsia="pl-PL"/>
        </w:rPr>
      </w:pPr>
      <w:r>
        <w:rPr>
          <w:rFonts w:cs="Calibri"/>
          <w:lang w:eastAsia="pl-PL"/>
        </w:rPr>
        <w:t xml:space="preserve"> (nazwa/firma Wykonawcy)</w:t>
      </w:r>
    </w:p>
    <w:p w14:paraId="05184C32" w14:textId="77777777" w:rsidR="00D32E5E" w:rsidRDefault="00000000">
      <w:pPr>
        <w:spacing w:before="100" w:after="0" w:line="240" w:lineRule="auto"/>
        <w:rPr>
          <w:rFonts w:cs="Calibri"/>
          <w:lang w:eastAsia="pl-PL"/>
        </w:rPr>
      </w:pPr>
      <w:r>
        <w:rPr>
          <w:rFonts w:cs="Calibri"/>
          <w:lang w:eastAsia="pl-PL"/>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cs="Calibri"/>
          <w:lang w:eastAsia="pl-PL"/>
        </w:rPr>
        <w:tab/>
      </w:r>
    </w:p>
    <w:p w14:paraId="102FD24A" w14:textId="77777777" w:rsidR="00D32E5E" w:rsidRDefault="00D32E5E">
      <w:pPr>
        <w:spacing w:before="100" w:after="0" w:line="240" w:lineRule="auto"/>
        <w:rPr>
          <w:rFonts w:cs="Calibri"/>
          <w:lang w:eastAsia="pl-PL"/>
        </w:rPr>
      </w:pPr>
    </w:p>
    <w:p w14:paraId="15A3163C" w14:textId="77777777" w:rsidR="00D32E5E" w:rsidRDefault="00000000">
      <w:pPr>
        <w:spacing w:before="100" w:after="0" w:line="240" w:lineRule="auto"/>
        <w:rPr>
          <w:rFonts w:cs="Calibri"/>
          <w:lang w:eastAsia="pl-PL"/>
        </w:rPr>
      </w:pPr>
      <w:r>
        <w:rPr>
          <w:rFonts w:cs="Calibri"/>
          <w:lang w:eastAsia="pl-PL"/>
        </w:rPr>
        <w:t>…....................................................................................................................</w:t>
      </w:r>
    </w:p>
    <w:p w14:paraId="2C98BBDD" w14:textId="77777777" w:rsidR="00D32E5E" w:rsidRDefault="00000000">
      <w:pPr>
        <w:spacing w:before="100" w:after="0" w:line="240" w:lineRule="auto"/>
        <w:rPr>
          <w:rFonts w:cs="Calibri"/>
          <w:lang w:eastAsia="pl-PL"/>
        </w:rPr>
      </w:pPr>
      <w:r>
        <w:rPr>
          <w:rFonts w:cs="Calibri"/>
          <w:lang w:eastAsia="pl-PL"/>
        </w:rPr>
        <w:t>…....................................................................................................................</w:t>
      </w:r>
    </w:p>
    <w:p w14:paraId="7A6BCC5F" w14:textId="77777777" w:rsidR="00D32E5E" w:rsidRDefault="00D32E5E">
      <w:pPr>
        <w:spacing w:before="100" w:after="0" w:line="240" w:lineRule="auto"/>
        <w:rPr>
          <w:rFonts w:cs="Calibri"/>
          <w:lang w:eastAsia="pl-PL"/>
        </w:rPr>
      </w:pPr>
    </w:p>
    <w:p w14:paraId="148C5678" w14:textId="77777777" w:rsidR="00D32E5E" w:rsidRDefault="00000000">
      <w:pPr>
        <w:spacing w:before="100" w:after="0" w:line="240" w:lineRule="auto"/>
        <w:rPr>
          <w:rFonts w:cs="Calibri"/>
          <w:lang w:eastAsia="pl-PL"/>
        </w:rPr>
      </w:pPr>
      <w:r>
        <w:rPr>
          <w:rFonts w:cs="Calibri"/>
          <w:lang w:eastAsia="pl-PL"/>
        </w:rPr>
        <w:t>W pozostałym zakresie oferta jest jawna i nie zawiera informacji stanowiących tajemnicę przedsiębiorstwa.</w:t>
      </w:r>
    </w:p>
    <w:p w14:paraId="66DDFA1B" w14:textId="77777777" w:rsidR="00D32E5E" w:rsidRDefault="00D32E5E">
      <w:pPr>
        <w:spacing w:before="100" w:after="0" w:line="240" w:lineRule="auto"/>
        <w:rPr>
          <w:rFonts w:cs="Calibri"/>
          <w:lang w:eastAsia="pl-PL"/>
        </w:rPr>
      </w:pPr>
    </w:p>
    <w:p w14:paraId="6CD0C6B5" w14:textId="77777777" w:rsidR="00D32E5E" w:rsidRDefault="00D32E5E">
      <w:pPr>
        <w:spacing w:before="100" w:after="0" w:line="240" w:lineRule="auto"/>
        <w:rPr>
          <w:rFonts w:cs="Calibri"/>
          <w:lang w:eastAsia="pl-PL"/>
        </w:rPr>
      </w:pPr>
    </w:p>
    <w:p w14:paraId="2063F2FC" w14:textId="77777777" w:rsidR="00D32E5E" w:rsidRDefault="00000000">
      <w:pPr>
        <w:spacing w:before="100" w:after="0" w:line="240" w:lineRule="auto"/>
        <w:rPr>
          <w:rFonts w:cs="Calibri"/>
          <w:lang w:eastAsia="pl-PL"/>
        </w:rPr>
      </w:pPr>
      <w:r>
        <w:rPr>
          <w:rFonts w:cs="Calibri"/>
          <w:lang w:eastAsia="pl-PL"/>
        </w:rPr>
        <w:t>Uzasadnienie zastrzeżenia wskazanych informacji, wraz z załączeniem ewentualnych dowodów:</w:t>
      </w:r>
    </w:p>
    <w:p w14:paraId="356D704F" w14:textId="77777777" w:rsidR="00D32E5E" w:rsidRDefault="00D32E5E">
      <w:pPr>
        <w:spacing w:before="100" w:after="0" w:line="240" w:lineRule="auto"/>
        <w:rPr>
          <w:rFonts w:cs="Calibri"/>
          <w:lang w:eastAsia="pl-PL"/>
        </w:rPr>
      </w:pPr>
    </w:p>
    <w:p w14:paraId="427A5A78" w14:textId="77777777" w:rsidR="00D32E5E" w:rsidRDefault="00D32E5E">
      <w:pPr>
        <w:spacing w:before="100" w:after="0" w:line="240" w:lineRule="auto"/>
        <w:rPr>
          <w:rFonts w:cs="Calibri"/>
          <w:lang w:eastAsia="pl-PL"/>
        </w:rPr>
      </w:pPr>
    </w:p>
    <w:p w14:paraId="6AED8A47" w14:textId="77777777" w:rsidR="00D32E5E" w:rsidRDefault="00000000">
      <w:pPr>
        <w:spacing w:before="100" w:after="0" w:line="240" w:lineRule="auto"/>
        <w:rPr>
          <w:rFonts w:cs="Calibri"/>
          <w:lang w:eastAsia="pl-PL"/>
        </w:rPr>
      </w:pPr>
      <w:r>
        <w:rPr>
          <w:rFonts w:cs="Calibri"/>
          <w:lang w:eastAsia="pl-PL"/>
        </w:rPr>
        <w:t>…....................................................................................................................</w:t>
      </w:r>
    </w:p>
    <w:p w14:paraId="35DEBA15" w14:textId="77777777" w:rsidR="00D32E5E" w:rsidRDefault="00000000">
      <w:pPr>
        <w:spacing w:before="100" w:after="0" w:line="240" w:lineRule="auto"/>
        <w:rPr>
          <w:rFonts w:cs="Calibri"/>
          <w:lang w:eastAsia="pl-PL"/>
        </w:rPr>
      </w:pPr>
      <w:r>
        <w:rPr>
          <w:rFonts w:cs="Calibri"/>
          <w:lang w:eastAsia="pl-PL"/>
        </w:rPr>
        <w:t>…....................................................................................................................</w:t>
      </w:r>
    </w:p>
    <w:p w14:paraId="3C958DDF" w14:textId="77777777" w:rsidR="00D32E5E" w:rsidRDefault="00000000">
      <w:pPr>
        <w:spacing w:before="100" w:after="0" w:line="240" w:lineRule="auto"/>
        <w:rPr>
          <w:rFonts w:cs="Calibri"/>
          <w:lang w:eastAsia="pl-PL"/>
        </w:rPr>
      </w:pPr>
      <w:r>
        <w:rPr>
          <w:rFonts w:cs="Calibri"/>
          <w:lang w:eastAsia="pl-PL"/>
        </w:rPr>
        <w:t>…....................................................................................................................</w:t>
      </w:r>
    </w:p>
    <w:p w14:paraId="50708079" w14:textId="77777777" w:rsidR="00D32E5E" w:rsidRDefault="00000000">
      <w:pPr>
        <w:spacing w:before="100" w:after="0" w:line="240" w:lineRule="auto"/>
        <w:rPr>
          <w:rFonts w:cs="Calibri"/>
          <w:lang w:eastAsia="pl-PL"/>
        </w:rPr>
      </w:pPr>
      <w:r>
        <w:rPr>
          <w:rFonts w:cs="Calibri"/>
          <w:lang w:eastAsia="pl-PL"/>
        </w:rPr>
        <w:t>…....................................................................................................................</w:t>
      </w:r>
    </w:p>
    <w:p w14:paraId="06FD8158" w14:textId="77777777" w:rsidR="00D32E5E" w:rsidRDefault="00000000">
      <w:pPr>
        <w:spacing w:before="100" w:after="0" w:line="240" w:lineRule="auto"/>
        <w:rPr>
          <w:rFonts w:cs="Calibri"/>
          <w:lang w:eastAsia="pl-PL"/>
        </w:rPr>
      </w:pPr>
      <w:r>
        <w:rPr>
          <w:rFonts w:cs="Calibri"/>
          <w:lang w:eastAsia="pl-PL"/>
        </w:rPr>
        <w:t>…....................................................................................................................</w:t>
      </w:r>
    </w:p>
    <w:p w14:paraId="4657C936" w14:textId="77777777" w:rsidR="00D32E5E" w:rsidRDefault="00000000">
      <w:pPr>
        <w:spacing w:before="100" w:after="0" w:line="240" w:lineRule="auto"/>
        <w:rPr>
          <w:rFonts w:cs="Calibri"/>
          <w:lang w:eastAsia="pl-PL"/>
        </w:rPr>
      </w:pPr>
      <w:r>
        <w:rPr>
          <w:rFonts w:cs="Calibri"/>
          <w:lang w:eastAsia="pl-PL"/>
        </w:rPr>
        <w:t>…....................................................................................................................</w:t>
      </w:r>
    </w:p>
    <w:p w14:paraId="30CEF7F5" w14:textId="77777777" w:rsidR="00D32E5E" w:rsidRDefault="00000000">
      <w:pPr>
        <w:spacing w:before="100" w:after="0" w:line="240" w:lineRule="auto"/>
        <w:rPr>
          <w:rFonts w:cs="Calibri"/>
          <w:lang w:eastAsia="pl-PL"/>
        </w:rPr>
      </w:pPr>
      <w:r>
        <w:rPr>
          <w:rFonts w:cs="Calibri"/>
          <w:lang w:eastAsia="pl-PL"/>
        </w:rPr>
        <w:t>…....................................................................................................................</w:t>
      </w:r>
    </w:p>
    <w:p w14:paraId="0F0B3598" w14:textId="77777777" w:rsidR="00D32E5E" w:rsidRDefault="00000000">
      <w:pPr>
        <w:spacing w:before="100" w:after="0" w:line="240" w:lineRule="auto"/>
        <w:rPr>
          <w:rFonts w:cs="Calibri"/>
          <w:lang w:eastAsia="pl-PL"/>
        </w:rPr>
      </w:pPr>
      <w:r>
        <w:rPr>
          <w:rFonts w:cs="Calibri"/>
          <w:lang w:eastAsia="pl-PL"/>
        </w:rPr>
        <w:t>…....................................................................................................................</w:t>
      </w:r>
    </w:p>
    <w:p w14:paraId="3C13B58D" w14:textId="77777777" w:rsidR="00D32E5E" w:rsidRDefault="00D32E5E">
      <w:pPr>
        <w:spacing w:before="100" w:after="0" w:line="240" w:lineRule="auto"/>
        <w:rPr>
          <w:rFonts w:cs="Calibri"/>
          <w:lang w:eastAsia="pl-PL"/>
        </w:rPr>
      </w:pPr>
    </w:p>
    <w:p w14:paraId="5B28B7F0" w14:textId="77777777" w:rsidR="00D32E5E" w:rsidRDefault="00000000">
      <w:pPr>
        <w:spacing w:before="100" w:after="0" w:line="240" w:lineRule="auto"/>
        <w:rPr>
          <w:rFonts w:cs="Calibri"/>
          <w:lang w:eastAsia="pl-PL"/>
        </w:rPr>
      </w:pPr>
      <w:r>
        <w:rPr>
          <w:rFonts w:cs="Calibri"/>
          <w:lang w:eastAsia="pl-PL"/>
        </w:rPr>
        <w:t>(Należy wykazać spełnienie wszystkich przesłanek określonych w ustawie z dnia 16 kwietnia 1993 r. o zwalczaniu nieuczciwej konkurencji (tj. Dz. U. 2019 poz. 1010 ze zm.)</w:t>
      </w:r>
      <w:r>
        <w:rPr>
          <w:rFonts w:cs="Calibri"/>
          <w:lang w:eastAsia="pl-PL"/>
        </w:rPr>
        <w:tab/>
      </w:r>
    </w:p>
    <w:p w14:paraId="44256A99" w14:textId="77777777" w:rsidR="00D32E5E" w:rsidRDefault="00D32E5E">
      <w:pPr>
        <w:spacing w:before="100" w:after="0" w:line="240" w:lineRule="auto"/>
        <w:rPr>
          <w:rFonts w:cs="Calibri"/>
          <w:lang w:eastAsia="pl-PL"/>
        </w:rPr>
      </w:pPr>
    </w:p>
    <w:p w14:paraId="6A774573" w14:textId="77777777" w:rsidR="00D32E5E" w:rsidRDefault="00D32E5E">
      <w:pPr>
        <w:spacing w:before="100" w:after="0" w:line="240" w:lineRule="auto"/>
        <w:rPr>
          <w:rFonts w:cs="Calibri"/>
          <w:lang w:eastAsia="pl-PL"/>
        </w:rPr>
      </w:pPr>
    </w:p>
    <w:p w14:paraId="7CB02CC2" w14:textId="77777777" w:rsidR="00D32E5E" w:rsidRDefault="00D32E5E">
      <w:pPr>
        <w:spacing w:before="100" w:after="0" w:line="240" w:lineRule="auto"/>
        <w:rPr>
          <w:rFonts w:cs="Calibri"/>
          <w:lang w:eastAsia="pl-PL"/>
        </w:rPr>
      </w:pPr>
    </w:p>
    <w:p w14:paraId="0DB20278" w14:textId="77777777" w:rsidR="00D32E5E" w:rsidRDefault="00D32E5E">
      <w:pPr>
        <w:spacing w:before="100" w:after="0" w:line="240" w:lineRule="auto"/>
        <w:rPr>
          <w:rFonts w:cs="Calibri"/>
          <w:lang w:eastAsia="pl-PL"/>
        </w:rPr>
      </w:pPr>
    </w:p>
    <w:p w14:paraId="01156FF8" w14:textId="77777777" w:rsidR="00D32E5E" w:rsidRDefault="00D32E5E">
      <w:pPr>
        <w:spacing w:before="100" w:after="0" w:line="240" w:lineRule="auto"/>
        <w:rPr>
          <w:rFonts w:cs="Calibri"/>
          <w:lang w:eastAsia="pl-PL"/>
        </w:rPr>
      </w:pPr>
    </w:p>
    <w:p w14:paraId="2E751D50" w14:textId="77777777" w:rsidR="00D32E5E" w:rsidRDefault="00000000">
      <w:pPr>
        <w:spacing w:before="100" w:after="200" w:line="276" w:lineRule="auto"/>
        <w:rPr>
          <w:rFonts w:cs="Calibri"/>
          <w:color w:val="FF0000"/>
          <w:sz w:val="20"/>
          <w:szCs w:val="20"/>
          <w:lang w:eastAsia="pl-PL"/>
        </w:rPr>
      </w:pPr>
      <w:r>
        <w:rPr>
          <w:rFonts w:cs="Calibri"/>
          <w:color w:val="FF0000"/>
          <w:sz w:val="20"/>
          <w:szCs w:val="20"/>
          <w:lang w:eastAsia="pl-PL"/>
        </w:rPr>
        <w:t xml:space="preserve">Niniejszy dokument należy opatrzyć zaufanym, osobistym lub kwalifikowanym podpisem elektronicznym. </w:t>
      </w:r>
    </w:p>
    <w:p w14:paraId="5DF263F3" w14:textId="77777777" w:rsidR="00D32E5E" w:rsidRDefault="00000000">
      <w:pPr>
        <w:spacing w:before="100" w:after="200" w:line="276" w:lineRule="auto"/>
        <w:rPr>
          <w:rFonts w:cs="Calibri"/>
          <w:color w:val="FF0000"/>
          <w:sz w:val="20"/>
          <w:szCs w:val="20"/>
          <w:lang w:eastAsia="pl-PL"/>
        </w:rPr>
      </w:pPr>
      <w:r>
        <w:rPr>
          <w:rFonts w:cs="Calibri"/>
          <w:color w:val="FF0000"/>
          <w:sz w:val="20"/>
          <w:szCs w:val="20"/>
          <w:lang w:eastAsia="pl-PL"/>
        </w:rPr>
        <w:t>Uwaga! Nanoszenie jakichkolwiek zmian w treści dokumentu po opatrzeniu ww. podpisem może skutkować naruszeniem integralności podpisu, a w konsekwencji skutkować odrzuceniem oferty</w:t>
      </w:r>
    </w:p>
    <w:p w14:paraId="36F1371C" w14:textId="77777777" w:rsidR="00D32E5E" w:rsidRDefault="00000000">
      <w:pPr>
        <w:spacing w:before="100" w:after="200" w:line="276" w:lineRule="auto"/>
        <w:rPr>
          <w:rFonts w:cs="Calibri"/>
          <w:color w:val="FF0000"/>
          <w:sz w:val="20"/>
          <w:szCs w:val="20"/>
          <w:lang w:eastAsia="pl-PL"/>
        </w:rPr>
      </w:pPr>
      <w:r>
        <w:br w:type="page"/>
      </w:r>
    </w:p>
    <w:p w14:paraId="5EDBF673" w14:textId="77777777" w:rsidR="00D32E5E" w:rsidRDefault="00000000">
      <w:pPr>
        <w:pBdr>
          <w:top w:val="single" w:sz="24" w:space="0" w:color="4F81BD"/>
          <w:left w:val="single" w:sz="24" w:space="0" w:color="4F81BD"/>
          <w:bottom w:val="single" w:sz="24" w:space="0" w:color="4F81BD"/>
          <w:right w:val="single" w:sz="24" w:space="0" w:color="4F81BD"/>
        </w:pBdr>
        <w:shd w:val="clear" w:color="auto" w:fill="4F81BD"/>
        <w:spacing w:before="100" w:after="0" w:line="276" w:lineRule="auto"/>
        <w:outlineLvl w:val="0"/>
        <w:rPr>
          <w:caps/>
          <w:color w:val="FFFFFF"/>
          <w:spacing w:val="15"/>
          <w:sz w:val="22"/>
          <w:szCs w:val="22"/>
          <w:lang w:eastAsia="pl-PL"/>
        </w:rPr>
      </w:pPr>
      <w:bookmarkStart w:id="49" w:name="_Toc174007228"/>
      <w:r>
        <w:rPr>
          <w:caps/>
          <w:color w:val="FFFFFF"/>
          <w:spacing w:val="15"/>
          <w:sz w:val="22"/>
          <w:szCs w:val="22"/>
          <w:lang w:eastAsia="pl-PL"/>
        </w:rPr>
        <w:t>Załącznik nr 6 do SWZ</w:t>
      </w:r>
      <w:bookmarkEnd w:id="49"/>
    </w:p>
    <w:p w14:paraId="378A8C58" w14:textId="77777777" w:rsidR="00D32E5E" w:rsidRDefault="00000000">
      <w:pPr>
        <w:spacing w:before="100" w:after="200" w:line="276" w:lineRule="auto"/>
        <w:rPr>
          <w:sz w:val="20"/>
          <w:szCs w:val="20"/>
          <w:lang w:eastAsia="pl-PL"/>
        </w:rPr>
      </w:pPr>
      <w:r>
        <w:rPr>
          <w:sz w:val="20"/>
          <w:szCs w:val="20"/>
          <w:lang w:eastAsia="pl-PL"/>
        </w:rPr>
        <w:t xml:space="preserve">PI.272.23.2024 </w:t>
      </w:r>
    </w:p>
    <w:p w14:paraId="5936DB64" w14:textId="77777777" w:rsidR="00D32E5E" w:rsidRDefault="00000000">
      <w:pPr>
        <w:spacing w:before="0" w:after="0" w:line="240" w:lineRule="auto"/>
        <w:ind w:left="127"/>
        <w:jc w:val="right"/>
        <w:rPr>
          <w:rFonts w:eastAsia="Calibri" w:cs="Calibri"/>
          <w:bCs/>
          <w:sz w:val="22"/>
          <w:szCs w:val="22"/>
        </w:rPr>
      </w:pPr>
      <w:r>
        <w:rPr>
          <w:rFonts w:eastAsia="Calibri" w:cs="Calibri"/>
          <w:bCs/>
          <w:sz w:val="22"/>
          <w:szCs w:val="22"/>
        </w:rPr>
        <w:t>Lwówek Śląski ………...2023</w:t>
      </w:r>
    </w:p>
    <w:p w14:paraId="288B79D9" w14:textId="77777777" w:rsidR="00D32E5E" w:rsidRDefault="00D32E5E">
      <w:pPr>
        <w:spacing w:before="0" w:after="0" w:line="240" w:lineRule="auto"/>
        <w:ind w:left="127"/>
        <w:rPr>
          <w:rFonts w:eastAsia="Calibri" w:cs="Calibri"/>
          <w:bCs/>
          <w:sz w:val="22"/>
          <w:szCs w:val="22"/>
        </w:rPr>
      </w:pPr>
    </w:p>
    <w:p w14:paraId="09CE509A" w14:textId="77777777" w:rsidR="00D32E5E" w:rsidRDefault="00D32E5E">
      <w:pPr>
        <w:spacing w:before="0" w:after="0" w:line="240" w:lineRule="auto"/>
        <w:ind w:left="127"/>
        <w:rPr>
          <w:rFonts w:eastAsia="Calibri" w:cs="Calibri"/>
          <w:bCs/>
          <w:sz w:val="22"/>
          <w:szCs w:val="22"/>
        </w:rPr>
      </w:pPr>
    </w:p>
    <w:p w14:paraId="4AF6E475" w14:textId="77777777" w:rsidR="00D32E5E" w:rsidRDefault="00000000">
      <w:pPr>
        <w:spacing w:before="0" w:after="0" w:line="240" w:lineRule="auto"/>
        <w:ind w:left="152" w:hanging="10"/>
        <w:jc w:val="center"/>
        <w:rPr>
          <w:rFonts w:eastAsia="Tahoma" w:cs="Calibri"/>
          <w:b/>
          <w:bCs/>
          <w:color w:val="000000"/>
          <w:sz w:val="22"/>
          <w:szCs w:val="22"/>
          <w:lang w:eastAsia="pl-PL"/>
        </w:rPr>
      </w:pPr>
      <w:r>
        <w:rPr>
          <w:rFonts w:cs="Calibri"/>
          <w:b/>
          <w:bCs/>
          <w:sz w:val="22"/>
          <w:szCs w:val="22"/>
          <w:lang w:eastAsia="pl-PL"/>
        </w:rPr>
        <w:t>Projektowane postanowienia umowy w sprawie zamówienia publicznego</w:t>
      </w:r>
      <w:r>
        <w:rPr>
          <w:rFonts w:eastAsia="Tahoma" w:cs="Calibri"/>
          <w:b/>
          <w:bCs/>
          <w:color w:val="000000"/>
          <w:sz w:val="22"/>
          <w:szCs w:val="22"/>
          <w:lang w:eastAsia="pl-PL"/>
        </w:rPr>
        <w:t xml:space="preserve"> dla wszystkich części</w:t>
      </w:r>
    </w:p>
    <w:p w14:paraId="7CA74566" w14:textId="77777777" w:rsidR="00D32E5E" w:rsidRDefault="00D32E5E">
      <w:pPr>
        <w:spacing w:before="0" w:after="0" w:line="240" w:lineRule="auto"/>
        <w:ind w:left="152" w:hanging="10"/>
        <w:jc w:val="center"/>
        <w:rPr>
          <w:rFonts w:eastAsia="Tahoma" w:cs="Calibri"/>
          <w:b/>
          <w:color w:val="000000"/>
          <w:sz w:val="22"/>
          <w:szCs w:val="22"/>
          <w:lang w:eastAsia="pl-PL"/>
        </w:rPr>
      </w:pPr>
    </w:p>
    <w:p w14:paraId="381E65A6" w14:textId="77777777" w:rsidR="00D32E5E" w:rsidRDefault="00000000">
      <w:pPr>
        <w:spacing w:before="0" w:after="0" w:line="240" w:lineRule="auto"/>
        <w:ind w:left="152" w:hanging="10"/>
        <w:jc w:val="center"/>
        <w:rPr>
          <w:rFonts w:eastAsia="Tahoma" w:cs="Calibri"/>
          <w:b/>
          <w:color w:val="000000"/>
          <w:sz w:val="22"/>
          <w:szCs w:val="22"/>
          <w:lang w:eastAsia="pl-PL"/>
        </w:rPr>
      </w:pPr>
      <w:r>
        <w:rPr>
          <w:rFonts w:eastAsia="Tahoma" w:cs="Calibri"/>
          <w:b/>
          <w:color w:val="000000"/>
          <w:sz w:val="22"/>
          <w:szCs w:val="22"/>
          <w:lang w:eastAsia="pl-PL"/>
        </w:rPr>
        <w:t>UMOWA NR ……</w:t>
      </w:r>
      <w:proofErr w:type="gramStart"/>
      <w:r>
        <w:rPr>
          <w:rFonts w:eastAsia="Tahoma" w:cs="Calibri"/>
          <w:b/>
          <w:color w:val="000000"/>
          <w:sz w:val="22"/>
          <w:szCs w:val="22"/>
          <w:lang w:eastAsia="pl-PL"/>
        </w:rPr>
        <w:t>…….</w:t>
      </w:r>
      <w:proofErr w:type="gramEnd"/>
      <w:r>
        <w:rPr>
          <w:rFonts w:eastAsia="Tahoma" w:cs="Calibri"/>
          <w:b/>
          <w:color w:val="000000"/>
          <w:sz w:val="22"/>
          <w:szCs w:val="22"/>
          <w:lang w:eastAsia="pl-PL"/>
        </w:rPr>
        <w:t>2024</w:t>
      </w:r>
    </w:p>
    <w:p w14:paraId="012E5412" w14:textId="77777777" w:rsidR="00D32E5E" w:rsidRDefault="00D32E5E">
      <w:pPr>
        <w:spacing w:before="0" w:after="0" w:line="240" w:lineRule="auto"/>
        <w:rPr>
          <w:rFonts w:eastAsia="Tahoma" w:cs="Calibri"/>
          <w:color w:val="000000"/>
          <w:sz w:val="22"/>
          <w:szCs w:val="22"/>
          <w:lang w:eastAsia="pl-PL"/>
        </w:rPr>
      </w:pPr>
    </w:p>
    <w:p w14:paraId="695BE3F2"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Zawarta w dniu ………………… 2024 r. pomiędzy:</w:t>
      </w:r>
    </w:p>
    <w:p w14:paraId="0544979B"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Powiat Lwówecki</w:t>
      </w:r>
    </w:p>
    <w:p w14:paraId="3378C856"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ul. Szpitalna 4</w:t>
      </w:r>
    </w:p>
    <w:p w14:paraId="3BAA5978"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59-600 Lwówek Śląski</w:t>
      </w:r>
    </w:p>
    <w:p w14:paraId="11371C59"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NIP: 616-14-10-172</w:t>
      </w:r>
      <w:bookmarkStart w:id="50" w:name="_Hlk142560851"/>
      <w:bookmarkEnd w:id="50"/>
    </w:p>
    <w:p w14:paraId="0A474E50"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 reprezentowany przez Zarząd Powiatu, w imieniu którego działają: </w:t>
      </w:r>
    </w:p>
    <w:p w14:paraId="6C940D94"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1. Starosta Lwówecki – Daniel Koko </w:t>
      </w:r>
    </w:p>
    <w:p w14:paraId="06D9E1A7"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2. Wicestarosta Lwówecki – Zbigniew Grześków </w:t>
      </w:r>
    </w:p>
    <w:p w14:paraId="6FB272F2"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przy kontrasygnacie Skarbnika Powiatu – Joanna Sady </w:t>
      </w:r>
    </w:p>
    <w:p w14:paraId="2BF09F5B"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zwanym dalej „Zamawiającym”, a </w:t>
      </w:r>
    </w:p>
    <w:p w14:paraId="491E4032"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 </w:t>
      </w:r>
    </w:p>
    <w:p w14:paraId="2891ABB6"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 </w:t>
      </w:r>
    </w:p>
    <w:p w14:paraId="77752E05"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 </w:t>
      </w:r>
    </w:p>
    <w:p w14:paraId="65736BE7"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reprezentowanym przez: ……………………………</w:t>
      </w:r>
      <w:proofErr w:type="gramStart"/>
      <w:r>
        <w:rPr>
          <w:rFonts w:eastAsia="Tahoma" w:cs="Calibri"/>
          <w:color w:val="000000"/>
          <w:sz w:val="22"/>
          <w:szCs w:val="22"/>
          <w:lang w:eastAsia="pl-PL"/>
        </w:rPr>
        <w:t>…….</w:t>
      </w:r>
      <w:proofErr w:type="gramEnd"/>
      <w:r>
        <w:rPr>
          <w:rFonts w:eastAsia="Tahoma" w:cs="Calibri"/>
          <w:color w:val="000000"/>
          <w:sz w:val="22"/>
          <w:szCs w:val="22"/>
          <w:lang w:eastAsia="pl-PL"/>
        </w:rPr>
        <w:t xml:space="preserve">. </w:t>
      </w:r>
    </w:p>
    <w:p w14:paraId="17FF60F3" w14:textId="77777777" w:rsidR="00D32E5E" w:rsidRDefault="00000000">
      <w:pPr>
        <w:spacing w:before="0" w:after="0" w:line="240" w:lineRule="auto"/>
        <w:rPr>
          <w:rFonts w:eastAsia="Tahoma" w:cs="Calibri"/>
          <w:color w:val="000000"/>
          <w:sz w:val="22"/>
          <w:szCs w:val="22"/>
          <w:lang w:eastAsia="pl-PL"/>
        </w:rPr>
      </w:pPr>
      <w:r>
        <w:rPr>
          <w:rFonts w:eastAsia="Tahoma" w:cs="Calibri"/>
          <w:color w:val="000000"/>
          <w:sz w:val="22"/>
          <w:szCs w:val="22"/>
          <w:lang w:eastAsia="pl-PL"/>
        </w:rPr>
        <w:t xml:space="preserve">zwanym dalej „Wykonawcą”. </w:t>
      </w:r>
    </w:p>
    <w:p w14:paraId="3B371090" w14:textId="77777777" w:rsidR="00D32E5E" w:rsidRDefault="00D32E5E">
      <w:pPr>
        <w:spacing w:before="0" w:after="0" w:line="240" w:lineRule="auto"/>
        <w:rPr>
          <w:rFonts w:cs="Calibri"/>
          <w:sz w:val="22"/>
          <w:szCs w:val="22"/>
        </w:rPr>
      </w:pPr>
    </w:p>
    <w:p w14:paraId="4A832653"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1" w:name="_Toc174007229"/>
      <w:r>
        <w:rPr>
          <w:rFonts w:ascii="Calibri Light" w:hAnsi="Calibri Light"/>
          <w:color w:val="2F5496"/>
          <w:sz w:val="32"/>
          <w:szCs w:val="32"/>
        </w:rPr>
        <w:t>§1</w:t>
      </w:r>
      <w:bookmarkEnd w:id="51"/>
    </w:p>
    <w:p w14:paraId="246218F8"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2" w:name="_Toc174007230"/>
      <w:r>
        <w:rPr>
          <w:rFonts w:ascii="Calibri Light" w:hAnsi="Calibri Light"/>
          <w:color w:val="2F5496"/>
          <w:sz w:val="32"/>
          <w:szCs w:val="32"/>
        </w:rPr>
        <w:t>Przedmiot umowy</w:t>
      </w:r>
      <w:bookmarkEnd w:id="52"/>
    </w:p>
    <w:p w14:paraId="62649B43" w14:textId="77777777" w:rsidR="00D32E5E" w:rsidRDefault="00D32E5E">
      <w:pPr>
        <w:spacing w:before="0" w:after="0" w:line="240" w:lineRule="auto"/>
        <w:rPr>
          <w:rFonts w:cs="Calibri"/>
          <w:sz w:val="22"/>
          <w:szCs w:val="22"/>
        </w:rPr>
      </w:pPr>
    </w:p>
    <w:p w14:paraId="48A549E2" w14:textId="77777777" w:rsidR="00D32E5E" w:rsidRDefault="00000000">
      <w:pPr>
        <w:spacing w:before="0" w:after="0" w:line="240" w:lineRule="auto"/>
        <w:ind w:hanging="10"/>
        <w:jc w:val="both"/>
        <w:rPr>
          <w:rFonts w:cs="Calibri"/>
          <w:color w:val="000000"/>
          <w:sz w:val="22"/>
          <w:szCs w:val="22"/>
        </w:rPr>
      </w:pPr>
      <w:r>
        <w:rPr>
          <w:rFonts w:cs="Calibri"/>
          <w:color w:val="000000"/>
          <w:sz w:val="22"/>
          <w:szCs w:val="22"/>
        </w:rPr>
        <w:t>Przedmiotem niniejszej umowy jest:</w:t>
      </w:r>
    </w:p>
    <w:p w14:paraId="08103633" w14:textId="77777777" w:rsidR="00D32E5E" w:rsidRDefault="00000000">
      <w:pPr>
        <w:spacing w:before="0" w:after="0" w:line="240" w:lineRule="auto"/>
        <w:ind w:hanging="10"/>
        <w:jc w:val="both"/>
        <w:rPr>
          <w:rFonts w:cs="Calibri"/>
          <w:bCs/>
          <w:i/>
          <w:iCs/>
          <w:sz w:val="22"/>
          <w:szCs w:val="22"/>
        </w:rPr>
      </w:pPr>
      <w:r>
        <w:rPr>
          <w:rFonts w:cs="Calibri"/>
          <w:b/>
          <w:sz w:val="22"/>
          <w:szCs w:val="22"/>
        </w:rPr>
        <w:t>Dostawa i wdrożenie rozbudowy serwera w ramach projektu Cyberbezpieczny Powiat Lwówecki</w:t>
      </w:r>
    </w:p>
    <w:p w14:paraId="70FC06DC" w14:textId="77777777" w:rsidR="00D32E5E" w:rsidRDefault="00000000">
      <w:pPr>
        <w:spacing w:before="0" w:after="0" w:line="240" w:lineRule="auto"/>
        <w:ind w:hanging="10"/>
        <w:jc w:val="both"/>
        <w:rPr>
          <w:rFonts w:cs="Calibri"/>
          <w:sz w:val="22"/>
          <w:szCs w:val="22"/>
        </w:rPr>
      </w:pPr>
      <w:r>
        <w:rPr>
          <w:rFonts w:cs="Calibri"/>
          <w:color w:val="000000"/>
          <w:sz w:val="22"/>
          <w:szCs w:val="22"/>
        </w:rPr>
        <w:t>w zakresie oraz na warunkach określonych w:</w:t>
      </w:r>
    </w:p>
    <w:p w14:paraId="0FA018F1" w14:textId="77777777" w:rsidR="00D32E5E" w:rsidRDefault="00000000">
      <w:pPr>
        <w:numPr>
          <w:ilvl w:val="0"/>
          <w:numId w:val="35"/>
        </w:numPr>
        <w:spacing w:before="0" w:after="0" w:line="240" w:lineRule="auto"/>
        <w:ind w:left="0" w:hanging="10"/>
        <w:jc w:val="both"/>
        <w:rPr>
          <w:rFonts w:eastAsia="Calibri" w:cs="Calibri"/>
          <w:color w:val="000000"/>
          <w:sz w:val="22"/>
          <w:szCs w:val="22"/>
        </w:rPr>
      </w:pPr>
      <w:r>
        <w:rPr>
          <w:rFonts w:cs="Calibri"/>
          <w:color w:val="000000"/>
          <w:sz w:val="22"/>
          <w:szCs w:val="22"/>
        </w:rPr>
        <w:t>niniejszej Umowie,</w:t>
      </w:r>
    </w:p>
    <w:p w14:paraId="0BE98223" w14:textId="77777777" w:rsidR="00D32E5E" w:rsidRDefault="00000000">
      <w:pPr>
        <w:numPr>
          <w:ilvl w:val="0"/>
          <w:numId w:val="35"/>
        </w:numPr>
        <w:spacing w:before="0" w:after="0" w:line="240" w:lineRule="auto"/>
        <w:ind w:left="0" w:hanging="10"/>
        <w:jc w:val="both"/>
        <w:rPr>
          <w:rFonts w:eastAsia="Calibri" w:cs="Calibri"/>
          <w:color w:val="000000"/>
          <w:sz w:val="22"/>
          <w:szCs w:val="22"/>
        </w:rPr>
      </w:pPr>
      <w:r>
        <w:rPr>
          <w:rFonts w:cs="Calibri"/>
          <w:color w:val="000000"/>
          <w:sz w:val="22"/>
          <w:szCs w:val="22"/>
        </w:rPr>
        <w:t>Opisie Przedmiotu Zamówienia (dalej OPZ), który stanowi załącznik nr 1 do umowy,</w:t>
      </w:r>
    </w:p>
    <w:p w14:paraId="18322F1E" w14:textId="77777777" w:rsidR="00D32E5E" w:rsidRDefault="00000000">
      <w:pPr>
        <w:numPr>
          <w:ilvl w:val="0"/>
          <w:numId w:val="35"/>
        </w:numPr>
        <w:spacing w:before="0" w:after="0" w:line="240" w:lineRule="auto"/>
        <w:ind w:left="0" w:hanging="10"/>
        <w:jc w:val="both"/>
        <w:rPr>
          <w:rFonts w:eastAsia="Calibri" w:cs="Calibri"/>
          <w:color w:val="000000"/>
          <w:sz w:val="22"/>
          <w:szCs w:val="22"/>
        </w:rPr>
      </w:pPr>
      <w:r>
        <w:rPr>
          <w:rFonts w:cs="Calibri"/>
          <w:color w:val="000000"/>
          <w:sz w:val="22"/>
          <w:szCs w:val="22"/>
        </w:rPr>
        <w:t>Formularzu OFERTY Wykonawcy, którego kopia stanowi Załącznik nr 2 do Umowy.</w:t>
      </w:r>
    </w:p>
    <w:p w14:paraId="5846406E"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Pr>
          <w:rFonts w:cs="Calibri"/>
          <w:sz w:val="22"/>
          <w:szCs w:val="22"/>
        </w:rPr>
        <w:t>ograniczają</w:t>
      </w:r>
      <w:r>
        <w:rPr>
          <w:rFonts w:cs="Calibri"/>
          <w:color w:val="000000"/>
          <w:sz w:val="22"/>
          <w:szCs w:val="22"/>
        </w:rPr>
        <w:t xml:space="preserve"> w żaden sposób ani Przedmiotu umowy, ani zakresu należytej staranności. </w:t>
      </w:r>
    </w:p>
    <w:p w14:paraId="1A228E16"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Wykonawca zobowiązuje się do zrealizowania pełnego zakresu rzeczowego niniejszej umowy zgodnie z obowiązującymi przepisami, ogólnie przyjętą wiedzą w tym zakresie oraz ustaleniami z Zamawiającym.</w:t>
      </w:r>
    </w:p>
    <w:p w14:paraId="3AB19877"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Wykonawca oświadcza, że w ramach ceny ofertowej: </w:t>
      </w:r>
    </w:p>
    <w:p w14:paraId="4A32E918" w14:textId="77777777" w:rsidR="00D32E5E" w:rsidRDefault="00000000">
      <w:pPr>
        <w:numPr>
          <w:ilvl w:val="0"/>
          <w:numId w:val="39"/>
        </w:numPr>
        <w:spacing w:before="0" w:after="0" w:line="240" w:lineRule="auto"/>
        <w:ind w:left="0" w:hanging="10"/>
        <w:jc w:val="both"/>
        <w:rPr>
          <w:rFonts w:eastAsia="Calibri" w:cs="Calibri"/>
          <w:color w:val="000000"/>
          <w:sz w:val="22"/>
          <w:szCs w:val="22"/>
        </w:rPr>
      </w:pPr>
      <w:r>
        <w:rPr>
          <w:rFonts w:cs="Calibri"/>
          <w:color w:val="000000"/>
          <w:sz w:val="22"/>
          <w:szCs w:val="22"/>
        </w:rPr>
        <w:t>Dostarczy, wniesie, zamontuje i ustawi  przedmiot umowy we skazanych pomieszczeniach,</w:t>
      </w:r>
    </w:p>
    <w:p w14:paraId="1E250BB9" w14:textId="77777777" w:rsidR="00D32E5E" w:rsidRDefault="00000000">
      <w:pPr>
        <w:numPr>
          <w:ilvl w:val="0"/>
          <w:numId w:val="39"/>
        </w:numPr>
        <w:spacing w:before="0" w:after="0" w:line="240" w:lineRule="auto"/>
        <w:ind w:left="0" w:hanging="10"/>
        <w:jc w:val="both"/>
        <w:rPr>
          <w:rFonts w:eastAsia="Calibri" w:cs="Calibri"/>
          <w:color w:val="000000"/>
          <w:sz w:val="22"/>
          <w:szCs w:val="22"/>
        </w:rPr>
      </w:pPr>
      <w:r>
        <w:rPr>
          <w:rFonts w:cs="Calibri"/>
          <w:color w:val="000000"/>
          <w:sz w:val="22"/>
          <w:szCs w:val="22"/>
        </w:rPr>
        <w:t>dostarczy podpisane oświadczenie gwarancyjne/kartę gwarancyjną (jeśli dotyczy) oraz instrukcję obsługi przedmiotu umowy w języku polskim,</w:t>
      </w:r>
    </w:p>
    <w:p w14:paraId="0E3F6F0F" w14:textId="77777777" w:rsidR="00D32E5E" w:rsidRDefault="00000000">
      <w:pPr>
        <w:numPr>
          <w:ilvl w:val="0"/>
          <w:numId w:val="39"/>
        </w:numPr>
        <w:spacing w:before="0" w:after="0" w:line="240" w:lineRule="auto"/>
        <w:ind w:left="0" w:hanging="10"/>
        <w:jc w:val="both"/>
        <w:rPr>
          <w:rFonts w:eastAsia="Calibri" w:cs="Calibri"/>
          <w:color w:val="000000"/>
          <w:sz w:val="22"/>
          <w:szCs w:val="22"/>
        </w:rPr>
      </w:pPr>
      <w:r>
        <w:rPr>
          <w:rFonts w:cs="Calibri"/>
          <w:color w:val="000000"/>
          <w:sz w:val="22"/>
          <w:szCs w:val="22"/>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3294446D" w14:textId="77777777" w:rsidR="00D32E5E" w:rsidRDefault="00000000">
      <w:pPr>
        <w:numPr>
          <w:ilvl w:val="0"/>
          <w:numId w:val="39"/>
        </w:numPr>
        <w:spacing w:before="0" w:after="0" w:line="240" w:lineRule="auto"/>
        <w:ind w:left="0" w:hanging="10"/>
        <w:jc w:val="both"/>
        <w:rPr>
          <w:rFonts w:eastAsia="Calibri" w:cs="Calibri"/>
          <w:color w:val="000000"/>
          <w:sz w:val="22"/>
          <w:szCs w:val="22"/>
        </w:rPr>
      </w:pPr>
      <w:r>
        <w:rPr>
          <w:rFonts w:cs="Calibri"/>
          <w:color w:val="000000"/>
          <w:sz w:val="22"/>
          <w:szCs w:val="22"/>
        </w:rPr>
        <w:t>zostaną zrealizowane wszystkie wymagania zgodnie treścią OPZ,</w:t>
      </w:r>
    </w:p>
    <w:p w14:paraId="7D11E95A" w14:textId="77777777" w:rsidR="00D32E5E" w:rsidRDefault="00000000">
      <w:pPr>
        <w:numPr>
          <w:ilvl w:val="0"/>
          <w:numId w:val="39"/>
        </w:numPr>
        <w:spacing w:before="0" w:after="0" w:line="240" w:lineRule="auto"/>
        <w:ind w:left="0" w:hanging="10"/>
        <w:jc w:val="both"/>
        <w:rPr>
          <w:rFonts w:eastAsia="Calibri" w:cs="Calibri"/>
          <w:color w:val="000000"/>
          <w:sz w:val="22"/>
          <w:szCs w:val="22"/>
        </w:rPr>
      </w:pPr>
      <w:r>
        <w:rPr>
          <w:rFonts w:cs="Calibri"/>
          <w:color w:val="000000"/>
          <w:sz w:val="22"/>
          <w:szCs w:val="22"/>
        </w:rPr>
        <w:t>zostaną przez Wykonawcę wykonane wszystkie zobowiązania w zakresie gwarancji,</w:t>
      </w:r>
    </w:p>
    <w:p w14:paraId="33322725"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Wykonawca oświadcza, że:</w:t>
      </w:r>
    </w:p>
    <w:p w14:paraId="26147D40" w14:textId="77777777" w:rsidR="00D32E5E" w:rsidRDefault="00000000">
      <w:pPr>
        <w:numPr>
          <w:ilvl w:val="0"/>
          <w:numId w:val="41"/>
        </w:numPr>
        <w:spacing w:before="0" w:after="0" w:line="240" w:lineRule="auto"/>
        <w:ind w:left="0" w:hanging="10"/>
        <w:jc w:val="both"/>
        <w:rPr>
          <w:rFonts w:eastAsia="Calibri" w:cs="Calibri"/>
          <w:color w:val="000000"/>
          <w:sz w:val="22"/>
          <w:szCs w:val="22"/>
        </w:rPr>
      </w:pPr>
      <w:r>
        <w:rPr>
          <w:rFonts w:cs="Calibri"/>
          <w:color w:val="000000"/>
          <w:sz w:val="22"/>
          <w:szCs w:val="22"/>
        </w:rPr>
        <w:t>przysługują mu wszelkie prawa do nieograniczonego rozporządzania oferowanym przedmiotem umowy, które nie są obciążone jakimikolwiek ciężarami i prawami na rzecz osób trzecich,</w:t>
      </w:r>
    </w:p>
    <w:p w14:paraId="7B15CCAC" w14:textId="77777777" w:rsidR="00D32E5E" w:rsidRDefault="00000000">
      <w:pPr>
        <w:numPr>
          <w:ilvl w:val="0"/>
          <w:numId w:val="41"/>
        </w:numPr>
        <w:spacing w:before="0" w:after="0" w:line="240" w:lineRule="auto"/>
        <w:ind w:left="0" w:hanging="10"/>
        <w:jc w:val="both"/>
        <w:rPr>
          <w:rFonts w:eastAsia="Calibri" w:cs="Calibri"/>
          <w:color w:val="000000"/>
          <w:sz w:val="22"/>
          <w:szCs w:val="22"/>
        </w:rPr>
      </w:pPr>
      <w:r>
        <w:rPr>
          <w:rFonts w:cs="Calibri"/>
          <w:color w:val="000000"/>
          <w:sz w:val="22"/>
          <w:szCs w:val="22"/>
        </w:rPr>
        <w:t>umożliwi wyznaczonym pracownikom Zamawiającego współuczestnictwo przy realizacji przedmiotu umowy,</w:t>
      </w:r>
    </w:p>
    <w:p w14:paraId="0E59ED2E" w14:textId="77777777" w:rsidR="00D32E5E" w:rsidRDefault="00000000">
      <w:pPr>
        <w:numPr>
          <w:ilvl w:val="0"/>
          <w:numId w:val="41"/>
        </w:numPr>
        <w:spacing w:before="0" w:after="0" w:line="240" w:lineRule="auto"/>
        <w:ind w:left="0" w:hanging="10"/>
        <w:jc w:val="both"/>
        <w:rPr>
          <w:rFonts w:eastAsia="Calibri" w:cs="Calibri"/>
          <w:color w:val="000000"/>
          <w:sz w:val="22"/>
          <w:szCs w:val="22"/>
        </w:rPr>
      </w:pPr>
      <w:r>
        <w:rPr>
          <w:rFonts w:cs="Calibri"/>
          <w:color w:val="000000"/>
          <w:sz w:val="22"/>
          <w:szCs w:val="22"/>
        </w:rPr>
        <w:t>wykona przedmiot umowy zgodnie z postanowieniami umowy;</w:t>
      </w:r>
    </w:p>
    <w:p w14:paraId="2AECB995" w14:textId="77777777" w:rsidR="00D32E5E" w:rsidRDefault="00000000">
      <w:pPr>
        <w:numPr>
          <w:ilvl w:val="0"/>
          <w:numId w:val="41"/>
        </w:numPr>
        <w:spacing w:before="0" w:after="0" w:line="240" w:lineRule="auto"/>
        <w:ind w:left="0" w:hanging="10"/>
        <w:jc w:val="both"/>
        <w:rPr>
          <w:rFonts w:eastAsia="Calibri" w:cs="Calibri"/>
          <w:color w:val="000000"/>
          <w:sz w:val="22"/>
          <w:szCs w:val="22"/>
        </w:rPr>
      </w:pPr>
      <w:r>
        <w:rPr>
          <w:rFonts w:cs="Calibri"/>
          <w:color w:val="000000"/>
          <w:sz w:val="22"/>
          <w:szCs w:val="22"/>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569841A0"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W trakcie realizacji Przedmiotu Umowy, Zamawiający jest zobowiązany do:</w:t>
      </w:r>
    </w:p>
    <w:p w14:paraId="2A1A6F51" w14:textId="77777777" w:rsidR="00D32E5E" w:rsidRDefault="00000000">
      <w:pPr>
        <w:numPr>
          <w:ilvl w:val="1"/>
          <w:numId w:val="42"/>
        </w:numPr>
        <w:spacing w:before="0" w:after="0" w:line="240" w:lineRule="auto"/>
        <w:ind w:left="0" w:hanging="10"/>
        <w:jc w:val="both"/>
        <w:rPr>
          <w:rFonts w:eastAsia="Calibri" w:cs="Calibri"/>
          <w:color w:val="000000"/>
          <w:sz w:val="22"/>
          <w:szCs w:val="22"/>
        </w:rPr>
      </w:pPr>
      <w:r>
        <w:rPr>
          <w:rFonts w:cs="Calibri"/>
          <w:color w:val="000000"/>
          <w:sz w:val="22"/>
          <w:szCs w:val="22"/>
        </w:rPr>
        <w:t>współdziałania z Wykonawcą, w zakresie jaki jest niezbędny dla prawidłowej realizacji zobowiązań Wykonawcy,</w:t>
      </w:r>
    </w:p>
    <w:p w14:paraId="532D483F" w14:textId="77777777" w:rsidR="00D32E5E" w:rsidRDefault="00000000">
      <w:pPr>
        <w:numPr>
          <w:ilvl w:val="1"/>
          <w:numId w:val="42"/>
        </w:numPr>
        <w:spacing w:before="0" w:after="0" w:line="240" w:lineRule="auto"/>
        <w:ind w:left="0" w:hanging="10"/>
        <w:jc w:val="both"/>
        <w:rPr>
          <w:rFonts w:eastAsia="Calibri" w:cs="Calibri"/>
          <w:color w:val="000000"/>
          <w:sz w:val="22"/>
          <w:szCs w:val="22"/>
        </w:rPr>
      </w:pPr>
      <w:r>
        <w:rPr>
          <w:rFonts w:cs="Calibri"/>
          <w:color w:val="000000"/>
          <w:sz w:val="22"/>
          <w:szCs w:val="22"/>
        </w:rPr>
        <w:t>dotrzymywania obustronnie ustalonych terminów,</w:t>
      </w:r>
    </w:p>
    <w:p w14:paraId="0B398037" w14:textId="77777777" w:rsidR="00D32E5E" w:rsidRDefault="00000000">
      <w:pPr>
        <w:numPr>
          <w:ilvl w:val="1"/>
          <w:numId w:val="42"/>
        </w:numPr>
        <w:spacing w:before="0" w:after="0" w:line="240" w:lineRule="auto"/>
        <w:ind w:left="0" w:hanging="10"/>
        <w:jc w:val="both"/>
        <w:rPr>
          <w:rFonts w:eastAsia="Calibri" w:cs="Calibri"/>
          <w:color w:val="000000"/>
          <w:sz w:val="22"/>
          <w:szCs w:val="22"/>
        </w:rPr>
      </w:pPr>
      <w:r>
        <w:rPr>
          <w:rFonts w:cs="Calibri"/>
          <w:color w:val="000000"/>
          <w:sz w:val="22"/>
          <w:szCs w:val="22"/>
        </w:rPr>
        <w:t>udzielenia Wykonawcy wszelkich informacji, materiałów i dokumentacji znajdujących się w jego posiadaniu, które będą niezbędne do prawidłowego i terminowego wykonania Przedmiotu Umowy,</w:t>
      </w:r>
    </w:p>
    <w:p w14:paraId="37F883F7" w14:textId="77777777" w:rsidR="00D32E5E" w:rsidRDefault="00000000">
      <w:pPr>
        <w:numPr>
          <w:ilvl w:val="3"/>
          <w:numId w:val="38"/>
        </w:numPr>
        <w:spacing w:before="0" w:after="0" w:line="240" w:lineRule="auto"/>
        <w:ind w:left="0" w:hanging="10"/>
        <w:jc w:val="both"/>
        <w:rPr>
          <w:rFonts w:cs="Calibri"/>
          <w:color w:val="000000"/>
          <w:sz w:val="22"/>
          <w:szCs w:val="22"/>
        </w:rPr>
      </w:pPr>
      <w:r>
        <w:rPr>
          <w:rFonts w:cs="Calibri"/>
          <w:color w:val="000000"/>
          <w:sz w:val="22"/>
          <w:szCs w:val="22"/>
        </w:rPr>
        <w:t>Zamawiający nie zapewni Wykonawcy sprzętu oraz wyposażenia niezbędnego do realizacji przedmiotu umowy.</w:t>
      </w:r>
    </w:p>
    <w:p w14:paraId="53EB673B" w14:textId="77777777" w:rsidR="00D32E5E" w:rsidRDefault="00D32E5E">
      <w:pPr>
        <w:spacing w:before="0" w:after="0" w:line="240" w:lineRule="auto"/>
        <w:ind w:hanging="10"/>
        <w:rPr>
          <w:rFonts w:cs="Calibri"/>
          <w:sz w:val="22"/>
          <w:szCs w:val="22"/>
        </w:rPr>
      </w:pPr>
    </w:p>
    <w:p w14:paraId="08E42DBC"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3" w:name="_Toc174007231"/>
      <w:r>
        <w:rPr>
          <w:rFonts w:ascii="Calibri Light" w:hAnsi="Calibri Light"/>
          <w:color w:val="2F5496"/>
          <w:sz w:val="32"/>
          <w:szCs w:val="32"/>
        </w:rPr>
        <w:t>§2</w:t>
      </w:r>
      <w:bookmarkEnd w:id="53"/>
    </w:p>
    <w:p w14:paraId="34BB3CF8"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54" w:name="_Toc174007232"/>
      <w:r>
        <w:rPr>
          <w:rFonts w:ascii="Calibri Light" w:hAnsi="Calibri Light"/>
          <w:color w:val="2F5496"/>
          <w:sz w:val="32"/>
          <w:szCs w:val="32"/>
        </w:rPr>
        <w:t>Planowany termin  wykonania zamówienia</w:t>
      </w:r>
      <w:bookmarkEnd w:id="54"/>
    </w:p>
    <w:p w14:paraId="0E1ECE5D" w14:textId="77777777" w:rsidR="00D32E5E" w:rsidRDefault="00D32E5E">
      <w:pPr>
        <w:spacing w:before="0" w:after="0" w:line="240" w:lineRule="auto"/>
        <w:rPr>
          <w:rFonts w:eastAsia="Calibri"/>
          <w:sz w:val="22"/>
          <w:szCs w:val="22"/>
        </w:rPr>
      </w:pPr>
    </w:p>
    <w:p w14:paraId="4EDF7836" w14:textId="3F07DF28" w:rsidR="00D32E5E" w:rsidRDefault="00000000">
      <w:pPr>
        <w:numPr>
          <w:ilvl w:val="0"/>
          <w:numId w:val="43"/>
        </w:numPr>
        <w:spacing w:before="0" w:after="0" w:line="240" w:lineRule="auto"/>
        <w:ind w:left="284"/>
        <w:jc w:val="both"/>
        <w:rPr>
          <w:rFonts w:cs="Calibri"/>
          <w:color w:val="000000"/>
          <w:sz w:val="22"/>
          <w:szCs w:val="22"/>
        </w:rPr>
      </w:pPr>
      <w:r>
        <w:rPr>
          <w:rFonts w:cs="Calibri"/>
          <w:color w:val="000000"/>
          <w:sz w:val="22"/>
          <w:szCs w:val="22"/>
        </w:rPr>
        <w:t xml:space="preserve">Strony ustalają, że wykonanie świadczeń wchodzących w zakres przedmiotu niniejszej umowy, nastąpi w terminie </w:t>
      </w:r>
      <w:r w:rsidR="00D3683A">
        <w:rPr>
          <w:rFonts w:cs="Calibri"/>
          <w:b/>
          <w:bCs/>
          <w:color w:val="000000"/>
          <w:sz w:val="22"/>
          <w:szCs w:val="22"/>
        </w:rPr>
        <w:t>6</w:t>
      </w:r>
      <w:r>
        <w:rPr>
          <w:rFonts w:cs="Calibri"/>
          <w:b/>
          <w:bCs/>
          <w:color w:val="000000"/>
          <w:sz w:val="22"/>
          <w:szCs w:val="22"/>
        </w:rPr>
        <w:t>0 dni</w:t>
      </w:r>
      <w:r>
        <w:rPr>
          <w:rFonts w:cs="Calibri"/>
          <w:color w:val="000000"/>
          <w:sz w:val="22"/>
          <w:szCs w:val="22"/>
        </w:rPr>
        <w:t xml:space="preserve"> od podpisania umowy.</w:t>
      </w:r>
    </w:p>
    <w:p w14:paraId="6E1392D2" w14:textId="77777777" w:rsidR="00D32E5E" w:rsidRDefault="00000000">
      <w:pPr>
        <w:numPr>
          <w:ilvl w:val="0"/>
          <w:numId w:val="43"/>
        </w:numPr>
        <w:spacing w:before="0" w:after="0" w:line="240" w:lineRule="auto"/>
        <w:ind w:left="284"/>
        <w:jc w:val="both"/>
        <w:rPr>
          <w:rFonts w:cs="Calibri"/>
          <w:color w:val="000000"/>
          <w:sz w:val="22"/>
          <w:szCs w:val="22"/>
        </w:rPr>
      </w:pPr>
      <w:r>
        <w:rPr>
          <w:rFonts w:cs="Calibri"/>
          <w:color w:val="000000"/>
          <w:sz w:val="22"/>
          <w:szCs w:val="22"/>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7FF46F02" w14:textId="77777777" w:rsidR="00D32E5E" w:rsidRDefault="00000000">
      <w:pPr>
        <w:numPr>
          <w:ilvl w:val="0"/>
          <w:numId w:val="43"/>
        </w:numPr>
        <w:spacing w:before="0" w:after="0" w:line="240" w:lineRule="auto"/>
        <w:ind w:left="284"/>
        <w:jc w:val="both"/>
        <w:rPr>
          <w:rFonts w:cs="Calibri"/>
          <w:color w:val="000000"/>
          <w:sz w:val="22"/>
          <w:szCs w:val="22"/>
        </w:rPr>
      </w:pPr>
      <w:r>
        <w:rPr>
          <w:rFonts w:cs="Calibri"/>
          <w:color w:val="000000"/>
          <w:sz w:val="22"/>
          <w:szCs w:val="22"/>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5F538F25" w14:textId="77777777" w:rsidR="00D32E5E" w:rsidRDefault="00D32E5E">
      <w:pPr>
        <w:spacing w:before="0" w:after="0" w:line="240" w:lineRule="auto"/>
        <w:rPr>
          <w:rFonts w:cs="Calibri"/>
          <w:sz w:val="22"/>
          <w:szCs w:val="22"/>
        </w:rPr>
      </w:pPr>
    </w:p>
    <w:p w14:paraId="23A75C2E"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5" w:name="_Toc174007233"/>
      <w:r>
        <w:rPr>
          <w:rFonts w:ascii="Calibri Light" w:hAnsi="Calibri Light"/>
          <w:color w:val="2F5496"/>
          <w:sz w:val="32"/>
          <w:szCs w:val="32"/>
        </w:rPr>
        <w:t>§3</w:t>
      </w:r>
      <w:bookmarkEnd w:id="55"/>
    </w:p>
    <w:p w14:paraId="66880D1A"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56" w:name="_Toc174007234"/>
      <w:r>
        <w:rPr>
          <w:rFonts w:ascii="Calibri Light" w:hAnsi="Calibri Light"/>
          <w:color w:val="2F5496"/>
          <w:sz w:val="32"/>
          <w:szCs w:val="32"/>
        </w:rPr>
        <w:t>Odbiór przedmiotu umowy</w:t>
      </w:r>
      <w:bookmarkEnd w:id="56"/>
    </w:p>
    <w:p w14:paraId="0C6B87B9" w14:textId="77777777" w:rsidR="00D32E5E" w:rsidRDefault="00D32E5E">
      <w:pPr>
        <w:spacing w:before="0" w:after="0" w:line="240" w:lineRule="auto"/>
        <w:rPr>
          <w:rFonts w:eastAsia="Calibri"/>
          <w:sz w:val="22"/>
          <w:szCs w:val="22"/>
        </w:rPr>
      </w:pPr>
    </w:p>
    <w:p w14:paraId="14427F8E"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 xml:space="preserve">Przedmiot umowy zostanie wykonany w miejscu wskazanym przez Zamawiającego, po uprzednim uzgodnieniu przez Wykonawcę i Zamawiającego terminu dostawy i montażu / ustawienia. </w:t>
      </w:r>
    </w:p>
    <w:p w14:paraId="562418AA"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Zamawiający zobowiązany jest do wskazania pracowników upoważnionych do odbioru przedmiotu umowy.</w:t>
      </w:r>
    </w:p>
    <w:p w14:paraId="41D326CC"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 xml:space="preserve">Miejsce dostawy: </w:t>
      </w:r>
    </w:p>
    <w:p w14:paraId="5C842F4F" w14:textId="77777777" w:rsidR="00D32E5E" w:rsidRDefault="00000000">
      <w:pPr>
        <w:spacing w:before="0" w:after="0" w:line="240" w:lineRule="auto"/>
        <w:jc w:val="both"/>
        <w:rPr>
          <w:rFonts w:cs="Calibri"/>
          <w:sz w:val="22"/>
          <w:szCs w:val="22"/>
        </w:rPr>
      </w:pPr>
      <w:r>
        <w:rPr>
          <w:rFonts w:cs="Calibri"/>
          <w:color w:val="000000"/>
          <w:sz w:val="22"/>
          <w:szCs w:val="22"/>
        </w:rPr>
        <w:t>…………………………………………………………………….</w:t>
      </w:r>
      <w:r>
        <w:rPr>
          <w:rFonts w:cs="Calibri"/>
          <w:sz w:val="22"/>
          <w:szCs w:val="22"/>
        </w:rPr>
        <w:t xml:space="preserve"> </w:t>
      </w:r>
    </w:p>
    <w:p w14:paraId="5617C350" w14:textId="77777777" w:rsidR="00D32E5E" w:rsidRDefault="00000000">
      <w:pPr>
        <w:spacing w:before="0" w:after="0" w:line="240" w:lineRule="auto"/>
        <w:jc w:val="both"/>
        <w:rPr>
          <w:rFonts w:cs="Calibri"/>
          <w:color w:val="000000"/>
          <w:sz w:val="22"/>
          <w:szCs w:val="22"/>
        </w:rPr>
      </w:pPr>
      <w:r>
        <w:rPr>
          <w:rFonts w:cs="Calibri"/>
          <w:sz w:val="22"/>
          <w:szCs w:val="22"/>
        </w:rPr>
        <w:t>Pomieszczenia na I piętrze</w:t>
      </w:r>
    </w:p>
    <w:p w14:paraId="68ACB731"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 xml:space="preserve">Wykonawca przed rozpoczęciem dostaw sporządzi a następnie prześle zamawiającemu </w:t>
      </w:r>
      <w:r>
        <w:rPr>
          <w:rFonts w:cs="Calibri"/>
          <w:bCs/>
          <w:color w:val="000000"/>
          <w:sz w:val="22"/>
          <w:szCs w:val="22"/>
        </w:rPr>
        <w:t>kalendarz dostaw składającego się z listy dostarczanego sprzętu, szacowanej daty wysyłki i dostawy. Ponadto Wykonawca poinformuje Zamawiającego o nadaniu przesyłki oraz przekaże informacje niezbędne do śledzenia przesyłki.</w:t>
      </w:r>
    </w:p>
    <w:p w14:paraId="44FCB88E"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 xml:space="preserve">Wykonawca ma obowiązek uzgodnić z Zamawiającym termin dostawy i montażu / ustawienia  z co najmniej </w:t>
      </w:r>
      <w:r>
        <w:rPr>
          <w:rFonts w:cs="Calibri"/>
          <w:sz w:val="22"/>
          <w:szCs w:val="22"/>
        </w:rPr>
        <w:t>trzydniowym</w:t>
      </w:r>
      <w:r>
        <w:rPr>
          <w:rFonts w:cs="Calibri"/>
          <w:color w:val="000000"/>
          <w:sz w:val="22"/>
          <w:szCs w:val="22"/>
        </w:rPr>
        <w:t xml:space="preserve"> wyprzedzeniem.</w:t>
      </w:r>
    </w:p>
    <w:p w14:paraId="2E40ECB0"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Do czasu podpisania przez upełnomocnionych przedstawicieli Zamawiającego protokołu odbioru przedmiotu umowy ryzyko wszelkich niebezpieczeństw związanych z ewentualnym uszkodzeniem lub utratą przedmiotu umowy ponosi Wykonawca. </w:t>
      </w:r>
    </w:p>
    <w:p w14:paraId="0BC4F242"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Zamawiający uprawniony jest do kontroli przestrzegania uzgodnionych warunków umowy.</w:t>
      </w:r>
    </w:p>
    <w:p w14:paraId="1D8E8B0C"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00790043" w14:textId="77777777" w:rsidR="00D32E5E" w:rsidRDefault="00000000">
      <w:pPr>
        <w:numPr>
          <w:ilvl w:val="6"/>
          <w:numId w:val="25"/>
        </w:numPr>
        <w:spacing w:before="0" w:after="0" w:line="240" w:lineRule="auto"/>
        <w:ind w:left="0" w:hanging="10"/>
        <w:jc w:val="both"/>
        <w:rPr>
          <w:rFonts w:cs="Calibri"/>
          <w:b/>
          <w:color w:val="000000"/>
          <w:sz w:val="22"/>
          <w:szCs w:val="22"/>
        </w:rPr>
      </w:pPr>
      <w:r>
        <w:rPr>
          <w:rFonts w:cs="Calibri"/>
          <w:color w:val="000000"/>
          <w:sz w:val="22"/>
          <w:szCs w:val="22"/>
        </w:rPr>
        <w:t xml:space="preserve">Z czynności odbioru przedmiotu umowy zostanie sporządzony </w:t>
      </w:r>
      <w:r>
        <w:rPr>
          <w:rFonts w:cs="Calibri"/>
          <w:b/>
          <w:color w:val="000000"/>
          <w:sz w:val="22"/>
          <w:szCs w:val="22"/>
        </w:rPr>
        <w:t>protokół odbioru</w:t>
      </w:r>
      <w:r>
        <w:rPr>
          <w:rFonts w:cs="Calibri"/>
          <w:color w:val="000000"/>
          <w:sz w:val="22"/>
          <w:szCs w:val="22"/>
        </w:rPr>
        <w:t>, potwierdzający zakończenie realizacji przedmiotu umowy.</w:t>
      </w:r>
    </w:p>
    <w:p w14:paraId="3D0BC6F5"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Protokół odbioru  końcowego stanowić będą potwierdzenie należytego wykonania umowy, w szczególności w zakresie:</w:t>
      </w:r>
    </w:p>
    <w:p w14:paraId="07DC7CD3"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zgodności wykonanego przedmiotu umowy z zamawianym,</w:t>
      </w:r>
    </w:p>
    <w:p w14:paraId="30AD6519"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kompletności dostarczonego i zamontowanego przedmiotu umowy, </w:t>
      </w:r>
    </w:p>
    <w:p w14:paraId="070C3DA3"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sprawdzenia i potwierdzenia należytego funkcjonowania przedmiotu umowy,</w:t>
      </w:r>
    </w:p>
    <w:p w14:paraId="7BA5499D"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terminowości wykonania,</w:t>
      </w:r>
    </w:p>
    <w:p w14:paraId="0F05FD1B"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dostarczenia Zamawiającemu wszystkich wymaganych dokumentów (w tym kart gwarancyjnych),</w:t>
      </w:r>
    </w:p>
    <w:p w14:paraId="73CBAC07" w14:textId="77777777" w:rsidR="00D32E5E" w:rsidRDefault="00000000">
      <w:pPr>
        <w:numPr>
          <w:ilvl w:val="0"/>
          <w:numId w:val="27"/>
        </w:numPr>
        <w:spacing w:before="0" w:after="0" w:line="240" w:lineRule="auto"/>
        <w:ind w:left="0" w:hanging="10"/>
        <w:jc w:val="both"/>
        <w:rPr>
          <w:rFonts w:eastAsia="Calibri" w:cs="Calibri"/>
          <w:color w:val="000000"/>
          <w:sz w:val="22"/>
          <w:szCs w:val="22"/>
        </w:rPr>
      </w:pPr>
      <w:r>
        <w:rPr>
          <w:rFonts w:cs="Calibri"/>
          <w:color w:val="000000"/>
          <w:sz w:val="22"/>
          <w:szCs w:val="22"/>
        </w:rPr>
        <w:t>przeprowadzenia przez Wykonawcę wszystkich wymaganych szkoleń (jeśli były wymagane).</w:t>
      </w:r>
    </w:p>
    <w:p w14:paraId="679383B9"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213141BA"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W przypadku:</w:t>
      </w:r>
    </w:p>
    <w:p w14:paraId="79B33729" w14:textId="77777777" w:rsidR="00D32E5E" w:rsidRDefault="00000000">
      <w:pPr>
        <w:numPr>
          <w:ilvl w:val="0"/>
          <w:numId w:val="32"/>
        </w:numPr>
        <w:spacing w:before="0" w:after="0" w:line="240" w:lineRule="auto"/>
        <w:ind w:left="0" w:hanging="10"/>
        <w:jc w:val="both"/>
        <w:rPr>
          <w:rFonts w:eastAsia="Calibri" w:cs="Calibri"/>
          <w:color w:val="000000"/>
          <w:sz w:val="22"/>
          <w:szCs w:val="22"/>
        </w:rPr>
      </w:pPr>
      <w:r>
        <w:rPr>
          <w:rFonts w:cs="Calibri"/>
          <w:color w:val="000000"/>
          <w:sz w:val="22"/>
          <w:szCs w:val="22"/>
        </w:rPr>
        <w:t>stwierdzenia, że przedmiot umowy nie odpowiada wymaganiom określonym w Umowie lub załącznikach do niej, wyspecyfikowanych w § 1 ust 1 Umowy,</w:t>
      </w:r>
    </w:p>
    <w:p w14:paraId="6B5821BE" w14:textId="77777777" w:rsidR="00D32E5E" w:rsidRDefault="00000000">
      <w:pPr>
        <w:numPr>
          <w:ilvl w:val="0"/>
          <w:numId w:val="32"/>
        </w:numPr>
        <w:spacing w:before="0" w:after="0" w:line="240" w:lineRule="auto"/>
        <w:ind w:left="0" w:hanging="10"/>
        <w:jc w:val="both"/>
        <w:rPr>
          <w:rFonts w:eastAsia="Calibri" w:cs="Calibri"/>
          <w:color w:val="000000"/>
          <w:sz w:val="22"/>
          <w:szCs w:val="22"/>
        </w:rPr>
      </w:pPr>
      <w:r>
        <w:rPr>
          <w:rFonts w:cs="Calibri"/>
          <w:color w:val="000000"/>
          <w:sz w:val="22"/>
          <w:szCs w:val="22"/>
        </w:rPr>
        <w:t>stwierdzenia niekompletności dostarczonego/uruchomionego przedmiotu umowy,</w:t>
      </w:r>
    </w:p>
    <w:p w14:paraId="2F136DFC" w14:textId="77777777" w:rsidR="00D32E5E" w:rsidRDefault="00000000">
      <w:pPr>
        <w:numPr>
          <w:ilvl w:val="0"/>
          <w:numId w:val="32"/>
        </w:numPr>
        <w:spacing w:before="0" w:after="0" w:line="240" w:lineRule="auto"/>
        <w:ind w:left="0" w:hanging="10"/>
        <w:jc w:val="both"/>
        <w:rPr>
          <w:rFonts w:eastAsia="Calibri" w:cs="Calibri"/>
          <w:color w:val="000000"/>
          <w:sz w:val="22"/>
          <w:szCs w:val="22"/>
        </w:rPr>
      </w:pPr>
      <w:r>
        <w:rPr>
          <w:rFonts w:cs="Calibri"/>
          <w:color w:val="000000"/>
          <w:sz w:val="22"/>
          <w:szCs w:val="22"/>
        </w:rPr>
        <w:t>stwierdzenia nieprawidłowego funkcjonowania jakiegokolwiek elementu przedmiotu umowy,</w:t>
      </w:r>
    </w:p>
    <w:p w14:paraId="176F2F0C" w14:textId="77777777" w:rsidR="00D32E5E" w:rsidRDefault="00000000">
      <w:pPr>
        <w:numPr>
          <w:ilvl w:val="0"/>
          <w:numId w:val="32"/>
        </w:numPr>
        <w:spacing w:before="0" w:after="0" w:line="240" w:lineRule="auto"/>
        <w:ind w:left="0" w:hanging="10"/>
        <w:jc w:val="both"/>
        <w:rPr>
          <w:rFonts w:eastAsia="Calibri" w:cs="Calibri"/>
          <w:color w:val="000000"/>
          <w:sz w:val="22"/>
          <w:szCs w:val="22"/>
        </w:rPr>
      </w:pPr>
      <w:r>
        <w:rPr>
          <w:rFonts w:cs="Calibri"/>
          <w:color w:val="000000"/>
          <w:sz w:val="22"/>
          <w:szCs w:val="22"/>
        </w:rPr>
        <w:t>stwierdzenia wady jakiegokolwiek elementu przedmiotu umowy,</w:t>
      </w:r>
    </w:p>
    <w:p w14:paraId="1F6C9250" w14:textId="77777777" w:rsidR="00D32E5E" w:rsidRDefault="00000000">
      <w:pPr>
        <w:numPr>
          <w:ilvl w:val="0"/>
          <w:numId w:val="32"/>
        </w:numPr>
        <w:spacing w:before="0" w:after="0" w:line="240" w:lineRule="auto"/>
        <w:ind w:left="0" w:hanging="10"/>
        <w:jc w:val="both"/>
        <w:rPr>
          <w:rFonts w:eastAsia="Calibri" w:cs="Calibri"/>
          <w:color w:val="000000"/>
          <w:sz w:val="22"/>
          <w:szCs w:val="22"/>
        </w:rPr>
      </w:pPr>
      <w:r>
        <w:rPr>
          <w:rFonts w:cs="Calibri"/>
          <w:color w:val="000000"/>
          <w:sz w:val="22"/>
          <w:szCs w:val="22"/>
        </w:rPr>
        <w:t>przedstawiciele Wykonawcy nie dokonają, uruchomienia, szkolenia,</w:t>
      </w:r>
    </w:p>
    <w:p w14:paraId="2335CE52" w14:textId="77777777" w:rsidR="00D32E5E" w:rsidRDefault="00000000">
      <w:pPr>
        <w:spacing w:before="0" w:after="0" w:line="240" w:lineRule="auto"/>
        <w:ind w:hanging="10"/>
        <w:jc w:val="both"/>
        <w:rPr>
          <w:rFonts w:cs="Calibri"/>
          <w:color w:val="000000"/>
          <w:sz w:val="22"/>
          <w:szCs w:val="22"/>
        </w:rPr>
      </w:pPr>
      <w:r>
        <w:rPr>
          <w:rFonts w:cs="Calibri"/>
          <w:color w:val="000000"/>
          <w:sz w:val="22"/>
          <w:szCs w:val="22"/>
        </w:rPr>
        <w:t>Zamawiający w protokole odbioru wskaże i opisze niezgodności wykonanego przedmiotu umowy z Umową określając termin ich usunięcia przez Wykonawcę.</w:t>
      </w:r>
    </w:p>
    <w:p w14:paraId="6238EFA9" w14:textId="77777777" w:rsidR="00D32E5E" w:rsidRDefault="00000000">
      <w:pPr>
        <w:numPr>
          <w:ilvl w:val="6"/>
          <w:numId w:val="25"/>
        </w:numPr>
        <w:spacing w:before="0" w:after="0" w:line="240" w:lineRule="auto"/>
        <w:ind w:left="0" w:hanging="10"/>
        <w:jc w:val="both"/>
        <w:rPr>
          <w:rFonts w:cs="Calibri"/>
          <w:color w:val="000000"/>
          <w:sz w:val="22"/>
          <w:szCs w:val="22"/>
        </w:rPr>
      </w:pPr>
      <w:r>
        <w:rPr>
          <w:rFonts w:cs="Calibri"/>
          <w:color w:val="000000"/>
          <w:sz w:val="22"/>
          <w:szCs w:val="22"/>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3D4F185C" w14:textId="77777777" w:rsidR="00D32E5E" w:rsidRDefault="00D32E5E">
      <w:pPr>
        <w:spacing w:before="0" w:after="0" w:line="240" w:lineRule="auto"/>
        <w:ind w:hanging="10"/>
        <w:rPr>
          <w:rFonts w:cs="Calibri"/>
          <w:sz w:val="22"/>
          <w:szCs w:val="22"/>
        </w:rPr>
      </w:pPr>
    </w:p>
    <w:p w14:paraId="1E6665D4"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7" w:name="_Toc174007235"/>
      <w:r>
        <w:rPr>
          <w:rFonts w:ascii="Calibri Light" w:hAnsi="Calibri Light"/>
          <w:color w:val="2F5496"/>
          <w:sz w:val="32"/>
          <w:szCs w:val="32"/>
        </w:rPr>
        <w:t>§4</w:t>
      </w:r>
      <w:bookmarkEnd w:id="57"/>
    </w:p>
    <w:p w14:paraId="595D38C7"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58" w:name="_Toc174007236"/>
      <w:r>
        <w:rPr>
          <w:rFonts w:ascii="Calibri Light" w:hAnsi="Calibri Light"/>
          <w:color w:val="2F5496"/>
          <w:sz w:val="32"/>
          <w:szCs w:val="32"/>
        </w:rPr>
        <w:t>Wartość umowy i warunki zapłaty wynagrodzenia</w:t>
      </w:r>
      <w:bookmarkEnd w:id="58"/>
    </w:p>
    <w:p w14:paraId="6857FE10" w14:textId="77777777" w:rsidR="00D32E5E" w:rsidRDefault="00D32E5E">
      <w:pPr>
        <w:spacing w:before="0" w:after="0" w:line="240" w:lineRule="auto"/>
        <w:rPr>
          <w:rFonts w:eastAsia="Calibri"/>
          <w:sz w:val="22"/>
          <w:szCs w:val="22"/>
        </w:rPr>
      </w:pPr>
    </w:p>
    <w:p w14:paraId="12BA8880"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 xml:space="preserve">Za należyte wykonanie Przedmiotu Umowy Zamawiający zapłaci Wykonawcy wynagrodzenie ryczałtowe (dalej „Wynagrodzenie”) w kwocie brutto ........................zł, (słownie ...................................), w tym należny podatek VAT zgodnie z ofertą Wykonawcy. </w:t>
      </w:r>
    </w:p>
    <w:p w14:paraId="1913646E"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18007FD8"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Cena całkowita brutto określona przez Wykonawcę w ofercie będzie ceną obowiązującą przez cały okres obowiązywania umowy i nie będzie podlegała zmianom, chyba że zmiany te zostały przewidziane przez Zamawiającego. </w:t>
      </w:r>
    </w:p>
    <w:p w14:paraId="66353791"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Cena całkowita brutto, obejmuje całkowitą należność jaką Zamawiający zobowiązany jest zapłacić za wykonanie niniejszej umowy.</w:t>
      </w:r>
    </w:p>
    <w:p w14:paraId="22A19510"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Płatności za przedmiot umowy zostaną zrealizowane przez Zamawiającego na rzecz Wykonawcy na podstawie wystawionej faktury VAT. </w:t>
      </w:r>
    </w:p>
    <w:p w14:paraId="2BE0430E"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Zapłata wynagrodzenia określonego w ust. 1 nastąpi przelewem, na konto Wykonawcy: wskazane na fakturze, w terminie:</w:t>
      </w:r>
      <w:r>
        <w:rPr>
          <w:rFonts w:cs="Calibri"/>
          <w:b/>
          <w:color w:val="000000"/>
          <w:sz w:val="22"/>
          <w:szCs w:val="22"/>
        </w:rPr>
        <w:t xml:space="preserve"> w ciągu 30 dni </w:t>
      </w:r>
      <w:r>
        <w:rPr>
          <w:rFonts w:cs="Calibri"/>
          <w:color w:val="000000"/>
          <w:sz w:val="22"/>
          <w:szCs w:val="22"/>
        </w:rPr>
        <w:t>licząc od daty otrzymania przez Zamawiającego poprawnie wystawionej faktury VAT. W przypadku zmiany numeru konta Bankowego, Wykonawca zobowiązany jest o tym fakcie powiadomić Zamawiającego na piśmie. </w:t>
      </w:r>
    </w:p>
    <w:p w14:paraId="55794B6C"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 xml:space="preserve">Na fakturze zaleca się wpisywać terminu płatności określonego datą, a jedynie sformułowanie „płatność </w:t>
      </w:r>
      <w:r>
        <w:rPr>
          <w:rFonts w:cs="Calibri"/>
          <w:b/>
          <w:color w:val="000000"/>
          <w:sz w:val="22"/>
          <w:szCs w:val="22"/>
        </w:rPr>
        <w:t>30</w:t>
      </w:r>
      <w:r>
        <w:rPr>
          <w:rFonts w:cs="Calibri"/>
          <w:color w:val="000000"/>
          <w:sz w:val="22"/>
          <w:szCs w:val="22"/>
        </w:rPr>
        <w:t xml:space="preserve"> dni”. </w:t>
      </w:r>
    </w:p>
    <w:p w14:paraId="294F582F"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63F6D6C4" w14:textId="77777777" w:rsidR="00D32E5E" w:rsidRDefault="00000000">
      <w:pPr>
        <w:numPr>
          <w:ilvl w:val="0"/>
          <w:numId w:val="26"/>
        </w:numPr>
        <w:spacing w:before="0" w:after="0" w:line="240" w:lineRule="auto"/>
        <w:ind w:left="0" w:hanging="10"/>
        <w:jc w:val="both"/>
        <w:rPr>
          <w:rFonts w:cs="Calibri"/>
          <w:color w:val="000000"/>
          <w:sz w:val="22"/>
          <w:szCs w:val="22"/>
        </w:rPr>
      </w:pPr>
      <w:r>
        <w:rPr>
          <w:rFonts w:cs="Calibri"/>
          <w:color w:val="000000"/>
          <w:sz w:val="22"/>
          <w:szCs w:val="22"/>
        </w:rPr>
        <w:t>Jeśli numer rachunku rozliczeniowego wskazany przez Wykonawcę, o którym mowa w ust. 8 jest rachunkiem, dla którego zgodnie z Rozdziałem 3a ustawy z dnia 29 sierpnia 1997 r. - Prawo Bankowe prowadzony jest rachunek VAT to:</w:t>
      </w:r>
    </w:p>
    <w:p w14:paraId="0F9A194A" w14:textId="77777777" w:rsidR="00D32E5E" w:rsidRDefault="00000000">
      <w:pPr>
        <w:numPr>
          <w:ilvl w:val="7"/>
          <w:numId w:val="29"/>
        </w:numPr>
        <w:spacing w:before="0" w:after="0" w:line="240" w:lineRule="auto"/>
        <w:ind w:left="0" w:hanging="10"/>
        <w:jc w:val="both"/>
        <w:rPr>
          <w:rFonts w:eastAsia="Calibri" w:cs="Calibri"/>
          <w:color w:val="000000"/>
          <w:sz w:val="22"/>
          <w:szCs w:val="22"/>
        </w:rPr>
      </w:pPr>
      <w:r>
        <w:rPr>
          <w:rFonts w:cs="Calibri"/>
          <w:color w:val="000000"/>
          <w:sz w:val="22"/>
          <w:szCs w:val="22"/>
        </w:rPr>
        <w:t>Zamawiający oświadcza, że będzie realizować płatności za faktury z zastosowaniem mechanizmu podzielonej płatności tzw. split payment. Zapłatę w tym systemie uznaje się za dokonanie płatności w terminie ustalonym w § 4 ust. 6 umowy;</w:t>
      </w:r>
    </w:p>
    <w:p w14:paraId="25C8D791" w14:textId="77777777" w:rsidR="00D32E5E" w:rsidRDefault="00000000">
      <w:pPr>
        <w:numPr>
          <w:ilvl w:val="7"/>
          <w:numId w:val="29"/>
        </w:numPr>
        <w:spacing w:before="0" w:after="0" w:line="240" w:lineRule="auto"/>
        <w:ind w:left="0" w:hanging="10"/>
        <w:jc w:val="both"/>
        <w:rPr>
          <w:rFonts w:eastAsia="Calibri" w:cs="Calibri"/>
          <w:color w:val="000000"/>
          <w:sz w:val="22"/>
          <w:szCs w:val="22"/>
        </w:rPr>
      </w:pPr>
      <w:r>
        <w:rPr>
          <w:rFonts w:cs="Calibri"/>
          <w:color w:val="000000"/>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502AB8C" w14:textId="77777777" w:rsidR="00D32E5E" w:rsidRDefault="00000000">
      <w:pPr>
        <w:numPr>
          <w:ilvl w:val="7"/>
          <w:numId w:val="29"/>
        </w:numPr>
        <w:spacing w:before="0" w:after="0" w:line="240" w:lineRule="auto"/>
        <w:ind w:left="0" w:hanging="10"/>
        <w:jc w:val="both"/>
        <w:rPr>
          <w:rFonts w:eastAsia="Calibri" w:cs="Calibri"/>
          <w:color w:val="000000"/>
          <w:sz w:val="22"/>
          <w:szCs w:val="22"/>
        </w:rPr>
      </w:pPr>
      <w:r>
        <w:rPr>
          <w:rFonts w:cs="Calibri"/>
          <w:color w:val="000000"/>
          <w:sz w:val="22"/>
          <w:szCs w:val="22"/>
        </w:rPr>
        <w:t>Wykonawca oświadcza, że wyraża zgodę na dokonywanie przez Zamawiającego płatności w systemie podzielonej płatności tzw. split payment.</w:t>
      </w:r>
    </w:p>
    <w:p w14:paraId="727BD37A" w14:textId="77777777" w:rsidR="00D32E5E" w:rsidRDefault="00000000">
      <w:pPr>
        <w:numPr>
          <w:ilvl w:val="0"/>
          <w:numId w:val="65"/>
        </w:numPr>
        <w:spacing w:before="0" w:after="0" w:line="240" w:lineRule="auto"/>
        <w:ind w:left="0" w:hanging="10"/>
        <w:jc w:val="both"/>
        <w:rPr>
          <w:rFonts w:cs="Calibri"/>
          <w:color w:val="000000"/>
          <w:sz w:val="22"/>
          <w:szCs w:val="22"/>
        </w:rPr>
      </w:pPr>
      <w:r>
        <w:rPr>
          <w:rFonts w:cs="Calibri"/>
          <w:color w:val="000000"/>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136CE350" w14:textId="77777777" w:rsidR="00D32E5E" w:rsidRDefault="00000000">
      <w:pPr>
        <w:numPr>
          <w:ilvl w:val="0"/>
          <w:numId w:val="65"/>
        </w:numPr>
        <w:spacing w:before="0" w:after="0" w:line="240" w:lineRule="auto"/>
        <w:ind w:left="0" w:hanging="10"/>
        <w:jc w:val="both"/>
        <w:rPr>
          <w:rFonts w:cs="Calibri"/>
          <w:color w:val="000000"/>
          <w:sz w:val="22"/>
          <w:szCs w:val="22"/>
        </w:rPr>
      </w:pPr>
      <w:r>
        <w:rPr>
          <w:rFonts w:cs="Calibri"/>
          <w:color w:val="000000"/>
          <w:sz w:val="22"/>
          <w:szCs w:val="22"/>
        </w:rPr>
        <w:t xml:space="preserve">Podstawą do wystawienia przez Wykonawcę faktury (o której mowa w § 4 ust. 5) za wykonanie przedmiotu umowy, będzie podpisany przez obie strony, bez zastrzeżeń, prawidłowo sporządzony </w:t>
      </w:r>
      <w:r>
        <w:rPr>
          <w:rFonts w:cs="Calibri"/>
          <w:sz w:val="22"/>
          <w:szCs w:val="22"/>
        </w:rPr>
        <w:t>protokół</w:t>
      </w:r>
      <w:r>
        <w:rPr>
          <w:rFonts w:cs="Calibri"/>
          <w:color w:val="000000"/>
          <w:sz w:val="22"/>
          <w:szCs w:val="22"/>
        </w:rPr>
        <w:t xml:space="preserve"> odbioru przedmiotu umowy o których mowa w § 3 ust. 8 Umowy.</w:t>
      </w:r>
    </w:p>
    <w:p w14:paraId="53592E6E" w14:textId="77777777" w:rsidR="00D32E5E" w:rsidRDefault="00000000">
      <w:pPr>
        <w:numPr>
          <w:ilvl w:val="0"/>
          <w:numId w:val="65"/>
        </w:numPr>
        <w:spacing w:before="0" w:after="0" w:line="240" w:lineRule="auto"/>
        <w:ind w:left="0" w:hanging="10"/>
        <w:jc w:val="both"/>
        <w:rPr>
          <w:rFonts w:cs="Calibri"/>
          <w:color w:val="000000"/>
          <w:sz w:val="22"/>
          <w:szCs w:val="22"/>
        </w:rPr>
      </w:pPr>
      <w:r>
        <w:rPr>
          <w:rFonts w:cs="Calibri"/>
          <w:color w:val="000000"/>
          <w:sz w:val="22"/>
          <w:szCs w:val="22"/>
        </w:rPr>
        <w:t>Faktura wystawiona nieprawidłowo, przedwcześnie, bezpodstawnie nie rodzi obowiązku zapłaty po stronie Zamawiającego.</w:t>
      </w:r>
    </w:p>
    <w:p w14:paraId="1F571EE9" w14:textId="77777777" w:rsidR="00D32E5E" w:rsidRDefault="00000000">
      <w:pPr>
        <w:numPr>
          <w:ilvl w:val="0"/>
          <w:numId w:val="65"/>
        </w:numPr>
        <w:spacing w:before="0" w:after="0" w:line="240" w:lineRule="auto"/>
        <w:ind w:left="0" w:hanging="10"/>
        <w:jc w:val="both"/>
        <w:rPr>
          <w:rFonts w:cs="Calibri"/>
          <w:color w:val="000000"/>
          <w:sz w:val="22"/>
          <w:szCs w:val="22"/>
        </w:rPr>
      </w:pPr>
      <w:r>
        <w:rPr>
          <w:rFonts w:cs="Calibri"/>
          <w:color w:val="000000"/>
          <w:sz w:val="22"/>
          <w:szCs w:val="22"/>
        </w:rPr>
        <w:t>Za dzień zapłaty uznaje się datę obciążenia rachunku bankowego Zamawiającego.</w:t>
      </w:r>
    </w:p>
    <w:p w14:paraId="6C49882A" w14:textId="77777777" w:rsidR="00D32E5E" w:rsidRDefault="00000000">
      <w:pPr>
        <w:numPr>
          <w:ilvl w:val="0"/>
          <w:numId w:val="65"/>
        </w:numPr>
        <w:spacing w:before="0" w:after="0" w:line="240" w:lineRule="auto"/>
        <w:ind w:left="0" w:hanging="10"/>
        <w:jc w:val="both"/>
        <w:rPr>
          <w:rFonts w:cs="Calibri"/>
          <w:color w:val="000000"/>
          <w:sz w:val="22"/>
          <w:szCs w:val="22"/>
        </w:rPr>
      </w:pPr>
      <w:r>
        <w:rPr>
          <w:rFonts w:cs="Calibri"/>
          <w:color w:val="000000"/>
          <w:sz w:val="22"/>
          <w:szCs w:val="22"/>
        </w:rPr>
        <w:t>Przeniesienie przez Wykonawcę jakiejkolwiek wierzytelności wynikającej z niniejszej umowy na osobę trzecią wymaga uprzedniej zgody Zamawiającego wyrażonej na piśmie.</w:t>
      </w:r>
    </w:p>
    <w:p w14:paraId="5BF9A3F3" w14:textId="77777777" w:rsidR="00D32E5E" w:rsidRDefault="00D32E5E">
      <w:pPr>
        <w:spacing w:before="0" w:after="0" w:line="240" w:lineRule="auto"/>
        <w:ind w:hanging="10"/>
        <w:rPr>
          <w:rFonts w:cs="Calibri"/>
          <w:sz w:val="22"/>
          <w:szCs w:val="22"/>
        </w:rPr>
      </w:pPr>
    </w:p>
    <w:p w14:paraId="13138250" w14:textId="77777777" w:rsidR="00D32E5E" w:rsidRDefault="00000000">
      <w:pPr>
        <w:keepNext/>
        <w:keepLines/>
        <w:spacing w:before="0" w:after="0" w:line="240" w:lineRule="auto"/>
        <w:ind w:left="360"/>
        <w:jc w:val="center"/>
        <w:outlineLvl w:val="0"/>
        <w:rPr>
          <w:rFonts w:ascii="Calibri Light" w:hAnsi="Calibri Light"/>
          <w:b/>
          <w:color w:val="2F5496"/>
          <w:sz w:val="32"/>
          <w:szCs w:val="32"/>
        </w:rPr>
      </w:pPr>
      <w:bookmarkStart w:id="59" w:name="_Toc174007237"/>
      <w:r>
        <w:rPr>
          <w:rFonts w:ascii="Calibri Light" w:hAnsi="Calibri Light"/>
          <w:color w:val="2F5496"/>
          <w:sz w:val="32"/>
          <w:szCs w:val="32"/>
        </w:rPr>
        <w:t>§5</w:t>
      </w:r>
      <w:bookmarkEnd w:id="59"/>
    </w:p>
    <w:p w14:paraId="6E7AF327"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0" w:name="_Toc174007238"/>
      <w:r>
        <w:rPr>
          <w:rFonts w:ascii="Calibri Light" w:hAnsi="Calibri Light"/>
          <w:color w:val="2F5496"/>
          <w:sz w:val="32"/>
          <w:szCs w:val="32"/>
        </w:rPr>
        <w:t>Kontakt między stronami i osoby uczestniczące w realizacji umowy</w:t>
      </w:r>
      <w:bookmarkEnd w:id="60"/>
    </w:p>
    <w:p w14:paraId="7DCF12EE" w14:textId="77777777" w:rsidR="00D32E5E" w:rsidRDefault="00D32E5E">
      <w:pPr>
        <w:spacing w:before="0" w:after="0" w:line="240" w:lineRule="auto"/>
        <w:rPr>
          <w:rFonts w:eastAsia="Calibri"/>
          <w:sz w:val="22"/>
          <w:szCs w:val="22"/>
        </w:rPr>
      </w:pPr>
    </w:p>
    <w:p w14:paraId="0C1626BB"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48D8878F"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Osobami upoważnionymi do bieżących kontaktów w ramach wykonywania niniejszej umowy, tj. uprawnionymi do dokonywania uzgodnień organizacyjnych we wszystkich sprawach dotyczących wykonywania umowy są: </w:t>
      </w:r>
    </w:p>
    <w:p w14:paraId="35D5588F" w14:textId="77777777" w:rsidR="00D32E5E" w:rsidRDefault="00000000">
      <w:pPr>
        <w:numPr>
          <w:ilvl w:val="0"/>
          <w:numId w:val="30"/>
        </w:numPr>
        <w:spacing w:before="0" w:after="0" w:line="240" w:lineRule="auto"/>
        <w:ind w:left="0" w:firstLine="0"/>
        <w:jc w:val="both"/>
        <w:rPr>
          <w:rFonts w:eastAsia="Calibri" w:cs="Calibri"/>
          <w:color w:val="000000"/>
          <w:sz w:val="22"/>
          <w:szCs w:val="22"/>
        </w:rPr>
      </w:pPr>
      <w:r>
        <w:rPr>
          <w:rFonts w:cs="Calibri"/>
          <w:color w:val="000000"/>
          <w:sz w:val="22"/>
          <w:szCs w:val="22"/>
        </w:rPr>
        <w:t>ze strony Wykonawcy: ………………………, tel. …………………, fax ……………………, e-mail …………………….</w:t>
      </w:r>
    </w:p>
    <w:p w14:paraId="54B33718" w14:textId="77777777" w:rsidR="00D32E5E" w:rsidRDefault="00000000">
      <w:pPr>
        <w:numPr>
          <w:ilvl w:val="0"/>
          <w:numId w:val="30"/>
        </w:numPr>
        <w:spacing w:before="0" w:after="0" w:line="240" w:lineRule="auto"/>
        <w:ind w:left="0" w:firstLine="0"/>
        <w:jc w:val="both"/>
        <w:rPr>
          <w:rFonts w:eastAsia="Calibri" w:cs="Calibri"/>
          <w:color w:val="000000"/>
          <w:sz w:val="22"/>
          <w:szCs w:val="22"/>
        </w:rPr>
      </w:pPr>
      <w:r>
        <w:rPr>
          <w:rFonts w:cs="Calibri"/>
          <w:color w:val="000000"/>
          <w:sz w:val="22"/>
          <w:szCs w:val="22"/>
        </w:rPr>
        <w:t>ze strony Zamawiającego …………………………, tel. ……………………, fax ………</w:t>
      </w:r>
      <w:proofErr w:type="gramStart"/>
      <w:r>
        <w:rPr>
          <w:rFonts w:cs="Calibri"/>
          <w:color w:val="000000"/>
          <w:sz w:val="22"/>
          <w:szCs w:val="22"/>
        </w:rPr>
        <w:t>…….</w:t>
      </w:r>
      <w:proofErr w:type="gramEnd"/>
      <w:r>
        <w:rPr>
          <w:rFonts w:cs="Calibri"/>
          <w:color w:val="000000"/>
          <w:sz w:val="22"/>
          <w:szCs w:val="22"/>
        </w:rPr>
        <w:t>. e-mail ……………………</w:t>
      </w:r>
    </w:p>
    <w:p w14:paraId="7A55890E"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O każdej zmianie osób lub danych tele-adresowych wskazanych w ust. 2, Strony umowy zobowiązane są powiadomić drugą stronę pisemnie lub za pomocą poczty elektronicznej. Zmiany te nie powodują konieczności zmiany umowy. W przypadku braku powiadomienia wszelka korespondencja czy powiadomienie kierowane na ostatnio podane dane uznawane będą za prawidłowo doręczone.</w:t>
      </w:r>
    </w:p>
    <w:p w14:paraId="3E77C929"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Wszelkie pisma i oświadczenia związane z wykonaniem Przedmiotu Umowy będą sporządzone na piśmie, pod rygorem nieważności, chyba że Umowa przewiduje dla jakiejś czynności inną formę.</w:t>
      </w:r>
    </w:p>
    <w:p w14:paraId="146CF31A"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Zawiadomienia dla Zamawiającego będą przesyłane na adres:</w:t>
      </w:r>
    </w:p>
    <w:p w14:paraId="32B6F1AE" w14:textId="77777777" w:rsidR="00D32E5E" w:rsidRDefault="00000000">
      <w:pPr>
        <w:spacing w:before="0" w:after="0" w:line="240" w:lineRule="auto"/>
        <w:jc w:val="both"/>
        <w:rPr>
          <w:rFonts w:cs="Calibri"/>
          <w:b/>
          <w:bCs/>
          <w:color w:val="000000"/>
          <w:sz w:val="22"/>
          <w:szCs w:val="22"/>
        </w:rPr>
      </w:pPr>
      <w:r>
        <w:rPr>
          <w:rFonts w:cs="Calibri"/>
          <w:b/>
          <w:bCs/>
          <w:color w:val="000000"/>
          <w:sz w:val="22"/>
          <w:szCs w:val="22"/>
        </w:rPr>
        <w:t>Powiat Lwówecki</w:t>
      </w:r>
    </w:p>
    <w:p w14:paraId="2F6273C2" w14:textId="77777777" w:rsidR="00D32E5E" w:rsidRDefault="00000000">
      <w:pPr>
        <w:spacing w:before="0" w:after="0" w:line="240" w:lineRule="auto"/>
        <w:jc w:val="both"/>
        <w:rPr>
          <w:rFonts w:cs="Calibri"/>
          <w:color w:val="000000"/>
          <w:sz w:val="22"/>
          <w:szCs w:val="22"/>
        </w:rPr>
      </w:pPr>
      <w:r>
        <w:rPr>
          <w:rFonts w:cs="Calibri"/>
          <w:color w:val="000000"/>
          <w:sz w:val="22"/>
          <w:szCs w:val="22"/>
        </w:rPr>
        <w:t>ul. Szpitalna 4</w:t>
      </w:r>
    </w:p>
    <w:p w14:paraId="6EFFA141" w14:textId="77777777" w:rsidR="00D32E5E" w:rsidRDefault="00000000">
      <w:pPr>
        <w:spacing w:before="0" w:after="0" w:line="240" w:lineRule="auto"/>
        <w:jc w:val="both"/>
        <w:rPr>
          <w:rFonts w:cs="Calibri"/>
          <w:color w:val="000000"/>
          <w:sz w:val="22"/>
          <w:szCs w:val="22"/>
        </w:rPr>
      </w:pPr>
      <w:r>
        <w:rPr>
          <w:rFonts w:cs="Calibri"/>
          <w:color w:val="000000"/>
          <w:sz w:val="22"/>
          <w:szCs w:val="22"/>
        </w:rPr>
        <w:t>59-600 Lwówek Śląski</w:t>
      </w:r>
    </w:p>
    <w:p w14:paraId="5FDA3B43" w14:textId="77777777" w:rsidR="00D32E5E" w:rsidRDefault="00000000">
      <w:pPr>
        <w:spacing w:before="0" w:after="0" w:line="240" w:lineRule="auto"/>
        <w:jc w:val="both"/>
        <w:rPr>
          <w:rFonts w:cs="Calibri"/>
          <w:color w:val="000000"/>
          <w:sz w:val="22"/>
          <w:szCs w:val="22"/>
        </w:rPr>
      </w:pPr>
      <w:r>
        <w:rPr>
          <w:rFonts w:cs="Calibri"/>
          <w:color w:val="000000"/>
          <w:sz w:val="22"/>
          <w:szCs w:val="22"/>
        </w:rPr>
        <w:t>NIP: 616-14-10-172</w:t>
      </w:r>
    </w:p>
    <w:p w14:paraId="522074E5"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Zawiadomienia dla Wykonawcy będą przesyłane na adres:</w:t>
      </w:r>
    </w:p>
    <w:p w14:paraId="42316330" w14:textId="77777777" w:rsidR="00D32E5E" w:rsidRDefault="00000000">
      <w:pPr>
        <w:spacing w:before="0" w:after="0" w:line="240" w:lineRule="auto"/>
        <w:jc w:val="both"/>
        <w:rPr>
          <w:rFonts w:cs="Calibri"/>
          <w:sz w:val="22"/>
          <w:szCs w:val="22"/>
        </w:rPr>
      </w:pPr>
      <w:r>
        <w:rPr>
          <w:rFonts w:cs="Calibri"/>
          <w:color w:val="000000"/>
          <w:sz w:val="22"/>
          <w:szCs w:val="22"/>
        </w:rPr>
        <w:t>.....................................</w:t>
      </w:r>
    </w:p>
    <w:p w14:paraId="7BB6F4C9" w14:textId="77777777" w:rsidR="00D32E5E" w:rsidRDefault="00000000">
      <w:pPr>
        <w:spacing w:before="0" w:after="0" w:line="240" w:lineRule="auto"/>
        <w:jc w:val="both"/>
        <w:rPr>
          <w:rFonts w:cs="Calibri"/>
          <w:color w:val="000000"/>
          <w:sz w:val="22"/>
          <w:szCs w:val="22"/>
        </w:rPr>
      </w:pPr>
      <w:r>
        <w:rPr>
          <w:rFonts w:cs="Calibri"/>
          <w:color w:val="000000"/>
          <w:sz w:val="22"/>
          <w:szCs w:val="22"/>
        </w:rPr>
        <w:t>.....................................</w:t>
      </w:r>
    </w:p>
    <w:p w14:paraId="34D9C6BF"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O każdej zmianie adresu Wykonawca/Zamawiający zobowiązany jest poinformować Zamawiającego/Wykonawcę, pod rygorem uznania za prawidłowo doręczone pism wysłanych na ostatnio podany adres. Zmiana taka nie wymaga konieczności zmiany umowy.</w:t>
      </w:r>
    </w:p>
    <w:p w14:paraId="21AA4D74" w14:textId="77777777" w:rsidR="00D32E5E" w:rsidRDefault="00000000">
      <w:pPr>
        <w:numPr>
          <w:ilvl w:val="0"/>
          <w:numId w:val="36"/>
        </w:numPr>
        <w:spacing w:before="0" w:after="0" w:line="240" w:lineRule="auto"/>
        <w:ind w:left="0" w:firstLine="0"/>
        <w:jc w:val="both"/>
        <w:rPr>
          <w:rFonts w:cs="Calibri"/>
          <w:color w:val="000000"/>
          <w:sz w:val="22"/>
          <w:szCs w:val="22"/>
        </w:rPr>
      </w:pPr>
      <w:r>
        <w:rPr>
          <w:rFonts w:cs="Calibri"/>
          <w:color w:val="000000"/>
          <w:sz w:val="22"/>
          <w:szCs w:val="22"/>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1D6A1A3C" w14:textId="77777777" w:rsidR="00D32E5E" w:rsidRDefault="00D32E5E">
      <w:pPr>
        <w:spacing w:before="0" w:after="0" w:line="240" w:lineRule="auto"/>
        <w:rPr>
          <w:rFonts w:cs="Calibri"/>
          <w:sz w:val="22"/>
          <w:szCs w:val="22"/>
        </w:rPr>
      </w:pPr>
    </w:p>
    <w:p w14:paraId="0A7D2107"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1" w:name="_Toc174007239"/>
      <w:r>
        <w:rPr>
          <w:rFonts w:ascii="Calibri Light" w:hAnsi="Calibri Light"/>
          <w:color w:val="2F5496"/>
          <w:sz w:val="32"/>
          <w:szCs w:val="32"/>
        </w:rPr>
        <w:t>§6</w:t>
      </w:r>
      <w:bookmarkEnd w:id="61"/>
    </w:p>
    <w:p w14:paraId="7D68C9FA"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2" w:name="_Toc174007240"/>
      <w:r>
        <w:rPr>
          <w:rFonts w:ascii="Calibri Light" w:hAnsi="Calibri Light"/>
          <w:color w:val="2F5496"/>
          <w:sz w:val="32"/>
          <w:szCs w:val="32"/>
        </w:rPr>
        <w:t>Kary umowne</w:t>
      </w:r>
      <w:bookmarkEnd w:id="62"/>
    </w:p>
    <w:p w14:paraId="3819841E" w14:textId="77777777" w:rsidR="00D32E5E" w:rsidRDefault="00D32E5E">
      <w:pPr>
        <w:spacing w:before="0" w:after="0" w:line="240" w:lineRule="auto"/>
        <w:rPr>
          <w:rFonts w:eastAsia="Calibri"/>
          <w:sz w:val="22"/>
          <w:szCs w:val="22"/>
        </w:rPr>
      </w:pPr>
    </w:p>
    <w:p w14:paraId="45EE35F6"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Strony postanawiają, że obowiązującą je formę odszkodowania stanowić będą kary umowne.</w:t>
      </w:r>
    </w:p>
    <w:p w14:paraId="5E98E7A5"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Wykonawca zapłaci kary umowne:</w:t>
      </w:r>
    </w:p>
    <w:p w14:paraId="2AFB9782" w14:textId="77777777" w:rsidR="00D32E5E" w:rsidRDefault="00000000">
      <w:pPr>
        <w:numPr>
          <w:ilvl w:val="7"/>
          <w:numId w:val="65"/>
        </w:numPr>
        <w:spacing w:before="0" w:after="0" w:line="240" w:lineRule="auto"/>
        <w:ind w:left="0" w:hanging="10"/>
        <w:jc w:val="both"/>
        <w:rPr>
          <w:rFonts w:eastAsia="Calibri" w:cs="Calibri"/>
          <w:strike/>
          <w:color w:val="000000"/>
          <w:sz w:val="22"/>
          <w:szCs w:val="22"/>
        </w:rPr>
      </w:pPr>
      <w:r>
        <w:rPr>
          <w:rFonts w:cs="Calibri"/>
          <w:color w:val="000000"/>
          <w:sz w:val="22"/>
          <w:szCs w:val="22"/>
        </w:rPr>
        <w:t xml:space="preserve">w przypadku niewykonania przez Wykonawcę przedmiotu umowy lub jego części składowych w terminie określonym w § 2 niniejszej umowy, Wykonawca zapłaci Zamawiającemu karę umowną za każdy dzień zwłoki w wysokości 0,2% wartości brutto przedmiotu umowy. Taka sama kara (w wysokości 0,2% wartości brutto przedmiotu umowy) będzie przysługiwać Zamawiającemu za każdy dzień zwłoki w usunięciu zgłoszonych wad/usterek w okresie gwarancji i rękojmi. </w:t>
      </w:r>
    </w:p>
    <w:p w14:paraId="10F025A7" w14:textId="77777777" w:rsidR="00D32E5E" w:rsidRDefault="00000000">
      <w:pPr>
        <w:numPr>
          <w:ilvl w:val="7"/>
          <w:numId w:val="65"/>
        </w:numPr>
        <w:spacing w:before="0" w:after="0" w:line="240" w:lineRule="auto"/>
        <w:ind w:left="0" w:hanging="10"/>
        <w:jc w:val="both"/>
        <w:rPr>
          <w:rFonts w:eastAsia="Calibri" w:cs="Calibri"/>
          <w:color w:val="000000"/>
          <w:sz w:val="22"/>
          <w:szCs w:val="22"/>
        </w:rPr>
      </w:pPr>
      <w:r>
        <w:rPr>
          <w:rFonts w:cs="Calibri"/>
          <w:color w:val="000000"/>
          <w:sz w:val="22"/>
          <w:szCs w:val="22"/>
        </w:rPr>
        <w:t>w przypadku odstąpienia od realizacji niniejszej umowy/rozwiązania umowy przez Zamawiającego, jeśli nie nastąpi ono z winy Zamawiającego, Wykonawca zobowiązany jest do zapłaty Zamawiającemu kary umownej w wysokości 20% wartości umowy brutto;</w:t>
      </w:r>
    </w:p>
    <w:p w14:paraId="67E13FD2"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Zamawiający zapłaci Wykonawcy kary umowne:</w:t>
      </w:r>
    </w:p>
    <w:p w14:paraId="475A586B" w14:textId="77777777" w:rsidR="00D32E5E" w:rsidRDefault="00000000">
      <w:pPr>
        <w:numPr>
          <w:ilvl w:val="7"/>
          <w:numId w:val="25"/>
        </w:numPr>
        <w:spacing w:before="0" w:after="0" w:line="240" w:lineRule="auto"/>
        <w:ind w:left="0" w:hanging="10"/>
        <w:jc w:val="both"/>
        <w:rPr>
          <w:rFonts w:cs="Calibri"/>
          <w:color w:val="000000"/>
          <w:sz w:val="22"/>
          <w:szCs w:val="22"/>
        </w:rPr>
      </w:pPr>
      <w:r>
        <w:rPr>
          <w:rFonts w:cs="Calibri"/>
          <w:color w:val="000000"/>
          <w:sz w:val="22"/>
          <w:szCs w:val="22"/>
        </w:rPr>
        <w:t>W przypadku odstąpienia od realizacji niniejszej umowy/rozwiązania umowy przez Wykonawcę, jeśli nastąpi ono z winy Zamawiającego, Zamawiający zobowiązany jest do zapłaty kary umownej w wysokości 20 % wartości umowy brutto.</w:t>
      </w:r>
    </w:p>
    <w:p w14:paraId="6FFEE7BF"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Strony mogą dochodzić na zasadach ogólnych odszkodowania przewyższającego wszelkie zastrzeżone w niniejszej umowie kary umowne, do wysokości faktycznie poniesionej szkody. </w:t>
      </w:r>
    </w:p>
    <w:p w14:paraId="210D734A"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W przypadku opóźnienia w zapłacie wynagrodzenia wynikającego z niniejszej umowy Wykonawca może żądać od Zamawiającego odsetek ustawowych za opóźnienie.</w:t>
      </w:r>
    </w:p>
    <w:p w14:paraId="1C0C9CC0"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Łączna maksymalna wysokość kar umownych, których strony mogą dochodzić nie może przekroczyć 30 % wartości brutto przedmiotu umowy.</w:t>
      </w:r>
    </w:p>
    <w:p w14:paraId="2AE63470" w14:textId="77777777" w:rsidR="00D32E5E" w:rsidRDefault="00000000">
      <w:pPr>
        <w:numPr>
          <w:ilvl w:val="0"/>
          <w:numId w:val="33"/>
        </w:numPr>
        <w:spacing w:before="0" w:after="0" w:line="240" w:lineRule="auto"/>
        <w:ind w:left="0" w:hanging="10"/>
        <w:jc w:val="both"/>
        <w:rPr>
          <w:rFonts w:cs="Calibri"/>
          <w:color w:val="000000"/>
          <w:sz w:val="22"/>
          <w:szCs w:val="22"/>
        </w:rPr>
      </w:pPr>
      <w:r>
        <w:rPr>
          <w:rFonts w:cs="Calibri"/>
          <w:color w:val="000000"/>
          <w:sz w:val="22"/>
          <w:szCs w:val="22"/>
        </w:rPr>
        <w:t>Zamawiający zastrzega sobie prawo do potrącenia wierzytelności z tytułu naliczonych kar umownych z należności Zamawiającego wobec Wykonawcy.</w:t>
      </w:r>
    </w:p>
    <w:p w14:paraId="5C76797D" w14:textId="77777777" w:rsidR="00D32E5E" w:rsidRDefault="00D32E5E">
      <w:pPr>
        <w:spacing w:before="0" w:after="0" w:line="240" w:lineRule="auto"/>
        <w:ind w:hanging="10"/>
        <w:rPr>
          <w:rFonts w:cs="Calibri"/>
          <w:sz w:val="22"/>
          <w:szCs w:val="22"/>
        </w:rPr>
      </w:pPr>
    </w:p>
    <w:p w14:paraId="481F9138"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3" w:name="_Toc174007241"/>
      <w:r>
        <w:rPr>
          <w:rFonts w:ascii="Calibri Light" w:hAnsi="Calibri Light"/>
          <w:color w:val="2F5496"/>
          <w:sz w:val="32"/>
          <w:szCs w:val="32"/>
        </w:rPr>
        <w:t>§7</w:t>
      </w:r>
      <w:bookmarkEnd w:id="63"/>
    </w:p>
    <w:p w14:paraId="7E12DEE4"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4" w:name="_Toc174007242"/>
      <w:r>
        <w:rPr>
          <w:rFonts w:ascii="Calibri Light" w:hAnsi="Calibri Light"/>
          <w:color w:val="2F5496"/>
          <w:sz w:val="32"/>
          <w:szCs w:val="32"/>
        </w:rPr>
        <w:t>Gwarancja i rękojmia</w:t>
      </w:r>
      <w:bookmarkEnd w:id="64"/>
    </w:p>
    <w:p w14:paraId="34FDD0F5" w14:textId="77777777" w:rsidR="00D32E5E" w:rsidRDefault="00D32E5E">
      <w:pPr>
        <w:spacing w:before="0" w:after="0" w:line="240" w:lineRule="auto"/>
        <w:rPr>
          <w:rFonts w:eastAsia="Calibri"/>
          <w:sz w:val="22"/>
          <w:szCs w:val="22"/>
        </w:rPr>
      </w:pPr>
    </w:p>
    <w:p w14:paraId="084611DC"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 ramach wynagrodzenia Wykonawca udziela Zamawiającemu gwarancji  na poszczególne elementy przedmiotu umowy. Okres gwarancji jest liczony od daty podpisania protokołu końcowego o którym mowa w § 3 ust. 9 Umowy.</w:t>
      </w:r>
    </w:p>
    <w:p w14:paraId="0327EA03" w14:textId="1B4CDC32"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Okres gwarancji udzielonej przez wykonawcę wynosi ……</w:t>
      </w:r>
      <w:proofErr w:type="gramStart"/>
      <w:r>
        <w:rPr>
          <w:rFonts w:cs="Calibri"/>
          <w:color w:val="000000"/>
          <w:sz w:val="22"/>
          <w:szCs w:val="22"/>
        </w:rPr>
        <w:t>…….</w:t>
      </w:r>
      <w:proofErr w:type="gramEnd"/>
      <w:r>
        <w:rPr>
          <w:rFonts w:cs="Calibri"/>
          <w:color w:val="000000"/>
          <w:sz w:val="22"/>
          <w:szCs w:val="22"/>
        </w:rPr>
        <w:t>. miesięcy na elementy wskazane w pkt 1 OPZ oraz okres wskazany w pozostałych przypadkach</w:t>
      </w:r>
      <w:r w:rsidR="00FB12CF">
        <w:rPr>
          <w:rFonts w:cs="Calibri"/>
          <w:color w:val="000000"/>
          <w:sz w:val="22"/>
          <w:szCs w:val="22"/>
        </w:rPr>
        <w:t xml:space="preserve"> tj. …………………………………………………. </w:t>
      </w:r>
    </w:p>
    <w:p w14:paraId="2D491456"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Wykonawca nie może zwolnić się od odpowiedzialności z tytułu gwarancji lub rękojmi. Okres rękojmi jest równy okresowi gwarancji, a pozostałe uprawnienia z tytułu rękojmi określają przepisy kodeksu cywilnego.</w:t>
      </w:r>
    </w:p>
    <w:p w14:paraId="679DF744"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Niniejsza umowa stanowi dokument gwarancyjny uprawniający Zamawiającego do żądania usunięcia wszelkich wad fizycznych w przedmiocie umowy w okresie trwania gwarancji.</w:t>
      </w:r>
    </w:p>
    <w:p w14:paraId="3223DC3F"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Wykonawca jest zobowiązany w okresie trwania gwarancji do usunięcia wad przedmiotu umowy (napraw przedmiotów umowy) lub do dostarczenia przedmiotu umowy wolnego od wad.</w:t>
      </w:r>
    </w:p>
    <w:p w14:paraId="24C52FFC"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 momencie, gdy Wykonawca naprawia przedmiot umowy w ramach gwarancji, okres gwarancji ulega przedłużeniu o okres, w ciągu którego wskutek wady rzeczy objętej gwarancją zamawiający nie mógł z niej korzystać. </w:t>
      </w:r>
    </w:p>
    <w:p w14:paraId="3BCE9AE2"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Wykonawca będzie dokonywał/realizował naprawy gwarancyjne na swój koszt. Wykonawca będzie ponosił wszelkie koszty naprawy, w tym koszt materiałów, robocizny, dojazdów i transportu, delegacji, noclegów, itd. </w:t>
      </w:r>
    </w:p>
    <w:p w14:paraId="00189CC2"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Zgłoszenie usterki/wady może nastąpić za pomocą faksu, poczty elektronicznej lub w formie pisemnej.</w:t>
      </w:r>
    </w:p>
    <w:p w14:paraId="4B426AFC"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Wykonawca nie może odmówić usunięcia wad bez względu na wysokość kosztów z tym związanych.</w:t>
      </w:r>
    </w:p>
    <w:p w14:paraId="4E0F1B57" w14:textId="77777777" w:rsidR="00D32E5E" w:rsidRDefault="00000000">
      <w:pPr>
        <w:numPr>
          <w:ilvl w:val="3"/>
          <w:numId w:val="31"/>
        </w:numPr>
        <w:spacing w:before="0" w:after="0" w:line="240" w:lineRule="auto"/>
        <w:ind w:left="0" w:firstLine="0"/>
        <w:jc w:val="both"/>
        <w:rPr>
          <w:rFonts w:cs="Calibri"/>
          <w:color w:val="000000"/>
          <w:sz w:val="22"/>
          <w:szCs w:val="22"/>
        </w:rPr>
      </w:pPr>
      <w:r>
        <w:rPr>
          <w:rFonts w:cs="Calibri"/>
          <w:color w:val="000000"/>
          <w:sz w:val="22"/>
          <w:szCs w:val="22"/>
        </w:rPr>
        <w:t>Zamawiający może usunąć wady w zastępstwie i na koszt Wykonawcy, jeżeli wady te nie zostały usunięte w wyznaczonym terminie.</w:t>
      </w:r>
    </w:p>
    <w:p w14:paraId="3498BF42" w14:textId="77777777" w:rsidR="00D32E5E" w:rsidRDefault="00D32E5E">
      <w:pPr>
        <w:spacing w:before="0" w:after="0" w:line="240" w:lineRule="auto"/>
        <w:rPr>
          <w:rFonts w:cs="Calibri"/>
          <w:sz w:val="22"/>
          <w:szCs w:val="22"/>
        </w:rPr>
      </w:pPr>
    </w:p>
    <w:p w14:paraId="62EE1AF8"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5" w:name="_Toc174007243"/>
      <w:r>
        <w:rPr>
          <w:rFonts w:ascii="Calibri Light" w:hAnsi="Calibri Light"/>
          <w:color w:val="2F5496"/>
          <w:sz w:val="32"/>
          <w:szCs w:val="32"/>
        </w:rPr>
        <w:t>§8</w:t>
      </w:r>
      <w:bookmarkEnd w:id="65"/>
    </w:p>
    <w:p w14:paraId="638D8DAF"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6" w:name="_Toc174007244"/>
      <w:r>
        <w:rPr>
          <w:rFonts w:ascii="Calibri Light" w:hAnsi="Calibri Light"/>
          <w:color w:val="2F5496"/>
          <w:sz w:val="32"/>
          <w:szCs w:val="32"/>
        </w:rPr>
        <w:t>Odstąpienie/rozwiązanie</w:t>
      </w:r>
      <w:bookmarkEnd w:id="66"/>
    </w:p>
    <w:p w14:paraId="48815A80" w14:textId="77777777" w:rsidR="00D32E5E" w:rsidRDefault="00D32E5E">
      <w:pPr>
        <w:spacing w:before="0" w:after="0" w:line="240" w:lineRule="auto"/>
        <w:rPr>
          <w:rFonts w:eastAsia="Calibri"/>
          <w:sz w:val="22"/>
          <w:szCs w:val="22"/>
        </w:rPr>
      </w:pPr>
    </w:p>
    <w:p w14:paraId="2579B7DE" w14:textId="77777777" w:rsidR="00D32E5E" w:rsidRDefault="00000000">
      <w:pPr>
        <w:numPr>
          <w:ilvl w:val="4"/>
          <w:numId w:val="34"/>
        </w:numPr>
        <w:spacing w:before="0" w:after="0" w:line="240" w:lineRule="auto"/>
        <w:ind w:left="0" w:hanging="10"/>
        <w:jc w:val="both"/>
        <w:rPr>
          <w:rFonts w:cs="Calibri"/>
          <w:color w:val="000000"/>
          <w:sz w:val="22"/>
          <w:szCs w:val="22"/>
        </w:rPr>
      </w:pPr>
      <w:r>
        <w:rPr>
          <w:rFonts w:cs="Calibri"/>
          <w:color w:val="000000"/>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98F918B" w14:textId="77777777" w:rsidR="00D32E5E" w:rsidRDefault="00000000">
      <w:pPr>
        <w:numPr>
          <w:ilvl w:val="4"/>
          <w:numId w:val="34"/>
        </w:numPr>
        <w:spacing w:before="0" w:after="0" w:line="240" w:lineRule="auto"/>
        <w:ind w:left="0" w:hanging="10"/>
        <w:jc w:val="both"/>
        <w:rPr>
          <w:rFonts w:cs="Calibri"/>
          <w:color w:val="000000"/>
          <w:sz w:val="22"/>
          <w:szCs w:val="22"/>
        </w:rPr>
      </w:pPr>
      <w:r>
        <w:rPr>
          <w:rFonts w:cs="Calibri"/>
          <w:color w:val="000000"/>
          <w:sz w:val="22"/>
          <w:szCs w:val="22"/>
        </w:rPr>
        <w:t>W przypadku, o którym mowa w ust. 1, Wykonawca może żądać wyłącznie wynagrodzenia należnego z tytułu wykonania części umowy.</w:t>
      </w:r>
    </w:p>
    <w:p w14:paraId="23CF6FCB" w14:textId="77777777" w:rsidR="00D32E5E" w:rsidRDefault="00000000">
      <w:pPr>
        <w:numPr>
          <w:ilvl w:val="4"/>
          <w:numId w:val="34"/>
        </w:numPr>
        <w:spacing w:before="0" w:after="0" w:line="240" w:lineRule="auto"/>
        <w:ind w:left="0" w:hanging="10"/>
        <w:jc w:val="both"/>
        <w:rPr>
          <w:rFonts w:cs="Calibri"/>
          <w:color w:val="000000"/>
          <w:sz w:val="22"/>
          <w:szCs w:val="22"/>
        </w:rPr>
      </w:pPr>
      <w:r>
        <w:rPr>
          <w:rFonts w:cs="Calibri"/>
          <w:color w:val="000000"/>
          <w:sz w:val="22"/>
          <w:szCs w:val="22"/>
        </w:rPr>
        <w:t xml:space="preserve">Zamawiającemu przysługuje prawo odstąpienia od umowy w </w:t>
      </w:r>
      <w:proofErr w:type="gramStart"/>
      <w:r>
        <w:rPr>
          <w:rFonts w:cs="Calibri"/>
          <w:color w:val="000000"/>
          <w:sz w:val="22"/>
          <w:szCs w:val="22"/>
        </w:rPr>
        <w:t>całości,</w:t>
      </w:r>
      <w:proofErr w:type="gramEnd"/>
      <w:r>
        <w:rPr>
          <w:rFonts w:cs="Calibri"/>
          <w:color w:val="000000"/>
          <w:sz w:val="22"/>
          <w:szCs w:val="22"/>
        </w:rPr>
        <w:t xml:space="preserve"> bądź w części wg swojego wyboru, w przypadku gdy:</w:t>
      </w:r>
    </w:p>
    <w:p w14:paraId="6800809B" w14:textId="77777777" w:rsidR="00D32E5E" w:rsidRDefault="00000000">
      <w:pPr>
        <w:numPr>
          <w:ilvl w:val="0"/>
          <w:numId w:val="37"/>
        </w:numPr>
        <w:spacing w:before="0" w:after="0" w:line="240" w:lineRule="auto"/>
        <w:ind w:left="0" w:hanging="10"/>
        <w:jc w:val="both"/>
        <w:rPr>
          <w:rFonts w:eastAsia="Calibri" w:cs="Calibri"/>
          <w:color w:val="000000"/>
          <w:sz w:val="22"/>
          <w:szCs w:val="22"/>
        </w:rPr>
      </w:pPr>
      <w:r>
        <w:rPr>
          <w:rFonts w:cs="Calibri"/>
          <w:color w:val="000000"/>
          <w:sz w:val="22"/>
          <w:szCs w:val="22"/>
        </w:rPr>
        <w:t>Wykonawca nie wykonuje prac zgodnie z umową lub też nienależycie wykonuje swoje zobowiązania umowne,</w:t>
      </w:r>
    </w:p>
    <w:p w14:paraId="7652AD8C" w14:textId="77777777" w:rsidR="00D32E5E" w:rsidRDefault="00000000">
      <w:pPr>
        <w:numPr>
          <w:ilvl w:val="0"/>
          <w:numId w:val="37"/>
        </w:numPr>
        <w:spacing w:before="0" w:after="0" w:line="240" w:lineRule="auto"/>
        <w:ind w:left="0" w:hanging="10"/>
        <w:jc w:val="both"/>
        <w:rPr>
          <w:rFonts w:eastAsia="Calibri" w:cs="Calibri"/>
          <w:color w:val="000000"/>
          <w:sz w:val="22"/>
          <w:szCs w:val="22"/>
        </w:rPr>
      </w:pPr>
      <w:r>
        <w:rPr>
          <w:rFonts w:cs="Calibri"/>
          <w:color w:val="000000"/>
          <w:sz w:val="22"/>
          <w:szCs w:val="22"/>
        </w:rPr>
        <w:t>wykonany/dostarczony/uruchomiony przez Wykonawcę przedmiot zamówienia nie spełnia wymagań szczegółowo określonych w § 1 </w:t>
      </w:r>
    </w:p>
    <w:p w14:paraId="5CD8BBA2" w14:textId="77777777" w:rsidR="00D32E5E" w:rsidRDefault="00000000">
      <w:pPr>
        <w:numPr>
          <w:ilvl w:val="0"/>
          <w:numId w:val="37"/>
        </w:numPr>
        <w:spacing w:before="0" w:after="0" w:line="240" w:lineRule="auto"/>
        <w:ind w:left="0" w:hanging="10"/>
        <w:jc w:val="both"/>
        <w:rPr>
          <w:rFonts w:eastAsia="Calibri" w:cs="Calibri"/>
          <w:color w:val="000000"/>
          <w:sz w:val="22"/>
          <w:szCs w:val="22"/>
        </w:rPr>
      </w:pPr>
      <w:r>
        <w:rPr>
          <w:rFonts w:cs="Calibri"/>
          <w:color w:val="000000"/>
          <w:sz w:val="22"/>
          <w:szCs w:val="22"/>
        </w:rPr>
        <w:t>termin wykonania został przekroczony o 20 lub więcej dni kalendarzowych w stosunku do zadeklarowanego przez Wykonawcę;</w:t>
      </w:r>
    </w:p>
    <w:p w14:paraId="01A325B9" w14:textId="77777777" w:rsidR="00D32E5E" w:rsidRDefault="00000000">
      <w:pPr>
        <w:numPr>
          <w:ilvl w:val="0"/>
          <w:numId w:val="37"/>
        </w:numPr>
        <w:spacing w:before="0" w:after="0" w:line="240" w:lineRule="auto"/>
        <w:ind w:left="0" w:hanging="10"/>
        <w:jc w:val="both"/>
        <w:rPr>
          <w:rFonts w:eastAsia="Calibri" w:cs="Calibri"/>
          <w:color w:val="000000"/>
          <w:sz w:val="22"/>
          <w:szCs w:val="22"/>
        </w:rPr>
      </w:pPr>
      <w:r>
        <w:rPr>
          <w:rFonts w:cs="Calibri"/>
          <w:color w:val="000000"/>
          <w:sz w:val="22"/>
          <w:szCs w:val="22"/>
        </w:rPr>
        <w:t>na zasadach przewidzianych przepisami kodeksu cywilnego,</w:t>
      </w:r>
    </w:p>
    <w:p w14:paraId="6AEAE4F3" w14:textId="77777777" w:rsidR="00D32E5E" w:rsidRDefault="00000000">
      <w:pPr>
        <w:numPr>
          <w:ilvl w:val="4"/>
          <w:numId w:val="34"/>
        </w:numPr>
        <w:spacing w:before="0" w:after="0" w:line="240" w:lineRule="auto"/>
        <w:ind w:left="0" w:hanging="10"/>
        <w:jc w:val="both"/>
        <w:rPr>
          <w:rFonts w:cs="Calibri"/>
          <w:color w:val="000000"/>
          <w:sz w:val="22"/>
          <w:szCs w:val="22"/>
        </w:rPr>
      </w:pPr>
      <w:r>
        <w:rPr>
          <w:rFonts w:cs="Calibri"/>
          <w:color w:val="000000"/>
          <w:sz w:val="22"/>
          <w:szCs w:val="22"/>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505E27B4" w14:textId="77777777" w:rsidR="00D32E5E" w:rsidRDefault="00000000">
      <w:pPr>
        <w:numPr>
          <w:ilvl w:val="4"/>
          <w:numId w:val="34"/>
        </w:numPr>
        <w:spacing w:before="0" w:after="0" w:line="240" w:lineRule="auto"/>
        <w:ind w:left="0" w:hanging="10"/>
        <w:jc w:val="both"/>
        <w:rPr>
          <w:rFonts w:cs="Calibri"/>
          <w:color w:val="000000"/>
          <w:sz w:val="22"/>
          <w:szCs w:val="22"/>
        </w:rPr>
      </w:pPr>
      <w:r>
        <w:rPr>
          <w:rFonts w:cs="Calibri"/>
          <w:color w:val="000000"/>
          <w:sz w:val="22"/>
          <w:szCs w:val="22"/>
        </w:rPr>
        <w:t>Odstąpienie od umowy, wypowiedzenie umowy lub jej rozwiązanie winno nastąpić w formie pisemnej pod rygorem nieważności takiego oświadczenia i powinno zawierać uzasadnienie.</w:t>
      </w:r>
    </w:p>
    <w:p w14:paraId="4725F949" w14:textId="77777777" w:rsidR="00D32E5E" w:rsidRDefault="00D32E5E">
      <w:pPr>
        <w:spacing w:before="0" w:after="0" w:line="240" w:lineRule="auto"/>
        <w:ind w:hanging="10"/>
        <w:jc w:val="both"/>
        <w:rPr>
          <w:rFonts w:cs="Calibri"/>
          <w:color w:val="000000"/>
          <w:sz w:val="22"/>
          <w:szCs w:val="22"/>
        </w:rPr>
      </w:pPr>
    </w:p>
    <w:p w14:paraId="16D937A5"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7" w:name="_Toc174007245"/>
      <w:r>
        <w:rPr>
          <w:rFonts w:ascii="Calibri Light" w:hAnsi="Calibri Light"/>
          <w:color w:val="2F5496"/>
          <w:sz w:val="32"/>
          <w:szCs w:val="32"/>
        </w:rPr>
        <w:t>§ 9</w:t>
      </w:r>
      <w:bookmarkEnd w:id="67"/>
    </w:p>
    <w:p w14:paraId="26386B6B"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8" w:name="_Toc174007246"/>
      <w:r>
        <w:rPr>
          <w:rFonts w:ascii="Calibri Light" w:hAnsi="Calibri Light"/>
          <w:color w:val="2F5496"/>
          <w:sz w:val="32"/>
          <w:szCs w:val="32"/>
        </w:rPr>
        <w:t>Zlecanie podwykonawcom zakresu dostaw</w:t>
      </w:r>
      <w:bookmarkEnd w:id="68"/>
    </w:p>
    <w:p w14:paraId="5D7D9D5E" w14:textId="77777777" w:rsidR="00D32E5E" w:rsidRDefault="00D32E5E">
      <w:pPr>
        <w:spacing w:before="0" w:after="0" w:line="240" w:lineRule="auto"/>
        <w:rPr>
          <w:rFonts w:eastAsia="Calibri"/>
          <w:sz w:val="22"/>
          <w:szCs w:val="22"/>
        </w:rPr>
      </w:pPr>
    </w:p>
    <w:p w14:paraId="370B1383" w14:textId="77777777" w:rsidR="00D32E5E" w:rsidRDefault="00000000">
      <w:pPr>
        <w:numPr>
          <w:ilvl w:val="3"/>
          <w:numId w:val="40"/>
        </w:numPr>
        <w:spacing w:before="0" w:after="0" w:line="240" w:lineRule="auto"/>
        <w:ind w:left="0" w:right="-108" w:firstLine="0"/>
        <w:jc w:val="both"/>
        <w:rPr>
          <w:rFonts w:cs="Calibri"/>
          <w:color w:val="000000"/>
          <w:sz w:val="22"/>
          <w:szCs w:val="22"/>
        </w:rPr>
      </w:pPr>
      <w:r>
        <w:rPr>
          <w:rFonts w:cs="Calibri"/>
          <w:color w:val="000000"/>
          <w:sz w:val="22"/>
          <w:szCs w:val="22"/>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3EF865CD" w14:textId="77777777" w:rsidR="00D32E5E" w:rsidRDefault="00000000">
      <w:pPr>
        <w:numPr>
          <w:ilvl w:val="3"/>
          <w:numId w:val="40"/>
        </w:numPr>
        <w:spacing w:before="0" w:after="0" w:line="240" w:lineRule="auto"/>
        <w:ind w:left="0" w:right="-108" w:firstLine="0"/>
        <w:jc w:val="both"/>
        <w:rPr>
          <w:rFonts w:cs="Calibri"/>
          <w:color w:val="000000"/>
          <w:sz w:val="22"/>
          <w:szCs w:val="22"/>
        </w:rPr>
      </w:pPr>
      <w:r>
        <w:rPr>
          <w:rFonts w:cs="Calibri"/>
          <w:color w:val="000000"/>
          <w:sz w:val="22"/>
          <w:szCs w:val="22"/>
        </w:rPr>
        <w:t>Wykonawca w załączniku nr 2 do niniejszej umowy wskazał podwykonawców, którzy będą brali udział w realizacji przedmiotu umowy.</w:t>
      </w:r>
    </w:p>
    <w:p w14:paraId="5A6641D0" w14:textId="77777777" w:rsidR="00D32E5E" w:rsidRDefault="00000000">
      <w:pPr>
        <w:numPr>
          <w:ilvl w:val="3"/>
          <w:numId w:val="40"/>
        </w:numPr>
        <w:spacing w:before="0" w:after="0" w:line="240" w:lineRule="auto"/>
        <w:ind w:left="0" w:right="-108" w:firstLine="0"/>
        <w:jc w:val="both"/>
        <w:rPr>
          <w:rFonts w:cs="Calibri"/>
          <w:color w:val="000000"/>
          <w:sz w:val="22"/>
          <w:szCs w:val="22"/>
        </w:rPr>
      </w:pPr>
      <w:r>
        <w:rPr>
          <w:rFonts w:cs="Calibri"/>
          <w:color w:val="000000"/>
          <w:sz w:val="22"/>
          <w:szCs w:val="22"/>
        </w:rPr>
        <w:t>Zmiana podwykonawców wskazanych w załączniku nr 2 do niniejszej mowy wymaga zgłoszenia tego faktu Zamawiającemu, w terminie 30 dni od zawarcia umowy z podwykonawcą wraz ze wskazaniem danych identyfikujących podwykonawcę/podwykonawców.</w:t>
      </w:r>
    </w:p>
    <w:p w14:paraId="1FF7A853" w14:textId="77777777" w:rsidR="00D32E5E" w:rsidRDefault="00D32E5E">
      <w:pPr>
        <w:spacing w:before="0" w:after="0" w:line="240" w:lineRule="auto"/>
        <w:jc w:val="center"/>
        <w:rPr>
          <w:rFonts w:cs="Calibri"/>
          <w:color w:val="000000"/>
          <w:sz w:val="22"/>
          <w:szCs w:val="22"/>
        </w:rPr>
      </w:pPr>
    </w:p>
    <w:p w14:paraId="7B0130DF"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69" w:name="_Toc174007247"/>
      <w:r>
        <w:rPr>
          <w:rFonts w:ascii="Calibri Light" w:hAnsi="Calibri Light"/>
          <w:color w:val="2F5496"/>
          <w:sz w:val="32"/>
          <w:szCs w:val="32"/>
        </w:rPr>
        <w:t>§ 10</w:t>
      </w:r>
      <w:bookmarkEnd w:id="69"/>
    </w:p>
    <w:p w14:paraId="77BCC81B"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0" w:name="_Toc174007248"/>
      <w:r>
        <w:rPr>
          <w:rFonts w:ascii="Calibri Light" w:hAnsi="Calibri Light"/>
          <w:color w:val="2F5496"/>
          <w:sz w:val="32"/>
          <w:szCs w:val="32"/>
        </w:rPr>
        <w:t>Zabezpieczenie należytego wykonania umowy</w:t>
      </w:r>
      <w:bookmarkEnd w:id="70"/>
    </w:p>
    <w:p w14:paraId="20559FA2" w14:textId="77777777" w:rsidR="00D32E5E" w:rsidRDefault="00000000">
      <w:pPr>
        <w:numPr>
          <w:ilvl w:val="0"/>
          <w:numId w:val="47"/>
        </w:numPr>
        <w:spacing w:before="100" w:after="200" w:line="276" w:lineRule="auto"/>
        <w:rPr>
          <w:rFonts w:cs="Calibri"/>
          <w:sz w:val="22"/>
          <w:szCs w:val="22"/>
        </w:rPr>
      </w:pPr>
      <w:r>
        <w:rPr>
          <w:rFonts w:cs="Calibri"/>
          <w:sz w:val="22"/>
          <w:szCs w:val="22"/>
        </w:rPr>
        <w:t>Wykonawca, którego oferta zostanie wybrana, zobowiązany będzie do wniesienia zabezpieczenia należytego wykonania umowy najpóźniej w dniu jej zawarcia, w wysokości …………………… słownie ……………………………………. (do 5% ceny ofertowej brutto podanej w ofercie).</w:t>
      </w:r>
    </w:p>
    <w:p w14:paraId="0FD9CC04" w14:textId="77777777" w:rsidR="00D32E5E" w:rsidRDefault="00000000">
      <w:pPr>
        <w:numPr>
          <w:ilvl w:val="0"/>
          <w:numId w:val="47"/>
        </w:numPr>
        <w:spacing w:before="100" w:after="200" w:line="276" w:lineRule="auto"/>
        <w:rPr>
          <w:rFonts w:cs="Calibri"/>
          <w:sz w:val="22"/>
          <w:szCs w:val="22"/>
        </w:rPr>
      </w:pPr>
      <w:r>
        <w:rPr>
          <w:rFonts w:cs="Calibri"/>
          <w:sz w:val="22"/>
          <w:szCs w:val="22"/>
        </w:rPr>
        <w:t>Zabezpieczenie może być wnoszone według wyboru Wykonawcy w jednej lub kilku następujących formach:</w:t>
      </w:r>
    </w:p>
    <w:p w14:paraId="317477D7" w14:textId="77777777" w:rsidR="00D32E5E" w:rsidRDefault="00000000">
      <w:pPr>
        <w:numPr>
          <w:ilvl w:val="1"/>
          <w:numId w:val="47"/>
        </w:numPr>
        <w:spacing w:before="100" w:after="200" w:line="276" w:lineRule="auto"/>
        <w:ind w:left="0" w:firstLine="0"/>
        <w:rPr>
          <w:rFonts w:cs="Calibri"/>
          <w:sz w:val="22"/>
          <w:szCs w:val="22"/>
        </w:rPr>
      </w:pPr>
      <w:r>
        <w:rPr>
          <w:rFonts w:cs="Calibri"/>
          <w:sz w:val="22"/>
          <w:szCs w:val="22"/>
        </w:rPr>
        <w:t>Pieniądzu,</w:t>
      </w:r>
    </w:p>
    <w:p w14:paraId="5C264A65" w14:textId="77777777" w:rsidR="00D32E5E" w:rsidRDefault="00000000">
      <w:pPr>
        <w:numPr>
          <w:ilvl w:val="1"/>
          <w:numId w:val="47"/>
        </w:numPr>
        <w:spacing w:before="100" w:after="200" w:line="276" w:lineRule="auto"/>
        <w:ind w:left="0" w:firstLine="0"/>
        <w:rPr>
          <w:rFonts w:cs="Calibri"/>
          <w:sz w:val="22"/>
          <w:szCs w:val="22"/>
        </w:rPr>
      </w:pPr>
      <w:r>
        <w:rPr>
          <w:rFonts w:cs="Calibri"/>
          <w:sz w:val="22"/>
          <w:szCs w:val="22"/>
        </w:rPr>
        <w:t>Poręczeniach bankowych lub poręczeniach spółdzielczej kasy oszczędnościowo – kredytowej, z tym, że zobowiązanie kasy jest zawsze zobowiązaniem pieniężnym;</w:t>
      </w:r>
    </w:p>
    <w:p w14:paraId="4400F5FC" w14:textId="77777777" w:rsidR="00D32E5E" w:rsidRDefault="00000000">
      <w:pPr>
        <w:numPr>
          <w:ilvl w:val="1"/>
          <w:numId w:val="47"/>
        </w:numPr>
        <w:spacing w:before="100" w:after="200" w:line="276" w:lineRule="auto"/>
        <w:ind w:left="0" w:firstLine="0"/>
        <w:rPr>
          <w:rFonts w:cs="Calibri"/>
          <w:sz w:val="22"/>
          <w:szCs w:val="22"/>
        </w:rPr>
      </w:pPr>
      <w:r>
        <w:rPr>
          <w:rFonts w:cs="Calibri"/>
          <w:sz w:val="22"/>
          <w:szCs w:val="22"/>
        </w:rPr>
        <w:t>Gwarancjach bankowych;</w:t>
      </w:r>
    </w:p>
    <w:p w14:paraId="73E99099" w14:textId="77777777" w:rsidR="00D32E5E" w:rsidRDefault="00000000">
      <w:pPr>
        <w:numPr>
          <w:ilvl w:val="1"/>
          <w:numId w:val="47"/>
        </w:numPr>
        <w:spacing w:before="100" w:after="200" w:line="276" w:lineRule="auto"/>
        <w:ind w:left="0" w:firstLine="0"/>
        <w:rPr>
          <w:rFonts w:cs="Calibri"/>
          <w:sz w:val="22"/>
          <w:szCs w:val="22"/>
        </w:rPr>
      </w:pPr>
      <w:r>
        <w:rPr>
          <w:rFonts w:cs="Calibri"/>
          <w:sz w:val="22"/>
          <w:szCs w:val="22"/>
        </w:rPr>
        <w:t>Gwarancjach ubezpieczeniowych;</w:t>
      </w:r>
    </w:p>
    <w:p w14:paraId="625D256E" w14:textId="77777777" w:rsidR="00D32E5E" w:rsidRDefault="00000000">
      <w:pPr>
        <w:numPr>
          <w:ilvl w:val="1"/>
          <w:numId w:val="47"/>
        </w:numPr>
        <w:spacing w:before="100" w:after="200" w:line="276" w:lineRule="auto"/>
        <w:ind w:left="0" w:firstLine="0"/>
        <w:rPr>
          <w:rFonts w:cs="Calibri"/>
          <w:sz w:val="22"/>
          <w:szCs w:val="22"/>
        </w:rPr>
      </w:pPr>
      <w:r>
        <w:rPr>
          <w:rFonts w:cs="Calibri"/>
          <w:sz w:val="22"/>
          <w:szCs w:val="22"/>
        </w:rPr>
        <w:t>Poręczeniach udzielanych przez podmioty, o których mowa w art. 6b ust. 5 pkt 2 ustawy z dnia 9 listopada 2000 r. o utworzeniu Polskiej Agencji Rozwoju Przedsiębiorczości (Dz. U. z 2020 r., poz. 299).</w:t>
      </w:r>
    </w:p>
    <w:p w14:paraId="2A71E3E0" w14:textId="77777777" w:rsidR="00D32E5E" w:rsidRDefault="00000000">
      <w:pPr>
        <w:numPr>
          <w:ilvl w:val="0"/>
          <w:numId w:val="47"/>
        </w:numPr>
        <w:spacing w:before="100" w:after="200" w:line="276" w:lineRule="auto"/>
        <w:rPr>
          <w:rFonts w:cs="Calibri"/>
          <w:sz w:val="22"/>
          <w:szCs w:val="22"/>
        </w:rPr>
      </w:pPr>
      <w:r>
        <w:rPr>
          <w:rFonts w:cs="Calibri"/>
          <w:sz w:val="22"/>
          <w:szCs w:val="22"/>
        </w:rPr>
        <w:t>Zamawiający nie wyraża zgody na wniesienie zabezpieczenia w formach określonych w art. 450 ust. 2 Ustawy.</w:t>
      </w:r>
    </w:p>
    <w:p w14:paraId="6E3FC5F7" w14:textId="77777777" w:rsidR="00D32E5E" w:rsidRDefault="00000000">
      <w:pPr>
        <w:numPr>
          <w:ilvl w:val="0"/>
          <w:numId w:val="47"/>
        </w:numPr>
        <w:spacing w:before="100" w:after="200" w:line="276" w:lineRule="auto"/>
        <w:rPr>
          <w:rFonts w:cs="Calibri"/>
          <w:sz w:val="22"/>
          <w:szCs w:val="22"/>
        </w:rPr>
      </w:pPr>
      <w:r>
        <w:rPr>
          <w:rFonts w:cs="Calibri"/>
          <w:sz w:val="22"/>
          <w:szCs w:val="22"/>
        </w:rPr>
        <w:t>W przypadku wniesienia zabezpieczenia w pieniądzu, Zamawiający przechowa je na oprocentowanym rachunku bankowym.</w:t>
      </w:r>
    </w:p>
    <w:p w14:paraId="1F9A7A69" w14:textId="77777777" w:rsidR="00D32E5E" w:rsidRDefault="00000000">
      <w:pPr>
        <w:numPr>
          <w:ilvl w:val="0"/>
          <w:numId w:val="47"/>
        </w:numPr>
        <w:spacing w:before="100" w:after="200" w:line="276" w:lineRule="auto"/>
        <w:rPr>
          <w:rFonts w:cs="Calibri"/>
          <w:sz w:val="22"/>
          <w:szCs w:val="22"/>
        </w:rPr>
      </w:pPr>
      <w:r>
        <w:rPr>
          <w:rFonts w:cs="Calibr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456D45B" w14:textId="28866251" w:rsidR="00D32E5E" w:rsidRDefault="00000000">
      <w:pPr>
        <w:numPr>
          <w:ilvl w:val="0"/>
          <w:numId w:val="47"/>
        </w:numPr>
        <w:spacing w:before="100" w:after="200" w:line="276" w:lineRule="auto"/>
        <w:rPr>
          <w:rFonts w:cs="Calibri"/>
          <w:sz w:val="22"/>
          <w:szCs w:val="22"/>
        </w:rPr>
      </w:pPr>
      <w:r>
        <w:rPr>
          <w:rFonts w:cs="Calibri"/>
          <w:sz w:val="22"/>
          <w:szCs w:val="22"/>
        </w:rPr>
        <w:t xml:space="preserve">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w:t>
      </w:r>
      <w:proofErr w:type="gramStart"/>
      <w:r>
        <w:rPr>
          <w:rFonts w:cs="Calibri"/>
          <w:sz w:val="22"/>
          <w:szCs w:val="22"/>
        </w:rPr>
        <w:t>zamówieni ”</w:t>
      </w:r>
      <w:proofErr w:type="gramEnd"/>
      <w:r>
        <w:rPr>
          <w:rFonts w:cs="Calibri"/>
          <w:sz w:val="22"/>
          <w:szCs w:val="22"/>
        </w:rPr>
        <w:t>.</w:t>
      </w:r>
    </w:p>
    <w:p w14:paraId="121D621B" w14:textId="77777777" w:rsidR="00D32E5E" w:rsidRDefault="00000000">
      <w:pPr>
        <w:numPr>
          <w:ilvl w:val="0"/>
          <w:numId w:val="47"/>
        </w:numPr>
        <w:spacing w:before="100" w:after="200" w:line="276" w:lineRule="auto"/>
        <w:rPr>
          <w:rFonts w:cs="Calibri"/>
          <w:sz w:val="22"/>
          <w:szCs w:val="22"/>
        </w:rPr>
      </w:pPr>
      <w:r>
        <w:rPr>
          <w:rFonts w:cs="Calibri"/>
          <w:sz w:val="22"/>
          <w:szCs w:val="22"/>
        </w:rPr>
        <w:t>Termin ważności zabezpieczenia złożonego w formie innej niż pieniężna nie może upłynąć przed wygaśnięciem zobowiązania, którego należyte wykonanie zabezpiecza Wykonawca.</w:t>
      </w:r>
    </w:p>
    <w:p w14:paraId="0C495E62" w14:textId="77777777" w:rsidR="00D32E5E" w:rsidRDefault="00000000">
      <w:pPr>
        <w:numPr>
          <w:ilvl w:val="0"/>
          <w:numId w:val="47"/>
        </w:numPr>
        <w:spacing w:before="100" w:after="200" w:line="276" w:lineRule="auto"/>
        <w:rPr>
          <w:rFonts w:cs="Calibri"/>
          <w:sz w:val="22"/>
          <w:szCs w:val="22"/>
        </w:rPr>
      </w:pPr>
      <w:r>
        <w:rPr>
          <w:rFonts w:cs="Calibri"/>
          <w:sz w:val="22"/>
          <w:szCs w:val="22"/>
        </w:rPr>
        <w:t xml:space="preserve">Strony postanawiają, że 30 % wniesionego zabezpieczenia należytego wykonania umowy jest przeznaczone na zabezpieczenie roszczeń z tytułu rękojmi i gwarancji, zaś 70 % przeznacza się, na gwarancję należytego wykonania umowy. </w:t>
      </w:r>
    </w:p>
    <w:p w14:paraId="75B68E65" w14:textId="77777777" w:rsidR="00D32E5E" w:rsidRDefault="00000000">
      <w:pPr>
        <w:numPr>
          <w:ilvl w:val="0"/>
          <w:numId w:val="47"/>
        </w:numPr>
        <w:spacing w:before="100" w:after="200" w:line="276" w:lineRule="auto"/>
        <w:rPr>
          <w:rFonts w:cs="Calibri"/>
          <w:sz w:val="22"/>
          <w:szCs w:val="22"/>
        </w:rPr>
      </w:pPr>
      <w:r>
        <w:rPr>
          <w:rFonts w:cs="Calibri"/>
          <w:sz w:val="22"/>
          <w:szCs w:val="22"/>
        </w:rPr>
        <w:t>Część zabezpieczenia, wynoszącą 70 % wartości określonej w ust. 1, Zamawiający zwróci Wykonawcy w ciągu 30 dni od dnia wykonania zamówienia i uznania go przez Zamawiającego za należycie wykonane.</w:t>
      </w:r>
    </w:p>
    <w:p w14:paraId="7781ACC1" w14:textId="77777777" w:rsidR="00D32E5E" w:rsidRDefault="00000000">
      <w:pPr>
        <w:numPr>
          <w:ilvl w:val="0"/>
          <w:numId w:val="47"/>
        </w:numPr>
        <w:spacing w:before="100" w:after="200" w:line="276" w:lineRule="auto"/>
        <w:rPr>
          <w:rFonts w:cs="Calibri"/>
          <w:sz w:val="22"/>
          <w:szCs w:val="22"/>
        </w:rPr>
      </w:pPr>
      <w:r>
        <w:rPr>
          <w:rFonts w:cs="Calibri"/>
          <w:sz w:val="22"/>
          <w:szCs w:val="22"/>
        </w:rPr>
        <w:t xml:space="preserve">Pozostałą część zabezpieczenia Zamawiający zwróci Wykonawcy w ciągu 15 dni od daty wygaśnięcia uprawnień z tytułu rękojmi i gwarancji. </w:t>
      </w:r>
    </w:p>
    <w:p w14:paraId="44CD4FE4" w14:textId="77777777" w:rsidR="00D32E5E" w:rsidRDefault="00000000">
      <w:pPr>
        <w:numPr>
          <w:ilvl w:val="0"/>
          <w:numId w:val="47"/>
        </w:numPr>
        <w:spacing w:before="100" w:after="200" w:line="276" w:lineRule="auto"/>
        <w:rPr>
          <w:rFonts w:cs="Calibri"/>
          <w:sz w:val="22"/>
          <w:szCs w:val="22"/>
        </w:rPr>
      </w:pPr>
      <w:r>
        <w:rPr>
          <w:rFonts w:cs="Calibr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37EA756" w14:textId="77777777" w:rsidR="00D32E5E" w:rsidRDefault="00000000">
      <w:pPr>
        <w:numPr>
          <w:ilvl w:val="0"/>
          <w:numId w:val="47"/>
        </w:numPr>
        <w:spacing w:before="100" w:after="200" w:line="276" w:lineRule="auto"/>
        <w:rPr>
          <w:rFonts w:cs="Calibri"/>
          <w:sz w:val="22"/>
          <w:szCs w:val="22"/>
        </w:rPr>
      </w:pPr>
      <w:r>
        <w:rPr>
          <w:rFonts w:cs="Calibri"/>
          <w:sz w:val="22"/>
          <w:szCs w:val="22"/>
        </w:rPr>
        <w:t>Zabezpieczenie należytego wykonania umowy pozostaje w dyspozycji Zamawiającego i zachowuje swoją ważność na czas określony w Umowie.</w:t>
      </w:r>
    </w:p>
    <w:p w14:paraId="7CE648FC" w14:textId="77777777" w:rsidR="00D32E5E" w:rsidRDefault="00000000">
      <w:pPr>
        <w:numPr>
          <w:ilvl w:val="0"/>
          <w:numId w:val="47"/>
        </w:numPr>
        <w:spacing w:before="100" w:after="200" w:line="276" w:lineRule="auto"/>
        <w:rPr>
          <w:rFonts w:cs="Calibri"/>
          <w:sz w:val="22"/>
          <w:szCs w:val="22"/>
        </w:rPr>
      </w:pPr>
      <w:r>
        <w:rPr>
          <w:rFonts w:cs="Calibri"/>
          <w:sz w:val="22"/>
          <w:szCs w:val="22"/>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98AD4F9" w14:textId="77777777" w:rsidR="00D32E5E" w:rsidRDefault="00000000">
      <w:pPr>
        <w:numPr>
          <w:ilvl w:val="0"/>
          <w:numId w:val="47"/>
        </w:numPr>
        <w:spacing w:before="100" w:after="200" w:line="276" w:lineRule="auto"/>
        <w:rPr>
          <w:rFonts w:cs="Calibri"/>
          <w:sz w:val="22"/>
          <w:szCs w:val="22"/>
        </w:rPr>
      </w:pPr>
      <w:r>
        <w:rPr>
          <w:rFonts w:cs="Calibri"/>
          <w:sz w:val="22"/>
          <w:szCs w:val="22"/>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191DD0" w14:textId="77777777" w:rsidR="00D32E5E" w:rsidRDefault="00000000">
      <w:pPr>
        <w:numPr>
          <w:ilvl w:val="0"/>
          <w:numId w:val="47"/>
        </w:numPr>
        <w:spacing w:before="100" w:after="200" w:line="276" w:lineRule="auto"/>
        <w:rPr>
          <w:rFonts w:cs="Calibri"/>
          <w:sz w:val="22"/>
          <w:szCs w:val="22"/>
        </w:rPr>
      </w:pPr>
      <w:r>
        <w:rPr>
          <w:rFonts w:cs="Calibri"/>
          <w:sz w:val="22"/>
          <w:szCs w:val="22"/>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349987BC" w14:textId="77777777" w:rsidR="00D32E5E" w:rsidRDefault="00000000">
      <w:pPr>
        <w:numPr>
          <w:ilvl w:val="0"/>
          <w:numId w:val="47"/>
        </w:numPr>
        <w:spacing w:before="100" w:after="200" w:line="276" w:lineRule="auto"/>
        <w:rPr>
          <w:rFonts w:cs="Calibri"/>
          <w:sz w:val="22"/>
          <w:szCs w:val="22"/>
        </w:rPr>
      </w:pPr>
      <w:r>
        <w:rPr>
          <w:rFonts w:cs="Calibri"/>
          <w:sz w:val="22"/>
          <w:szCs w:val="22"/>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0F9029B" w14:textId="77777777" w:rsidR="00D32E5E" w:rsidRDefault="00000000">
      <w:pPr>
        <w:numPr>
          <w:ilvl w:val="0"/>
          <w:numId w:val="47"/>
        </w:numPr>
        <w:spacing w:before="100" w:after="200" w:line="276" w:lineRule="auto"/>
        <w:rPr>
          <w:rFonts w:cs="Calibri"/>
          <w:sz w:val="22"/>
          <w:szCs w:val="22"/>
        </w:rPr>
      </w:pPr>
      <w:r>
        <w:rPr>
          <w:rFonts w:cs="Calibr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6BE59679"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1" w:name="_Toc174007249"/>
      <w:r>
        <w:rPr>
          <w:rFonts w:ascii="Calibri Light" w:hAnsi="Calibri Light"/>
          <w:color w:val="2F5496"/>
          <w:sz w:val="32"/>
          <w:szCs w:val="32"/>
        </w:rPr>
        <w:t>§ 11</w:t>
      </w:r>
      <w:bookmarkEnd w:id="71"/>
    </w:p>
    <w:p w14:paraId="61CA9991"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2" w:name="_Toc174007250"/>
      <w:r>
        <w:rPr>
          <w:rFonts w:ascii="Calibri Light" w:hAnsi="Calibri Light"/>
          <w:color w:val="2F5496"/>
          <w:sz w:val="32"/>
          <w:szCs w:val="32"/>
        </w:rPr>
        <w:t>Zmiany umowy</w:t>
      </w:r>
      <w:bookmarkEnd w:id="72"/>
    </w:p>
    <w:p w14:paraId="34722D90" w14:textId="77777777" w:rsidR="00D32E5E" w:rsidRDefault="00D32E5E">
      <w:pPr>
        <w:spacing w:before="0" w:after="120" w:line="240" w:lineRule="auto"/>
        <w:rPr>
          <w:lang w:eastAsia="pl-PL"/>
        </w:rPr>
      </w:pPr>
    </w:p>
    <w:p w14:paraId="1B4AB7A5" w14:textId="77777777" w:rsidR="00D32E5E" w:rsidRDefault="00000000">
      <w:pPr>
        <w:spacing w:before="0" w:after="120" w:line="240" w:lineRule="auto"/>
        <w:rPr>
          <w:lang w:eastAsia="pl-PL"/>
        </w:rPr>
      </w:pPr>
      <w:r>
        <w:rPr>
          <w:lang w:eastAsia="pl-PL"/>
        </w:rPr>
        <w:t xml:space="preserve">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w:t>
      </w:r>
      <w:proofErr w:type="gramStart"/>
      <w:r>
        <w:rPr>
          <w:lang w:eastAsia="pl-PL"/>
        </w:rPr>
        <w:t>publicznych,  przewiduje</w:t>
      </w:r>
      <w:proofErr w:type="gramEnd"/>
      <w:r>
        <w:rPr>
          <w:lang w:eastAsia="pl-PL"/>
        </w:rPr>
        <w:t xml:space="preserve"> możliwość dokonywania istotnych zmian postanowień niniejszej umowy w zakresie:</w:t>
      </w:r>
    </w:p>
    <w:p w14:paraId="1C73EF9D" w14:textId="77777777" w:rsidR="00D32E5E" w:rsidRDefault="00000000">
      <w:pPr>
        <w:spacing w:before="0" w:after="120" w:line="240" w:lineRule="auto"/>
        <w:rPr>
          <w:lang w:eastAsia="pl-PL"/>
        </w:rPr>
      </w:pPr>
      <w:r>
        <w:rPr>
          <w:lang w:eastAsia="pl-PL"/>
        </w:rPr>
        <w:t>1) Terminu realizacji zamówienia,</w:t>
      </w:r>
    </w:p>
    <w:p w14:paraId="26BC1621" w14:textId="77777777" w:rsidR="00D32E5E" w:rsidRDefault="00000000">
      <w:pPr>
        <w:spacing w:before="0" w:after="120" w:line="240" w:lineRule="auto"/>
        <w:rPr>
          <w:lang w:eastAsia="pl-PL"/>
        </w:rPr>
      </w:pPr>
      <w:r>
        <w:rPr>
          <w:lang w:eastAsia="pl-PL"/>
        </w:rPr>
        <w:t>2) Przedmiotu Umowy (zmiany parametrów technicznych i/lub modelu urządzenia).</w:t>
      </w:r>
    </w:p>
    <w:p w14:paraId="18A9BD64" w14:textId="77777777" w:rsidR="00D32E5E" w:rsidRDefault="00D32E5E">
      <w:pPr>
        <w:spacing w:before="0" w:after="120" w:line="240" w:lineRule="auto"/>
        <w:rPr>
          <w:lang w:eastAsia="pl-PL"/>
        </w:rPr>
      </w:pPr>
    </w:p>
    <w:p w14:paraId="42D37128" w14:textId="77777777" w:rsidR="00D32E5E" w:rsidRDefault="00000000">
      <w:pPr>
        <w:spacing w:before="0" w:after="120" w:line="240" w:lineRule="auto"/>
        <w:rPr>
          <w:lang w:eastAsia="pl-PL"/>
        </w:rPr>
      </w:pPr>
      <w:r>
        <w:rPr>
          <w:lang w:eastAsia="pl-PL"/>
        </w:rPr>
        <w:t xml:space="preserve">2.  Zmiany, o których mowa w ust. 1 mogą nastąpić jedynie w uzasadnionych przypadkach, t.j. np.: </w:t>
      </w:r>
    </w:p>
    <w:p w14:paraId="44A8DE7A" w14:textId="77777777" w:rsidR="00D32E5E" w:rsidRDefault="00000000">
      <w:pPr>
        <w:spacing w:before="0" w:after="120" w:line="240" w:lineRule="auto"/>
        <w:rPr>
          <w:lang w:eastAsia="pl-PL"/>
        </w:rPr>
      </w:pPr>
      <w:r>
        <w:rPr>
          <w:lang w:eastAsia="pl-PL"/>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1D6BCB15" w14:textId="77777777" w:rsidR="00D32E5E" w:rsidRDefault="00000000">
      <w:pPr>
        <w:spacing w:before="0" w:after="120" w:line="240" w:lineRule="auto"/>
        <w:rPr>
          <w:lang w:eastAsia="pl-PL"/>
        </w:rPr>
      </w:pPr>
      <w:r>
        <w:rPr>
          <w:lang w:eastAsia="pl-PL"/>
        </w:rPr>
        <w:t>2)  w przypadku, gdy zmiana parametrów urządzenia przyczyni się do poprawy jakości lub funkcjonalności przedmiotu zamówienia, przy czym zmiana ta nie spowoduje zwiększenia kosztów realizacji zamówienia</w:t>
      </w:r>
    </w:p>
    <w:p w14:paraId="4B5AB986" w14:textId="77777777" w:rsidR="00D32E5E" w:rsidRDefault="00000000">
      <w:pPr>
        <w:spacing w:before="0" w:after="120" w:line="240" w:lineRule="auto"/>
        <w:rPr>
          <w:lang w:eastAsia="pl-PL"/>
        </w:rPr>
      </w:pPr>
      <w:proofErr w:type="gramStart"/>
      <w:r>
        <w:rPr>
          <w:lang w:eastAsia="pl-PL"/>
        </w:rPr>
        <w:t>3)</w:t>
      </w:r>
      <w:proofErr w:type="gramEnd"/>
      <w:r>
        <w:rPr>
          <w:lang w:eastAsia="pl-PL"/>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728C1BCC" w14:textId="77777777" w:rsidR="00D32E5E" w:rsidRDefault="00D32E5E">
      <w:pPr>
        <w:spacing w:before="0" w:after="120" w:line="240" w:lineRule="auto"/>
        <w:rPr>
          <w:lang w:eastAsia="pl-PL"/>
        </w:rPr>
      </w:pPr>
    </w:p>
    <w:p w14:paraId="04136450" w14:textId="77777777" w:rsidR="00D32E5E" w:rsidRDefault="00000000">
      <w:pPr>
        <w:spacing w:before="0" w:after="120" w:line="240" w:lineRule="auto"/>
        <w:rPr>
          <w:lang w:eastAsia="pl-PL"/>
        </w:rPr>
      </w:pPr>
      <w:r>
        <w:rPr>
          <w:lang w:eastAsia="pl-PL"/>
        </w:rPr>
        <w:t>3. Zastosowanie zapisów określonych w pkt 2 ust 2) i ust 3) jest możliwa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76FC06A2" w14:textId="77777777" w:rsidR="00D32E5E" w:rsidRDefault="00D32E5E">
      <w:pPr>
        <w:spacing w:before="0" w:after="120" w:line="240" w:lineRule="auto"/>
        <w:rPr>
          <w:lang w:eastAsia="pl-PL"/>
        </w:rPr>
      </w:pPr>
    </w:p>
    <w:p w14:paraId="3D97702F" w14:textId="77777777" w:rsidR="00D32E5E" w:rsidRDefault="00000000">
      <w:pPr>
        <w:spacing w:before="0" w:after="120" w:line="240" w:lineRule="auto"/>
        <w:rPr>
          <w:lang w:eastAsia="pl-PL"/>
        </w:rPr>
      </w:pPr>
      <w:r>
        <w:rPr>
          <w:lang w:eastAsia="pl-PL"/>
        </w:rPr>
        <w:t>4. Ponadto Zamawiający dopuszcza zmianę Umowy w zakresie wysokości podatku VAT – jeżeli w okresie obowiązywania Umowy nastąpi zmiana bezwzględnie obowiązujących przepisów prawa określających stawkę podatku VAT obejmującego Przedmiot Umowy. Zmiana możliwa jest jedynie w zakresie determinowanym zmianą stawki podatku VAT. Zmiana może dotyczyć wyłącznie kwoty brutto (kwota netto pozostaje bez zmian).</w:t>
      </w:r>
    </w:p>
    <w:p w14:paraId="75B79450" w14:textId="77777777" w:rsidR="00D32E5E" w:rsidRDefault="00D32E5E">
      <w:pPr>
        <w:spacing w:before="0" w:after="120" w:line="240" w:lineRule="auto"/>
        <w:rPr>
          <w:lang w:eastAsia="pl-PL"/>
        </w:rPr>
      </w:pPr>
    </w:p>
    <w:p w14:paraId="1EC1A7B7" w14:textId="77777777" w:rsidR="00D32E5E" w:rsidRDefault="00000000">
      <w:pPr>
        <w:spacing w:before="0" w:after="120" w:line="240" w:lineRule="auto"/>
        <w:rPr>
          <w:lang w:eastAsia="pl-PL"/>
        </w:rPr>
      </w:pPr>
      <w:r>
        <w:rPr>
          <w:lang w:eastAsia="pl-PL"/>
        </w:rPr>
        <w:t>5. Wykonawca wnioskujący o zmianę niniejszej Umowy, przedkłada Zamawiającemu pisemne uzasadnienie konieczności wprowadzenia zmian.</w:t>
      </w:r>
    </w:p>
    <w:p w14:paraId="064BEBA1" w14:textId="77777777" w:rsidR="00D32E5E" w:rsidRDefault="00D32E5E">
      <w:pPr>
        <w:spacing w:before="0" w:after="120" w:line="240" w:lineRule="auto"/>
        <w:rPr>
          <w:lang w:eastAsia="pl-PL"/>
        </w:rPr>
      </w:pPr>
    </w:p>
    <w:p w14:paraId="299B324B" w14:textId="77777777" w:rsidR="00D32E5E" w:rsidRDefault="00000000">
      <w:pPr>
        <w:spacing w:before="0" w:after="120" w:line="240" w:lineRule="auto"/>
        <w:rPr>
          <w:lang w:eastAsia="pl-PL"/>
        </w:rPr>
      </w:pPr>
      <w:r>
        <w:rPr>
          <w:lang w:eastAsia="pl-PL"/>
        </w:rPr>
        <w:t>6. Zamawiający zastrzega, że wszystkie powyższe postanowienia stanowią katalog zmian, na które Zamawiający może wyrazić zgodę. Nie stanowią one jednocześnie zobowiązania do wyrażenia takiej zgody.</w:t>
      </w:r>
    </w:p>
    <w:p w14:paraId="41E52091" w14:textId="77777777" w:rsidR="00D32E5E" w:rsidRDefault="00D32E5E">
      <w:pPr>
        <w:spacing w:before="0" w:after="120" w:line="240" w:lineRule="auto"/>
        <w:rPr>
          <w:lang w:eastAsia="pl-PL"/>
        </w:rPr>
      </w:pPr>
    </w:p>
    <w:p w14:paraId="0E1F32CB" w14:textId="77777777" w:rsidR="00D32E5E" w:rsidRDefault="00000000">
      <w:pPr>
        <w:spacing w:before="0" w:after="120" w:line="240" w:lineRule="auto"/>
        <w:rPr>
          <w:lang w:eastAsia="pl-PL"/>
        </w:rPr>
      </w:pPr>
      <w:r>
        <w:rPr>
          <w:lang w:eastAsia="pl-PL"/>
        </w:rPr>
        <w:t>7.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szczególności, gdy zmiana Umowy ma charakter nieistotny (w tym nie powoduje zmiany ogólnego charakteru Umowy)</w:t>
      </w:r>
    </w:p>
    <w:p w14:paraId="5DEC6099" w14:textId="77777777" w:rsidR="00D32E5E" w:rsidRDefault="00D32E5E">
      <w:pPr>
        <w:spacing w:before="0" w:after="0" w:line="240" w:lineRule="auto"/>
        <w:contextualSpacing/>
        <w:jc w:val="both"/>
        <w:rPr>
          <w:rFonts w:cs="Calibri"/>
          <w:sz w:val="22"/>
          <w:szCs w:val="22"/>
        </w:rPr>
      </w:pPr>
    </w:p>
    <w:p w14:paraId="5042B907"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3" w:name="_Toc174007251"/>
      <w:r>
        <w:rPr>
          <w:rFonts w:ascii="Calibri Light" w:hAnsi="Calibri Light"/>
          <w:color w:val="2F5496"/>
          <w:sz w:val="32"/>
          <w:szCs w:val="32"/>
        </w:rPr>
        <w:t>§ 12</w:t>
      </w:r>
      <w:bookmarkEnd w:id="73"/>
    </w:p>
    <w:p w14:paraId="2AC12D84" w14:textId="77777777" w:rsidR="00D32E5E" w:rsidRDefault="00000000">
      <w:pPr>
        <w:keepNext/>
        <w:keepLines/>
        <w:spacing w:before="0" w:after="0" w:line="240" w:lineRule="auto"/>
        <w:jc w:val="center"/>
        <w:outlineLvl w:val="0"/>
        <w:rPr>
          <w:rFonts w:ascii="Calibri Light" w:hAnsi="Calibri Light"/>
          <w:color w:val="2F5496"/>
          <w:sz w:val="32"/>
          <w:szCs w:val="32"/>
        </w:rPr>
      </w:pPr>
      <w:bookmarkStart w:id="74" w:name="_Toc174007252"/>
      <w:r>
        <w:rPr>
          <w:rFonts w:ascii="Calibri Light" w:hAnsi="Calibri Light"/>
          <w:color w:val="2F5496"/>
          <w:sz w:val="32"/>
          <w:szCs w:val="32"/>
        </w:rPr>
        <w:t>Rozstrzyganie sporów</w:t>
      </w:r>
      <w:bookmarkEnd w:id="74"/>
    </w:p>
    <w:p w14:paraId="4FFBF0FA" w14:textId="77777777" w:rsidR="00D32E5E" w:rsidRDefault="00D32E5E">
      <w:pPr>
        <w:spacing w:before="0" w:after="0" w:line="240" w:lineRule="auto"/>
        <w:jc w:val="center"/>
        <w:rPr>
          <w:rFonts w:cs="Calibri"/>
          <w:sz w:val="22"/>
          <w:szCs w:val="22"/>
        </w:rPr>
      </w:pPr>
    </w:p>
    <w:p w14:paraId="0F58805D" w14:textId="77777777" w:rsidR="00D32E5E" w:rsidRDefault="00000000">
      <w:pPr>
        <w:numPr>
          <w:ilvl w:val="2"/>
          <w:numId w:val="44"/>
        </w:numPr>
        <w:spacing w:before="0" w:after="0" w:line="240" w:lineRule="auto"/>
        <w:ind w:left="0" w:firstLine="0"/>
        <w:jc w:val="both"/>
        <w:rPr>
          <w:rFonts w:cs="Calibri"/>
          <w:color w:val="000000"/>
          <w:sz w:val="22"/>
          <w:szCs w:val="22"/>
        </w:rPr>
      </w:pPr>
      <w:r>
        <w:rPr>
          <w:rFonts w:cs="Calibri"/>
          <w:color w:val="000000"/>
          <w:sz w:val="22"/>
          <w:szCs w:val="22"/>
        </w:rPr>
        <w:t>Prawem właściwym dla niniejszej umowy jest prawo polskie.</w:t>
      </w:r>
    </w:p>
    <w:p w14:paraId="51412595" w14:textId="77777777" w:rsidR="00D32E5E" w:rsidRDefault="00000000">
      <w:pPr>
        <w:numPr>
          <w:ilvl w:val="2"/>
          <w:numId w:val="44"/>
        </w:numPr>
        <w:spacing w:before="0" w:after="0" w:line="240" w:lineRule="auto"/>
        <w:ind w:left="0" w:firstLine="0"/>
        <w:jc w:val="both"/>
        <w:rPr>
          <w:rFonts w:cs="Calibri"/>
          <w:color w:val="000000"/>
          <w:sz w:val="22"/>
          <w:szCs w:val="22"/>
        </w:rPr>
      </w:pPr>
      <w:r>
        <w:rPr>
          <w:rFonts w:cs="Calibri"/>
          <w:color w:val="000000"/>
          <w:sz w:val="22"/>
          <w:szCs w:val="22"/>
        </w:rPr>
        <w:t>Ewentualne spory mogące wyniknąć w przyszłości pomiędzy Stronami z niniejszej umowy lub związane z niniejszą umową, Strony będą rozstrzygać polubownie na drodze negocjacji.</w:t>
      </w:r>
    </w:p>
    <w:p w14:paraId="4B4BAF01" w14:textId="77777777" w:rsidR="00D32E5E" w:rsidRDefault="00000000">
      <w:pPr>
        <w:numPr>
          <w:ilvl w:val="2"/>
          <w:numId w:val="44"/>
        </w:numPr>
        <w:spacing w:before="0" w:after="0" w:line="240" w:lineRule="auto"/>
        <w:ind w:left="0" w:firstLine="0"/>
        <w:jc w:val="both"/>
        <w:rPr>
          <w:rFonts w:cs="Calibri"/>
          <w:color w:val="000000"/>
          <w:sz w:val="22"/>
          <w:szCs w:val="22"/>
        </w:rPr>
      </w:pPr>
      <w:r>
        <w:rPr>
          <w:rFonts w:cs="Calibri"/>
          <w:color w:val="000000"/>
          <w:sz w:val="22"/>
          <w:szCs w:val="22"/>
        </w:rPr>
        <w:t>Jeżeli w terminie 30 dni od daty powstania sporu Strony nie podejmą negocjacji lub negocjacje te nie zakończą się rozwiązaniem sporu, właściwy do rozpoznania sporu będzie Sąd właściwy dla siedziby Zamawiającego.</w:t>
      </w:r>
    </w:p>
    <w:p w14:paraId="31858617" w14:textId="77777777" w:rsidR="00D32E5E" w:rsidRDefault="00000000">
      <w:pPr>
        <w:numPr>
          <w:ilvl w:val="2"/>
          <w:numId w:val="44"/>
        </w:numPr>
        <w:spacing w:before="0" w:after="0" w:line="240" w:lineRule="auto"/>
        <w:ind w:left="0" w:firstLine="0"/>
        <w:jc w:val="both"/>
        <w:rPr>
          <w:rFonts w:cs="Calibri"/>
          <w:color w:val="000000"/>
          <w:sz w:val="22"/>
          <w:szCs w:val="22"/>
        </w:rPr>
      </w:pPr>
      <w:r>
        <w:rPr>
          <w:rFonts w:cs="Calibri"/>
          <w:color w:val="000000"/>
          <w:sz w:val="22"/>
          <w:szCs w:val="22"/>
        </w:rPr>
        <w:t>W sprawach nieuregulowanych niniejszą Umową zastosowanie mają przepisy: ustawy Kodeks cywilny, ustawy o prawie autorskim i prawach pokrewnych, ustawy Prawo zamówień publicznych, inne obowiązujące przepisy prawne.</w:t>
      </w:r>
    </w:p>
    <w:p w14:paraId="6A75FA31" w14:textId="77777777" w:rsidR="00D32E5E" w:rsidRDefault="00D32E5E">
      <w:pPr>
        <w:spacing w:before="0" w:after="0" w:line="240" w:lineRule="auto"/>
        <w:rPr>
          <w:rFonts w:cs="Calibri"/>
          <w:sz w:val="22"/>
          <w:szCs w:val="22"/>
        </w:rPr>
      </w:pPr>
    </w:p>
    <w:p w14:paraId="4B0C21D6"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5" w:name="_Toc174007253"/>
      <w:r>
        <w:rPr>
          <w:rFonts w:ascii="Calibri Light" w:hAnsi="Calibri Light"/>
          <w:color w:val="2F5496"/>
          <w:sz w:val="32"/>
          <w:szCs w:val="32"/>
        </w:rPr>
        <w:t>§13</w:t>
      </w:r>
      <w:bookmarkEnd w:id="75"/>
    </w:p>
    <w:p w14:paraId="2B7AE822" w14:textId="77777777" w:rsidR="00D32E5E" w:rsidRDefault="00000000">
      <w:pPr>
        <w:keepNext/>
        <w:keepLines/>
        <w:spacing w:before="0" w:after="0" w:line="240" w:lineRule="auto"/>
        <w:ind w:left="360"/>
        <w:jc w:val="center"/>
        <w:outlineLvl w:val="0"/>
        <w:rPr>
          <w:rFonts w:ascii="Calibri Light" w:hAnsi="Calibri Light"/>
          <w:color w:val="2F5496"/>
          <w:sz w:val="32"/>
          <w:szCs w:val="32"/>
        </w:rPr>
      </w:pPr>
      <w:bookmarkStart w:id="76" w:name="_Toc174007254"/>
      <w:r>
        <w:rPr>
          <w:rFonts w:ascii="Calibri Light" w:hAnsi="Calibri Light"/>
          <w:color w:val="2F5496"/>
          <w:sz w:val="32"/>
          <w:szCs w:val="32"/>
        </w:rPr>
        <w:t>Pozostałe postanowienia</w:t>
      </w:r>
      <w:bookmarkEnd w:id="76"/>
    </w:p>
    <w:p w14:paraId="25282E94" w14:textId="77777777" w:rsidR="00D32E5E" w:rsidRDefault="00D32E5E">
      <w:pPr>
        <w:spacing w:before="0" w:after="0" w:line="240" w:lineRule="auto"/>
        <w:ind w:hanging="10"/>
        <w:jc w:val="center"/>
        <w:rPr>
          <w:rFonts w:cs="Calibri"/>
          <w:sz w:val="22"/>
          <w:szCs w:val="22"/>
        </w:rPr>
      </w:pPr>
    </w:p>
    <w:p w14:paraId="118FAF85" w14:textId="77777777" w:rsidR="00D32E5E" w:rsidRDefault="00000000">
      <w:pPr>
        <w:numPr>
          <w:ilvl w:val="2"/>
          <w:numId w:val="45"/>
        </w:numPr>
        <w:spacing w:before="0" w:after="0" w:line="240" w:lineRule="auto"/>
        <w:ind w:left="0" w:hanging="10"/>
        <w:jc w:val="both"/>
        <w:rPr>
          <w:rFonts w:cs="Calibri"/>
          <w:color w:val="000000"/>
          <w:sz w:val="22"/>
          <w:szCs w:val="22"/>
        </w:rPr>
      </w:pPr>
      <w:r>
        <w:rPr>
          <w:rFonts w:cs="Calibri"/>
          <w:color w:val="000000"/>
          <w:sz w:val="22"/>
          <w:szCs w:val="22"/>
        </w:rPr>
        <w:t>Językiem obowiązującym w trakcie realizacji niniejszej umowy jest język polski.</w:t>
      </w:r>
    </w:p>
    <w:p w14:paraId="504D4D4B" w14:textId="77777777" w:rsidR="00D32E5E" w:rsidRDefault="00000000">
      <w:pPr>
        <w:numPr>
          <w:ilvl w:val="2"/>
          <w:numId w:val="45"/>
        </w:numPr>
        <w:spacing w:before="0" w:after="0" w:line="240" w:lineRule="auto"/>
        <w:ind w:left="0" w:hanging="10"/>
        <w:jc w:val="both"/>
        <w:rPr>
          <w:rFonts w:cs="Calibri"/>
          <w:color w:val="000000"/>
          <w:sz w:val="22"/>
          <w:szCs w:val="22"/>
        </w:rPr>
      </w:pPr>
      <w:r>
        <w:rPr>
          <w:rFonts w:cs="Calibri"/>
          <w:color w:val="000000"/>
          <w:sz w:val="22"/>
          <w:szCs w:val="22"/>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409B1721" w14:textId="77777777" w:rsidR="00D32E5E" w:rsidRDefault="00000000">
      <w:pPr>
        <w:numPr>
          <w:ilvl w:val="2"/>
          <w:numId w:val="45"/>
        </w:numPr>
        <w:spacing w:before="0" w:after="0" w:line="240" w:lineRule="auto"/>
        <w:ind w:left="0" w:hanging="10"/>
        <w:jc w:val="both"/>
        <w:rPr>
          <w:rFonts w:cs="Calibri"/>
          <w:color w:val="000000"/>
          <w:sz w:val="22"/>
          <w:szCs w:val="22"/>
        </w:rPr>
      </w:pPr>
      <w:r>
        <w:rPr>
          <w:rFonts w:cs="Calibri"/>
          <w:color w:val="000000"/>
          <w:sz w:val="22"/>
          <w:szCs w:val="22"/>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18D32183" w14:textId="77777777" w:rsidR="00D32E5E" w:rsidRDefault="00000000">
      <w:pPr>
        <w:numPr>
          <w:ilvl w:val="2"/>
          <w:numId w:val="45"/>
        </w:numPr>
        <w:spacing w:before="0" w:after="0" w:line="240" w:lineRule="auto"/>
        <w:ind w:left="0" w:hanging="10"/>
        <w:jc w:val="both"/>
        <w:rPr>
          <w:rFonts w:cs="Calibri"/>
          <w:color w:val="000000"/>
          <w:sz w:val="22"/>
          <w:szCs w:val="22"/>
        </w:rPr>
      </w:pPr>
      <w:r>
        <w:rPr>
          <w:rFonts w:cs="Calibri"/>
          <w:color w:val="000000"/>
          <w:sz w:val="22"/>
          <w:szCs w:val="22"/>
        </w:rPr>
        <w:t>Umowa niniejsza została sporządzona w czterech jednobrzmiących egzemplarzach, trzy egzemplarze dla zamawiającego i jeden dla wykonawcy.</w:t>
      </w:r>
    </w:p>
    <w:p w14:paraId="76B94DDE" w14:textId="77777777" w:rsidR="00D32E5E" w:rsidRDefault="00000000">
      <w:pPr>
        <w:numPr>
          <w:ilvl w:val="2"/>
          <w:numId w:val="45"/>
        </w:numPr>
        <w:spacing w:before="0" w:after="0" w:line="240" w:lineRule="auto"/>
        <w:ind w:left="0" w:hanging="10"/>
        <w:jc w:val="both"/>
        <w:rPr>
          <w:rFonts w:cs="Calibri"/>
          <w:color w:val="000000"/>
          <w:sz w:val="22"/>
          <w:szCs w:val="22"/>
        </w:rPr>
      </w:pPr>
      <w:r>
        <w:rPr>
          <w:rFonts w:cs="Calibri"/>
          <w:color w:val="000000"/>
          <w:sz w:val="22"/>
          <w:szCs w:val="22"/>
        </w:rPr>
        <w:t>Załącznikiem do niniejszej umowy są: </w:t>
      </w:r>
    </w:p>
    <w:p w14:paraId="3DED2F17" w14:textId="77777777" w:rsidR="00D32E5E" w:rsidRDefault="00000000">
      <w:pPr>
        <w:numPr>
          <w:ilvl w:val="0"/>
          <w:numId w:val="28"/>
        </w:numPr>
        <w:spacing w:before="0" w:after="0" w:line="240" w:lineRule="auto"/>
        <w:ind w:left="0" w:hanging="10"/>
        <w:jc w:val="both"/>
        <w:rPr>
          <w:rFonts w:eastAsia="Calibri" w:cs="Calibri"/>
          <w:b/>
          <w:color w:val="000000"/>
          <w:sz w:val="22"/>
          <w:szCs w:val="22"/>
        </w:rPr>
      </w:pPr>
      <w:r>
        <w:rPr>
          <w:rFonts w:cs="Calibri"/>
          <w:b/>
          <w:color w:val="000000"/>
          <w:sz w:val="22"/>
          <w:szCs w:val="22"/>
        </w:rPr>
        <w:t>Opis Przedmiotu Zamówienia,</w:t>
      </w:r>
    </w:p>
    <w:p w14:paraId="4F345F7E" w14:textId="77777777" w:rsidR="00D32E5E" w:rsidRDefault="00000000">
      <w:pPr>
        <w:numPr>
          <w:ilvl w:val="0"/>
          <w:numId w:val="28"/>
        </w:numPr>
        <w:spacing w:before="0" w:after="0" w:line="240" w:lineRule="auto"/>
        <w:ind w:left="0" w:hanging="10"/>
        <w:jc w:val="both"/>
        <w:rPr>
          <w:rFonts w:eastAsia="Calibri" w:cs="Calibri"/>
          <w:b/>
          <w:bCs/>
          <w:sz w:val="22"/>
          <w:szCs w:val="22"/>
        </w:rPr>
      </w:pPr>
      <w:r>
        <w:rPr>
          <w:rFonts w:cs="Calibri"/>
          <w:b/>
          <w:color w:val="000000"/>
          <w:sz w:val="22"/>
          <w:szCs w:val="22"/>
        </w:rPr>
        <w:t xml:space="preserve">kopia Formularza OFERTY Wykonawcy </w:t>
      </w:r>
    </w:p>
    <w:p w14:paraId="27405252" w14:textId="77777777" w:rsidR="00D32E5E" w:rsidRDefault="00D32E5E">
      <w:pPr>
        <w:spacing w:before="0" w:after="0" w:line="240" w:lineRule="auto"/>
        <w:ind w:hanging="10"/>
        <w:rPr>
          <w:rFonts w:eastAsia="Calibri"/>
          <w:sz w:val="22"/>
          <w:szCs w:val="22"/>
        </w:rPr>
      </w:pPr>
    </w:p>
    <w:p w14:paraId="69A2DCB1" w14:textId="77777777" w:rsidR="00D32E5E" w:rsidRDefault="00000000">
      <w:pPr>
        <w:spacing w:before="0" w:after="0" w:line="240" w:lineRule="auto"/>
        <w:ind w:hanging="10"/>
        <w:jc w:val="center"/>
        <w:rPr>
          <w:rFonts w:eastAsia="Calibri"/>
          <w:b/>
          <w:bCs/>
          <w:sz w:val="22"/>
          <w:szCs w:val="22"/>
        </w:rPr>
      </w:pPr>
      <w:r>
        <w:rPr>
          <w:rFonts w:eastAsia="Calibri"/>
          <w:b/>
          <w:bCs/>
          <w:sz w:val="22"/>
          <w:szCs w:val="22"/>
        </w:rPr>
        <w:t xml:space="preserve">ZAMAWIAJĄCY </w:t>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t>WYKONAWCA</w:t>
      </w:r>
    </w:p>
    <w:p w14:paraId="27F96864" w14:textId="77777777" w:rsidR="00D32E5E" w:rsidRDefault="00D32E5E">
      <w:pPr>
        <w:spacing w:before="100" w:after="200" w:line="276" w:lineRule="auto"/>
        <w:rPr>
          <w:sz w:val="20"/>
          <w:szCs w:val="20"/>
          <w:lang w:eastAsia="pl-PL"/>
        </w:rPr>
      </w:pPr>
      <w:bookmarkStart w:id="77" w:name="_Hlk93482211"/>
      <w:bookmarkEnd w:id="77"/>
    </w:p>
    <w:p w14:paraId="262681FF" w14:textId="77777777" w:rsidR="00D32E5E" w:rsidRDefault="00D32E5E">
      <w:pPr>
        <w:spacing w:before="0" w:after="120" w:line="240" w:lineRule="auto"/>
        <w:rPr>
          <w:lang w:eastAsia="pl-PL"/>
        </w:rPr>
      </w:pPr>
    </w:p>
    <w:p w14:paraId="2E55D9EC" w14:textId="77777777" w:rsidR="00D32E5E" w:rsidRDefault="00D32E5E">
      <w:pPr>
        <w:spacing w:before="0" w:after="120" w:line="240" w:lineRule="auto"/>
        <w:rPr>
          <w:lang w:eastAsia="pl-PL"/>
        </w:rPr>
      </w:pPr>
    </w:p>
    <w:p w14:paraId="2E95F4BF" w14:textId="77777777" w:rsidR="00D32E5E" w:rsidRDefault="00D32E5E">
      <w:pPr>
        <w:spacing w:before="0" w:after="120" w:line="240" w:lineRule="auto"/>
        <w:rPr>
          <w:lang w:eastAsia="pl-PL"/>
        </w:rPr>
      </w:pPr>
    </w:p>
    <w:p w14:paraId="49DB1E33" w14:textId="77777777" w:rsidR="00D32E5E" w:rsidRDefault="00D32E5E"/>
    <w:sectPr w:rsidR="00D32E5E">
      <w:headerReference w:type="default" r:id="rId27"/>
      <w:footerReference w:type="default" r:id="rId28"/>
      <w:pgSz w:w="11906" w:h="16838"/>
      <w:pgMar w:top="1922" w:right="1134" w:bottom="1446" w:left="1134" w:header="283" w:footer="19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932A" w14:textId="77777777" w:rsidR="0071135E" w:rsidRDefault="0071135E">
      <w:pPr>
        <w:spacing w:before="0" w:after="0" w:line="240" w:lineRule="auto"/>
      </w:pPr>
      <w:r>
        <w:separator/>
      </w:r>
    </w:p>
  </w:endnote>
  <w:endnote w:type="continuationSeparator" w:id="0">
    <w:p w14:paraId="48836AE4" w14:textId="77777777" w:rsidR="0071135E" w:rsidRDefault="007113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C095" w14:textId="77777777" w:rsidR="00D32E5E" w:rsidRDefault="00D32E5E">
    <w:pPr>
      <w:pStyle w:val="Stopka"/>
      <w:tabs>
        <w:tab w:val="right" w:pos="9720"/>
      </w:tabs>
      <w:spacing w:before="0" w:after="0" w:line="240" w:lineRule="auto"/>
      <w:jc w:val="right"/>
      <w:rPr>
        <w:rFonts w:asciiTheme="minorHAnsi" w:hAnsiTheme="minorHAnsi" w:cstheme="minorHAnsi"/>
        <w:color w:val="646464"/>
        <w:sz w:val="10"/>
        <w:szCs w:val="10"/>
      </w:rPr>
    </w:pPr>
  </w:p>
  <w:p w14:paraId="5F4FCC8C" w14:textId="77777777" w:rsidR="00D32E5E" w:rsidRDefault="00000000">
    <w:pPr>
      <w:pStyle w:val="Stopka"/>
      <w:tabs>
        <w:tab w:val="right" w:pos="9720"/>
      </w:tabs>
      <w:spacing w:before="0" w:after="0" w:line="240" w:lineRule="auto"/>
      <w:rPr>
        <w:rFonts w:asciiTheme="minorHAnsi" w:hAnsiTheme="minorHAnsi" w:cstheme="minorHAnsi"/>
        <w:color w:val="646464"/>
        <w:sz w:val="10"/>
        <w:szCs w:val="10"/>
      </w:rPr>
    </w:pPr>
    <w:r>
      <w:rPr>
        <w:rFonts w:cstheme="minorHAnsi"/>
        <w:color w:val="646464"/>
        <w:sz w:val="10"/>
        <w:szCs w:val="10"/>
      </w:rPr>
      <w:t xml:space="preserve">Sprawę prowadzi: Michał Mruk, tel. 600 096 246 lub 75 782 36 53, e-mail: m.mruk@powiatlwowecki.pl  </w:t>
    </w:r>
  </w:p>
  <w:p w14:paraId="13670E73" w14:textId="77777777" w:rsidR="00D32E5E" w:rsidRDefault="00000000">
    <w:pPr>
      <w:pStyle w:val="Stopka"/>
      <w:tabs>
        <w:tab w:val="right" w:pos="9720"/>
      </w:tabs>
      <w:spacing w:before="0" w:after="0" w:line="240" w:lineRule="auto"/>
      <w:jc w:val="center"/>
      <w:rPr>
        <w:rFonts w:asciiTheme="minorHAnsi" w:hAnsiTheme="minorHAnsi" w:cstheme="minorHAnsi"/>
        <w:b/>
        <w:bCs/>
        <w:color w:val="646464"/>
        <w:sz w:val="12"/>
        <w:szCs w:val="12"/>
      </w:rPr>
    </w:pPr>
    <w:r>
      <w:rPr>
        <w:rFonts w:cstheme="minorHAnsi"/>
        <w:b/>
        <w:bCs/>
        <w:color w:val="646464"/>
        <w:sz w:val="12"/>
        <w:szCs w:val="12"/>
      </w:rPr>
      <w:t>Powiat Lwówecki</w:t>
    </w:r>
  </w:p>
  <w:p w14:paraId="73A2015B" w14:textId="77777777" w:rsidR="00D32E5E" w:rsidRDefault="00000000">
    <w:pPr>
      <w:pStyle w:val="Stopka"/>
      <w:tabs>
        <w:tab w:val="right" w:pos="9720"/>
      </w:tabs>
      <w:spacing w:before="0" w:after="120" w:line="240" w:lineRule="auto"/>
      <w:jc w:val="center"/>
      <w:rPr>
        <w:rFonts w:asciiTheme="minorHAnsi" w:hAnsiTheme="minorHAnsi" w:cstheme="minorHAnsi"/>
        <w:color w:val="646464"/>
        <w:sz w:val="10"/>
        <w:szCs w:val="10"/>
      </w:rPr>
    </w:pPr>
    <w:r>
      <w:rPr>
        <w:rFonts w:cstheme="minorHAnsi"/>
        <w:color w:val="646464"/>
        <w:sz w:val="10"/>
        <w:szCs w:val="10"/>
      </w:rPr>
      <w:t xml:space="preserve">ul. Szpitalna 4, PL 59-600 Lwówek ląski, tel. +48 75 782 36 </w:t>
    </w:r>
    <w:proofErr w:type="gramStart"/>
    <w:r>
      <w:rPr>
        <w:rFonts w:cstheme="minorHAnsi"/>
        <w:color w:val="646464"/>
        <w:sz w:val="10"/>
        <w:szCs w:val="10"/>
      </w:rPr>
      <w:t xml:space="preserve">50,   </w:t>
    </w:r>
    <w:proofErr w:type="gramEnd"/>
    <w:r>
      <w:rPr>
        <w:rFonts w:cstheme="minorHAnsi"/>
        <w:color w:val="646464"/>
        <w:sz w:val="10"/>
        <w:szCs w:val="10"/>
      </w:rPr>
      <w:t xml:space="preserve">  fax +48 75 782 36 54 e-mail: sekretariat@powiatlwowecki.pl</w:t>
    </w:r>
  </w:p>
  <w:p w14:paraId="291AE703" w14:textId="77777777" w:rsidR="00D32E5E" w:rsidRDefault="00000000">
    <w:pPr>
      <w:pStyle w:val="Stopka"/>
      <w:tabs>
        <w:tab w:val="right" w:pos="9720"/>
      </w:tabs>
      <w:spacing w:before="0" w:after="120" w:line="240" w:lineRule="auto"/>
      <w:rPr>
        <w:rFonts w:asciiTheme="minorHAnsi" w:hAnsiTheme="minorHAnsi" w:cstheme="minorHAnsi"/>
        <w:color w:val="646464"/>
        <w:sz w:val="10"/>
        <w:szCs w:val="10"/>
      </w:rPr>
    </w:pPr>
    <w:r>
      <w:rPr>
        <w:noProof/>
      </w:rPr>
      <w:drawing>
        <wp:anchor distT="0" distB="0" distL="114300" distR="114300" simplePos="0" relativeHeight="119" behindDoc="1" locked="0" layoutInCell="0" allowOverlap="1" wp14:anchorId="485E4E8A" wp14:editId="64F7DCC5">
          <wp:simplePos x="0" y="0"/>
          <wp:positionH relativeFrom="column">
            <wp:posOffset>2699385</wp:posOffset>
          </wp:positionH>
          <wp:positionV relativeFrom="paragraph">
            <wp:posOffset>154940</wp:posOffset>
          </wp:positionV>
          <wp:extent cx="3705225" cy="32321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stretch>
                    <a:fillRect/>
                  </a:stretch>
                </pic:blipFill>
                <pic:spPr bwMode="auto">
                  <a:xfrm>
                    <a:off x="0" y="0"/>
                    <a:ext cx="3705225" cy="323215"/>
                  </a:xfrm>
                  <a:prstGeom prst="rect">
                    <a:avLst/>
                  </a:prstGeom>
                </pic:spPr>
              </pic:pic>
            </a:graphicData>
          </a:graphic>
        </wp:anchor>
      </w:drawing>
    </w:r>
    <w:r>
      <w:rPr>
        <w:rFonts w:cstheme="minorHAnsi"/>
        <w:color w:val="646464"/>
        <w:sz w:val="10"/>
        <w:szCs w:val="10"/>
      </w:rPr>
      <w:t xml:space="preserve"> </w:t>
    </w:r>
    <w:bookmarkStart w:id="78" w:name="_Hlk172807537"/>
    <w:r>
      <w:rPr>
        <w:rFonts w:cstheme="minorHAnsi"/>
        <w:color w:val="646464"/>
        <w:sz w:val="10"/>
        <w:szCs w:val="10"/>
      </w:rPr>
      <w:t>Fundusze Europejskie na Rozwój Cyfrowy 2021-2027 (FERC) Priorytet II: Zaawansowane usługi cyfrowe Działanie 2.2. – Wzmocnienie krajowego systemu cyberbezpieczeństwa konkurs grantowy w ramach Projektu grantowego „Cyberbezpieczny Samorząd” o numerze FERC.02.02-CS.01-001/23 Umowa o powierzenie grantu o numerze FERC.02.02-CS.01-001/23/2103/ FERC.02.02-CS.01-001/23/2024</w:t>
    </w:r>
    <w:bookmarkEnd w:id="78"/>
  </w:p>
  <w:p w14:paraId="081D27C0" w14:textId="77777777" w:rsidR="00D32E5E" w:rsidRDefault="00000000">
    <w:pPr>
      <w:pStyle w:val="Stopka"/>
      <w:tabs>
        <w:tab w:val="right" w:pos="9720"/>
      </w:tabs>
      <w:spacing w:before="0" w:after="120" w:line="240" w:lineRule="auto"/>
      <w:rPr>
        <w:rFonts w:asciiTheme="minorHAnsi" w:hAnsiTheme="minorHAnsi" w:cstheme="minorHAnsi"/>
        <w:color w:val="646464"/>
        <w:sz w:val="10"/>
        <w:szCs w:val="10"/>
      </w:rPr>
    </w:pPr>
    <w:r>
      <w:rPr>
        <w:noProof/>
      </w:rPr>
      <w:drawing>
        <wp:anchor distT="0" distB="0" distL="0" distR="0" simplePos="0" relativeHeight="40" behindDoc="1" locked="0" layoutInCell="0" allowOverlap="1" wp14:anchorId="13DD6D33" wp14:editId="30B30C21">
          <wp:simplePos x="0" y="0"/>
          <wp:positionH relativeFrom="margin">
            <wp:posOffset>-777240</wp:posOffset>
          </wp:positionH>
          <wp:positionV relativeFrom="margin">
            <wp:posOffset>6223635</wp:posOffset>
          </wp:positionV>
          <wp:extent cx="7615555" cy="3333750"/>
          <wp:effectExtent l="0" t="0" r="0" b="0"/>
          <wp:wrapNone/>
          <wp:docPr id="5" name="WordPictureWatermark77984156"/>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pic:nvPicPr>
                <pic:blipFill>
                  <a:blip r:embed="rId2"/>
                  <a:stretch/>
                </pic:blipFill>
                <pic:spPr>
                  <a:xfrm>
                    <a:off x="0" y="0"/>
                    <a:ext cx="7615080" cy="3333240"/>
                  </a:xfrm>
                  <a:prstGeom prst="rect">
                    <a:avLst/>
                  </a:prstGeom>
                  <a:ln w="0">
                    <a:noFill/>
                  </a:ln>
                </pic:spPr>
              </pic:pic>
            </a:graphicData>
          </a:graphic>
        </wp:anchor>
      </w:drawing>
    </w:r>
    <w:r>
      <w:rPr>
        <w:rFonts w:cstheme="minorHAnsi"/>
        <w:color w:val="646464"/>
        <w:sz w:val="10"/>
        <w:szCs w:val="10"/>
      </w:rPr>
      <w:t xml:space="preserve">CENTRUM PROJEKTÓW POLSKA CYFROWA </w:t>
    </w:r>
    <w:r>
      <w:rPr>
        <w:rFonts w:cstheme="minorHAnsi"/>
        <w:color w:val="646464"/>
        <w:sz w:val="10"/>
        <w:szCs w:val="10"/>
      </w:rPr>
      <w:br/>
      <w:t>ul. Spokojna 13A, 01-044 Warszawa | infolinia: +48 223152340 | e-mail: cppc@cppc.gov.pl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CA8D2" w14:textId="77777777" w:rsidR="0071135E" w:rsidRDefault="0071135E">
      <w:pPr>
        <w:spacing w:before="0" w:after="0" w:line="240" w:lineRule="auto"/>
      </w:pPr>
      <w:r>
        <w:separator/>
      </w:r>
    </w:p>
  </w:footnote>
  <w:footnote w:type="continuationSeparator" w:id="0">
    <w:p w14:paraId="291E2C09" w14:textId="77777777" w:rsidR="0071135E" w:rsidRDefault="007113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F26" w14:textId="77777777" w:rsidR="00D32E5E" w:rsidRDefault="00000000">
    <w:pPr>
      <w:pStyle w:val="Nagwek"/>
      <w:jc w:val="right"/>
    </w:pPr>
    <w:r>
      <w:rPr>
        <w:noProof/>
      </w:rPr>
      <mc:AlternateContent>
        <mc:Choice Requires="wps">
          <w:drawing>
            <wp:anchor distT="0" distB="0" distL="0" distR="0" simplePos="0" relativeHeight="196" behindDoc="1" locked="0" layoutInCell="0" allowOverlap="1" wp14:anchorId="4B379773" wp14:editId="2EBA024D">
              <wp:simplePos x="0" y="0"/>
              <wp:positionH relativeFrom="rightMargin">
                <wp:align>center</wp:align>
              </wp:positionH>
              <wp:positionV relativeFrom="margin">
                <wp:align>bottom</wp:align>
              </wp:positionV>
              <wp:extent cx="660400" cy="2182495"/>
              <wp:effectExtent l="0" t="0" r="3810" b="0"/>
              <wp:wrapNone/>
              <wp:docPr id="1" name="Prostokąt 1"/>
              <wp:cNvGraphicFramePr/>
              <a:graphic xmlns:a="http://schemas.openxmlformats.org/drawingml/2006/main">
                <a:graphicData uri="http://schemas.microsoft.com/office/word/2010/wordprocessingShape">
                  <wps:wsp>
                    <wps:cNvSpPr/>
                    <wps:spPr>
                      <a:xfrm>
                        <a:off x="0" y="0"/>
                        <a:ext cx="659880" cy="21819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228415197"/>
                            <w:docPartObj>
                              <w:docPartGallery w:val="Page Numbers (Margins)"/>
                              <w:docPartUnique/>
                            </w:docPartObj>
                          </w:sdtPr>
                          <w:sdtContent>
                            <w:p w14:paraId="5FE51638" w14:textId="77777777" w:rsidR="00D32E5E"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ajorHAnsi" w:eastAsiaTheme="majorEastAsia" w:hAnsiTheme="majorHAnsi" w:cstheme="majorBidi"/>
                                  <w:sz w:val="44"/>
                                  <w:szCs w:val="44"/>
                                </w:rPr>
                                <w:fldChar w:fldCharType="begin"/>
                              </w:r>
                              <w:r>
                                <w:rPr>
                                  <w:rFonts w:ascii="Calibri Light" w:eastAsia="MS Gothic" w:hAnsi="Calibri Light"/>
                                  <w:sz w:val="44"/>
                                  <w:szCs w:val="44"/>
                                </w:rPr>
                                <w:instrText>PAGE</w:instrText>
                              </w:r>
                              <w:r>
                                <w:rPr>
                                  <w:rFonts w:ascii="Calibri Light" w:eastAsia="MS Gothic" w:hAnsi="Calibri Light"/>
                                  <w:sz w:val="44"/>
                                  <w:szCs w:val="44"/>
                                </w:rPr>
                                <w:fldChar w:fldCharType="separate"/>
                              </w:r>
                              <w:r>
                                <w:rPr>
                                  <w:rFonts w:ascii="Calibri Light" w:eastAsia="MS Gothic" w:hAnsi="Calibri Light"/>
                                  <w:sz w:val="44"/>
                                  <w:szCs w:val="44"/>
                                </w:rPr>
                                <w:t>38</w:t>
                              </w:r>
                              <w:r>
                                <w:rPr>
                                  <w:rFonts w:ascii="Calibri Light" w:eastAsia="MS Gothic" w:hAnsi="Calibri Light"/>
                                  <w:sz w:val="44"/>
                                  <w:szCs w:val="44"/>
                                </w:rPr>
                                <w:fldChar w:fldCharType="end"/>
                              </w:r>
                            </w:p>
                          </w:sdtContent>
                        </w:sdt>
                      </w:txbxContent>
                    </wps:txbx>
                    <wps:bodyPr vert="vert270" anchor="ctr" upright="1">
                      <a:spAutoFit/>
                    </wps:bodyPr>
                  </wps:wsp>
                </a:graphicData>
              </a:graphic>
            </wp:anchor>
          </w:drawing>
        </mc:Choice>
        <mc:Fallback>
          <w:pict>
            <v:rect w14:anchorId="4B379773" id="Prostokąt 1" o:spid="_x0000_s1026" style="position:absolute;left:0;text-align:left;margin-left:0;margin-top:0;width:52pt;height:171.85pt;z-index:-503316284;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" o:allowincell="f" filled="f" stroked="f" strokeweight="0">
              <v:textbox style="layout-flow:vertical;mso-layout-flow-alt:bottom-to-top;mso-fit-shape-to-text:t">
                <w:txbxContent>
                  <w:sdt>
                    <w:sdtPr>
                      <w:id w:val="228415197"/>
                      <w:docPartObj>
                        <w:docPartGallery w:val="Page Numbers (Margins)"/>
                        <w:docPartUnique/>
                      </w:docPartObj>
                    </w:sdtPr>
                    <w:sdtContent>
                      <w:p w14:paraId="5FE51638" w14:textId="77777777" w:rsidR="00D32E5E"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ajorHAnsi" w:eastAsiaTheme="majorEastAsia" w:hAnsiTheme="majorHAnsi" w:cstheme="majorBidi"/>
                            <w:sz w:val="44"/>
                            <w:szCs w:val="44"/>
                          </w:rPr>
                          <w:fldChar w:fldCharType="begin"/>
                        </w:r>
                        <w:r>
                          <w:rPr>
                            <w:rFonts w:ascii="Calibri Light" w:eastAsia="MS Gothic" w:hAnsi="Calibri Light"/>
                            <w:sz w:val="44"/>
                            <w:szCs w:val="44"/>
                          </w:rPr>
                          <w:instrText>PAGE</w:instrText>
                        </w:r>
                        <w:r>
                          <w:rPr>
                            <w:rFonts w:ascii="Calibri Light" w:eastAsia="MS Gothic" w:hAnsi="Calibri Light"/>
                            <w:sz w:val="44"/>
                            <w:szCs w:val="44"/>
                          </w:rPr>
                          <w:fldChar w:fldCharType="separate"/>
                        </w:r>
                        <w:r>
                          <w:rPr>
                            <w:rFonts w:ascii="Calibri Light" w:eastAsia="MS Gothic" w:hAnsi="Calibri Light"/>
                            <w:sz w:val="44"/>
                            <w:szCs w:val="44"/>
                          </w:rPr>
                          <w:t>38</w:t>
                        </w:r>
                        <w:r>
                          <w:rPr>
                            <w:rFonts w:ascii="Calibri Light" w:eastAsia="MS Gothic" w:hAnsi="Calibri Light"/>
                            <w:sz w:val="44"/>
                            <w:szCs w:val="44"/>
                          </w:rPr>
                          <w:fldChar w:fldCharType="end"/>
                        </w:r>
                      </w:p>
                    </w:sdtContent>
                  </w:sdt>
                </w:txbxContent>
              </v:textbox>
              <w10:wrap anchorx="margin" anchory="margin"/>
            </v:rect>
          </w:pict>
        </mc:Fallback>
      </mc:AlternateContent>
    </w:r>
    <w:r>
      <w:rPr>
        <w:noProof/>
      </w:rPr>
      <w:drawing>
        <wp:anchor distT="0" distB="0" distL="114300" distR="114300" simplePos="0" relativeHeight="80" behindDoc="1" locked="0" layoutInCell="0" allowOverlap="1" wp14:anchorId="30F7108D" wp14:editId="1142BD21">
          <wp:simplePos x="0" y="0"/>
          <wp:positionH relativeFrom="page">
            <wp:align>left</wp:align>
          </wp:positionH>
          <wp:positionV relativeFrom="paragraph">
            <wp:posOffset>-10160</wp:posOffset>
          </wp:positionV>
          <wp:extent cx="2314575" cy="961390"/>
          <wp:effectExtent l="0" t="0" r="0" b="0"/>
          <wp:wrapSquare wrapText="bothSides"/>
          <wp:docPr id="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
                  <pic:cNvPicPr>
                    <a:picLocks noChangeAspect="1" noChangeArrowheads="1"/>
                  </pic:cNvPicPr>
                </pic:nvPicPr>
                <pic:blipFill>
                  <a:blip r:embed="rId1"/>
                  <a:stretch>
                    <a:fillRect/>
                  </a:stretch>
                </pic:blipFill>
                <pic:spPr bwMode="auto">
                  <a:xfrm>
                    <a:off x="0" y="0"/>
                    <a:ext cx="2314575" cy="961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897"/>
    <w:multiLevelType w:val="multilevel"/>
    <w:tmpl w:val="85BE5CB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4154871"/>
    <w:multiLevelType w:val="multilevel"/>
    <w:tmpl w:val="A4B40E68"/>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15:restartNumberingAfterBreak="0">
    <w:nsid w:val="09C20585"/>
    <w:multiLevelType w:val="multilevel"/>
    <w:tmpl w:val="C64E2C22"/>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C751921"/>
    <w:multiLevelType w:val="multilevel"/>
    <w:tmpl w:val="6D9A0686"/>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 w15:restartNumberingAfterBreak="0">
    <w:nsid w:val="0FB12B9F"/>
    <w:multiLevelType w:val="multilevel"/>
    <w:tmpl w:val="3CE23EFC"/>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 w15:restartNumberingAfterBreak="0">
    <w:nsid w:val="12C40A2C"/>
    <w:multiLevelType w:val="multilevel"/>
    <w:tmpl w:val="F52E91F8"/>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15:restartNumberingAfterBreak="0">
    <w:nsid w:val="162F499C"/>
    <w:multiLevelType w:val="multilevel"/>
    <w:tmpl w:val="4F1692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 w15:restartNumberingAfterBreak="0">
    <w:nsid w:val="172F09A2"/>
    <w:multiLevelType w:val="multilevel"/>
    <w:tmpl w:val="92345646"/>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8" w15:restartNumberingAfterBreak="0">
    <w:nsid w:val="1746051C"/>
    <w:multiLevelType w:val="multilevel"/>
    <w:tmpl w:val="454CC73C"/>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 w15:restartNumberingAfterBreak="0">
    <w:nsid w:val="19A91544"/>
    <w:multiLevelType w:val="multilevel"/>
    <w:tmpl w:val="FF6C8678"/>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 w15:restartNumberingAfterBreak="0">
    <w:nsid w:val="1B485461"/>
    <w:multiLevelType w:val="multilevel"/>
    <w:tmpl w:val="90AA693E"/>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 w15:restartNumberingAfterBreak="0">
    <w:nsid w:val="1CC970FE"/>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CF80124"/>
    <w:multiLevelType w:val="multilevel"/>
    <w:tmpl w:val="EE4428E8"/>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1E560587"/>
    <w:multiLevelType w:val="multilevel"/>
    <w:tmpl w:val="8B76C14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20965AD"/>
    <w:multiLevelType w:val="multilevel"/>
    <w:tmpl w:val="BDD41B22"/>
    <w:lvl w:ilvl="0">
      <w:start w:val="1"/>
      <w:numFmt w:val="bullet"/>
      <w:pStyle w:val="Listapunktowan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27816CB"/>
    <w:multiLevelType w:val="multilevel"/>
    <w:tmpl w:val="494440F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251B2E64"/>
    <w:multiLevelType w:val="multilevel"/>
    <w:tmpl w:val="D98EC860"/>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 w15:restartNumberingAfterBreak="0">
    <w:nsid w:val="25CA6C9F"/>
    <w:multiLevelType w:val="multilevel"/>
    <w:tmpl w:val="DB54AD9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8" w15:restartNumberingAfterBreak="0">
    <w:nsid w:val="293B7D8A"/>
    <w:multiLevelType w:val="multilevel"/>
    <w:tmpl w:val="F8709442"/>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9" w15:restartNumberingAfterBreak="0">
    <w:nsid w:val="29D81037"/>
    <w:multiLevelType w:val="multilevel"/>
    <w:tmpl w:val="8606007C"/>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0" w15:restartNumberingAfterBreak="0">
    <w:nsid w:val="2D0544D2"/>
    <w:multiLevelType w:val="multilevel"/>
    <w:tmpl w:val="F9361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2EED05B6"/>
    <w:multiLevelType w:val="multilevel"/>
    <w:tmpl w:val="991068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2" w15:restartNumberingAfterBreak="0">
    <w:nsid w:val="3587412C"/>
    <w:multiLevelType w:val="multilevel"/>
    <w:tmpl w:val="FDAC7BF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3" w15:restartNumberingAfterBreak="0">
    <w:nsid w:val="364A68D6"/>
    <w:multiLevelType w:val="multilevel"/>
    <w:tmpl w:val="53A2D470"/>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4" w15:restartNumberingAfterBreak="0">
    <w:nsid w:val="39B62AB3"/>
    <w:multiLevelType w:val="multilevel"/>
    <w:tmpl w:val="79D8DC4E"/>
    <w:lvl w:ilvl="0">
      <w:start w:val="6"/>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5" w15:restartNumberingAfterBreak="0">
    <w:nsid w:val="3A807820"/>
    <w:multiLevelType w:val="multilevel"/>
    <w:tmpl w:val="6F68634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6" w15:restartNumberingAfterBreak="0">
    <w:nsid w:val="47722056"/>
    <w:multiLevelType w:val="multilevel"/>
    <w:tmpl w:val="9954902A"/>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77F0AC2"/>
    <w:multiLevelType w:val="multilevel"/>
    <w:tmpl w:val="C67E860E"/>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8" w15:restartNumberingAfterBreak="0">
    <w:nsid w:val="489F4FB6"/>
    <w:multiLevelType w:val="multilevel"/>
    <w:tmpl w:val="86FCF5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15:restartNumberingAfterBreak="0">
    <w:nsid w:val="498D5905"/>
    <w:multiLevelType w:val="multilevel"/>
    <w:tmpl w:val="ACAA99B0"/>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0" w15:restartNumberingAfterBreak="0">
    <w:nsid w:val="49EC16EB"/>
    <w:multiLevelType w:val="multilevel"/>
    <w:tmpl w:val="BFEA1272"/>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1" w15:restartNumberingAfterBreak="0">
    <w:nsid w:val="4C701726"/>
    <w:multiLevelType w:val="multilevel"/>
    <w:tmpl w:val="73A26D5C"/>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2" w15:restartNumberingAfterBreak="0">
    <w:nsid w:val="4CF52885"/>
    <w:multiLevelType w:val="multilevel"/>
    <w:tmpl w:val="73668F2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3" w15:restartNumberingAfterBreak="0">
    <w:nsid w:val="4DBB3E60"/>
    <w:multiLevelType w:val="multilevel"/>
    <w:tmpl w:val="4F6AF264"/>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4" w15:restartNumberingAfterBreak="0">
    <w:nsid w:val="550A1DE0"/>
    <w:multiLevelType w:val="multilevel"/>
    <w:tmpl w:val="96B8A5FE"/>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5" w15:restartNumberingAfterBreak="0">
    <w:nsid w:val="55EE5AF3"/>
    <w:multiLevelType w:val="multilevel"/>
    <w:tmpl w:val="CF78E5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2"/>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libri" w:eastAsia="Calibri" w:hAnsi="Calibri" w:cs="Calibri"/>
      </w:rPr>
    </w:lvl>
    <w:lvl w:ilvl="8">
      <w:start w:val="1"/>
      <w:numFmt w:val="decimal"/>
      <w:lvlText w:val="%9."/>
      <w:lvlJc w:val="left"/>
      <w:pPr>
        <w:tabs>
          <w:tab w:val="num" w:pos="0"/>
        </w:tabs>
        <w:ind w:left="6480" w:hanging="360"/>
      </w:pPr>
    </w:lvl>
  </w:abstractNum>
  <w:abstractNum w:abstractNumId="36" w15:restartNumberingAfterBreak="0">
    <w:nsid w:val="56F37AE7"/>
    <w:multiLevelType w:val="multilevel"/>
    <w:tmpl w:val="A5149BE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15:restartNumberingAfterBreak="0">
    <w:nsid w:val="57105AB6"/>
    <w:multiLevelType w:val="multilevel"/>
    <w:tmpl w:val="8EDC05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2"/>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libri" w:eastAsia="Calibri" w:hAnsi="Calibri" w:cs="Calibri"/>
        <w:strike w:val="0"/>
        <w:dstrike w:val="0"/>
      </w:rPr>
    </w:lvl>
    <w:lvl w:ilvl="8">
      <w:start w:val="1"/>
      <w:numFmt w:val="decimal"/>
      <w:lvlText w:val="%9."/>
      <w:lvlJc w:val="left"/>
      <w:pPr>
        <w:tabs>
          <w:tab w:val="num" w:pos="0"/>
        </w:tabs>
        <w:ind w:left="6480" w:hanging="360"/>
      </w:pPr>
    </w:lvl>
  </w:abstractNum>
  <w:abstractNum w:abstractNumId="38" w15:restartNumberingAfterBreak="0">
    <w:nsid w:val="6061249C"/>
    <w:multiLevelType w:val="multilevel"/>
    <w:tmpl w:val="3C9E01B0"/>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61111C4D"/>
    <w:multiLevelType w:val="multilevel"/>
    <w:tmpl w:val="CEFE5AD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6140188A"/>
    <w:multiLevelType w:val="multilevel"/>
    <w:tmpl w:val="2C5408C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1" w15:restartNumberingAfterBreak="0">
    <w:nsid w:val="61570D43"/>
    <w:multiLevelType w:val="multilevel"/>
    <w:tmpl w:val="E93C484C"/>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2" w15:restartNumberingAfterBreak="0">
    <w:nsid w:val="61D02124"/>
    <w:multiLevelType w:val="multilevel"/>
    <w:tmpl w:val="54E6937A"/>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3" w15:restartNumberingAfterBreak="0">
    <w:nsid w:val="624C3E31"/>
    <w:multiLevelType w:val="multilevel"/>
    <w:tmpl w:val="3310385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4" w15:restartNumberingAfterBreak="0">
    <w:nsid w:val="62731B76"/>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65EF5C33"/>
    <w:multiLevelType w:val="multilevel"/>
    <w:tmpl w:val="D0947228"/>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46" w15:restartNumberingAfterBreak="0">
    <w:nsid w:val="663A79CE"/>
    <w:multiLevelType w:val="multilevel"/>
    <w:tmpl w:val="4B0C8CC4"/>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7" w15:restartNumberingAfterBreak="0">
    <w:nsid w:val="670A3064"/>
    <w:multiLevelType w:val="multilevel"/>
    <w:tmpl w:val="37F0755C"/>
    <w:lvl w:ilvl="0">
      <w:start w:val="2"/>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8" w15:restartNumberingAfterBreak="0">
    <w:nsid w:val="69BA46DD"/>
    <w:multiLevelType w:val="multilevel"/>
    <w:tmpl w:val="9FA877FE"/>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9" w15:restartNumberingAfterBreak="0">
    <w:nsid w:val="69EE2B5C"/>
    <w:multiLevelType w:val="multilevel"/>
    <w:tmpl w:val="3654BB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2"/>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0" w15:restartNumberingAfterBreak="0">
    <w:nsid w:val="6B642B11"/>
    <w:multiLevelType w:val="multilevel"/>
    <w:tmpl w:val="BBAC647E"/>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1" w15:restartNumberingAfterBreak="0">
    <w:nsid w:val="6BA56AAD"/>
    <w:multiLevelType w:val="multilevel"/>
    <w:tmpl w:val="58F2A98A"/>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6C3C03B2"/>
    <w:multiLevelType w:val="multilevel"/>
    <w:tmpl w:val="CCA43508"/>
    <w:lvl w:ilvl="0">
      <w:start w:val="1"/>
      <w:numFmt w:val="bullet"/>
      <w:pStyle w:val="Listapunktowana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DF05428"/>
    <w:multiLevelType w:val="multilevel"/>
    <w:tmpl w:val="B88EB4E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4" w15:restartNumberingAfterBreak="0">
    <w:nsid w:val="6EF27AF5"/>
    <w:multiLevelType w:val="multilevel"/>
    <w:tmpl w:val="C6D2DE2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5" w15:restartNumberingAfterBreak="0">
    <w:nsid w:val="6F61396E"/>
    <w:multiLevelType w:val="multilevel"/>
    <w:tmpl w:val="E0B2B9BE"/>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01F3717"/>
    <w:multiLevelType w:val="multilevel"/>
    <w:tmpl w:val="7592D48A"/>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7" w15:restartNumberingAfterBreak="0">
    <w:nsid w:val="7121425B"/>
    <w:multiLevelType w:val="multilevel"/>
    <w:tmpl w:val="B3F092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2ED3B42"/>
    <w:multiLevelType w:val="multilevel"/>
    <w:tmpl w:val="322E869C"/>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9" w15:restartNumberingAfterBreak="0">
    <w:nsid w:val="742A528F"/>
    <w:multiLevelType w:val="multilevel"/>
    <w:tmpl w:val="00C859D6"/>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0" w15:restartNumberingAfterBreak="0">
    <w:nsid w:val="75965928"/>
    <w:multiLevelType w:val="multilevel"/>
    <w:tmpl w:val="1FBE2926"/>
    <w:lvl w:ilvl="0">
      <w:start w:val="10"/>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2"/>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libri" w:eastAsia="Calibri" w:hAnsi="Calibri" w:cs="Calibri"/>
        <w:strike w:val="0"/>
        <w:dstrike w:val="0"/>
      </w:rPr>
    </w:lvl>
    <w:lvl w:ilvl="8">
      <w:start w:val="1"/>
      <w:numFmt w:val="decimal"/>
      <w:lvlText w:val="%9."/>
      <w:lvlJc w:val="left"/>
      <w:pPr>
        <w:tabs>
          <w:tab w:val="num" w:pos="0"/>
        </w:tabs>
        <w:ind w:left="6480" w:hanging="360"/>
      </w:pPr>
    </w:lvl>
  </w:abstractNum>
  <w:abstractNum w:abstractNumId="61" w15:restartNumberingAfterBreak="0">
    <w:nsid w:val="75F87BCE"/>
    <w:multiLevelType w:val="multilevel"/>
    <w:tmpl w:val="B2865990"/>
    <w:lvl w:ilvl="0">
      <w:start w:val="3"/>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2" w15:restartNumberingAfterBreak="0">
    <w:nsid w:val="76415BF7"/>
    <w:multiLevelType w:val="multilevel"/>
    <w:tmpl w:val="BC187D8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3" w15:restartNumberingAfterBreak="0">
    <w:nsid w:val="7C147103"/>
    <w:multiLevelType w:val="multilevel"/>
    <w:tmpl w:val="BEDA4660"/>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4" w15:restartNumberingAfterBreak="0">
    <w:nsid w:val="7DB56061"/>
    <w:multiLevelType w:val="multilevel"/>
    <w:tmpl w:val="50FAEAFA"/>
    <w:lvl w:ilvl="0">
      <w:start w:val="1"/>
      <w:numFmt w:val="decimal"/>
      <w:lvlText w:val="%1)"/>
      <w:lvlJc w:val="left"/>
      <w:pPr>
        <w:tabs>
          <w:tab w:val="num" w:pos="0"/>
        </w:tabs>
        <w:ind w:left="720" w:hanging="360"/>
      </w:pPr>
      <w:rPr>
        <w:rFonts w:ascii="Calibri" w:eastAsia="Calibri" w:hAnsi="Calibri"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5" w15:restartNumberingAfterBreak="0">
    <w:nsid w:val="7FAC379B"/>
    <w:multiLevelType w:val="multilevel"/>
    <w:tmpl w:val="057E307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927759502">
    <w:abstractNumId w:val="14"/>
  </w:num>
  <w:num w:numId="2" w16cid:durableId="519705278">
    <w:abstractNumId w:val="52"/>
  </w:num>
  <w:num w:numId="3" w16cid:durableId="1938948456">
    <w:abstractNumId w:val="1"/>
  </w:num>
  <w:num w:numId="4" w16cid:durableId="1330981514">
    <w:abstractNumId w:val="51"/>
  </w:num>
  <w:num w:numId="5" w16cid:durableId="985009525">
    <w:abstractNumId w:val="4"/>
  </w:num>
  <w:num w:numId="6" w16cid:durableId="784931267">
    <w:abstractNumId w:val="55"/>
  </w:num>
  <w:num w:numId="7" w16cid:durableId="249044891">
    <w:abstractNumId w:val="61"/>
  </w:num>
  <w:num w:numId="8" w16cid:durableId="283274553">
    <w:abstractNumId w:val="18"/>
  </w:num>
  <w:num w:numId="9" w16cid:durableId="1861432472">
    <w:abstractNumId w:val="46"/>
  </w:num>
  <w:num w:numId="10" w16cid:durableId="1873878345">
    <w:abstractNumId w:val="10"/>
  </w:num>
  <w:num w:numId="11" w16cid:durableId="209923053">
    <w:abstractNumId w:val="41"/>
  </w:num>
  <w:num w:numId="12" w16cid:durableId="557741322">
    <w:abstractNumId w:val="7"/>
  </w:num>
  <w:num w:numId="13" w16cid:durableId="470052790">
    <w:abstractNumId w:val="8"/>
  </w:num>
  <w:num w:numId="14" w16cid:durableId="359936619">
    <w:abstractNumId w:val="23"/>
  </w:num>
  <w:num w:numId="15" w16cid:durableId="1304308544">
    <w:abstractNumId w:val="16"/>
  </w:num>
  <w:num w:numId="16" w16cid:durableId="1169518355">
    <w:abstractNumId w:val="27"/>
  </w:num>
  <w:num w:numId="17" w16cid:durableId="1673332478">
    <w:abstractNumId w:val="59"/>
  </w:num>
  <w:num w:numId="18" w16cid:durableId="2018993087">
    <w:abstractNumId w:val="48"/>
  </w:num>
  <w:num w:numId="19" w16cid:durableId="840121751">
    <w:abstractNumId w:val="3"/>
  </w:num>
  <w:num w:numId="20" w16cid:durableId="1809013055">
    <w:abstractNumId w:val="50"/>
  </w:num>
  <w:num w:numId="21" w16cid:durableId="865289523">
    <w:abstractNumId w:val="44"/>
  </w:num>
  <w:num w:numId="22" w16cid:durableId="1766075808">
    <w:abstractNumId w:val="11"/>
  </w:num>
  <w:num w:numId="23" w16cid:durableId="417483380">
    <w:abstractNumId w:val="26"/>
  </w:num>
  <w:num w:numId="24" w16cid:durableId="1913848997">
    <w:abstractNumId w:val="57"/>
  </w:num>
  <w:num w:numId="25" w16cid:durableId="32922878">
    <w:abstractNumId w:val="36"/>
  </w:num>
  <w:num w:numId="26" w16cid:durableId="610552702">
    <w:abstractNumId w:val="35"/>
  </w:num>
  <w:num w:numId="27" w16cid:durableId="135225056">
    <w:abstractNumId w:val="58"/>
  </w:num>
  <w:num w:numId="28" w16cid:durableId="129052872">
    <w:abstractNumId w:val="29"/>
  </w:num>
  <w:num w:numId="29" w16cid:durableId="1983191295">
    <w:abstractNumId w:val="37"/>
  </w:num>
  <w:num w:numId="30" w16cid:durableId="1605457958">
    <w:abstractNumId w:val="12"/>
  </w:num>
  <w:num w:numId="31" w16cid:durableId="754547441">
    <w:abstractNumId w:val="21"/>
  </w:num>
  <w:num w:numId="32" w16cid:durableId="240914275">
    <w:abstractNumId w:val="63"/>
  </w:num>
  <w:num w:numId="33" w16cid:durableId="1127427429">
    <w:abstractNumId w:val="65"/>
  </w:num>
  <w:num w:numId="34" w16cid:durableId="500242683">
    <w:abstractNumId w:val="25"/>
  </w:num>
  <w:num w:numId="35" w16cid:durableId="112750466">
    <w:abstractNumId w:val="42"/>
  </w:num>
  <w:num w:numId="36" w16cid:durableId="868643036">
    <w:abstractNumId w:val="43"/>
  </w:num>
  <w:num w:numId="37" w16cid:durableId="218519253">
    <w:abstractNumId w:val="5"/>
  </w:num>
  <w:num w:numId="38" w16cid:durableId="458106301">
    <w:abstractNumId w:val="54"/>
  </w:num>
  <w:num w:numId="39" w16cid:durableId="884100990">
    <w:abstractNumId w:val="56"/>
  </w:num>
  <w:num w:numId="40" w16cid:durableId="1261715291">
    <w:abstractNumId w:val="62"/>
  </w:num>
  <w:num w:numId="41" w16cid:durableId="1254701253">
    <w:abstractNumId w:val="64"/>
  </w:num>
  <w:num w:numId="42" w16cid:durableId="329989963">
    <w:abstractNumId w:val="40"/>
  </w:num>
  <w:num w:numId="43" w16cid:durableId="971130061">
    <w:abstractNumId w:val="49"/>
  </w:num>
  <w:num w:numId="44" w16cid:durableId="2040086380">
    <w:abstractNumId w:val="28"/>
  </w:num>
  <w:num w:numId="45" w16cid:durableId="559901893">
    <w:abstractNumId w:val="22"/>
  </w:num>
  <w:num w:numId="46" w16cid:durableId="81217834">
    <w:abstractNumId w:val="45"/>
  </w:num>
  <w:num w:numId="47" w16cid:durableId="1539925810">
    <w:abstractNumId w:val="17"/>
  </w:num>
  <w:num w:numId="48" w16cid:durableId="1154880569">
    <w:abstractNumId w:val="9"/>
  </w:num>
  <w:num w:numId="49" w16cid:durableId="1876890295">
    <w:abstractNumId w:val="13"/>
  </w:num>
  <w:num w:numId="50" w16cid:durableId="369108940">
    <w:abstractNumId w:val="15"/>
  </w:num>
  <w:num w:numId="51" w16cid:durableId="1474635637">
    <w:abstractNumId w:val="53"/>
  </w:num>
  <w:num w:numId="52" w16cid:durableId="180970897">
    <w:abstractNumId w:val="39"/>
  </w:num>
  <w:num w:numId="53" w16cid:durableId="1673336067">
    <w:abstractNumId w:val="0"/>
  </w:num>
  <w:num w:numId="54" w16cid:durableId="83957565">
    <w:abstractNumId w:val="6"/>
  </w:num>
  <w:num w:numId="55" w16cid:durableId="570965462">
    <w:abstractNumId w:val="34"/>
  </w:num>
  <w:num w:numId="56" w16cid:durableId="2085835732">
    <w:abstractNumId w:val="30"/>
  </w:num>
  <w:num w:numId="57" w16cid:durableId="765535847">
    <w:abstractNumId w:val="32"/>
  </w:num>
  <w:num w:numId="58" w16cid:durableId="1744907487">
    <w:abstractNumId w:val="19"/>
  </w:num>
  <w:num w:numId="59" w16cid:durableId="450824639">
    <w:abstractNumId w:val="31"/>
  </w:num>
  <w:num w:numId="60" w16cid:durableId="245311315">
    <w:abstractNumId w:val="2"/>
  </w:num>
  <w:num w:numId="61" w16cid:durableId="1127889950">
    <w:abstractNumId w:val="47"/>
  </w:num>
  <w:num w:numId="62" w16cid:durableId="2068335562">
    <w:abstractNumId w:val="33"/>
  </w:num>
  <w:num w:numId="63" w16cid:durableId="1707026055">
    <w:abstractNumId w:val="38"/>
  </w:num>
  <w:num w:numId="64" w16cid:durableId="1875537829">
    <w:abstractNumId w:val="24"/>
  </w:num>
  <w:num w:numId="65" w16cid:durableId="656885576">
    <w:abstractNumId w:val="60"/>
  </w:num>
  <w:num w:numId="66" w16cid:durableId="753090018">
    <w:abstractNumId w:val="20"/>
  </w:num>
  <w:num w:numId="67" w16cid:durableId="1670714527">
    <w:abstractNumId w:val="1"/>
    <w:lvlOverride w:ilvl="0">
      <w:startOverride w:val="1"/>
    </w:lvlOverride>
  </w:num>
  <w:num w:numId="68" w16cid:durableId="1648976031">
    <w:abstractNumId w:val="1"/>
    <w:lvlOverride w:ilvl="0">
      <w:startOverride w:val="1"/>
    </w:lvlOverride>
  </w:num>
  <w:num w:numId="69" w16cid:durableId="1236936415">
    <w:abstractNumId w:val="1"/>
    <w:lvlOverride w:ilvl="0">
      <w:startOverride w:val="1"/>
    </w:lvlOverride>
  </w:num>
  <w:num w:numId="70" w16cid:durableId="1849371099">
    <w:abstractNumId w:val="1"/>
    <w:lvlOverride w:ilvl="0">
      <w:startOverride w:val="1"/>
    </w:lvlOverride>
  </w:num>
  <w:num w:numId="71" w16cid:durableId="385497785">
    <w:abstractNumId w:val="1"/>
    <w:lvlOverride w:ilvl="0">
      <w:startOverride w:val="1"/>
    </w:lvlOverride>
  </w:num>
  <w:num w:numId="72" w16cid:durableId="232276763">
    <w:abstractNumId w:val="1"/>
  </w:num>
  <w:num w:numId="73" w16cid:durableId="1790002742">
    <w:abstractNumId w:val="1"/>
  </w:num>
  <w:num w:numId="74" w16cid:durableId="2105374824">
    <w:abstractNumId w:val="1"/>
  </w:num>
  <w:num w:numId="75" w16cid:durableId="1286935014">
    <w:abstractNumId w:val="1"/>
  </w:num>
  <w:num w:numId="76" w16cid:durableId="1503937224">
    <w:abstractNumId w:val="1"/>
    <w:lvlOverride w:ilvl="0">
      <w:startOverride w:val="1"/>
    </w:lvlOverride>
  </w:num>
  <w:num w:numId="77" w16cid:durableId="321812308">
    <w:abstractNumId w:val="1"/>
    <w:lvlOverride w:ilvl="0">
      <w:startOverride w:val="1"/>
    </w:lvlOverride>
  </w:num>
  <w:num w:numId="78" w16cid:durableId="1846751015">
    <w:abstractNumId w:val="1"/>
    <w:lvlOverride w:ilvl="0">
      <w:startOverride w:val="1"/>
    </w:lvlOverride>
  </w:num>
  <w:num w:numId="79" w16cid:durableId="1022590638">
    <w:abstractNumId w:val="1"/>
    <w:lvlOverride w:ilvl="0">
      <w:startOverride w:val="1"/>
    </w:lvlOverride>
  </w:num>
  <w:num w:numId="80" w16cid:durableId="316032157">
    <w:abstractNumId w:val="1"/>
    <w:lvlOverride w:ilvl="0">
      <w:startOverride w:val="1"/>
    </w:lvlOverride>
  </w:num>
  <w:num w:numId="81" w16cid:durableId="270864581">
    <w:abstractNumId w:val="1"/>
    <w:lvlOverride w:ilvl="0">
      <w:startOverride w:val="1"/>
    </w:lvlOverride>
  </w:num>
  <w:num w:numId="82" w16cid:durableId="391386217">
    <w:abstractNumId w:val="1"/>
    <w:lvlOverride w:ilvl="0">
      <w:startOverride w:val="1"/>
    </w:lvlOverride>
  </w:num>
  <w:num w:numId="83" w16cid:durableId="1438794747">
    <w:abstractNumId w:val="1"/>
    <w:lvlOverride w:ilvl="0">
      <w:startOverride w:val="1"/>
    </w:lvlOverride>
  </w:num>
  <w:num w:numId="84" w16cid:durableId="1099175169">
    <w:abstractNumId w:val="1"/>
  </w:num>
  <w:num w:numId="85" w16cid:durableId="2020424583">
    <w:abstractNumId w:val="1"/>
  </w:num>
  <w:num w:numId="86" w16cid:durableId="753867123">
    <w:abstractNumId w:val="1"/>
  </w:num>
  <w:num w:numId="87" w16cid:durableId="1587030614">
    <w:abstractNumId w:val="1"/>
    <w:lvlOverride w:ilvl="0">
      <w:startOverride w:val="1"/>
    </w:lvlOverride>
  </w:num>
  <w:num w:numId="88" w16cid:durableId="2082481630">
    <w:abstractNumId w:val="1"/>
  </w:num>
  <w:num w:numId="89" w16cid:durableId="317879233">
    <w:abstractNumId w:val="1"/>
  </w:num>
  <w:num w:numId="90" w16cid:durableId="98262257">
    <w:abstractNumId w:val="1"/>
  </w:num>
  <w:num w:numId="91" w16cid:durableId="1556745212">
    <w:abstractNumId w:val="1"/>
  </w:num>
  <w:num w:numId="92" w16cid:durableId="3090624">
    <w:abstractNumId w:val="1"/>
  </w:num>
  <w:num w:numId="93" w16cid:durableId="1308894136">
    <w:abstractNumId w:val="1"/>
  </w:num>
  <w:num w:numId="94" w16cid:durableId="1558128543">
    <w:abstractNumId w:val="1"/>
  </w:num>
  <w:num w:numId="95" w16cid:durableId="1276060357">
    <w:abstractNumId w:val="1"/>
  </w:num>
  <w:num w:numId="96" w16cid:durableId="65492132">
    <w:abstractNumId w:val="1"/>
  </w:num>
  <w:num w:numId="97" w16cid:durableId="253976044">
    <w:abstractNumId w:val="1"/>
  </w:num>
  <w:num w:numId="98" w16cid:durableId="125393704">
    <w:abstractNumId w:val="1"/>
  </w:num>
  <w:num w:numId="99" w16cid:durableId="845754669">
    <w:abstractNumId w:val="1"/>
  </w:num>
  <w:num w:numId="100" w16cid:durableId="230116228">
    <w:abstractNumId w:val="1"/>
  </w:num>
  <w:num w:numId="101" w16cid:durableId="1726296402">
    <w:abstractNumId w:val="1"/>
  </w:num>
  <w:num w:numId="102" w16cid:durableId="1139151139">
    <w:abstractNumId w:val="1"/>
  </w:num>
  <w:num w:numId="103" w16cid:durableId="260725350">
    <w:abstractNumId w:val="1"/>
  </w:num>
  <w:num w:numId="104" w16cid:durableId="1260604239">
    <w:abstractNumId w:val="1"/>
  </w:num>
  <w:num w:numId="105" w16cid:durableId="389882889">
    <w:abstractNumId w:val="1"/>
  </w:num>
  <w:num w:numId="106" w16cid:durableId="1475679309">
    <w:abstractNumId w:val="1"/>
  </w:num>
  <w:num w:numId="107" w16cid:durableId="775952005">
    <w:abstractNumId w:val="1"/>
  </w:num>
  <w:num w:numId="108" w16cid:durableId="476916757">
    <w:abstractNumId w:val="1"/>
  </w:num>
  <w:num w:numId="109" w16cid:durableId="1806845988">
    <w:abstractNumId w:val="1"/>
    <w:lvlOverride w:ilvl="0">
      <w:startOverride w:val="1"/>
    </w:lvlOverride>
  </w:num>
  <w:num w:numId="110" w16cid:durableId="1489859744">
    <w:abstractNumId w:val="1"/>
    <w:lvlOverride w:ilvl="0">
      <w:startOverride w:val="1"/>
    </w:lvlOverride>
  </w:num>
  <w:num w:numId="111" w16cid:durableId="16207945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5E"/>
    <w:rsid w:val="0017652F"/>
    <w:rsid w:val="001E3EF8"/>
    <w:rsid w:val="003F2D94"/>
    <w:rsid w:val="004C5876"/>
    <w:rsid w:val="005621D9"/>
    <w:rsid w:val="005F0799"/>
    <w:rsid w:val="0071135E"/>
    <w:rsid w:val="00A501F8"/>
    <w:rsid w:val="00AE1657"/>
    <w:rsid w:val="00B90AEB"/>
    <w:rsid w:val="00BA5F94"/>
    <w:rsid w:val="00BB4094"/>
    <w:rsid w:val="00CD6AD9"/>
    <w:rsid w:val="00D32E5E"/>
    <w:rsid w:val="00D3683A"/>
    <w:rsid w:val="00FB12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2AE1"/>
  <w15:docId w15:val="{FCC63B2F-7C43-4306-928F-E6BC259E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uiPriority w:val="1"/>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iPriority w:val="1"/>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1"/>
    <w:semiHidden/>
    <w:unhideWhenUsed/>
    <w:qFormat/>
    <w:rsid w:val="00F95A69"/>
    <w:pPr>
      <w:keepNext/>
      <w:keepLines/>
      <w:spacing w:before="40" w:after="0"/>
      <w:outlineLvl w:val="2"/>
    </w:pPr>
    <w:rPr>
      <w:caps/>
      <w:color w:val="243F60"/>
      <w:spacing w:val="15"/>
    </w:rPr>
  </w:style>
  <w:style w:type="paragraph" w:styleId="Nagwek4">
    <w:name w:val="heading 4"/>
    <w:basedOn w:val="Normalny"/>
    <w:next w:val="Normalny"/>
    <w:link w:val="Nagwek4Znak"/>
    <w:uiPriority w:val="1"/>
    <w:semiHidden/>
    <w:unhideWhenUsed/>
    <w:qFormat/>
    <w:rsid w:val="00F95A69"/>
    <w:pPr>
      <w:keepNext/>
      <w:keepLines/>
      <w:spacing w:before="40" w:after="0"/>
      <w:outlineLvl w:val="3"/>
    </w:pPr>
    <w:rPr>
      <w:caps/>
      <w:color w:val="365F91"/>
      <w:spacing w:val="10"/>
    </w:rPr>
  </w:style>
  <w:style w:type="paragraph" w:styleId="Nagwek5">
    <w:name w:val="heading 5"/>
    <w:basedOn w:val="Normalny"/>
    <w:next w:val="Normalny"/>
    <w:link w:val="Nagwek5Znak"/>
    <w:uiPriority w:val="1"/>
    <w:semiHidden/>
    <w:unhideWhenUsed/>
    <w:qFormat/>
    <w:rsid w:val="00F95A69"/>
    <w:pPr>
      <w:keepNext/>
      <w:keepLines/>
      <w:spacing w:before="40" w:after="0"/>
      <w:outlineLvl w:val="4"/>
    </w:pPr>
    <w:rPr>
      <w:caps/>
      <w:color w:val="365F91"/>
      <w:spacing w:val="10"/>
    </w:rPr>
  </w:style>
  <w:style w:type="paragraph" w:styleId="Nagwek6">
    <w:name w:val="heading 6"/>
    <w:basedOn w:val="Normalny"/>
    <w:next w:val="Normalny"/>
    <w:link w:val="Nagwek6Znak"/>
    <w:uiPriority w:val="9"/>
    <w:semiHidden/>
    <w:unhideWhenUsed/>
    <w:qFormat/>
    <w:rsid w:val="00F95A69"/>
    <w:pPr>
      <w:keepNext/>
      <w:keepLines/>
      <w:spacing w:before="40" w:after="0"/>
      <w:outlineLvl w:val="5"/>
    </w:pPr>
    <w:rPr>
      <w:caps/>
      <w:color w:val="365F91"/>
      <w:spacing w:val="10"/>
    </w:rPr>
  </w:style>
  <w:style w:type="paragraph" w:styleId="Nagwek7">
    <w:name w:val="heading 7"/>
    <w:basedOn w:val="Normalny"/>
    <w:next w:val="Normalny"/>
    <w:link w:val="Nagwek7Znak"/>
    <w:uiPriority w:val="9"/>
    <w:semiHidden/>
    <w:unhideWhenUsed/>
    <w:qFormat/>
    <w:rsid w:val="00F95A69"/>
    <w:pPr>
      <w:keepNext/>
      <w:keepLines/>
      <w:spacing w:before="40" w:after="0"/>
      <w:outlineLvl w:val="6"/>
    </w:pPr>
    <w:rPr>
      <w:caps/>
      <w:color w:val="365F91"/>
      <w:spacing w:val="10"/>
    </w:rPr>
  </w:style>
  <w:style w:type="paragraph" w:styleId="Nagwek8">
    <w:name w:val="heading 8"/>
    <w:basedOn w:val="Normalny"/>
    <w:next w:val="Normalny"/>
    <w:link w:val="Nagwek8Znak"/>
    <w:uiPriority w:val="9"/>
    <w:semiHidden/>
    <w:unhideWhenUsed/>
    <w:qFormat/>
    <w:rsid w:val="00F95A69"/>
    <w:pPr>
      <w:keepNext/>
      <w:keepLines/>
      <w:spacing w:before="4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95A69"/>
    <w:pPr>
      <w:keepNext/>
      <w:keepLines/>
      <w:spacing w:before="4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B0F0D"/>
  </w:style>
  <w:style w:type="character" w:styleId="Pogrubienie">
    <w:name w:val="Strong"/>
    <w:uiPriority w:val="22"/>
    <w:qFormat/>
    <w:rsid w:val="00EF30F0"/>
    <w:rPr>
      <w:b/>
      <w:bCs/>
    </w:rPr>
  </w:style>
  <w:style w:type="character" w:customStyle="1" w:styleId="Nagwek1Znak">
    <w:name w:val="Nagłówek 1 Znak"/>
    <w:basedOn w:val="Domylnaczcionkaakapitu"/>
    <w:link w:val="Nagwek1"/>
    <w:uiPriority w:val="1"/>
    <w:qFormat/>
    <w:rsid w:val="00482EA3"/>
    <w:rPr>
      <w:rFonts w:eastAsiaTheme="majorEastAsia" w:cstheme="majorBidi"/>
      <w:b/>
      <w:bCs/>
      <w:sz w:val="26"/>
      <w:szCs w:val="28"/>
    </w:rPr>
  </w:style>
  <w:style w:type="character" w:customStyle="1" w:styleId="czeinternetowe">
    <w:name w:val="Łącze internetowe"/>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qFormat/>
    <w:rsid w:val="002E4CEF"/>
    <w:rPr>
      <w:sz w:val="16"/>
      <w:szCs w:val="16"/>
    </w:rPr>
  </w:style>
  <w:style w:type="character" w:customStyle="1" w:styleId="TekstkomentarzaZnak">
    <w:name w:val="Tekst komentarza Znak"/>
    <w:basedOn w:val="Domylnaczcionkaakapitu"/>
    <w:link w:val="Tekstkomentarza"/>
    <w:uiPriority w:val="99"/>
    <w:qFormat/>
    <w:rsid w:val="002E4CEF"/>
    <w:rPr>
      <w:lang w:val="pl-PL" w:eastAsia="pl-PL"/>
    </w:rPr>
  </w:style>
  <w:style w:type="character" w:customStyle="1" w:styleId="TematkomentarzaZnak">
    <w:name w:val="Temat komentarza Znak"/>
    <w:basedOn w:val="TekstkomentarzaZnak"/>
    <w:link w:val="Tematkomentarza"/>
    <w:uiPriority w:val="99"/>
    <w:semiHidden/>
    <w:qFormat/>
    <w:rsid w:val="002E4CEF"/>
    <w:rPr>
      <w:b/>
      <w:bCs/>
      <w:lang w:val="pl-PL" w:eastAsia="pl-PL"/>
    </w:rPr>
  </w:style>
  <w:style w:type="character" w:styleId="Tekstzastpczy">
    <w:name w:val="Placeholder Text"/>
    <w:basedOn w:val="Domylnaczcionkaakapitu"/>
    <w:uiPriority w:val="99"/>
    <w:semiHidden/>
    <w:qFormat/>
    <w:rsid w:val="00994165"/>
    <w:rPr>
      <w:color w:val="808080"/>
    </w:rPr>
  </w:style>
  <w:style w:type="character" w:customStyle="1" w:styleId="StopkaZnak">
    <w:name w:val="Stopka Znak"/>
    <w:basedOn w:val="Domylnaczcionkaakapitu"/>
    <w:link w:val="Stopka"/>
    <w:uiPriority w:val="99"/>
    <w:qFormat/>
    <w:rsid w:val="00C73093"/>
    <w:rPr>
      <w:sz w:val="24"/>
      <w:szCs w:val="24"/>
      <w:lang w:eastAsia="pl-PL"/>
    </w:rPr>
  </w:style>
  <w:style w:type="character" w:customStyle="1" w:styleId="Odwiedzoneczeinternetowe">
    <w:name w:val="Odwiedzone łącze internetowe"/>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qFormat/>
    <w:rsid w:val="00AF3CB9"/>
  </w:style>
  <w:style w:type="character" w:customStyle="1" w:styleId="Nagwek2Znak">
    <w:name w:val="Nagłówek 2 Znak"/>
    <w:basedOn w:val="Domylnaczcionkaakapitu"/>
    <w:link w:val="Nagwek2"/>
    <w:uiPriority w:val="1"/>
    <w:qFormat/>
    <w:rsid w:val="00482EA3"/>
    <w:rPr>
      <w:rFonts w:eastAsiaTheme="majorEastAsia" w:cstheme="majorBidi"/>
      <w:b/>
      <w:szCs w:val="26"/>
    </w:rPr>
  </w:style>
  <w:style w:type="character" w:customStyle="1" w:styleId="Nagwek3Znak">
    <w:name w:val="Nagłówek 3 Znak"/>
    <w:basedOn w:val="Domylnaczcionkaakapitu"/>
    <w:link w:val="Nagwek3"/>
    <w:uiPriority w:val="1"/>
    <w:qFormat/>
    <w:rsid w:val="00F95A69"/>
    <w:rPr>
      <w:caps/>
      <w:color w:val="243F60"/>
      <w:spacing w:val="15"/>
    </w:rPr>
  </w:style>
  <w:style w:type="character" w:customStyle="1" w:styleId="Nagwek4Znak">
    <w:name w:val="Nagłówek 4 Znak"/>
    <w:basedOn w:val="Domylnaczcionkaakapitu"/>
    <w:link w:val="Nagwek4"/>
    <w:uiPriority w:val="1"/>
    <w:qFormat/>
    <w:rsid w:val="00F95A69"/>
    <w:rPr>
      <w:caps/>
      <w:color w:val="365F91"/>
      <w:spacing w:val="10"/>
    </w:rPr>
  </w:style>
  <w:style w:type="character" w:customStyle="1" w:styleId="Nagwek5Znak">
    <w:name w:val="Nagłówek 5 Znak"/>
    <w:basedOn w:val="Domylnaczcionkaakapitu"/>
    <w:link w:val="Nagwek5"/>
    <w:uiPriority w:val="1"/>
    <w:qFormat/>
    <w:rsid w:val="00F95A69"/>
    <w:rPr>
      <w:caps/>
      <w:color w:val="365F91"/>
      <w:spacing w:val="10"/>
    </w:rPr>
  </w:style>
  <w:style w:type="character" w:customStyle="1" w:styleId="Nagwek6Znak">
    <w:name w:val="Nagłówek 6 Znak"/>
    <w:basedOn w:val="Domylnaczcionkaakapitu"/>
    <w:link w:val="Nagwek6"/>
    <w:uiPriority w:val="9"/>
    <w:qFormat/>
    <w:rsid w:val="00F95A69"/>
    <w:rPr>
      <w:caps/>
      <w:color w:val="365F91"/>
      <w:spacing w:val="10"/>
    </w:rPr>
  </w:style>
  <w:style w:type="character" w:customStyle="1" w:styleId="Nagwek7Znak">
    <w:name w:val="Nagłówek 7 Znak"/>
    <w:basedOn w:val="Domylnaczcionkaakapitu"/>
    <w:link w:val="Nagwek7"/>
    <w:uiPriority w:val="9"/>
    <w:qFormat/>
    <w:rsid w:val="00F95A69"/>
    <w:rPr>
      <w:caps/>
      <w:color w:val="365F91"/>
      <w:spacing w:val="10"/>
    </w:rPr>
  </w:style>
  <w:style w:type="character" w:customStyle="1" w:styleId="Nagwek8Znak">
    <w:name w:val="Nagłówek 8 Znak"/>
    <w:basedOn w:val="Domylnaczcionkaakapitu"/>
    <w:link w:val="Nagwek8"/>
    <w:uiPriority w:val="9"/>
    <w:qFormat/>
    <w:rsid w:val="00F95A69"/>
    <w:rPr>
      <w:caps/>
      <w:spacing w:val="10"/>
      <w:sz w:val="18"/>
      <w:szCs w:val="18"/>
    </w:rPr>
  </w:style>
  <w:style w:type="character" w:customStyle="1" w:styleId="Nagwek9Znak">
    <w:name w:val="Nagłówek 9 Znak"/>
    <w:basedOn w:val="Domylnaczcionkaakapitu"/>
    <w:link w:val="Nagwek9"/>
    <w:uiPriority w:val="9"/>
    <w:qFormat/>
    <w:rsid w:val="00F95A69"/>
    <w:rPr>
      <w:i/>
      <w:iCs/>
      <w:caps/>
      <w:spacing w:val="10"/>
      <w:sz w:val="18"/>
      <w:szCs w:val="18"/>
    </w:rPr>
  </w:style>
  <w:style w:type="character" w:customStyle="1" w:styleId="TekstpodstawowywcityZnak">
    <w:name w:val="Tekst podstawowy wcięty Znak"/>
    <w:basedOn w:val="Domylnaczcionkaakapitu"/>
    <w:link w:val="Tekstpodstawowywcity1"/>
    <w:qFormat/>
    <w:rsid w:val="00F95A69"/>
  </w:style>
  <w:style w:type="character" w:customStyle="1" w:styleId="Tekstpodstawowywcity2Znak">
    <w:name w:val="Tekst podstawowy wcięty 2 Znak"/>
    <w:basedOn w:val="Domylnaczcionkaakapitu"/>
    <w:link w:val="Tekstpodstawowywcity21"/>
    <w:qFormat/>
    <w:rsid w:val="00F95A69"/>
  </w:style>
  <w:style w:type="character" w:customStyle="1" w:styleId="Tekstpodstawowy2Znak">
    <w:name w:val="Tekst podstawowy 2 Znak"/>
    <w:basedOn w:val="Domylnaczcionkaakapitu"/>
    <w:link w:val="Tekstpodstawowy21"/>
    <w:uiPriority w:val="99"/>
    <w:qFormat/>
    <w:rsid w:val="00F95A69"/>
    <w:rPr>
      <w:sz w:val="28"/>
    </w:rPr>
  </w:style>
  <w:style w:type="character" w:customStyle="1" w:styleId="TekstpodstawowyZnak">
    <w:name w:val="Tekst podstawowy Znak"/>
    <w:basedOn w:val="Domylnaczcionkaakapitu"/>
    <w:link w:val="1pkt1"/>
    <w:uiPriority w:val="1"/>
    <w:qFormat/>
    <w:rsid w:val="00F95A69"/>
  </w:style>
  <w:style w:type="character" w:customStyle="1" w:styleId="Uwydatnienie1">
    <w:name w:val="Uwydatnienie1"/>
    <w:qFormat/>
    <w:rsid w:val="00F95A69"/>
    <w:rPr>
      <w:caps/>
      <w:color w:val="243F60"/>
      <w:spacing w:val="5"/>
    </w:rPr>
  </w:style>
  <w:style w:type="character" w:customStyle="1" w:styleId="TekstprzypisukocowegoZnak">
    <w:name w:val="Tekst przypisu końcowego Znak"/>
    <w:basedOn w:val="Domylnaczcionkaakapitu"/>
    <w:link w:val="Tekstprzypisukocowego1"/>
    <w:qFormat/>
    <w:rsid w:val="00F95A69"/>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95A69"/>
    <w:rPr>
      <w:vertAlign w:val="superscript"/>
    </w:rPr>
  </w:style>
  <w:style w:type="character" w:customStyle="1" w:styleId="HTML-wstpniesformatowanyZnak">
    <w:name w:val="HTML - wstępnie sformatowany Znak"/>
    <w:basedOn w:val="Domylnaczcionkaakapitu"/>
    <w:uiPriority w:val="99"/>
    <w:qFormat/>
    <w:rsid w:val="00F95A69"/>
    <w:rPr>
      <w:rFonts w:ascii="Courier New" w:eastAsia="Calibri" w:hAnsi="Courier New" w:cs="Courier New"/>
      <w:sz w:val="20"/>
      <w:szCs w:val="20"/>
      <w:lang w:eastAsia="pl-PL"/>
    </w:rPr>
  </w:style>
  <w:style w:type="character" w:customStyle="1" w:styleId="xbe">
    <w:name w:val="_xbe"/>
    <w:basedOn w:val="Domylnaczcionkaakapitu"/>
    <w:qFormat/>
    <w:rsid w:val="00F95A69"/>
  </w:style>
  <w:style w:type="character" w:customStyle="1" w:styleId="ZwykytekstZnak">
    <w:name w:val="Zwykły tekst Znak"/>
    <w:basedOn w:val="Domylnaczcionkaakapitu"/>
    <w:link w:val="Zwykytekst1"/>
    <w:uiPriority w:val="99"/>
    <w:qFormat/>
    <w:rsid w:val="00F95A69"/>
    <w:rPr>
      <w:rFonts w:ascii="Consolas" w:eastAsia="Calibri" w:hAnsi="Consolas"/>
      <w:sz w:val="21"/>
      <w:szCs w:val="21"/>
      <w:lang w:eastAsia="en-US"/>
    </w:rPr>
  </w:style>
  <w:style w:type="character" w:customStyle="1" w:styleId="xfmc1">
    <w:name w:val="xfmc1"/>
    <w:basedOn w:val="Domylnaczcionkaakapitu"/>
    <w:qFormat/>
    <w:rsid w:val="00F95A69"/>
  </w:style>
  <w:style w:type="character" w:customStyle="1" w:styleId="TekstdymkaZnak">
    <w:name w:val="Tekst dymka Znak"/>
    <w:basedOn w:val="Domylnaczcionkaakapitu"/>
    <w:link w:val="Tekstdymka"/>
    <w:uiPriority w:val="99"/>
    <w:qFormat/>
    <w:rsid w:val="00F95A69"/>
    <w:rPr>
      <w:rFonts w:ascii="Tahoma" w:hAnsi="Tahoma" w:cs="Tahoma"/>
      <w:sz w:val="16"/>
      <w:szCs w:val="16"/>
    </w:rPr>
  </w:style>
  <w:style w:type="character" w:styleId="Nierozpoznanawzmianka">
    <w:name w:val="Unresolved Mention"/>
    <w:basedOn w:val="Domylnaczcionkaakapitu"/>
    <w:uiPriority w:val="99"/>
    <w:semiHidden/>
    <w:unhideWhenUsed/>
    <w:qFormat/>
    <w:rsid w:val="00F95A69"/>
    <w:rPr>
      <w:color w:val="605E5C"/>
      <w:shd w:val="clear" w:color="auto" w:fill="E1DFDD"/>
    </w:rPr>
  </w:style>
  <w:style w:type="character" w:customStyle="1" w:styleId="TytuZnak">
    <w:name w:val="Tytuł Znak"/>
    <w:basedOn w:val="Domylnaczcionkaakapitu"/>
    <w:link w:val="Tytu"/>
    <w:uiPriority w:val="1"/>
    <w:qFormat/>
    <w:rsid w:val="00F95A69"/>
    <w:rPr>
      <w:rFonts w:ascii="Cambria" w:eastAsia="Times New Roman" w:hAnsi="Cambria" w:cs="Times New Roman"/>
      <w:caps/>
      <w:color w:val="4F81BD"/>
      <w:spacing w:val="10"/>
      <w:sz w:val="52"/>
      <w:szCs w:val="52"/>
    </w:rPr>
  </w:style>
  <w:style w:type="character" w:customStyle="1" w:styleId="PodtytuZnak">
    <w:name w:val="Podtytuł Znak"/>
    <w:basedOn w:val="Domylnaczcionkaakapitu"/>
    <w:link w:val="Podtytu"/>
    <w:uiPriority w:val="11"/>
    <w:qFormat/>
    <w:rsid w:val="00F95A69"/>
    <w:rPr>
      <w:caps/>
      <w:color w:val="595959"/>
      <w:spacing w:val="10"/>
      <w:sz w:val="21"/>
      <w:szCs w:val="21"/>
    </w:rPr>
  </w:style>
  <w:style w:type="character" w:customStyle="1" w:styleId="CytatZnak">
    <w:name w:val="Cytat Znak"/>
    <w:basedOn w:val="Domylnaczcionkaakapitu"/>
    <w:link w:val="Cytat"/>
    <w:uiPriority w:val="29"/>
    <w:qFormat/>
    <w:rsid w:val="00F95A69"/>
    <w:rPr>
      <w:i/>
      <w:iCs/>
      <w:sz w:val="24"/>
      <w:szCs w:val="24"/>
    </w:rPr>
  </w:style>
  <w:style w:type="character" w:customStyle="1" w:styleId="CytatintensywnyZnak">
    <w:name w:val="Cytat intensywny Znak"/>
    <w:basedOn w:val="Domylnaczcionkaakapitu"/>
    <w:link w:val="Cytatintensywny"/>
    <w:uiPriority w:val="30"/>
    <w:qFormat/>
    <w:rsid w:val="00F95A69"/>
    <w:rPr>
      <w:color w:val="4F81BD"/>
      <w:sz w:val="24"/>
      <w:szCs w:val="24"/>
    </w:rPr>
  </w:style>
  <w:style w:type="character" w:customStyle="1" w:styleId="Wyrnieniedelikatne1">
    <w:name w:val="Wyróżnienie delikatne1"/>
    <w:uiPriority w:val="19"/>
    <w:qFormat/>
    <w:rsid w:val="00F95A69"/>
    <w:rPr>
      <w:i/>
      <w:iCs/>
      <w:color w:val="243F60"/>
    </w:rPr>
  </w:style>
  <w:style w:type="character" w:customStyle="1" w:styleId="Wyrnienieintensywne1">
    <w:name w:val="Wyróżnienie intensywne1"/>
    <w:uiPriority w:val="21"/>
    <w:qFormat/>
    <w:rsid w:val="00F95A69"/>
    <w:rPr>
      <w:b/>
      <w:bCs/>
      <w:caps/>
      <w:color w:val="243F60"/>
      <w:spacing w:val="10"/>
    </w:rPr>
  </w:style>
  <w:style w:type="character" w:customStyle="1" w:styleId="Odwoaniedelikatne1">
    <w:name w:val="Odwołanie delikatne1"/>
    <w:uiPriority w:val="31"/>
    <w:qFormat/>
    <w:rsid w:val="00F95A69"/>
    <w:rPr>
      <w:b/>
      <w:bCs/>
      <w:color w:val="4F81BD"/>
    </w:rPr>
  </w:style>
  <w:style w:type="character" w:customStyle="1" w:styleId="Odwoanieintensywne1">
    <w:name w:val="Odwołanie intensywne1"/>
    <w:uiPriority w:val="32"/>
    <w:qFormat/>
    <w:rsid w:val="00F95A69"/>
    <w:rPr>
      <w:b/>
      <w:bCs/>
      <w:i/>
      <w:iCs/>
      <w:caps/>
      <w:color w:val="4F81BD"/>
    </w:rPr>
  </w:style>
  <w:style w:type="character" w:styleId="Tytuksiki">
    <w:name w:val="Book Title"/>
    <w:uiPriority w:val="33"/>
    <w:qFormat/>
    <w:rsid w:val="00F95A69"/>
    <w:rPr>
      <w:b/>
      <w:bCs/>
      <w:i/>
      <w:iCs/>
      <w:spacing w:val="0"/>
    </w:rPr>
  </w:style>
  <w:style w:type="character" w:customStyle="1" w:styleId="AkapitzlistZnak">
    <w:name w:val="Akapit z listą Znak"/>
    <w:link w:val="Akapitzlist"/>
    <w:uiPriority w:val="34"/>
    <w:qFormat/>
    <w:locked/>
    <w:rsid w:val="00F95A69"/>
  </w:style>
  <w:style w:type="character" w:customStyle="1" w:styleId="Tekstpodstawowy3Znak">
    <w:name w:val="Tekst podstawowy 3 Znak"/>
    <w:basedOn w:val="Domylnaczcionkaakapitu"/>
    <w:link w:val="Tekstpodstawowy3"/>
    <w:uiPriority w:val="99"/>
    <w:qFormat/>
    <w:rsid w:val="00F95A69"/>
    <w:rPr>
      <w:rFonts w:ascii="Times New Roman" w:hAnsi="Times New Roman"/>
      <w:sz w:val="16"/>
      <w:szCs w:val="16"/>
      <w:lang w:eastAsia="pl-PL"/>
    </w:rPr>
  </w:style>
  <w:style w:type="character" w:customStyle="1" w:styleId="TematkomentarzaZnak1">
    <w:name w:val="Temat komentarza Znak1"/>
    <w:basedOn w:val="TekstkomentarzaZnak"/>
    <w:semiHidden/>
    <w:qFormat/>
    <w:rsid w:val="00F95A69"/>
    <w:rPr>
      <w:rFonts w:ascii="Calibri" w:eastAsia="Calibri" w:hAnsi="Calibri" w:cs="Calibri"/>
      <w:b/>
      <w:bCs/>
      <w:lang w:val="pl-PL" w:eastAsia="en-US"/>
    </w:rPr>
  </w:style>
  <w:style w:type="character" w:customStyle="1" w:styleId="chat-content-message">
    <w:name w:val="chat-content-message"/>
    <w:basedOn w:val="Domylnaczcionkaakapitu"/>
    <w:qFormat/>
    <w:rsid w:val="00F95A69"/>
  </w:style>
  <w:style w:type="character" w:customStyle="1" w:styleId="WW-Absatz-Standardschriftart">
    <w:name w:val="WW-Absatz-Standardschriftart"/>
    <w:qFormat/>
    <w:rsid w:val="00F95A69"/>
  </w:style>
  <w:style w:type="character" w:customStyle="1" w:styleId="highlight">
    <w:name w:val="highlight"/>
    <w:basedOn w:val="Domylnaczcionkaakapitu"/>
    <w:qFormat/>
    <w:rsid w:val="00F95A69"/>
  </w:style>
  <w:style w:type="character" w:customStyle="1" w:styleId="Normalny1">
    <w:name w:val="Normalny1"/>
    <w:basedOn w:val="Domylnaczcionkaakapitu"/>
    <w:qFormat/>
    <w:rsid w:val="00F95A69"/>
  </w:style>
  <w:style w:type="character" w:customStyle="1" w:styleId="Nagwek3Znak1">
    <w:name w:val="Nagłówek 3 Znak1"/>
    <w:basedOn w:val="Domylnaczcionkaakapitu"/>
    <w:semiHidden/>
    <w:qFormat/>
    <w:rsid w:val="00F95A69"/>
    <w:rPr>
      <w:rFonts w:asciiTheme="majorHAnsi" w:eastAsiaTheme="majorEastAsia" w:hAnsiTheme="majorHAnsi" w:cstheme="majorBidi"/>
      <w:color w:val="1F4D78" w:themeColor="accent1" w:themeShade="7F"/>
    </w:rPr>
  </w:style>
  <w:style w:type="character" w:customStyle="1" w:styleId="Nagwek4Znak1">
    <w:name w:val="Nagłówek 4 Znak1"/>
    <w:basedOn w:val="Domylnaczcionkaakapitu"/>
    <w:semiHidden/>
    <w:qFormat/>
    <w:rsid w:val="00F95A69"/>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semiHidden/>
    <w:qFormat/>
    <w:rsid w:val="00F95A69"/>
    <w:rPr>
      <w:rFonts w:asciiTheme="majorHAnsi" w:eastAsiaTheme="majorEastAsia" w:hAnsiTheme="majorHAnsi" w:cstheme="majorBidi"/>
      <w:color w:val="2E74B5" w:themeColor="accent1" w:themeShade="BF"/>
    </w:rPr>
  </w:style>
  <w:style w:type="character" w:customStyle="1" w:styleId="Nagwek6Znak1">
    <w:name w:val="Nagłówek 6 Znak1"/>
    <w:basedOn w:val="Domylnaczcionkaakapitu"/>
    <w:semiHidden/>
    <w:qFormat/>
    <w:rsid w:val="00F95A69"/>
    <w:rPr>
      <w:rFonts w:asciiTheme="majorHAnsi" w:eastAsiaTheme="majorEastAsia" w:hAnsiTheme="majorHAnsi" w:cstheme="majorBidi"/>
      <w:color w:val="1F4D78" w:themeColor="accent1" w:themeShade="7F"/>
    </w:rPr>
  </w:style>
  <w:style w:type="character" w:customStyle="1" w:styleId="Nagwek7Znak1">
    <w:name w:val="Nagłówek 7 Znak1"/>
    <w:basedOn w:val="Domylnaczcionkaakapitu"/>
    <w:semiHidden/>
    <w:qFormat/>
    <w:rsid w:val="00F95A69"/>
    <w:rPr>
      <w:rFonts w:asciiTheme="majorHAnsi" w:eastAsiaTheme="majorEastAsia" w:hAnsiTheme="majorHAnsi" w:cstheme="majorBidi"/>
      <w:i/>
      <w:iCs/>
      <w:color w:val="1F4D78" w:themeColor="accent1" w:themeShade="7F"/>
    </w:rPr>
  </w:style>
  <w:style w:type="character" w:customStyle="1" w:styleId="Nagwek8Znak1">
    <w:name w:val="Nagłówek 8 Znak1"/>
    <w:basedOn w:val="Domylnaczcionkaakapitu"/>
    <w:semiHidden/>
    <w:qFormat/>
    <w:rsid w:val="00F95A69"/>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qFormat/>
    <w:rsid w:val="00F95A69"/>
    <w:rPr>
      <w:rFonts w:asciiTheme="majorHAnsi" w:eastAsiaTheme="majorEastAsia" w:hAnsiTheme="majorHAnsi" w:cstheme="majorBidi"/>
      <w:i/>
      <w:iCs/>
      <w:color w:val="272727" w:themeColor="text1" w:themeTint="D8"/>
      <w:sz w:val="21"/>
      <w:szCs w:val="21"/>
    </w:rPr>
  </w:style>
  <w:style w:type="character" w:customStyle="1" w:styleId="TekstpodstawowywcityZnak1">
    <w:name w:val="Tekst podstawowy wcięty Znak1"/>
    <w:basedOn w:val="Domylnaczcionkaakapitu"/>
    <w:link w:val="Tekstpodstawowywcity"/>
    <w:semiHidden/>
    <w:qFormat/>
    <w:rsid w:val="00F95A69"/>
  </w:style>
  <w:style w:type="character" w:customStyle="1" w:styleId="Tekstpodstawowywcity2Znak1">
    <w:name w:val="Tekst podstawowy wcięty 2 Znak1"/>
    <w:basedOn w:val="Domylnaczcionkaakapitu"/>
    <w:link w:val="Tekstpodstawowywcity2"/>
    <w:semiHidden/>
    <w:qFormat/>
    <w:rsid w:val="00F95A69"/>
  </w:style>
  <w:style w:type="character" w:customStyle="1" w:styleId="Tekstpodstawowy2Znak1">
    <w:name w:val="Tekst podstawowy 2 Znak1"/>
    <w:basedOn w:val="Domylnaczcionkaakapitu"/>
    <w:link w:val="Tekstpodstawowy2"/>
    <w:semiHidden/>
    <w:qFormat/>
    <w:rsid w:val="00F95A69"/>
  </w:style>
  <w:style w:type="character" w:customStyle="1" w:styleId="TekstpodstawowyZnak1">
    <w:name w:val="Tekst podstawowy Znak1"/>
    <w:basedOn w:val="Domylnaczcionkaakapitu"/>
    <w:link w:val="Tekstpodstawowy"/>
    <w:semiHidden/>
    <w:qFormat/>
    <w:rsid w:val="00F95A69"/>
  </w:style>
  <w:style w:type="character" w:customStyle="1" w:styleId="Wyrnienie">
    <w:name w:val="Wyróżnienie"/>
    <w:basedOn w:val="Domylnaczcionkaakapitu"/>
    <w:qFormat/>
    <w:rsid w:val="00F95A69"/>
    <w:rPr>
      <w:i/>
      <w:iCs/>
    </w:rPr>
  </w:style>
  <w:style w:type="character" w:customStyle="1" w:styleId="TekstprzypisukocowegoZnak1">
    <w:name w:val="Tekst przypisu końcowego Znak1"/>
    <w:basedOn w:val="Domylnaczcionkaakapitu"/>
    <w:link w:val="Tekstprzypisukocowego"/>
    <w:semiHidden/>
    <w:qFormat/>
    <w:rsid w:val="00F95A69"/>
    <w:rPr>
      <w:sz w:val="20"/>
      <w:szCs w:val="20"/>
    </w:rPr>
  </w:style>
  <w:style w:type="character" w:customStyle="1" w:styleId="ZwykytekstZnak1">
    <w:name w:val="Zwykły tekst Znak1"/>
    <w:basedOn w:val="Domylnaczcionkaakapitu"/>
    <w:link w:val="Zwykytekst"/>
    <w:semiHidden/>
    <w:qFormat/>
    <w:rsid w:val="00F95A69"/>
    <w:rPr>
      <w:rFonts w:ascii="Consolas" w:hAnsi="Consolas"/>
      <w:sz w:val="21"/>
      <w:szCs w:val="21"/>
    </w:rPr>
  </w:style>
  <w:style w:type="character" w:customStyle="1" w:styleId="TytuZnak1">
    <w:name w:val="Tytuł Znak1"/>
    <w:basedOn w:val="Domylnaczcionkaakapitu"/>
    <w:qFormat/>
    <w:rsid w:val="00F95A69"/>
    <w:rPr>
      <w:rFonts w:asciiTheme="majorHAnsi" w:eastAsiaTheme="majorEastAsia" w:hAnsiTheme="majorHAnsi" w:cstheme="majorBidi"/>
      <w:spacing w:val="-10"/>
      <w:kern w:val="2"/>
      <w:sz w:val="56"/>
      <w:szCs w:val="56"/>
    </w:rPr>
  </w:style>
  <w:style w:type="character" w:customStyle="1" w:styleId="PodtytuZnak1">
    <w:name w:val="Podtytuł Znak1"/>
    <w:basedOn w:val="Domylnaczcionkaakapitu"/>
    <w:qFormat/>
    <w:rsid w:val="00F95A69"/>
    <w:rPr>
      <w:rFonts w:asciiTheme="minorHAnsi" w:eastAsiaTheme="minorEastAsia" w:hAnsiTheme="minorHAnsi" w:cstheme="minorBidi"/>
      <w:color w:val="5A5A5A" w:themeColor="text1" w:themeTint="A5"/>
      <w:spacing w:val="15"/>
      <w:sz w:val="22"/>
      <w:szCs w:val="22"/>
    </w:rPr>
  </w:style>
  <w:style w:type="character" w:customStyle="1" w:styleId="CytatZnak1">
    <w:name w:val="Cytat Znak1"/>
    <w:basedOn w:val="Domylnaczcionkaakapitu"/>
    <w:uiPriority w:val="29"/>
    <w:qFormat/>
    <w:rsid w:val="00F95A69"/>
    <w:rPr>
      <w:i/>
      <w:iCs/>
      <w:color w:val="404040" w:themeColor="text1" w:themeTint="BF"/>
    </w:rPr>
  </w:style>
  <w:style w:type="character" w:customStyle="1" w:styleId="CytatintensywnyZnak1">
    <w:name w:val="Cytat intensywny Znak1"/>
    <w:basedOn w:val="Domylnaczcionkaakapitu"/>
    <w:uiPriority w:val="30"/>
    <w:qFormat/>
    <w:rsid w:val="00F95A69"/>
    <w:rPr>
      <w:i/>
      <w:iCs/>
      <w:color w:val="5B9BD5" w:themeColor="accent1"/>
    </w:rPr>
  </w:style>
  <w:style w:type="character" w:styleId="Wyrnieniedelikatne">
    <w:name w:val="Subtle Emphasis"/>
    <w:basedOn w:val="Domylnaczcionkaakapitu"/>
    <w:uiPriority w:val="19"/>
    <w:qFormat/>
    <w:rsid w:val="00F95A69"/>
    <w:rPr>
      <w:i/>
      <w:iCs/>
      <w:color w:val="404040" w:themeColor="text1" w:themeTint="BF"/>
    </w:rPr>
  </w:style>
  <w:style w:type="character" w:styleId="Wyrnienieintensywne">
    <w:name w:val="Intense Emphasis"/>
    <w:basedOn w:val="Domylnaczcionkaakapitu"/>
    <w:uiPriority w:val="21"/>
    <w:qFormat/>
    <w:rsid w:val="00F95A69"/>
    <w:rPr>
      <w:i/>
      <w:iCs/>
      <w:color w:val="5B9BD5" w:themeColor="accent1"/>
    </w:rPr>
  </w:style>
  <w:style w:type="character" w:styleId="Odwoaniedelikatne">
    <w:name w:val="Subtle Reference"/>
    <w:basedOn w:val="Domylnaczcionkaakapitu"/>
    <w:uiPriority w:val="31"/>
    <w:qFormat/>
    <w:rsid w:val="00F95A69"/>
    <w:rPr>
      <w:smallCaps/>
      <w:color w:val="5A5A5A" w:themeColor="text1" w:themeTint="A5"/>
    </w:rPr>
  </w:style>
  <w:style w:type="character" w:styleId="Odwoanieintensywne">
    <w:name w:val="Intense Reference"/>
    <w:basedOn w:val="Domylnaczcionkaakapitu"/>
    <w:uiPriority w:val="32"/>
    <w:qFormat/>
    <w:rsid w:val="00F95A69"/>
    <w:rPr>
      <w:b/>
      <w:bCs/>
      <w:smallCaps/>
      <w:color w:val="5B9BD5" w:themeColor="accent1"/>
      <w:spacing w:val="5"/>
    </w:rPr>
  </w:style>
  <w:style w:type="character" w:customStyle="1" w:styleId="czeindeksu">
    <w:name w:val="Łącze indeksu"/>
    <w:qFormat/>
  </w:style>
  <w:style w:type="paragraph" w:styleId="Nagwek">
    <w:name w:val="header"/>
    <w:basedOn w:val="Normalny"/>
    <w:next w:val="Tekstpodstawowy"/>
    <w:link w:val="NagwekZnak"/>
    <w:uiPriority w:val="99"/>
    <w:rsid w:val="00777876"/>
    <w:pPr>
      <w:tabs>
        <w:tab w:val="center" w:pos="4536"/>
        <w:tab w:val="right" w:pos="9072"/>
      </w:tabs>
    </w:pPr>
  </w:style>
  <w:style w:type="paragraph" w:styleId="Tekstpodstawowy">
    <w:name w:val="Body Text"/>
    <w:basedOn w:val="Normalny"/>
    <w:link w:val="TekstpodstawowyZnak1"/>
    <w:semiHidden/>
    <w:unhideWhenUsed/>
    <w:rsid w:val="00F95A69"/>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qFormat/>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qFormat/>
    <w:rsid w:val="00343996"/>
    <w:rPr>
      <w:rFonts w:ascii="Tahoma" w:hAnsi="Tahoma" w:cs="Tahoma"/>
      <w:sz w:val="16"/>
      <w:szCs w:val="16"/>
    </w:rPr>
  </w:style>
  <w:style w:type="paragraph" w:styleId="Akapitzlist">
    <w:name w:val="List Paragraph"/>
    <w:basedOn w:val="Normalny"/>
    <w:link w:val="AkapitzlistZnak"/>
    <w:uiPriority w:val="34"/>
    <w:qFormat/>
    <w:rsid w:val="00EE312E"/>
    <w:pPr>
      <w:ind w:left="720"/>
      <w:contextualSpacing/>
    </w:pPr>
  </w:style>
  <w:style w:type="paragraph" w:styleId="Tekstkomentarza">
    <w:name w:val="annotation text"/>
    <w:basedOn w:val="Normalny"/>
    <w:link w:val="TekstkomentarzaZnak"/>
    <w:uiPriority w:val="99"/>
    <w:unhideWhenUsed/>
    <w:qFormat/>
    <w:rsid w:val="002E4CEF"/>
    <w:rPr>
      <w:sz w:val="20"/>
      <w:szCs w:val="20"/>
    </w:rPr>
  </w:style>
  <w:style w:type="paragraph" w:styleId="Tematkomentarza">
    <w:name w:val="annotation subject"/>
    <w:basedOn w:val="Tekstkomentarza"/>
    <w:next w:val="Tekstkomentarza"/>
    <w:link w:val="TematkomentarzaZnak"/>
    <w:uiPriority w:val="99"/>
    <w:semiHidden/>
    <w:unhideWhenUsed/>
    <w:qFormat/>
    <w:rsid w:val="002E4CEF"/>
    <w:rPr>
      <w:b/>
      <w:bCs/>
    </w:rPr>
  </w:style>
  <w:style w:type="paragraph" w:styleId="Poprawka">
    <w:name w:val="Revision"/>
    <w:uiPriority w:val="99"/>
    <w:semiHidden/>
    <w:qFormat/>
    <w:rsid w:val="00797BBA"/>
    <w:rPr>
      <w:lang w:eastAsia="pl-PL"/>
    </w:rPr>
  </w:style>
  <w:style w:type="paragraph" w:customStyle="1" w:styleId="Nagwek31">
    <w:name w:val="Nagłówek 31"/>
    <w:basedOn w:val="Normalny"/>
    <w:next w:val="Normalny"/>
    <w:uiPriority w:val="1"/>
    <w:unhideWhenUsed/>
    <w:qFormat/>
    <w:rsid w:val="00F95A69"/>
    <w:pPr>
      <w:pBdr>
        <w:top w:val="single" w:sz="6" w:space="2" w:color="4F81BD"/>
      </w:pBdr>
      <w:spacing w:before="300" w:after="0" w:line="276" w:lineRule="auto"/>
      <w:outlineLvl w:val="2"/>
    </w:pPr>
    <w:rPr>
      <w:caps/>
      <w:color w:val="243F60"/>
      <w:spacing w:val="15"/>
      <w:sz w:val="20"/>
      <w:szCs w:val="20"/>
      <w:lang w:eastAsia="pl-PL"/>
    </w:rPr>
  </w:style>
  <w:style w:type="paragraph" w:customStyle="1" w:styleId="Nagwek41">
    <w:name w:val="Nagłówek 41"/>
    <w:basedOn w:val="Normalny"/>
    <w:next w:val="Normalny"/>
    <w:uiPriority w:val="1"/>
    <w:unhideWhenUsed/>
    <w:qFormat/>
    <w:rsid w:val="00F95A69"/>
    <w:pPr>
      <w:pBdr>
        <w:top w:val="dotted" w:sz="6" w:space="2" w:color="4F81BD"/>
      </w:pBdr>
      <w:spacing w:before="200" w:after="0" w:line="276" w:lineRule="auto"/>
      <w:outlineLvl w:val="3"/>
    </w:pPr>
    <w:rPr>
      <w:caps/>
      <w:color w:val="365F91"/>
      <w:spacing w:val="10"/>
      <w:sz w:val="20"/>
      <w:szCs w:val="20"/>
      <w:lang w:eastAsia="pl-PL"/>
    </w:rPr>
  </w:style>
  <w:style w:type="paragraph" w:customStyle="1" w:styleId="Nagwek51">
    <w:name w:val="Nagłówek 51"/>
    <w:basedOn w:val="Normalny"/>
    <w:next w:val="Normalny"/>
    <w:uiPriority w:val="1"/>
    <w:unhideWhenUsed/>
    <w:qFormat/>
    <w:rsid w:val="00F95A69"/>
    <w:pPr>
      <w:pBdr>
        <w:bottom w:val="single" w:sz="6" w:space="1" w:color="4F81BD"/>
      </w:pBdr>
      <w:spacing w:before="200" w:after="0" w:line="276" w:lineRule="auto"/>
      <w:outlineLvl w:val="4"/>
    </w:pPr>
    <w:rPr>
      <w:caps/>
      <w:color w:val="365F91"/>
      <w:spacing w:val="10"/>
      <w:sz w:val="20"/>
      <w:szCs w:val="20"/>
      <w:lang w:eastAsia="pl-PL"/>
    </w:rPr>
  </w:style>
  <w:style w:type="paragraph" w:customStyle="1" w:styleId="Nagwek61">
    <w:name w:val="Nagłówek 61"/>
    <w:basedOn w:val="Normalny"/>
    <w:next w:val="Normalny"/>
    <w:uiPriority w:val="9"/>
    <w:unhideWhenUsed/>
    <w:qFormat/>
    <w:rsid w:val="00F95A69"/>
    <w:pPr>
      <w:pBdr>
        <w:bottom w:val="dotted" w:sz="6" w:space="1" w:color="4F81BD"/>
      </w:pBdr>
      <w:spacing w:before="200" w:after="0" w:line="276" w:lineRule="auto"/>
      <w:outlineLvl w:val="5"/>
    </w:pPr>
    <w:rPr>
      <w:caps/>
      <w:color w:val="365F91"/>
      <w:spacing w:val="10"/>
      <w:sz w:val="20"/>
      <w:szCs w:val="20"/>
      <w:lang w:eastAsia="pl-PL"/>
    </w:rPr>
  </w:style>
  <w:style w:type="paragraph" w:customStyle="1" w:styleId="Nagwek71">
    <w:name w:val="Nagłówek 71"/>
    <w:basedOn w:val="Normalny"/>
    <w:next w:val="Normalny"/>
    <w:uiPriority w:val="9"/>
    <w:unhideWhenUsed/>
    <w:qFormat/>
    <w:rsid w:val="00F95A69"/>
    <w:pPr>
      <w:spacing w:before="200" w:after="0" w:line="276" w:lineRule="auto"/>
      <w:outlineLvl w:val="6"/>
    </w:pPr>
    <w:rPr>
      <w:caps/>
      <w:color w:val="365F91"/>
      <w:spacing w:val="10"/>
      <w:sz w:val="20"/>
      <w:szCs w:val="20"/>
      <w:lang w:eastAsia="pl-PL"/>
    </w:rPr>
  </w:style>
  <w:style w:type="paragraph" w:customStyle="1" w:styleId="Nagwek81">
    <w:name w:val="Nagłówek 81"/>
    <w:basedOn w:val="Normalny"/>
    <w:next w:val="Normalny"/>
    <w:uiPriority w:val="9"/>
    <w:unhideWhenUsed/>
    <w:qFormat/>
    <w:rsid w:val="00F95A69"/>
    <w:pPr>
      <w:spacing w:before="200" w:after="0" w:line="276" w:lineRule="auto"/>
      <w:outlineLvl w:val="7"/>
    </w:pPr>
    <w:rPr>
      <w:caps/>
      <w:spacing w:val="10"/>
      <w:sz w:val="18"/>
      <w:szCs w:val="18"/>
      <w:lang w:eastAsia="pl-PL"/>
    </w:rPr>
  </w:style>
  <w:style w:type="paragraph" w:customStyle="1" w:styleId="Nagwek91">
    <w:name w:val="Nagłówek 91"/>
    <w:basedOn w:val="Normalny"/>
    <w:next w:val="Normalny"/>
    <w:uiPriority w:val="9"/>
    <w:unhideWhenUsed/>
    <w:qFormat/>
    <w:rsid w:val="00F95A69"/>
    <w:pPr>
      <w:spacing w:before="200" w:after="0" w:line="276" w:lineRule="auto"/>
      <w:outlineLvl w:val="8"/>
    </w:pPr>
    <w:rPr>
      <w:i/>
      <w:iCs/>
      <w:caps/>
      <w:spacing w:val="10"/>
      <w:sz w:val="18"/>
      <w:szCs w:val="18"/>
      <w:lang w:eastAsia="pl-PL"/>
    </w:rPr>
  </w:style>
  <w:style w:type="paragraph" w:customStyle="1" w:styleId="Adresnakopercie1">
    <w:name w:val="Adres na kopercie1"/>
    <w:basedOn w:val="Normalny"/>
    <w:next w:val="Adresnakopercie"/>
    <w:qFormat/>
    <w:rsid w:val="00F95A69"/>
    <w:pPr>
      <w:spacing w:before="100" w:after="200" w:line="276" w:lineRule="auto"/>
      <w:ind w:left="2880"/>
    </w:pPr>
    <w:rPr>
      <w:rFonts w:ascii="Arial" w:hAnsi="Arial" w:cs="Arial"/>
      <w:b/>
      <w:sz w:val="20"/>
      <w:szCs w:val="20"/>
      <w:lang w:eastAsia="pl-PL"/>
    </w:rPr>
  </w:style>
  <w:style w:type="paragraph" w:customStyle="1" w:styleId="Tekstpodstawowywcity1">
    <w:name w:val="Tekst podstawowy wcięty1"/>
    <w:basedOn w:val="Normalny"/>
    <w:next w:val="Tekstpodstawowywcity"/>
    <w:link w:val="TekstpodstawowywcityZnak"/>
    <w:qFormat/>
    <w:rsid w:val="00F95A69"/>
    <w:pPr>
      <w:spacing w:before="100" w:after="200" w:line="276" w:lineRule="auto"/>
      <w:ind w:firstLine="708"/>
      <w:jc w:val="both"/>
    </w:pPr>
  </w:style>
  <w:style w:type="paragraph" w:customStyle="1" w:styleId="Tekstpodstawowywcity21">
    <w:name w:val="Tekst podstawowy wcięty 21"/>
    <w:basedOn w:val="Normalny"/>
    <w:next w:val="Tekstpodstawowywcity2"/>
    <w:link w:val="Tekstpodstawowywcity2Znak"/>
    <w:qFormat/>
    <w:rsid w:val="00F95A69"/>
    <w:pPr>
      <w:spacing w:before="100" w:after="200" w:line="276" w:lineRule="auto"/>
      <w:ind w:firstLine="540"/>
      <w:jc w:val="both"/>
    </w:pPr>
  </w:style>
  <w:style w:type="paragraph" w:customStyle="1" w:styleId="Tekstpodstawowy21">
    <w:name w:val="Tekst podstawowy 21"/>
    <w:basedOn w:val="Normalny"/>
    <w:next w:val="Tekstpodstawowy2"/>
    <w:link w:val="Tekstpodstawowy2Znak"/>
    <w:uiPriority w:val="99"/>
    <w:qFormat/>
    <w:rsid w:val="00F95A69"/>
    <w:pPr>
      <w:spacing w:before="100" w:after="200" w:line="276" w:lineRule="auto"/>
      <w:jc w:val="both"/>
    </w:pPr>
    <w:rPr>
      <w:sz w:val="28"/>
    </w:rPr>
  </w:style>
  <w:style w:type="paragraph" w:customStyle="1" w:styleId="1pkt1">
    <w:name w:val="1. pkt1"/>
    <w:basedOn w:val="Normalny"/>
    <w:next w:val="Tekstpodstawowy"/>
    <w:link w:val="TekstpodstawowyZnak"/>
    <w:uiPriority w:val="1"/>
    <w:qFormat/>
    <w:rsid w:val="00F95A69"/>
    <w:pPr>
      <w:spacing w:before="100" w:after="200" w:line="276" w:lineRule="auto"/>
      <w:jc w:val="both"/>
    </w:pPr>
  </w:style>
  <w:style w:type="paragraph" w:customStyle="1" w:styleId="Listapunktowana1">
    <w:name w:val="Lista punktowana1"/>
    <w:basedOn w:val="Normalny"/>
    <w:next w:val="Listapunktowana"/>
    <w:autoRedefine/>
    <w:qFormat/>
    <w:rsid w:val="00F95A69"/>
    <w:pPr>
      <w:numPr>
        <w:numId w:val="2"/>
      </w:numPr>
      <w:spacing w:before="100" w:after="200" w:line="276" w:lineRule="auto"/>
      <w:ind w:left="720" w:firstLine="0"/>
    </w:pPr>
    <w:rPr>
      <w:sz w:val="20"/>
      <w:szCs w:val="20"/>
      <w:lang w:eastAsia="pl-PL"/>
    </w:rPr>
  </w:style>
  <w:style w:type="paragraph" w:customStyle="1" w:styleId="12">
    <w:name w:val="12"/>
    <w:basedOn w:val="Normalny"/>
    <w:qFormat/>
    <w:rsid w:val="00F95A69"/>
    <w:pPr>
      <w:spacing w:before="100" w:after="200" w:line="276" w:lineRule="auto"/>
    </w:pPr>
    <w:rPr>
      <w:b/>
      <w:color w:val="000000"/>
      <w:sz w:val="20"/>
      <w:szCs w:val="20"/>
      <w:lang w:eastAsia="pl-PL"/>
    </w:rPr>
  </w:style>
  <w:style w:type="paragraph" w:customStyle="1" w:styleId="Tekstprzypisukocowego1">
    <w:name w:val="Tekst przypisu końcowego1"/>
    <w:basedOn w:val="Normalny"/>
    <w:next w:val="Tekstprzypisukocowego"/>
    <w:link w:val="TekstprzypisukocowegoZnak"/>
    <w:qFormat/>
    <w:rsid w:val="00F95A69"/>
    <w:pPr>
      <w:spacing w:before="100" w:after="200" w:line="276" w:lineRule="auto"/>
    </w:pPr>
  </w:style>
  <w:style w:type="paragraph" w:styleId="HTML-wstpniesformatowany">
    <w:name w:val="HTML Preformatted"/>
    <w:basedOn w:val="Normalny"/>
    <w:uiPriority w:val="99"/>
    <w:unhideWhenUsed/>
    <w:qFormat/>
    <w:rsid w:val="00F95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Calibri" w:hAnsi="Courier New" w:cs="Courier New"/>
      <w:sz w:val="20"/>
      <w:szCs w:val="20"/>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F95A69"/>
    <w:pPr>
      <w:spacing w:before="60" w:after="200" w:line="276" w:lineRule="auto"/>
      <w:jc w:val="both"/>
    </w:pPr>
    <w:rPr>
      <w:rFonts w:ascii="Verdana" w:hAnsi="Verdana" w:cs="Verdana"/>
      <w:sz w:val="20"/>
      <w:szCs w:val="20"/>
      <w:lang w:val="en-US"/>
    </w:rPr>
  </w:style>
  <w:style w:type="paragraph" w:customStyle="1" w:styleId="Zwykytekst1">
    <w:name w:val="Zwykły tekst1"/>
    <w:basedOn w:val="Normalny"/>
    <w:next w:val="Zwykytekst"/>
    <w:link w:val="ZwykytekstZnak"/>
    <w:uiPriority w:val="99"/>
    <w:unhideWhenUsed/>
    <w:qFormat/>
    <w:rsid w:val="00F95A69"/>
    <w:pPr>
      <w:spacing w:before="100" w:after="200" w:line="276" w:lineRule="auto"/>
    </w:pPr>
    <w:rPr>
      <w:rFonts w:ascii="Consolas" w:eastAsia="Calibri" w:hAnsi="Consolas"/>
      <w:sz w:val="21"/>
      <w:szCs w:val="21"/>
    </w:rPr>
  </w:style>
  <w:style w:type="paragraph" w:customStyle="1" w:styleId="Legenda1">
    <w:name w:val="Legenda1"/>
    <w:basedOn w:val="Normalny"/>
    <w:next w:val="Normalny"/>
    <w:uiPriority w:val="35"/>
    <w:semiHidden/>
    <w:unhideWhenUsed/>
    <w:qFormat/>
    <w:rsid w:val="00F95A69"/>
    <w:pPr>
      <w:spacing w:before="100" w:after="200" w:line="276" w:lineRule="auto"/>
    </w:pPr>
    <w:rPr>
      <w:b/>
      <w:bCs/>
      <w:color w:val="365F91"/>
      <w:sz w:val="16"/>
      <w:szCs w:val="16"/>
      <w:lang w:eastAsia="pl-PL"/>
    </w:rPr>
  </w:style>
  <w:style w:type="paragraph" w:customStyle="1" w:styleId="Tytu1">
    <w:name w:val="Tytuł1"/>
    <w:basedOn w:val="Normalny"/>
    <w:next w:val="Normalny"/>
    <w:uiPriority w:val="1"/>
    <w:qFormat/>
    <w:rsid w:val="00F95A69"/>
    <w:pPr>
      <w:spacing w:before="0" w:after="0" w:line="276" w:lineRule="auto"/>
    </w:pPr>
    <w:rPr>
      <w:rFonts w:ascii="Cambria" w:hAnsi="Cambria"/>
      <w:caps/>
      <w:color w:val="4F81BD"/>
      <w:spacing w:val="10"/>
      <w:sz w:val="52"/>
      <w:szCs w:val="52"/>
      <w:lang w:eastAsia="pl-PL"/>
    </w:rPr>
  </w:style>
  <w:style w:type="paragraph" w:customStyle="1" w:styleId="Podtytu1">
    <w:name w:val="Podtytuł1"/>
    <w:basedOn w:val="Normalny"/>
    <w:next w:val="Normalny"/>
    <w:uiPriority w:val="11"/>
    <w:qFormat/>
    <w:rsid w:val="00F95A69"/>
    <w:pPr>
      <w:spacing w:before="0" w:after="500" w:line="240" w:lineRule="auto"/>
    </w:pPr>
    <w:rPr>
      <w:caps/>
      <w:color w:val="595959"/>
      <w:spacing w:val="10"/>
      <w:sz w:val="21"/>
      <w:szCs w:val="21"/>
      <w:lang w:eastAsia="pl-PL"/>
    </w:rPr>
  </w:style>
  <w:style w:type="paragraph" w:customStyle="1" w:styleId="11ppkt1">
    <w:name w:val="1.1. ppkt1"/>
    <w:next w:val="Bezodstpw"/>
    <w:uiPriority w:val="1"/>
    <w:qFormat/>
    <w:rsid w:val="00F95A69"/>
    <w:pPr>
      <w:spacing w:before="100"/>
    </w:pPr>
    <w:rPr>
      <w:sz w:val="20"/>
      <w:szCs w:val="20"/>
      <w:lang w:eastAsia="pl-PL"/>
    </w:rPr>
  </w:style>
  <w:style w:type="paragraph" w:customStyle="1" w:styleId="Cytat1">
    <w:name w:val="Cytat1"/>
    <w:basedOn w:val="Normalny"/>
    <w:next w:val="Normalny"/>
    <w:uiPriority w:val="29"/>
    <w:qFormat/>
    <w:rsid w:val="00F95A69"/>
    <w:pPr>
      <w:spacing w:before="100" w:after="200" w:line="276" w:lineRule="auto"/>
    </w:pPr>
    <w:rPr>
      <w:i/>
      <w:iCs/>
      <w:lang w:eastAsia="pl-PL"/>
    </w:rPr>
  </w:style>
  <w:style w:type="paragraph" w:customStyle="1" w:styleId="Cytatintensywny1">
    <w:name w:val="Cytat intensywny1"/>
    <w:basedOn w:val="Normalny"/>
    <w:next w:val="Normalny"/>
    <w:uiPriority w:val="30"/>
    <w:qFormat/>
    <w:rsid w:val="00F95A69"/>
    <w:pPr>
      <w:spacing w:before="240" w:after="240" w:line="240" w:lineRule="auto"/>
      <w:ind w:left="1080" w:right="1080"/>
      <w:jc w:val="center"/>
    </w:pPr>
    <w:rPr>
      <w:color w:val="4F81BD"/>
      <w:lang w:eastAsia="pl-PL"/>
    </w:rPr>
  </w:style>
  <w:style w:type="paragraph" w:customStyle="1" w:styleId="Nagwekspisutreci1">
    <w:name w:val="Nagłówek spisu treści1"/>
    <w:basedOn w:val="Nagwek1"/>
    <w:next w:val="Normalny"/>
    <w:uiPriority w:val="39"/>
    <w:unhideWhenUsed/>
    <w:qFormat/>
    <w:rsid w:val="00F95A69"/>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100" w:after="0"/>
    </w:pPr>
    <w:rPr>
      <w:rFonts w:eastAsia="Times New Roman" w:cs="Times New Roman"/>
      <w:b w:val="0"/>
      <w:bCs w:val="0"/>
      <w:caps/>
      <w:color w:val="FFFFFF"/>
      <w:spacing w:val="15"/>
      <w:sz w:val="22"/>
      <w:szCs w:val="22"/>
      <w:lang w:eastAsia="pl-PL"/>
    </w:rPr>
  </w:style>
  <w:style w:type="paragraph" w:customStyle="1" w:styleId="aliterka">
    <w:name w:val="a) literka"/>
    <w:autoRedefine/>
    <w:uiPriority w:val="1"/>
    <w:qFormat/>
    <w:rsid w:val="00F95A69"/>
    <w:pPr>
      <w:widowControl w:val="0"/>
      <w:numPr>
        <w:numId w:val="6"/>
      </w:numPr>
      <w:jc w:val="both"/>
    </w:pPr>
    <w:rPr>
      <w:rFonts w:eastAsia="Calibri" w:cs="Calibri"/>
      <w:sz w:val="20"/>
      <w:szCs w:val="22"/>
    </w:rPr>
  </w:style>
  <w:style w:type="paragraph" w:styleId="Spistreci5">
    <w:name w:val="toc 5"/>
    <w:basedOn w:val="Normalny"/>
    <w:next w:val="Normalny"/>
    <w:autoRedefine/>
    <w:uiPriority w:val="39"/>
    <w:unhideWhenUsed/>
    <w:rsid w:val="00F95A69"/>
    <w:pPr>
      <w:widowControl w:val="0"/>
      <w:spacing w:before="0" w:after="100" w:line="240" w:lineRule="auto"/>
      <w:ind w:left="880"/>
    </w:pPr>
    <w:rPr>
      <w:rFonts w:eastAsia="Calibri" w:cs="Calibri"/>
      <w:sz w:val="22"/>
      <w:szCs w:val="22"/>
    </w:rPr>
  </w:style>
  <w:style w:type="paragraph" w:styleId="Spistreci3">
    <w:name w:val="toc 3"/>
    <w:basedOn w:val="Normalny"/>
    <w:next w:val="Normalny"/>
    <w:autoRedefine/>
    <w:uiPriority w:val="39"/>
    <w:unhideWhenUsed/>
    <w:rsid w:val="00F95A69"/>
    <w:pPr>
      <w:widowControl w:val="0"/>
      <w:spacing w:before="0" w:after="100" w:line="240" w:lineRule="auto"/>
      <w:ind w:left="440"/>
    </w:pPr>
    <w:rPr>
      <w:rFonts w:eastAsia="Calibri" w:cs="Calibri"/>
      <w:sz w:val="22"/>
      <w:szCs w:val="22"/>
    </w:rPr>
  </w:style>
  <w:style w:type="paragraph" w:styleId="Spistreci1">
    <w:name w:val="toc 1"/>
    <w:basedOn w:val="Normalny"/>
    <w:next w:val="Normalny"/>
    <w:autoRedefine/>
    <w:uiPriority w:val="39"/>
    <w:unhideWhenUsed/>
    <w:rsid w:val="00F95A69"/>
    <w:pPr>
      <w:widowControl w:val="0"/>
      <w:spacing w:before="0" w:after="100" w:line="240" w:lineRule="auto"/>
    </w:pPr>
    <w:rPr>
      <w:rFonts w:eastAsia="Calibri" w:cs="Calibri"/>
      <w:sz w:val="22"/>
      <w:szCs w:val="22"/>
    </w:rPr>
  </w:style>
  <w:style w:type="paragraph" w:styleId="Spistreci2">
    <w:name w:val="toc 2"/>
    <w:basedOn w:val="Normalny"/>
    <w:next w:val="Normalny"/>
    <w:autoRedefine/>
    <w:uiPriority w:val="39"/>
    <w:unhideWhenUsed/>
    <w:rsid w:val="00F95A69"/>
    <w:pPr>
      <w:widowControl w:val="0"/>
      <w:spacing w:before="0" w:after="100" w:line="240" w:lineRule="auto"/>
      <w:ind w:left="220"/>
    </w:pPr>
    <w:rPr>
      <w:rFonts w:eastAsia="Calibri" w:cs="Calibri"/>
      <w:sz w:val="22"/>
      <w:szCs w:val="22"/>
    </w:rPr>
  </w:style>
  <w:style w:type="paragraph" w:styleId="Spistreci4">
    <w:name w:val="toc 4"/>
    <w:basedOn w:val="Normalny"/>
    <w:next w:val="Normalny"/>
    <w:autoRedefine/>
    <w:uiPriority w:val="39"/>
    <w:unhideWhenUsed/>
    <w:rsid w:val="00F95A69"/>
    <w:pPr>
      <w:widowControl w:val="0"/>
      <w:spacing w:before="0" w:after="100" w:line="240" w:lineRule="auto"/>
      <w:ind w:left="660"/>
    </w:pPr>
    <w:rPr>
      <w:rFonts w:eastAsia="Calibri" w:cs="Calibri"/>
      <w:sz w:val="22"/>
      <w:szCs w:val="22"/>
    </w:rPr>
  </w:style>
  <w:style w:type="paragraph" w:styleId="Tekstpodstawowy3">
    <w:name w:val="Body Text 3"/>
    <w:basedOn w:val="Normalny"/>
    <w:link w:val="Tekstpodstawowy3Znak"/>
    <w:uiPriority w:val="99"/>
    <w:qFormat/>
    <w:rsid w:val="00F95A69"/>
    <w:pPr>
      <w:spacing w:before="0" w:after="120" w:line="240" w:lineRule="auto"/>
    </w:pPr>
    <w:rPr>
      <w:rFonts w:ascii="Times New Roman" w:hAnsi="Times New Roman"/>
      <w:sz w:val="16"/>
      <w:szCs w:val="16"/>
      <w:lang w:eastAsia="pl-PL"/>
    </w:rPr>
  </w:style>
  <w:style w:type="paragraph" w:customStyle="1" w:styleId="tabulka">
    <w:name w:val="tabulka"/>
    <w:basedOn w:val="Normalny"/>
    <w:uiPriority w:val="99"/>
    <w:qFormat/>
    <w:rsid w:val="00F95A69"/>
    <w:pPr>
      <w:widowControl w:val="0"/>
      <w:spacing w:before="120" w:after="0" w:line="240" w:lineRule="exact"/>
      <w:jc w:val="center"/>
    </w:pPr>
    <w:rPr>
      <w:rFonts w:ascii="Arial" w:hAnsi="Arial" w:cs="Arial"/>
      <w:sz w:val="20"/>
      <w:szCs w:val="20"/>
      <w:lang w:val="cs-CZ" w:eastAsia="zh-CN"/>
    </w:rPr>
  </w:style>
  <w:style w:type="paragraph" w:customStyle="1" w:styleId="mb-0">
    <w:name w:val="mb-0"/>
    <w:basedOn w:val="Normalny"/>
    <w:qFormat/>
    <w:rsid w:val="00F95A69"/>
    <w:pPr>
      <w:spacing w:beforeAutospacing="1" w:afterAutospacing="1" w:line="240" w:lineRule="auto"/>
    </w:pPr>
    <w:rPr>
      <w:rFonts w:ascii="Times New Roman" w:hAnsi="Times New Roman"/>
      <w:lang w:eastAsia="pl-PL"/>
    </w:rPr>
  </w:style>
  <w:style w:type="paragraph" w:customStyle="1" w:styleId="Akapitzlist1">
    <w:name w:val="Akapit z listą1"/>
    <w:basedOn w:val="Normalny"/>
    <w:qFormat/>
    <w:rsid w:val="00F95A69"/>
    <w:pPr>
      <w:spacing w:before="0" w:after="160" w:line="240" w:lineRule="auto"/>
      <w:ind w:left="720"/>
      <w:contextualSpacing/>
    </w:pPr>
    <w:rPr>
      <w:rFonts w:ascii="Times New Roman" w:hAnsi="Times New Roman"/>
      <w:lang w:eastAsia="pl-PL"/>
    </w:rPr>
  </w:style>
  <w:style w:type="paragraph" w:styleId="Adresnakopercie">
    <w:name w:val="envelope address"/>
    <w:basedOn w:val="Normalny"/>
    <w:semiHidden/>
    <w:unhideWhenUsed/>
    <w:qFormat/>
    <w:rsid w:val="00F95A69"/>
    <w:pPr>
      <w:spacing w:before="0" w:after="0" w:line="240" w:lineRule="auto"/>
      <w:ind w:left="2880"/>
    </w:pPr>
    <w:rPr>
      <w:rFonts w:asciiTheme="majorHAnsi" w:eastAsiaTheme="majorEastAsia" w:hAnsiTheme="majorHAnsi" w:cstheme="majorBidi"/>
    </w:rPr>
  </w:style>
  <w:style w:type="paragraph" w:styleId="Tekstpodstawowywcity">
    <w:name w:val="Body Text Indent"/>
    <w:basedOn w:val="Normalny"/>
    <w:link w:val="TekstpodstawowywcityZnak1"/>
    <w:semiHidden/>
    <w:unhideWhenUsed/>
    <w:rsid w:val="00F95A69"/>
    <w:pPr>
      <w:spacing w:after="120"/>
      <w:ind w:left="283"/>
    </w:pPr>
  </w:style>
  <w:style w:type="paragraph" w:styleId="Tekstpodstawowywcity2">
    <w:name w:val="Body Text Indent 2"/>
    <w:basedOn w:val="Normalny"/>
    <w:link w:val="Tekstpodstawowywcity2Znak1"/>
    <w:semiHidden/>
    <w:unhideWhenUsed/>
    <w:qFormat/>
    <w:rsid w:val="00F95A69"/>
    <w:pPr>
      <w:spacing w:after="120" w:line="480" w:lineRule="auto"/>
      <w:ind w:left="283"/>
    </w:pPr>
  </w:style>
  <w:style w:type="paragraph" w:styleId="Tekstpodstawowy2">
    <w:name w:val="Body Text 2"/>
    <w:basedOn w:val="Normalny"/>
    <w:link w:val="Tekstpodstawowy2Znak1"/>
    <w:semiHidden/>
    <w:unhideWhenUsed/>
    <w:qFormat/>
    <w:rsid w:val="00F95A69"/>
    <w:pPr>
      <w:spacing w:after="120" w:line="480" w:lineRule="auto"/>
    </w:pPr>
  </w:style>
  <w:style w:type="paragraph" w:styleId="Listapunktowana">
    <w:name w:val="List Bullet"/>
    <w:basedOn w:val="Normalny"/>
    <w:semiHidden/>
    <w:unhideWhenUsed/>
    <w:qFormat/>
    <w:rsid w:val="00F95A69"/>
    <w:pPr>
      <w:numPr>
        <w:numId w:val="1"/>
      </w:numPr>
      <w:contextualSpacing/>
    </w:pPr>
  </w:style>
  <w:style w:type="paragraph" w:styleId="Tekstprzypisukocowego">
    <w:name w:val="endnote text"/>
    <w:basedOn w:val="Normalny"/>
    <w:link w:val="TekstprzypisukocowegoZnak1"/>
    <w:semiHidden/>
    <w:unhideWhenUsed/>
    <w:rsid w:val="00F95A69"/>
    <w:pPr>
      <w:spacing w:before="0" w:after="0" w:line="240" w:lineRule="auto"/>
    </w:pPr>
    <w:rPr>
      <w:sz w:val="20"/>
      <w:szCs w:val="20"/>
    </w:rPr>
  </w:style>
  <w:style w:type="paragraph" w:styleId="Zwykytekst">
    <w:name w:val="Plain Text"/>
    <w:basedOn w:val="Normalny"/>
    <w:link w:val="ZwykytekstZnak1"/>
    <w:semiHidden/>
    <w:unhideWhenUsed/>
    <w:qFormat/>
    <w:rsid w:val="00F95A69"/>
    <w:pPr>
      <w:spacing w:before="0" w:after="0" w:line="240" w:lineRule="auto"/>
    </w:pPr>
    <w:rPr>
      <w:rFonts w:ascii="Consolas" w:hAnsi="Consolas"/>
      <w:sz w:val="21"/>
      <w:szCs w:val="21"/>
    </w:rPr>
  </w:style>
  <w:style w:type="paragraph" w:styleId="Tytu">
    <w:name w:val="Title"/>
    <w:basedOn w:val="Normalny"/>
    <w:next w:val="Normalny"/>
    <w:link w:val="TytuZnak"/>
    <w:uiPriority w:val="1"/>
    <w:qFormat/>
    <w:rsid w:val="00F95A69"/>
    <w:pPr>
      <w:spacing w:before="0" w:after="0" w:line="240" w:lineRule="auto"/>
      <w:contextualSpacing/>
    </w:pPr>
    <w:rPr>
      <w:rFonts w:ascii="Cambria" w:hAnsi="Cambria"/>
      <w:caps/>
      <w:color w:val="4F81BD"/>
      <w:spacing w:val="10"/>
      <w:sz w:val="52"/>
      <w:szCs w:val="52"/>
    </w:rPr>
  </w:style>
  <w:style w:type="paragraph" w:styleId="Podtytu">
    <w:name w:val="Subtitle"/>
    <w:basedOn w:val="Normalny"/>
    <w:next w:val="Normalny"/>
    <w:link w:val="PodtytuZnak"/>
    <w:uiPriority w:val="11"/>
    <w:qFormat/>
    <w:rsid w:val="00F95A69"/>
    <w:pPr>
      <w:spacing w:after="160"/>
    </w:pPr>
    <w:rPr>
      <w:caps/>
      <w:color w:val="595959"/>
      <w:spacing w:val="10"/>
      <w:sz w:val="21"/>
      <w:szCs w:val="21"/>
    </w:rPr>
  </w:style>
  <w:style w:type="paragraph" w:styleId="Bezodstpw">
    <w:name w:val="No Spacing"/>
    <w:uiPriority w:val="1"/>
    <w:qFormat/>
    <w:rsid w:val="00F95A69"/>
  </w:style>
  <w:style w:type="paragraph" w:styleId="Cytat">
    <w:name w:val="Quote"/>
    <w:basedOn w:val="Normalny"/>
    <w:next w:val="Normalny"/>
    <w:link w:val="CytatZnak"/>
    <w:uiPriority w:val="29"/>
    <w:qFormat/>
    <w:rsid w:val="00F95A69"/>
    <w:pPr>
      <w:spacing w:before="200" w:after="160"/>
      <w:ind w:left="864" w:right="864"/>
      <w:jc w:val="center"/>
    </w:pPr>
    <w:rPr>
      <w:i/>
      <w:iCs/>
    </w:rPr>
  </w:style>
  <w:style w:type="paragraph" w:styleId="Cytatintensywny">
    <w:name w:val="Intense Quote"/>
    <w:basedOn w:val="Normalny"/>
    <w:next w:val="Normalny"/>
    <w:link w:val="CytatintensywnyZnak"/>
    <w:uiPriority w:val="30"/>
    <w:qFormat/>
    <w:rsid w:val="00F95A69"/>
    <w:pPr>
      <w:pBdr>
        <w:top w:val="single" w:sz="4" w:space="10" w:color="5B9BD5"/>
        <w:bottom w:val="single" w:sz="4" w:space="10" w:color="5B9BD5"/>
      </w:pBdr>
      <w:ind w:left="864" w:right="864"/>
      <w:jc w:val="center"/>
    </w:pPr>
    <w:rPr>
      <w:color w:val="4F81BD"/>
    </w:rPr>
  </w:style>
  <w:style w:type="paragraph" w:customStyle="1" w:styleId="Zawartoramki">
    <w:name w:val="Zawartość ramki"/>
    <w:basedOn w:val="Normalny"/>
    <w:qFormat/>
  </w:style>
  <w:style w:type="paragraph" w:customStyle="1" w:styleId="Standardowy1">
    <w:name w:val="Standardowy1"/>
    <w:qFormat/>
    <w:pPr>
      <w:spacing w:after="160" w:line="256" w:lineRule="auto"/>
    </w:pPr>
    <w:rPr>
      <w:rFonts w:eastAsia="Calibri"/>
      <w:kern w:val="2"/>
      <w:sz w:val="22"/>
      <w:szCs w:val="22"/>
    </w:rPr>
  </w:style>
  <w:style w:type="numbering" w:customStyle="1" w:styleId="Bezlisty1">
    <w:name w:val="Bez listy1"/>
    <w:uiPriority w:val="99"/>
    <w:semiHidden/>
    <w:unhideWhenUsed/>
    <w:qFormat/>
    <w:rsid w:val="00F95A69"/>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99"/>
    <w:rsid w:val="00F95A69"/>
    <w:pPr>
      <w:spacing w:before="100" w:after="200" w:line="276"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5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o@powiatlwowecki.pl" TargetMode="External"/><Relationship Id="rId18" Type="http://schemas.openxmlformats.org/officeDocument/2006/relationships/hyperlink" Target="mailto:m.mruk@powietlwowecki.pl"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platformazakupowa.pl/transakcja/909484" TargetMode="External"/><Relationship Id="rId17" Type="http://schemas.openxmlformats.org/officeDocument/2006/relationships/hyperlink" Target="mailto:M.MRUK@POWIATLWOWECKI.PL" TargetMode="External"/><Relationship Id="rId25" Type="http://schemas.openxmlformats.org/officeDocument/2006/relationships/hyperlink" Target="https://platformazakupowa.pl/transakcja/909484" TargetMode="External"/><Relationship Id="rId2" Type="http://schemas.openxmlformats.org/officeDocument/2006/relationships/customXml" Target="../customXml/item2.xml"/><Relationship Id="rId16" Type="http://schemas.openxmlformats.org/officeDocument/2006/relationships/hyperlink" Target="https://platformazakupowa.pl/transakcja/966953"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lwowecki.pl" TargetMode="External"/><Relationship Id="rId24" Type="http://schemas.openxmlformats.org/officeDocument/2006/relationships/hyperlink" Target="https://www.cpubenchmark.net/cpu_list.php" TargetMode="External"/><Relationship Id="rId5" Type="http://schemas.openxmlformats.org/officeDocument/2006/relationships/numbering" Target="numbering.xml"/><Relationship Id="rId15" Type="http://schemas.openxmlformats.org/officeDocument/2006/relationships/hyperlink" Target="http://www.spec.org" TargetMode="External"/><Relationship Id="rId23" Type="http://schemas.openxmlformats.org/officeDocument/2006/relationships/hyperlink" Target="http://www.spe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mswia/lista-osob-i-podmiotow-objetych-sankcjami" TargetMode="External"/><Relationship Id="rId22" Type="http://schemas.openxmlformats.org/officeDocument/2006/relationships/hyperlink" Target="mailto:m.mruk@powiatlwowecki.p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13722</Words>
  <Characters>82337</Characters>
  <Application>Microsoft Office Word</Application>
  <DocSecurity>0</DocSecurity>
  <Lines>686</Lines>
  <Paragraphs>191</Paragraphs>
  <ScaleCrop>false</ScaleCrop>
  <HeadingPairs>
    <vt:vector size="4" baseType="variant">
      <vt:variant>
        <vt:lpstr>Tytuł</vt:lpstr>
      </vt:variant>
      <vt:variant>
        <vt:i4>1</vt:i4>
      </vt:variant>
      <vt:variant>
        <vt:lpstr>Nagłówki</vt:lpstr>
      </vt:variant>
      <vt:variant>
        <vt:i4>58</vt:i4>
      </vt:variant>
    </vt:vector>
  </HeadingPairs>
  <TitlesOfParts>
    <vt:vector size="59" baseType="lpstr">
      <vt:lpstr>Pismo CPPC_FERC</vt:lpstr>
      <vt:lpstr>&lt; Spis treści</vt:lpstr>
      <vt:lpstr>I NAZWA ORAZ ADRES ZAMAWIAJĄCEGO</vt:lpstr>
      <vt:lpstr>II OCHRONA DANYCH OSOBOWYCH</vt:lpstr>
      <vt:lpstr>III TRYB UDZIELENIA ZAMÓWIENIA</vt:lpstr>
      <vt:lpstr>IV ŹRÓDŁO FINANSOWANIA POSTĘPOWANIA </vt:lpstr>
      <vt:lpstr>V OPIS PRZEDMIOTU ZAMÓWIENIA</vt:lpstr>
      <vt:lpstr>VI OPIS CZĘŚCI ZAMÓWIENIA</vt:lpstr>
      <vt:lpstr>VII INFORMACJA O PRZEWIDYWANYCH ZAMÓWIENIACH, O KTÓRYCH MOWA W ART. 94 oraz 214 </vt:lpstr>
      <vt:lpstr>VIII INFORMACJA DOTYCZĄCA OFERT WARIANTOWYCH, UMOWY RAMOWEJ, AUKCJI ELEKTRONICZN</vt:lpstr>
      <vt:lpstr>IX TERMIN WYKONANIA ZAMÓWIENIA</vt:lpstr>
      <vt:lpstr>X PODSTAWY WYKLUCZENIA</vt:lpstr>
      <vt:lpstr>XI INFORMACJE O WARUNKACH UDZIAŁU W POSTĘPOWANIU</vt:lpstr>
      <vt:lpstr>XII INFORMACJA O PODMIOTOWYCH I PRZEDMIOTOWYCH ŚRODKACH DOWODOWYCH. Oświadczenia</vt:lpstr>
      <vt:lpstr>XIII INFORMACJA O ŚRODKACH KOMUNIKACJI ELEKTRONICZNEJ, PRZY UŻYCIU KTÓRYCH ZAMAW</vt:lpstr>
      <vt:lpstr>XIV WSKAZANIE OSÓB UPRAWNIONYCH DO KOMUNIKOWANIA SIĘ W WYKONAWCAMI</vt:lpstr>
      <vt:lpstr>XV OPIS SPOSOBU PRZYGOTOWANIA OFERTY</vt:lpstr>
      <vt:lpstr>XVI SPOSÓB ORAZ TERMIN SKŁADANIA OFERT</vt:lpstr>
      <vt:lpstr>XVII TERMIN OTWARCIA OFERT</vt:lpstr>
      <vt:lpstr>XVIII TERMIN ZWIĄZANIA OFERTĄ</vt:lpstr>
      <vt:lpstr>XIV WYMAGANIA DOTYCZĄCE WADIUM</vt:lpstr>
      <vt:lpstr>XV SPOSÓB OBLICZENIA CENY</vt:lpstr>
      <vt:lpstr>XVI OPIS KRYTERIÓW OCENY OFERT, WRAZ Z PODANIEM WAG TYCH KRYTERIÓW I SPOSOBU OCE</vt:lpstr>
      <vt:lpstr>XVII PROJEKTOWANE POSTANOWIENIA UMOWY W SPRAWIE ZAMÓWIENIA PUBLICZNEGO, KTÓRE ZO</vt:lpstr>
      <vt:lpstr>XVIII WYMAGANIA DOTYCZĄCE ZABEZPIECZENIA NALEŻYTEGO WYKONANIA UMOWY</vt:lpstr>
      <vt:lpstr>XIX INFORMACJE O FORMALNOŚCIACH, JAKIE MUSZĄ ZOSTAĆ DOPEŁNIONE PO WYBORZE OFERTY</vt:lpstr>
      <vt:lpstr>XX POUCZENIE O ŚRODKACH OCHRONY PRAWNEJ PRZYSŁUGUJĄCYCH WYKONAWCY</vt:lpstr>
      <vt:lpstr>XXI POZOSTAŁE INFORMACJE</vt:lpstr>
      <vt:lpstr>XXII 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Zmiany umowy</vt:lpstr>
      <vt:lpstr>§ 12</vt:lpstr>
      <vt:lpstr>Rozstrzyganie sporów</vt:lpstr>
      <vt:lpstr>§13</vt:lpstr>
      <vt:lpstr>Pozostałe postanowienia</vt:lpstr>
    </vt:vector>
  </TitlesOfParts>
  <Company>MRR</Company>
  <LinksUpToDate>false</LinksUpToDate>
  <CharactersWithSpaces>95868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subject/>
  <dc:creator>Admin</dc:creator>
  <dc:description/>
  <cp:lastModifiedBy>m.mruk@powiatlwowecki.pl</cp:lastModifiedBy>
  <cp:revision>7</cp:revision>
  <cp:lastPrinted>2024-08-12T09:53:00Z</cp:lastPrinted>
  <dcterms:created xsi:type="dcterms:W3CDTF">2024-08-12T07:01:00Z</dcterms:created>
  <dcterms:modified xsi:type="dcterms:W3CDTF">2024-08-12T09:56:00Z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