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A402B" w14:textId="77777777" w:rsidR="0005697A" w:rsidRDefault="0005697A" w:rsidP="0005697A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0EDC8731" w14:textId="77777777" w:rsidR="0005697A" w:rsidRDefault="0005697A" w:rsidP="0005697A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064963">
        <w:rPr>
          <w:rFonts w:ascii="Arial" w:hAnsi="Arial" w:cs="Arial"/>
          <w:b/>
          <w:bCs/>
          <w:sz w:val="20"/>
          <w:szCs w:val="20"/>
        </w:rPr>
        <w:t>Załącznik  nr 1 do SWZ</w:t>
      </w:r>
    </w:p>
    <w:p w14:paraId="3D3B26E9" w14:textId="77777777" w:rsidR="0005697A" w:rsidRPr="00064963" w:rsidRDefault="0005697A" w:rsidP="0005697A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15096C2" w14:textId="77777777" w:rsidR="0005697A" w:rsidRPr="00685D5F" w:rsidRDefault="0005697A" w:rsidP="0005697A">
      <w:pPr>
        <w:spacing w:line="276" w:lineRule="auto"/>
        <w:ind w:left="567" w:hanging="283"/>
        <w:jc w:val="right"/>
        <w:rPr>
          <w:rFonts w:ascii="Arial" w:hAnsi="Arial" w:cs="Arial"/>
          <w:sz w:val="20"/>
          <w:szCs w:val="20"/>
        </w:rPr>
      </w:pPr>
    </w:p>
    <w:p w14:paraId="2BB44959" w14:textId="77777777" w:rsidR="0005697A" w:rsidRPr="008A5B35" w:rsidRDefault="0005697A" w:rsidP="0005697A">
      <w:pPr>
        <w:rPr>
          <w:rFonts w:ascii="Arial" w:eastAsia="Times New Roman" w:hAnsi="Arial" w:cs="Arial"/>
          <w:sz w:val="20"/>
          <w:szCs w:val="20"/>
          <w:lang w:eastAsia="ar-SA"/>
        </w:rPr>
      </w:pPr>
      <w:r w:rsidRPr="00EF6AF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Wykonawca:</w:t>
      </w:r>
      <w:r w:rsidRPr="00EF6AF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  <w:t>Ko</w:t>
      </w:r>
      <w:r w:rsidRPr="008A5B35">
        <w:rPr>
          <w:rFonts w:ascii="Arial" w:eastAsia="Times New Roman" w:hAnsi="Arial" w:cs="Arial"/>
          <w:sz w:val="20"/>
          <w:szCs w:val="20"/>
          <w:lang w:eastAsia="ar-SA"/>
        </w:rPr>
        <w:t>łobrzeg, dnia ………………………..</w:t>
      </w:r>
    </w:p>
    <w:p w14:paraId="3E6EB000" w14:textId="77777777" w:rsidR="0005697A" w:rsidRPr="00265AD7" w:rsidRDefault="0005697A" w:rsidP="0005697A">
      <w:pPr>
        <w:rPr>
          <w:rFonts w:ascii="Arial" w:eastAsia="Times New Roman" w:hAnsi="Arial" w:cs="Arial"/>
          <w:sz w:val="20"/>
          <w:szCs w:val="20"/>
          <w:lang w:eastAsia="ar-SA"/>
        </w:rPr>
      </w:pPr>
    </w:p>
    <w:p w14:paraId="3762D395" w14:textId="77777777" w:rsidR="0005697A" w:rsidRPr="00265AD7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Nazwa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</w:t>
      </w:r>
    </w:p>
    <w:p w14:paraId="655BBDF7" w14:textId="77777777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Adres: 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</w:t>
      </w:r>
    </w:p>
    <w:p w14:paraId="0B938779" w14:textId="77777777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………………………………………………………..</w:t>
      </w:r>
    </w:p>
    <w:p w14:paraId="35C0DF29" w14:textId="77777777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Telefon: ………………………………………………</w:t>
      </w:r>
    </w:p>
    <w:p w14:paraId="433DF632" w14:textId="77777777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Adres e-mail: ………………………………………..</w:t>
      </w:r>
    </w:p>
    <w:p w14:paraId="3B1AAEE3" w14:textId="77777777" w:rsidR="0005697A" w:rsidRPr="00265AD7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NIP: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…………….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</w:t>
      </w:r>
    </w:p>
    <w:p w14:paraId="09B40253" w14:textId="723252A9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KRS</w:t>
      </w:r>
      <w:r w:rsidR="004D1D87">
        <w:rPr>
          <w:rFonts w:ascii="Arial" w:eastAsia="Times New Roman" w:hAnsi="Arial" w:cs="Arial"/>
          <w:sz w:val="20"/>
          <w:szCs w:val="20"/>
          <w:lang w:eastAsia="ar-SA"/>
        </w:rPr>
        <w:t>/CEiDG  .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ar-SA"/>
        </w:rPr>
        <w:t>……..…………………………………</w:t>
      </w:r>
    </w:p>
    <w:p w14:paraId="59C9E50B" w14:textId="77777777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164CE5C" w14:textId="77777777" w:rsidR="0005697A" w:rsidRDefault="0005697A" w:rsidP="0005697A">
      <w:pPr>
        <w:spacing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34D6077" w14:textId="77777777" w:rsidR="0005697A" w:rsidRDefault="0005697A" w:rsidP="0005697A">
      <w:pPr>
        <w:spacing w:line="276" w:lineRule="auto"/>
        <w:ind w:left="567" w:hanging="283"/>
        <w:jc w:val="right"/>
        <w:rPr>
          <w:rFonts w:ascii="Arial" w:hAnsi="Arial" w:cs="Arial"/>
          <w:sz w:val="20"/>
          <w:szCs w:val="20"/>
        </w:rPr>
      </w:pPr>
    </w:p>
    <w:p w14:paraId="4A7A5BD1" w14:textId="77777777" w:rsidR="0005697A" w:rsidRDefault="0005697A" w:rsidP="0005697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214FAC" w14:textId="77777777" w:rsidR="0005697A" w:rsidRDefault="0005697A" w:rsidP="0005697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94731">
        <w:rPr>
          <w:rFonts w:ascii="Arial" w:hAnsi="Arial" w:cs="Arial"/>
          <w:b/>
          <w:bCs/>
          <w:sz w:val="20"/>
          <w:szCs w:val="20"/>
        </w:rPr>
        <w:t>FORMULARZ OFERTY CENOWEJ</w:t>
      </w:r>
    </w:p>
    <w:p w14:paraId="3FFA55CC" w14:textId="77777777" w:rsidR="0005697A" w:rsidRPr="00294731" w:rsidRDefault="0005697A" w:rsidP="0005697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1BA4490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odpowiedzi na ogłoszenie o postępowaniu na: </w:t>
      </w:r>
    </w:p>
    <w:p w14:paraId="61E4E66F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64963">
        <w:rPr>
          <w:rFonts w:ascii="Arial" w:hAnsi="Arial" w:cs="Arial"/>
          <w:b/>
          <w:bCs/>
          <w:sz w:val="20"/>
          <w:szCs w:val="20"/>
        </w:rPr>
        <w:t>Usługa sprzątania obiektów należących do MWiK Sp</w:t>
      </w:r>
      <w:r>
        <w:rPr>
          <w:rFonts w:ascii="Arial" w:hAnsi="Arial" w:cs="Arial"/>
          <w:b/>
          <w:bCs/>
          <w:sz w:val="20"/>
          <w:szCs w:val="20"/>
        </w:rPr>
        <w:t>ółka</w:t>
      </w:r>
      <w:r w:rsidRPr="00064963">
        <w:rPr>
          <w:rFonts w:ascii="Arial" w:hAnsi="Arial" w:cs="Arial"/>
          <w:b/>
          <w:bCs/>
          <w:sz w:val="20"/>
          <w:szCs w:val="20"/>
        </w:rPr>
        <w:t xml:space="preserve"> z o. o. w Kołobrzegu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25690AEB" w14:textId="77777777" w:rsidR="0005697A" w:rsidRPr="00064963" w:rsidRDefault="0005697A" w:rsidP="0005697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Postępowanie nr 1/NZ/2024</w:t>
      </w:r>
    </w:p>
    <w:p w14:paraId="49D494A4" w14:textId="77777777" w:rsidR="0005697A" w:rsidRDefault="0005697A" w:rsidP="0005697A">
      <w:pPr>
        <w:spacing w:line="276" w:lineRule="auto"/>
        <w:rPr>
          <w:sz w:val="20"/>
          <w:szCs w:val="20"/>
        </w:rPr>
      </w:pPr>
    </w:p>
    <w:p w14:paraId="7B57250D" w14:textId="77777777" w:rsidR="0005697A" w:rsidRPr="00064963" w:rsidRDefault="0005697A" w:rsidP="0005697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064963">
        <w:rPr>
          <w:rFonts w:ascii="Arial" w:hAnsi="Arial" w:cs="Arial"/>
          <w:sz w:val="20"/>
          <w:szCs w:val="20"/>
        </w:rPr>
        <w:t xml:space="preserve">Oferujemy realizację przedmiotu zamówienia określonego w szczegółowym opisie zamówienia za wynagrodzeniem maksymalnym w kwocie: </w:t>
      </w:r>
    </w:p>
    <w:p w14:paraId="59355CE1" w14:textId="77777777" w:rsidR="0005697A" w:rsidRPr="00064963" w:rsidRDefault="0005697A" w:rsidP="0005697A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064963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..</w:t>
      </w:r>
      <w:r w:rsidRPr="00064963">
        <w:rPr>
          <w:rFonts w:ascii="Arial" w:hAnsi="Arial" w:cs="Arial"/>
          <w:sz w:val="20"/>
          <w:szCs w:val="20"/>
        </w:rPr>
        <w:t>………….… zł netto + VAT</w:t>
      </w:r>
      <w:r>
        <w:rPr>
          <w:rFonts w:ascii="Arial" w:hAnsi="Arial" w:cs="Arial"/>
          <w:sz w:val="20"/>
          <w:szCs w:val="20"/>
        </w:rPr>
        <w:t>……………...%</w:t>
      </w:r>
      <w:r w:rsidRPr="00064963">
        <w:rPr>
          <w:rFonts w:ascii="Arial" w:hAnsi="Arial" w:cs="Arial"/>
          <w:sz w:val="20"/>
          <w:szCs w:val="20"/>
        </w:rPr>
        <w:t xml:space="preserve"> = …………………………………….. zł brutto                               (słownie: ……………………………………………………..…………………</w:t>
      </w:r>
      <w:r>
        <w:rPr>
          <w:rFonts w:ascii="Arial" w:hAnsi="Arial" w:cs="Arial"/>
          <w:sz w:val="20"/>
          <w:szCs w:val="20"/>
        </w:rPr>
        <w:t>………</w:t>
      </w:r>
      <w:r w:rsidRPr="00064963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 xml:space="preserve"> brutto</w:t>
      </w:r>
      <w:r w:rsidRPr="00064963">
        <w:rPr>
          <w:rFonts w:ascii="Arial" w:hAnsi="Arial" w:cs="Arial"/>
          <w:sz w:val="20"/>
          <w:szCs w:val="20"/>
        </w:rPr>
        <w:t>)</w:t>
      </w:r>
    </w:p>
    <w:p w14:paraId="6F391900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>Oświadczamy, że zapoznaliśmy się ze Specyfikacją Warunków Zamówienia (zwanej dalej SWZ) i projektem umowy i nie wnosimy do nich zastrzeżeń oraz, że zdobyliśmy konieczne informacje do przygotowania oferty.</w:t>
      </w:r>
    </w:p>
    <w:p w14:paraId="7C80F91A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 xml:space="preserve">Oświadczamy, że akceptujemy warunki określone w SWZ i w projektach umów. W przypadku wybrania naszej oferty zobowiązujemy się do podpisania umowy na warunkach zawartych w SWZ, w miejscu i w terminie wskazanym przez Zamawiającego. </w:t>
      </w:r>
    </w:p>
    <w:p w14:paraId="7AE14E0E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>Oświadczamy, że uważamy się za związanych niniejszą ofertą na okres 30 dni.</w:t>
      </w:r>
    </w:p>
    <w:p w14:paraId="307C79C8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3258A986" w14:textId="77777777" w:rsidR="0005697A" w:rsidRPr="00064963" w:rsidRDefault="0005697A" w:rsidP="0005697A">
      <w:pPr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0E6C588B" w14:textId="77777777" w:rsidR="0005697A" w:rsidRDefault="0005697A" w:rsidP="0005697A">
      <w:pPr>
        <w:spacing w:line="276" w:lineRule="auto"/>
        <w:jc w:val="both"/>
        <w:rPr>
          <w:sz w:val="20"/>
          <w:szCs w:val="20"/>
        </w:rPr>
      </w:pPr>
    </w:p>
    <w:p w14:paraId="6D8D7E52" w14:textId="77777777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683407F9" w14:textId="77777777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2F22C2C9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63975F00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412475DE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2ECA8A95" w14:textId="77777777" w:rsidR="0005697A" w:rsidRPr="00512A9B" w:rsidRDefault="0005697A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2B33542A" w14:textId="77777777" w:rsidR="0005697A" w:rsidRPr="00512A9B" w:rsidRDefault="0005697A" w:rsidP="0005697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</w:t>
      </w:r>
      <w:r>
        <w:rPr>
          <w:rFonts w:ascii="Arial" w:hAnsi="Arial" w:cs="Arial"/>
          <w:bCs/>
          <w:sz w:val="16"/>
          <w:szCs w:val="16"/>
        </w:rPr>
        <w:t xml:space="preserve">elektroniczny </w:t>
      </w:r>
      <w:r w:rsidRPr="00512A9B">
        <w:rPr>
          <w:rFonts w:ascii="Arial" w:hAnsi="Arial" w:cs="Arial"/>
          <w:bCs/>
          <w:sz w:val="16"/>
          <w:szCs w:val="16"/>
        </w:rPr>
        <w:t xml:space="preserve">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6B30A785" w14:textId="77777777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44979878" w14:textId="77777777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06C116E1" w14:textId="77777777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38975CB4" w14:textId="77777777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21CC2A40" w14:textId="77777777" w:rsidR="0005697A" w:rsidRDefault="0005697A" w:rsidP="0005697A">
      <w:pPr>
        <w:jc w:val="right"/>
        <w:rPr>
          <w:rFonts w:ascii="Arial" w:hAnsi="Arial" w:cs="Arial"/>
          <w:b/>
          <w:bCs/>
          <w:sz w:val="20"/>
          <w:szCs w:val="20"/>
          <w14:ligatures w14:val="standardContextual"/>
        </w:rPr>
      </w:pPr>
      <w:r>
        <w:rPr>
          <w:rFonts w:ascii="Arial" w:hAnsi="Arial" w:cs="Arial"/>
          <w:b/>
          <w:bCs/>
          <w:sz w:val="20"/>
          <w:szCs w:val="20"/>
          <w14:ligatures w14:val="standardContextual"/>
        </w:rPr>
        <w:lastRenderedPageBreak/>
        <w:t>Z</w:t>
      </w:r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>ałącznik nr 2 do SWZ</w:t>
      </w:r>
    </w:p>
    <w:p w14:paraId="307DB051" w14:textId="77777777" w:rsidR="0005697A" w:rsidRPr="008A5B35" w:rsidRDefault="0005697A" w:rsidP="0005697A">
      <w:pPr>
        <w:jc w:val="right"/>
        <w:rPr>
          <w:rFonts w:ascii="Arial" w:hAnsi="Arial" w:cs="Arial"/>
          <w:b/>
          <w:bCs/>
          <w:sz w:val="20"/>
          <w:szCs w:val="20"/>
          <w14:ligatures w14:val="standardContextual"/>
        </w:rPr>
      </w:pPr>
    </w:p>
    <w:p w14:paraId="60E1EFD0" w14:textId="77777777" w:rsidR="0005697A" w:rsidRPr="008A5B35" w:rsidRDefault="0005697A" w:rsidP="0005697A">
      <w:pPr>
        <w:spacing w:after="240"/>
        <w:jc w:val="center"/>
        <w:rPr>
          <w:rFonts w:ascii="Arial" w:hAnsi="Arial" w:cs="Arial"/>
          <w:b/>
          <w:bCs/>
          <w:sz w:val="20"/>
          <w:szCs w:val="20"/>
          <w14:ligatures w14:val="standardContextual"/>
        </w:rPr>
      </w:pPr>
      <w:bookmarkStart w:id="1" w:name="_Hlk153795961"/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>OPIS PRZEDMIOTU ZAMÓWIENIA</w:t>
      </w:r>
    </w:p>
    <w:p w14:paraId="56B9D6FA" w14:textId="77777777" w:rsidR="0005697A" w:rsidRPr="004E35DD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 xml:space="preserve">Dotyczy: Usługa sprzątania obiektów należących do „Miejskie Wodociągi i Kanalizacja” Sp. z o. o. </w:t>
      </w:r>
      <w:r>
        <w:rPr>
          <w14:ligatures w14:val="standardContextual"/>
        </w:rPr>
        <w:t xml:space="preserve">   </w:t>
      </w:r>
      <w:r>
        <w:rPr>
          <w:rFonts w:ascii="Arial" w:hAnsi="Arial" w:cs="Arial"/>
          <w:sz w:val="20"/>
          <w:szCs w:val="20"/>
          <w14:ligatures w14:val="standardContextual"/>
        </w:rPr>
        <w:t>Postępowanie nr 1/NZ/2024</w:t>
      </w:r>
    </w:p>
    <w:p w14:paraId="32791B8C" w14:textId="77777777" w:rsidR="0005697A" w:rsidRPr="008A5B35" w:rsidRDefault="0005697A" w:rsidP="0005697A">
      <w:pPr>
        <w:widowControl/>
        <w:numPr>
          <w:ilvl w:val="0"/>
          <w:numId w:val="26"/>
        </w:numPr>
        <w:suppressAutoHyphens w:val="0"/>
        <w:spacing w:after="12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>Wykaz i częstotliwość sprzątania obiektów objętych usługą, o łącznej powierzchni 1 759 m2</w:t>
      </w:r>
    </w:p>
    <w:p w14:paraId="6B22A4D2" w14:textId="77777777" w:rsidR="0005697A" w:rsidRPr="008A5B35" w:rsidRDefault="0005697A" w:rsidP="0005697A">
      <w:pPr>
        <w:widowControl/>
        <w:numPr>
          <w:ilvl w:val="0"/>
          <w:numId w:val="25"/>
        </w:numPr>
        <w:suppressAutoHyphens w:val="0"/>
        <w:spacing w:after="80" w:line="276" w:lineRule="auto"/>
        <w:ind w:left="568" w:hanging="284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b/>
          <w:bCs/>
          <w:sz w:val="20"/>
          <w:szCs w:val="20"/>
          <w:u w:val="single"/>
          <w14:ligatures w14:val="standardContextual"/>
        </w:rPr>
        <w:t>Baza Spółki, przy ul. Artyleryjskiej 3 w Kołobrzegu:</w:t>
      </w:r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 xml:space="preserve"> </w:t>
      </w:r>
    </w:p>
    <w:p w14:paraId="2B19F9C3" w14:textId="77777777" w:rsidR="0005697A" w:rsidRPr="008A5B35" w:rsidRDefault="0005697A" w:rsidP="0005697A">
      <w:pPr>
        <w:ind w:left="567"/>
        <w:jc w:val="both"/>
        <w:rPr>
          <w:rFonts w:ascii="Arial" w:hAnsi="Arial" w:cs="Arial"/>
          <w:b/>
          <w:bCs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 xml:space="preserve">Biurowiec (parter + I piętro) </w:t>
      </w:r>
      <w:bookmarkStart w:id="2" w:name="_Hlk153360423"/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>codziennie w dni robocze od godz. 15</w:t>
      </w:r>
      <w:r w:rsidRPr="008A5B35">
        <w:rPr>
          <w:rFonts w:ascii="Arial" w:hAnsi="Arial" w:cs="Arial"/>
          <w:b/>
          <w:bCs/>
          <w:sz w:val="20"/>
          <w:szCs w:val="20"/>
          <w:vertAlign w:val="superscript"/>
          <w14:ligatures w14:val="standardContextual"/>
        </w:rPr>
        <w:t xml:space="preserve">00 </w:t>
      </w:r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>do czasu ich efektywnego zakończenia:</w:t>
      </w:r>
    </w:p>
    <w:bookmarkEnd w:id="2"/>
    <w:p w14:paraId="1E8F6FDB" w14:textId="77777777" w:rsidR="0005697A" w:rsidRPr="008A5B35" w:rsidRDefault="0005697A" w:rsidP="0005697A">
      <w:pPr>
        <w:ind w:left="851" w:hanging="284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 xml:space="preserve">pomieszczenia biurowe: 462 m2 </w:t>
      </w:r>
    </w:p>
    <w:p w14:paraId="7FC2D901" w14:textId="77777777" w:rsidR="0005697A" w:rsidRPr="008A5B35" w:rsidRDefault="0005697A" w:rsidP="0005697A">
      <w:pPr>
        <w:ind w:left="851" w:hanging="284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 xml:space="preserve">korytarze: 311 m2 </w:t>
      </w:r>
    </w:p>
    <w:p w14:paraId="710C0142" w14:textId="77777777" w:rsidR="0005697A" w:rsidRPr="008A5B35" w:rsidRDefault="0005697A" w:rsidP="0005697A">
      <w:pPr>
        <w:ind w:left="851" w:hanging="284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pomieszczenia sanitarne: 27 m2</w:t>
      </w:r>
    </w:p>
    <w:p w14:paraId="74993197" w14:textId="77777777" w:rsidR="0005697A" w:rsidRPr="008A5B35" w:rsidRDefault="0005697A" w:rsidP="0005697A">
      <w:pPr>
        <w:ind w:left="851" w:hanging="284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schody: 12 m2</w:t>
      </w:r>
    </w:p>
    <w:p w14:paraId="34106E5C" w14:textId="77777777" w:rsidR="0005697A" w:rsidRPr="008A5B35" w:rsidRDefault="0005697A" w:rsidP="0005697A">
      <w:pPr>
        <w:ind w:left="851" w:hanging="284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zaplecze socjalne:16 m2</w:t>
      </w:r>
    </w:p>
    <w:p w14:paraId="756686AD" w14:textId="77777777" w:rsidR="0005697A" w:rsidRPr="008A5B35" w:rsidRDefault="0005697A" w:rsidP="0005697A">
      <w:pPr>
        <w:ind w:left="851" w:hanging="284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 xml:space="preserve">sala konferencyjna: 54 m2 </w:t>
      </w:r>
    </w:p>
    <w:p w14:paraId="79499115" w14:textId="77777777" w:rsidR="0005697A" w:rsidRPr="008A5B35" w:rsidRDefault="0005697A" w:rsidP="0005697A">
      <w:pPr>
        <w:ind w:left="851" w:hanging="284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stołówka: 59 m2</w:t>
      </w:r>
    </w:p>
    <w:p w14:paraId="164FC4BF" w14:textId="77777777" w:rsidR="0005697A" w:rsidRPr="008A5B35" w:rsidRDefault="0005697A" w:rsidP="0005697A">
      <w:pPr>
        <w:ind w:left="567"/>
        <w:jc w:val="both"/>
        <w:rPr>
          <w:rFonts w:ascii="Arial" w:hAnsi="Arial" w:cs="Arial"/>
          <w:b/>
          <w:bCs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 xml:space="preserve">Budynek działu zaopatrzenia </w:t>
      </w:r>
      <w:bookmarkStart w:id="3" w:name="_Hlk153360501"/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 xml:space="preserve">codziennie w dni robocze </w:t>
      </w:r>
      <w:bookmarkStart w:id="4" w:name="_Hlk153362173"/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>od godz. 15</w:t>
      </w:r>
      <w:r w:rsidRPr="008A5B35">
        <w:rPr>
          <w:rFonts w:ascii="Arial" w:hAnsi="Arial" w:cs="Arial"/>
          <w:b/>
          <w:bCs/>
          <w:sz w:val="20"/>
          <w:szCs w:val="20"/>
          <w:vertAlign w:val="superscript"/>
          <w14:ligatures w14:val="standardContextual"/>
        </w:rPr>
        <w:t>00</w:t>
      </w:r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 xml:space="preserve"> do czasu ich efektywnego zakończenia:</w:t>
      </w:r>
    </w:p>
    <w:bookmarkEnd w:id="3"/>
    <w:bookmarkEnd w:id="4"/>
    <w:p w14:paraId="0D3B9F71" w14:textId="77777777" w:rsidR="0005697A" w:rsidRPr="008A5B35" w:rsidRDefault="0005697A" w:rsidP="0005697A">
      <w:pPr>
        <w:ind w:left="851" w:hanging="284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pomieszczenia biurowe: 18 m2</w:t>
      </w:r>
    </w:p>
    <w:p w14:paraId="4360738A" w14:textId="77777777" w:rsidR="0005697A" w:rsidRPr="008A5B35" w:rsidRDefault="0005697A" w:rsidP="0005697A">
      <w:pPr>
        <w:ind w:left="851" w:hanging="284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szatnia: 25 m2</w:t>
      </w:r>
    </w:p>
    <w:p w14:paraId="663D4587" w14:textId="77777777" w:rsidR="0005697A" w:rsidRPr="008A5B35" w:rsidRDefault="0005697A" w:rsidP="0005697A">
      <w:pPr>
        <w:ind w:left="851" w:hanging="284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korytarz: 8 m2</w:t>
      </w:r>
    </w:p>
    <w:p w14:paraId="57A1486C" w14:textId="77777777" w:rsidR="0005697A" w:rsidRPr="008A5B35" w:rsidRDefault="0005697A" w:rsidP="0005697A">
      <w:pPr>
        <w:ind w:left="851" w:hanging="284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pomieszczenie sanitarne: 2 m2</w:t>
      </w:r>
    </w:p>
    <w:p w14:paraId="61644527" w14:textId="77777777" w:rsidR="0005697A" w:rsidRPr="008A5B35" w:rsidRDefault="0005697A" w:rsidP="0005697A">
      <w:pPr>
        <w:ind w:left="567"/>
        <w:jc w:val="both"/>
        <w:rPr>
          <w:rFonts w:ascii="Arial" w:hAnsi="Arial" w:cs="Arial"/>
          <w:b/>
          <w:bCs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>Budynek transportu i monterów codziennie w dni robocze od godz. 15</w:t>
      </w:r>
      <w:r w:rsidRPr="008A5B35">
        <w:rPr>
          <w:rFonts w:ascii="Arial" w:hAnsi="Arial" w:cs="Arial"/>
          <w:b/>
          <w:bCs/>
          <w:sz w:val="20"/>
          <w:szCs w:val="20"/>
          <w:vertAlign w:val="superscript"/>
          <w14:ligatures w14:val="standardContextual"/>
        </w:rPr>
        <w:t>00</w:t>
      </w:r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 xml:space="preserve"> do czasu ich efektywnego zakończenia:</w:t>
      </w:r>
    </w:p>
    <w:p w14:paraId="5EBDD4EA" w14:textId="77777777" w:rsidR="0005697A" w:rsidRPr="008A5B35" w:rsidRDefault="0005697A" w:rsidP="0005697A">
      <w:pPr>
        <w:ind w:left="851" w:hanging="284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pomieszczenie biurowe: 10 m2</w:t>
      </w:r>
    </w:p>
    <w:p w14:paraId="339DF67E" w14:textId="77777777" w:rsidR="0005697A" w:rsidRPr="008A5B35" w:rsidRDefault="0005697A" w:rsidP="0005697A">
      <w:pPr>
        <w:ind w:left="851" w:hanging="284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szatnia: 23 m2</w:t>
      </w:r>
    </w:p>
    <w:p w14:paraId="4E05FF50" w14:textId="77777777" w:rsidR="0005697A" w:rsidRPr="008A5B35" w:rsidRDefault="0005697A" w:rsidP="0005697A">
      <w:pPr>
        <w:ind w:left="851" w:hanging="284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pomieszczenia sanitarne: 5 m2</w:t>
      </w:r>
    </w:p>
    <w:p w14:paraId="57207B19" w14:textId="77777777" w:rsidR="0005697A" w:rsidRPr="008A5B35" w:rsidRDefault="0005697A" w:rsidP="0005697A">
      <w:pPr>
        <w:ind w:left="851" w:hanging="284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korytarz: 14 m2</w:t>
      </w:r>
    </w:p>
    <w:p w14:paraId="141F6286" w14:textId="77777777" w:rsidR="0005697A" w:rsidRPr="008A5B35" w:rsidRDefault="0005697A" w:rsidP="0005697A">
      <w:pPr>
        <w:ind w:left="567"/>
        <w:jc w:val="both"/>
        <w:rPr>
          <w:rFonts w:ascii="Arial" w:hAnsi="Arial" w:cs="Arial"/>
          <w:b/>
          <w:bCs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 xml:space="preserve">Budynek monterów wod. – kan. </w:t>
      </w:r>
      <w:bookmarkStart w:id="5" w:name="_Hlk153360564"/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>poniedziałek, środa, piątek od godz. 15</w:t>
      </w:r>
      <w:r w:rsidRPr="008A5B35">
        <w:rPr>
          <w:rFonts w:ascii="Arial" w:hAnsi="Arial" w:cs="Arial"/>
          <w:b/>
          <w:bCs/>
          <w:sz w:val="20"/>
          <w:szCs w:val="20"/>
          <w:vertAlign w:val="superscript"/>
          <w14:ligatures w14:val="standardContextual"/>
        </w:rPr>
        <w:t>00</w:t>
      </w:r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 xml:space="preserve"> do czasu ich efektywnego zakończenia:</w:t>
      </w:r>
    </w:p>
    <w:bookmarkEnd w:id="5"/>
    <w:p w14:paraId="13136C80" w14:textId="77777777" w:rsidR="0005697A" w:rsidRPr="008A5B35" w:rsidRDefault="0005697A" w:rsidP="0005697A">
      <w:pPr>
        <w:ind w:left="851" w:hanging="284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szatnia: 44 m2</w:t>
      </w:r>
    </w:p>
    <w:p w14:paraId="6B36185B" w14:textId="77777777" w:rsidR="0005697A" w:rsidRPr="008A5B35" w:rsidRDefault="0005697A" w:rsidP="0005697A">
      <w:pPr>
        <w:ind w:left="851" w:hanging="284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kuchnia: 10 m2</w:t>
      </w:r>
    </w:p>
    <w:p w14:paraId="15513B32" w14:textId="77777777" w:rsidR="0005697A" w:rsidRPr="008A5B35" w:rsidRDefault="0005697A" w:rsidP="0005697A">
      <w:pPr>
        <w:ind w:left="851" w:hanging="284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pomieszczenia sanitarne: 14 m2</w:t>
      </w:r>
    </w:p>
    <w:p w14:paraId="6858A270" w14:textId="77777777" w:rsidR="0005697A" w:rsidRPr="008A5B35" w:rsidRDefault="0005697A" w:rsidP="0005697A">
      <w:pPr>
        <w:ind w:left="851" w:hanging="284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korytarz: 19 m2</w:t>
      </w:r>
    </w:p>
    <w:p w14:paraId="2B5C8226" w14:textId="77777777" w:rsidR="0005697A" w:rsidRPr="008A5B35" w:rsidRDefault="0005697A" w:rsidP="0005697A">
      <w:pPr>
        <w:ind w:left="567"/>
        <w:jc w:val="both"/>
        <w:rPr>
          <w:rFonts w:ascii="Arial" w:hAnsi="Arial" w:cs="Arial"/>
          <w:b/>
          <w:bCs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>Budynek szatni poniedziałek, środa, piątek od godz. 15</w:t>
      </w:r>
      <w:r w:rsidRPr="008A5B35">
        <w:rPr>
          <w:rFonts w:ascii="Arial" w:hAnsi="Arial" w:cs="Arial"/>
          <w:b/>
          <w:bCs/>
          <w:sz w:val="20"/>
          <w:szCs w:val="20"/>
          <w:vertAlign w:val="superscript"/>
          <w14:ligatures w14:val="standardContextual"/>
        </w:rPr>
        <w:t>00</w:t>
      </w:r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 xml:space="preserve"> do czasu ich efektywnego zakończenia:</w:t>
      </w:r>
    </w:p>
    <w:p w14:paraId="16F9AF05" w14:textId="77777777" w:rsidR="0005697A" w:rsidRPr="008A5B35" w:rsidRDefault="0005697A" w:rsidP="0005697A">
      <w:pPr>
        <w:ind w:left="851" w:hanging="284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szatnia: 210 m2</w:t>
      </w:r>
    </w:p>
    <w:p w14:paraId="03BC03AC" w14:textId="77777777" w:rsidR="0005697A" w:rsidRPr="008A5B35" w:rsidRDefault="0005697A" w:rsidP="0005697A">
      <w:pPr>
        <w:ind w:left="851" w:hanging="284"/>
        <w:jc w:val="both"/>
        <w:rPr>
          <w:rFonts w:ascii="Arial" w:hAnsi="Arial" w:cs="Arial"/>
          <w:b/>
          <w:bCs/>
          <w:sz w:val="20"/>
          <w:szCs w:val="20"/>
          <w:vertAlign w:val="superscript"/>
          <w14:ligatures w14:val="standardContextual"/>
        </w:rPr>
      </w:pPr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>Budynek magazynu raz w tygodniu od godz. 14</w:t>
      </w:r>
      <w:r w:rsidRPr="008A5B35">
        <w:rPr>
          <w:rFonts w:ascii="Arial" w:hAnsi="Arial" w:cs="Arial"/>
          <w:b/>
          <w:bCs/>
          <w:sz w:val="20"/>
          <w:szCs w:val="20"/>
          <w:vertAlign w:val="superscript"/>
          <w14:ligatures w14:val="standardContextual"/>
        </w:rPr>
        <w:t xml:space="preserve">00 </w:t>
      </w:r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>- 15</w:t>
      </w:r>
      <w:r w:rsidRPr="008A5B35">
        <w:rPr>
          <w:rFonts w:ascii="Arial" w:hAnsi="Arial" w:cs="Arial"/>
          <w:b/>
          <w:bCs/>
          <w:sz w:val="20"/>
          <w:szCs w:val="20"/>
          <w:vertAlign w:val="superscript"/>
          <w14:ligatures w14:val="standardContextual"/>
        </w:rPr>
        <w:t>00</w:t>
      </w:r>
    </w:p>
    <w:p w14:paraId="5EE5A171" w14:textId="77777777" w:rsidR="0005697A" w:rsidRPr="008A5B35" w:rsidRDefault="0005697A" w:rsidP="0005697A">
      <w:pPr>
        <w:spacing w:after="80"/>
        <w:ind w:left="851" w:hanging="284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pomieszczenia biurowe i sanitarne: 40 m2</w:t>
      </w:r>
    </w:p>
    <w:p w14:paraId="2A6F6297" w14:textId="77777777" w:rsidR="0005697A" w:rsidRPr="008A5B35" w:rsidRDefault="0005697A" w:rsidP="0005697A">
      <w:pPr>
        <w:spacing w:after="120"/>
        <w:ind w:left="851" w:hanging="284"/>
        <w:jc w:val="both"/>
        <w:rPr>
          <w:rFonts w:ascii="Arial" w:hAnsi="Arial" w:cs="Arial"/>
          <w:b/>
          <w:bCs/>
          <w:sz w:val="22"/>
          <w:szCs w:val="22"/>
          <w14:ligatures w14:val="standardContextual"/>
        </w:rPr>
      </w:pPr>
      <w:r w:rsidRPr="008A5B35">
        <w:rPr>
          <w:rFonts w:ascii="Arial" w:hAnsi="Arial" w:cs="Arial"/>
          <w:b/>
          <w:bCs/>
          <w:sz w:val="22"/>
          <w:szCs w:val="22"/>
          <w14:ligatures w14:val="standardContextual"/>
        </w:rPr>
        <w:t>Powierzchnia razem: 1 283 m2</w:t>
      </w:r>
    </w:p>
    <w:p w14:paraId="0E25FBF9" w14:textId="77777777" w:rsidR="0005697A" w:rsidRPr="004E35DD" w:rsidRDefault="0005697A" w:rsidP="0005697A">
      <w:pPr>
        <w:ind w:left="851" w:hanging="284"/>
        <w:jc w:val="both"/>
        <w:rPr>
          <w:rFonts w:ascii="Arial" w:hAnsi="Arial" w:cs="Arial"/>
          <w:b/>
          <w:bCs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>Uwaga! W pomieszczeniach uwzględniono zabudowę stałą.</w:t>
      </w:r>
    </w:p>
    <w:p w14:paraId="62402D03" w14:textId="77777777" w:rsidR="0005697A" w:rsidRPr="008A5B35" w:rsidRDefault="0005697A" w:rsidP="0005697A">
      <w:pPr>
        <w:widowControl/>
        <w:numPr>
          <w:ilvl w:val="0"/>
          <w:numId w:val="25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b/>
          <w:bCs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b/>
          <w:bCs/>
          <w:sz w:val="20"/>
          <w:szCs w:val="20"/>
          <w:u w:val="single"/>
          <w14:ligatures w14:val="standardContextual"/>
        </w:rPr>
        <w:t>Oczyszczalnia ścieków przy ul. Wspólnej 5 w Korzyścienku</w:t>
      </w:r>
      <w:r w:rsidRPr="008A5B35">
        <w:rPr>
          <w:rFonts w:ascii="Arial" w:hAnsi="Arial" w:cs="Arial"/>
          <w:sz w:val="20"/>
          <w:szCs w:val="20"/>
          <w14:ligatures w14:val="standardContextual"/>
        </w:rPr>
        <w:t xml:space="preserve">, </w:t>
      </w:r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 xml:space="preserve">w poniedziałki, środy i piątki </w:t>
      </w:r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br/>
        <w:t>w godzinach od 8</w:t>
      </w:r>
      <w:r w:rsidRPr="008A5B35">
        <w:rPr>
          <w:rFonts w:ascii="Arial" w:hAnsi="Arial" w:cs="Arial"/>
          <w:b/>
          <w:bCs/>
          <w:sz w:val="20"/>
          <w:szCs w:val="20"/>
          <w:vertAlign w:val="superscript"/>
          <w14:ligatures w14:val="standardContextual"/>
        </w:rPr>
        <w:t xml:space="preserve">00 </w:t>
      </w:r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>do 12</w:t>
      </w:r>
      <w:r w:rsidRPr="008A5B35">
        <w:rPr>
          <w:rFonts w:ascii="Arial" w:hAnsi="Arial" w:cs="Arial"/>
          <w:b/>
          <w:bCs/>
          <w:sz w:val="20"/>
          <w:szCs w:val="20"/>
          <w:vertAlign w:val="superscript"/>
          <w14:ligatures w14:val="standardContextual"/>
        </w:rPr>
        <w:t>00</w:t>
      </w:r>
    </w:p>
    <w:p w14:paraId="530BB6B6" w14:textId="77777777" w:rsidR="0005697A" w:rsidRPr="008A5B35" w:rsidRDefault="0005697A" w:rsidP="0005697A">
      <w:pPr>
        <w:ind w:left="851" w:hanging="284"/>
        <w:jc w:val="both"/>
        <w:rPr>
          <w:rFonts w:ascii="Arial" w:hAnsi="Arial" w:cs="Arial"/>
          <w:b/>
          <w:bCs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>Budynek biurowo - socjalny:</w:t>
      </w:r>
    </w:p>
    <w:p w14:paraId="036D502B" w14:textId="77777777" w:rsidR="0005697A" w:rsidRPr="008A5B35" w:rsidRDefault="0005697A" w:rsidP="0005697A">
      <w:pPr>
        <w:ind w:left="851" w:hanging="284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dyspozytornia: 39 m2</w:t>
      </w:r>
    </w:p>
    <w:p w14:paraId="13A93241" w14:textId="77777777" w:rsidR="0005697A" w:rsidRPr="008A5B35" w:rsidRDefault="0005697A" w:rsidP="0005697A">
      <w:pPr>
        <w:ind w:left="851" w:hanging="284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świetlica: 34 m2</w:t>
      </w:r>
    </w:p>
    <w:p w14:paraId="5CF996AB" w14:textId="77777777" w:rsidR="0005697A" w:rsidRPr="008A5B35" w:rsidRDefault="0005697A" w:rsidP="0005697A">
      <w:pPr>
        <w:ind w:left="851" w:hanging="284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pomieszczenia gospodarcze ze zmywalnią: 21m2</w:t>
      </w:r>
    </w:p>
    <w:p w14:paraId="6E15FAA8" w14:textId="77777777" w:rsidR="0005697A" w:rsidRPr="008A5B35" w:rsidRDefault="0005697A" w:rsidP="0005697A">
      <w:pPr>
        <w:ind w:left="851" w:hanging="284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jadalnia:26 m2</w:t>
      </w:r>
    </w:p>
    <w:p w14:paraId="5C3DE562" w14:textId="77777777" w:rsidR="0005697A" w:rsidRPr="008A5B35" w:rsidRDefault="0005697A" w:rsidP="0005697A">
      <w:pPr>
        <w:ind w:left="851" w:hanging="284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WC+ umywalnia:9 m2</w:t>
      </w:r>
    </w:p>
    <w:p w14:paraId="4D95BF3C" w14:textId="77777777" w:rsidR="0005697A" w:rsidRPr="008A5B35" w:rsidRDefault="0005697A" w:rsidP="0005697A">
      <w:pPr>
        <w:ind w:left="851" w:hanging="284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pomieszczenia biurowe(4): 51 m2</w:t>
      </w:r>
    </w:p>
    <w:p w14:paraId="04D64A73" w14:textId="77777777" w:rsidR="0005697A" w:rsidRPr="008A5B35" w:rsidRDefault="0005697A" w:rsidP="0005697A">
      <w:pPr>
        <w:ind w:left="851" w:hanging="284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szatnia:49 m2</w:t>
      </w:r>
    </w:p>
    <w:p w14:paraId="2BF2D59A" w14:textId="77777777" w:rsidR="0005697A" w:rsidRPr="008A5B35" w:rsidRDefault="0005697A" w:rsidP="0005697A">
      <w:pPr>
        <w:spacing w:after="40"/>
        <w:ind w:left="851" w:hanging="284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korytarz: 69 m2</w:t>
      </w:r>
    </w:p>
    <w:p w14:paraId="1DF934C9" w14:textId="77777777" w:rsidR="0005697A" w:rsidRPr="008A5B35" w:rsidRDefault="0005697A" w:rsidP="0005697A">
      <w:pPr>
        <w:ind w:left="851" w:hanging="284"/>
        <w:jc w:val="both"/>
        <w:rPr>
          <w:rFonts w:ascii="Arial" w:hAnsi="Arial" w:cs="Arial"/>
          <w:b/>
          <w:bCs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>Powierzchnia razem: 298 m2</w:t>
      </w:r>
    </w:p>
    <w:p w14:paraId="7C6AD390" w14:textId="77777777" w:rsidR="0005697A" w:rsidRPr="008A5B35" w:rsidRDefault="0005697A" w:rsidP="0005697A">
      <w:p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94345A2" w14:textId="77777777" w:rsidR="0005697A" w:rsidRPr="008A5B35" w:rsidRDefault="0005697A" w:rsidP="0005697A">
      <w:pPr>
        <w:widowControl/>
        <w:numPr>
          <w:ilvl w:val="0"/>
          <w:numId w:val="25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b/>
          <w:bCs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b/>
          <w:bCs/>
          <w:sz w:val="20"/>
          <w:szCs w:val="20"/>
          <w:u w:val="single"/>
          <w14:ligatures w14:val="standardContextual"/>
        </w:rPr>
        <w:lastRenderedPageBreak/>
        <w:t>Baza Działu Eksploatacji Gmin ul. Lipowa 20A w Gościnie</w:t>
      </w:r>
      <w:r w:rsidRPr="008A5B35">
        <w:rPr>
          <w:rFonts w:ascii="Arial" w:hAnsi="Arial" w:cs="Arial"/>
          <w:sz w:val="20"/>
          <w:szCs w:val="20"/>
          <w:u w:val="single"/>
          <w14:ligatures w14:val="standardContextual"/>
        </w:rPr>
        <w:t>,</w:t>
      </w:r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 xml:space="preserve"> w poniedziałki, środy i piątki </w:t>
      </w:r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br/>
        <w:t>w godzinach od 8</w:t>
      </w:r>
      <w:r w:rsidRPr="008A5B35">
        <w:rPr>
          <w:rFonts w:ascii="Arial" w:hAnsi="Arial" w:cs="Arial"/>
          <w:b/>
          <w:bCs/>
          <w:sz w:val="20"/>
          <w:szCs w:val="20"/>
          <w:vertAlign w:val="superscript"/>
          <w14:ligatures w14:val="standardContextual"/>
        </w:rPr>
        <w:t xml:space="preserve">00 </w:t>
      </w:r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>do 12</w:t>
      </w:r>
      <w:r w:rsidRPr="008A5B35">
        <w:rPr>
          <w:rFonts w:ascii="Arial" w:hAnsi="Arial" w:cs="Arial"/>
          <w:b/>
          <w:bCs/>
          <w:sz w:val="20"/>
          <w:szCs w:val="20"/>
          <w:vertAlign w:val="superscript"/>
          <w14:ligatures w14:val="standardContextual"/>
        </w:rPr>
        <w:t>00</w:t>
      </w:r>
    </w:p>
    <w:p w14:paraId="14D31752" w14:textId="77777777" w:rsidR="0005697A" w:rsidRPr="008A5B35" w:rsidRDefault="0005697A" w:rsidP="0005697A">
      <w:pPr>
        <w:ind w:left="851" w:hanging="284"/>
        <w:jc w:val="both"/>
        <w:rPr>
          <w:rFonts w:ascii="Arial" w:hAnsi="Arial" w:cs="Arial"/>
          <w:b/>
          <w:bCs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>Budynek:</w:t>
      </w:r>
    </w:p>
    <w:p w14:paraId="01325280" w14:textId="77777777" w:rsidR="0005697A" w:rsidRPr="008A5B35" w:rsidRDefault="0005697A" w:rsidP="0005697A">
      <w:pPr>
        <w:ind w:left="851" w:hanging="284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pomieszczenia biurowe: 24 m2</w:t>
      </w:r>
    </w:p>
    <w:p w14:paraId="0293A456" w14:textId="77777777" w:rsidR="0005697A" w:rsidRPr="008A5B35" w:rsidRDefault="0005697A" w:rsidP="0005697A">
      <w:pPr>
        <w:ind w:left="851" w:hanging="284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pomieszczenia socjalne: 23 m2</w:t>
      </w:r>
    </w:p>
    <w:p w14:paraId="751434AF" w14:textId="77777777" w:rsidR="0005697A" w:rsidRPr="008A5B35" w:rsidRDefault="0005697A" w:rsidP="0005697A">
      <w:pPr>
        <w:ind w:left="851" w:hanging="284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szatnia: 61 m2</w:t>
      </w:r>
    </w:p>
    <w:p w14:paraId="233600D1" w14:textId="77777777" w:rsidR="0005697A" w:rsidRPr="008A5B35" w:rsidRDefault="0005697A" w:rsidP="0005697A">
      <w:pPr>
        <w:ind w:left="851" w:hanging="284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pomieszczenia sanitarne: 12 m2</w:t>
      </w:r>
    </w:p>
    <w:p w14:paraId="69CA17FB" w14:textId="77777777" w:rsidR="0005697A" w:rsidRPr="008A5B35" w:rsidRDefault="0005697A" w:rsidP="0005697A">
      <w:pPr>
        <w:ind w:left="851" w:hanging="284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pomieszczenie hydroforni: 35 m2korytarz: 16 m2</w:t>
      </w:r>
    </w:p>
    <w:p w14:paraId="0906F205" w14:textId="77777777" w:rsidR="0005697A" w:rsidRPr="008A5B35" w:rsidRDefault="0005697A" w:rsidP="0005697A">
      <w:pPr>
        <w:spacing w:after="40"/>
        <w:ind w:left="851" w:hanging="284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archiwum: 7 m2</w:t>
      </w:r>
    </w:p>
    <w:p w14:paraId="6A7F6AA1" w14:textId="77777777" w:rsidR="0005697A" w:rsidRPr="008A5B35" w:rsidRDefault="0005697A" w:rsidP="0005697A">
      <w:pPr>
        <w:spacing w:after="120"/>
        <w:ind w:left="851" w:hanging="284"/>
        <w:jc w:val="both"/>
        <w:rPr>
          <w:rFonts w:ascii="Arial" w:hAnsi="Arial" w:cs="Arial"/>
          <w:b/>
          <w:bCs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>Powierzchnia razem: 178 m2</w:t>
      </w:r>
    </w:p>
    <w:p w14:paraId="352A80E6" w14:textId="77777777" w:rsidR="0005697A" w:rsidRPr="008A5B35" w:rsidRDefault="0005697A" w:rsidP="0005697A">
      <w:pPr>
        <w:widowControl/>
        <w:numPr>
          <w:ilvl w:val="0"/>
          <w:numId w:val="26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  <w:b/>
          <w:bCs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>Zakres obowiązków.</w:t>
      </w:r>
    </w:p>
    <w:p w14:paraId="3A9FCC4D" w14:textId="77777777" w:rsidR="0005697A" w:rsidRPr="008A5B35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Do obowiązków Wykonawcy usługi należy utrzymywanie w należytej czystości przydzielonych do sprzątania pomieszczeń biurowych, socjalnych, toalet, korytarzy, schodów  oraz wejść zewnętrznych do budynków. W celu utrzymania czystości należy:</w:t>
      </w:r>
    </w:p>
    <w:p w14:paraId="1F6D6A29" w14:textId="77777777" w:rsidR="0005697A" w:rsidRPr="008A5B35" w:rsidRDefault="0005697A" w:rsidP="0005697A">
      <w:pPr>
        <w:widowControl/>
        <w:numPr>
          <w:ilvl w:val="0"/>
          <w:numId w:val="27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codziennie wycierać kurz z biurek, stolików, szafek itp., dwa razy w tygodniu- z parapetów, jeden raz – z szaf i wysokich segmentów,</w:t>
      </w:r>
    </w:p>
    <w:p w14:paraId="438E659C" w14:textId="77777777" w:rsidR="0005697A" w:rsidRPr="008A5B35" w:rsidRDefault="0005697A" w:rsidP="0005697A">
      <w:pPr>
        <w:widowControl/>
        <w:numPr>
          <w:ilvl w:val="0"/>
          <w:numId w:val="27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jeden raz w miesiącu należy myć punkty świetlne, odkurzać kwiaty i tapicerkę,</w:t>
      </w:r>
    </w:p>
    <w:p w14:paraId="48DCECC9" w14:textId="77777777" w:rsidR="0005697A" w:rsidRPr="008A5B35" w:rsidRDefault="0005697A" w:rsidP="0005697A">
      <w:pPr>
        <w:widowControl/>
        <w:numPr>
          <w:ilvl w:val="0"/>
          <w:numId w:val="27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codziennie należy myć podłogi, odkurzać wykładziny i dywany,</w:t>
      </w:r>
    </w:p>
    <w:p w14:paraId="5E74B010" w14:textId="77777777" w:rsidR="0005697A" w:rsidRPr="008A5B35" w:rsidRDefault="0005697A" w:rsidP="0005697A">
      <w:pPr>
        <w:widowControl/>
        <w:numPr>
          <w:ilvl w:val="0"/>
          <w:numId w:val="27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opróżniać kosze na śmieci i niszczarki, segregowane odpady należy wynieść do pojemników usytuowanych na zewnątrz budynków,</w:t>
      </w:r>
    </w:p>
    <w:p w14:paraId="3D9335DF" w14:textId="77777777" w:rsidR="0005697A" w:rsidRPr="008A5B35" w:rsidRDefault="0005697A" w:rsidP="0005697A">
      <w:pPr>
        <w:widowControl/>
        <w:numPr>
          <w:ilvl w:val="0"/>
          <w:numId w:val="27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cztery razy w miesiącu należy konserwować podłogi,</w:t>
      </w:r>
    </w:p>
    <w:p w14:paraId="5386809B" w14:textId="77777777" w:rsidR="0005697A" w:rsidRPr="008A5B35" w:rsidRDefault="0005697A" w:rsidP="0005697A">
      <w:pPr>
        <w:widowControl/>
        <w:numPr>
          <w:ilvl w:val="0"/>
          <w:numId w:val="27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myć okna, nie rzadziej niż raz na trzy miesiące, a lustra i przeszklenia w przypadku pojawienia się zabrudzeń,</w:t>
      </w:r>
    </w:p>
    <w:p w14:paraId="6A0096EB" w14:textId="77777777" w:rsidR="0005697A" w:rsidRPr="008A5B35" w:rsidRDefault="0005697A" w:rsidP="0005697A">
      <w:pPr>
        <w:widowControl/>
        <w:numPr>
          <w:ilvl w:val="0"/>
          <w:numId w:val="27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raz w tygodniu  należy podlewać kwiaty</w:t>
      </w:r>
    </w:p>
    <w:p w14:paraId="33AAA2B1" w14:textId="77777777" w:rsidR="0005697A" w:rsidRPr="008A5B35" w:rsidRDefault="0005697A" w:rsidP="0005697A">
      <w:pPr>
        <w:widowControl/>
        <w:numPr>
          <w:ilvl w:val="0"/>
          <w:numId w:val="27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utrzymywać w należytej czystości pomieszczenia i urządzenia sanitarne poprzez:</w:t>
      </w:r>
    </w:p>
    <w:p w14:paraId="34303AAA" w14:textId="77777777" w:rsidR="0005697A" w:rsidRPr="008A5B35" w:rsidRDefault="0005697A" w:rsidP="0005697A">
      <w:pPr>
        <w:widowControl/>
        <w:numPr>
          <w:ilvl w:val="0"/>
          <w:numId w:val="28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codzienne mycie umywalek, armatury sanitarnej, muszli klozetowych, pisuarów i podłóg</w:t>
      </w:r>
    </w:p>
    <w:p w14:paraId="394767D8" w14:textId="77777777" w:rsidR="0005697A" w:rsidRPr="008A5B35" w:rsidRDefault="0005697A" w:rsidP="0005697A">
      <w:pPr>
        <w:widowControl/>
        <w:numPr>
          <w:ilvl w:val="0"/>
          <w:numId w:val="28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raz w tygodniu należy myć kabiny prysznicowe oraz glazurę łazienkową</w:t>
      </w:r>
    </w:p>
    <w:p w14:paraId="0367AC61" w14:textId="77777777" w:rsidR="0005697A" w:rsidRPr="008A5B35" w:rsidRDefault="0005697A" w:rsidP="0005697A">
      <w:pPr>
        <w:widowControl/>
        <w:numPr>
          <w:ilvl w:val="0"/>
          <w:numId w:val="28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uzupełnianie papieru toaletowego, ręczników papierowych, mydła i płynu do dezynfekcji</w:t>
      </w:r>
    </w:p>
    <w:p w14:paraId="3B4CAFB9" w14:textId="77777777" w:rsidR="0005697A" w:rsidRPr="008A5B35" w:rsidRDefault="0005697A" w:rsidP="0005697A">
      <w:pPr>
        <w:widowControl/>
        <w:numPr>
          <w:ilvl w:val="0"/>
          <w:numId w:val="28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zaopatrywanie w worki na śmieci, odświeżacze powietrza i kostki toaletowe</w:t>
      </w:r>
    </w:p>
    <w:p w14:paraId="07FE25AD" w14:textId="77777777" w:rsidR="0005697A" w:rsidRPr="008A5B35" w:rsidRDefault="0005697A" w:rsidP="0005697A">
      <w:pPr>
        <w:widowControl/>
        <w:numPr>
          <w:ilvl w:val="0"/>
          <w:numId w:val="27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dbanie o urządzenia AGD (lodówki, mikrofalówki, kuchenki)  poprzez:</w:t>
      </w:r>
    </w:p>
    <w:p w14:paraId="3BF80CAE" w14:textId="77777777" w:rsidR="0005697A" w:rsidRPr="008A5B35" w:rsidRDefault="0005697A" w:rsidP="0005697A">
      <w:pPr>
        <w:widowControl/>
        <w:numPr>
          <w:ilvl w:val="0"/>
          <w:numId w:val="29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przynajmniej raz w tygodniu mycie kuchenek  mikrofalowych</w:t>
      </w:r>
    </w:p>
    <w:p w14:paraId="360B36D8" w14:textId="77777777" w:rsidR="0005697A" w:rsidRPr="008A5B35" w:rsidRDefault="0005697A" w:rsidP="0005697A">
      <w:pPr>
        <w:widowControl/>
        <w:numPr>
          <w:ilvl w:val="0"/>
          <w:numId w:val="29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regularne mycie ( przynajmniej 2 razy w miesiącu) lodówek</w:t>
      </w:r>
    </w:p>
    <w:p w14:paraId="6743C8D2" w14:textId="77777777" w:rsidR="0005697A" w:rsidRPr="008A5B35" w:rsidRDefault="0005697A" w:rsidP="0005697A">
      <w:pPr>
        <w:widowControl/>
        <w:numPr>
          <w:ilvl w:val="0"/>
          <w:numId w:val="29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usuwanie pajęczyn, usuwanie kurzu z kratek wentylacyjnych</w:t>
      </w:r>
    </w:p>
    <w:p w14:paraId="2E7BFDA7" w14:textId="77777777" w:rsidR="0005697A" w:rsidRPr="008A5B35" w:rsidRDefault="0005697A" w:rsidP="0005697A">
      <w:pPr>
        <w:widowControl/>
        <w:numPr>
          <w:ilvl w:val="0"/>
          <w:numId w:val="29"/>
        </w:numPr>
        <w:suppressAutoHyphens w:val="0"/>
        <w:spacing w:after="120" w:line="276" w:lineRule="auto"/>
        <w:ind w:left="568" w:hanging="284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filiżanki i inne naczynia używane podczas obrad, zebrań, spotkań, które będą odbywały się</w:t>
      </w:r>
      <w:r w:rsidRPr="008A5B35">
        <w:rPr>
          <w:rFonts w:ascii="Arial" w:hAnsi="Arial" w:cs="Arial"/>
          <w:sz w:val="20"/>
          <w:szCs w:val="20"/>
          <w14:ligatures w14:val="standardContextual"/>
        </w:rPr>
        <w:br/>
        <w:t>w Sali Narad, należy pozmywać w zmywarce.</w:t>
      </w:r>
    </w:p>
    <w:p w14:paraId="65BEAF94" w14:textId="77777777" w:rsidR="0005697A" w:rsidRPr="008A5B35" w:rsidRDefault="0005697A" w:rsidP="0005697A">
      <w:pPr>
        <w:widowControl/>
        <w:numPr>
          <w:ilvl w:val="0"/>
          <w:numId w:val="26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  <w:b/>
          <w:bCs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>Środki stosowane przez Wykonawcę.</w:t>
      </w:r>
    </w:p>
    <w:p w14:paraId="5F62BEA5" w14:textId="77777777" w:rsidR="0005697A" w:rsidRPr="008A5B35" w:rsidRDefault="0005697A" w:rsidP="0005697A">
      <w:pPr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Wykonawca zobowiązany jest na swój koszt zapewnić osobom sprzątającym sprzęt i środki czystości konieczne do realizacji zamówienia oraz środki zapachowe i dezynfekujące (odświeżacze powietrza oraz środki do muszli klozetowych i pisuarów) w sposób zapewniający ciągłość zaopatrzenia.</w:t>
      </w:r>
    </w:p>
    <w:p w14:paraId="6A389FC6" w14:textId="77777777" w:rsidR="0005697A" w:rsidRPr="008A5B35" w:rsidRDefault="0005697A" w:rsidP="0005697A">
      <w:pPr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 xml:space="preserve">Środki stosowane przez Wykonawcę usługi,  powinny być  dopuszczone do obrotu </w:t>
      </w:r>
      <w:r w:rsidRPr="008A5B35">
        <w:rPr>
          <w:rFonts w:ascii="Arial" w:hAnsi="Arial" w:cs="Arial"/>
          <w:sz w:val="20"/>
          <w:szCs w:val="20"/>
          <w14:ligatures w14:val="standardContextual"/>
        </w:rPr>
        <w:br/>
        <w:t>i użytkowania na rynku polskim, nie mogą zagrażać środowisku, zdrowiu i życiu człowieka, muszą posiadać aktualne atesty. Zamawiający zastrzega sobie prawo do kontroli środków używanych do wykonania usługi, dlatego na każde wezwanie Zamawiającego Wykonawca jest zobowiązany okazać w stosunku do każdego produktu odpowiedni atest PZH dopuszczający do użycia danego środka. W przypadku używania niewłaściwych środków Wykonawca poniesie ewentualne   koszty   naprawienie   szkód  spowodowanych    użyciem niewłaściwych środków czystości oraz zobowiązany jest do niezwłocznej zmiany używanego środka na odpowiedni do czyszczonej powierzchni.</w:t>
      </w:r>
    </w:p>
    <w:p w14:paraId="195654FC" w14:textId="77777777" w:rsidR="0005697A" w:rsidRPr="008A5B35" w:rsidRDefault="0005697A" w:rsidP="0005697A">
      <w:pPr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Papier toaletowy powinien być biały, 3 warstwowy</w:t>
      </w:r>
    </w:p>
    <w:p w14:paraId="20070A29" w14:textId="77777777" w:rsidR="0005697A" w:rsidRPr="008A5B35" w:rsidRDefault="0005697A" w:rsidP="0005697A">
      <w:pPr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 xml:space="preserve">Ręczniki do podajników – 2 rodzaje: </w:t>
      </w:r>
    </w:p>
    <w:p w14:paraId="491D8CBA" w14:textId="77777777" w:rsidR="0005697A" w:rsidRPr="008A5B35" w:rsidRDefault="0005697A" w:rsidP="0005697A">
      <w:pPr>
        <w:widowControl/>
        <w:numPr>
          <w:ilvl w:val="0"/>
          <w:numId w:val="31"/>
        </w:numPr>
        <w:suppressAutoHyphens w:val="0"/>
        <w:spacing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lastRenderedPageBreak/>
        <w:t>2 warstwowy, 100% celulozy, np. Master S-161</w:t>
      </w:r>
    </w:p>
    <w:p w14:paraId="0DACA081" w14:textId="77777777" w:rsidR="0005697A" w:rsidRPr="008A5B35" w:rsidRDefault="0005697A" w:rsidP="0005697A">
      <w:pPr>
        <w:widowControl/>
        <w:numPr>
          <w:ilvl w:val="0"/>
          <w:numId w:val="31"/>
        </w:numPr>
        <w:suppressAutoHyphens w:val="0"/>
        <w:spacing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2 warstwowy, 100% celulozy, np. Merida RTB201</w:t>
      </w:r>
    </w:p>
    <w:p w14:paraId="32961BAD" w14:textId="77777777" w:rsidR="0005697A" w:rsidRPr="008A5B35" w:rsidRDefault="0005697A" w:rsidP="0005697A">
      <w:pPr>
        <w:widowControl/>
        <w:numPr>
          <w:ilvl w:val="0"/>
          <w:numId w:val="30"/>
        </w:numPr>
        <w:suppressAutoHyphens w:val="0"/>
        <w:spacing w:after="120" w:line="276" w:lineRule="auto"/>
        <w:ind w:left="714" w:hanging="357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>Przed przystąpieniem do wykonania usługi Wykonawca przedłoży Zamawiającemu (do akceptacji) wykaz środków stosowanych do utrzymania czystości.</w:t>
      </w:r>
    </w:p>
    <w:p w14:paraId="43B09922" w14:textId="77777777" w:rsidR="0005697A" w:rsidRPr="008A5B35" w:rsidRDefault="0005697A" w:rsidP="0005697A">
      <w:pPr>
        <w:widowControl/>
        <w:numPr>
          <w:ilvl w:val="0"/>
          <w:numId w:val="26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  <w:b/>
          <w:bCs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>Dodatkowe wymagania Zamawiającego.</w:t>
      </w:r>
    </w:p>
    <w:p w14:paraId="68EF8CA8" w14:textId="77777777" w:rsidR="0005697A" w:rsidRPr="0078634F" w:rsidRDefault="0005697A" w:rsidP="0005697A">
      <w:pPr>
        <w:widowControl/>
        <w:numPr>
          <w:ilvl w:val="0"/>
          <w:numId w:val="32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strike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 xml:space="preserve">Zamawiający wymaga </w:t>
      </w:r>
      <w:r>
        <w:rPr>
          <w:rFonts w:ascii="Arial" w:hAnsi="Arial" w:cs="Arial"/>
          <w:sz w:val="20"/>
          <w:szCs w:val="20"/>
          <w14:ligatures w14:val="standardContextual"/>
        </w:rPr>
        <w:t>dysponowania</w:t>
      </w:r>
      <w:r w:rsidRPr="008A5B35">
        <w:rPr>
          <w:rFonts w:ascii="Arial" w:hAnsi="Arial" w:cs="Arial"/>
          <w:sz w:val="20"/>
          <w:szCs w:val="20"/>
          <w14:ligatures w14:val="standardContextual"/>
        </w:rPr>
        <w:t xml:space="preserve"> przez Wykonawcę min. 3 osób wykonujących czynności określone w opisie przedmiotu zamówienia. </w:t>
      </w:r>
    </w:p>
    <w:p w14:paraId="48F40B08" w14:textId="77777777" w:rsidR="0005697A" w:rsidRPr="008A5B35" w:rsidRDefault="0005697A" w:rsidP="0005697A">
      <w:pPr>
        <w:numPr>
          <w:ilvl w:val="0"/>
          <w:numId w:val="32"/>
        </w:numPr>
        <w:spacing w:after="120"/>
        <w:ind w:left="568" w:hanging="284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 xml:space="preserve">Wykonawca w dniu </w:t>
      </w:r>
      <w:r>
        <w:rPr>
          <w:rFonts w:ascii="Arial" w:hAnsi="Arial" w:cs="Arial"/>
          <w:sz w:val="20"/>
          <w:szCs w:val="20"/>
          <w14:ligatures w14:val="standardContextual"/>
        </w:rPr>
        <w:t>składania ofert</w:t>
      </w:r>
      <w:r w:rsidRPr="008A5B35">
        <w:rPr>
          <w:rFonts w:ascii="Arial" w:hAnsi="Arial" w:cs="Arial"/>
          <w:sz w:val="20"/>
          <w:szCs w:val="20"/>
          <w14:ligatures w14:val="standardContextual"/>
        </w:rPr>
        <w:t xml:space="preserve"> przedłoży zamawiającemu listę stałego zespołu osób, które będą realizować przedmiotowe  zamówienie -  co najmniej 3 </w:t>
      </w:r>
      <w:r>
        <w:rPr>
          <w14:ligatures w14:val="standardContextual"/>
        </w:rPr>
        <w:t xml:space="preserve">osób </w:t>
      </w:r>
      <w:r w:rsidRPr="008A5B35">
        <w:rPr>
          <w:rFonts w:ascii="Arial" w:hAnsi="Arial" w:cs="Arial"/>
          <w:sz w:val="20"/>
          <w:szCs w:val="20"/>
          <w14:ligatures w14:val="standardContextual"/>
        </w:rPr>
        <w:t xml:space="preserve">oraz </w:t>
      </w:r>
      <w:r>
        <w:rPr>
          <w14:ligatures w14:val="standardContextual"/>
        </w:rPr>
        <w:t xml:space="preserve">dodatkowo </w:t>
      </w:r>
      <w:r w:rsidRPr="008A5B35">
        <w:rPr>
          <w:rFonts w:ascii="Arial" w:hAnsi="Arial" w:cs="Arial"/>
          <w:sz w:val="20"/>
          <w:szCs w:val="20"/>
          <w14:ligatures w14:val="standardContextual"/>
        </w:rPr>
        <w:t xml:space="preserve">stałego Koordynatora. Koordynator będzie zobowiązany do utrzymywania stałego kontaktu </w:t>
      </w:r>
      <w:r>
        <w:rPr>
          <w14:ligatures w14:val="standardContextual"/>
        </w:rPr>
        <w:br/>
      </w:r>
      <w:r w:rsidRPr="008A5B35">
        <w:rPr>
          <w:rFonts w:ascii="Arial" w:hAnsi="Arial" w:cs="Arial"/>
          <w:sz w:val="20"/>
          <w:szCs w:val="20"/>
          <w14:ligatures w14:val="standardContextual"/>
        </w:rPr>
        <w:t>z Zamawiającym poprzez dostępność pod numerem telefonu i adresem poczty elektronicznej. Do zadań Koordynatora będzie należało organizowanie</w:t>
      </w:r>
      <w:r>
        <w:rPr>
          <w:rFonts w:ascii="Arial" w:hAnsi="Arial" w:cs="Arial"/>
          <w:sz w:val="20"/>
          <w:szCs w:val="20"/>
          <w14:ligatures w14:val="standardContextual"/>
        </w:rPr>
        <w:t xml:space="preserve"> </w:t>
      </w:r>
      <w:r w:rsidRPr="008A5B35">
        <w:rPr>
          <w:rFonts w:ascii="Arial" w:hAnsi="Arial" w:cs="Arial"/>
          <w:sz w:val="20"/>
          <w:szCs w:val="20"/>
          <w14:ligatures w14:val="standardContextual"/>
        </w:rPr>
        <w:t>i sprawowanie nadzoru nad świadczeniem usług oraz zarządzanie personelem Wykonawcy,</w:t>
      </w:r>
      <w:r>
        <w:rPr>
          <w:rFonts w:ascii="Arial" w:hAnsi="Arial" w:cs="Arial"/>
          <w:sz w:val="20"/>
          <w:szCs w:val="20"/>
          <w14:ligatures w14:val="standardContextual"/>
        </w:rPr>
        <w:t xml:space="preserve"> </w:t>
      </w:r>
      <w:r w:rsidRPr="008A5B35">
        <w:rPr>
          <w:rFonts w:ascii="Arial" w:hAnsi="Arial" w:cs="Arial"/>
          <w:sz w:val="20"/>
          <w:szCs w:val="20"/>
          <w14:ligatures w14:val="standardContextual"/>
        </w:rPr>
        <w:t xml:space="preserve">a także udział z przedstawicielem </w:t>
      </w:r>
      <w:r>
        <w:rPr>
          <w14:ligatures w14:val="standardContextual"/>
        </w:rPr>
        <w:t>Z</w:t>
      </w:r>
      <w:r w:rsidRPr="008A5B35">
        <w:rPr>
          <w:rFonts w:ascii="Arial" w:hAnsi="Arial" w:cs="Arial"/>
          <w:sz w:val="20"/>
          <w:szCs w:val="20"/>
          <w14:ligatures w14:val="standardContextual"/>
        </w:rPr>
        <w:t xml:space="preserve">amawiającego w obchodzie terenu objętego umową lub jego części na wezwanie Zamawiającego. </w:t>
      </w:r>
    </w:p>
    <w:p w14:paraId="5558115D" w14:textId="77777777" w:rsidR="0005697A" w:rsidRPr="008A5B35" w:rsidRDefault="0005697A" w:rsidP="0005697A">
      <w:pPr>
        <w:widowControl/>
        <w:numPr>
          <w:ilvl w:val="0"/>
          <w:numId w:val="26"/>
        </w:numPr>
        <w:suppressAutoHyphens w:val="0"/>
        <w:spacing w:line="259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 xml:space="preserve">Wizja lokalna </w:t>
      </w:r>
    </w:p>
    <w:p w14:paraId="2E9F065C" w14:textId="77777777" w:rsidR="0005697A" w:rsidRDefault="0005697A" w:rsidP="0005697A">
      <w:pPr>
        <w:widowControl/>
        <w:suppressAutoHyphens w:val="0"/>
        <w:spacing w:after="160" w:line="259" w:lineRule="auto"/>
        <w:ind w:left="284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8A5B35">
        <w:rPr>
          <w:rFonts w:ascii="Arial" w:hAnsi="Arial" w:cs="Arial"/>
          <w:sz w:val="20"/>
          <w:szCs w:val="20"/>
          <w14:ligatures w14:val="standardContextual"/>
        </w:rPr>
        <w:t xml:space="preserve">Zamawiający dopuszcza przed złożeniem oferty, przeprowadzenie przez Wykonawcę wizji lokalnej </w:t>
      </w:r>
      <w:r w:rsidRPr="008A5B35">
        <w:rPr>
          <w:rFonts w:ascii="Arial" w:hAnsi="Arial" w:cs="Arial"/>
          <w:sz w:val="20"/>
          <w:szCs w:val="20"/>
          <w14:ligatures w14:val="standardContextual"/>
        </w:rPr>
        <w:br/>
        <w:t xml:space="preserve">w obiektach MWiK, w celu zapoznania się z zakresem prac i warunkami ich wykonywania, po wcześniejszym telefonicznym umówieniu. </w:t>
      </w:r>
    </w:p>
    <w:p w14:paraId="25C3CEA4" w14:textId="77777777" w:rsidR="0005697A" w:rsidRPr="00665ECC" w:rsidRDefault="0005697A" w:rsidP="0005697A">
      <w:pPr>
        <w:pStyle w:val="Akapitzlist"/>
        <w:widowControl/>
        <w:numPr>
          <w:ilvl w:val="0"/>
          <w:numId w:val="26"/>
        </w:numPr>
        <w:suppressAutoHyphens w:val="0"/>
        <w:spacing w:after="160" w:line="259" w:lineRule="auto"/>
        <w:ind w:left="284"/>
        <w:jc w:val="both"/>
        <w:rPr>
          <w:rFonts w:ascii="Arial" w:hAnsi="Arial" w:cs="Arial"/>
          <w:b/>
          <w:bCs/>
          <w:sz w:val="20"/>
          <w:szCs w:val="20"/>
          <w14:ligatures w14:val="standardContextual"/>
        </w:rPr>
      </w:pPr>
      <w:r w:rsidRPr="00665ECC">
        <w:rPr>
          <w:rFonts w:ascii="Arial" w:hAnsi="Arial" w:cs="Arial"/>
          <w:b/>
          <w:bCs/>
          <w:sz w:val="20"/>
          <w:szCs w:val="20"/>
          <w14:ligatures w14:val="standardContextual"/>
        </w:rPr>
        <w:t xml:space="preserve">Okres obowiązywania umowy do dnia </w:t>
      </w:r>
      <w:r>
        <w:rPr>
          <w:rFonts w:ascii="Arial" w:hAnsi="Arial" w:cs="Arial"/>
          <w:b/>
          <w:bCs/>
          <w:sz w:val="20"/>
          <w:szCs w:val="20"/>
          <w14:ligatures w14:val="standardContextual"/>
        </w:rPr>
        <w:t>1 rok od dnia zawarcia umowy.</w:t>
      </w:r>
    </w:p>
    <w:p w14:paraId="63DB2D89" w14:textId="77777777" w:rsidR="0005697A" w:rsidRPr="008A5B35" w:rsidRDefault="0005697A" w:rsidP="0005697A">
      <w:pPr>
        <w:spacing w:line="276" w:lineRule="auto"/>
        <w:ind w:firstLine="284"/>
        <w:jc w:val="both"/>
        <w:rPr>
          <w:rFonts w:ascii="Arial" w:hAnsi="Arial" w:cs="Arial"/>
          <w:b/>
          <w:bCs/>
          <w:sz w:val="20"/>
          <w:szCs w:val="20"/>
          <w14:ligatures w14:val="standardContextual"/>
        </w:rPr>
      </w:pPr>
    </w:p>
    <w:p w14:paraId="6A6ED74E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946B2D0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846A97B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79E0BE4E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DF1A262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bookmarkEnd w:id="1"/>
    <w:p w14:paraId="79EF60BD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F5F3C60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39C29AF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8F7ED54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A585F52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1B4DA249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C5787AA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14FC40A1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C4818FC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4F353BC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5E04B7B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8BC9502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5AD5A13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6655768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78D6F5B6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99D4B83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5266DF4B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4F912001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D85A573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5B28F382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4D12AE0C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0ABEACF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E5BE8FB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705C098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2BA7822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5E7E0B"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Załącznik nr 3 do SWZ</w:t>
      </w:r>
    </w:p>
    <w:p w14:paraId="269FA64A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5BB3AF9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AD25759" w14:textId="77777777" w:rsidR="0005697A" w:rsidRPr="005E7E0B" w:rsidRDefault="0005697A" w:rsidP="000569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7E0B">
        <w:rPr>
          <w:rFonts w:ascii="Arial" w:hAnsi="Arial" w:cs="Arial"/>
          <w:b/>
          <w:sz w:val="20"/>
          <w:szCs w:val="20"/>
        </w:rPr>
        <w:t>O Ś W I A D C Z E N I E</w:t>
      </w:r>
    </w:p>
    <w:p w14:paraId="426DB298" w14:textId="77777777" w:rsidR="0005697A" w:rsidRPr="005E7E0B" w:rsidRDefault="0005697A" w:rsidP="000569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7E0B">
        <w:rPr>
          <w:rFonts w:ascii="Arial" w:hAnsi="Arial" w:cs="Arial"/>
          <w:b/>
          <w:sz w:val="20"/>
          <w:szCs w:val="20"/>
        </w:rPr>
        <w:t>o spełnieniu warunków udziału w postępowaniu</w:t>
      </w:r>
    </w:p>
    <w:p w14:paraId="05695314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4A4E249" w14:textId="77777777" w:rsidR="0005697A" w:rsidRPr="005E7E0B" w:rsidRDefault="0005697A" w:rsidP="0005697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Nawiązując do postępowania na realizację zamówienia:</w:t>
      </w:r>
    </w:p>
    <w:p w14:paraId="3489D0F4" w14:textId="77777777" w:rsidR="0005697A" w:rsidRPr="00A07892" w:rsidRDefault="0005697A" w:rsidP="0005697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07892">
        <w:rPr>
          <w:rFonts w:ascii="Arial" w:hAnsi="Arial" w:cs="Arial"/>
          <w:b/>
          <w:bCs/>
          <w:sz w:val="20"/>
          <w:szCs w:val="20"/>
          <w:lang w:bidi="pl-PL"/>
        </w:rPr>
        <w:t xml:space="preserve">Usługa sprzątania obiektów należących do MWiK Sp. z o. o. w Kołobrzegu </w:t>
      </w:r>
      <w:r w:rsidRPr="00A07892">
        <w:rPr>
          <w:rFonts w:ascii="Arial" w:hAnsi="Arial" w:cs="Arial"/>
          <w:b/>
          <w:bCs/>
          <w:sz w:val="20"/>
          <w:szCs w:val="20"/>
        </w:rPr>
        <w:t>Postępowanie nr 1/NZ/2024</w:t>
      </w:r>
    </w:p>
    <w:p w14:paraId="2621F097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F17A36C" w14:textId="77777777" w:rsidR="0005697A" w:rsidRPr="005E7E0B" w:rsidRDefault="0005697A" w:rsidP="0005697A">
      <w:pPr>
        <w:spacing w:after="120" w:line="360" w:lineRule="auto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Zgodnie z wymogami określonymi</w:t>
      </w:r>
      <w:r>
        <w:rPr>
          <w:rFonts w:ascii="Arial" w:hAnsi="Arial" w:cs="Arial"/>
          <w:bCs/>
          <w:sz w:val="20"/>
          <w:szCs w:val="20"/>
        </w:rPr>
        <w:t xml:space="preserve"> w SWZ</w:t>
      </w:r>
      <w:r w:rsidRPr="005E7E0B">
        <w:rPr>
          <w:rFonts w:ascii="Arial" w:hAnsi="Arial" w:cs="Arial"/>
          <w:bCs/>
          <w:sz w:val="20"/>
          <w:szCs w:val="20"/>
        </w:rPr>
        <w:t>, oświadczam, co następuje:</w:t>
      </w:r>
    </w:p>
    <w:p w14:paraId="48E56CE1" w14:textId="77777777" w:rsidR="0005697A" w:rsidRPr="005E7E0B" w:rsidRDefault="0005697A" w:rsidP="0005697A">
      <w:pPr>
        <w:spacing w:after="12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1.</w:t>
      </w:r>
      <w:r w:rsidRPr="005E7E0B">
        <w:rPr>
          <w:rFonts w:ascii="Arial" w:hAnsi="Arial" w:cs="Arial"/>
          <w:bCs/>
          <w:sz w:val="20"/>
          <w:szCs w:val="20"/>
        </w:rPr>
        <w:tab/>
        <w:t>Oświadczam, że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E7E0B">
        <w:rPr>
          <w:rFonts w:ascii="Arial" w:hAnsi="Arial" w:cs="Arial"/>
          <w:bCs/>
          <w:sz w:val="20"/>
          <w:szCs w:val="20"/>
        </w:rPr>
        <w:t>na dzień składania ofert, mogę ubiegać się o udzielenie zamówienia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E7E0B">
        <w:rPr>
          <w:rFonts w:ascii="Arial" w:hAnsi="Arial" w:cs="Arial"/>
          <w:bCs/>
          <w:sz w:val="20"/>
          <w:szCs w:val="20"/>
        </w:rPr>
        <w:t xml:space="preserve">nie </w:t>
      </w:r>
      <w:r>
        <w:rPr>
          <w:rFonts w:ascii="Arial" w:hAnsi="Arial" w:cs="Arial"/>
          <w:bCs/>
          <w:sz w:val="20"/>
          <w:szCs w:val="20"/>
        </w:rPr>
        <w:t>p</w:t>
      </w:r>
      <w:r w:rsidRPr="005E7E0B">
        <w:rPr>
          <w:rFonts w:ascii="Arial" w:hAnsi="Arial" w:cs="Arial"/>
          <w:bCs/>
          <w:sz w:val="20"/>
          <w:szCs w:val="20"/>
        </w:rPr>
        <w:t>odlegam wykluczeniu</w:t>
      </w:r>
      <w:r>
        <w:rPr>
          <w:rFonts w:ascii="Arial" w:hAnsi="Arial" w:cs="Arial"/>
          <w:bCs/>
          <w:sz w:val="20"/>
          <w:szCs w:val="20"/>
        </w:rPr>
        <w:t>.</w:t>
      </w:r>
    </w:p>
    <w:p w14:paraId="248EDD50" w14:textId="77777777" w:rsidR="0005697A" w:rsidRPr="005E7E0B" w:rsidRDefault="0005697A" w:rsidP="0005697A">
      <w:pPr>
        <w:spacing w:after="8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2.</w:t>
      </w:r>
      <w:r w:rsidRPr="005E7E0B">
        <w:rPr>
          <w:rFonts w:ascii="Arial" w:hAnsi="Arial" w:cs="Arial"/>
          <w:bCs/>
          <w:sz w:val="20"/>
          <w:szCs w:val="20"/>
        </w:rPr>
        <w:tab/>
        <w:t>Oświadczam, że  na dzień składania ofert, spełniam Warunki udziału w postępowaniu dotyczące:</w:t>
      </w:r>
    </w:p>
    <w:p w14:paraId="17CD1D48" w14:textId="77777777" w:rsidR="0005697A" w:rsidRDefault="0005697A" w:rsidP="0005697A">
      <w:pPr>
        <w:pStyle w:val="Akapitzlist"/>
        <w:numPr>
          <w:ilvl w:val="0"/>
          <w:numId w:val="33"/>
        </w:numPr>
        <w:spacing w:after="80" w:line="276" w:lineRule="auto"/>
        <w:ind w:left="568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8437D">
        <w:rPr>
          <w:rFonts w:ascii="Arial" w:hAnsi="Arial" w:cs="Arial"/>
          <w:bCs/>
          <w:sz w:val="20"/>
          <w:szCs w:val="20"/>
        </w:rPr>
        <w:t xml:space="preserve">kompetencji lub uprawnień do prowadzenia określonej działalności zawodowej, o ile wynika to </w:t>
      </w:r>
      <w:r>
        <w:rPr>
          <w:rFonts w:ascii="Arial" w:hAnsi="Arial" w:cs="Arial"/>
          <w:bCs/>
          <w:sz w:val="20"/>
          <w:szCs w:val="20"/>
        </w:rPr>
        <w:br/>
      </w:r>
      <w:r w:rsidRPr="00C8437D">
        <w:rPr>
          <w:rFonts w:ascii="Arial" w:hAnsi="Arial" w:cs="Arial"/>
          <w:bCs/>
          <w:sz w:val="20"/>
          <w:szCs w:val="20"/>
        </w:rPr>
        <w:t>z odrębnych przepisów</w:t>
      </w:r>
      <w:r>
        <w:rPr>
          <w:rFonts w:ascii="Arial" w:hAnsi="Arial" w:cs="Arial"/>
          <w:bCs/>
          <w:sz w:val="20"/>
          <w:szCs w:val="20"/>
        </w:rPr>
        <w:t>,</w:t>
      </w:r>
    </w:p>
    <w:p w14:paraId="32E9171E" w14:textId="77777777" w:rsidR="0005697A" w:rsidRDefault="0005697A" w:rsidP="0005697A">
      <w:pPr>
        <w:pStyle w:val="Akapitzlist"/>
        <w:numPr>
          <w:ilvl w:val="0"/>
          <w:numId w:val="33"/>
        </w:numPr>
        <w:spacing w:after="80" w:line="276" w:lineRule="auto"/>
        <w:ind w:left="568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8437D">
        <w:rPr>
          <w:rFonts w:ascii="Arial" w:hAnsi="Arial" w:cs="Arial"/>
          <w:bCs/>
          <w:sz w:val="20"/>
          <w:szCs w:val="20"/>
        </w:rPr>
        <w:t>sytuacji ekonomicznej lub finansowej</w:t>
      </w:r>
      <w:r>
        <w:rPr>
          <w:rFonts w:ascii="Arial" w:hAnsi="Arial" w:cs="Arial"/>
          <w:bCs/>
          <w:sz w:val="20"/>
          <w:szCs w:val="20"/>
        </w:rPr>
        <w:t>,</w:t>
      </w:r>
    </w:p>
    <w:p w14:paraId="3328AA13" w14:textId="77777777" w:rsidR="0005697A" w:rsidRPr="00C8437D" w:rsidRDefault="0005697A" w:rsidP="0005697A">
      <w:pPr>
        <w:pStyle w:val="Akapitzlist"/>
        <w:numPr>
          <w:ilvl w:val="0"/>
          <w:numId w:val="33"/>
        </w:numPr>
        <w:spacing w:line="276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C8437D">
        <w:rPr>
          <w:rFonts w:ascii="Arial" w:hAnsi="Arial" w:cs="Arial"/>
          <w:bCs/>
          <w:sz w:val="20"/>
          <w:szCs w:val="20"/>
        </w:rPr>
        <w:t>zdolności technicznej lub zawodowej.</w:t>
      </w:r>
    </w:p>
    <w:p w14:paraId="3A115C04" w14:textId="77777777" w:rsidR="0005697A" w:rsidRPr="005E7E0B" w:rsidRDefault="0005697A" w:rsidP="0005697A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4703D95F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9B6FC22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BF39065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49F77032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4981198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48E7CF7B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000F84AB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6E614592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24B6EDC0" w14:textId="77777777" w:rsidR="0005697A" w:rsidRPr="00512A9B" w:rsidRDefault="0005697A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18CB9BAB" w14:textId="77777777" w:rsidR="0005697A" w:rsidRPr="00512A9B" w:rsidRDefault="0005697A" w:rsidP="0005697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561FBC72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1A8D4CA4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9C1E048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DC6068B" w14:textId="77777777" w:rsidR="0005697A" w:rsidRDefault="0005697A" w:rsidP="0005697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0F5DAEA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42DC035F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D7A2E7A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2355C56E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2C83CEE6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7A52166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4FF29B5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BEFF4EB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F93D86D" w14:textId="77777777" w:rsidR="0005697A" w:rsidRPr="00D750A6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D750A6">
        <w:rPr>
          <w:rFonts w:ascii="Arial" w:hAnsi="Arial" w:cs="Arial"/>
          <w:bCs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Cs/>
          <w:sz w:val="20"/>
          <w:szCs w:val="20"/>
        </w:rPr>
        <w:t>4</w:t>
      </w:r>
      <w:r w:rsidRPr="00D750A6">
        <w:rPr>
          <w:rFonts w:ascii="Arial" w:hAnsi="Arial" w:cs="Arial"/>
          <w:bCs/>
          <w:sz w:val="20"/>
          <w:szCs w:val="20"/>
        </w:rPr>
        <w:t xml:space="preserve"> do SWZ</w:t>
      </w:r>
    </w:p>
    <w:p w14:paraId="25E2AD95" w14:textId="77777777" w:rsidR="0005697A" w:rsidRPr="00D750A6" w:rsidRDefault="0005697A" w:rsidP="0005697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750A6">
        <w:rPr>
          <w:rFonts w:ascii="Arial" w:hAnsi="Arial" w:cs="Arial"/>
          <w:b/>
          <w:bCs/>
          <w:sz w:val="20"/>
          <w:szCs w:val="20"/>
        </w:rPr>
        <w:t>Wykaz wykonanych usług</w:t>
      </w:r>
    </w:p>
    <w:p w14:paraId="0429FAC2" w14:textId="77777777" w:rsidR="0005697A" w:rsidRPr="00D750A6" w:rsidRDefault="0005697A" w:rsidP="0005697A">
      <w:pPr>
        <w:rPr>
          <w:rFonts w:ascii="Arial" w:hAnsi="Arial" w:cs="Arial"/>
          <w:sz w:val="20"/>
          <w:szCs w:val="20"/>
        </w:rPr>
      </w:pPr>
    </w:p>
    <w:p w14:paraId="59859ED8" w14:textId="77777777" w:rsidR="0005697A" w:rsidRPr="00D750A6" w:rsidRDefault="0005697A" w:rsidP="0005697A">
      <w:pPr>
        <w:rPr>
          <w:rFonts w:ascii="Arial" w:hAnsi="Arial" w:cs="Arial"/>
          <w:sz w:val="20"/>
          <w:szCs w:val="20"/>
        </w:rPr>
      </w:pPr>
      <w:r w:rsidRPr="00D750A6">
        <w:rPr>
          <w:rFonts w:ascii="Arial" w:hAnsi="Arial" w:cs="Arial"/>
          <w:sz w:val="20"/>
          <w:szCs w:val="20"/>
        </w:rPr>
        <w:t xml:space="preserve">Ja/my, niżej podpisany/i </w:t>
      </w:r>
    </w:p>
    <w:p w14:paraId="762BB169" w14:textId="77777777" w:rsidR="0005697A" w:rsidRPr="00D750A6" w:rsidRDefault="0005697A" w:rsidP="0005697A">
      <w:pPr>
        <w:rPr>
          <w:rFonts w:ascii="Arial" w:hAnsi="Arial" w:cs="Arial"/>
          <w:sz w:val="20"/>
          <w:szCs w:val="20"/>
        </w:rPr>
      </w:pPr>
    </w:p>
    <w:p w14:paraId="05420D66" w14:textId="77777777" w:rsidR="0005697A" w:rsidRPr="00D750A6" w:rsidRDefault="0005697A" w:rsidP="0005697A">
      <w:pPr>
        <w:rPr>
          <w:rFonts w:ascii="Arial" w:hAnsi="Arial" w:cs="Arial"/>
          <w:sz w:val="20"/>
          <w:szCs w:val="20"/>
        </w:rPr>
      </w:pPr>
      <w:r w:rsidRPr="00D750A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5208A618" w14:textId="77777777" w:rsidR="0005697A" w:rsidRPr="00D750A6" w:rsidRDefault="0005697A" w:rsidP="0005697A">
      <w:pPr>
        <w:rPr>
          <w:rFonts w:ascii="Arial" w:hAnsi="Arial" w:cs="Arial"/>
          <w:sz w:val="20"/>
          <w:szCs w:val="20"/>
        </w:rPr>
      </w:pPr>
    </w:p>
    <w:p w14:paraId="30D8CEB8" w14:textId="77777777" w:rsidR="0005697A" w:rsidRPr="00D750A6" w:rsidRDefault="0005697A" w:rsidP="0005697A">
      <w:pPr>
        <w:rPr>
          <w:rFonts w:ascii="Arial" w:hAnsi="Arial" w:cs="Arial"/>
          <w:sz w:val="20"/>
          <w:szCs w:val="20"/>
        </w:rPr>
      </w:pPr>
      <w:r w:rsidRPr="00D750A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087F472F" w14:textId="77777777" w:rsidR="0005697A" w:rsidRPr="00D750A6" w:rsidRDefault="0005697A" w:rsidP="0005697A">
      <w:pPr>
        <w:rPr>
          <w:rFonts w:ascii="Arial" w:hAnsi="Arial" w:cs="Arial"/>
          <w:sz w:val="20"/>
          <w:szCs w:val="20"/>
        </w:rPr>
      </w:pPr>
    </w:p>
    <w:p w14:paraId="15DA7D7D" w14:textId="77777777" w:rsidR="0005697A" w:rsidRPr="00D750A6" w:rsidRDefault="0005697A" w:rsidP="0005697A">
      <w:pPr>
        <w:rPr>
          <w:rFonts w:ascii="Arial" w:hAnsi="Arial" w:cs="Arial"/>
          <w:sz w:val="20"/>
          <w:szCs w:val="20"/>
        </w:rPr>
      </w:pPr>
      <w:r w:rsidRPr="00D750A6">
        <w:rPr>
          <w:rFonts w:ascii="Arial" w:hAnsi="Arial" w:cs="Arial"/>
          <w:sz w:val="20"/>
          <w:szCs w:val="20"/>
        </w:rPr>
        <w:t xml:space="preserve">działając w imieniu i na rzecz  (nazwa /firma/ i adres Wykonawcy) </w:t>
      </w:r>
    </w:p>
    <w:p w14:paraId="7A0CECB6" w14:textId="77777777" w:rsidR="0005697A" w:rsidRPr="00D750A6" w:rsidRDefault="0005697A" w:rsidP="0005697A">
      <w:pPr>
        <w:rPr>
          <w:rFonts w:ascii="Arial" w:hAnsi="Arial" w:cs="Arial"/>
          <w:sz w:val="20"/>
          <w:szCs w:val="20"/>
        </w:rPr>
      </w:pPr>
    </w:p>
    <w:p w14:paraId="5CE20D2F" w14:textId="77777777" w:rsidR="0005697A" w:rsidRPr="00D750A6" w:rsidRDefault="0005697A" w:rsidP="0005697A">
      <w:pPr>
        <w:rPr>
          <w:rFonts w:ascii="Arial" w:hAnsi="Arial" w:cs="Arial"/>
          <w:sz w:val="20"/>
          <w:szCs w:val="20"/>
        </w:rPr>
      </w:pPr>
      <w:r w:rsidRPr="00D750A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6720A2B5" w14:textId="77777777" w:rsidR="0005697A" w:rsidRPr="00D750A6" w:rsidRDefault="0005697A" w:rsidP="0005697A">
      <w:pPr>
        <w:rPr>
          <w:rFonts w:ascii="Arial" w:hAnsi="Arial" w:cs="Arial"/>
          <w:sz w:val="20"/>
          <w:szCs w:val="20"/>
        </w:rPr>
      </w:pPr>
    </w:p>
    <w:p w14:paraId="6A0EE367" w14:textId="77777777" w:rsidR="0005697A" w:rsidRPr="00D750A6" w:rsidRDefault="0005697A" w:rsidP="0005697A">
      <w:pPr>
        <w:rPr>
          <w:rFonts w:ascii="Arial" w:hAnsi="Arial" w:cs="Arial"/>
          <w:sz w:val="20"/>
          <w:szCs w:val="20"/>
        </w:rPr>
      </w:pPr>
      <w:r w:rsidRPr="00D750A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5836C49A" w14:textId="77777777" w:rsidR="0005697A" w:rsidRPr="00D750A6" w:rsidRDefault="0005697A" w:rsidP="0005697A">
      <w:pPr>
        <w:rPr>
          <w:rFonts w:ascii="Arial" w:hAnsi="Arial" w:cs="Arial"/>
          <w:sz w:val="20"/>
          <w:szCs w:val="20"/>
        </w:rPr>
      </w:pPr>
    </w:p>
    <w:p w14:paraId="48212E26" w14:textId="77777777" w:rsidR="0005697A" w:rsidRPr="00D750A6" w:rsidRDefault="0005697A" w:rsidP="0005697A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3BF4385A" w14:textId="77777777" w:rsidR="0005697A" w:rsidRPr="00D750A6" w:rsidRDefault="0005697A" w:rsidP="0005697A">
      <w:pPr>
        <w:jc w:val="both"/>
        <w:rPr>
          <w:rFonts w:ascii="Arial" w:hAnsi="Arial" w:cs="Arial"/>
          <w:sz w:val="20"/>
          <w:szCs w:val="20"/>
        </w:rPr>
      </w:pPr>
      <w:r w:rsidRPr="00D750A6">
        <w:rPr>
          <w:rFonts w:ascii="Arial" w:hAnsi="Arial" w:cs="Arial"/>
          <w:kern w:val="144"/>
          <w:sz w:val="20"/>
          <w:szCs w:val="20"/>
        </w:rPr>
        <w:t xml:space="preserve">         Składając ofertę w postępowaniu</w:t>
      </w:r>
      <w:r>
        <w:rPr>
          <w:rFonts w:ascii="Arial" w:hAnsi="Arial" w:cs="Arial"/>
          <w:kern w:val="144"/>
          <w:sz w:val="20"/>
          <w:szCs w:val="20"/>
        </w:rPr>
        <w:t xml:space="preserve"> nr 1/NZ/2024</w:t>
      </w:r>
      <w:r w:rsidRPr="00D750A6">
        <w:rPr>
          <w:rFonts w:ascii="Arial" w:hAnsi="Arial" w:cs="Arial"/>
          <w:kern w:val="144"/>
          <w:sz w:val="20"/>
          <w:szCs w:val="20"/>
        </w:rPr>
        <w:t xml:space="preserve">, którego przedmiotem jest </w:t>
      </w:r>
      <w:r w:rsidRPr="00B44533">
        <w:rPr>
          <w:rFonts w:ascii="Arial" w:hAnsi="Arial" w:cs="Arial"/>
          <w:b/>
          <w:sz w:val="20"/>
          <w:szCs w:val="20"/>
        </w:rPr>
        <w:t>Usługa sprzątania obiektów należących do MWiK Sp. z o. o. w Kołobrzegu</w:t>
      </w:r>
      <w:r w:rsidRPr="00D750A6">
        <w:rPr>
          <w:rFonts w:ascii="Arial" w:hAnsi="Arial" w:cs="Arial"/>
          <w:bCs/>
          <w:kern w:val="144"/>
          <w:sz w:val="20"/>
          <w:szCs w:val="20"/>
        </w:rPr>
        <w:t>,</w:t>
      </w:r>
      <w:r w:rsidRPr="00D750A6">
        <w:rPr>
          <w:rFonts w:ascii="Arial" w:hAnsi="Arial" w:cs="Arial"/>
          <w:b/>
          <w:bCs/>
          <w:kern w:val="144"/>
          <w:sz w:val="20"/>
          <w:szCs w:val="20"/>
        </w:rPr>
        <w:t xml:space="preserve"> </w:t>
      </w:r>
      <w:r w:rsidRPr="00D750A6">
        <w:rPr>
          <w:rFonts w:ascii="Arial" w:hAnsi="Arial" w:cs="Arial"/>
          <w:kern w:val="144"/>
          <w:sz w:val="20"/>
          <w:szCs w:val="20"/>
        </w:rPr>
        <w:t>oświadczamy, że</w:t>
      </w:r>
      <w:r w:rsidRPr="00D750A6">
        <w:rPr>
          <w:rFonts w:ascii="Arial" w:hAnsi="Arial" w:cs="Arial"/>
          <w:sz w:val="20"/>
          <w:szCs w:val="20"/>
        </w:rPr>
        <w:t xml:space="preserve"> w okresie ostatnich trzech lat przed upływem terminu składania ofert, a jeżeli okres prowadzenia działalności jest krótszy - w tym okresie wykonaliśmy następujące usługi</w:t>
      </w:r>
      <w:r>
        <w:rPr>
          <w:rFonts w:ascii="Arial" w:hAnsi="Arial" w:cs="Arial"/>
          <w:sz w:val="20"/>
          <w:szCs w:val="20"/>
        </w:rPr>
        <w:t>.</w:t>
      </w:r>
    </w:p>
    <w:p w14:paraId="2322B8A7" w14:textId="77777777" w:rsidR="0005697A" w:rsidRPr="00D750A6" w:rsidRDefault="0005697A" w:rsidP="0005697A">
      <w:pPr>
        <w:pStyle w:val="Tekstpodstawowy"/>
        <w:spacing w:line="360" w:lineRule="auto"/>
        <w:jc w:val="center"/>
        <w:rPr>
          <w:rFonts w:ascii="Arial" w:hAnsi="Arial" w:cs="Arial"/>
          <w:b/>
          <w:sz w:val="20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409"/>
        <w:gridCol w:w="2619"/>
        <w:gridCol w:w="1776"/>
      </w:tblGrid>
      <w:tr w:rsidR="0005697A" w:rsidRPr="00D750A6" w14:paraId="3A68F644" w14:textId="77777777" w:rsidTr="00E36058">
        <w:trPr>
          <w:trHeight w:val="420"/>
        </w:trPr>
        <w:tc>
          <w:tcPr>
            <w:tcW w:w="567" w:type="dxa"/>
          </w:tcPr>
          <w:p w14:paraId="06129DFC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750A6">
              <w:rPr>
                <w:rFonts w:ascii="Arial" w:hAnsi="Arial" w:cs="Arial"/>
                <w:b/>
                <w:sz w:val="20"/>
              </w:rPr>
              <w:t>L.p.</w:t>
            </w:r>
          </w:p>
        </w:tc>
        <w:tc>
          <w:tcPr>
            <w:tcW w:w="2127" w:type="dxa"/>
          </w:tcPr>
          <w:p w14:paraId="134392AF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750A6">
              <w:rPr>
                <w:rFonts w:ascii="Arial" w:hAnsi="Arial" w:cs="Arial"/>
                <w:b/>
                <w:sz w:val="20"/>
              </w:rPr>
              <w:t>Przedmiot usługi</w:t>
            </w:r>
          </w:p>
        </w:tc>
        <w:tc>
          <w:tcPr>
            <w:tcW w:w="2409" w:type="dxa"/>
          </w:tcPr>
          <w:p w14:paraId="225EF7A7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750A6">
              <w:rPr>
                <w:rFonts w:ascii="Arial" w:hAnsi="Arial" w:cs="Arial"/>
                <w:b/>
                <w:sz w:val="20"/>
              </w:rPr>
              <w:t>Odbiorca usługi</w:t>
            </w:r>
          </w:p>
        </w:tc>
        <w:tc>
          <w:tcPr>
            <w:tcW w:w="2619" w:type="dxa"/>
          </w:tcPr>
          <w:p w14:paraId="304F7E5C" w14:textId="77777777" w:rsidR="0005697A" w:rsidRDefault="0005697A" w:rsidP="00E36058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Okres</w:t>
            </w:r>
            <w:r w:rsidRPr="00D750A6">
              <w:rPr>
                <w:rFonts w:ascii="Arial" w:hAnsi="Arial" w:cs="Arial"/>
                <w:b/>
                <w:sz w:val="20"/>
              </w:rPr>
              <w:t xml:space="preserve"> wykon</w:t>
            </w:r>
            <w:r>
              <w:rPr>
                <w:rFonts w:ascii="Arial" w:hAnsi="Arial" w:cs="Arial"/>
                <w:b/>
                <w:sz w:val="20"/>
                <w:lang w:val="pl-PL"/>
              </w:rPr>
              <w:t>ywa</w:t>
            </w:r>
            <w:r w:rsidRPr="00D750A6">
              <w:rPr>
                <w:rFonts w:ascii="Arial" w:hAnsi="Arial" w:cs="Arial"/>
                <w:b/>
                <w:sz w:val="20"/>
              </w:rPr>
              <w:t>nia usługi</w:t>
            </w:r>
            <w:r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Pr="00D750A6">
              <w:rPr>
                <w:rFonts w:ascii="Arial" w:hAnsi="Arial" w:cs="Arial"/>
                <w:b/>
                <w:sz w:val="20"/>
              </w:rPr>
              <w:t xml:space="preserve">od </w:t>
            </w:r>
            <w:r>
              <w:rPr>
                <w:rFonts w:ascii="Arial" w:hAnsi="Arial" w:cs="Arial"/>
                <w:b/>
                <w:sz w:val="20"/>
                <w:lang w:val="pl-PL"/>
              </w:rPr>
              <w:t>– do</w:t>
            </w:r>
          </w:p>
          <w:p w14:paraId="74AF6E34" w14:textId="77777777" w:rsidR="0005697A" w:rsidRPr="00D750A6" w:rsidRDefault="0005697A" w:rsidP="00E36058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D750A6">
              <w:rPr>
                <w:rFonts w:ascii="Arial" w:hAnsi="Arial" w:cs="Arial"/>
                <w:b/>
                <w:sz w:val="20"/>
              </w:rPr>
              <w:t>(dzień-miesiąc-rok)</w:t>
            </w:r>
          </w:p>
        </w:tc>
        <w:tc>
          <w:tcPr>
            <w:tcW w:w="1776" w:type="dxa"/>
          </w:tcPr>
          <w:p w14:paraId="0923B87B" w14:textId="77777777" w:rsidR="0005697A" w:rsidRPr="00D750A6" w:rsidRDefault="0005697A" w:rsidP="00E36058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D750A6">
              <w:rPr>
                <w:rFonts w:ascii="Arial" w:hAnsi="Arial" w:cs="Arial"/>
                <w:b/>
                <w:sz w:val="20"/>
              </w:rPr>
              <w:t>Wartość brutto usługi</w:t>
            </w:r>
          </w:p>
        </w:tc>
      </w:tr>
      <w:tr w:rsidR="0005697A" w:rsidRPr="00D750A6" w14:paraId="3B3D053A" w14:textId="77777777" w:rsidTr="00E36058">
        <w:trPr>
          <w:trHeight w:val="3756"/>
        </w:trPr>
        <w:tc>
          <w:tcPr>
            <w:tcW w:w="567" w:type="dxa"/>
          </w:tcPr>
          <w:p w14:paraId="67BC4F4A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7" w:type="dxa"/>
          </w:tcPr>
          <w:p w14:paraId="3E3AB9C0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DF4DBDB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5A349FB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45A11E7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E6D9E16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E56A3A8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CD152ED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09" w:type="dxa"/>
          </w:tcPr>
          <w:p w14:paraId="45672158" w14:textId="77777777" w:rsidR="0005697A" w:rsidRPr="00D750A6" w:rsidRDefault="0005697A" w:rsidP="00E36058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19" w:type="dxa"/>
          </w:tcPr>
          <w:p w14:paraId="2076FF3E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02AB1F0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0F8F172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9537129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1292E6E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3E6E13D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B5BD299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CAB3816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F936B40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6" w:type="dxa"/>
          </w:tcPr>
          <w:p w14:paraId="7586461F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EFE668D" w14:textId="77777777" w:rsidR="0005697A" w:rsidRPr="00D750A6" w:rsidRDefault="0005697A" w:rsidP="0005697A">
      <w:pPr>
        <w:pStyle w:val="Tekstpodstawowy"/>
        <w:rPr>
          <w:rFonts w:ascii="Arial" w:hAnsi="Arial" w:cs="Arial"/>
          <w:b/>
          <w:sz w:val="20"/>
        </w:rPr>
      </w:pPr>
      <w:r w:rsidRPr="00D750A6">
        <w:rPr>
          <w:rFonts w:ascii="Arial" w:hAnsi="Arial" w:cs="Arial"/>
          <w:sz w:val="20"/>
        </w:rPr>
        <w:t xml:space="preserve">Uwagi: </w:t>
      </w:r>
      <w:r w:rsidRPr="00D750A6">
        <w:rPr>
          <w:rFonts w:ascii="Arial" w:hAnsi="Arial" w:cs="Arial"/>
          <w:b/>
          <w:sz w:val="20"/>
        </w:rPr>
        <w:t>do wykazu należy załączyć dowody, że usługi zostały wykonane należycie.</w:t>
      </w:r>
    </w:p>
    <w:p w14:paraId="70B0F8F3" w14:textId="77777777" w:rsidR="0005697A" w:rsidRPr="00D750A6" w:rsidRDefault="0005697A" w:rsidP="0005697A">
      <w:pPr>
        <w:rPr>
          <w:rFonts w:ascii="Arial" w:hAnsi="Arial" w:cs="Arial"/>
          <w:sz w:val="20"/>
          <w:szCs w:val="20"/>
        </w:rPr>
      </w:pPr>
    </w:p>
    <w:p w14:paraId="504B784A" w14:textId="77777777" w:rsidR="0005697A" w:rsidRPr="00D750A6" w:rsidRDefault="0005697A" w:rsidP="0005697A">
      <w:pPr>
        <w:rPr>
          <w:rFonts w:ascii="Arial" w:hAnsi="Arial" w:cs="Arial"/>
          <w:sz w:val="20"/>
          <w:szCs w:val="20"/>
        </w:rPr>
      </w:pPr>
    </w:p>
    <w:p w14:paraId="7A528C04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4BD26D30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62B3AE77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2238F7E1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7E8A34BF" w14:textId="77777777" w:rsidR="0005697A" w:rsidRPr="00512A9B" w:rsidRDefault="0005697A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17168491" w14:textId="77777777" w:rsidR="0005697A" w:rsidRPr="00512A9B" w:rsidRDefault="0005697A" w:rsidP="0005697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55E867D8" w14:textId="77777777" w:rsidR="0005697A" w:rsidRPr="00D750A6" w:rsidRDefault="0005697A" w:rsidP="0005697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14:paraId="4FE4BA03" w14:textId="77777777" w:rsidR="0005697A" w:rsidRDefault="0005697A" w:rsidP="0005697A">
      <w:pPr>
        <w:autoSpaceDE w:val="0"/>
        <w:autoSpaceDN w:val="0"/>
        <w:adjustRightInd w:val="0"/>
        <w:jc w:val="right"/>
        <w:rPr>
          <w:rFonts w:ascii="Cambria" w:hAnsi="Cambria"/>
          <w:color w:val="000000"/>
          <w:sz w:val="22"/>
          <w:szCs w:val="22"/>
        </w:rPr>
      </w:pPr>
    </w:p>
    <w:p w14:paraId="14C0D830" w14:textId="77777777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45326DC6" w14:textId="77777777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3AAA1195" w14:textId="77777777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29715400" w14:textId="77777777" w:rsidR="0005697A" w:rsidRDefault="0005697A" w:rsidP="0005697A">
      <w:pPr>
        <w:spacing w:line="276" w:lineRule="auto"/>
        <w:ind w:left="567" w:hanging="283"/>
        <w:jc w:val="right"/>
        <w:rPr>
          <w:rFonts w:ascii="Arial" w:hAnsi="Arial" w:cs="Arial"/>
          <w:b/>
          <w:bCs/>
          <w:sz w:val="20"/>
          <w:szCs w:val="20"/>
        </w:rPr>
      </w:pPr>
    </w:p>
    <w:p w14:paraId="7BB059CA" w14:textId="77777777" w:rsidR="0005697A" w:rsidRPr="002C3BEA" w:rsidRDefault="0005697A" w:rsidP="0005697A">
      <w:pPr>
        <w:spacing w:line="276" w:lineRule="auto"/>
        <w:ind w:left="567" w:hanging="283"/>
        <w:jc w:val="right"/>
        <w:rPr>
          <w:rFonts w:ascii="Arial" w:hAnsi="Arial" w:cs="Arial"/>
          <w:b/>
          <w:bCs/>
          <w:sz w:val="20"/>
          <w:szCs w:val="20"/>
        </w:rPr>
      </w:pPr>
      <w:r w:rsidRPr="002C3BEA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0"/>
          <w:szCs w:val="20"/>
        </w:rPr>
        <w:t xml:space="preserve">5 </w:t>
      </w:r>
      <w:r w:rsidRPr="002C3BEA">
        <w:rPr>
          <w:rFonts w:ascii="Arial" w:hAnsi="Arial" w:cs="Arial"/>
          <w:b/>
          <w:bCs/>
          <w:sz w:val="20"/>
          <w:szCs w:val="20"/>
        </w:rPr>
        <w:t>do SWZ</w:t>
      </w:r>
    </w:p>
    <w:p w14:paraId="377199C3" w14:textId="77777777" w:rsidR="0005697A" w:rsidRPr="002C3BEA" w:rsidRDefault="0005697A" w:rsidP="0005697A">
      <w:pPr>
        <w:spacing w:line="276" w:lineRule="auto"/>
        <w:ind w:left="567" w:hanging="283"/>
        <w:rPr>
          <w:rFonts w:ascii="Arial" w:hAnsi="Arial" w:cs="Arial"/>
          <w:sz w:val="20"/>
          <w:szCs w:val="20"/>
        </w:rPr>
      </w:pPr>
    </w:p>
    <w:p w14:paraId="1C249F97" w14:textId="77777777" w:rsidR="0005697A" w:rsidRPr="002C3BEA" w:rsidRDefault="0005697A" w:rsidP="0005697A">
      <w:pPr>
        <w:spacing w:line="276" w:lineRule="auto"/>
        <w:ind w:left="567" w:hanging="283"/>
        <w:rPr>
          <w:rFonts w:ascii="Arial" w:hAnsi="Arial" w:cs="Arial"/>
          <w:sz w:val="20"/>
          <w:szCs w:val="20"/>
        </w:rPr>
      </w:pPr>
    </w:p>
    <w:p w14:paraId="440B1DDA" w14:textId="77777777" w:rsidR="0005697A" w:rsidRPr="002C3BEA" w:rsidRDefault="0005697A" w:rsidP="0005697A">
      <w:pPr>
        <w:spacing w:line="276" w:lineRule="auto"/>
        <w:ind w:left="567" w:hanging="283"/>
        <w:rPr>
          <w:rFonts w:ascii="Arial" w:hAnsi="Arial" w:cs="Arial"/>
          <w:sz w:val="20"/>
          <w:szCs w:val="20"/>
        </w:rPr>
      </w:pPr>
    </w:p>
    <w:p w14:paraId="7984FE4C" w14:textId="77777777" w:rsidR="0005697A" w:rsidRPr="002C3BEA" w:rsidRDefault="0005697A" w:rsidP="0005697A">
      <w:pPr>
        <w:spacing w:line="276" w:lineRule="auto"/>
        <w:ind w:left="567" w:hanging="283"/>
        <w:rPr>
          <w:rFonts w:ascii="Arial" w:hAnsi="Arial" w:cs="Arial"/>
          <w:sz w:val="20"/>
          <w:szCs w:val="20"/>
        </w:rPr>
      </w:pPr>
    </w:p>
    <w:p w14:paraId="7E1C9C19" w14:textId="77777777" w:rsidR="0005697A" w:rsidRPr="002C3BEA" w:rsidRDefault="0005697A" w:rsidP="0005697A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C3BEA">
        <w:rPr>
          <w:rFonts w:ascii="Arial" w:hAnsi="Arial" w:cs="Arial"/>
          <w:b/>
          <w:bCs/>
          <w:sz w:val="20"/>
          <w:szCs w:val="20"/>
        </w:rPr>
        <w:t>WYKAZ OSÓB</w:t>
      </w:r>
    </w:p>
    <w:p w14:paraId="2A9D59E7" w14:textId="77777777" w:rsidR="0005697A" w:rsidRDefault="0005697A" w:rsidP="0005697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2C3BEA">
        <w:rPr>
          <w:rFonts w:ascii="Arial" w:hAnsi="Arial" w:cs="Arial"/>
          <w:sz w:val="20"/>
          <w:szCs w:val="20"/>
        </w:rPr>
        <w:t>które będą uczestniczyć w realizacji zamówienia</w:t>
      </w:r>
    </w:p>
    <w:p w14:paraId="718EBF44" w14:textId="77777777" w:rsidR="0005697A" w:rsidRDefault="0005697A" w:rsidP="0005697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0C4C976E" w14:textId="77777777" w:rsidR="0005697A" w:rsidRDefault="0005697A" w:rsidP="0005697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15A1706" w14:textId="77777777" w:rsidR="0005697A" w:rsidRDefault="0005697A" w:rsidP="0005697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274"/>
        <w:gridCol w:w="2552"/>
        <w:gridCol w:w="2404"/>
      </w:tblGrid>
      <w:tr w:rsidR="0005697A" w:rsidRPr="00E72428" w14:paraId="7F366760" w14:textId="77777777" w:rsidTr="00E3605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226A2" w14:textId="77777777" w:rsidR="0005697A" w:rsidRPr="00E72428" w:rsidRDefault="0005697A" w:rsidP="00E360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242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0EC98" w14:textId="77777777" w:rsidR="0005697A" w:rsidRPr="00E72428" w:rsidRDefault="0005697A" w:rsidP="00E360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2428">
              <w:rPr>
                <w:rFonts w:ascii="Arial" w:hAnsi="Arial" w:cs="Arial"/>
                <w:sz w:val="20"/>
                <w:szCs w:val="20"/>
              </w:rPr>
              <w:t xml:space="preserve">Imię i Nazwisko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15197" w14:textId="77777777" w:rsidR="0005697A" w:rsidRPr="00E72428" w:rsidRDefault="0005697A" w:rsidP="00E360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2428">
              <w:rPr>
                <w:rFonts w:ascii="Arial" w:hAnsi="Arial" w:cs="Arial"/>
                <w:sz w:val="20"/>
                <w:szCs w:val="20"/>
              </w:rPr>
              <w:t>Funkcja / zakres czynności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40DE9" w14:textId="77777777" w:rsidR="0005697A" w:rsidRPr="00E72428" w:rsidRDefault="0005697A" w:rsidP="00E360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428">
              <w:rPr>
                <w:rFonts w:ascii="Arial" w:hAnsi="Arial" w:cs="Arial"/>
                <w:sz w:val="20"/>
                <w:szCs w:val="20"/>
              </w:rPr>
              <w:t>Podstawa do dysponowania osobami/ forma zatrudnienia</w:t>
            </w:r>
          </w:p>
        </w:tc>
      </w:tr>
      <w:tr w:rsidR="0005697A" w:rsidRPr="00E72428" w14:paraId="02B2679C" w14:textId="77777777" w:rsidTr="00E36058">
        <w:trPr>
          <w:trHeight w:hRule="exact" w:val="4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D5DE" w14:textId="77777777" w:rsidR="0005697A" w:rsidRPr="00E72428" w:rsidRDefault="0005697A" w:rsidP="00E3605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72428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998F" w14:textId="77777777" w:rsidR="0005697A" w:rsidRPr="00E72428" w:rsidRDefault="0005697A" w:rsidP="00E3605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0313" w14:textId="77777777" w:rsidR="0005697A" w:rsidRPr="00E72428" w:rsidRDefault="0005697A" w:rsidP="00E3605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E0F8" w14:textId="77777777" w:rsidR="0005697A" w:rsidRPr="00E72428" w:rsidRDefault="0005697A" w:rsidP="00E3605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697A" w:rsidRPr="00E72428" w14:paraId="5DA97275" w14:textId="77777777" w:rsidTr="00E36058">
        <w:trPr>
          <w:trHeight w:hRule="exact" w:val="4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732A" w14:textId="77777777" w:rsidR="0005697A" w:rsidRPr="00E72428" w:rsidRDefault="0005697A" w:rsidP="00E360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7D77BB2B" w14:textId="77777777" w:rsidR="0005697A" w:rsidRPr="00E72428" w:rsidRDefault="0005697A" w:rsidP="00E360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5545834" w14:textId="77777777" w:rsidR="0005697A" w:rsidRPr="00E72428" w:rsidRDefault="0005697A" w:rsidP="00E360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FC8BF32" w14:textId="77777777" w:rsidR="0005697A" w:rsidRPr="00E72428" w:rsidRDefault="0005697A" w:rsidP="00E360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2428">
              <w:rPr>
                <w:rFonts w:ascii="Arial" w:hAnsi="Arial" w:cs="Arial"/>
                <w:sz w:val="20"/>
                <w:szCs w:val="20"/>
              </w:rPr>
              <w:br/>
            </w:r>
          </w:p>
          <w:p w14:paraId="135BC832" w14:textId="77777777" w:rsidR="0005697A" w:rsidRPr="00E72428" w:rsidRDefault="0005697A" w:rsidP="00E360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D046" w14:textId="77777777" w:rsidR="0005697A" w:rsidRPr="00E72428" w:rsidRDefault="0005697A" w:rsidP="00E360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EA6B" w14:textId="77777777" w:rsidR="0005697A" w:rsidRPr="00E72428" w:rsidRDefault="0005697A" w:rsidP="00E360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CE4E" w14:textId="77777777" w:rsidR="0005697A" w:rsidRPr="00E72428" w:rsidRDefault="0005697A" w:rsidP="00E360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7A" w:rsidRPr="00E72428" w14:paraId="12AA2255" w14:textId="77777777" w:rsidTr="00E36058">
        <w:trPr>
          <w:trHeight w:hRule="exact" w:val="4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D077" w14:textId="77777777" w:rsidR="0005697A" w:rsidRPr="00E72428" w:rsidRDefault="0005697A" w:rsidP="00E360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29823688" w14:textId="77777777" w:rsidR="0005697A" w:rsidRPr="00E72428" w:rsidRDefault="0005697A" w:rsidP="00E360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B5F5" w14:textId="77777777" w:rsidR="0005697A" w:rsidRPr="00E72428" w:rsidRDefault="0005697A" w:rsidP="00E360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3478" w14:textId="77777777" w:rsidR="0005697A" w:rsidRPr="00E72428" w:rsidRDefault="0005697A" w:rsidP="00E360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FD6" w14:textId="77777777" w:rsidR="0005697A" w:rsidRPr="00E72428" w:rsidRDefault="0005697A" w:rsidP="00E360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7A" w:rsidRPr="00E72428" w14:paraId="60C27C63" w14:textId="77777777" w:rsidTr="00E36058">
        <w:trPr>
          <w:trHeight w:hRule="exact" w:val="4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C556" w14:textId="77777777" w:rsidR="0005697A" w:rsidRPr="00E72428" w:rsidRDefault="0005697A" w:rsidP="00E360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E72428">
              <w:rPr>
                <w:rFonts w:ascii="Arial" w:hAnsi="Arial" w:cs="Arial"/>
                <w:sz w:val="20"/>
                <w:szCs w:val="20"/>
              </w:rPr>
              <w:br/>
            </w:r>
          </w:p>
          <w:p w14:paraId="59E63F65" w14:textId="77777777" w:rsidR="0005697A" w:rsidRPr="00E72428" w:rsidRDefault="0005697A" w:rsidP="00E360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E6A5" w14:textId="77777777" w:rsidR="0005697A" w:rsidRPr="00E72428" w:rsidRDefault="0005697A" w:rsidP="00E360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49CB" w14:textId="77777777" w:rsidR="0005697A" w:rsidRPr="00E72428" w:rsidRDefault="0005697A" w:rsidP="00E360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C258" w14:textId="77777777" w:rsidR="0005697A" w:rsidRPr="00E72428" w:rsidRDefault="0005697A" w:rsidP="00E360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2ADAAD" w14:textId="77777777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2713EA3A" w14:textId="77777777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420D8292" w14:textId="77777777" w:rsidR="0005697A" w:rsidRPr="00BB0739" w:rsidRDefault="0005697A" w:rsidP="0005697A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BB0739">
        <w:rPr>
          <w:rFonts w:ascii="Arial" w:hAnsi="Arial" w:cs="Arial"/>
          <w:b/>
          <w:bCs/>
          <w:sz w:val="20"/>
          <w:szCs w:val="20"/>
        </w:rPr>
        <w:t>UWAGA!</w:t>
      </w:r>
    </w:p>
    <w:p w14:paraId="1B56EA2A" w14:textId="77777777" w:rsidR="0005697A" w:rsidRPr="00BB0739" w:rsidRDefault="0005697A" w:rsidP="0005697A">
      <w:p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BB0739">
        <w:rPr>
          <w:rFonts w:ascii="Arial" w:hAnsi="Arial" w:cs="Arial"/>
          <w:sz w:val="20"/>
          <w:szCs w:val="20"/>
        </w:rPr>
        <w:t>Z wykazu musi jednoznacznie wynikać spełnienie warunku udziału w postępowaniu</w:t>
      </w:r>
      <w:r>
        <w:rPr>
          <w:rFonts w:ascii="Arial" w:hAnsi="Arial" w:cs="Arial"/>
          <w:sz w:val="20"/>
          <w:szCs w:val="20"/>
        </w:rPr>
        <w:t>.</w:t>
      </w:r>
    </w:p>
    <w:p w14:paraId="70621FE7" w14:textId="77777777" w:rsidR="0005697A" w:rsidRPr="00BB0739" w:rsidRDefault="0005697A" w:rsidP="0005697A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BB0739">
        <w:rPr>
          <w:rFonts w:ascii="Arial" w:hAnsi="Arial" w:cs="Arial"/>
          <w:iCs/>
          <w:sz w:val="20"/>
          <w:szCs w:val="20"/>
        </w:rPr>
        <w:t xml:space="preserve">Zamawiający informuje jednocześnie, że tylko osoby wymienione w wykazie (spełniające warunki określone w </w:t>
      </w:r>
      <w:r>
        <w:rPr>
          <w:rFonts w:ascii="Arial" w:hAnsi="Arial" w:cs="Arial"/>
          <w:iCs/>
          <w:sz w:val="20"/>
          <w:szCs w:val="20"/>
        </w:rPr>
        <w:t>SWZ</w:t>
      </w:r>
      <w:r w:rsidRPr="00BB0739">
        <w:rPr>
          <w:rFonts w:ascii="Arial" w:hAnsi="Arial" w:cs="Arial"/>
          <w:iCs/>
          <w:sz w:val="20"/>
          <w:szCs w:val="20"/>
        </w:rPr>
        <w:t>) będą dopuszczone do realizacji zamówienia.</w:t>
      </w:r>
    </w:p>
    <w:p w14:paraId="7F6EC82A" w14:textId="77777777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5801FF26" w14:textId="77777777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5FA63370" w14:textId="77777777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06103957" w14:textId="77777777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3774766E" w14:textId="77777777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09F019CE" w14:textId="77777777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5B1A9E05" w14:textId="77777777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272D09C6" w14:textId="77777777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05DCB03F" w14:textId="77777777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7E622704" w14:textId="77777777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167FC542" w14:textId="77777777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3EBF31BE" w14:textId="77777777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47E42BC7" w14:textId="77777777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17703E66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48167F02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22135329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5A6A00CB" w14:textId="77777777" w:rsidR="0005697A" w:rsidRPr="00512A9B" w:rsidRDefault="0005697A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2FAD4EBA" w14:textId="77777777" w:rsidR="0005697A" w:rsidRPr="00512A9B" w:rsidRDefault="0005697A" w:rsidP="0005697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podpis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512A9B">
        <w:rPr>
          <w:rFonts w:ascii="Arial" w:hAnsi="Arial" w:cs="Arial"/>
          <w:bCs/>
          <w:sz w:val="16"/>
          <w:szCs w:val="16"/>
        </w:rPr>
        <w:t xml:space="preserve">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26B20D63" w14:textId="77777777" w:rsidR="0005697A" w:rsidRPr="002C3BE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4B5E1040" w14:textId="77777777" w:rsidR="00BB0739" w:rsidRPr="002C3BEA" w:rsidRDefault="00BB0739" w:rsidP="00E7242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BB0739" w:rsidRPr="002C3BEA" w:rsidSect="009343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D6377" w14:textId="77777777" w:rsidR="0068433E" w:rsidRDefault="0068433E" w:rsidP="00317A56">
      <w:r>
        <w:separator/>
      </w:r>
    </w:p>
  </w:endnote>
  <w:endnote w:type="continuationSeparator" w:id="0">
    <w:p w14:paraId="57EB6136" w14:textId="77777777" w:rsidR="0068433E" w:rsidRDefault="0068433E" w:rsidP="0031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4CE34" w14:textId="77777777" w:rsidR="00854846" w:rsidRDefault="008548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3DADE" w14:textId="77777777" w:rsidR="00854846" w:rsidRDefault="008548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37334" w14:textId="77777777" w:rsidR="00854846" w:rsidRDefault="008548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DEFF4" w14:textId="77777777" w:rsidR="0068433E" w:rsidRDefault="0068433E" w:rsidP="00317A56">
      <w:r>
        <w:separator/>
      </w:r>
    </w:p>
  </w:footnote>
  <w:footnote w:type="continuationSeparator" w:id="0">
    <w:p w14:paraId="0FA12E63" w14:textId="77777777" w:rsidR="0068433E" w:rsidRDefault="0068433E" w:rsidP="00317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BF5F2" w14:textId="77777777" w:rsidR="00854846" w:rsidRDefault="008548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41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429"/>
      <w:gridCol w:w="9312"/>
    </w:tblGrid>
    <w:tr w:rsidR="00317A56" w14:paraId="3231559F" w14:textId="77777777" w:rsidTr="00E80FC7">
      <w:trPr>
        <w:cantSplit/>
        <w:trHeight w:val="366"/>
        <w:tblHeader/>
        <w:jc w:val="center"/>
      </w:trPr>
      <w:tc>
        <w:tcPr>
          <w:tcW w:w="1429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14:paraId="5635D40C" w14:textId="2FECE844" w:rsidR="00317A56" w:rsidRDefault="00317A56" w:rsidP="00317A56">
          <w:pPr>
            <w:pStyle w:val="Nagwek4"/>
            <w:snapToGrid w:val="0"/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2B8CA4E" wp14:editId="337523D8">
                <wp:simplePos x="0" y="0"/>
                <wp:positionH relativeFrom="column">
                  <wp:posOffset>13335</wp:posOffset>
                </wp:positionH>
                <wp:positionV relativeFrom="paragraph">
                  <wp:posOffset>71755</wp:posOffset>
                </wp:positionV>
                <wp:extent cx="837565" cy="213995"/>
                <wp:effectExtent l="0" t="0" r="635" b="0"/>
                <wp:wrapNone/>
                <wp:docPr id="31736613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756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312" w:type="dxa"/>
          <w:tcBorders>
            <w:top w:val="single" w:sz="2" w:space="0" w:color="000000"/>
            <w:bottom w:val="single" w:sz="2" w:space="0" w:color="000000"/>
            <w:right w:val="single" w:sz="1" w:space="0" w:color="000000"/>
          </w:tcBorders>
          <w:vAlign w:val="center"/>
        </w:tcPr>
        <w:p w14:paraId="6A14B5A9" w14:textId="77777777" w:rsidR="00317A56" w:rsidRPr="00787BE1" w:rsidRDefault="00317A56" w:rsidP="00317A56">
          <w:pPr>
            <w:pStyle w:val="WW-Zawartotabeli1"/>
            <w:spacing w:after="0"/>
            <w:jc w:val="right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Cs/>
              <w:sz w:val="16"/>
              <w:szCs w:val="16"/>
              <w:lang w:val="pl-PL" w:eastAsia="pl-PL"/>
            </w:rPr>
            <w:t xml:space="preserve">. </w:t>
          </w:r>
        </w:p>
        <w:p w14:paraId="378A046A" w14:textId="77777777" w:rsidR="00317A56" w:rsidRPr="00787BE1" w:rsidRDefault="00317A56" w:rsidP="00317A56">
          <w:pPr>
            <w:pStyle w:val="WW-Zawartotabeli1"/>
            <w:spacing w:after="0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</w:t>
          </w:r>
          <w:r w:rsidRPr="00787BE1">
            <w:rPr>
              <w:rFonts w:ascii="Arial" w:hAnsi="Arial" w:cs="Arial"/>
              <w:b/>
              <w:bCs/>
              <w:sz w:val="22"/>
              <w:szCs w:val="22"/>
              <w:lang w:val="pl-PL" w:eastAsia="pl-PL"/>
            </w:rPr>
            <w:t>SPECYFIKACJA WARUNKÓW ZAMÓWIENIA</w:t>
          </w: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</w:t>
          </w:r>
        </w:p>
        <w:p w14:paraId="44D81F30" w14:textId="3D7FBFB8" w:rsidR="00317A56" w:rsidRPr="00787BE1" w:rsidRDefault="00317A56" w:rsidP="00317A56">
          <w:pPr>
            <w:pStyle w:val="WW-Zawartotabeli1"/>
            <w:spacing w:after="0"/>
            <w:jc w:val="center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                   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1/NZ/202</w:t>
          </w:r>
          <w:r w:rsidR="00854846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4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                                                                </w:t>
          </w: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Strona</w:t>
          </w:r>
          <w:r w:rsidRPr="00787BE1">
            <w:rPr>
              <w:b/>
              <w:bCs/>
              <w:sz w:val="18"/>
              <w:szCs w:val="18"/>
              <w:lang w:val="pl-PL" w:eastAsia="pl-PL"/>
            </w:rPr>
            <w:t xml:space="preserve">: 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begin"/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instrText xml:space="preserve"> PAGE </w:instrTex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separate"/>
          </w:r>
          <w:r>
            <w:rPr>
              <w:rStyle w:val="Numerstrony"/>
              <w:noProof/>
              <w:sz w:val="18"/>
              <w:szCs w:val="18"/>
              <w:lang w:val="pl-PL" w:eastAsia="pl-PL"/>
            </w:rPr>
            <w:t>1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end"/>
          </w:r>
          <w:r w:rsidRPr="00787BE1">
            <w:rPr>
              <w:b/>
              <w:sz w:val="18"/>
              <w:szCs w:val="18"/>
              <w:lang w:val="pl-PL" w:eastAsia="pl-PL"/>
            </w:rPr>
            <w:t>/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begin"/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instrText xml:space="preserve"> NUMPAGES </w:instrTex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separate"/>
          </w:r>
          <w:r>
            <w:rPr>
              <w:rStyle w:val="Numerstrony"/>
              <w:noProof/>
              <w:sz w:val="18"/>
              <w:szCs w:val="18"/>
              <w:lang w:val="pl-PL" w:eastAsia="pl-PL"/>
            </w:rPr>
            <w:t>23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end"/>
          </w:r>
        </w:p>
      </w:tc>
    </w:tr>
  </w:tbl>
  <w:p w14:paraId="509C212E" w14:textId="77777777" w:rsidR="00317A56" w:rsidRDefault="00317A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1705E" w14:textId="77777777" w:rsidR="00854846" w:rsidRDefault="008548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30D"/>
    <w:multiLevelType w:val="hybridMultilevel"/>
    <w:tmpl w:val="28A0D8F2"/>
    <w:lvl w:ilvl="0" w:tplc="54F0149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53E3A"/>
    <w:multiLevelType w:val="hybridMultilevel"/>
    <w:tmpl w:val="CC1A87C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5AC3DCB"/>
    <w:multiLevelType w:val="hybridMultilevel"/>
    <w:tmpl w:val="20AE2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36743"/>
    <w:multiLevelType w:val="hybridMultilevel"/>
    <w:tmpl w:val="C30C4928"/>
    <w:lvl w:ilvl="0" w:tplc="F6ACBF0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D5701"/>
    <w:multiLevelType w:val="multilevel"/>
    <w:tmpl w:val="FD1CE6D8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957027"/>
    <w:multiLevelType w:val="hybridMultilevel"/>
    <w:tmpl w:val="AA0E5B94"/>
    <w:lvl w:ilvl="0" w:tplc="B3C4D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27DA3"/>
    <w:multiLevelType w:val="multilevel"/>
    <w:tmpl w:val="6060A55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2D15C3"/>
    <w:multiLevelType w:val="multilevel"/>
    <w:tmpl w:val="0C22C8CE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1C1091"/>
    <w:multiLevelType w:val="multilevel"/>
    <w:tmpl w:val="628C003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DE33E5"/>
    <w:multiLevelType w:val="hybridMultilevel"/>
    <w:tmpl w:val="BF00D4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422767B"/>
    <w:multiLevelType w:val="multilevel"/>
    <w:tmpl w:val="1FF2FEB6"/>
    <w:lvl w:ilvl="0">
      <w:start w:val="2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4687044"/>
    <w:multiLevelType w:val="multilevel"/>
    <w:tmpl w:val="417CA4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B3588A"/>
    <w:multiLevelType w:val="multilevel"/>
    <w:tmpl w:val="BEFA00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3C5904"/>
    <w:multiLevelType w:val="multilevel"/>
    <w:tmpl w:val="F7FAE8D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BB2521"/>
    <w:multiLevelType w:val="multilevel"/>
    <w:tmpl w:val="47ACFD0A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3A2635"/>
    <w:multiLevelType w:val="multilevel"/>
    <w:tmpl w:val="F35468C4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F54DEF"/>
    <w:multiLevelType w:val="multilevel"/>
    <w:tmpl w:val="C5A86A8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8C553A"/>
    <w:multiLevelType w:val="multilevel"/>
    <w:tmpl w:val="BD1A1EE2"/>
    <w:name w:val="WW8Num42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413E30AE"/>
    <w:multiLevelType w:val="multilevel"/>
    <w:tmpl w:val="BCA6C4DA"/>
    <w:lvl w:ilvl="0">
      <w:start w:val="2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79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41F93098"/>
    <w:multiLevelType w:val="multilevel"/>
    <w:tmpl w:val="E3D02756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1C6722"/>
    <w:multiLevelType w:val="hybridMultilevel"/>
    <w:tmpl w:val="83025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3026C"/>
    <w:multiLevelType w:val="hybridMultilevel"/>
    <w:tmpl w:val="93AE0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A3181"/>
    <w:multiLevelType w:val="hybridMultilevel"/>
    <w:tmpl w:val="9CFE3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91034"/>
    <w:multiLevelType w:val="hybridMultilevel"/>
    <w:tmpl w:val="A8D44F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75FA2"/>
    <w:multiLevelType w:val="hybridMultilevel"/>
    <w:tmpl w:val="E9645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E6052"/>
    <w:multiLevelType w:val="hybridMultilevel"/>
    <w:tmpl w:val="187CD2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9F71044"/>
    <w:multiLevelType w:val="multilevel"/>
    <w:tmpl w:val="3F3682B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B70A1C"/>
    <w:multiLevelType w:val="hybridMultilevel"/>
    <w:tmpl w:val="56CA1F6A"/>
    <w:lvl w:ilvl="0" w:tplc="F4C483A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28" w15:restartNumberingAfterBreak="0">
    <w:nsid w:val="63255765"/>
    <w:multiLevelType w:val="hybridMultilevel"/>
    <w:tmpl w:val="8520A70C"/>
    <w:lvl w:ilvl="0" w:tplc="10283C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B69D1"/>
    <w:multiLevelType w:val="multilevel"/>
    <w:tmpl w:val="6B70442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3F54183"/>
    <w:multiLevelType w:val="multilevel"/>
    <w:tmpl w:val="3188777C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 w15:restartNumberingAfterBreak="0">
    <w:nsid w:val="75E10181"/>
    <w:multiLevelType w:val="hybridMultilevel"/>
    <w:tmpl w:val="D42E9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E0620"/>
    <w:multiLevelType w:val="hybridMultilevel"/>
    <w:tmpl w:val="16C4AB08"/>
    <w:lvl w:ilvl="0" w:tplc="FEC2FF3E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EE73F4D"/>
    <w:multiLevelType w:val="hybridMultilevel"/>
    <w:tmpl w:val="3A6EFD0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0"/>
  </w:num>
  <w:num w:numId="2">
    <w:abstractNumId w:val="17"/>
  </w:num>
  <w:num w:numId="3">
    <w:abstractNumId w:val="18"/>
  </w:num>
  <w:num w:numId="4">
    <w:abstractNumId w:val="28"/>
  </w:num>
  <w:num w:numId="5">
    <w:abstractNumId w:val="10"/>
  </w:num>
  <w:num w:numId="6">
    <w:abstractNumId w:val="5"/>
  </w:num>
  <w:num w:numId="7">
    <w:abstractNumId w:val="29"/>
  </w:num>
  <w:num w:numId="8">
    <w:abstractNumId w:val="7"/>
  </w:num>
  <w:num w:numId="9">
    <w:abstractNumId w:val="4"/>
  </w:num>
  <w:num w:numId="10">
    <w:abstractNumId w:val="14"/>
  </w:num>
  <w:num w:numId="11">
    <w:abstractNumId w:val="13"/>
  </w:num>
  <w:num w:numId="12">
    <w:abstractNumId w:val="8"/>
  </w:num>
  <w:num w:numId="13">
    <w:abstractNumId w:val="19"/>
  </w:num>
  <w:num w:numId="14">
    <w:abstractNumId w:val="16"/>
  </w:num>
  <w:num w:numId="15">
    <w:abstractNumId w:val="12"/>
  </w:num>
  <w:num w:numId="16">
    <w:abstractNumId w:val="11"/>
  </w:num>
  <w:num w:numId="17">
    <w:abstractNumId w:val="26"/>
  </w:num>
  <w:num w:numId="18">
    <w:abstractNumId w:val="15"/>
  </w:num>
  <w:num w:numId="19">
    <w:abstractNumId w:val="31"/>
  </w:num>
  <w:num w:numId="20">
    <w:abstractNumId w:val="24"/>
  </w:num>
  <w:num w:numId="21">
    <w:abstractNumId w:val="6"/>
  </w:num>
  <w:num w:numId="22">
    <w:abstractNumId w:val="33"/>
  </w:num>
  <w:num w:numId="23">
    <w:abstractNumId w:val="2"/>
  </w:num>
  <w:num w:numId="24">
    <w:abstractNumId w:val="20"/>
  </w:num>
  <w:num w:numId="25">
    <w:abstractNumId w:val="3"/>
  </w:num>
  <w:num w:numId="26">
    <w:abstractNumId w:val="32"/>
  </w:num>
  <w:num w:numId="27">
    <w:abstractNumId w:val="22"/>
  </w:num>
  <w:num w:numId="28">
    <w:abstractNumId w:val="21"/>
  </w:num>
  <w:num w:numId="29">
    <w:abstractNumId w:val="25"/>
  </w:num>
  <w:num w:numId="30">
    <w:abstractNumId w:val="23"/>
  </w:num>
  <w:num w:numId="31">
    <w:abstractNumId w:val="9"/>
  </w:num>
  <w:num w:numId="32">
    <w:abstractNumId w:val="0"/>
  </w:num>
  <w:num w:numId="33">
    <w:abstractNumId w:val="1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51"/>
    <w:rsid w:val="000544E2"/>
    <w:rsid w:val="0005697A"/>
    <w:rsid w:val="00064963"/>
    <w:rsid w:val="00065B02"/>
    <w:rsid w:val="000C5959"/>
    <w:rsid w:val="00151198"/>
    <w:rsid w:val="00184087"/>
    <w:rsid w:val="0019142D"/>
    <w:rsid w:val="0019470E"/>
    <w:rsid w:val="0019750D"/>
    <w:rsid w:val="001B2D91"/>
    <w:rsid w:val="00233490"/>
    <w:rsid w:val="002768DA"/>
    <w:rsid w:val="00294731"/>
    <w:rsid w:val="002C3BEA"/>
    <w:rsid w:val="00317A56"/>
    <w:rsid w:val="00350C4C"/>
    <w:rsid w:val="003E6E61"/>
    <w:rsid w:val="0047365A"/>
    <w:rsid w:val="00494F19"/>
    <w:rsid w:val="004D1D87"/>
    <w:rsid w:val="00512A9B"/>
    <w:rsid w:val="00544E9E"/>
    <w:rsid w:val="005809BB"/>
    <w:rsid w:val="005E7E0B"/>
    <w:rsid w:val="00623ABD"/>
    <w:rsid w:val="0064586A"/>
    <w:rsid w:val="0068433E"/>
    <w:rsid w:val="00685D5F"/>
    <w:rsid w:val="006A21CB"/>
    <w:rsid w:val="006F7B1C"/>
    <w:rsid w:val="0078634F"/>
    <w:rsid w:val="007D4FFC"/>
    <w:rsid w:val="00820EDF"/>
    <w:rsid w:val="00854846"/>
    <w:rsid w:val="00856EB7"/>
    <w:rsid w:val="008869CE"/>
    <w:rsid w:val="008A5B35"/>
    <w:rsid w:val="008D3311"/>
    <w:rsid w:val="00934394"/>
    <w:rsid w:val="00943C1D"/>
    <w:rsid w:val="00986139"/>
    <w:rsid w:val="00994F51"/>
    <w:rsid w:val="00A00513"/>
    <w:rsid w:val="00A16757"/>
    <w:rsid w:val="00A46BC1"/>
    <w:rsid w:val="00A50D42"/>
    <w:rsid w:val="00A96099"/>
    <w:rsid w:val="00B152F2"/>
    <w:rsid w:val="00B44533"/>
    <w:rsid w:val="00B90884"/>
    <w:rsid w:val="00BB0739"/>
    <w:rsid w:val="00BC792E"/>
    <w:rsid w:val="00BF3F53"/>
    <w:rsid w:val="00BF5B80"/>
    <w:rsid w:val="00C14A80"/>
    <w:rsid w:val="00C417B7"/>
    <w:rsid w:val="00C8437D"/>
    <w:rsid w:val="00CA6DF7"/>
    <w:rsid w:val="00D659D1"/>
    <w:rsid w:val="00DA46C3"/>
    <w:rsid w:val="00DB3B49"/>
    <w:rsid w:val="00DC1A8F"/>
    <w:rsid w:val="00DE4CF6"/>
    <w:rsid w:val="00DE6517"/>
    <w:rsid w:val="00E72428"/>
    <w:rsid w:val="00EC7271"/>
    <w:rsid w:val="00EE201D"/>
    <w:rsid w:val="00EE512C"/>
    <w:rsid w:val="00EF6AF6"/>
    <w:rsid w:val="00F107ED"/>
    <w:rsid w:val="00F45DAD"/>
    <w:rsid w:val="00F70B80"/>
    <w:rsid w:val="00F723B6"/>
    <w:rsid w:val="00F7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E0DB3"/>
  <w15:docId w15:val="{12815E14-0D62-45CD-9D0B-356AE370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F51"/>
    <w:pPr>
      <w:widowControl w:val="0"/>
      <w:suppressAutoHyphens/>
      <w:spacing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94F5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317A56"/>
    <w:pPr>
      <w:keepNext/>
      <w:widowControl/>
      <w:spacing w:before="240" w:after="60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4F51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994F51"/>
    <w:pPr>
      <w:widowControl/>
      <w:suppressAutoHyphens w:val="0"/>
    </w:pPr>
    <w:rPr>
      <w:rFonts w:eastAsia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94F5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rsid w:val="00994F51"/>
    <w:rPr>
      <w:color w:val="000080"/>
      <w:u w:val="single"/>
    </w:rPr>
  </w:style>
  <w:style w:type="paragraph" w:customStyle="1" w:styleId="ust">
    <w:name w:val="ust"/>
    <w:rsid w:val="00994F51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domyslny">
    <w:name w:val="akapitdomyslny"/>
    <w:rsid w:val="00994F51"/>
    <w:rPr>
      <w:sz w:val="20"/>
    </w:rPr>
  </w:style>
  <w:style w:type="character" w:customStyle="1" w:styleId="Teksttreci">
    <w:name w:val="Tekst treści_"/>
    <w:link w:val="Teksttreci0"/>
    <w:rsid w:val="00994F51"/>
    <w:rPr>
      <w:rFonts w:ascii="Arial Narrow" w:eastAsia="Arial Narrow" w:hAnsi="Arial Narrow" w:cs="Arial Narrow"/>
    </w:rPr>
  </w:style>
  <w:style w:type="paragraph" w:customStyle="1" w:styleId="Teksttreci0">
    <w:name w:val="Tekst treści"/>
    <w:basedOn w:val="Normalny"/>
    <w:link w:val="Teksttreci"/>
    <w:rsid w:val="00994F51"/>
    <w:pPr>
      <w:suppressAutoHyphens w:val="0"/>
    </w:pPr>
    <w:rPr>
      <w:rFonts w:ascii="Arial Narrow" w:eastAsia="Arial Narrow" w:hAnsi="Arial Narrow" w:cs="Arial Narrow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088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C792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F7B1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F7B1C"/>
    <w:rPr>
      <w:rFonts w:ascii="Times New Roman" w:eastAsia="Tahoma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17A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7A56"/>
    <w:rPr>
      <w:rFonts w:ascii="Times New Roman" w:eastAsia="Tahoma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7A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7A56"/>
    <w:rPr>
      <w:rFonts w:ascii="Times New Roman" w:eastAsia="Tahoma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317A5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Numerstrony">
    <w:name w:val="page number"/>
    <w:basedOn w:val="Domylnaczcionkaakapitu"/>
    <w:rsid w:val="00317A56"/>
  </w:style>
  <w:style w:type="paragraph" w:customStyle="1" w:styleId="WW-Zawartotabeli1">
    <w:name w:val="WW-Zawartość tabeli1"/>
    <w:basedOn w:val="Tekstpodstawowy"/>
    <w:rsid w:val="00317A56"/>
    <w:pPr>
      <w:spacing w:after="120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1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198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9E71C-B4C1-4EEA-AD47-92E492AC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1739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8</cp:revision>
  <cp:lastPrinted>2023-12-20T12:39:00Z</cp:lastPrinted>
  <dcterms:created xsi:type="dcterms:W3CDTF">2023-12-28T12:56:00Z</dcterms:created>
  <dcterms:modified xsi:type="dcterms:W3CDTF">2024-01-03T12:25:00Z</dcterms:modified>
</cp:coreProperties>
</file>