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4E0AD9">
        <w:rPr>
          <w:rFonts w:ascii="Times New Roman" w:eastAsia="Tahoma" w:hAnsi="Times New Roman" w:cs="Times New Roman"/>
          <w:sz w:val="20"/>
          <w:szCs w:val="20"/>
        </w:rPr>
        <w:t>8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225286" w:rsidTr="00225286">
        <w:tc>
          <w:tcPr>
            <w:tcW w:w="9062" w:type="dxa"/>
          </w:tcPr>
          <w:p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693"/>
        <w:gridCol w:w="5985"/>
      </w:tblGrid>
      <w:tr w:rsidR="00225286" w:rsidTr="009A19DF">
        <w:tc>
          <w:tcPr>
            <w:tcW w:w="534" w:type="dxa"/>
          </w:tcPr>
          <w:p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:rsidTr="009A19DF">
        <w:tc>
          <w:tcPr>
            <w:tcW w:w="534" w:type="dxa"/>
          </w:tcPr>
          <w:p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:rsidTr="009A19DF">
        <w:tc>
          <w:tcPr>
            <w:tcW w:w="534" w:type="dxa"/>
          </w:tcPr>
          <w:p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:rsidR="00225286" w:rsidRPr="009A146B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color w:val="70AD47" w:themeColor="accent6"/>
          <w:sz w:val="21"/>
          <w:szCs w:val="21"/>
        </w:rPr>
      </w:pPr>
      <w:r w:rsidRPr="009A146B">
        <w:rPr>
          <w:rFonts w:ascii="Times New Roman" w:eastAsia="Tahoma" w:hAnsi="Times New Roman" w:cs="Times New Roman"/>
          <w:sz w:val="21"/>
          <w:szCs w:val="21"/>
        </w:rPr>
        <w:t>Przystępując do postępowania o udzielenie zamówienia publicznego prowadzonego w trybie podstawowym zgodnie z ustawą z dnia 11 września 2019 r. Prawo zamówień publicznych p.n.:</w:t>
      </w:r>
      <w:r w:rsidRPr="009A146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37310" w:rsidRPr="009A146B">
        <w:rPr>
          <w:rFonts w:ascii="Times New Roman" w:eastAsia="Tahoma" w:hAnsi="Times New Roman" w:cs="Times New Roman"/>
          <w:sz w:val="21"/>
          <w:szCs w:val="21"/>
        </w:rPr>
        <w:t>Sukcesywna dostawa artykułów żywnościowych dla Kujawsko-Pomorskiego Centrum Kształcenia Zawodowego w Bydgoszczy</w:t>
      </w:r>
    </w:p>
    <w:p w:rsidR="004E0AD9" w:rsidRDefault="004E0AD9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E0AD9">
        <w:rPr>
          <w:rFonts w:ascii="Times New Roman" w:eastAsia="Tahoma" w:hAnsi="Times New Roman" w:cs="Times New Roman"/>
          <w:b/>
          <w:sz w:val="21"/>
          <w:szCs w:val="21"/>
        </w:rPr>
        <w:t>CZĘŚĆ VIII – Mleko i nabiał</w:t>
      </w:r>
    </w:p>
    <w:p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567"/>
        <w:gridCol w:w="567"/>
        <w:gridCol w:w="851"/>
        <w:gridCol w:w="1134"/>
        <w:gridCol w:w="850"/>
        <w:gridCol w:w="1134"/>
        <w:gridCol w:w="1134"/>
        <w:gridCol w:w="1134"/>
      </w:tblGrid>
      <w:tr w:rsidR="000E0762" w:rsidRPr="008530A8" w:rsidTr="000E07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62" w:rsidRPr="00E36A55" w:rsidRDefault="000E0762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 w:rsidR="00EB0570"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62" w:rsidRPr="00E36A55" w:rsidRDefault="000E0762" w:rsidP="007A60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2" w:rsidRPr="00E36A55" w:rsidRDefault="000E0762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36A55">
              <w:rPr>
                <w:rFonts w:cstheme="minorHAns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0E0762" w:rsidRPr="008530A8" w:rsidTr="000E0762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0E0762" w:rsidRPr="005875EB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0E0762" w:rsidRPr="007E41F0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1F0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0762" w:rsidRPr="007E41F0" w:rsidRDefault="000E0762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7D704B" w:rsidRPr="008530A8" w:rsidTr="0018035A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  <w:lang w:eastAsia="en-US"/>
              </w:rPr>
            </w:pPr>
            <w:r w:rsidRPr="001A1314">
              <w:rPr>
                <w:rFonts w:cstheme="minorHAnsi"/>
                <w:sz w:val="16"/>
                <w:szCs w:val="16"/>
              </w:rPr>
              <w:t>Deser budyniowy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Opakowanie 175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935C00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Jogurt kremowy z owocami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Opakowanie 122g- 150g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  <w:r w:rsidRPr="001A131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935C00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Jogurt naturalny typu greckiego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Opakowanie 400 g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 xml:space="preserve">Jogurt owocowy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Zawartość owoców min. 5%, opakowanie 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935C00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Jogurt pitny owocowy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Opakowanie (butelka) 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935C00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 xml:space="preserve">Jogurt z owsianką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Różne smaki.</w:t>
            </w:r>
            <w:r w:rsidR="00AE38DE" w:rsidRPr="001A1314">
              <w:rPr>
                <w:rFonts w:cstheme="minorHAnsi"/>
                <w:sz w:val="16"/>
                <w:szCs w:val="16"/>
              </w:rPr>
              <w:t xml:space="preserve"> </w:t>
            </w:r>
            <w:r w:rsidRPr="001A1314">
              <w:rPr>
                <w:rFonts w:cstheme="minorHAnsi"/>
                <w:sz w:val="16"/>
                <w:szCs w:val="16"/>
              </w:rPr>
              <w:t>Opakowanie 180g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 </w:t>
            </w:r>
            <w:proofErr w:type="spellStart"/>
            <w:r w:rsidR="000E72D3"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935C00" w:rsidP="000E72D3">
            <w:pPr>
              <w:tabs>
                <w:tab w:val="left" w:pos="284"/>
              </w:tabs>
              <w:spacing w:after="0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 xml:space="preserve">Jogurt z </w:t>
            </w:r>
            <w:proofErr w:type="spellStart"/>
            <w:r w:rsidRPr="001A1314">
              <w:rPr>
                <w:rFonts w:cstheme="minorHAnsi"/>
                <w:sz w:val="16"/>
                <w:szCs w:val="16"/>
              </w:rPr>
              <w:t>musli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Opakowanie 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935C00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Kasza manna z owocami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Opakowanie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935C00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Masło, śmietankowe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Zawartość tłuszczu min 82%. Opakowanie 0,2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1224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Mleko 3,2 % UHT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Opakowanie kartonik 1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935C00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Mleko smakowe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Czekolada ,wanilia 200ml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0E72D3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 xml:space="preserve">Mleczna przekąska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 xml:space="preserve">Skład : </w:t>
            </w:r>
            <w:proofErr w:type="spellStart"/>
            <w:r w:rsidRPr="001A1314">
              <w:rPr>
                <w:rFonts w:cstheme="minorHAnsi"/>
                <w:sz w:val="16"/>
                <w:szCs w:val="16"/>
              </w:rPr>
              <w:t>biszkop</w:t>
            </w:r>
            <w:proofErr w:type="spellEnd"/>
            <w:r w:rsidRPr="001A1314">
              <w:rPr>
                <w:rFonts w:cstheme="minorHAnsi"/>
                <w:sz w:val="16"/>
                <w:szCs w:val="16"/>
              </w:rPr>
              <w:t xml:space="preserve"> z mlecznym i czekoladowym </w:t>
            </w:r>
            <w:proofErr w:type="spellStart"/>
            <w:r w:rsidRPr="001A1314">
              <w:rPr>
                <w:rFonts w:cstheme="minorHAnsi"/>
                <w:sz w:val="16"/>
                <w:szCs w:val="16"/>
              </w:rPr>
              <w:t>kremem.Opakowanie</w:t>
            </w:r>
            <w:proofErr w:type="spellEnd"/>
            <w:r w:rsidRPr="001A1314">
              <w:rPr>
                <w:rFonts w:cstheme="minorHAnsi"/>
                <w:sz w:val="16"/>
                <w:szCs w:val="16"/>
              </w:rPr>
              <w:t xml:space="preserve"> 28g-100g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935C00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 xml:space="preserve">Napój mleczny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 xml:space="preserve"> Różne smaki, opakowanie 360-400g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 xml:space="preserve">Plastry </w:t>
            </w:r>
            <w:proofErr w:type="spellStart"/>
            <w:r w:rsidRPr="001A1314">
              <w:rPr>
                <w:rFonts w:cstheme="minorHAnsi"/>
                <w:sz w:val="16"/>
                <w:szCs w:val="16"/>
              </w:rPr>
              <w:t>mascarpone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Opakowanie 150g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285D7A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opakowanie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0E72D3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Ser żółty edamski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 xml:space="preserve"> Zawartość tłuszczu w suchej masie  min.40-45%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0E72D3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Ser żółty gouda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Zawartość tłuszczu w suchej masie 40-45%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0E72D3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Ser żółty salami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Zawartość tłuszczu w suchej masie min.40-45%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0E72D3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 xml:space="preserve">Ser żółty wędzony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Zawartość tłuszczu min. 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0E72D3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Ser żółty z przyprawami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Zawartość tłuszczu w suchej masie min.40-45%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0E72D3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Serek homogenizowany owocowy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Opakowanie 140 g, różne smaki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0E72D3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Serek puszysty twarogowy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Różne smaki, opakowanie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935C00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Serek śmietankowy kanapkowy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Różne smaki ,opakowanie 135g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935C00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 xml:space="preserve">Serek topiony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Krążek mix smaków (z ziołami, z szynką, z papryką, śmietankowy, z papryką) ,opakowanie 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Default="00285D7A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Opakowanie</w:t>
            </w:r>
          </w:p>
          <w:p w:rsidR="00285D7A" w:rsidRPr="001A1314" w:rsidRDefault="00285D7A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0E72D3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Serek topiony plastry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Zawiera min. 50% sera; opakowanie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Default="00285D7A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opakowanie</w:t>
            </w:r>
          </w:p>
          <w:p w:rsidR="00285D7A" w:rsidRPr="001A1314" w:rsidRDefault="00285D7A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0E72D3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Serek typu włoskiego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Zawartość min. 11 g białka na 100 g; opakowanie 220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0E72D3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Serek waniliowy typu: Danio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Zawartość białka min. 4,8 g na 100 g, produkt na bazie twarogu odtłuszczonego i śmietanki, opakowanie 140 g-150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sztuk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0E72D3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Serek wiejski naturalny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Opakowanie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Serek wiejski z owocami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Dwupaczek</w:t>
            </w:r>
            <w:proofErr w:type="spellEnd"/>
            <w:r w:rsidRPr="001A1314">
              <w:rPr>
                <w:rFonts w:cstheme="minorHAnsi"/>
                <w:sz w:val="16"/>
                <w:szCs w:val="16"/>
              </w:rPr>
              <w:t>/Opakowanie 150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935C00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Śmietana 18% zakwaszana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Opakowanie 400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 xml:space="preserve">Śmietana 18%UHT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Opakowanie 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Ser mozzarella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 xml:space="preserve">Opakowanie :blok 2,7-2,8 kg. Posiada charakterystyczną elastyczną i włóknistą konsystencję. Ma mleczny, lekko kwaśny, słony smak.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0E72D3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Ser sałatkowo-kanapkowy typu: Feta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Opakowanie 270g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0E72D3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Śmietana 30%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Opakowanie 0,5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1A1314">
              <w:rPr>
                <w:rFonts w:cstheme="minorHAnsi"/>
                <w:sz w:val="16"/>
                <w:szCs w:val="16"/>
              </w:rPr>
              <w:t>szt</w:t>
            </w:r>
            <w:proofErr w:type="spellEnd"/>
            <w:r w:rsidRPr="001A131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0E72D3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Twaróg półtłusty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Trójkątny - klinek, opakowanie 250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04B" w:rsidRPr="008530A8" w:rsidTr="0018035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Twaróg sernikowy (mielony) waniliowy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Opakowanie 0,5-1 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A1314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04B" w:rsidRPr="001A1314" w:rsidRDefault="00421B98" w:rsidP="007D704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1A1314">
              <w:rPr>
                <w:rFonts w:cstheme="minorHAnsi"/>
                <w:b/>
                <w:bCs/>
                <w:sz w:val="16"/>
                <w:szCs w:val="16"/>
              </w:rPr>
              <w:t>50</w:t>
            </w:r>
            <w:r w:rsidR="007D704B" w:rsidRPr="001A1314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4B" w:rsidRPr="00241C8B" w:rsidRDefault="007D704B" w:rsidP="007D704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762" w:rsidRPr="00241C8B" w:rsidTr="000E0762">
        <w:trPr>
          <w:cantSplit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762" w:rsidRPr="00241C8B" w:rsidRDefault="000E0762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62" w:rsidRPr="00241C8B" w:rsidRDefault="000E0762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62" w:rsidRPr="00241C8B" w:rsidRDefault="000E0762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62" w:rsidRPr="00241C8B" w:rsidRDefault="000E0762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2" w:rsidRDefault="000E0762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:rsidR="00225286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godzin, jednak nie dłużej niż </w:t>
      </w:r>
      <w:r w:rsidR="00075D6F">
        <w:rPr>
          <w:rFonts w:ascii="Times New Roman" w:eastAsia="Tahoma" w:hAnsi="Times New Roman" w:cs="Times New Roman"/>
          <w:sz w:val="21"/>
          <w:szCs w:val="21"/>
        </w:rPr>
        <w:t>2</w:t>
      </w:r>
      <w:r w:rsidR="00216C28" w:rsidRPr="00931A71">
        <w:rPr>
          <w:rFonts w:ascii="Times New Roman" w:eastAsia="Tahoma" w:hAnsi="Times New Roman" w:cs="Times New Roman"/>
          <w:sz w:val="21"/>
          <w:szCs w:val="21"/>
        </w:rPr>
        <w:t>,5 godziny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 z uwzględnieniem</w:t>
      </w:r>
      <w:r w:rsidR="00D90639" w:rsidRPr="00931A71">
        <w:rPr>
          <w:rFonts w:ascii="Times New Roman" w:eastAsia="Tahoma" w:hAnsi="Times New Roman" w:cs="Times New Roman"/>
          <w:sz w:val="21"/>
          <w:szCs w:val="21"/>
        </w:rPr>
        <w:t xml:space="preserve"> kryterium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oceny ofert podanych </w:t>
      </w:r>
      <w:r w:rsidRPr="00D90639">
        <w:rPr>
          <w:rFonts w:ascii="Times New Roman" w:eastAsia="Tahoma" w:hAnsi="Times New Roman" w:cs="Times New Roman"/>
          <w:sz w:val="21"/>
          <w:szCs w:val="21"/>
        </w:rPr>
        <w:t>w rozdziale XV. SWZ).</w:t>
      </w:r>
    </w:p>
    <w:p w:rsidR="0047428F" w:rsidRDefault="0047428F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47428F" w:rsidRDefault="0047428F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075D6F" w:rsidRPr="00893503" w:rsidRDefault="00075D6F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3963"/>
        <w:gridCol w:w="4659"/>
      </w:tblGrid>
      <w:tr w:rsidR="00225286" w:rsidRPr="003442A1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:rsidR="009A146B" w:rsidRDefault="009A146B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:rsidR="00225286" w:rsidRPr="00962EC9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:rsidR="00962EC9" w:rsidRPr="00075D6F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075D6F">
        <w:rPr>
          <w:rFonts w:ascii="Times New Roman" w:eastAsia="Tahoma" w:hAnsi="Times New Roman" w:cs="Times New Roman"/>
          <w:b/>
          <w:bCs/>
          <w:sz w:val="21"/>
          <w:szCs w:val="21"/>
        </w:rPr>
        <w:t>Akceptuję</w:t>
      </w:r>
      <w:r w:rsidRPr="00075D6F">
        <w:rPr>
          <w:rFonts w:ascii="Times New Roman" w:eastAsia="Tahoma" w:hAnsi="Times New Roman" w:cs="Times New Roman"/>
          <w:bCs/>
          <w:sz w:val="21"/>
          <w:szCs w:val="21"/>
        </w:rPr>
        <w:t xml:space="preserve"> 21 dniowy termin płatności za faktury liczony od daty dostarczenia </w:t>
      </w:r>
      <w:r w:rsidR="00075D6F" w:rsidRPr="00075D6F">
        <w:rPr>
          <w:rFonts w:ascii="Times New Roman" w:eastAsia="Tahoma" w:hAnsi="Times New Roman" w:cs="Times New Roman"/>
          <w:bCs/>
          <w:sz w:val="21"/>
          <w:szCs w:val="21"/>
        </w:rPr>
        <w:t>prawidłowo wystawionej faktury</w:t>
      </w:r>
      <w:r w:rsidRPr="00075D6F">
        <w:rPr>
          <w:rFonts w:ascii="Times New Roman" w:eastAsia="Tahoma" w:hAnsi="Times New Roman" w:cs="Times New Roman"/>
          <w:bCs/>
          <w:sz w:val="21"/>
          <w:szCs w:val="21"/>
        </w:rPr>
        <w:t xml:space="preserve"> do siedziby Zamawiającego.</w:t>
      </w:r>
    </w:p>
    <w:p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lastRenderedPageBreak/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/>
      </w:tblPr>
      <w:tblGrid>
        <w:gridCol w:w="2518"/>
        <w:gridCol w:w="2126"/>
        <w:gridCol w:w="2127"/>
        <w:gridCol w:w="2146"/>
      </w:tblGrid>
      <w:tr w:rsidR="005875EB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D44F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18" w:rsidRDefault="00010B18">
      <w:pPr>
        <w:spacing w:after="0" w:line="240" w:lineRule="auto"/>
      </w:pPr>
      <w:r>
        <w:separator/>
      </w:r>
    </w:p>
  </w:endnote>
  <w:endnote w:type="continuationSeparator" w:id="0">
    <w:p w:rsidR="00010B18" w:rsidRDefault="0001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596DC7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596DC7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85D7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="00596DC7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596DC7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596DC7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85D7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596DC7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93503" w:rsidRDefault="00010B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18" w:rsidRDefault="00010B18">
      <w:pPr>
        <w:spacing w:after="0" w:line="240" w:lineRule="auto"/>
      </w:pPr>
      <w:r>
        <w:separator/>
      </w:r>
    </w:p>
  </w:footnote>
  <w:footnote w:type="continuationSeparator" w:id="0">
    <w:p w:rsidR="00010B18" w:rsidRDefault="0001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FB" w:rsidRDefault="009A146B" w:rsidP="00650D18">
    <w:pPr>
      <w:pStyle w:val="Nagwek"/>
    </w:pPr>
    <w:r>
      <w:t>SE</w:t>
    </w:r>
    <w:r w:rsidR="009640F5">
      <w:t>.</w:t>
    </w:r>
    <w:r w:rsidR="00650D18" w:rsidRPr="00A82AC2">
      <w:t>27.1.202</w:t>
    </w:r>
    <w:r w:rsidR="009640F5">
      <w:t>2</w:t>
    </w:r>
  </w:p>
  <w:p w:rsidR="009A146B" w:rsidRPr="00650D18" w:rsidRDefault="009A146B" w:rsidP="00650D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286"/>
    <w:rsid w:val="00010B18"/>
    <w:rsid w:val="000279AD"/>
    <w:rsid w:val="000526FA"/>
    <w:rsid w:val="00075D6F"/>
    <w:rsid w:val="00082F39"/>
    <w:rsid w:val="0009145E"/>
    <w:rsid w:val="000E0762"/>
    <w:rsid w:val="000E72D3"/>
    <w:rsid w:val="000F753B"/>
    <w:rsid w:val="0010324A"/>
    <w:rsid w:val="001117BD"/>
    <w:rsid w:val="0019341F"/>
    <w:rsid w:val="001A1314"/>
    <w:rsid w:val="001D6273"/>
    <w:rsid w:val="001E2BCC"/>
    <w:rsid w:val="00216C28"/>
    <w:rsid w:val="00225286"/>
    <w:rsid w:val="00241C8B"/>
    <w:rsid w:val="0024387C"/>
    <w:rsid w:val="0028024A"/>
    <w:rsid w:val="0028326D"/>
    <w:rsid w:val="00285D7A"/>
    <w:rsid w:val="002D53DF"/>
    <w:rsid w:val="00333BCA"/>
    <w:rsid w:val="00362DE8"/>
    <w:rsid w:val="00362F0E"/>
    <w:rsid w:val="00385FB3"/>
    <w:rsid w:val="003A134B"/>
    <w:rsid w:val="003D6192"/>
    <w:rsid w:val="00421B98"/>
    <w:rsid w:val="00455D7D"/>
    <w:rsid w:val="0047428F"/>
    <w:rsid w:val="004C6BE5"/>
    <w:rsid w:val="004E0AD9"/>
    <w:rsid w:val="004E5EFF"/>
    <w:rsid w:val="00513344"/>
    <w:rsid w:val="005875EB"/>
    <w:rsid w:val="00596DC7"/>
    <w:rsid w:val="005C2C4E"/>
    <w:rsid w:val="005D4DDE"/>
    <w:rsid w:val="00645460"/>
    <w:rsid w:val="00646D2E"/>
    <w:rsid w:val="00650D18"/>
    <w:rsid w:val="00681166"/>
    <w:rsid w:val="006D133B"/>
    <w:rsid w:val="006F18F6"/>
    <w:rsid w:val="006F41B4"/>
    <w:rsid w:val="007109AB"/>
    <w:rsid w:val="007A6046"/>
    <w:rsid w:val="007D704B"/>
    <w:rsid w:val="007E41F0"/>
    <w:rsid w:val="007E534D"/>
    <w:rsid w:val="007F32E2"/>
    <w:rsid w:val="008012EE"/>
    <w:rsid w:val="00833E54"/>
    <w:rsid w:val="00837310"/>
    <w:rsid w:val="0087220D"/>
    <w:rsid w:val="008774C7"/>
    <w:rsid w:val="008D44F3"/>
    <w:rsid w:val="00915210"/>
    <w:rsid w:val="00931A71"/>
    <w:rsid w:val="00935C00"/>
    <w:rsid w:val="00943E69"/>
    <w:rsid w:val="00962EC9"/>
    <w:rsid w:val="009640F5"/>
    <w:rsid w:val="00964270"/>
    <w:rsid w:val="009A146B"/>
    <w:rsid w:val="009A4488"/>
    <w:rsid w:val="00A21A69"/>
    <w:rsid w:val="00A8053E"/>
    <w:rsid w:val="00A848C0"/>
    <w:rsid w:val="00AA1C66"/>
    <w:rsid w:val="00AE38DE"/>
    <w:rsid w:val="00B150FE"/>
    <w:rsid w:val="00B362A7"/>
    <w:rsid w:val="00B634E3"/>
    <w:rsid w:val="00B70269"/>
    <w:rsid w:val="00B83B34"/>
    <w:rsid w:val="00BA794E"/>
    <w:rsid w:val="00BB42F4"/>
    <w:rsid w:val="00BC3DC3"/>
    <w:rsid w:val="00BC6399"/>
    <w:rsid w:val="00BC7DFF"/>
    <w:rsid w:val="00BD1C49"/>
    <w:rsid w:val="00BD45EB"/>
    <w:rsid w:val="00BD7FD8"/>
    <w:rsid w:val="00CB2AD0"/>
    <w:rsid w:val="00CC42AE"/>
    <w:rsid w:val="00CF65D8"/>
    <w:rsid w:val="00D22111"/>
    <w:rsid w:val="00D22B36"/>
    <w:rsid w:val="00D8251C"/>
    <w:rsid w:val="00D90639"/>
    <w:rsid w:val="00D9277C"/>
    <w:rsid w:val="00DA414D"/>
    <w:rsid w:val="00DC3792"/>
    <w:rsid w:val="00E36A55"/>
    <w:rsid w:val="00E83521"/>
    <w:rsid w:val="00E8713B"/>
    <w:rsid w:val="00EB0570"/>
    <w:rsid w:val="00ED0048"/>
    <w:rsid w:val="00ED324C"/>
    <w:rsid w:val="00EE48A9"/>
    <w:rsid w:val="00F1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FA62-7954-435F-96C5-1FF8B0CB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Kasia</cp:lastModifiedBy>
  <cp:revision>50</cp:revision>
  <dcterms:created xsi:type="dcterms:W3CDTF">2021-06-20T22:24:00Z</dcterms:created>
  <dcterms:modified xsi:type="dcterms:W3CDTF">2022-07-20T07:12:00Z</dcterms:modified>
</cp:coreProperties>
</file>