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D9" w:rsidRDefault="008D79D9" w:rsidP="008D79D9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</w:t>
      </w:r>
    </w:p>
    <w:p w:rsidR="00831950" w:rsidRPr="002577CF" w:rsidRDefault="008D79D9" w:rsidP="008D79D9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/miejscowość, data/</w:t>
      </w:r>
    </w:p>
    <w:p w:rsidR="00945004" w:rsidRPr="002577CF" w:rsidRDefault="00831950" w:rsidP="008D79D9">
      <w:pPr>
        <w:spacing w:after="0"/>
        <w:jc w:val="center"/>
        <w:rPr>
          <w:rFonts w:ascii="Arial Narrow" w:hAnsi="Arial Narrow"/>
          <w:sz w:val="28"/>
        </w:rPr>
      </w:pPr>
      <w:r w:rsidRPr="002577CF">
        <w:rPr>
          <w:rFonts w:ascii="Arial Narrow" w:hAnsi="Arial Narrow"/>
          <w:sz w:val="28"/>
        </w:rPr>
        <w:t>OŚWIADCZENIE GWARANCYJNE</w:t>
      </w:r>
    </w:p>
    <w:p w:rsidR="00831950" w:rsidRPr="002577CF" w:rsidRDefault="00831950" w:rsidP="008D79D9">
      <w:pPr>
        <w:spacing w:after="0"/>
        <w:jc w:val="center"/>
        <w:rPr>
          <w:rFonts w:ascii="Arial Narrow" w:hAnsi="Arial Narrow"/>
        </w:rPr>
      </w:pPr>
      <w:proofErr w:type="gramStart"/>
      <w:r w:rsidRPr="002577CF">
        <w:rPr>
          <w:rFonts w:ascii="Arial Narrow" w:hAnsi="Arial Narrow"/>
        </w:rPr>
        <w:t>do</w:t>
      </w:r>
      <w:proofErr w:type="gramEnd"/>
      <w:r w:rsidRPr="002577CF">
        <w:rPr>
          <w:rFonts w:ascii="Arial Narrow" w:hAnsi="Arial Narrow"/>
        </w:rPr>
        <w:t xml:space="preserve"> umowy Nr ______/</w:t>
      </w:r>
      <w:proofErr w:type="spellStart"/>
      <w:r w:rsidRPr="002577CF">
        <w:rPr>
          <w:rFonts w:ascii="Arial Narrow" w:hAnsi="Arial Narrow"/>
        </w:rPr>
        <w:t>Kt</w:t>
      </w:r>
      <w:proofErr w:type="spellEnd"/>
      <w:r w:rsidRPr="002577CF">
        <w:rPr>
          <w:rFonts w:ascii="Arial Narrow" w:hAnsi="Arial Narrow"/>
        </w:rPr>
        <w:t xml:space="preserve"> z dnia _________r.</w:t>
      </w:r>
    </w:p>
    <w:p w:rsidR="007624CD" w:rsidRPr="006902A2" w:rsidRDefault="007624CD" w:rsidP="008D79D9">
      <w:pPr>
        <w:jc w:val="both"/>
        <w:rPr>
          <w:rFonts w:ascii="Arial Narrow" w:hAnsi="Arial Narrow"/>
          <w:sz w:val="25"/>
          <w:szCs w:val="25"/>
        </w:rPr>
      </w:pPr>
    </w:p>
    <w:p w:rsidR="007624CD" w:rsidRPr="006902A2" w:rsidRDefault="007624CD" w:rsidP="008D79D9">
      <w:pPr>
        <w:jc w:val="both"/>
        <w:rPr>
          <w:rFonts w:ascii="Arial Narrow" w:hAnsi="Arial Narrow"/>
          <w:sz w:val="25"/>
          <w:szCs w:val="25"/>
        </w:rPr>
      </w:pPr>
      <w:r w:rsidRPr="006902A2">
        <w:rPr>
          <w:rFonts w:ascii="Arial Narrow" w:hAnsi="Arial Narrow"/>
          <w:sz w:val="25"/>
          <w:szCs w:val="25"/>
        </w:rPr>
        <w:t>Wykonawca:</w:t>
      </w:r>
    </w:p>
    <w:p w:rsidR="007624CD" w:rsidRPr="006902A2" w:rsidRDefault="007624CD" w:rsidP="008D79D9">
      <w:pPr>
        <w:jc w:val="both"/>
        <w:rPr>
          <w:rFonts w:ascii="Arial Narrow" w:hAnsi="Arial Narrow"/>
          <w:sz w:val="25"/>
          <w:szCs w:val="25"/>
        </w:rPr>
      </w:pPr>
      <w:r w:rsidRPr="006902A2">
        <w:rPr>
          <w:rFonts w:ascii="Arial Narrow" w:hAnsi="Arial Narrow"/>
          <w:sz w:val="25"/>
          <w:szCs w:val="25"/>
        </w:rPr>
        <w:t>______________________________________________________________________________________________________________________________________________________________</w:t>
      </w:r>
    </w:p>
    <w:p w:rsidR="007624CD" w:rsidRPr="006902A2" w:rsidRDefault="007624CD" w:rsidP="008D79D9">
      <w:pPr>
        <w:jc w:val="both"/>
        <w:rPr>
          <w:rFonts w:ascii="Arial Narrow" w:hAnsi="Arial Narrow"/>
          <w:sz w:val="25"/>
          <w:szCs w:val="25"/>
        </w:rPr>
      </w:pPr>
      <w:proofErr w:type="gramStart"/>
      <w:r w:rsidRPr="006902A2">
        <w:rPr>
          <w:rFonts w:ascii="Arial Narrow" w:hAnsi="Arial Narrow"/>
          <w:sz w:val="25"/>
          <w:szCs w:val="25"/>
        </w:rPr>
        <w:t>zwany</w:t>
      </w:r>
      <w:proofErr w:type="gramEnd"/>
      <w:r w:rsidRPr="006902A2">
        <w:rPr>
          <w:rFonts w:ascii="Arial Narrow" w:hAnsi="Arial Narrow"/>
          <w:sz w:val="25"/>
          <w:szCs w:val="25"/>
        </w:rPr>
        <w:t xml:space="preserve"> dalej Gwarantem,</w:t>
      </w:r>
    </w:p>
    <w:p w:rsidR="0054341C" w:rsidRPr="0054341C" w:rsidRDefault="007624CD" w:rsidP="0054341C">
      <w:pPr>
        <w:jc w:val="both"/>
        <w:rPr>
          <w:rFonts w:ascii="Arial Narrow" w:hAnsi="Arial Narrow"/>
          <w:sz w:val="25"/>
          <w:szCs w:val="25"/>
        </w:rPr>
      </w:pPr>
      <w:proofErr w:type="gramStart"/>
      <w:r w:rsidRPr="006902A2">
        <w:rPr>
          <w:rFonts w:ascii="Arial Narrow" w:hAnsi="Arial Narrow"/>
          <w:sz w:val="25"/>
          <w:szCs w:val="25"/>
        </w:rPr>
        <w:t>oświadcza</w:t>
      </w:r>
      <w:proofErr w:type="gramEnd"/>
      <w:r w:rsidRPr="006902A2">
        <w:rPr>
          <w:rFonts w:ascii="Arial Narrow" w:hAnsi="Arial Narrow"/>
          <w:sz w:val="25"/>
          <w:szCs w:val="25"/>
        </w:rPr>
        <w:t>, że udziela gwarancji</w:t>
      </w:r>
      <w:r w:rsidR="008D79D9" w:rsidRPr="006902A2">
        <w:rPr>
          <w:rFonts w:ascii="Arial Narrow" w:hAnsi="Arial Narrow"/>
          <w:sz w:val="25"/>
          <w:szCs w:val="25"/>
        </w:rPr>
        <w:t xml:space="preserve"> na zasadach ujętych poniżej,</w:t>
      </w:r>
      <w:r w:rsidRPr="006902A2">
        <w:rPr>
          <w:rFonts w:ascii="Arial Narrow" w:hAnsi="Arial Narrow"/>
          <w:sz w:val="25"/>
          <w:szCs w:val="25"/>
        </w:rPr>
        <w:t xml:space="preserve"> </w:t>
      </w:r>
      <w:r w:rsidR="0054341C">
        <w:rPr>
          <w:rFonts w:ascii="Arial Narrow" w:hAnsi="Arial Narrow"/>
          <w:sz w:val="25"/>
          <w:szCs w:val="25"/>
        </w:rPr>
        <w:t>na dostawy i usługi napraw</w:t>
      </w:r>
      <w:r w:rsidR="0054341C" w:rsidRPr="0054341C">
        <w:rPr>
          <w:rFonts w:ascii="Arial Narrow" w:hAnsi="Arial Narrow"/>
          <w:sz w:val="25"/>
          <w:szCs w:val="25"/>
        </w:rPr>
        <w:t xml:space="preserve"> urządzeń nagłaśniających i sygnalizacyjnych</w:t>
      </w:r>
    </w:p>
    <w:p w:rsidR="0054341C" w:rsidRPr="0054341C" w:rsidRDefault="0054341C" w:rsidP="0054341C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 w:cs="Arial"/>
          <w:sz w:val="25"/>
          <w:szCs w:val="25"/>
        </w:rPr>
      </w:pPr>
      <w:r w:rsidRPr="0054341C">
        <w:rPr>
          <w:rFonts w:ascii="Arial Narrow" w:hAnsi="Arial Narrow" w:cs="Arial"/>
          <w:sz w:val="25"/>
          <w:szCs w:val="25"/>
        </w:rPr>
        <w:t xml:space="preserve">Wykonawca udziela 12 miesięcznej gwarancji na dostarczone urządzenia, liczonej od dnia dostarczenia urządzeń do magazynu Zamawiającego, wskazanego </w:t>
      </w:r>
      <w:proofErr w:type="gramStart"/>
      <w:r w:rsidRPr="0054341C">
        <w:rPr>
          <w:rFonts w:ascii="Arial Narrow" w:hAnsi="Arial Narrow" w:cs="Arial"/>
          <w:sz w:val="25"/>
          <w:szCs w:val="25"/>
        </w:rPr>
        <w:t>w  § 1 ust</w:t>
      </w:r>
      <w:proofErr w:type="gramEnd"/>
      <w:r w:rsidRPr="0054341C">
        <w:rPr>
          <w:rFonts w:ascii="Arial Narrow" w:hAnsi="Arial Narrow" w:cs="Arial"/>
          <w:sz w:val="25"/>
          <w:szCs w:val="25"/>
        </w:rPr>
        <w:t>. 5 pkt. 1</w:t>
      </w:r>
      <w:r>
        <w:rPr>
          <w:rFonts w:ascii="Arial Narrow" w:hAnsi="Arial Narrow" w:cs="Arial"/>
          <w:sz w:val="25"/>
          <w:szCs w:val="25"/>
        </w:rPr>
        <w:t xml:space="preserve"> umowy</w:t>
      </w:r>
      <w:r w:rsidRPr="0054341C">
        <w:rPr>
          <w:rFonts w:ascii="Arial Narrow" w:hAnsi="Arial Narrow" w:cs="Arial"/>
          <w:sz w:val="25"/>
          <w:szCs w:val="25"/>
        </w:rPr>
        <w:t>.</w:t>
      </w:r>
    </w:p>
    <w:p w:rsidR="0054341C" w:rsidRPr="0054341C" w:rsidRDefault="0054341C" w:rsidP="0054341C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 w:cs="Arial"/>
          <w:sz w:val="25"/>
          <w:szCs w:val="25"/>
        </w:rPr>
      </w:pPr>
      <w:r w:rsidRPr="0054341C">
        <w:rPr>
          <w:rFonts w:ascii="Arial Narrow" w:hAnsi="Arial Narrow" w:cs="Arial"/>
          <w:sz w:val="25"/>
          <w:szCs w:val="25"/>
        </w:rPr>
        <w:t>Wykonawca dla wykonanych usług udziela 6 miesięcznej gwarancji właściwego funkcjonowania urządzenia, liczonej od dnia podpisania protokołu odbioru.</w:t>
      </w:r>
    </w:p>
    <w:p w:rsidR="00E7616C" w:rsidRPr="006902A2" w:rsidRDefault="00E7616C" w:rsidP="008D79D9">
      <w:pPr>
        <w:pStyle w:val="Akapitzlist"/>
        <w:numPr>
          <w:ilvl w:val="0"/>
          <w:numId w:val="4"/>
        </w:numPr>
        <w:ind w:left="426" w:hanging="436"/>
        <w:jc w:val="both"/>
        <w:rPr>
          <w:rFonts w:ascii="Arial Narrow" w:hAnsi="Arial Narrow" w:cs="Arial"/>
          <w:sz w:val="25"/>
          <w:szCs w:val="25"/>
          <w:lang w:eastAsia="ar-SA"/>
        </w:rPr>
      </w:pPr>
      <w:r w:rsidRPr="00D66C3B">
        <w:rPr>
          <w:rFonts w:ascii="Arial Narrow" w:hAnsi="Arial Narrow" w:cs="Arial"/>
          <w:sz w:val="25"/>
          <w:szCs w:val="25"/>
        </w:rPr>
        <w:t>W przypadku ujawnienia wady w naprawionym elemencie stwierdzonej po zamontowaniu elementu w pojeździe, Zamawiający zgłosi w formie pisemnej reklamację, która będzie zawierała opis stwierdzonej wady i udostępni element Wykonawcy w Stacji Obsługi Zamawiającego celem dokonania oględzin przez Wykonawcę na jego koszt</w:t>
      </w:r>
      <w:r>
        <w:rPr>
          <w:rFonts w:ascii="Arial Narrow" w:hAnsi="Arial Narrow" w:cs="Arial"/>
          <w:sz w:val="25"/>
          <w:szCs w:val="25"/>
        </w:rPr>
        <w:t>.</w:t>
      </w:r>
    </w:p>
    <w:p w:rsidR="002577CF" w:rsidRPr="006902A2" w:rsidRDefault="002577CF" w:rsidP="008D79D9">
      <w:pPr>
        <w:pStyle w:val="Akapitzlist"/>
        <w:numPr>
          <w:ilvl w:val="0"/>
          <w:numId w:val="4"/>
        </w:numPr>
        <w:ind w:left="426" w:hanging="436"/>
        <w:jc w:val="both"/>
        <w:rPr>
          <w:rFonts w:ascii="Arial Narrow" w:hAnsi="Arial Narrow" w:cs="Arial"/>
          <w:sz w:val="25"/>
          <w:szCs w:val="25"/>
          <w:lang w:eastAsia="ar-SA"/>
        </w:rPr>
      </w:pPr>
      <w:r w:rsidRPr="006902A2">
        <w:rPr>
          <w:rFonts w:ascii="Arial Narrow" w:hAnsi="Arial Narrow" w:cs="Arial"/>
          <w:sz w:val="25"/>
          <w:szCs w:val="25"/>
          <w:lang w:eastAsia="ar-SA"/>
        </w:rPr>
        <w:t>Zakres świadczeń gwarancyjnych obejmuje:</w:t>
      </w:r>
    </w:p>
    <w:p w:rsidR="00E7616C" w:rsidRDefault="002B5DB4" w:rsidP="008D79D9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Usunięcie wady;</w:t>
      </w:r>
    </w:p>
    <w:p w:rsidR="002577CF" w:rsidRPr="006902A2" w:rsidRDefault="002577CF" w:rsidP="008D79D9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5"/>
          <w:szCs w:val="25"/>
        </w:rPr>
      </w:pPr>
      <w:r w:rsidRPr="006902A2">
        <w:rPr>
          <w:rFonts w:ascii="Arial Narrow" w:hAnsi="Arial Narrow"/>
          <w:sz w:val="25"/>
          <w:szCs w:val="25"/>
        </w:rPr>
        <w:t>Odbiór wadliwej części oraz dostawa nowej odbędą się na koszt Gwaranta;</w:t>
      </w:r>
    </w:p>
    <w:p w:rsidR="002577CF" w:rsidRPr="006902A2" w:rsidRDefault="00AC5936" w:rsidP="008D79D9">
      <w:pPr>
        <w:pStyle w:val="Akapitzlist"/>
        <w:numPr>
          <w:ilvl w:val="0"/>
          <w:numId w:val="4"/>
        </w:numPr>
        <w:ind w:left="426" w:hanging="436"/>
        <w:jc w:val="both"/>
        <w:rPr>
          <w:rFonts w:ascii="Arial Narrow" w:hAnsi="Arial Narrow" w:cs="Arial"/>
          <w:sz w:val="25"/>
          <w:szCs w:val="25"/>
          <w:lang w:eastAsia="ar-SA"/>
        </w:rPr>
      </w:pPr>
      <w:r w:rsidRPr="006902A2">
        <w:rPr>
          <w:rFonts w:ascii="Arial Narrow" w:hAnsi="Arial Narrow"/>
          <w:sz w:val="25"/>
          <w:szCs w:val="25"/>
        </w:rPr>
        <w:t>Zgłoszenie</w:t>
      </w:r>
      <w:r w:rsidR="008D79D9" w:rsidRPr="006902A2">
        <w:rPr>
          <w:rFonts w:ascii="Arial Narrow" w:hAnsi="Arial Narrow"/>
          <w:sz w:val="25"/>
          <w:szCs w:val="25"/>
        </w:rPr>
        <w:t xml:space="preserve"> wystąpienia wady</w:t>
      </w:r>
      <w:r w:rsidRPr="006902A2">
        <w:rPr>
          <w:rFonts w:ascii="Arial Narrow" w:hAnsi="Arial Narrow"/>
          <w:sz w:val="25"/>
          <w:szCs w:val="25"/>
        </w:rPr>
        <w:t xml:space="preserve"> nastąpi </w:t>
      </w:r>
      <w:r w:rsidR="00E7616C">
        <w:rPr>
          <w:rFonts w:ascii="Arial Narrow" w:hAnsi="Arial Narrow"/>
          <w:sz w:val="25"/>
          <w:szCs w:val="25"/>
        </w:rPr>
        <w:t>w formie pisemnej</w:t>
      </w:r>
      <w:r w:rsidRPr="006902A2">
        <w:rPr>
          <w:rFonts w:ascii="Arial Narrow" w:hAnsi="Arial Narrow"/>
          <w:sz w:val="25"/>
          <w:szCs w:val="25"/>
        </w:rPr>
        <w:t xml:space="preserve"> do osoby wskazanej w </w:t>
      </w:r>
      <w:r w:rsidR="002B5DB4">
        <w:rPr>
          <w:rFonts w:ascii="Arial Narrow" w:hAnsi="Arial Narrow" w:cs="Arial"/>
          <w:sz w:val="25"/>
          <w:szCs w:val="25"/>
          <w:lang w:eastAsia="ar-SA"/>
        </w:rPr>
        <w:t>§ 4</w:t>
      </w:r>
      <w:r w:rsidRPr="006902A2">
        <w:rPr>
          <w:rFonts w:ascii="Arial Narrow" w:hAnsi="Arial Narrow" w:cs="Arial"/>
          <w:sz w:val="25"/>
          <w:szCs w:val="25"/>
          <w:lang w:eastAsia="ar-SA"/>
        </w:rPr>
        <w:t xml:space="preserve"> ust. 2 umowy, co zostanie potwierdzone przez Zamawiającego na piśmie z datą zgłoszenia lub w formie pisemnej drogą elektroniczną na adres mailowy Wykonawcy</w:t>
      </w:r>
      <w:r w:rsidR="00E7616C">
        <w:rPr>
          <w:rFonts w:ascii="Arial Narrow" w:hAnsi="Arial Narrow" w:cs="Arial"/>
          <w:sz w:val="25"/>
          <w:szCs w:val="25"/>
          <w:lang w:eastAsia="ar-SA"/>
        </w:rPr>
        <w:t>.</w:t>
      </w:r>
    </w:p>
    <w:p w:rsidR="00E7616C" w:rsidRDefault="00E7616C" w:rsidP="008D79D9">
      <w:pPr>
        <w:pStyle w:val="Akapitzlist"/>
        <w:numPr>
          <w:ilvl w:val="0"/>
          <w:numId w:val="4"/>
        </w:numPr>
        <w:ind w:left="426" w:hanging="436"/>
        <w:jc w:val="both"/>
        <w:rPr>
          <w:rFonts w:ascii="Arial Narrow" w:hAnsi="Arial Narrow" w:cs="Arial"/>
          <w:sz w:val="25"/>
          <w:szCs w:val="25"/>
          <w:lang w:eastAsia="ar-SA"/>
        </w:rPr>
      </w:pPr>
      <w:r w:rsidRPr="00D66C3B">
        <w:rPr>
          <w:rFonts w:ascii="Arial Narrow" w:hAnsi="Arial Narrow" w:cs="Arial"/>
          <w:sz w:val="25"/>
          <w:szCs w:val="25"/>
        </w:rPr>
        <w:t>Termin rozpatrzenia reklamacji nie może być dłuższy niż 2 dni robocze od zgłoszenia.</w:t>
      </w:r>
    </w:p>
    <w:p w:rsidR="00AC5936" w:rsidRPr="006902A2" w:rsidRDefault="00AC5936" w:rsidP="006531FA">
      <w:pPr>
        <w:pStyle w:val="Akapitzlist"/>
        <w:numPr>
          <w:ilvl w:val="0"/>
          <w:numId w:val="4"/>
        </w:numPr>
        <w:spacing w:after="0"/>
        <w:ind w:left="426" w:hanging="436"/>
        <w:jc w:val="both"/>
        <w:rPr>
          <w:rFonts w:ascii="Arial Narrow" w:hAnsi="Arial Narrow" w:cs="Arial"/>
          <w:sz w:val="25"/>
          <w:szCs w:val="25"/>
          <w:lang w:eastAsia="ar-SA"/>
        </w:rPr>
      </w:pPr>
      <w:r w:rsidRPr="006902A2">
        <w:rPr>
          <w:rFonts w:ascii="Arial Narrow" w:hAnsi="Arial Narrow" w:cs="Arial"/>
          <w:sz w:val="25"/>
          <w:szCs w:val="25"/>
          <w:lang w:eastAsia="ar-SA"/>
        </w:rPr>
        <w:t>Brak odpowiedzi na zgłoszen</w:t>
      </w:r>
      <w:r w:rsidR="00E7616C">
        <w:rPr>
          <w:rFonts w:ascii="Arial Narrow" w:hAnsi="Arial Narrow" w:cs="Arial"/>
          <w:sz w:val="25"/>
          <w:szCs w:val="25"/>
          <w:lang w:eastAsia="ar-SA"/>
        </w:rPr>
        <w:t>ie w terminie ustalonym w pkt. 5</w:t>
      </w:r>
      <w:r w:rsidRPr="006902A2">
        <w:rPr>
          <w:rFonts w:ascii="Arial Narrow" w:hAnsi="Arial Narrow" w:cs="Arial"/>
          <w:sz w:val="25"/>
          <w:szCs w:val="25"/>
          <w:lang w:eastAsia="ar-SA"/>
        </w:rPr>
        <w:t xml:space="preserve"> skutkuje uznaniem roszczenia gwarancyjnego za zasadne.</w:t>
      </w:r>
    </w:p>
    <w:p w:rsidR="00E7616C" w:rsidRPr="00D66C3B" w:rsidRDefault="00E7616C" w:rsidP="006531FA">
      <w:pPr>
        <w:numPr>
          <w:ilvl w:val="0"/>
          <w:numId w:val="4"/>
        </w:numPr>
        <w:spacing w:after="0" w:line="240" w:lineRule="auto"/>
        <w:ind w:left="426" w:right="-2" w:hanging="426"/>
        <w:jc w:val="both"/>
        <w:rPr>
          <w:rFonts w:ascii="Arial Narrow" w:hAnsi="Arial Narrow" w:cs="Arial"/>
          <w:sz w:val="25"/>
          <w:szCs w:val="25"/>
        </w:rPr>
      </w:pPr>
      <w:r w:rsidRPr="00D66C3B">
        <w:rPr>
          <w:rFonts w:ascii="Arial Narrow" w:hAnsi="Arial Narrow" w:cs="Arial"/>
          <w:sz w:val="25"/>
          <w:szCs w:val="25"/>
        </w:rPr>
        <w:t xml:space="preserve">Uznając reklamację Wykonawca usunie wadę niezwłocznie na własny koszt w terminie </w:t>
      </w:r>
      <w:r w:rsidRPr="00D66C3B">
        <w:rPr>
          <w:rFonts w:ascii="Arial Narrow" w:hAnsi="Arial Narrow" w:cs="Arial"/>
          <w:sz w:val="25"/>
          <w:szCs w:val="25"/>
        </w:rPr>
        <w:br/>
        <w:t xml:space="preserve">nie dłuższym niż 3 dni robocze od uznania reklamacji. W terminie, o którym mowa w zdaniu pierwszym Wykonawca po usunięciu wady dostarczy element do Stacji Obsługi, </w:t>
      </w:r>
      <w:r w:rsidRPr="00D66C3B">
        <w:rPr>
          <w:rFonts w:ascii="Arial Narrow" w:hAnsi="Arial Narrow" w:cs="Arial"/>
          <w:sz w:val="25"/>
          <w:szCs w:val="25"/>
        </w:rPr>
        <w:br/>
      </w:r>
      <w:proofErr w:type="gramStart"/>
      <w:r w:rsidR="002B5DB4" w:rsidRPr="0054341C">
        <w:rPr>
          <w:rFonts w:ascii="Arial Narrow" w:hAnsi="Arial Narrow" w:cs="Arial"/>
          <w:sz w:val="25"/>
          <w:szCs w:val="25"/>
        </w:rPr>
        <w:t>w  § 1 ust</w:t>
      </w:r>
      <w:proofErr w:type="gramEnd"/>
      <w:r w:rsidR="002B5DB4" w:rsidRPr="0054341C">
        <w:rPr>
          <w:rFonts w:ascii="Arial Narrow" w:hAnsi="Arial Narrow" w:cs="Arial"/>
          <w:sz w:val="25"/>
          <w:szCs w:val="25"/>
        </w:rPr>
        <w:t>. 5 pkt. 1</w:t>
      </w:r>
      <w:r w:rsidR="002B5DB4">
        <w:rPr>
          <w:rFonts w:ascii="Arial Narrow" w:hAnsi="Arial Narrow" w:cs="Arial"/>
          <w:sz w:val="25"/>
          <w:szCs w:val="25"/>
        </w:rPr>
        <w:t xml:space="preserve"> umowy</w:t>
      </w:r>
      <w:r w:rsidR="002B5DB4" w:rsidRPr="0054341C">
        <w:rPr>
          <w:rFonts w:ascii="Arial Narrow" w:hAnsi="Arial Narrow" w:cs="Arial"/>
          <w:sz w:val="25"/>
          <w:szCs w:val="25"/>
        </w:rPr>
        <w:t>.</w:t>
      </w:r>
    </w:p>
    <w:p w:rsidR="0020719E" w:rsidRPr="006902A2" w:rsidRDefault="0020719E" w:rsidP="008D79D9">
      <w:pPr>
        <w:pStyle w:val="Akapitzlist"/>
        <w:numPr>
          <w:ilvl w:val="0"/>
          <w:numId w:val="4"/>
        </w:numPr>
        <w:ind w:left="426" w:hanging="436"/>
        <w:jc w:val="both"/>
        <w:rPr>
          <w:rFonts w:ascii="Arial Narrow" w:hAnsi="Arial Narrow" w:cs="Arial"/>
          <w:sz w:val="25"/>
          <w:szCs w:val="25"/>
          <w:lang w:eastAsia="ar-SA"/>
        </w:rPr>
      </w:pPr>
      <w:r w:rsidRPr="006902A2">
        <w:rPr>
          <w:rFonts w:ascii="Arial Narrow" w:hAnsi="Arial Narrow" w:cs="Arial"/>
          <w:sz w:val="25"/>
          <w:szCs w:val="25"/>
          <w:lang w:eastAsia="ar-SA"/>
        </w:rPr>
        <w:t>Zamawiający nałoży na Wykonawcę kary umowne za zwłokę w realizacji zgłoszenia oraz zwłokę w usunięciu wady zgo</w:t>
      </w:r>
      <w:r w:rsidR="002B5DB4">
        <w:rPr>
          <w:rFonts w:ascii="Arial Narrow" w:hAnsi="Arial Narrow" w:cs="Arial"/>
          <w:sz w:val="25"/>
          <w:szCs w:val="25"/>
          <w:lang w:eastAsia="ar-SA"/>
        </w:rPr>
        <w:t xml:space="preserve">dnie z zapisem § 8 ust. 1 </w:t>
      </w:r>
      <w:bookmarkStart w:id="0" w:name="_GoBack"/>
      <w:bookmarkEnd w:id="0"/>
      <w:r w:rsidR="002B5DB4">
        <w:rPr>
          <w:rFonts w:ascii="Arial Narrow" w:hAnsi="Arial Narrow" w:cs="Arial"/>
          <w:sz w:val="25"/>
          <w:szCs w:val="25"/>
          <w:lang w:eastAsia="ar-SA"/>
        </w:rPr>
        <w:t>pkt. 1 Umowy</w:t>
      </w:r>
      <w:r w:rsidRPr="006902A2">
        <w:rPr>
          <w:rFonts w:ascii="Arial Narrow" w:hAnsi="Arial Narrow" w:cs="Arial"/>
          <w:sz w:val="25"/>
          <w:szCs w:val="25"/>
          <w:lang w:eastAsia="ar-SA"/>
        </w:rPr>
        <w:t>.</w:t>
      </w:r>
    </w:p>
    <w:p w:rsidR="0020719E" w:rsidRPr="006902A2" w:rsidRDefault="0020719E" w:rsidP="008D79D9">
      <w:pPr>
        <w:pStyle w:val="Akapitzlist"/>
        <w:numPr>
          <w:ilvl w:val="0"/>
          <w:numId w:val="4"/>
        </w:numPr>
        <w:ind w:left="426" w:hanging="436"/>
        <w:jc w:val="both"/>
        <w:rPr>
          <w:rFonts w:ascii="Arial Narrow" w:hAnsi="Arial Narrow"/>
          <w:sz w:val="25"/>
          <w:szCs w:val="25"/>
        </w:rPr>
      </w:pPr>
      <w:r w:rsidRPr="006902A2">
        <w:rPr>
          <w:rFonts w:ascii="Arial Narrow" w:hAnsi="Arial Narrow"/>
          <w:sz w:val="25"/>
          <w:szCs w:val="25"/>
        </w:rPr>
        <w:t>Gwarant nie może odmówić w okresie gwarancji usunięcia wady bez względu na wysokość związanych z tym kosztów.</w:t>
      </w:r>
    </w:p>
    <w:p w:rsidR="0020719E" w:rsidRPr="006902A2" w:rsidRDefault="0020719E" w:rsidP="008D79D9">
      <w:pPr>
        <w:pStyle w:val="Akapitzlist"/>
        <w:numPr>
          <w:ilvl w:val="0"/>
          <w:numId w:val="4"/>
        </w:numPr>
        <w:ind w:left="426" w:hanging="436"/>
        <w:jc w:val="both"/>
        <w:rPr>
          <w:rFonts w:ascii="Arial Narrow" w:hAnsi="Arial Narrow"/>
          <w:sz w:val="25"/>
          <w:szCs w:val="25"/>
        </w:rPr>
      </w:pPr>
      <w:r w:rsidRPr="006902A2">
        <w:rPr>
          <w:rFonts w:ascii="Arial Narrow" w:hAnsi="Arial Narrow"/>
          <w:sz w:val="25"/>
          <w:szCs w:val="25"/>
        </w:rPr>
        <w:t>Okres gwarancji na elementy wymienione, rozpoczyna swój bieg ponownie, w pełnym, określonym w niniejszym dokumencie wymiarze, począwszy od dnia dostarczenia</w:t>
      </w:r>
      <w:r w:rsidR="006D389B" w:rsidRPr="006902A2">
        <w:rPr>
          <w:rFonts w:ascii="Arial Narrow" w:hAnsi="Arial Narrow"/>
          <w:sz w:val="25"/>
          <w:szCs w:val="25"/>
        </w:rPr>
        <w:t xml:space="preserve"> </w:t>
      </w:r>
      <w:r w:rsidR="006531FA">
        <w:rPr>
          <w:rFonts w:ascii="Arial Narrow" w:hAnsi="Arial Narrow"/>
          <w:sz w:val="25"/>
          <w:szCs w:val="25"/>
        </w:rPr>
        <w:br/>
      </w:r>
      <w:r w:rsidR="006D389B" w:rsidRPr="006902A2">
        <w:rPr>
          <w:rFonts w:ascii="Arial Narrow" w:hAnsi="Arial Narrow"/>
          <w:sz w:val="25"/>
          <w:szCs w:val="25"/>
        </w:rPr>
        <w:t>przez Wykonawcę</w:t>
      </w:r>
      <w:r w:rsidRPr="006902A2">
        <w:rPr>
          <w:rFonts w:ascii="Arial Narrow" w:hAnsi="Arial Narrow"/>
          <w:sz w:val="25"/>
          <w:szCs w:val="25"/>
        </w:rPr>
        <w:t xml:space="preserve"> </w:t>
      </w:r>
      <w:r w:rsidR="00BB6F88">
        <w:rPr>
          <w:rFonts w:ascii="Arial Narrow" w:hAnsi="Arial Narrow"/>
          <w:sz w:val="25"/>
          <w:szCs w:val="25"/>
        </w:rPr>
        <w:t xml:space="preserve">elementu </w:t>
      </w:r>
      <w:r w:rsidRPr="006902A2">
        <w:rPr>
          <w:rFonts w:ascii="Arial Narrow" w:hAnsi="Arial Narrow"/>
          <w:sz w:val="25"/>
          <w:szCs w:val="25"/>
        </w:rPr>
        <w:t>pozbawione</w:t>
      </w:r>
      <w:r w:rsidR="00BB6F88">
        <w:rPr>
          <w:rFonts w:ascii="Arial Narrow" w:hAnsi="Arial Narrow"/>
          <w:sz w:val="25"/>
          <w:szCs w:val="25"/>
        </w:rPr>
        <w:t>go</w:t>
      </w:r>
      <w:r w:rsidRPr="006902A2">
        <w:rPr>
          <w:rFonts w:ascii="Arial Narrow" w:hAnsi="Arial Narrow"/>
          <w:sz w:val="25"/>
          <w:szCs w:val="25"/>
        </w:rPr>
        <w:t xml:space="preserve"> wad </w:t>
      </w:r>
      <w:r w:rsidR="006D389B" w:rsidRPr="006902A2">
        <w:rPr>
          <w:rFonts w:ascii="Arial Narrow" w:hAnsi="Arial Narrow"/>
          <w:sz w:val="25"/>
          <w:szCs w:val="25"/>
        </w:rPr>
        <w:t>Zamawiającemu.</w:t>
      </w:r>
    </w:p>
    <w:p w:rsidR="006D389B" w:rsidRPr="006902A2" w:rsidRDefault="006D389B" w:rsidP="008D79D9">
      <w:pPr>
        <w:pStyle w:val="Akapitzlist"/>
        <w:numPr>
          <w:ilvl w:val="0"/>
          <w:numId w:val="4"/>
        </w:numPr>
        <w:spacing w:after="0"/>
        <w:ind w:left="426" w:hanging="436"/>
        <w:jc w:val="both"/>
        <w:rPr>
          <w:rStyle w:val="markedcontent"/>
          <w:rFonts w:ascii="Arial Narrow" w:hAnsi="Arial Narrow" w:cs="Arial"/>
          <w:sz w:val="25"/>
          <w:szCs w:val="25"/>
        </w:rPr>
      </w:pPr>
      <w:r w:rsidRPr="006902A2">
        <w:rPr>
          <w:rStyle w:val="markedcontent"/>
          <w:rFonts w:ascii="Arial Narrow" w:hAnsi="Arial Narrow" w:cs="Arial"/>
          <w:sz w:val="25"/>
          <w:szCs w:val="25"/>
        </w:rPr>
        <w:t>Nie podlegają uprawnieniom z tytułu gwarancji wady powstałe na skutek:</w:t>
      </w:r>
    </w:p>
    <w:p w:rsidR="006D389B" w:rsidRPr="006902A2" w:rsidRDefault="006D389B" w:rsidP="00E07CB8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/>
          <w:sz w:val="25"/>
          <w:szCs w:val="25"/>
        </w:rPr>
      </w:pPr>
      <w:proofErr w:type="gramStart"/>
      <w:r w:rsidRPr="006902A2">
        <w:rPr>
          <w:rStyle w:val="markedcontent"/>
          <w:rFonts w:ascii="Arial Narrow" w:hAnsi="Arial Narrow" w:cs="Arial"/>
          <w:sz w:val="25"/>
          <w:szCs w:val="25"/>
        </w:rPr>
        <w:t>siły</w:t>
      </w:r>
      <w:proofErr w:type="gramEnd"/>
      <w:r w:rsidRPr="006902A2">
        <w:rPr>
          <w:rStyle w:val="markedcontent"/>
          <w:rFonts w:ascii="Arial Narrow" w:hAnsi="Arial Narrow" w:cs="Arial"/>
          <w:sz w:val="25"/>
          <w:szCs w:val="25"/>
        </w:rPr>
        <w:t xml:space="preserve"> wyższej, przez co strony rozumieją stan wojny, klęski żywiołowej strajk generalny;</w:t>
      </w:r>
    </w:p>
    <w:p w:rsidR="006D389B" w:rsidRPr="006902A2" w:rsidRDefault="006D389B" w:rsidP="008D79D9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Style w:val="markedcontent"/>
          <w:rFonts w:ascii="Arial Narrow" w:hAnsi="Arial Narrow"/>
          <w:sz w:val="25"/>
          <w:szCs w:val="25"/>
        </w:rPr>
      </w:pPr>
      <w:proofErr w:type="gramStart"/>
      <w:r w:rsidRPr="006902A2">
        <w:rPr>
          <w:rStyle w:val="markedcontent"/>
          <w:rFonts w:ascii="Arial Narrow" w:hAnsi="Arial Narrow" w:cs="Arial"/>
          <w:sz w:val="25"/>
          <w:szCs w:val="25"/>
        </w:rPr>
        <w:t>szkód</w:t>
      </w:r>
      <w:proofErr w:type="gramEnd"/>
      <w:r w:rsidRPr="006902A2">
        <w:rPr>
          <w:rStyle w:val="markedcontent"/>
          <w:rFonts w:ascii="Arial Narrow" w:hAnsi="Arial Narrow" w:cs="Arial"/>
          <w:sz w:val="25"/>
          <w:szCs w:val="25"/>
        </w:rPr>
        <w:t xml:space="preserve"> wynikłych z winy Użytkownika, a szczególnie użytkowania przedmiotu gwarancji</w:t>
      </w:r>
      <w:r w:rsidRPr="006902A2">
        <w:rPr>
          <w:rFonts w:ascii="Arial Narrow" w:hAnsi="Arial Narrow"/>
          <w:sz w:val="25"/>
          <w:szCs w:val="25"/>
        </w:rPr>
        <w:t xml:space="preserve"> </w:t>
      </w:r>
      <w:r w:rsidR="006531FA">
        <w:rPr>
          <w:rFonts w:ascii="Arial Narrow" w:hAnsi="Arial Narrow"/>
          <w:sz w:val="25"/>
          <w:szCs w:val="25"/>
        </w:rPr>
        <w:br/>
      </w:r>
      <w:r w:rsidRPr="006902A2">
        <w:rPr>
          <w:rStyle w:val="markedcontent"/>
          <w:rFonts w:ascii="Arial Narrow" w:hAnsi="Arial Narrow" w:cs="Arial"/>
          <w:sz w:val="25"/>
          <w:szCs w:val="25"/>
        </w:rPr>
        <w:t>w sposób niezgodny z instrukcją lub zasadami eksploatacji i użytkowania.</w:t>
      </w:r>
    </w:p>
    <w:p w:rsidR="00185832" w:rsidRPr="006902A2" w:rsidRDefault="00185832" w:rsidP="008D79D9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/>
          <w:sz w:val="25"/>
          <w:szCs w:val="25"/>
        </w:rPr>
      </w:pPr>
      <w:r w:rsidRPr="006902A2">
        <w:rPr>
          <w:rFonts w:ascii="Arial Narrow" w:hAnsi="Arial Narrow"/>
          <w:sz w:val="25"/>
          <w:szCs w:val="25"/>
        </w:rPr>
        <w:lastRenderedPageBreak/>
        <w:t xml:space="preserve">W zakresie nieobjętym </w:t>
      </w:r>
      <w:r w:rsidR="00763903" w:rsidRPr="006902A2">
        <w:rPr>
          <w:rFonts w:ascii="Arial Narrow" w:hAnsi="Arial Narrow"/>
          <w:sz w:val="25"/>
          <w:szCs w:val="25"/>
        </w:rPr>
        <w:t>niniejszym</w:t>
      </w:r>
      <w:r w:rsidRPr="006902A2">
        <w:rPr>
          <w:rFonts w:ascii="Arial Narrow" w:hAnsi="Arial Narrow"/>
          <w:sz w:val="25"/>
          <w:szCs w:val="25"/>
        </w:rPr>
        <w:t xml:space="preserve"> oświadczeniem gwarancyjnym moc wiążącą mają warunki określone w umowie </w:t>
      </w:r>
      <w:r w:rsidR="00763903" w:rsidRPr="006902A2">
        <w:rPr>
          <w:rFonts w:ascii="Arial Narrow" w:hAnsi="Arial Narrow"/>
          <w:sz w:val="25"/>
          <w:szCs w:val="25"/>
        </w:rPr>
        <w:t>oraz zastosowanie znajdują obowiązujące przepisy prawa.</w:t>
      </w:r>
    </w:p>
    <w:p w:rsidR="008D79D9" w:rsidRDefault="008D79D9" w:rsidP="008D79D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D79D9" w:rsidRDefault="008D79D9" w:rsidP="008D79D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D79D9" w:rsidRDefault="008D79D9" w:rsidP="008D79D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D79D9" w:rsidRDefault="008D79D9" w:rsidP="008D79D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D79D9" w:rsidRDefault="008D79D9" w:rsidP="008D79D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D79D9" w:rsidRDefault="008D79D9" w:rsidP="008D79D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D79D9" w:rsidRDefault="008D79D9" w:rsidP="008D79D9">
      <w:pPr>
        <w:spacing w:after="0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8D79D9" w:rsidRPr="008D79D9" w:rsidRDefault="008D79D9" w:rsidP="008D79D9">
      <w:pPr>
        <w:spacing w:after="0"/>
        <w:ind w:left="5664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/podpis Wykonawcy/</w:t>
      </w:r>
    </w:p>
    <w:sectPr w:rsidR="008D79D9" w:rsidRPr="008D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3788"/>
    <w:multiLevelType w:val="hybridMultilevel"/>
    <w:tmpl w:val="46FA6A56"/>
    <w:lvl w:ilvl="0" w:tplc="FC640A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BD1"/>
    <w:multiLevelType w:val="hybridMultilevel"/>
    <w:tmpl w:val="92F684D4"/>
    <w:lvl w:ilvl="0" w:tplc="FC640A6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9143FD"/>
    <w:multiLevelType w:val="hybridMultilevel"/>
    <w:tmpl w:val="FEBC0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730D"/>
    <w:multiLevelType w:val="hybridMultilevel"/>
    <w:tmpl w:val="AC82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5E53"/>
    <w:multiLevelType w:val="hybridMultilevel"/>
    <w:tmpl w:val="01325402"/>
    <w:lvl w:ilvl="0" w:tplc="7BA61EE4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6F6BDF"/>
    <w:multiLevelType w:val="hybridMultilevel"/>
    <w:tmpl w:val="B98A72BA"/>
    <w:lvl w:ilvl="0" w:tplc="EC5E7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AF4EF7FC">
      <w:start w:val="1"/>
      <w:numFmt w:val="decimal"/>
      <w:lvlText w:val="%2)"/>
      <w:lvlJc w:val="left"/>
      <w:pPr>
        <w:tabs>
          <w:tab w:val="num" w:pos="1437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953463"/>
    <w:multiLevelType w:val="hybridMultilevel"/>
    <w:tmpl w:val="DDD25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DD"/>
    <w:rsid w:val="00185832"/>
    <w:rsid w:val="0019501B"/>
    <w:rsid w:val="002053DD"/>
    <w:rsid w:val="0020719E"/>
    <w:rsid w:val="002577CF"/>
    <w:rsid w:val="002B5DB4"/>
    <w:rsid w:val="003038C2"/>
    <w:rsid w:val="003D4F45"/>
    <w:rsid w:val="0054341C"/>
    <w:rsid w:val="006531FA"/>
    <w:rsid w:val="006902A2"/>
    <w:rsid w:val="006D389B"/>
    <w:rsid w:val="006E2666"/>
    <w:rsid w:val="007624CD"/>
    <w:rsid w:val="00763903"/>
    <w:rsid w:val="007B311B"/>
    <w:rsid w:val="00831950"/>
    <w:rsid w:val="008D79D9"/>
    <w:rsid w:val="00945004"/>
    <w:rsid w:val="00AC5936"/>
    <w:rsid w:val="00BB6F88"/>
    <w:rsid w:val="00E07CB8"/>
    <w:rsid w:val="00E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649B5-9984-43AE-89EE-0822C534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7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D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A50982</dc:creator>
  <cp:keywords/>
  <dc:description/>
  <cp:lastModifiedBy>A50982</cp:lastModifiedBy>
  <cp:revision>7</cp:revision>
  <cp:lastPrinted>2022-06-20T08:07:00Z</cp:lastPrinted>
  <dcterms:created xsi:type="dcterms:W3CDTF">2022-05-25T11:57:00Z</dcterms:created>
  <dcterms:modified xsi:type="dcterms:W3CDTF">2022-06-20T08:20:00Z</dcterms:modified>
</cp:coreProperties>
</file>