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9DAF060" w:rsidR="00303AAF" w:rsidRPr="005D6B1B" w:rsidRDefault="009B140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22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03C2C71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B1406">
        <w:rPr>
          <w:rFonts w:asciiTheme="majorHAnsi" w:eastAsia="Times New Roman" w:hAnsiTheme="majorHAnsi" w:cstheme="majorHAnsi"/>
          <w:color w:val="auto"/>
          <w:sz w:val="22"/>
          <w:szCs w:val="22"/>
        </w:rPr>
        <w:t>22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449FA011" w14:textId="6EA36EE6" w:rsidR="00740562" w:rsidRPr="005D6B1B" w:rsidRDefault="00BE33A3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D20E0E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377B2A88" w14:textId="315E0214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EE25017" w14:textId="51E36206" w:rsidR="00740562" w:rsidRDefault="00740562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5103E271" w14:textId="77777777" w:rsid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Lithium</w:t>
      </w:r>
      <w:proofErr w:type="spellEnd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chloride</w:t>
      </w:r>
      <w:proofErr w:type="spellEnd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Chemicals, 500g (449045000) - ilość: 1</w:t>
      </w:r>
    </w:p>
    <w:p w14:paraId="7EAACFA7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9ED342C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F77B97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8F6D7CF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AE45BFC" w14:textId="54BD36EE" w:rsid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Sodium</w:t>
      </w:r>
      <w:proofErr w:type="spellEnd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bicarbonate</w:t>
      </w:r>
      <w:proofErr w:type="spellEnd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99.7+%, ACS reagent, </w:t>
      </w:r>
      <w:proofErr w:type="spellStart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Scientif</w:t>
      </w: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ic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Chemicals, 25g (424270250) - </w:t>
      </w: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ilość: 1</w:t>
      </w:r>
    </w:p>
    <w:p w14:paraId="749DA585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EE3D4BA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64D5AF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0C1E043" w14:textId="77777777" w:rsid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5144BE5" w14:textId="77777777" w:rsid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6B05965" w14:textId="77777777" w:rsid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662634B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492F657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B4B067" w14:textId="161A4931" w:rsid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Ethylene</w:t>
      </w:r>
      <w:proofErr w:type="spellEnd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glycol</w:t>
      </w:r>
      <w:proofErr w:type="spellEnd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-O,O'-bis(2-aminoethyl)-N,N,N',N'-</w:t>
      </w:r>
      <w:proofErr w:type="spellStart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tetraacetic</w:t>
      </w:r>
      <w:proofErr w:type="spellEnd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acid</w:t>
      </w:r>
      <w:proofErr w:type="spellEnd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97%, </w:t>
      </w:r>
      <w:proofErr w:type="spellStart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Therm</w:t>
      </w: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o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Chemicals, 50g (A16086.18) - ilość: 1</w:t>
      </w:r>
    </w:p>
    <w:p w14:paraId="10ACEC57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4F3891D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DE010A1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501280C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BAF6A7C" w14:textId="753AD921" w:rsid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Dynabeads</w:t>
      </w:r>
      <w:proofErr w:type="spellEnd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™ Protein A for </w:t>
      </w:r>
      <w:proofErr w:type="spellStart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Immunoprecipitation</w:t>
      </w:r>
      <w:proofErr w:type="spellEnd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Fis</w:t>
      </w: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her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1 ml (10001D) - </w:t>
      </w: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ilość: 1</w:t>
      </w:r>
    </w:p>
    <w:p w14:paraId="7670676C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13C8C59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AE124C0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7F1E072" w14:textId="77777777" w:rsid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6DA8CC5C" w14:textId="4F63A07A" w:rsid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740562">
        <w:rPr>
          <w:rFonts w:asciiTheme="majorHAnsi" w:eastAsia="Times New Roman" w:hAnsiTheme="majorHAnsi" w:cstheme="majorHAnsi"/>
          <w:sz w:val="22"/>
          <w:szCs w:val="22"/>
        </w:rPr>
        <w:t xml:space="preserve">Yeast </w:t>
      </w:r>
      <w:proofErr w:type="spellStart"/>
      <w:r w:rsidRPr="00740562">
        <w:rPr>
          <w:rFonts w:asciiTheme="majorHAnsi" w:eastAsia="Times New Roman" w:hAnsiTheme="majorHAnsi" w:cstheme="majorHAnsi"/>
          <w:sz w:val="22"/>
          <w:szCs w:val="22"/>
        </w:rPr>
        <w:t>tRNA</w:t>
      </w:r>
      <w:proofErr w:type="spellEnd"/>
      <w:r w:rsidRPr="00740562">
        <w:rPr>
          <w:rFonts w:asciiTheme="majorHAnsi" w:eastAsia="Times New Roman" w:hAnsiTheme="majorHAnsi" w:cstheme="majorHAnsi"/>
          <w:sz w:val="22"/>
          <w:szCs w:val="22"/>
        </w:rPr>
        <w:t xml:space="preserve"> (10 mg/mL, Invitrogen, 500 µL (AM7119) - </w:t>
      </w:r>
      <w:proofErr w:type="spellStart"/>
      <w:r w:rsidRPr="00740562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740562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620A9DBE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4C5277CF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2CB2EB9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53C5E17" w14:textId="77777777" w:rsid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33FC02D" w14:textId="77777777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7F55AA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C669C">
        <w:rPr>
          <w:rFonts w:asciiTheme="majorHAnsi" w:hAnsiTheme="majorHAnsi" w:cstheme="majorHAnsi"/>
          <w:color w:val="auto"/>
          <w:sz w:val="22"/>
          <w:szCs w:val="22"/>
        </w:rPr>
        <w:t xml:space="preserve"> 21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4DE73" w14:textId="77777777" w:rsidR="00807716" w:rsidRDefault="00807716">
      <w:r>
        <w:separator/>
      </w:r>
    </w:p>
  </w:endnote>
  <w:endnote w:type="continuationSeparator" w:id="0">
    <w:p w14:paraId="4AAA5B56" w14:textId="77777777" w:rsidR="00807716" w:rsidRDefault="0080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3B215" w14:textId="77777777" w:rsidR="00807716" w:rsidRDefault="00807716">
      <w:r>
        <w:separator/>
      </w:r>
    </w:p>
  </w:footnote>
  <w:footnote w:type="continuationSeparator" w:id="0">
    <w:p w14:paraId="2BD3516B" w14:textId="77777777" w:rsidR="00807716" w:rsidRDefault="0080771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D797B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07BA5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5047E"/>
    <w:rsid w:val="00752CEE"/>
    <w:rsid w:val="00766379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07716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83D77"/>
    <w:rsid w:val="009A0633"/>
    <w:rsid w:val="009A446D"/>
    <w:rsid w:val="009A48F1"/>
    <w:rsid w:val="009B1406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2024-08-08T13:33:00Z</dcterms:created>
  <dcterms:modified xsi:type="dcterms:W3CDTF">2024-08-08T13:33:00Z</dcterms:modified>
</cp:coreProperties>
</file>