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DFC0" w14:textId="3CEA4D6E" w:rsidR="006931C6" w:rsidRDefault="006931C6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hAnsi="Lato Light"/>
          <w:noProof/>
        </w:rPr>
        <w:drawing>
          <wp:inline distT="0" distB="0" distL="0" distR="0" wp14:anchorId="03A945E3" wp14:editId="4262CF22">
            <wp:extent cx="5760720" cy="603184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ABEBF" w14:textId="77777777" w:rsidR="006931C6" w:rsidRDefault="006931C6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381DE2B" w14:textId="2019974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 xml:space="preserve">Załącznik nr 1 do </w:t>
      </w:r>
      <w:r w:rsidR="006931C6">
        <w:rPr>
          <w:rFonts w:ascii="Lato Light" w:eastAsia="Times New Roman" w:hAnsi="Lato Light" w:cs="Linux Libertine G"/>
          <w:lang w:eastAsia="ar-SA"/>
        </w:rPr>
        <w:t>S</w:t>
      </w:r>
      <w:r w:rsidRPr="00F00920">
        <w:rPr>
          <w:rFonts w:ascii="Lato Light" w:eastAsia="Times New Roman" w:hAnsi="Lato Light" w:cs="Linux Libertine G"/>
          <w:lang w:eastAsia="ar-SA"/>
        </w:rPr>
        <w:t>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44D2317B" w:rsidR="00332465" w:rsidRPr="006931C6" w:rsidRDefault="002B076D" w:rsidP="006931C6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6931C6" w:rsidRPr="006931C6">
        <w:rPr>
          <w:rFonts w:ascii="Lato Light" w:eastAsia="Palatino Linotype" w:hAnsi="Lato Light" w:cs="Linux Libertine G"/>
          <w:b/>
          <w:bCs/>
          <w:sz w:val="21"/>
          <w:szCs w:val="21"/>
        </w:rPr>
        <w:t>Przebudowa przystani żeglarskiej w Rydlewie – zakup i dostawa wyposażenia</w:t>
      </w:r>
      <w:r w:rsidR="00DB5734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- </w:t>
      </w:r>
      <w:r w:rsidR="00DB5734" w:rsidRPr="00DB5734">
        <w:rPr>
          <w:rFonts w:ascii="Lato Light" w:eastAsia="Palatino Linotype" w:hAnsi="Lato Light" w:cs="Linux Libertine G"/>
          <w:b/>
          <w:bCs/>
          <w:sz w:val="21"/>
          <w:szCs w:val="21"/>
        </w:rPr>
        <w:t>Część I: ŁÓDŹ  TYPU  RIB Z SILNIKIEM ZABURTOWYM</w:t>
      </w: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60F502AD" w:rsidR="001070DB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wynagrodzeniem w kwocie:</w:t>
      </w:r>
    </w:p>
    <w:p w14:paraId="7A3F8022" w14:textId="0FEF0DE7" w:rsidR="00FC7827" w:rsidRDefault="006931C6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  <w:r w:rsidRPr="006931C6">
        <w:rPr>
          <w:rFonts w:ascii="Lato Light" w:hAnsi="Lato Light" w:cs="Linux Libertine G"/>
          <w:b/>
          <w:bCs/>
        </w:rPr>
        <w:t>ŁÓDŹ  TYPU  RIB Z SILNIKIEM ZABURTOWYM</w:t>
      </w:r>
      <w:r>
        <w:rPr>
          <w:rFonts w:ascii="Lato Light" w:hAnsi="Lato Light" w:cs="Linux Libertine G"/>
          <w:b/>
          <w:bCs/>
        </w:rPr>
        <w:t xml:space="preserve"> 1 szt.</w:t>
      </w:r>
    </w:p>
    <w:p w14:paraId="446E900A" w14:textId="77777777" w:rsidR="006931C6" w:rsidRPr="006931C6" w:rsidRDefault="006931C6" w:rsidP="00A6178F">
      <w:pPr>
        <w:autoSpaceDN/>
        <w:spacing w:line="240" w:lineRule="auto"/>
        <w:textAlignment w:val="auto"/>
        <w:rPr>
          <w:rFonts w:ascii="Lato Light" w:hAnsi="Lato Light" w:cs="Linux Libertine G"/>
          <w:b/>
          <w:bCs/>
        </w:rPr>
      </w:pPr>
    </w:p>
    <w:p w14:paraId="5C1808AC" w14:textId="783125F3" w:rsidR="00F743BA" w:rsidRPr="00F00920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bookmarkStart w:id="0" w:name="_Hlk68007202"/>
      <w:bookmarkStart w:id="1" w:name="_Hlk73080414"/>
      <w:r w:rsidRPr="00F00920">
        <w:rPr>
          <w:rFonts w:ascii="Lato Light" w:hAnsi="Lato Light" w:cs="Linux Libertine G"/>
        </w:rPr>
        <w:t xml:space="preserve">……….. ……………………………………….zł </w:t>
      </w:r>
      <w:r w:rsidR="00A6178F">
        <w:rPr>
          <w:rFonts w:ascii="Lato Light" w:hAnsi="Lato Light" w:cs="Linux Libertine G"/>
        </w:rPr>
        <w:t>netto</w:t>
      </w:r>
    </w:p>
    <w:p w14:paraId="417F0294" w14:textId="1912A677" w:rsidR="00F743BA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>+ 23% VAT</w:t>
      </w:r>
      <w:r w:rsidR="001070DB" w:rsidRPr="00F00920">
        <w:rPr>
          <w:rFonts w:ascii="Lato Light" w:hAnsi="Lato Light" w:cs="Linux Libertine G"/>
        </w:rPr>
        <w:t xml:space="preserve"> </w:t>
      </w:r>
      <w:r w:rsidRPr="00F00920">
        <w:rPr>
          <w:rFonts w:ascii="Lato Light" w:hAnsi="Lato Light" w:cs="Linux Libertine G"/>
        </w:rPr>
        <w:t>, co daje kwotę brutto……………………………………zł</w:t>
      </w:r>
    </w:p>
    <w:p w14:paraId="7B88D342" w14:textId="030F6BD0" w:rsidR="006931C6" w:rsidRDefault="006931C6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01A7B87F" w14:textId="1A5DA0E1" w:rsidR="006931C6" w:rsidRDefault="006931C6" w:rsidP="00F743BA">
      <w:pPr>
        <w:autoSpaceDN/>
        <w:spacing w:line="240" w:lineRule="auto"/>
        <w:textAlignment w:val="auto"/>
        <w:rPr>
          <w:rFonts w:ascii="Lato Light" w:hAnsi="Lato Light" w:cs="Linux Libertine G"/>
        </w:rPr>
      </w:pPr>
    </w:p>
    <w:p w14:paraId="47CDC136" w14:textId="1E9FD13B" w:rsidR="00F73200" w:rsidRDefault="00F73200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  <w:b/>
          <w:u w:val="single"/>
        </w:rPr>
      </w:pPr>
      <w:bookmarkStart w:id="2" w:name="_Hlk115952487"/>
      <w:bookmarkEnd w:id="0"/>
      <w:bookmarkEnd w:id="1"/>
    </w:p>
    <w:bookmarkEnd w:id="2"/>
    <w:p w14:paraId="201A05C6" w14:textId="33BCFCA8" w:rsidR="00A93C0F" w:rsidRPr="00F73200" w:rsidRDefault="00F73200" w:rsidP="00F73200">
      <w:pPr>
        <w:spacing w:after="120"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u w:val="single"/>
        </w:rPr>
        <w:lastRenderedPageBreak/>
        <w:t>3.</w:t>
      </w:r>
      <w:r w:rsidR="00A93C0F" w:rsidRPr="00F73200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="00A93C0F" w:rsidRPr="00F73200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1790454" w:rsidR="00A93C0F" w:rsidRPr="00F73200" w:rsidRDefault="00F73200" w:rsidP="00F73200">
      <w:pPr>
        <w:spacing w:after="120" w:line="24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4.</w:t>
      </w:r>
      <w:r w:rsidR="00A93C0F" w:rsidRPr="00F73200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1CF224F5" w:rsidR="00A93C0F" w:rsidRDefault="00F73200" w:rsidP="00F73200">
      <w:pPr>
        <w:spacing w:after="120" w:line="240" w:lineRule="auto"/>
        <w:jc w:val="both"/>
        <w:rPr>
          <w:rFonts w:ascii="Lato Light" w:hAnsi="Lato Light"/>
          <w:color w:val="000000"/>
        </w:rPr>
      </w:pPr>
      <w:r>
        <w:rPr>
          <w:rFonts w:ascii="Lato Light" w:hAnsi="Lato Light"/>
          <w:color w:val="000000"/>
        </w:rPr>
        <w:t>5.</w:t>
      </w:r>
      <w:r w:rsidR="00A93C0F" w:rsidRPr="00F73200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0809855" w14:textId="77777777" w:rsidR="00F73200" w:rsidRPr="00F73200" w:rsidRDefault="00F73200" w:rsidP="00F73200">
      <w:pPr>
        <w:spacing w:after="120" w:line="240" w:lineRule="auto"/>
        <w:jc w:val="both"/>
        <w:rPr>
          <w:rFonts w:ascii="Lato Light" w:hAnsi="Lato Light"/>
          <w:sz w:val="20"/>
        </w:rPr>
      </w:pPr>
    </w:p>
    <w:p w14:paraId="14ED0ADE" w14:textId="09C25EBB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eastAsia="Times New Roman" w:hAnsi="Lato Light"/>
          <w:lang w:eastAsia="pl-PL"/>
        </w:rPr>
        <w:t>6.</w:t>
      </w:r>
      <w:r w:rsidR="00A93C0F"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4FC14C6B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eastAsia="Times New Roman" w:hAnsi="Lato Light"/>
          <w:lang w:eastAsia="pl-PL"/>
        </w:rPr>
        <w:t>7.</w:t>
      </w:r>
      <w:r w:rsidR="00A93C0F"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48015302" w:rsidR="00A93C0F" w:rsidRPr="00272072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hAnsi="Lato Light"/>
        </w:rPr>
        <w:t>8.</w:t>
      </w:r>
      <w:r w:rsidR="00A93C0F"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745215B5" w14:textId="10000571" w:rsidR="00A93C0F" w:rsidRPr="00DB5734" w:rsidRDefault="00F73200" w:rsidP="00F73200">
      <w:pPr>
        <w:autoSpaceDN/>
        <w:spacing w:after="120" w:line="276" w:lineRule="auto"/>
        <w:jc w:val="both"/>
        <w:textAlignment w:val="auto"/>
        <w:rPr>
          <w:rFonts w:ascii="Lato Light" w:hAnsi="Lato Light"/>
          <w:color w:val="FF0000"/>
          <w:u w:val="single"/>
        </w:rPr>
      </w:pPr>
      <w:r>
        <w:rPr>
          <w:rFonts w:ascii="Lato Light" w:hAnsi="Lato Light"/>
        </w:rPr>
        <w:t>9.</w:t>
      </w:r>
      <w:r w:rsidR="00A93C0F" w:rsidRPr="00272072">
        <w:rPr>
          <w:rFonts w:ascii="Lato Light" w:hAnsi="Lato Light"/>
        </w:rPr>
        <w:t>Oświadczamy, że gwarancja  zostanie udzielona na okres zgodny z okresem zadeklarowanym w ofercie</w:t>
      </w:r>
      <w:r w:rsidR="00DB5734">
        <w:rPr>
          <w:rFonts w:ascii="Lato Light" w:hAnsi="Lato Light"/>
          <w:color w:val="FF0000"/>
          <w:u w:val="single"/>
        </w:rPr>
        <w:t xml:space="preserve"> TJ. </w:t>
      </w:r>
      <w:r w:rsidR="006F0F80" w:rsidRPr="00F73200">
        <w:rPr>
          <w:rFonts w:ascii="Lato Light" w:hAnsi="Lato Light"/>
          <w:color w:val="FF0000"/>
        </w:rPr>
        <w:t>………………………………………miesięcy.</w:t>
      </w:r>
    </w:p>
    <w:p w14:paraId="0C17AD54" w14:textId="75E427DB" w:rsidR="00A93C0F" w:rsidRPr="00272072" w:rsidRDefault="00297FB7" w:rsidP="00297FB7">
      <w:p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>
        <w:rPr>
          <w:rFonts w:ascii="Lato Light" w:hAnsi="Lato Light"/>
        </w:rPr>
        <w:t>10.</w:t>
      </w:r>
      <w:r w:rsidR="00A93C0F"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2A9FE874" w:rsidR="00A93C0F" w:rsidRPr="00272072" w:rsidRDefault="00297FB7" w:rsidP="00297FB7">
      <w:pPr>
        <w:autoSpaceDN/>
        <w:spacing w:after="12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11.</w:t>
      </w:r>
      <w:r w:rsidR="00A93C0F"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="00A93C0F" w:rsidRPr="00272072">
        <w:rPr>
          <w:rFonts w:ascii="Lato Light" w:hAnsi="Lato Light"/>
          <w:i/>
        </w:rPr>
        <w:t>(zaznaczyć właściwe)</w:t>
      </w:r>
      <w:r w:rsidR="00A93C0F"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7941CDD" w14:textId="35C41F5D" w:rsidR="00A93C0F" w:rsidRPr="00055FA5" w:rsidRDefault="00A93C0F" w:rsidP="00055FA5">
      <w:pPr>
        <w:pStyle w:val="Akapitzlist"/>
        <w:spacing w:after="120" w:line="276" w:lineRule="auto"/>
        <w:ind w:left="1077"/>
        <w:jc w:val="both"/>
        <w:rPr>
          <w:rStyle w:val="Brak"/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 xml:space="preserve">16 kwietnia 1993 r. o zwalczaniu nieuczciwej konkurencji (t.j. Dz. U. z 2020 r., poz. 1913) stanowią informacje </w:t>
      </w:r>
      <w:r w:rsidRPr="00272072">
        <w:rPr>
          <w:rFonts w:ascii="Lato Light" w:hAnsi="Lato Light"/>
          <w:color w:val="000000"/>
        </w:rPr>
        <w:t>zawarte w wydzielonym i odpowiednio oznaczonym pliku w polu „Tajemnica przedsiębiorstwa” i jako takie informacje te nie mogą być udostępniane innym uczestnikom niniejszego postępowania.</w:t>
      </w:r>
      <w:bookmarkStart w:id="3" w:name="_Hlk79061081"/>
    </w:p>
    <w:bookmarkEnd w:id="3"/>
    <w:p w14:paraId="7F972C1E" w14:textId="77777777" w:rsidR="002E2D98" w:rsidRPr="00297FB7" w:rsidRDefault="002E2D98" w:rsidP="00297FB7">
      <w:p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0CF1D1B4" w:rsidR="002E2D98" w:rsidRPr="00297FB7" w:rsidRDefault="00297FB7" w:rsidP="00297FB7">
      <w:pPr>
        <w:spacing w:after="0" w:line="260" w:lineRule="atLeast"/>
        <w:rPr>
          <w:rFonts w:ascii="Lato Light" w:hAnsi="Lato Light"/>
          <w:b/>
        </w:rPr>
      </w:pPr>
      <w:r>
        <w:rPr>
          <w:rFonts w:ascii="Lato Light" w:hAnsi="Lato Light"/>
          <w:b/>
        </w:rPr>
        <w:t>1</w:t>
      </w:r>
      <w:r w:rsidR="00055FA5">
        <w:rPr>
          <w:rFonts w:ascii="Lato Light" w:hAnsi="Lato Light"/>
          <w:b/>
        </w:rPr>
        <w:t>2</w:t>
      </w:r>
      <w:r>
        <w:rPr>
          <w:rFonts w:ascii="Lato Light" w:hAnsi="Lato Light"/>
          <w:b/>
        </w:rPr>
        <w:t>.</w:t>
      </w:r>
      <w:r w:rsidR="002E2D98" w:rsidRPr="00297FB7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</w:t>
      </w:r>
      <w:r w:rsidRPr="00272072">
        <w:rPr>
          <w:rFonts w:ascii="Lato Light" w:hAnsi="Lato Light"/>
          <w:i/>
          <w:iCs/>
          <w:color w:val="000000"/>
          <w:sz w:val="18"/>
        </w:rPr>
        <w:lastRenderedPageBreak/>
        <w:t>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2BB2A3A5" w14:textId="15CD39DC" w:rsidR="002E2D98" w:rsidRPr="00055FA5" w:rsidRDefault="002E2D98" w:rsidP="00055FA5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1E443C5B" w14:textId="7B18F907" w:rsidR="00A93C0F" w:rsidRPr="00297FB7" w:rsidRDefault="00297FB7" w:rsidP="00297FB7">
      <w:pPr>
        <w:spacing w:after="120" w:line="24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1</w:t>
      </w:r>
      <w:r w:rsidR="00055FA5">
        <w:rPr>
          <w:rFonts w:ascii="Lato Light" w:hAnsi="Lato Light"/>
        </w:rPr>
        <w:t>3</w:t>
      </w:r>
      <w:r>
        <w:rPr>
          <w:rFonts w:ascii="Lato Light" w:hAnsi="Lato Light"/>
        </w:rPr>
        <w:t>.</w:t>
      </w:r>
      <w:r w:rsidR="00A93C0F" w:rsidRPr="00297FB7">
        <w:rPr>
          <w:rFonts w:ascii="Lato Light" w:hAnsi="Lato Light"/>
        </w:rPr>
        <w:t xml:space="preserve">Oświadczamy, że wybór naszej oferty </w:t>
      </w:r>
      <w:r w:rsidR="00A93C0F" w:rsidRPr="00297FB7">
        <w:rPr>
          <w:rFonts w:ascii="Lato Light" w:hAnsi="Lato Light"/>
          <w:i/>
        </w:rPr>
        <w:t>(zaznaczyć właściwe)*</w:t>
      </w:r>
      <w:r w:rsidR="00A93C0F" w:rsidRPr="00297FB7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(t.j.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(t.j.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DB5734">
            <w:pPr>
              <w:widowControl w:val="0"/>
              <w:snapToGrid w:val="0"/>
              <w:spacing w:before="120" w:line="276" w:lineRule="auto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1CD4B650" w14:textId="6BDD6C7B" w:rsidR="00A93C0F" w:rsidRPr="00DB5734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762DEB9" w14:textId="5EE47784" w:rsidR="00A93C0F" w:rsidRPr="00297FB7" w:rsidRDefault="00297FB7" w:rsidP="00297FB7">
      <w:pPr>
        <w:spacing w:after="120" w:line="276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1</w:t>
      </w:r>
      <w:r w:rsidR="00055FA5">
        <w:rPr>
          <w:rFonts w:ascii="Lato Light" w:hAnsi="Lato Light"/>
        </w:rPr>
        <w:t>4</w:t>
      </w:r>
      <w:r>
        <w:rPr>
          <w:rFonts w:ascii="Lato Light" w:hAnsi="Lato Light"/>
        </w:rPr>
        <w:t>.</w:t>
      </w:r>
      <w:r w:rsidR="00A93C0F" w:rsidRPr="00297FB7">
        <w:rPr>
          <w:rFonts w:ascii="Lato Light" w:hAnsi="Lato Light"/>
        </w:rPr>
        <w:t>Rodzaj wykonawcy składającego ofertę</w:t>
      </w:r>
      <w:r w:rsidR="00A93C0F" w:rsidRPr="00272072">
        <w:rPr>
          <w:rStyle w:val="Zakotwiczenieprzypisudolnego"/>
          <w:rFonts w:ascii="Lato Light" w:hAnsi="Lato Light"/>
        </w:rPr>
        <w:footnoteReference w:id="1"/>
      </w:r>
      <w:r w:rsidR="00A93C0F" w:rsidRPr="00297FB7">
        <w:rPr>
          <w:rFonts w:ascii="Lato Light" w:hAnsi="Lato Light"/>
        </w:rPr>
        <w:t xml:space="preserve"> </w:t>
      </w:r>
      <w:r w:rsidR="00A93C0F" w:rsidRPr="00297FB7">
        <w:rPr>
          <w:rFonts w:ascii="Lato Light" w:hAnsi="Lato Light"/>
          <w:i/>
        </w:rPr>
        <w:t>(zaznaczyć właściwe)</w:t>
      </w:r>
      <w:r w:rsidR="00A93C0F" w:rsidRPr="00297FB7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474A2556" w:rsidR="00A93C0F" w:rsidRPr="00272072" w:rsidRDefault="00297FB7" w:rsidP="00297FB7">
      <w:pPr>
        <w:pStyle w:val="Zwykytekst"/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>
        <w:rPr>
          <w:rFonts w:ascii="Lato Light" w:hAnsi="Lato Light" w:cs="Times New Roman"/>
          <w:sz w:val="22"/>
          <w:szCs w:val="22"/>
        </w:rPr>
        <w:t>1</w:t>
      </w:r>
      <w:r w:rsidR="00055FA5">
        <w:rPr>
          <w:rFonts w:ascii="Lato Light" w:hAnsi="Lato Light" w:cs="Times New Roman"/>
          <w:sz w:val="22"/>
          <w:szCs w:val="22"/>
        </w:rPr>
        <w:t>5</w:t>
      </w:r>
      <w:r>
        <w:rPr>
          <w:rFonts w:ascii="Lato Light" w:hAnsi="Lato Light" w:cs="Times New Roman"/>
          <w:sz w:val="22"/>
          <w:szCs w:val="22"/>
        </w:rPr>
        <w:t>.</w:t>
      </w:r>
      <w:r w:rsidR="00A93C0F"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="00A93C0F"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="00A93C0F"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(t.j.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171C6C03" w:rsidR="00A93C0F" w:rsidRPr="00272072" w:rsidRDefault="00297FB7" w:rsidP="00297FB7">
      <w:pPr>
        <w:pStyle w:val="Zwykytekst"/>
        <w:spacing w:after="120" w:line="240" w:lineRule="atLeast"/>
        <w:jc w:val="both"/>
        <w:rPr>
          <w:rFonts w:ascii="Lato Light" w:hAnsi="Lato Light" w:cs="Times New Roman"/>
          <w:sz w:val="22"/>
        </w:rPr>
      </w:pPr>
      <w:r>
        <w:rPr>
          <w:rFonts w:ascii="Lato Light" w:hAnsi="Lato Light" w:cs="Times New Roman"/>
          <w:color w:val="000000"/>
          <w:sz w:val="22"/>
        </w:rPr>
        <w:t>1</w:t>
      </w:r>
      <w:r w:rsidR="00055FA5">
        <w:rPr>
          <w:rFonts w:ascii="Lato Light" w:hAnsi="Lato Light" w:cs="Times New Roman"/>
          <w:color w:val="000000"/>
          <w:sz w:val="22"/>
        </w:rPr>
        <w:t>6</w:t>
      </w:r>
      <w:r>
        <w:rPr>
          <w:rFonts w:ascii="Lato Light" w:hAnsi="Lato Light" w:cs="Times New Roman"/>
          <w:color w:val="000000"/>
          <w:sz w:val="22"/>
        </w:rPr>
        <w:t>.</w:t>
      </w:r>
      <w:r w:rsidR="00A93C0F"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171BC30B" w:rsidR="00A93C0F" w:rsidRPr="00272072" w:rsidRDefault="00297FB7" w:rsidP="00297FB7">
      <w:pPr>
        <w:pStyle w:val="Zwykytekst"/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>
        <w:rPr>
          <w:rFonts w:ascii="Lato Light" w:hAnsi="Lato Light" w:cs="Times New Roman"/>
          <w:sz w:val="22"/>
          <w:szCs w:val="22"/>
        </w:rPr>
        <w:t>1</w:t>
      </w:r>
      <w:r w:rsidR="00055FA5">
        <w:rPr>
          <w:rFonts w:ascii="Lato Light" w:hAnsi="Lato Light" w:cs="Times New Roman"/>
          <w:sz w:val="22"/>
          <w:szCs w:val="22"/>
        </w:rPr>
        <w:t>7</w:t>
      </w:r>
      <w:r>
        <w:rPr>
          <w:rFonts w:ascii="Lato Light" w:hAnsi="Lato Light" w:cs="Times New Roman"/>
          <w:sz w:val="22"/>
          <w:szCs w:val="22"/>
        </w:rPr>
        <w:t>.</w:t>
      </w:r>
      <w:r w:rsidR="00A93C0F"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2A573FA8" w14:textId="28979FE0" w:rsidR="00272072" w:rsidRDefault="00A93C0F" w:rsidP="00DB5734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B877" w14:textId="77777777" w:rsidR="002216E3" w:rsidRDefault="002216E3" w:rsidP="00F743BA">
      <w:pPr>
        <w:spacing w:after="0" w:line="240" w:lineRule="auto"/>
      </w:pPr>
      <w:r>
        <w:separator/>
      </w:r>
    </w:p>
  </w:endnote>
  <w:endnote w:type="continuationSeparator" w:id="0">
    <w:p w14:paraId="778EC10A" w14:textId="77777777" w:rsidR="002216E3" w:rsidRDefault="002216E3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C577" w14:textId="77777777" w:rsidR="002216E3" w:rsidRDefault="002216E3" w:rsidP="00F743BA">
      <w:pPr>
        <w:spacing w:after="0" w:line="240" w:lineRule="auto"/>
      </w:pPr>
      <w:r>
        <w:separator/>
      </w:r>
    </w:p>
  </w:footnote>
  <w:footnote w:type="continuationSeparator" w:id="0">
    <w:p w14:paraId="5F65BAD7" w14:textId="77777777" w:rsidR="002216E3" w:rsidRDefault="002216E3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AB35685"/>
    <w:multiLevelType w:val="hybridMultilevel"/>
    <w:tmpl w:val="CEC4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02EB"/>
    <w:multiLevelType w:val="hybridMultilevel"/>
    <w:tmpl w:val="38AE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66587">
    <w:abstractNumId w:val="0"/>
  </w:num>
  <w:num w:numId="2" w16cid:durableId="952246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860188">
    <w:abstractNumId w:val="8"/>
  </w:num>
  <w:num w:numId="4" w16cid:durableId="1191576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428951">
    <w:abstractNumId w:val="1"/>
  </w:num>
  <w:num w:numId="6" w16cid:durableId="992487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0707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7581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73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953865">
    <w:abstractNumId w:val="12"/>
  </w:num>
  <w:num w:numId="11" w16cid:durableId="21156659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4193429">
    <w:abstractNumId w:val="5"/>
  </w:num>
  <w:num w:numId="13" w16cid:durableId="1753312066">
    <w:abstractNumId w:val="13"/>
  </w:num>
  <w:num w:numId="14" w16cid:durableId="910430472">
    <w:abstractNumId w:val="18"/>
  </w:num>
  <w:num w:numId="15" w16cid:durableId="131794746">
    <w:abstractNumId w:val="19"/>
  </w:num>
  <w:num w:numId="16" w16cid:durableId="446169572">
    <w:abstractNumId w:val="11"/>
  </w:num>
  <w:num w:numId="17" w16cid:durableId="486438106">
    <w:abstractNumId w:val="2"/>
  </w:num>
  <w:num w:numId="18" w16cid:durableId="814055">
    <w:abstractNumId w:val="14"/>
  </w:num>
  <w:num w:numId="19" w16cid:durableId="1062870294">
    <w:abstractNumId w:val="9"/>
  </w:num>
  <w:num w:numId="20" w16cid:durableId="456067009">
    <w:abstractNumId w:val="20"/>
  </w:num>
  <w:num w:numId="21" w16cid:durableId="1429740425">
    <w:abstractNumId w:val="15"/>
  </w:num>
  <w:num w:numId="22" w16cid:durableId="286014835">
    <w:abstractNumId w:val="6"/>
  </w:num>
  <w:num w:numId="23" w16cid:durableId="52588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55FA5"/>
    <w:rsid w:val="001070DB"/>
    <w:rsid w:val="0013638C"/>
    <w:rsid w:val="0014411B"/>
    <w:rsid w:val="001B0674"/>
    <w:rsid w:val="002216E3"/>
    <w:rsid w:val="00272072"/>
    <w:rsid w:val="0028281C"/>
    <w:rsid w:val="00297FB7"/>
    <w:rsid w:val="002A00EB"/>
    <w:rsid w:val="002B076D"/>
    <w:rsid w:val="002C3E10"/>
    <w:rsid w:val="002E2D98"/>
    <w:rsid w:val="00332465"/>
    <w:rsid w:val="00353794"/>
    <w:rsid w:val="0043238F"/>
    <w:rsid w:val="00495E6B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31C6"/>
    <w:rsid w:val="0069521B"/>
    <w:rsid w:val="006A6664"/>
    <w:rsid w:val="006D3444"/>
    <w:rsid w:val="006F0F80"/>
    <w:rsid w:val="0071681A"/>
    <w:rsid w:val="00723D2A"/>
    <w:rsid w:val="00734569"/>
    <w:rsid w:val="00786658"/>
    <w:rsid w:val="007B1FC0"/>
    <w:rsid w:val="007B5272"/>
    <w:rsid w:val="007E29B4"/>
    <w:rsid w:val="0080344A"/>
    <w:rsid w:val="00864E6E"/>
    <w:rsid w:val="00874EDA"/>
    <w:rsid w:val="0088292A"/>
    <w:rsid w:val="008F12D2"/>
    <w:rsid w:val="00934ADB"/>
    <w:rsid w:val="00982DE9"/>
    <w:rsid w:val="009D1B3D"/>
    <w:rsid w:val="009F2BF9"/>
    <w:rsid w:val="00A448B2"/>
    <w:rsid w:val="00A6178F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B5734"/>
    <w:rsid w:val="00DC0D13"/>
    <w:rsid w:val="00DC74C1"/>
    <w:rsid w:val="00DE1274"/>
    <w:rsid w:val="00F00920"/>
    <w:rsid w:val="00F2713B"/>
    <w:rsid w:val="00F73200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320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3</cp:revision>
  <cp:lastPrinted>2022-11-02T10:25:00Z</cp:lastPrinted>
  <dcterms:created xsi:type="dcterms:W3CDTF">2022-11-02T10:27:00Z</dcterms:created>
  <dcterms:modified xsi:type="dcterms:W3CDTF">2022-11-02T10:27:00Z</dcterms:modified>
</cp:coreProperties>
</file>