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06" w:rsidRPr="000932B4" w:rsidRDefault="00F71F8B" w:rsidP="00903BCB">
      <w:pPr>
        <w:spacing w:after="220"/>
        <w:jc w:val="right"/>
        <w:rPr>
          <w:rFonts w:ascii="Arial" w:hAnsi="Arial" w:cs="Arial"/>
          <w:sz w:val="22"/>
          <w:szCs w:val="22"/>
        </w:rPr>
      </w:pPr>
      <w:r w:rsidRPr="000932B4">
        <w:rPr>
          <w:rFonts w:ascii="Arial" w:hAnsi="Arial" w:cs="Arial"/>
          <w:sz w:val="22"/>
          <w:szCs w:val="22"/>
        </w:rPr>
        <w:t>Załącznik nr ...</w:t>
      </w:r>
    </w:p>
    <w:p w:rsidR="00AE0606" w:rsidRPr="00806136" w:rsidRDefault="00AE0606" w:rsidP="00903BCB">
      <w:pPr>
        <w:pStyle w:val="Nagwek1"/>
        <w:spacing w:after="240"/>
        <w:jc w:val="center"/>
        <w:rPr>
          <w:rFonts w:ascii="Arial" w:hAnsi="Arial" w:cs="Arial"/>
          <w:b/>
          <w:color w:val="auto"/>
          <w:sz w:val="22"/>
        </w:rPr>
      </w:pPr>
      <w:r w:rsidRPr="00806136">
        <w:rPr>
          <w:rFonts w:ascii="Arial" w:hAnsi="Arial" w:cs="Arial"/>
          <w:b/>
          <w:color w:val="auto"/>
          <w:sz w:val="22"/>
        </w:rPr>
        <w:t>OPIS PRZEDMIOTU ZAMÓWIENIA</w:t>
      </w:r>
    </w:p>
    <w:p w:rsidR="00AE0606" w:rsidRPr="00806136" w:rsidRDefault="00AE0606" w:rsidP="00903BCB">
      <w:pPr>
        <w:pStyle w:val="Nagwek1"/>
        <w:spacing w:after="120"/>
        <w:jc w:val="center"/>
        <w:rPr>
          <w:rFonts w:ascii="Arial" w:hAnsi="Arial" w:cs="Arial"/>
          <w:color w:val="auto"/>
          <w:sz w:val="22"/>
        </w:rPr>
      </w:pPr>
      <w:r w:rsidRPr="00806136">
        <w:rPr>
          <w:rFonts w:ascii="Arial" w:hAnsi="Arial" w:cs="Arial"/>
          <w:color w:val="auto"/>
          <w:sz w:val="22"/>
        </w:rPr>
        <w:t>Opracowanie dokumentacji projektowo-kosztorysowej pn.:</w:t>
      </w:r>
    </w:p>
    <w:p w:rsidR="00806136" w:rsidRPr="002E2B67" w:rsidRDefault="00AE0606" w:rsidP="002E2B67">
      <w:pPr>
        <w:pStyle w:val="Nagwek1"/>
        <w:spacing w:before="0" w:after="240"/>
        <w:jc w:val="center"/>
        <w:rPr>
          <w:rFonts w:ascii="Arial" w:hAnsi="Arial" w:cs="Arial"/>
          <w:b/>
          <w:color w:val="auto"/>
          <w:sz w:val="22"/>
        </w:rPr>
      </w:pPr>
      <w:r w:rsidRPr="00F5708F">
        <w:rPr>
          <w:rFonts w:ascii="Arial" w:hAnsi="Arial" w:cs="Arial"/>
          <w:b/>
          <w:color w:val="auto"/>
          <w:sz w:val="22"/>
        </w:rPr>
        <w:t>„</w:t>
      </w:r>
      <w:r w:rsidR="007E1604">
        <w:rPr>
          <w:rFonts w:ascii="Arial" w:hAnsi="Arial" w:cs="Arial"/>
          <w:b/>
          <w:color w:val="auto"/>
          <w:sz w:val="22"/>
          <w:szCs w:val="22"/>
        </w:rPr>
        <w:t xml:space="preserve">Remont wybranych pomieszczeń w bud. Nr: 4, 5, 6, kompleks wojskowy przy </w:t>
      </w:r>
      <w:r w:rsidR="007E1604">
        <w:rPr>
          <w:rFonts w:ascii="Arial" w:hAnsi="Arial" w:cs="Arial"/>
          <w:b/>
          <w:color w:val="auto"/>
          <w:sz w:val="22"/>
          <w:szCs w:val="22"/>
        </w:rPr>
        <w:br/>
        <w:t>ul. Mogilskiej 85, Kraków</w:t>
      </w:r>
      <w:r w:rsidR="00ED318B">
        <w:rPr>
          <w:rFonts w:ascii="Arial" w:hAnsi="Arial" w:cs="Arial"/>
          <w:b/>
          <w:color w:val="auto"/>
          <w:spacing w:val="-4"/>
          <w:sz w:val="22"/>
          <w:szCs w:val="22"/>
        </w:rPr>
        <w:t>”</w:t>
      </w:r>
    </w:p>
    <w:p w:rsidR="00AE0606" w:rsidRPr="001C1184" w:rsidRDefault="00AE0606" w:rsidP="00903BCB">
      <w:pPr>
        <w:pStyle w:val="Nagwek2"/>
        <w:numPr>
          <w:ilvl w:val="0"/>
          <w:numId w:val="7"/>
        </w:numPr>
        <w:spacing w:after="240"/>
        <w:ind w:left="426" w:hanging="426"/>
        <w:rPr>
          <w:rFonts w:ascii="Arial" w:hAnsi="Arial" w:cs="Arial"/>
          <w:u w:val="single"/>
        </w:rPr>
      </w:pPr>
      <w:r w:rsidRPr="001C1184">
        <w:rPr>
          <w:rFonts w:ascii="Arial" w:hAnsi="Arial" w:cs="Arial"/>
          <w:sz w:val="22"/>
          <w:u w:val="single"/>
        </w:rPr>
        <w:t>Zakres dokumentacji i opracowań techniczn</w:t>
      </w:r>
      <w:r w:rsidR="001C1184" w:rsidRPr="001C1184">
        <w:rPr>
          <w:rFonts w:ascii="Arial" w:hAnsi="Arial" w:cs="Arial"/>
          <w:sz w:val="22"/>
          <w:u w:val="single"/>
        </w:rPr>
        <w:t>ych objętych zamówieniem</w:t>
      </w:r>
    </w:p>
    <w:p w:rsidR="00AE0606" w:rsidRPr="0084243C" w:rsidRDefault="00AE0606" w:rsidP="00903BCB">
      <w:pPr>
        <w:pStyle w:val="Nagwek3"/>
        <w:numPr>
          <w:ilvl w:val="1"/>
          <w:numId w:val="9"/>
        </w:numPr>
        <w:spacing w:after="120"/>
        <w:ind w:left="851" w:hanging="431"/>
        <w:jc w:val="both"/>
        <w:rPr>
          <w:rFonts w:ascii="Arial" w:hAnsi="Arial" w:cs="Arial"/>
          <w:b/>
          <w:color w:val="auto"/>
          <w:sz w:val="22"/>
          <w:u w:val="single"/>
        </w:rPr>
      </w:pPr>
      <w:r w:rsidRPr="0084243C">
        <w:rPr>
          <w:rFonts w:ascii="Arial" w:hAnsi="Arial" w:cs="Arial"/>
          <w:b/>
          <w:color w:val="auto"/>
          <w:sz w:val="22"/>
          <w:u w:val="single"/>
        </w:rPr>
        <w:t>R</w:t>
      </w:r>
      <w:r w:rsidR="001C1184" w:rsidRPr="0084243C">
        <w:rPr>
          <w:rFonts w:ascii="Arial" w:hAnsi="Arial" w:cs="Arial"/>
          <w:b/>
          <w:color w:val="auto"/>
          <w:sz w:val="22"/>
          <w:u w:val="single"/>
        </w:rPr>
        <w:t>odzaje dokumentacji technicznej</w:t>
      </w:r>
    </w:p>
    <w:p w:rsidR="00AE0606" w:rsidRPr="000932B4" w:rsidRDefault="00AE0606" w:rsidP="00903BCB">
      <w:pPr>
        <w:pStyle w:val="Ustp"/>
        <w:numPr>
          <w:ilvl w:val="2"/>
          <w:numId w:val="11"/>
        </w:numPr>
        <w:ind w:left="1418" w:hanging="567"/>
        <w:rPr>
          <w:spacing w:val="-2"/>
          <w:sz w:val="22"/>
          <w:szCs w:val="22"/>
        </w:rPr>
      </w:pPr>
      <w:r w:rsidRPr="000932B4">
        <w:rPr>
          <w:spacing w:val="-2"/>
          <w:sz w:val="22"/>
          <w:szCs w:val="22"/>
        </w:rPr>
        <w:t>Inwentaryzacja architektoniczno-budowlana</w:t>
      </w:r>
      <w:r w:rsidR="002239E7" w:rsidRPr="000932B4">
        <w:rPr>
          <w:spacing w:val="-2"/>
          <w:sz w:val="22"/>
          <w:szCs w:val="22"/>
        </w:rPr>
        <w:t>,</w:t>
      </w:r>
      <w:r w:rsidRPr="000932B4">
        <w:rPr>
          <w:spacing w:val="-2"/>
          <w:sz w:val="22"/>
          <w:szCs w:val="22"/>
        </w:rPr>
        <w:t xml:space="preserve"> instalacji </w:t>
      </w:r>
      <w:r w:rsidR="002239E7" w:rsidRPr="000932B4">
        <w:rPr>
          <w:spacing w:val="-2"/>
          <w:sz w:val="22"/>
          <w:szCs w:val="22"/>
        </w:rPr>
        <w:t xml:space="preserve">elektrycznej </w:t>
      </w:r>
      <w:r w:rsidR="007734B2">
        <w:rPr>
          <w:spacing w:val="-2"/>
          <w:sz w:val="22"/>
          <w:szCs w:val="22"/>
        </w:rPr>
        <w:t xml:space="preserve">i </w:t>
      </w:r>
      <w:r w:rsidR="002239E7" w:rsidRPr="000932B4">
        <w:rPr>
          <w:spacing w:val="-2"/>
          <w:sz w:val="22"/>
          <w:szCs w:val="22"/>
        </w:rPr>
        <w:t>sanitarnej</w:t>
      </w:r>
      <w:r w:rsidRPr="000932B4">
        <w:rPr>
          <w:spacing w:val="-2"/>
          <w:sz w:val="22"/>
          <w:szCs w:val="22"/>
        </w:rPr>
        <w:t xml:space="preserve"> do celów projektowych;</w:t>
      </w:r>
    </w:p>
    <w:p w:rsidR="002239E7" w:rsidRPr="000932B4" w:rsidRDefault="002239E7" w:rsidP="00903BCB">
      <w:pPr>
        <w:pStyle w:val="Ustp"/>
        <w:numPr>
          <w:ilvl w:val="2"/>
          <w:numId w:val="11"/>
        </w:numPr>
        <w:ind w:left="1418" w:hanging="567"/>
        <w:rPr>
          <w:sz w:val="22"/>
          <w:szCs w:val="22"/>
        </w:rPr>
      </w:pPr>
      <w:r w:rsidRPr="000932B4">
        <w:rPr>
          <w:sz w:val="22"/>
          <w:szCs w:val="22"/>
        </w:rPr>
        <w:t>Projekt wykonawczy branża architektoniczno-budowlana;</w:t>
      </w:r>
    </w:p>
    <w:p w:rsidR="002239E7" w:rsidRPr="000932B4" w:rsidRDefault="002239E7" w:rsidP="00903BCB">
      <w:pPr>
        <w:pStyle w:val="Ustp"/>
        <w:numPr>
          <w:ilvl w:val="2"/>
          <w:numId w:val="11"/>
        </w:numPr>
        <w:ind w:left="1418" w:hanging="567"/>
        <w:rPr>
          <w:sz w:val="22"/>
          <w:szCs w:val="22"/>
        </w:rPr>
      </w:pPr>
      <w:r w:rsidRPr="000932B4">
        <w:rPr>
          <w:sz w:val="22"/>
          <w:szCs w:val="22"/>
        </w:rPr>
        <w:t>Projekt wykonawczy branża sanitarna;</w:t>
      </w:r>
    </w:p>
    <w:p w:rsidR="00AE0606" w:rsidRDefault="002239E7" w:rsidP="00903BCB">
      <w:pPr>
        <w:pStyle w:val="Ustp"/>
        <w:numPr>
          <w:ilvl w:val="2"/>
          <w:numId w:val="11"/>
        </w:numPr>
        <w:ind w:left="1418" w:hanging="567"/>
        <w:rPr>
          <w:sz w:val="22"/>
          <w:szCs w:val="22"/>
        </w:rPr>
      </w:pPr>
      <w:r w:rsidRPr="000932B4">
        <w:rPr>
          <w:sz w:val="22"/>
          <w:szCs w:val="22"/>
        </w:rPr>
        <w:t>Projekt wykonawczy branża elektryczna;</w:t>
      </w:r>
    </w:p>
    <w:p w:rsidR="001C5223" w:rsidRPr="001C5223" w:rsidRDefault="001C5223" w:rsidP="00903BCB">
      <w:pPr>
        <w:pStyle w:val="Ustp"/>
        <w:numPr>
          <w:ilvl w:val="2"/>
          <w:numId w:val="11"/>
        </w:numPr>
        <w:ind w:left="1418" w:hanging="567"/>
        <w:rPr>
          <w:sz w:val="22"/>
          <w:szCs w:val="22"/>
        </w:rPr>
      </w:pPr>
      <w:r w:rsidRPr="001C5223">
        <w:rPr>
          <w:sz w:val="22"/>
          <w:szCs w:val="22"/>
        </w:rPr>
        <w:t xml:space="preserve">Specyfikacja Techniczna Wykonania i Odbioru Robót </w:t>
      </w:r>
      <w:r w:rsidR="00A43D3A" w:rsidRPr="00A43D3A">
        <w:rPr>
          <w:sz w:val="22"/>
          <w:szCs w:val="22"/>
        </w:rPr>
        <w:t>osobno w branżach</w:t>
      </w:r>
      <w:r w:rsidRPr="001C5223">
        <w:rPr>
          <w:sz w:val="22"/>
          <w:szCs w:val="22"/>
        </w:rPr>
        <w:t>;</w:t>
      </w:r>
    </w:p>
    <w:p w:rsidR="001C5223" w:rsidRPr="00A43D3A" w:rsidRDefault="001C5223" w:rsidP="001446D8">
      <w:pPr>
        <w:pStyle w:val="Ustp"/>
        <w:numPr>
          <w:ilvl w:val="2"/>
          <w:numId w:val="11"/>
        </w:numPr>
        <w:ind w:left="1418" w:hanging="567"/>
        <w:rPr>
          <w:sz w:val="22"/>
          <w:szCs w:val="22"/>
        </w:rPr>
      </w:pPr>
      <w:r w:rsidRPr="00A43D3A">
        <w:rPr>
          <w:sz w:val="22"/>
          <w:szCs w:val="22"/>
        </w:rPr>
        <w:t xml:space="preserve">Kosztorys inwestorski </w:t>
      </w:r>
      <w:r w:rsidR="00A43D3A" w:rsidRPr="00A43D3A">
        <w:rPr>
          <w:sz w:val="22"/>
          <w:szCs w:val="22"/>
        </w:rPr>
        <w:t>osobno w branżach</w:t>
      </w:r>
      <w:r w:rsidRPr="00A43D3A">
        <w:rPr>
          <w:sz w:val="22"/>
          <w:szCs w:val="22"/>
        </w:rPr>
        <w:t>;</w:t>
      </w:r>
    </w:p>
    <w:p w:rsidR="00AE0606" w:rsidRPr="00A43D3A" w:rsidRDefault="001C5223" w:rsidP="00A43D3A">
      <w:pPr>
        <w:pStyle w:val="Ustp"/>
        <w:numPr>
          <w:ilvl w:val="2"/>
          <w:numId w:val="11"/>
        </w:numPr>
        <w:spacing w:after="120"/>
        <w:ind w:left="1418" w:hanging="567"/>
        <w:rPr>
          <w:sz w:val="22"/>
          <w:szCs w:val="22"/>
        </w:rPr>
      </w:pPr>
      <w:r w:rsidRPr="001C5223">
        <w:rPr>
          <w:sz w:val="22"/>
          <w:szCs w:val="22"/>
        </w:rPr>
        <w:t xml:space="preserve">Przedmiar robót </w:t>
      </w:r>
      <w:r w:rsidR="00A43D3A" w:rsidRPr="00A43D3A">
        <w:rPr>
          <w:sz w:val="22"/>
          <w:szCs w:val="22"/>
        </w:rPr>
        <w:t>osobno w branżach</w:t>
      </w:r>
      <w:r w:rsidRPr="001C5223">
        <w:rPr>
          <w:sz w:val="22"/>
          <w:szCs w:val="22"/>
        </w:rPr>
        <w:t>;</w:t>
      </w:r>
    </w:p>
    <w:p w:rsidR="00AE0606" w:rsidRPr="0084243C" w:rsidRDefault="00AE0606" w:rsidP="00903BCB">
      <w:pPr>
        <w:pStyle w:val="Nagwek3"/>
        <w:numPr>
          <w:ilvl w:val="1"/>
          <w:numId w:val="9"/>
        </w:numPr>
        <w:spacing w:after="120"/>
        <w:ind w:left="851" w:hanging="431"/>
        <w:jc w:val="both"/>
        <w:rPr>
          <w:rFonts w:ascii="Arial" w:hAnsi="Arial" w:cs="Arial"/>
          <w:b/>
          <w:color w:val="auto"/>
          <w:sz w:val="22"/>
          <w:u w:val="single"/>
        </w:rPr>
      </w:pPr>
      <w:r w:rsidRPr="0084243C">
        <w:rPr>
          <w:rFonts w:ascii="Arial" w:hAnsi="Arial" w:cs="Arial"/>
          <w:b/>
          <w:color w:val="auto"/>
          <w:sz w:val="22"/>
          <w:u w:val="single"/>
        </w:rPr>
        <w:t xml:space="preserve">Wymagane </w:t>
      </w:r>
      <w:r w:rsidR="001C1184" w:rsidRPr="0084243C">
        <w:rPr>
          <w:rFonts w:ascii="Arial" w:hAnsi="Arial" w:cs="Arial"/>
          <w:b/>
          <w:color w:val="auto"/>
          <w:sz w:val="22"/>
          <w:u w:val="single"/>
        </w:rPr>
        <w:t>ilości dokumentacji technicznej</w:t>
      </w:r>
    </w:p>
    <w:p w:rsidR="00AE0606" w:rsidRPr="000932B4" w:rsidRDefault="000474E4" w:rsidP="00903BCB">
      <w:pPr>
        <w:pStyle w:val="Ustp"/>
        <w:numPr>
          <w:ilvl w:val="2"/>
          <w:numId w:val="13"/>
        </w:numPr>
        <w:tabs>
          <w:tab w:val="left" w:pos="3544"/>
          <w:tab w:val="right" w:pos="8787"/>
        </w:tabs>
        <w:ind w:left="1418" w:hanging="567"/>
        <w:rPr>
          <w:spacing w:val="-2"/>
          <w:sz w:val="22"/>
          <w:szCs w:val="22"/>
        </w:rPr>
      </w:pPr>
      <w:r w:rsidRPr="000932B4">
        <w:rPr>
          <w:spacing w:val="-2"/>
          <w:sz w:val="22"/>
          <w:szCs w:val="22"/>
        </w:rPr>
        <w:t xml:space="preserve">Inwentaryzacja architektoniczno-budowlana, instalacji elektrycznej </w:t>
      </w:r>
      <w:r w:rsidR="007734B2">
        <w:rPr>
          <w:spacing w:val="-2"/>
          <w:sz w:val="22"/>
          <w:szCs w:val="22"/>
        </w:rPr>
        <w:t xml:space="preserve">i </w:t>
      </w:r>
      <w:r w:rsidRPr="000932B4">
        <w:rPr>
          <w:spacing w:val="-2"/>
          <w:sz w:val="22"/>
          <w:szCs w:val="22"/>
        </w:rPr>
        <w:t xml:space="preserve">sanitarnej do celów projektowych </w:t>
      </w:r>
      <w:r w:rsidRPr="000932B4">
        <w:rPr>
          <w:spacing w:val="-2"/>
          <w:sz w:val="22"/>
          <w:szCs w:val="22"/>
        </w:rPr>
        <w:tab/>
      </w:r>
      <w:r w:rsidR="00AE0606" w:rsidRPr="000932B4">
        <w:rPr>
          <w:spacing w:val="-2"/>
          <w:sz w:val="22"/>
          <w:szCs w:val="22"/>
        </w:rPr>
        <w:t>– 3 egz</w:t>
      </w:r>
      <w:r w:rsidRPr="000932B4">
        <w:rPr>
          <w:spacing w:val="-2"/>
          <w:sz w:val="22"/>
          <w:szCs w:val="22"/>
        </w:rPr>
        <w:t>.</w:t>
      </w:r>
      <w:r w:rsidR="00AE0606" w:rsidRPr="000932B4">
        <w:rPr>
          <w:spacing w:val="-2"/>
          <w:sz w:val="22"/>
          <w:szCs w:val="22"/>
        </w:rPr>
        <w:t>;</w:t>
      </w:r>
    </w:p>
    <w:p w:rsidR="00F5708F" w:rsidRPr="00F5708F" w:rsidRDefault="000474E4" w:rsidP="00903BCB">
      <w:pPr>
        <w:pStyle w:val="Ustp"/>
        <w:numPr>
          <w:ilvl w:val="2"/>
          <w:numId w:val="13"/>
        </w:numPr>
        <w:tabs>
          <w:tab w:val="left" w:pos="6946"/>
          <w:tab w:val="right" w:pos="8787"/>
        </w:tabs>
        <w:ind w:left="1418" w:hanging="567"/>
        <w:rPr>
          <w:spacing w:val="-2"/>
          <w:sz w:val="22"/>
          <w:szCs w:val="22"/>
        </w:rPr>
      </w:pPr>
      <w:r w:rsidRPr="000932B4">
        <w:rPr>
          <w:sz w:val="22"/>
          <w:szCs w:val="22"/>
        </w:rPr>
        <w:t>Projekt wykonawczy branża architektoniczno-budowlana</w:t>
      </w:r>
    </w:p>
    <w:p w:rsidR="004070C9" w:rsidRDefault="00F5708F" w:rsidP="00903BCB">
      <w:pPr>
        <w:pStyle w:val="Ustp"/>
        <w:numPr>
          <w:ilvl w:val="0"/>
          <w:numId w:val="0"/>
        </w:numPr>
        <w:tabs>
          <w:tab w:val="right" w:pos="8787"/>
        </w:tabs>
        <w:ind w:left="1418"/>
        <w:rPr>
          <w:spacing w:val="-2"/>
          <w:sz w:val="22"/>
          <w:szCs w:val="22"/>
        </w:rPr>
      </w:pPr>
      <w:r w:rsidRPr="000932B4">
        <w:rPr>
          <w:spacing w:val="-2"/>
          <w:sz w:val="22"/>
          <w:szCs w:val="22"/>
        </w:rPr>
        <w:t>z planem BIOZ</w:t>
      </w:r>
      <w:r w:rsidR="00B7495D">
        <w:rPr>
          <w:sz w:val="22"/>
          <w:szCs w:val="22"/>
        </w:rPr>
        <w:tab/>
      </w:r>
      <w:r w:rsidR="00B7495D" w:rsidRPr="004070C9">
        <w:rPr>
          <w:spacing w:val="-2"/>
          <w:sz w:val="22"/>
          <w:szCs w:val="22"/>
        </w:rPr>
        <w:t>–</w:t>
      </w:r>
      <w:r w:rsidR="000474E4" w:rsidRPr="000932B4">
        <w:rPr>
          <w:spacing w:val="-2"/>
          <w:sz w:val="22"/>
          <w:szCs w:val="22"/>
        </w:rPr>
        <w:t xml:space="preserve"> </w:t>
      </w:r>
      <w:r w:rsidR="00B7495D">
        <w:rPr>
          <w:spacing w:val="-2"/>
          <w:sz w:val="22"/>
          <w:szCs w:val="22"/>
        </w:rPr>
        <w:t xml:space="preserve">5 </w:t>
      </w:r>
      <w:r w:rsidR="000474E4" w:rsidRPr="000932B4">
        <w:rPr>
          <w:spacing w:val="-2"/>
          <w:sz w:val="22"/>
          <w:szCs w:val="22"/>
        </w:rPr>
        <w:t>egz.;</w:t>
      </w:r>
    </w:p>
    <w:p w:rsidR="0049492C" w:rsidRPr="004070C9" w:rsidRDefault="00D7245C" w:rsidP="00903BCB">
      <w:pPr>
        <w:pStyle w:val="Ustp"/>
        <w:numPr>
          <w:ilvl w:val="2"/>
          <w:numId w:val="13"/>
        </w:numPr>
        <w:tabs>
          <w:tab w:val="right" w:pos="8787"/>
        </w:tabs>
        <w:ind w:left="1418" w:hanging="567"/>
        <w:rPr>
          <w:spacing w:val="-2"/>
          <w:sz w:val="22"/>
          <w:szCs w:val="22"/>
        </w:rPr>
      </w:pPr>
      <w:r w:rsidRPr="004070C9">
        <w:rPr>
          <w:sz w:val="22"/>
          <w:szCs w:val="22"/>
        </w:rPr>
        <w:t>Projekt</w:t>
      </w:r>
      <w:r w:rsidRPr="004070C9">
        <w:rPr>
          <w:spacing w:val="-2"/>
          <w:sz w:val="22"/>
          <w:szCs w:val="22"/>
        </w:rPr>
        <w:t xml:space="preserve"> wykonawczy branża sanitarna </w:t>
      </w:r>
      <w:r w:rsidR="00B7495D">
        <w:rPr>
          <w:spacing w:val="-2"/>
          <w:sz w:val="22"/>
          <w:szCs w:val="22"/>
        </w:rPr>
        <w:tab/>
      </w:r>
      <w:r w:rsidR="003829DE" w:rsidRPr="004070C9">
        <w:rPr>
          <w:spacing w:val="-2"/>
          <w:sz w:val="22"/>
          <w:szCs w:val="22"/>
        </w:rPr>
        <w:t xml:space="preserve">– </w:t>
      </w:r>
      <w:r w:rsidR="00B7495D">
        <w:rPr>
          <w:spacing w:val="-2"/>
          <w:sz w:val="22"/>
          <w:szCs w:val="22"/>
        </w:rPr>
        <w:t>5</w:t>
      </w:r>
      <w:r w:rsidR="003829DE" w:rsidRPr="004070C9">
        <w:rPr>
          <w:spacing w:val="-2"/>
          <w:sz w:val="22"/>
          <w:szCs w:val="22"/>
        </w:rPr>
        <w:t xml:space="preserve"> egz.;</w:t>
      </w:r>
    </w:p>
    <w:p w:rsidR="00D7245C" w:rsidRPr="000932B4" w:rsidRDefault="00D7245C" w:rsidP="00903BCB">
      <w:pPr>
        <w:pStyle w:val="Ustp"/>
        <w:numPr>
          <w:ilvl w:val="2"/>
          <w:numId w:val="13"/>
        </w:numPr>
        <w:tabs>
          <w:tab w:val="right" w:pos="8787"/>
        </w:tabs>
        <w:ind w:left="1418" w:hanging="567"/>
        <w:rPr>
          <w:spacing w:val="-2"/>
          <w:sz w:val="22"/>
          <w:szCs w:val="22"/>
        </w:rPr>
      </w:pPr>
      <w:r w:rsidRPr="000932B4">
        <w:rPr>
          <w:spacing w:val="-2"/>
          <w:sz w:val="22"/>
          <w:szCs w:val="22"/>
        </w:rPr>
        <w:t>Projekt wykonawczy branża elektryczna</w:t>
      </w:r>
      <w:r w:rsidR="003829DE" w:rsidRPr="000932B4">
        <w:rPr>
          <w:spacing w:val="-2"/>
          <w:sz w:val="22"/>
          <w:szCs w:val="22"/>
        </w:rPr>
        <w:tab/>
      </w:r>
      <w:r w:rsidR="002E1793" w:rsidRPr="000932B4">
        <w:rPr>
          <w:spacing w:val="-2"/>
          <w:sz w:val="22"/>
          <w:szCs w:val="22"/>
        </w:rPr>
        <w:t xml:space="preserve">– </w:t>
      </w:r>
      <w:r w:rsidR="00B7495D">
        <w:rPr>
          <w:spacing w:val="-2"/>
          <w:sz w:val="22"/>
          <w:szCs w:val="22"/>
        </w:rPr>
        <w:t>5</w:t>
      </w:r>
      <w:r w:rsidR="002E1793" w:rsidRPr="000932B4">
        <w:rPr>
          <w:spacing w:val="-2"/>
          <w:sz w:val="22"/>
          <w:szCs w:val="22"/>
        </w:rPr>
        <w:t xml:space="preserve"> egz.</w:t>
      </w:r>
      <w:r w:rsidRPr="000932B4">
        <w:rPr>
          <w:spacing w:val="-2"/>
          <w:sz w:val="22"/>
          <w:szCs w:val="22"/>
        </w:rPr>
        <w:t>;</w:t>
      </w:r>
    </w:p>
    <w:p w:rsidR="00690D5C" w:rsidRDefault="003829DE" w:rsidP="00903BCB">
      <w:pPr>
        <w:pStyle w:val="Ustp"/>
        <w:numPr>
          <w:ilvl w:val="2"/>
          <w:numId w:val="13"/>
        </w:numPr>
        <w:ind w:left="1418" w:hanging="567"/>
        <w:rPr>
          <w:spacing w:val="-2"/>
          <w:sz w:val="22"/>
          <w:szCs w:val="22"/>
        </w:rPr>
      </w:pPr>
      <w:r w:rsidRPr="00690D5C">
        <w:rPr>
          <w:spacing w:val="-2"/>
          <w:sz w:val="22"/>
          <w:szCs w:val="22"/>
        </w:rPr>
        <w:t>Specyfikacj</w:t>
      </w:r>
      <w:r w:rsidR="00690D5C" w:rsidRPr="00690D5C">
        <w:rPr>
          <w:spacing w:val="-2"/>
          <w:sz w:val="22"/>
          <w:szCs w:val="22"/>
        </w:rPr>
        <w:t>a</w:t>
      </w:r>
      <w:r w:rsidRPr="00690D5C">
        <w:rPr>
          <w:spacing w:val="-2"/>
          <w:sz w:val="22"/>
          <w:szCs w:val="22"/>
        </w:rPr>
        <w:t xml:space="preserve"> Techniczn</w:t>
      </w:r>
      <w:r w:rsidR="00690D5C" w:rsidRPr="00690D5C">
        <w:rPr>
          <w:spacing w:val="-2"/>
          <w:sz w:val="22"/>
          <w:szCs w:val="22"/>
        </w:rPr>
        <w:t>a</w:t>
      </w:r>
      <w:r w:rsidRPr="00690D5C">
        <w:rPr>
          <w:spacing w:val="-2"/>
          <w:sz w:val="22"/>
          <w:szCs w:val="22"/>
        </w:rPr>
        <w:t xml:space="preserve"> Wykonania i Odbioru Robót </w:t>
      </w:r>
    </w:p>
    <w:p w:rsidR="00AE0606" w:rsidRPr="00690D5C" w:rsidRDefault="00A43D3A" w:rsidP="00903BCB">
      <w:pPr>
        <w:pStyle w:val="Ustp"/>
        <w:numPr>
          <w:ilvl w:val="0"/>
          <w:numId w:val="0"/>
        </w:numPr>
        <w:tabs>
          <w:tab w:val="right" w:pos="8787"/>
        </w:tabs>
        <w:ind w:left="1418"/>
        <w:rPr>
          <w:spacing w:val="-2"/>
          <w:sz w:val="22"/>
          <w:szCs w:val="22"/>
        </w:rPr>
      </w:pPr>
      <w:r w:rsidRPr="00A43D3A">
        <w:rPr>
          <w:spacing w:val="-2"/>
          <w:sz w:val="22"/>
          <w:szCs w:val="22"/>
        </w:rPr>
        <w:t>osobno w branżach</w:t>
      </w:r>
      <w:r w:rsidR="00690D5C" w:rsidRPr="00690D5C">
        <w:rPr>
          <w:spacing w:val="-2"/>
          <w:sz w:val="22"/>
          <w:szCs w:val="22"/>
        </w:rPr>
        <w:tab/>
      </w:r>
      <w:r w:rsidR="00AE0606" w:rsidRPr="00690D5C">
        <w:rPr>
          <w:spacing w:val="-2"/>
          <w:sz w:val="22"/>
          <w:szCs w:val="22"/>
        </w:rPr>
        <w:t xml:space="preserve">– </w:t>
      </w:r>
      <w:r>
        <w:rPr>
          <w:spacing w:val="-2"/>
          <w:sz w:val="22"/>
          <w:szCs w:val="22"/>
        </w:rPr>
        <w:t xml:space="preserve">po </w:t>
      </w:r>
      <w:r w:rsidR="00AE0606" w:rsidRPr="00690D5C">
        <w:rPr>
          <w:spacing w:val="-2"/>
          <w:sz w:val="22"/>
          <w:szCs w:val="22"/>
        </w:rPr>
        <w:t>3 egz.;</w:t>
      </w:r>
    </w:p>
    <w:p w:rsidR="00AE0606" w:rsidRDefault="00690D5C" w:rsidP="00903BCB">
      <w:pPr>
        <w:pStyle w:val="Ustp"/>
        <w:numPr>
          <w:ilvl w:val="2"/>
          <w:numId w:val="13"/>
        </w:numPr>
        <w:tabs>
          <w:tab w:val="right" w:pos="8787"/>
        </w:tabs>
        <w:ind w:left="1418" w:hanging="567"/>
        <w:rPr>
          <w:spacing w:val="-2"/>
          <w:sz w:val="22"/>
          <w:szCs w:val="22"/>
        </w:rPr>
      </w:pPr>
      <w:r>
        <w:rPr>
          <w:spacing w:val="-2"/>
          <w:sz w:val="22"/>
          <w:szCs w:val="22"/>
        </w:rPr>
        <w:t>Kosztorys inwestorski</w:t>
      </w:r>
      <w:r w:rsidR="00AE0606" w:rsidRPr="000932B4">
        <w:rPr>
          <w:spacing w:val="-2"/>
          <w:sz w:val="22"/>
          <w:szCs w:val="22"/>
        </w:rPr>
        <w:t xml:space="preserve"> </w:t>
      </w:r>
      <w:r w:rsidR="00A43D3A" w:rsidRPr="00A43D3A">
        <w:rPr>
          <w:spacing w:val="-2"/>
          <w:sz w:val="22"/>
          <w:szCs w:val="22"/>
        </w:rPr>
        <w:t>osobno w branżach</w:t>
      </w:r>
      <w:r w:rsidR="003829DE" w:rsidRPr="000932B4">
        <w:rPr>
          <w:spacing w:val="-2"/>
          <w:sz w:val="22"/>
          <w:szCs w:val="22"/>
        </w:rPr>
        <w:tab/>
      </w:r>
      <w:r>
        <w:rPr>
          <w:spacing w:val="-2"/>
          <w:sz w:val="22"/>
          <w:szCs w:val="22"/>
        </w:rPr>
        <w:t xml:space="preserve">– </w:t>
      </w:r>
      <w:r w:rsidR="00A43D3A">
        <w:rPr>
          <w:spacing w:val="-2"/>
          <w:sz w:val="22"/>
          <w:szCs w:val="22"/>
        </w:rPr>
        <w:t xml:space="preserve">po </w:t>
      </w:r>
      <w:r w:rsidR="00AE0606" w:rsidRPr="000932B4">
        <w:rPr>
          <w:spacing w:val="-2"/>
          <w:sz w:val="22"/>
          <w:szCs w:val="22"/>
        </w:rPr>
        <w:t>3</w:t>
      </w:r>
      <w:r w:rsidR="00F0490D" w:rsidRPr="000932B4">
        <w:rPr>
          <w:spacing w:val="-2"/>
          <w:sz w:val="22"/>
          <w:szCs w:val="22"/>
        </w:rPr>
        <w:t xml:space="preserve"> </w:t>
      </w:r>
      <w:r w:rsidR="00AE0606" w:rsidRPr="000932B4">
        <w:rPr>
          <w:spacing w:val="-2"/>
          <w:sz w:val="22"/>
          <w:szCs w:val="22"/>
        </w:rPr>
        <w:t>egz.;</w:t>
      </w:r>
    </w:p>
    <w:p w:rsidR="00AE0606" w:rsidRPr="00A43D3A" w:rsidRDefault="00690D5C" w:rsidP="00A43D3A">
      <w:pPr>
        <w:pStyle w:val="Ustp"/>
        <w:numPr>
          <w:ilvl w:val="2"/>
          <w:numId w:val="13"/>
        </w:numPr>
        <w:tabs>
          <w:tab w:val="right" w:pos="8787"/>
        </w:tabs>
        <w:spacing w:after="120"/>
        <w:ind w:left="1418" w:hanging="567"/>
        <w:rPr>
          <w:spacing w:val="-2"/>
          <w:sz w:val="22"/>
          <w:szCs w:val="22"/>
        </w:rPr>
      </w:pPr>
      <w:r>
        <w:rPr>
          <w:spacing w:val="-2"/>
          <w:sz w:val="22"/>
          <w:szCs w:val="22"/>
        </w:rPr>
        <w:t>Przedmiar</w:t>
      </w:r>
      <w:r w:rsidRPr="000932B4">
        <w:rPr>
          <w:spacing w:val="-2"/>
          <w:sz w:val="22"/>
          <w:szCs w:val="22"/>
        </w:rPr>
        <w:t xml:space="preserve"> robót </w:t>
      </w:r>
      <w:r w:rsidR="00A43D3A" w:rsidRPr="00A43D3A">
        <w:rPr>
          <w:spacing w:val="-2"/>
          <w:sz w:val="22"/>
          <w:szCs w:val="22"/>
        </w:rPr>
        <w:t>osobno w branżach</w:t>
      </w:r>
      <w:r w:rsidRPr="000932B4">
        <w:rPr>
          <w:spacing w:val="-2"/>
          <w:sz w:val="22"/>
          <w:szCs w:val="22"/>
        </w:rPr>
        <w:tab/>
        <w:t>–</w:t>
      </w:r>
      <w:r w:rsidR="00A43D3A">
        <w:rPr>
          <w:spacing w:val="-2"/>
          <w:sz w:val="22"/>
          <w:szCs w:val="22"/>
        </w:rPr>
        <w:t xml:space="preserve"> po</w:t>
      </w:r>
      <w:r w:rsidRPr="000932B4">
        <w:rPr>
          <w:spacing w:val="-2"/>
          <w:sz w:val="22"/>
          <w:szCs w:val="22"/>
        </w:rPr>
        <w:t xml:space="preserve"> 3 egz.;</w:t>
      </w:r>
    </w:p>
    <w:p w:rsidR="00654116" w:rsidRDefault="00AE0606" w:rsidP="00A43D3A">
      <w:pPr>
        <w:pStyle w:val="Ustp"/>
        <w:numPr>
          <w:ilvl w:val="0"/>
          <w:numId w:val="0"/>
        </w:numPr>
        <w:spacing w:before="120"/>
        <w:ind w:left="425"/>
        <w:rPr>
          <w:spacing w:val="-2"/>
          <w:sz w:val="22"/>
          <w:szCs w:val="22"/>
        </w:rPr>
      </w:pPr>
      <w:r w:rsidRPr="000932B4">
        <w:rPr>
          <w:spacing w:val="-2"/>
          <w:sz w:val="22"/>
          <w:szCs w:val="22"/>
        </w:rPr>
        <w:t>Wersja elektroniczna dokumentacji projektowej, specyfikacji technicznych, kosztorysów inwestorskich oraz przedmiarów robót w</w:t>
      </w:r>
      <w:r w:rsidR="00F0490D" w:rsidRPr="000932B4">
        <w:rPr>
          <w:spacing w:val="-2"/>
          <w:sz w:val="22"/>
          <w:szCs w:val="22"/>
        </w:rPr>
        <w:t xml:space="preserve"> </w:t>
      </w:r>
      <w:r w:rsidRPr="000932B4">
        <w:rPr>
          <w:spacing w:val="-2"/>
          <w:sz w:val="22"/>
          <w:szCs w:val="22"/>
        </w:rPr>
        <w:t>plikach PDF oraz programu wykonawczego (Word, CAD, Zuzia, Exel)</w:t>
      </w:r>
      <w:r w:rsidR="00F57F2C" w:rsidRPr="000932B4">
        <w:rPr>
          <w:spacing w:val="-2"/>
          <w:sz w:val="22"/>
          <w:szCs w:val="22"/>
        </w:rPr>
        <w:t>, kosztorysy w plikach *</w:t>
      </w:r>
      <w:r w:rsidR="00670EC1">
        <w:rPr>
          <w:spacing w:val="-2"/>
          <w:sz w:val="22"/>
          <w:szCs w:val="22"/>
        </w:rPr>
        <w:t>.</w:t>
      </w:r>
      <w:r w:rsidR="00F57F2C" w:rsidRPr="000932B4">
        <w:rPr>
          <w:spacing w:val="-2"/>
          <w:sz w:val="22"/>
          <w:szCs w:val="22"/>
        </w:rPr>
        <w:t>pdf ,*</w:t>
      </w:r>
      <w:r w:rsidR="00670EC1">
        <w:rPr>
          <w:spacing w:val="-2"/>
          <w:sz w:val="22"/>
          <w:szCs w:val="22"/>
        </w:rPr>
        <w:t>.</w:t>
      </w:r>
      <w:r w:rsidR="00F57F2C" w:rsidRPr="000932B4">
        <w:rPr>
          <w:spacing w:val="-2"/>
          <w:sz w:val="22"/>
          <w:szCs w:val="22"/>
        </w:rPr>
        <w:t>xml oraz edytowalne</w:t>
      </w:r>
      <w:r w:rsidR="00670EC1">
        <w:rPr>
          <w:spacing w:val="-2"/>
          <w:sz w:val="22"/>
          <w:szCs w:val="22"/>
        </w:rPr>
        <w:t>.</w:t>
      </w:r>
      <w:r w:rsidR="00F57F2C" w:rsidRPr="000932B4">
        <w:rPr>
          <w:spacing w:val="-2"/>
          <w:sz w:val="22"/>
          <w:szCs w:val="22"/>
        </w:rPr>
        <w:t xml:space="preserve"> </w:t>
      </w:r>
    </w:p>
    <w:p w:rsidR="00AE0606" w:rsidRDefault="00670EC1" w:rsidP="00A43D3A">
      <w:pPr>
        <w:pStyle w:val="Ustp"/>
        <w:numPr>
          <w:ilvl w:val="0"/>
          <w:numId w:val="0"/>
        </w:numPr>
        <w:ind w:left="426"/>
        <w:rPr>
          <w:spacing w:val="-6"/>
          <w:sz w:val="22"/>
          <w:szCs w:val="22"/>
        </w:rPr>
      </w:pPr>
      <w:r w:rsidRPr="000932B4">
        <w:rPr>
          <w:spacing w:val="-2"/>
          <w:sz w:val="22"/>
          <w:szCs w:val="22"/>
        </w:rPr>
        <w:t xml:space="preserve">Kosztorysy ślepe </w:t>
      </w:r>
      <w:r w:rsidR="00F57F2C" w:rsidRPr="000932B4">
        <w:rPr>
          <w:spacing w:val="-2"/>
          <w:sz w:val="22"/>
          <w:szCs w:val="22"/>
        </w:rPr>
        <w:t>dla każdej branży osobno w pliku - *</w:t>
      </w:r>
      <w:r>
        <w:rPr>
          <w:spacing w:val="-2"/>
          <w:sz w:val="22"/>
          <w:szCs w:val="22"/>
        </w:rPr>
        <w:t>.</w:t>
      </w:r>
      <w:r w:rsidR="00F57F2C" w:rsidRPr="000932B4">
        <w:rPr>
          <w:spacing w:val="-2"/>
          <w:sz w:val="22"/>
          <w:szCs w:val="22"/>
        </w:rPr>
        <w:t>xml, w osobny</w:t>
      </w:r>
      <w:r w:rsidR="00654116">
        <w:rPr>
          <w:spacing w:val="-2"/>
          <w:sz w:val="22"/>
          <w:szCs w:val="22"/>
        </w:rPr>
        <w:t>m</w:t>
      </w:r>
      <w:r w:rsidR="00F57F2C" w:rsidRPr="000932B4">
        <w:rPr>
          <w:sz w:val="22"/>
          <w:szCs w:val="22"/>
        </w:rPr>
        <w:t xml:space="preserve"> folder</w:t>
      </w:r>
      <w:r w:rsidR="00654116">
        <w:rPr>
          <w:sz w:val="22"/>
          <w:szCs w:val="22"/>
        </w:rPr>
        <w:t>ze</w:t>
      </w:r>
      <w:r w:rsidR="00F57F2C" w:rsidRPr="000932B4">
        <w:rPr>
          <w:sz w:val="22"/>
          <w:szCs w:val="22"/>
        </w:rPr>
        <w:t xml:space="preserve"> –</w:t>
      </w:r>
      <w:r w:rsidR="005D06F1">
        <w:rPr>
          <w:sz w:val="22"/>
          <w:szCs w:val="22"/>
        </w:rPr>
        <w:t> </w:t>
      </w:r>
      <w:r w:rsidR="00F57F2C" w:rsidRPr="000932B4">
        <w:rPr>
          <w:sz w:val="22"/>
          <w:szCs w:val="22"/>
        </w:rPr>
        <w:t>edytow</w:t>
      </w:r>
      <w:r w:rsidR="00654116">
        <w:rPr>
          <w:sz w:val="22"/>
          <w:szCs w:val="22"/>
        </w:rPr>
        <w:t>alne</w:t>
      </w:r>
      <w:r w:rsidR="0066336F">
        <w:rPr>
          <w:spacing w:val="-6"/>
          <w:sz w:val="22"/>
          <w:szCs w:val="22"/>
        </w:rPr>
        <w:t xml:space="preserve"> na 1 nośniku CD</w:t>
      </w:r>
    </w:p>
    <w:p w:rsidR="001C1184" w:rsidRDefault="00AE0606" w:rsidP="00A43D3A">
      <w:pPr>
        <w:spacing w:before="120" w:after="120"/>
        <w:contextualSpacing/>
        <w:jc w:val="both"/>
        <w:rPr>
          <w:rFonts w:ascii="Arial" w:hAnsi="Arial" w:cs="Arial"/>
          <w:sz w:val="22"/>
          <w:szCs w:val="22"/>
          <w:u w:val="single"/>
        </w:rPr>
      </w:pPr>
      <w:r w:rsidRPr="000932B4">
        <w:rPr>
          <w:rFonts w:ascii="Arial" w:hAnsi="Arial" w:cs="Arial"/>
          <w:b/>
          <w:sz w:val="22"/>
          <w:szCs w:val="22"/>
        </w:rPr>
        <w:t xml:space="preserve">UWAGA – </w:t>
      </w:r>
      <w:r w:rsidRPr="000932B4">
        <w:rPr>
          <w:rFonts w:ascii="Arial" w:hAnsi="Arial" w:cs="Arial"/>
          <w:sz w:val="22"/>
          <w:szCs w:val="22"/>
          <w:u w:val="single"/>
        </w:rPr>
        <w:t>pliki i foldery mają być opisane w sposób określający ich zawartość.</w:t>
      </w:r>
    </w:p>
    <w:p w:rsidR="00BD70DE" w:rsidRDefault="00F57F2C" w:rsidP="00903BCB">
      <w:pPr>
        <w:spacing w:before="240" w:after="120"/>
        <w:ind w:left="1134"/>
        <w:contextualSpacing/>
        <w:jc w:val="both"/>
        <w:rPr>
          <w:rFonts w:ascii="Arial" w:hAnsi="Arial" w:cs="Arial"/>
          <w:spacing w:val="-6"/>
          <w:sz w:val="22"/>
          <w:szCs w:val="22"/>
        </w:rPr>
      </w:pPr>
      <w:r w:rsidRPr="001C1184">
        <w:rPr>
          <w:rFonts w:ascii="Arial" w:hAnsi="Arial" w:cs="Arial"/>
          <w:spacing w:val="-6"/>
          <w:sz w:val="22"/>
          <w:szCs w:val="22"/>
        </w:rPr>
        <w:t>Każdy projekt ma być zapisany, jako odrębny folder, a nazwa pliku z kosztorysami ma wyraźnie wskazywać, czego dany kosztorys dotyczy.</w:t>
      </w:r>
    </w:p>
    <w:p w:rsidR="001E5C84" w:rsidRDefault="00F57F2C" w:rsidP="002E2B67">
      <w:pPr>
        <w:pStyle w:val="Nagwek3"/>
        <w:numPr>
          <w:ilvl w:val="1"/>
          <w:numId w:val="9"/>
        </w:numPr>
        <w:spacing w:before="0" w:after="120"/>
        <w:ind w:left="851" w:hanging="431"/>
        <w:jc w:val="both"/>
        <w:rPr>
          <w:rFonts w:ascii="Arial" w:hAnsi="Arial" w:cs="Arial"/>
          <w:b/>
          <w:color w:val="auto"/>
          <w:sz w:val="22"/>
          <w:u w:val="single"/>
        </w:rPr>
      </w:pPr>
      <w:r w:rsidRPr="0084243C">
        <w:rPr>
          <w:rFonts w:ascii="Arial" w:hAnsi="Arial" w:cs="Arial"/>
          <w:b/>
          <w:color w:val="auto"/>
          <w:sz w:val="22"/>
          <w:u w:val="single"/>
        </w:rPr>
        <w:t xml:space="preserve">Termin wykonania dokumentacji projektowej </w:t>
      </w:r>
    </w:p>
    <w:p w:rsidR="00F40871" w:rsidRDefault="00F90DA9" w:rsidP="002E2B67">
      <w:pPr>
        <w:pStyle w:val="Podpunkt"/>
        <w:numPr>
          <w:ilvl w:val="0"/>
          <w:numId w:val="2"/>
        </w:numPr>
        <w:ind w:left="1570" w:hanging="357"/>
        <w:rPr>
          <w:b w:val="0"/>
          <w:sz w:val="22"/>
          <w:szCs w:val="22"/>
          <w:u w:val="none"/>
        </w:rPr>
      </w:pPr>
      <w:r>
        <w:rPr>
          <w:sz w:val="22"/>
          <w:szCs w:val="22"/>
          <w:u w:val="none"/>
        </w:rPr>
        <w:t>Do dnia 17.09.2021 r.</w:t>
      </w:r>
    </w:p>
    <w:p w:rsidR="00AE0606" w:rsidRPr="007A58DB" w:rsidRDefault="00AE0606" w:rsidP="00903BCB">
      <w:pPr>
        <w:pStyle w:val="Nagwek2"/>
        <w:numPr>
          <w:ilvl w:val="0"/>
          <w:numId w:val="7"/>
        </w:numPr>
        <w:spacing w:after="120"/>
        <w:ind w:left="357" w:hanging="357"/>
        <w:rPr>
          <w:rFonts w:ascii="Arial" w:hAnsi="Arial" w:cs="Arial"/>
          <w:sz w:val="22"/>
          <w:szCs w:val="22"/>
          <w:u w:val="single"/>
        </w:rPr>
      </w:pPr>
      <w:r w:rsidRPr="0084243C">
        <w:rPr>
          <w:rFonts w:ascii="Arial" w:hAnsi="Arial" w:cs="Arial"/>
          <w:sz w:val="22"/>
          <w:u w:val="single"/>
        </w:rPr>
        <w:t>Dane do wycen</w:t>
      </w:r>
      <w:r w:rsidR="001C1184" w:rsidRPr="0084243C">
        <w:rPr>
          <w:rFonts w:ascii="Arial" w:hAnsi="Arial" w:cs="Arial"/>
          <w:sz w:val="22"/>
          <w:u w:val="single"/>
        </w:rPr>
        <w:t>y projektów i robót budowlanych</w:t>
      </w:r>
    </w:p>
    <w:p w:rsidR="00AE0606" w:rsidRPr="0084243C" w:rsidRDefault="00AE0606" w:rsidP="00903BCB">
      <w:pPr>
        <w:pStyle w:val="Nagwek3"/>
        <w:numPr>
          <w:ilvl w:val="1"/>
          <w:numId w:val="7"/>
        </w:numPr>
        <w:spacing w:after="120"/>
        <w:ind w:left="851"/>
        <w:jc w:val="both"/>
        <w:rPr>
          <w:rFonts w:ascii="Arial" w:hAnsi="Arial" w:cs="Arial"/>
          <w:b/>
          <w:color w:val="auto"/>
          <w:sz w:val="22"/>
          <w:u w:val="single"/>
        </w:rPr>
      </w:pPr>
      <w:r w:rsidRPr="0084243C">
        <w:rPr>
          <w:rFonts w:ascii="Arial" w:hAnsi="Arial" w:cs="Arial"/>
          <w:b/>
          <w:color w:val="auto"/>
          <w:sz w:val="22"/>
          <w:u w:val="single"/>
        </w:rPr>
        <w:t>Ogólne dane techniczne bu</w:t>
      </w:r>
      <w:r w:rsidR="001C1184" w:rsidRPr="0084243C">
        <w:rPr>
          <w:rFonts w:ascii="Arial" w:hAnsi="Arial" w:cs="Arial"/>
          <w:b/>
          <w:color w:val="auto"/>
          <w:sz w:val="22"/>
          <w:u w:val="single"/>
        </w:rPr>
        <w:t>dynku przeznaczonego do remontu</w:t>
      </w:r>
    </w:p>
    <w:p w:rsidR="00ED60F1" w:rsidRPr="00ED60F1" w:rsidRDefault="00ED60F1" w:rsidP="00903BCB">
      <w:pPr>
        <w:pStyle w:val="Ustp"/>
        <w:numPr>
          <w:ilvl w:val="2"/>
          <w:numId w:val="7"/>
        </w:numPr>
        <w:ind w:hanging="373"/>
        <w:rPr>
          <w:sz w:val="22"/>
        </w:rPr>
      </w:pPr>
      <w:r w:rsidRPr="00ED60F1">
        <w:rPr>
          <w:b/>
          <w:spacing w:val="-6"/>
          <w:sz w:val="22"/>
        </w:rPr>
        <w:t>budynek</w:t>
      </w:r>
      <w:r w:rsidRPr="00ED60F1">
        <w:rPr>
          <w:b/>
          <w:spacing w:val="-2"/>
          <w:sz w:val="22"/>
        </w:rPr>
        <w:t xml:space="preserve"> Nr 4 biurowo-magazynowy: </w:t>
      </w:r>
    </w:p>
    <w:p w:rsidR="00DB0A77" w:rsidRDefault="00E94108" w:rsidP="00903BCB">
      <w:pPr>
        <w:pStyle w:val="Ustp"/>
        <w:numPr>
          <w:ilvl w:val="0"/>
          <w:numId w:val="0"/>
        </w:numPr>
        <w:spacing w:after="120"/>
        <w:ind w:left="851"/>
        <w:rPr>
          <w:spacing w:val="-6"/>
          <w:sz w:val="22"/>
        </w:rPr>
      </w:pPr>
      <w:r>
        <w:rPr>
          <w:spacing w:val="-2"/>
          <w:sz w:val="22"/>
        </w:rPr>
        <w:t>murowany, parterowy, podpiwniczony, powierzchnia zabudowy 2 649,46 m</w:t>
      </w:r>
      <w:r>
        <w:rPr>
          <w:spacing w:val="-2"/>
          <w:sz w:val="22"/>
          <w:vertAlign w:val="superscript"/>
        </w:rPr>
        <w:t>2,</w:t>
      </w:r>
      <w:r>
        <w:rPr>
          <w:spacing w:val="-2"/>
          <w:sz w:val="22"/>
        </w:rPr>
        <w:t xml:space="preserve"> </w:t>
      </w:r>
      <w:r w:rsidR="00ED60F1" w:rsidRPr="00ED60F1">
        <w:rPr>
          <w:spacing w:val="-2"/>
          <w:sz w:val="22"/>
        </w:rPr>
        <w:t>kubatura 15 960 m</w:t>
      </w:r>
      <w:r w:rsidR="00ED60F1" w:rsidRPr="00ED60F1">
        <w:rPr>
          <w:spacing w:val="-2"/>
          <w:sz w:val="22"/>
          <w:vertAlign w:val="superscript"/>
        </w:rPr>
        <w:t>3</w:t>
      </w:r>
      <w:r w:rsidR="00ED60F1" w:rsidRPr="00ED60F1">
        <w:rPr>
          <w:spacing w:val="-2"/>
          <w:sz w:val="22"/>
        </w:rPr>
        <w:t>, powierzchnia ogólna 3 070 m</w:t>
      </w:r>
      <w:r w:rsidR="00ED60F1" w:rsidRPr="00ED60F1">
        <w:rPr>
          <w:spacing w:val="-2"/>
          <w:sz w:val="22"/>
          <w:vertAlign w:val="superscript"/>
        </w:rPr>
        <w:t>2</w:t>
      </w:r>
      <w:r w:rsidR="00ED60F1" w:rsidRPr="00ED60F1">
        <w:rPr>
          <w:spacing w:val="-2"/>
          <w:sz w:val="22"/>
        </w:rPr>
        <w:t xml:space="preserve">, strop drewniany ze ślepym pułapem i podsufitką, konstrukcja dachu z wiązarów </w:t>
      </w:r>
      <w:r w:rsidR="00ED60F1" w:rsidRPr="00ED60F1">
        <w:rPr>
          <w:spacing w:val="-6"/>
          <w:sz w:val="22"/>
        </w:rPr>
        <w:t>deskowych.</w:t>
      </w:r>
    </w:p>
    <w:p w:rsidR="00E42017" w:rsidRPr="00E42017" w:rsidRDefault="00E42017" w:rsidP="00903BCB">
      <w:pPr>
        <w:pStyle w:val="Ustp"/>
        <w:numPr>
          <w:ilvl w:val="0"/>
          <w:numId w:val="0"/>
        </w:numPr>
        <w:spacing w:after="120"/>
        <w:ind w:left="851"/>
        <w:rPr>
          <w:sz w:val="22"/>
        </w:rPr>
      </w:pPr>
      <w:r w:rsidRPr="00E42017">
        <w:rPr>
          <w:sz w:val="22"/>
        </w:rPr>
        <w:t xml:space="preserve">Zakres opracowania obejmuje </w:t>
      </w:r>
      <w:r w:rsidRPr="00E42017">
        <w:rPr>
          <w:b/>
          <w:sz w:val="22"/>
        </w:rPr>
        <w:t>424,73 m</w:t>
      </w:r>
      <w:r w:rsidRPr="00E42017">
        <w:rPr>
          <w:b/>
          <w:sz w:val="22"/>
          <w:vertAlign w:val="superscript"/>
        </w:rPr>
        <w:t>2</w:t>
      </w:r>
      <w:r w:rsidRPr="00E42017">
        <w:rPr>
          <w:sz w:val="22"/>
          <w:vertAlign w:val="superscript"/>
        </w:rPr>
        <w:t xml:space="preserve"> </w:t>
      </w:r>
      <w:r w:rsidRPr="00E42017">
        <w:rPr>
          <w:sz w:val="22"/>
        </w:rPr>
        <w:t xml:space="preserve">i </w:t>
      </w:r>
      <w:r w:rsidRPr="00E42017">
        <w:rPr>
          <w:b/>
          <w:sz w:val="22"/>
        </w:rPr>
        <w:t>1</w:t>
      </w:r>
      <w:r w:rsidR="004C648E">
        <w:rPr>
          <w:b/>
          <w:sz w:val="22"/>
        </w:rPr>
        <w:t xml:space="preserve"> </w:t>
      </w:r>
      <w:r w:rsidRPr="00E42017">
        <w:rPr>
          <w:b/>
          <w:sz w:val="22"/>
        </w:rPr>
        <w:t>385,88 m</w:t>
      </w:r>
      <w:r w:rsidRPr="00E42017">
        <w:rPr>
          <w:b/>
          <w:sz w:val="22"/>
          <w:vertAlign w:val="superscript"/>
        </w:rPr>
        <w:t>3</w:t>
      </w:r>
      <w:r w:rsidRPr="00E42017">
        <w:rPr>
          <w:sz w:val="22"/>
          <w:vertAlign w:val="superscript"/>
        </w:rPr>
        <w:t xml:space="preserve"> </w:t>
      </w:r>
      <w:r w:rsidRPr="00E42017">
        <w:rPr>
          <w:sz w:val="22"/>
        </w:rPr>
        <w:t>.</w:t>
      </w:r>
    </w:p>
    <w:p w:rsidR="003B11D0" w:rsidRDefault="003B11D0" w:rsidP="00903BCB">
      <w:pPr>
        <w:pStyle w:val="Ustp"/>
        <w:numPr>
          <w:ilvl w:val="0"/>
          <w:numId w:val="0"/>
        </w:numPr>
        <w:spacing w:after="120"/>
        <w:ind w:left="851"/>
      </w:pPr>
      <w:r w:rsidRPr="000932B4">
        <w:rPr>
          <w:sz w:val="22"/>
          <w:szCs w:val="22"/>
        </w:rPr>
        <w:t xml:space="preserve">Budynek wyposażony jest w instalację elektryczną, odgromową, </w:t>
      </w:r>
      <w:r w:rsidRPr="000932B4">
        <w:rPr>
          <w:spacing w:val="-4"/>
          <w:sz w:val="22"/>
          <w:szCs w:val="22"/>
        </w:rPr>
        <w:t>telefoniczną, wodociągową, kanalizację sanitarną, instalację centralnego</w:t>
      </w:r>
      <w:r w:rsidRPr="000932B4">
        <w:rPr>
          <w:sz w:val="22"/>
          <w:szCs w:val="22"/>
        </w:rPr>
        <w:t xml:space="preserve"> </w:t>
      </w:r>
      <w:r w:rsidRPr="00654116">
        <w:rPr>
          <w:sz w:val="22"/>
          <w:szCs w:val="22"/>
        </w:rPr>
        <w:t xml:space="preserve">ogrzewania zasilaną </w:t>
      </w:r>
      <w:r w:rsidRPr="00654116">
        <w:rPr>
          <w:spacing w:val="-2"/>
          <w:sz w:val="22"/>
          <w:szCs w:val="22"/>
        </w:rPr>
        <w:t>z węzła cieplnego</w:t>
      </w:r>
      <w:r w:rsidR="00E94108">
        <w:rPr>
          <w:spacing w:val="-2"/>
          <w:sz w:val="22"/>
          <w:szCs w:val="22"/>
        </w:rPr>
        <w:t>.</w:t>
      </w:r>
    </w:p>
    <w:p w:rsidR="00ED60F1" w:rsidRPr="003B11D0" w:rsidRDefault="00ED60F1" w:rsidP="002E2B67">
      <w:pPr>
        <w:pStyle w:val="Ustp"/>
        <w:numPr>
          <w:ilvl w:val="0"/>
          <w:numId w:val="24"/>
        </w:numPr>
        <w:ind w:left="1276" w:hanging="425"/>
        <w:rPr>
          <w:spacing w:val="-10"/>
          <w:sz w:val="22"/>
          <w:szCs w:val="22"/>
        </w:rPr>
      </w:pPr>
      <w:r w:rsidRPr="00ED60F1">
        <w:rPr>
          <w:b/>
          <w:spacing w:val="-6"/>
          <w:sz w:val="22"/>
        </w:rPr>
        <w:lastRenderedPageBreak/>
        <w:t>budynek</w:t>
      </w:r>
      <w:r w:rsidRPr="00ED60F1">
        <w:rPr>
          <w:b/>
          <w:spacing w:val="-2"/>
          <w:sz w:val="22"/>
        </w:rPr>
        <w:t xml:space="preserve"> Nr </w:t>
      </w:r>
      <w:r w:rsidR="003B11D0">
        <w:rPr>
          <w:b/>
          <w:spacing w:val="-2"/>
          <w:sz w:val="22"/>
        </w:rPr>
        <w:t>5</w:t>
      </w:r>
      <w:r w:rsidRPr="00ED60F1">
        <w:rPr>
          <w:b/>
          <w:spacing w:val="-2"/>
          <w:sz w:val="22"/>
        </w:rPr>
        <w:t xml:space="preserve"> warsztat</w:t>
      </w:r>
      <w:r>
        <w:rPr>
          <w:b/>
          <w:spacing w:val="-2"/>
          <w:sz w:val="22"/>
        </w:rPr>
        <w:t>:</w:t>
      </w:r>
    </w:p>
    <w:p w:rsidR="003B11D0" w:rsidRDefault="00E94108" w:rsidP="00903BCB">
      <w:pPr>
        <w:pStyle w:val="Ustp"/>
        <w:numPr>
          <w:ilvl w:val="0"/>
          <w:numId w:val="0"/>
        </w:numPr>
        <w:spacing w:after="120"/>
        <w:ind w:left="851"/>
        <w:rPr>
          <w:spacing w:val="-6"/>
          <w:sz w:val="22"/>
        </w:rPr>
      </w:pPr>
      <w:r>
        <w:rPr>
          <w:spacing w:val="-2"/>
          <w:sz w:val="22"/>
        </w:rPr>
        <w:t>murowany, parterowy, częściowo podpiwniczony, powierzchnia zabudowy 924 m</w:t>
      </w:r>
      <w:r>
        <w:rPr>
          <w:spacing w:val="-2"/>
          <w:sz w:val="22"/>
          <w:vertAlign w:val="superscript"/>
        </w:rPr>
        <w:t>2</w:t>
      </w:r>
      <w:r w:rsidRPr="00E94108">
        <w:rPr>
          <w:spacing w:val="-2"/>
          <w:sz w:val="22"/>
        </w:rPr>
        <w:t xml:space="preserve">, </w:t>
      </w:r>
      <w:r w:rsidR="003B11D0" w:rsidRPr="00ED60F1">
        <w:rPr>
          <w:spacing w:val="-2"/>
          <w:sz w:val="22"/>
        </w:rPr>
        <w:t>kubatura</w:t>
      </w:r>
      <w:r w:rsidR="003B11D0">
        <w:rPr>
          <w:spacing w:val="-2"/>
          <w:sz w:val="22"/>
        </w:rPr>
        <w:t xml:space="preserve"> </w:t>
      </w:r>
      <w:r w:rsidR="003B11D0" w:rsidRPr="003B11D0">
        <w:rPr>
          <w:spacing w:val="-2"/>
          <w:sz w:val="22"/>
        </w:rPr>
        <w:t>4</w:t>
      </w:r>
      <w:r w:rsidR="003B11D0">
        <w:rPr>
          <w:spacing w:val="-2"/>
          <w:sz w:val="22"/>
        </w:rPr>
        <w:t xml:space="preserve"> </w:t>
      </w:r>
      <w:r w:rsidR="003B11D0" w:rsidRPr="003B11D0">
        <w:rPr>
          <w:spacing w:val="-2"/>
          <w:sz w:val="22"/>
        </w:rPr>
        <w:t xml:space="preserve">268 </w:t>
      </w:r>
      <w:r w:rsidR="003B11D0" w:rsidRPr="00ED60F1">
        <w:rPr>
          <w:spacing w:val="-2"/>
          <w:sz w:val="22"/>
        </w:rPr>
        <w:t>m</w:t>
      </w:r>
      <w:r w:rsidR="003B11D0" w:rsidRPr="00ED60F1">
        <w:rPr>
          <w:spacing w:val="-2"/>
          <w:sz w:val="22"/>
          <w:vertAlign w:val="superscript"/>
        </w:rPr>
        <w:t>3</w:t>
      </w:r>
      <w:r w:rsidR="003B11D0" w:rsidRPr="003B11D0">
        <w:rPr>
          <w:spacing w:val="-2"/>
          <w:sz w:val="22"/>
        </w:rPr>
        <w:t xml:space="preserve">, </w:t>
      </w:r>
      <w:r w:rsidR="003B11D0" w:rsidRPr="00ED60F1">
        <w:rPr>
          <w:spacing w:val="-2"/>
          <w:sz w:val="22"/>
        </w:rPr>
        <w:t>powierzchnia ogólna</w:t>
      </w:r>
      <w:r w:rsidR="003B11D0">
        <w:rPr>
          <w:spacing w:val="-2"/>
          <w:sz w:val="22"/>
        </w:rPr>
        <w:t xml:space="preserve"> </w:t>
      </w:r>
      <w:r w:rsidR="003B11D0" w:rsidRPr="003B11D0">
        <w:rPr>
          <w:spacing w:val="-2"/>
          <w:sz w:val="22"/>
        </w:rPr>
        <w:t xml:space="preserve">866,54 </w:t>
      </w:r>
      <w:r w:rsidR="003B11D0" w:rsidRPr="00ED60F1">
        <w:rPr>
          <w:spacing w:val="-2"/>
          <w:sz w:val="22"/>
        </w:rPr>
        <w:t>m</w:t>
      </w:r>
      <w:r w:rsidR="003B11D0" w:rsidRPr="00ED60F1">
        <w:rPr>
          <w:spacing w:val="-2"/>
          <w:sz w:val="22"/>
          <w:vertAlign w:val="superscript"/>
        </w:rPr>
        <w:t>2</w:t>
      </w:r>
      <w:r w:rsidR="003B11D0" w:rsidRPr="003B11D0">
        <w:rPr>
          <w:spacing w:val="-2"/>
          <w:sz w:val="22"/>
        </w:rPr>
        <w:t>,</w:t>
      </w:r>
      <w:r w:rsidR="003B11D0">
        <w:rPr>
          <w:spacing w:val="-2"/>
          <w:sz w:val="22"/>
        </w:rPr>
        <w:t xml:space="preserve"> </w:t>
      </w:r>
      <w:r w:rsidR="003B11D0" w:rsidRPr="00ED60F1">
        <w:rPr>
          <w:spacing w:val="-2"/>
          <w:sz w:val="22"/>
        </w:rPr>
        <w:t xml:space="preserve">strop drewniany ze ślepym pułapem i podsufitką, konstrukcja dachu z wiązarów </w:t>
      </w:r>
      <w:r w:rsidR="003B11D0" w:rsidRPr="00ED60F1">
        <w:rPr>
          <w:spacing w:val="-6"/>
          <w:sz w:val="22"/>
        </w:rPr>
        <w:t>deskowych</w:t>
      </w:r>
      <w:r w:rsidR="003B11D0">
        <w:rPr>
          <w:spacing w:val="-6"/>
          <w:sz w:val="22"/>
        </w:rPr>
        <w:t>.</w:t>
      </w:r>
    </w:p>
    <w:p w:rsidR="00E42017" w:rsidRDefault="00E42017" w:rsidP="00903BCB">
      <w:pPr>
        <w:pStyle w:val="Ustp"/>
        <w:numPr>
          <w:ilvl w:val="0"/>
          <w:numId w:val="0"/>
        </w:numPr>
        <w:spacing w:after="120"/>
        <w:ind w:left="851"/>
        <w:rPr>
          <w:spacing w:val="-6"/>
          <w:sz w:val="22"/>
        </w:rPr>
      </w:pPr>
      <w:r w:rsidRPr="00E42017">
        <w:rPr>
          <w:sz w:val="22"/>
        </w:rPr>
        <w:t xml:space="preserve">Zakres opracowania obejmuje </w:t>
      </w:r>
      <w:r w:rsidR="00894A53">
        <w:rPr>
          <w:b/>
          <w:sz w:val="22"/>
        </w:rPr>
        <w:t>175,72</w:t>
      </w:r>
      <w:r w:rsidRPr="00E42017">
        <w:rPr>
          <w:b/>
          <w:sz w:val="22"/>
        </w:rPr>
        <w:t xml:space="preserve"> m</w:t>
      </w:r>
      <w:r w:rsidRPr="00E42017">
        <w:rPr>
          <w:b/>
          <w:sz w:val="22"/>
          <w:vertAlign w:val="superscript"/>
        </w:rPr>
        <w:t>2</w:t>
      </w:r>
      <w:r w:rsidRPr="00E42017">
        <w:rPr>
          <w:sz w:val="22"/>
          <w:vertAlign w:val="superscript"/>
        </w:rPr>
        <w:t xml:space="preserve"> </w:t>
      </w:r>
      <w:r w:rsidRPr="00E42017">
        <w:rPr>
          <w:sz w:val="22"/>
        </w:rPr>
        <w:t xml:space="preserve">i </w:t>
      </w:r>
      <w:r w:rsidR="00894A53">
        <w:rPr>
          <w:b/>
          <w:sz w:val="22"/>
        </w:rPr>
        <w:t>636,13</w:t>
      </w:r>
      <w:r w:rsidRPr="00E42017">
        <w:rPr>
          <w:b/>
          <w:sz w:val="22"/>
        </w:rPr>
        <w:t xml:space="preserve"> m</w:t>
      </w:r>
      <w:r w:rsidRPr="00E42017">
        <w:rPr>
          <w:b/>
          <w:sz w:val="22"/>
          <w:vertAlign w:val="superscript"/>
        </w:rPr>
        <w:t>3</w:t>
      </w:r>
      <w:r w:rsidRPr="00E42017">
        <w:rPr>
          <w:sz w:val="22"/>
          <w:vertAlign w:val="superscript"/>
        </w:rPr>
        <w:t xml:space="preserve"> </w:t>
      </w:r>
      <w:r w:rsidRPr="00E42017">
        <w:rPr>
          <w:sz w:val="22"/>
        </w:rPr>
        <w:t>.</w:t>
      </w:r>
    </w:p>
    <w:p w:rsidR="003B11D0" w:rsidRDefault="003B11D0" w:rsidP="00903BCB">
      <w:pPr>
        <w:pStyle w:val="Ustp"/>
        <w:numPr>
          <w:ilvl w:val="0"/>
          <w:numId w:val="0"/>
        </w:numPr>
        <w:spacing w:after="120"/>
        <w:ind w:left="851"/>
        <w:rPr>
          <w:spacing w:val="-2"/>
          <w:sz w:val="22"/>
        </w:rPr>
      </w:pPr>
      <w:r w:rsidRPr="000932B4">
        <w:rPr>
          <w:sz w:val="22"/>
          <w:szCs w:val="22"/>
        </w:rPr>
        <w:t xml:space="preserve">Budynek wyposażony jest w instalację elektryczną, odgromową, </w:t>
      </w:r>
      <w:r w:rsidRPr="000932B4">
        <w:rPr>
          <w:spacing w:val="-4"/>
          <w:sz w:val="22"/>
          <w:szCs w:val="22"/>
        </w:rPr>
        <w:t>telefoniczną, wodociągową, kanalizację sanitarną, instalację centralnego</w:t>
      </w:r>
      <w:r w:rsidRPr="000932B4">
        <w:rPr>
          <w:sz w:val="22"/>
          <w:szCs w:val="22"/>
        </w:rPr>
        <w:t xml:space="preserve"> </w:t>
      </w:r>
      <w:r w:rsidRPr="00654116">
        <w:rPr>
          <w:sz w:val="22"/>
          <w:szCs w:val="22"/>
        </w:rPr>
        <w:t xml:space="preserve">ogrzewania zasilaną </w:t>
      </w:r>
      <w:r w:rsidRPr="00654116">
        <w:rPr>
          <w:spacing w:val="-2"/>
          <w:sz w:val="22"/>
          <w:szCs w:val="22"/>
        </w:rPr>
        <w:t>z węzła cieplnego</w:t>
      </w:r>
      <w:r>
        <w:rPr>
          <w:spacing w:val="-2"/>
          <w:sz w:val="22"/>
          <w:szCs w:val="22"/>
        </w:rPr>
        <w:t>.</w:t>
      </w:r>
    </w:p>
    <w:p w:rsidR="003B11D0" w:rsidRPr="003B11D0" w:rsidRDefault="003B11D0" w:rsidP="002E2B67">
      <w:pPr>
        <w:pStyle w:val="Ustp"/>
        <w:numPr>
          <w:ilvl w:val="0"/>
          <w:numId w:val="24"/>
        </w:numPr>
        <w:ind w:left="1276" w:hanging="425"/>
        <w:rPr>
          <w:spacing w:val="-10"/>
          <w:sz w:val="22"/>
          <w:szCs w:val="22"/>
        </w:rPr>
      </w:pPr>
      <w:r w:rsidRPr="00ED60F1">
        <w:rPr>
          <w:b/>
          <w:spacing w:val="-6"/>
          <w:sz w:val="22"/>
        </w:rPr>
        <w:t>budynek</w:t>
      </w:r>
      <w:r w:rsidRPr="00ED60F1">
        <w:rPr>
          <w:b/>
          <w:spacing w:val="-2"/>
          <w:sz w:val="22"/>
        </w:rPr>
        <w:t xml:space="preserve"> Nr </w:t>
      </w:r>
      <w:r w:rsidR="00E94108">
        <w:rPr>
          <w:b/>
          <w:spacing w:val="-2"/>
          <w:sz w:val="22"/>
        </w:rPr>
        <w:t>6</w:t>
      </w:r>
      <w:r w:rsidRPr="00ED60F1">
        <w:rPr>
          <w:b/>
          <w:spacing w:val="-2"/>
          <w:sz w:val="22"/>
        </w:rPr>
        <w:t xml:space="preserve"> </w:t>
      </w:r>
      <w:r w:rsidR="00FD075D" w:rsidRPr="00FD075D">
        <w:rPr>
          <w:b/>
          <w:spacing w:val="-2"/>
          <w:sz w:val="22"/>
        </w:rPr>
        <w:t>biurowo - sztabowy</w:t>
      </w:r>
      <w:r>
        <w:rPr>
          <w:b/>
          <w:spacing w:val="-2"/>
          <w:sz w:val="22"/>
        </w:rPr>
        <w:t>:</w:t>
      </w:r>
    </w:p>
    <w:p w:rsidR="003B11D0" w:rsidRDefault="00E94108" w:rsidP="00903BCB">
      <w:pPr>
        <w:pStyle w:val="Ustp"/>
        <w:numPr>
          <w:ilvl w:val="0"/>
          <w:numId w:val="0"/>
        </w:numPr>
        <w:spacing w:after="120"/>
        <w:ind w:left="851"/>
        <w:rPr>
          <w:spacing w:val="-6"/>
          <w:sz w:val="22"/>
        </w:rPr>
      </w:pPr>
      <w:r>
        <w:rPr>
          <w:spacing w:val="-2"/>
          <w:sz w:val="22"/>
        </w:rPr>
        <w:t>murowany, parterowy, powierzchnia zabudowy 909 m</w:t>
      </w:r>
      <w:r>
        <w:rPr>
          <w:spacing w:val="-2"/>
          <w:sz w:val="22"/>
          <w:vertAlign w:val="superscript"/>
        </w:rPr>
        <w:t>2</w:t>
      </w:r>
      <w:r w:rsidRPr="00E94108">
        <w:rPr>
          <w:spacing w:val="-2"/>
          <w:sz w:val="22"/>
        </w:rPr>
        <w:t>,</w:t>
      </w:r>
      <w:r>
        <w:rPr>
          <w:spacing w:val="-2"/>
          <w:sz w:val="22"/>
        </w:rPr>
        <w:t xml:space="preserve"> </w:t>
      </w:r>
      <w:r w:rsidR="003B11D0" w:rsidRPr="00ED60F1">
        <w:rPr>
          <w:spacing w:val="-2"/>
          <w:sz w:val="22"/>
        </w:rPr>
        <w:t>kubatura</w:t>
      </w:r>
      <w:r w:rsidR="003B11D0">
        <w:rPr>
          <w:spacing w:val="-2"/>
          <w:sz w:val="22"/>
        </w:rPr>
        <w:t xml:space="preserve"> </w:t>
      </w:r>
      <w:r w:rsidR="003B11D0" w:rsidRPr="003B11D0">
        <w:rPr>
          <w:spacing w:val="-10"/>
          <w:sz w:val="22"/>
          <w:szCs w:val="22"/>
        </w:rPr>
        <w:t>4</w:t>
      </w:r>
      <w:r w:rsidR="003B11D0">
        <w:rPr>
          <w:spacing w:val="-10"/>
          <w:sz w:val="22"/>
          <w:szCs w:val="22"/>
        </w:rPr>
        <w:t xml:space="preserve"> </w:t>
      </w:r>
      <w:r w:rsidR="003B11D0" w:rsidRPr="003B11D0">
        <w:rPr>
          <w:spacing w:val="-10"/>
          <w:sz w:val="22"/>
          <w:szCs w:val="22"/>
        </w:rPr>
        <w:t>527</w:t>
      </w:r>
      <w:r w:rsidR="003B11D0" w:rsidRPr="003B11D0">
        <w:rPr>
          <w:spacing w:val="-2"/>
          <w:sz w:val="22"/>
        </w:rPr>
        <w:t xml:space="preserve"> </w:t>
      </w:r>
      <w:r w:rsidR="003B11D0" w:rsidRPr="00ED60F1">
        <w:rPr>
          <w:spacing w:val="-2"/>
          <w:sz w:val="22"/>
        </w:rPr>
        <w:t>m</w:t>
      </w:r>
      <w:r w:rsidR="003B11D0" w:rsidRPr="00ED60F1">
        <w:rPr>
          <w:spacing w:val="-2"/>
          <w:sz w:val="22"/>
          <w:vertAlign w:val="superscript"/>
        </w:rPr>
        <w:t>3</w:t>
      </w:r>
      <w:r w:rsidR="003B11D0" w:rsidRPr="003B11D0">
        <w:rPr>
          <w:spacing w:val="-2"/>
          <w:sz w:val="22"/>
        </w:rPr>
        <w:t xml:space="preserve">, </w:t>
      </w:r>
      <w:r w:rsidR="003B11D0" w:rsidRPr="00ED60F1">
        <w:rPr>
          <w:spacing w:val="-2"/>
          <w:sz w:val="22"/>
        </w:rPr>
        <w:t>powierzchnia ogólna</w:t>
      </w:r>
      <w:r w:rsidR="003B11D0">
        <w:rPr>
          <w:spacing w:val="-2"/>
          <w:sz w:val="22"/>
        </w:rPr>
        <w:t xml:space="preserve"> </w:t>
      </w:r>
      <w:r w:rsidR="003B11D0" w:rsidRPr="003B11D0">
        <w:rPr>
          <w:spacing w:val="-2"/>
          <w:sz w:val="22"/>
        </w:rPr>
        <w:t xml:space="preserve">750,24 </w:t>
      </w:r>
      <w:r w:rsidR="003B11D0" w:rsidRPr="00ED60F1">
        <w:rPr>
          <w:spacing w:val="-2"/>
          <w:sz w:val="22"/>
        </w:rPr>
        <w:t>m</w:t>
      </w:r>
      <w:r w:rsidR="003B11D0" w:rsidRPr="00ED60F1">
        <w:rPr>
          <w:spacing w:val="-2"/>
          <w:sz w:val="22"/>
          <w:vertAlign w:val="superscript"/>
        </w:rPr>
        <w:t>2</w:t>
      </w:r>
      <w:r w:rsidR="003B11D0" w:rsidRPr="003B11D0">
        <w:rPr>
          <w:spacing w:val="-2"/>
          <w:sz w:val="22"/>
        </w:rPr>
        <w:t>,</w:t>
      </w:r>
      <w:r w:rsidR="003B11D0">
        <w:rPr>
          <w:spacing w:val="-2"/>
          <w:sz w:val="22"/>
        </w:rPr>
        <w:t xml:space="preserve"> </w:t>
      </w:r>
      <w:r w:rsidR="003B11D0" w:rsidRPr="00ED60F1">
        <w:rPr>
          <w:spacing w:val="-2"/>
          <w:sz w:val="22"/>
        </w:rPr>
        <w:t xml:space="preserve">strop drewniany ze ślepym pułapem i podsufitką, konstrukcja dachu z wiązarów </w:t>
      </w:r>
      <w:r w:rsidR="003B11D0" w:rsidRPr="00ED60F1">
        <w:rPr>
          <w:spacing w:val="-6"/>
          <w:sz w:val="22"/>
        </w:rPr>
        <w:t>deskowych</w:t>
      </w:r>
      <w:r>
        <w:rPr>
          <w:spacing w:val="-6"/>
          <w:sz w:val="22"/>
        </w:rPr>
        <w:t>.</w:t>
      </w:r>
    </w:p>
    <w:p w:rsidR="00E17F2D" w:rsidRPr="003B11D0" w:rsidRDefault="00E17F2D" w:rsidP="00903BCB">
      <w:pPr>
        <w:pStyle w:val="Ustp"/>
        <w:numPr>
          <w:ilvl w:val="0"/>
          <w:numId w:val="0"/>
        </w:numPr>
        <w:spacing w:after="120"/>
        <w:ind w:left="851"/>
        <w:rPr>
          <w:spacing w:val="-10"/>
          <w:sz w:val="22"/>
          <w:szCs w:val="22"/>
        </w:rPr>
      </w:pPr>
      <w:r w:rsidRPr="00E42017">
        <w:rPr>
          <w:sz w:val="22"/>
        </w:rPr>
        <w:t xml:space="preserve">Zakres opracowania obejmuje </w:t>
      </w:r>
      <w:r w:rsidR="006A00DC">
        <w:rPr>
          <w:b/>
          <w:sz w:val="22"/>
        </w:rPr>
        <w:t>269,22</w:t>
      </w:r>
      <w:r w:rsidRPr="00E42017">
        <w:rPr>
          <w:b/>
          <w:sz w:val="22"/>
        </w:rPr>
        <w:t xml:space="preserve"> m</w:t>
      </w:r>
      <w:r w:rsidRPr="00E42017">
        <w:rPr>
          <w:b/>
          <w:sz w:val="22"/>
          <w:vertAlign w:val="superscript"/>
        </w:rPr>
        <w:t>2</w:t>
      </w:r>
      <w:r w:rsidRPr="00E42017">
        <w:rPr>
          <w:sz w:val="22"/>
          <w:vertAlign w:val="superscript"/>
        </w:rPr>
        <w:t xml:space="preserve"> </w:t>
      </w:r>
      <w:r w:rsidRPr="00E42017">
        <w:rPr>
          <w:sz w:val="22"/>
        </w:rPr>
        <w:t xml:space="preserve">i </w:t>
      </w:r>
      <w:r w:rsidR="006A00DC">
        <w:rPr>
          <w:b/>
          <w:sz w:val="22"/>
        </w:rPr>
        <w:t>765,67</w:t>
      </w:r>
      <w:r w:rsidRPr="00E42017">
        <w:rPr>
          <w:b/>
          <w:sz w:val="22"/>
        </w:rPr>
        <w:t xml:space="preserve"> m</w:t>
      </w:r>
      <w:r w:rsidRPr="00E42017">
        <w:rPr>
          <w:b/>
          <w:sz w:val="22"/>
          <w:vertAlign w:val="superscript"/>
        </w:rPr>
        <w:t>3</w:t>
      </w:r>
      <w:r w:rsidRPr="00E42017">
        <w:rPr>
          <w:sz w:val="22"/>
          <w:vertAlign w:val="superscript"/>
        </w:rPr>
        <w:t xml:space="preserve"> </w:t>
      </w:r>
      <w:r w:rsidRPr="00E42017">
        <w:rPr>
          <w:sz w:val="22"/>
        </w:rPr>
        <w:t>.</w:t>
      </w:r>
    </w:p>
    <w:p w:rsidR="00E17F2D" w:rsidRDefault="00E17F2D" w:rsidP="00903BCB">
      <w:pPr>
        <w:pStyle w:val="Ustp"/>
        <w:numPr>
          <w:ilvl w:val="0"/>
          <w:numId w:val="0"/>
        </w:numPr>
        <w:spacing w:after="120"/>
        <w:ind w:left="851"/>
        <w:rPr>
          <w:spacing w:val="-2"/>
          <w:sz w:val="22"/>
          <w:szCs w:val="22"/>
        </w:rPr>
      </w:pPr>
      <w:r w:rsidRPr="000932B4">
        <w:rPr>
          <w:sz w:val="22"/>
          <w:szCs w:val="22"/>
        </w:rPr>
        <w:t xml:space="preserve">Budynek wyposażony jest w instalację elektryczną, odgromową, </w:t>
      </w:r>
      <w:r w:rsidRPr="000932B4">
        <w:rPr>
          <w:spacing w:val="-4"/>
          <w:sz w:val="22"/>
          <w:szCs w:val="22"/>
        </w:rPr>
        <w:t>telefoniczną, wodociągową, kanalizację sanitarną, instalację centralnego</w:t>
      </w:r>
      <w:r w:rsidRPr="000932B4">
        <w:rPr>
          <w:sz w:val="22"/>
          <w:szCs w:val="22"/>
        </w:rPr>
        <w:t xml:space="preserve"> </w:t>
      </w:r>
      <w:r w:rsidRPr="00654116">
        <w:rPr>
          <w:sz w:val="22"/>
          <w:szCs w:val="22"/>
        </w:rPr>
        <w:t xml:space="preserve">ogrzewania zasilaną </w:t>
      </w:r>
      <w:r w:rsidRPr="00654116">
        <w:rPr>
          <w:spacing w:val="-2"/>
          <w:sz w:val="22"/>
          <w:szCs w:val="22"/>
        </w:rPr>
        <w:t>z węzła cieplnego.</w:t>
      </w:r>
    </w:p>
    <w:p w:rsidR="002E2B67" w:rsidRPr="002E2B67" w:rsidRDefault="00E17F2D" w:rsidP="002E2B67">
      <w:pPr>
        <w:pStyle w:val="Ustp"/>
        <w:numPr>
          <w:ilvl w:val="0"/>
          <w:numId w:val="0"/>
        </w:numPr>
        <w:ind w:left="426"/>
        <w:jc w:val="center"/>
        <w:rPr>
          <w:spacing w:val="-2"/>
          <w:sz w:val="22"/>
          <w:szCs w:val="22"/>
          <w:u w:val="single"/>
        </w:rPr>
      </w:pPr>
      <w:r w:rsidRPr="002E2B67">
        <w:rPr>
          <w:spacing w:val="-2"/>
          <w:sz w:val="22"/>
          <w:szCs w:val="22"/>
          <w:u w:val="single"/>
        </w:rPr>
        <w:t>Łączna powierzchnia użytkowa budynków objętych opracowaniem wynosi:</w:t>
      </w:r>
    </w:p>
    <w:p w:rsidR="00E17F2D" w:rsidRPr="00F468A6" w:rsidRDefault="006A00DC" w:rsidP="002E2B67">
      <w:pPr>
        <w:pStyle w:val="Ustp"/>
        <w:numPr>
          <w:ilvl w:val="0"/>
          <w:numId w:val="0"/>
        </w:numPr>
        <w:spacing w:after="120"/>
        <w:ind w:left="425"/>
        <w:jc w:val="center"/>
        <w:rPr>
          <w:b/>
          <w:spacing w:val="-2"/>
          <w:sz w:val="22"/>
          <w:szCs w:val="22"/>
        </w:rPr>
      </w:pPr>
      <w:r>
        <w:rPr>
          <w:b/>
          <w:spacing w:val="-2"/>
          <w:sz w:val="22"/>
          <w:szCs w:val="22"/>
        </w:rPr>
        <w:t>869,67</w:t>
      </w:r>
      <w:bookmarkStart w:id="0" w:name="_GoBack"/>
      <w:bookmarkEnd w:id="0"/>
      <w:r w:rsidR="00E17F2D" w:rsidRPr="00F468A6">
        <w:rPr>
          <w:b/>
          <w:spacing w:val="-2"/>
          <w:sz w:val="22"/>
          <w:szCs w:val="22"/>
        </w:rPr>
        <w:t xml:space="preserve"> m</w:t>
      </w:r>
      <w:r w:rsidR="00E17F2D" w:rsidRPr="00F468A6">
        <w:rPr>
          <w:b/>
          <w:spacing w:val="-2"/>
          <w:sz w:val="22"/>
          <w:szCs w:val="22"/>
          <w:vertAlign w:val="superscript"/>
        </w:rPr>
        <w:t>2</w:t>
      </w:r>
    </w:p>
    <w:p w:rsidR="002E2B67" w:rsidRPr="002E2B67" w:rsidRDefault="00E17F2D" w:rsidP="002E2B67">
      <w:pPr>
        <w:pStyle w:val="Ustp"/>
        <w:numPr>
          <w:ilvl w:val="0"/>
          <w:numId w:val="0"/>
        </w:numPr>
        <w:ind w:left="425"/>
        <w:jc w:val="center"/>
        <w:rPr>
          <w:spacing w:val="-2"/>
          <w:sz w:val="22"/>
          <w:szCs w:val="22"/>
        </w:rPr>
      </w:pPr>
      <w:r w:rsidRPr="002E2B67">
        <w:rPr>
          <w:spacing w:val="-2"/>
          <w:sz w:val="22"/>
          <w:szCs w:val="22"/>
          <w:u w:val="single"/>
        </w:rPr>
        <w:t>Łączna kubatura budynków objętych opracowaniem wynosi:</w:t>
      </w:r>
      <w:r w:rsidRPr="002E2B67">
        <w:rPr>
          <w:spacing w:val="-2"/>
          <w:sz w:val="22"/>
          <w:szCs w:val="22"/>
        </w:rPr>
        <w:t xml:space="preserve"> </w:t>
      </w:r>
    </w:p>
    <w:p w:rsidR="00DB0A77" w:rsidRPr="002E2B67" w:rsidRDefault="00E17F2D" w:rsidP="002E2B67">
      <w:pPr>
        <w:pStyle w:val="Ustp"/>
        <w:numPr>
          <w:ilvl w:val="0"/>
          <w:numId w:val="0"/>
        </w:numPr>
        <w:ind w:left="425"/>
        <w:jc w:val="center"/>
        <w:rPr>
          <w:sz w:val="22"/>
          <w:szCs w:val="22"/>
        </w:rPr>
      </w:pPr>
      <w:r w:rsidRPr="002E2B67">
        <w:rPr>
          <w:b/>
          <w:spacing w:val="-2"/>
          <w:sz w:val="22"/>
          <w:szCs w:val="22"/>
        </w:rPr>
        <w:t>2</w:t>
      </w:r>
      <w:r w:rsidR="006A00DC">
        <w:rPr>
          <w:b/>
          <w:spacing w:val="-2"/>
          <w:sz w:val="22"/>
          <w:szCs w:val="22"/>
        </w:rPr>
        <w:t> 787,68</w:t>
      </w:r>
      <w:r w:rsidRPr="002E2B67">
        <w:rPr>
          <w:b/>
          <w:spacing w:val="-2"/>
          <w:sz w:val="22"/>
          <w:szCs w:val="22"/>
        </w:rPr>
        <w:t xml:space="preserve"> m</w:t>
      </w:r>
      <w:r w:rsidRPr="002E2B67">
        <w:rPr>
          <w:b/>
          <w:spacing w:val="-2"/>
          <w:sz w:val="22"/>
          <w:szCs w:val="22"/>
          <w:vertAlign w:val="superscript"/>
        </w:rPr>
        <w:t>3</w:t>
      </w:r>
    </w:p>
    <w:p w:rsidR="00AE0606" w:rsidRPr="0084243C" w:rsidRDefault="001C1184" w:rsidP="00903BCB">
      <w:pPr>
        <w:pStyle w:val="Nagwek3"/>
        <w:numPr>
          <w:ilvl w:val="1"/>
          <w:numId w:val="7"/>
        </w:numPr>
        <w:spacing w:after="120"/>
        <w:ind w:left="851" w:hanging="431"/>
        <w:jc w:val="both"/>
        <w:rPr>
          <w:rFonts w:ascii="Arial" w:hAnsi="Arial" w:cs="Arial"/>
          <w:b/>
          <w:color w:val="auto"/>
          <w:sz w:val="22"/>
          <w:u w:val="single"/>
        </w:rPr>
      </w:pPr>
      <w:r w:rsidRPr="0084243C">
        <w:rPr>
          <w:rFonts w:ascii="Arial" w:hAnsi="Arial" w:cs="Arial"/>
          <w:b/>
          <w:color w:val="auto"/>
          <w:sz w:val="22"/>
          <w:u w:val="single"/>
        </w:rPr>
        <w:t>Zakres planowanych prac</w:t>
      </w:r>
    </w:p>
    <w:p w:rsidR="006B0244" w:rsidRPr="006B0244" w:rsidRDefault="006B0244" w:rsidP="002E2B67">
      <w:pPr>
        <w:pStyle w:val="Ustp"/>
        <w:numPr>
          <w:ilvl w:val="0"/>
          <w:numId w:val="0"/>
        </w:numPr>
        <w:spacing w:after="120"/>
        <w:ind w:left="851"/>
        <w:rPr>
          <w:spacing w:val="-2"/>
          <w:sz w:val="22"/>
          <w:szCs w:val="22"/>
        </w:rPr>
      </w:pPr>
      <w:r>
        <w:rPr>
          <w:spacing w:val="-2"/>
          <w:sz w:val="22"/>
          <w:szCs w:val="22"/>
        </w:rPr>
        <w:t xml:space="preserve">Opracowanie </w:t>
      </w:r>
      <w:r w:rsidRPr="006B0244">
        <w:rPr>
          <w:spacing w:val="-2"/>
          <w:sz w:val="22"/>
          <w:szCs w:val="22"/>
        </w:rPr>
        <w:t>kompleksow</w:t>
      </w:r>
      <w:r>
        <w:rPr>
          <w:spacing w:val="-2"/>
          <w:sz w:val="22"/>
          <w:szCs w:val="22"/>
        </w:rPr>
        <w:t>ej dokumentacji na</w:t>
      </w:r>
      <w:r w:rsidRPr="006B0244">
        <w:rPr>
          <w:spacing w:val="-2"/>
          <w:sz w:val="22"/>
          <w:szCs w:val="22"/>
        </w:rPr>
        <w:t xml:space="preserve"> </w:t>
      </w:r>
      <w:r w:rsidR="00706C07" w:rsidRPr="006B0244">
        <w:rPr>
          <w:spacing w:val="-2"/>
          <w:sz w:val="22"/>
          <w:szCs w:val="22"/>
        </w:rPr>
        <w:t>remont budowlan</w:t>
      </w:r>
      <w:r w:rsidR="00BD523F">
        <w:rPr>
          <w:spacing w:val="-2"/>
          <w:sz w:val="22"/>
          <w:szCs w:val="22"/>
        </w:rPr>
        <w:t>y</w:t>
      </w:r>
      <w:r w:rsidR="00706C07" w:rsidRPr="006B0244">
        <w:rPr>
          <w:spacing w:val="-2"/>
          <w:sz w:val="22"/>
          <w:szCs w:val="22"/>
        </w:rPr>
        <w:t xml:space="preserve"> </w:t>
      </w:r>
      <w:r w:rsidR="00670EC1" w:rsidRPr="006B0244">
        <w:rPr>
          <w:spacing w:val="-2"/>
          <w:sz w:val="22"/>
          <w:szCs w:val="22"/>
        </w:rPr>
        <w:t xml:space="preserve">wydzielonych pomieszczeń </w:t>
      </w:r>
      <w:r w:rsidR="00706C07" w:rsidRPr="006B0244">
        <w:rPr>
          <w:spacing w:val="-2"/>
          <w:sz w:val="22"/>
          <w:szCs w:val="22"/>
        </w:rPr>
        <w:t xml:space="preserve">wewnątrz budynku nr </w:t>
      </w:r>
      <w:r w:rsidR="00ED60F1">
        <w:rPr>
          <w:spacing w:val="-2"/>
          <w:sz w:val="22"/>
          <w:szCs w:val="22"/>
        </w:rPr>
        <w:t xml:space="preserve">4, 5, 6 </w:t>
      </w:r>
      <w:r w:rsidR="00670EC1" w:rsidRPr="006B0244">
        <w:rPr>
          <w:spacing w:val="-2"/>
          <w:sz w:val="22"/>
          <w:szCs w:val="22"/>
        </w:rPr>
        <w:t xml:space="preserve">tj. </w:t>
      </w:r>
      <w:r w:rsidR="00BD523F">
        <w:rPr>
          <w:spacing w:val="-2"/>
          <w:sz w:val="22"/>
          <w:szCs w:val="22"/>
        </w:rPr>
        <w:t>pomieszczeń biurowych</w:t>
      </w:r>
      <w:r w:rsidR="00670EC1" w:rsidRPr="006B0244">
        <w:rPr>
          <w:spacing w:val="-2"/>
          <w:sz w:val="22"/>
          <w:szCs w:val="22"/>
        </w:rPr>
        <w:t xml:space="preserve">, </w:t>
      </w:r>
      <w:r w:rsidR="00BD523F">
        <w:rPr>
          <w:spacing w:val="-2"/>
          <w:sz w:val="22"/>
          <w:szCs w:val="22"/>
        </w:rPr>
        <w:t xml:space="preserve">pomieszczeń magazynowych, pomieszczeń technicznych, pomieszczeń socjalnych, pomieszczeń gospodarczych, pomieszczeń pocztowych, </w:t>
      </w:r>
      <w:r w:rsidR="00670EC1" w:rsidRPr="006B0244">
        <w:rPr>
          <w:spacing w:val="-2"/>
          <w:sz w:val="22"/>
          <w:szCs w:val="22"/>
        </w:rPr>
        <w:t xml:space="preserve">korytarza, </w:t>
      </w:r>
      <w:r w:rsidR="00BD523F">
        <w:rPr>
          <w:spacing w:val="-2"/>
          <w:sz w:val="22"/>
          <w:szCs w:val="22"/>
        </w:rPr>
        <w:t>holu wejściowego</w:t>
      </w:r>
      <w:r w:rsidR="00985712">
        <w:rPr>
          <w:spacing w:val="-2"/>
          <w:sz w:val="22"/>
          <w:szCs w:val="22"/>
        </w:rPr>
        <w:t>.</w:t>
      </w:r>
      <w:r w:rsidRPr="006B0244">
        <w:rPr>
          <w:spacing w:val="-2"/>
          <w:sz w:val="22"/>
          <w:szCs w:val="22"/>
        </w:rPr>
        <w:t xml:space="preserve"> </w:t>
      </w:r>
    </w:p>
    <w:p w:rsidR="008554DA" w:rsidRDefault="00B93150" w:rsidP="00903BCB">
      <w:pPr>
        <w:pStyle w:val="Akapitzlist"/>
        <w:numPr>
          <w:ilvl w:val="0"/>
          <w:numId w:val="25"/>
        </w:numPr>
        <w:spacing w:before="120" w:after="120" w:line="240" w:lineRule="auto"/>
        <w:ind w:left="1276" w:hanging="425"/>
        <w:jc w:val="both"/>
        <w:rPr>
          <w:rFonts w:ascii="Arial" w:hAnsi="Arial" w:cs="Arial"/>
          <w:b/>
          <w:u w:val="single"/>
        </w:rPr>
      </w:pPr>
      <w:r w:rsidRPr="008554DA">
        <w:rPr>
          <w:rFonts w:ascii="Arial" w:hAnsi="Arial" w:cs="Arial"/>
          <w:b/>
          <w:u w:val="single"/>
        </w:rPr>
        <w:t xml:space="preserve">Budynek </w:t>
      </w:r>
      <w:r w:rsidR="008554DA" w:rsidRPr="008554DA">
        <w:rPr>
          <w:rFonts w:ascii="Arial" w:hAnsi="Arial" w:cs="Arial"/>
          <w:b/>
          <w:u w:val="single"/>
        </w:rPr>
        <w:t>Nr 4 biurowo-magazynowy:</w:t>
      </w:r>
    </w:p>
    <w:p w:rsidR="00B93150" w:rsidRPr="00B93150" w:rsidRDefault="00B93150" w:rsidP="002E2B67">
      <w:pPr>
        <w:spacing w:before="120"/>
        <w:ind w:left="851"/>
        <w:jc w:val="both"/>
        <w:rPr>
          <w:rFonts w:ascii="Arial" w:hAnsi="Arial" w:cs="Arial"/>
          <w:b/>
          <w:sz w:val="22"/>
          <w:u w:val="single"/>
        </w:rPr>
      </w:pPr>
      <w:r w:rsidRPr="00B93150">
        <w:rPr>
          <w:rFonts w:ascii="Arial" w:hAnsi="Arial" w:cs="Arial"/>
          <w:b/>
          <w:sz w:val="22"/>
        </w:rPr>
        <w:t>Projekt część - budowlana</w:t>
      </w:r>
    </w:p>
    <w:p w:rsidR="00D07694" w:rsidRPr="000932B4" w:rsidRDefault="000552ED" w:rsidP="00903BCB">
      <w:pPr>
        <w:pStyle w:val="Ustp"/>
        <w:numPr>
          <w:ilvl w:val="0"/>
          <w:numId w:val="8"/>
        </w:numPr>
        <w:ind w:left="1276" w:hanging="425"/>
        <w:rPr>
          <w:sz w:val="22"/>
          <w:szCs w:val="22"/>
        </w:rPr>
      </w:pPr>
      <w:r w:rsidRPr="000932B4">
        <w:rPr>
          <w:sz w:val="22"/>
          <w:szCs w:val="22"/>
        </w:rPr>
        <w:t xml:space="preserve">należy </w:t>
      </w:r>
      <w:r w:rsidR="00D07694" w:rsidRPr="000932B4">
        <w:rPr>
          <w:sz w:val="22"/>
          <w:szCs w:val="22"/>
        </w:rPr>
        <w:t>wykonać inwentaryzacj</w:t>
      </w:r>
      <w:r>
        <w:rPr>
          <w:sz w:val="22"/>
          <w:szCs w:val="22"/>
        </w:rPr>
        <w:t>ę pomieszczeń objętych remontem,</w:t>
      </w:r>
    </w:p>
    <w:p w:rsidR="00D07694" w:rsidRPr="000932B4" w:rsidRDefault="000552ED" w:rsidP="00903BCB">
      <w:pPr>
        <w:pStyle w:val="Ustp"/>
        <w:numPr>
          <w:ilvl w:val="0"/>
          <w:numId w:val="8"/>
        </w:numPr>
        <w:ind w:left="1276" w:hanging="425"/>
        <w:rPr>
          <w:sz w:val="22"/>
          <w:szCs w:val="22"/>
        </w:rPr>
      </w:pPr>
      <w:r w:rsidRPr="000932B4">
        <w:rPr>
          <w:sz w:val="22"/>
          <w:szCs w:val="22"/>
        </w:rPr>
        <w:t xml:space="preserve">zakres </w:t>
      </w:r>
      <w:r w:rsidR="00D07694" w:rsidRPr="000932B4">
        <w:rPr>
          <w:sz w:val="22"/>
          <w:szCs w:val="22"/>
        </w:rPr>
        <w:t>robót remontowych obejmuje wykonanie:</w:t>
      </w:r>
    </w:p>
    <w:p w:rsidR="00D07694" w:rsidRDefault="00D07694" w:rsidP="00903BCB">
      <w:pPr>
        <w:pStyle w:val="Ustp"/>
        <w:numPr>
          <w:ilvl w:val="2"/>
          <w:numId w:val="6"/>
        </w:numPr>
        <w:ind w:left="1560" w:hanging="284"/>
        <w:rPr>
          <w:sz w:val="22"/>
          <w:szCs w:val="22"/>
        </w:rPr>
      </w:pPr>
      <w:r w:rsidRPr="000932B4">
        <w:rPr>
          <w:sz w:val="22"/>
          <w:szCs w:val="22"/>
        </w:rPr>
        <w:t xml:space="preserve">wymiana drzwi </w:t>
      </w:r>
      <w:r w:rsidR="00CF1263">
        <w:rPr>
          <w:sz w:val="22"/>
          <w:szCs w:val="22"/>
        </w:rPr>
        <w:t>wewnętrznych</w:t>
      </w:r>
      <w:r w:rsidR="00B317FB" w:rsidRPr="000932B4">
        <w:rPr>
          <w:sz w:val="22"/>
          <w:szCs w:val="22"/>
        </w:rPr>
        <w:t xml:space="preserve"> </w:t>
      </w:r>
      <w:r w:rsidRPr="000932B4">
        <w:rPr>
          <w:sz w:val="22"/>
          <w:szCs w:val="22"/>
        </w:rPr>
        <w:t xml:space="preserve">do </w:t>
      </w:r>
      <w:r w:rsidR="00CF1263">
        <w:rPr>
          <w:sz w:val="22"/>
          <w:szCs w:val="22"/>
        </w:rPr>
        <w:t>pomieszczeń</w:t>
      </w:r>
      <w:r w:rsidR="008554DA">
        <w:rPr>
          <w:sz w:val="22"/>
          <w:szCs w:val="22"/>
        </w:rPr>
        <w:t xml:space="preserve"> biurowych, socjalnego i węzłów sanitarnych</w:t>
      </w:r>
      <w:r w:rsidRPr="000932B4">
        <w:rPr>
          <w:sz w:val="22"/>
          <w:szCs w:val="22"/>
        </w:rPr>
        <w:t>;</w:t>
      </w:r>
    </w:p>
    <w:p w:rsidR="00D07694" w:rsidRDefault="00663D48" w:rsidP="00903BCB">
      <w:pPr>
        <w:pStyle w:val="Ustp"/>
        <w:numPr>
          <w:ilvl w:val="2"/>
          <w:numId w:val="6"/>
        </w:numPr>
        <w:ind w:left="1560" w:hanging="284"/>
        <w:rPr>
          <w:sz w:val="22"/>
          <w:szCs w:val="22"/>
        </w:rPr>
      </w:pPr>
      <w:r>
        <w:rPr>
          <w:sz w:val="22"/>
          <w:szCs w:val="22"/>
        </w:rPr>
        <w:t>demontaż</w:t>
      </w:r>
      <w:r w:rsidR="00B317FB" w:rsidRPr="000932B4">
        <w:rPr>
          <w:sz w:val="22"/>
          <w:szCs w:val="22"/>
        </w:rPr>
        <w:t xml:space="preserve"> </w:t>
      </w:r>
      <w:r>
        <w:rPr>
          <w:sz w:val="22"/>
          <w:szCs w:val="22"/>
        </w:rPr>
        <w:t xml:space="preserve">istniejących </w:t>
      </w:r>
      <w:r w:rsidR="00D07694" w:rsidRPr="000932B4">
        <w:rPr>
          <w:sz w:val="22"/>
          <w:szCs w:val="22"/>
        </w:rPr>
        <w:t>okładzin podłogowych</w:t>
      </w:r>
      <w:r w:rsidR="0010706F">
        <w:rPr>
          <w:sz w:val="22"/>
          <w:szCs w:val="22"/>
        </w:rPr>
        <w:t xml:space="preserve"> z </w:t>
      </w:r>
      <w:r w:rsidR="008554DA">
        <w:rPr>
          <w:sz w:val="22"/>
          <w:szCs w:val="22"/>
        </w:rPr>
        <w:t>płytek ceramicznych</w:t>
      </w:r>
      <w:r w:rsidR="0010706F">
        <w:rPr>
          <w:sz w:val="22"/>
          <w:szCs w:val="22"/>
        </w:rPr>
        <w:t xml:space="preserve"> w pomieszczeniach sanitarnych, socjalnym i korytarzu</w:t>
      </w:r>
      <w:r w:rsidR="008554DA">
        <w:rPr>
          <w:sz w:val="22"/>
          <w:szCs w:val="22"/>
        </w:rPr>
        <w:t>;</w:t>
      </w:r>
    </w:p>
    <w:p w:rsidR="008554DA" w:rsidRPr="0010706F" w:rsidRDefault="008554DA" w:rsidP="00903BCB">
      <w:pPr>
        <w:pStyle w:val="Ustp"/>
        <w:numPr>
          <w:ilvl w:val="2"/>
          <w:numId w:val="6"/>
        </w:numPr>
        <w:ind w:left="1560" w:hanging="284"/>
        <w:rPr>
          <w:spacing w:val="-4"/>
          <w:sz w:val="22"/>
          <w:szCs w:val="22"/>
        </w:rPr>
      </w:pPr>
      <w:r w:rsidRPr="0010706F">
        <w:rPr>
          <w:spacing w:val="-4"/>
          <w:sz w:val="22"/>
          <w:szCs w:val="22"/>
        </w:rPr>
        <w:t>demontaż istniejących okładzin ściennych z płytek ceramicznych w węzłach sanitarnych</w:t>
      </w:r>
      <w:r w:rsidR="0010706F">
        <w:rPr>
          <w:spacing w:val="-4"/>
          <w:sz w:val="22"/>
          <w:szCs w:val="22"/>
        </w:rPr>
        <w:t xml:space="preserve"> i pomieszczeniu socjalnym</w:t>
      </w:r>
      <w:r w:rsidRPr="0010706F">
        <w:rPr>
          <w:spacing w:val="-4"/>
          <w:sz w:val="22"/>
          <w:szCs w:val="22"/>
        </w:rPr>
        <w:t>;</w:t>
      </w:r>
    </w:p>
    <w:p w:rsidR="00663D48" w:rsidRDefault="00663D48" w:rsidP="00903BCB">
      <w:pPr>
        <w:pStyle w:val="Ustp"/>
        <w:numPr>
          <w:ilvl w:val="2"/>
          <w:numId w:val="6"/>
        </w:numPr>
        <w:ind w:left="1560" w:hanging="284"/>
        <w:rPr>
          <w:sz w:val="22"/>
          <w:szCs w:val="22"/>
        </w:rPr>
      </w:pPr>
      <w:r>
        <w:rPr>
          <w:sz w:val="22"/>
          <w:szCs w:val="22"/>
        </w:rPr>
        <w:t>wykonanie nowych okładzin podłogowych</w:t>
      </w:r>
      <w:r w:rsidR="008554DA">
        <w:rPr>
          <w:sz w:val="22"/>
          <w:szCs w:val="22"/>
        </w:rPr>
        <w:t xml:space="preserve"> i ściennych</w:t>
      </w:r>
      <w:r w:rsidR="0010706F">
        <w:rPr>
          <w:sz w:val="22"/>
          <w:szCs w:val="22"/>
        </w:rPr>
        <w:t xml:space="preserve"> w</w:t>
      </w:r>
      <w:r w:rsidR="00E42017">
        <w:rPr>
          <w:sz w:val="22"/>
          <w:szCs w:val="22"/>
        </w:rPr>
        <w:t xml:space="preserve"> </w:t>
      </w:r>
      <w:r w:rsidR="0010706F">
        <w:rPr>
          <w:sz w:val="22"/>
          <w:szCs w:val="22"/>
        </w:rPr>
        <w:t>pomieszczeniach</w:t>
      </w:r>
      <w:r w:rsidR="00E42017">
        <w:rPr>
          <w:sz w:val="22"/>
          <w:szCs w:val="22"/>
        </w:rPr>
        <w:t xml:space="preserve"> sanitarnych, socjalnym i korytarzu</w:t>
      </w:r>
      <w:r>
        <w:rPr>
          <w:sz w:val="22"/>
          <w:szCs w:val="22"/>
        </w:rPr>
        <w:t>;</w:t>
      </w:r>
    </w:p>
    <w:p w:rsidR="00663D48" w:rsidRDefault="00663D48" w:rsidP="00903BCB">
      <w:pPr>
        <w:pStyle w:val="Ustp"/>
        <w:numPr>
          <w:ilvl w:val="2"/>
          <w:numId w:val="6"/>
        </w:numPr>
        <w:ind w:left="1560" w:hanging="284"/>
        <w:rPr>
          <w:sz w:val="22"/>
          <w:szCs w:val="22"/>
        </w:rPr>
      </w:pPr>
      <w:r>
        <w:rPr>
          <w:sz w:val="22"/>
          <w:szCs w:val="22"/>
        </w:rPr>
        <w:t>wykonanie wylewek samopoziomujących;</w:t>
      </w:r>
    </w:p>
    <w:p w:rsidR="00E42017" w:rsidRDefault="00E42017" w:rsidP="00903BCB">
      <w:pPr>
        <w:pStyle w:val="Ustp"/>
        <w:numPr>
          <w:ilvl w:val="2"/>
          <w:numId w:val="6"/>
        </w:numPr>
        <w:ind w:left="1560" w:hanging="284"/>
        <w:rPr>
          <w:sz w:val="22"/>
          <w:szCs w:val="22"/>
        </w:rPr>
      </w:pPr>
      <w:r>
        <w:rPr>
          <w:sz w:val="22"/>
          <w:szCs w:val="22"/>
        </w:rPr>
        <w:t>wyburzenie ścian węzła sanitarnego;</w:t>
      </w:r>
    </w:p>
    <w:p w:rsidR="00E42017" w:rsidRDefault="00E42017" w:rsidP="00903BCB">
      <w:pPr>
        <w:pStyle w:val="Ustp"/>
        <w:numPr>
          <w:ilvl w:val="2"/>
          <w:numId w:val="6"/>
        </w:numPr>
        <w:ind w:left="1560" w:hanging="284"/>
        <w:rPr>
          <w:sz w:val="22"/>
          <w:szCs w:val="22"/>
        </w:rPr>
      </w:pPr>
      <w:r>
        <w:rPr>
          <w:sz w:val="22"/>
          <w:szCs w:val="22"/>
        </w:rPr>
        <w:t>wykonanie ścianek z profili aluminiowych</w:t>
      </w:r>
    </w:p>
    <w:p w:rsidR="00E42017" w:rsidRPr="00E42017" w:rsidRDefault="00E42017" w:rsidP="00903BCB">
      <w:pPr>
        <w:pStyle w:val="Ustp"/>
        <w:numPr>
          <w:ilvl w:val="2"/>
          <w:numId w:val="6"/>
        </w:numPr>
        <w:ind w:left="1560" w:hanging="284"/>
        <w:rPr>
          <w:sz w:val="22"/>
          <w:szCs w:val="22"/>
        </w:rPr>
      </w:pPr>
      <w:r>
        <w:rPr>
          <w:sz w:val="22"/>
          <w:szCs w:val="22"/>
        </w:rPr>
        <w:t>zaprojektowanie dodatkowego wc;</w:t>
      </w:r>
    </w:p>
    <w:p w:rsidR="00CF1263" w:rsidRPr="0010706F" w:rsidRDefault="00B317FB" w:rsidP="00903BCB">
      <w:pPr>
        <w:pStyle w:val="Ustp"/>
        <w:numPr>
          <w:ilvl w:val="2"/>
          <w:numId w:val="6"/>
        </w:numPr>
        <w:ind w:left="1560" w:hanging="284"/>
        <w:rPr>
          <w:sz w:val="22"/>
          <w:szCs w:val="22"/>
        </w:rPr>
      </w:pPr>
      <w:r w:rsidRPr="000932B4">
        <w:rPr>
          <w:sz w:val="22"/>
          <w:szCs w:val="22"/>
        </w:rPr>
        <w:t xml:space="preserve">odświeżenie </w:t>
      </w:r>
      <w:r w:rsidR="0010706F">
        <w:rPr>
          <w:sz w:val="22"/>
          <w:szCs w:val="22"/>
        </w:rPr>
        <w:t>powłok malarskich</w:t>
      </w:r>
      <w:r w:rsidR="00CF1263" w:rsidRPr="0010706F">
        <w:rPr>
          <w:sz w:val="22"/>
          <w:szCs w:val="22"/>
        </w:rPr>
        <w:t>.</w:t>
      </w:r>
    </w:p>
    <w:p w:rsidR="00D07694" w:rsidRPr="00E935B9" w:rsidRDefault="00D07694" w:rsidP="002E2B67">
      <w:pPr>
        <w:spacing w:before="240"/>
        <w:ind w:left="851"/>
        <w:jc w:val="both"/>
        <w:rPr>
          <w:rFonts w:ascii="Arial" w:hAnsi="Arial" w:cs="Arial"/>
          <w:sz w:val="22"/>
          <w:szCs w:val="22"/>
        </w:rPr>
      </w:pPr>
      <w:r w:rsidRPr="00E935B9">
        <w:rPr>
          <w:rFonts w:ascii="Arial" w:hAnsi="Arial" w:cs="Arial"/>
          <w:b/>
          <w:sz w:val="22"/>
          <w:szCs w:val="22"/>
        </w:rPr>
        <w:t>Projekt cz</w:t>
      </w:r>
      <w:r w:rsidR="00670EC1" w:rsidRPr="00E935B9">
        <w:rPr>
          <w:rFonts w:ascii="Arial" w:hAnsi="Arial" w:cs="Arial"/>
          <w:b/>
          <w:sz w:val="22"/>
          <w:szCs w:val="22"/>
        </w:rPr>
        <w:t>ęść</w:t>
      </w:r>
      <w:r w:rsidRPr="00E935B9">
        <w:rPr>
          <w:rFonts w:ascii="Arial" w:hAnsi="Arial" w:cs="Arial"/>
          <w:b/>
          <w:sz w:val="22"/>
          <w:szCs w:val="22"/>
        </w:rPr>
        <w:t xml:space="preserve"> </w:t>
      </w:r>
      <w:r w:rsidR="00980999" w:rsidRPr="00E935B9">
        <w:rPr>
          <w:rFonts w:ascii="Arial" w:hAnsi="Arial" w:cs="Arial"/>
          <w:b/>
          <w:sz w:val="22"/>
          <w:szCs w:val="22"/>
        </w:rPr>
        <w:t xml:space="preserve">– instalacje </w:t>
      </w:r>
      <w:r w:rsidRPr="00E935B9">
        <w:rPr>
          <w:rFonts w:ascii="Arial" w:hAnsi="Arial" w:cs="Arial"/>
          <w:b/>
          <w:sz w:val="22"/>
          <w:szCs w:val="22"/>
        </w:rPr>
        <w:t>elektryczn</w:t>
      </w:r>
      <w:r w:rsidR="00980999" w:rsidRPr="00E935B9">
        <w:rPr>
          <w:rFonts w:ascii="Arial" w:hAnsi="Arial" w:cs="Arial"/>
          <w:b/>
          <w:sz w:val="22"/>
          <w:szCs w:val="22"/>
        </w:rPr>
        <w:t>e</w:t>
      </w:r>
    </w:p>
    <w:p w:rsidR="00D07694" w:rsidRPr="00E935B9" w:rsidRDefault="000552ED" w:rsidP="00903BCB">
      <w:pPr>
        <w:pStyle w:val="Ustp"/>
        <w:numPr>
          <w:ilvl w:val="0"/>
          <w:numId w:val="8"/>
        </w:numPr>
        <w:ind w:left="1276" w:hanging="425"/>
        <w:rPr>
          <w:sz w:val="22"/>
          <w:szCs w:val="22"/>
        </w:rPr>
      </w:pPr>
      <w:r w:rsidRPr="00E935B9">
        <w:rPr>
          <w:sz w:val="22"/>
          <w:szCs w:val="22"/>
        </w:rPr>
        <w:t>należy wykonać inwentaryzację instalacji elektrycznej,</w:t>
      </w:r>
    </w:p>
    <w:p w:rsidR="00D07694" w:rsidRPr="00E935B9" w:rsidRDefault="000552ED" w:rsidP="00903BCB">
      <w:pPr>
        <w:pStyle w:val="Ustp"/>
        <w:numPr>
          <w:ilvl w:val="0"/>
          <w:numId w:val="8"/>
        </w:numPr>
        <w:ind w:left="1276" w:hanging="425"/>
        <w:rPr>
          <w:sz w:val="22"/>
          <w:szCs w:val="22"/>
        </w:rPr>
      </w:pPr>
      <w:r w:rsidRPr="00E935B9">
        <w:rPr>
          <w:sz w:val="22"/>
          <w:szCs w:val="22"/>
        </w:rPr>
        <w:t xml:space="preserve">zakres robót elektrycznych obejmuje wymianę instalacji elektrycznej wraz </w:t>
      </w:r>
      <w:r w:rsidRPr="00E935B9">
        <w:rPr>
          <w:sz w:val="22"/>
          <w:szCs w:val="22"/>
        </w:rPr>
        <w:br/>
        <w:t>z osprzętem</w:t>
      </w:r>
      <w:r w:rsidR="00D07694" w:rsidRPr="00E935B9">
        <w:rPr>
          <w:sz w:val="22"/>
          <w:szCs w:val="22"/>
        </w:rPr>
        <w:t>.</w:t>
      </w:r>
    </w:p>
    <w:p w:rsidR="00F41284" w:rsidRPr="00E935B9" w:rsidRDefault="00F41284" w:rsidP="00903BCB">
      <w:pPr>
        <w:pStyle w:val="Ustp"/>
        <w:numPr>
          <w:ilvl w:val="0"/>
          <w:numId w:val="8"/>
        </w:numPr>
        <w:ind w:left="1276" w:hanging="425"/>
        <w:rPr>
          <w:sz w:val="22"/>
          <w:szCs w:val="22"/>
        </w:rPr>
      </w:pPr>
      <w:r w:rsidRPr="00E935B9">
        <w:rPr>
          <w:spacing w:val="-2"/>
          <w:sz w:val="22"/>
          <w:szCs w:val="22"/>
        </w:rPr>
        <w:t>należy uwzględnić uwagi inwestora związane z potrzebami pracowników biurowych</w:t>
      </w:r>
      <w:r w:rsidRPr="00E935B9">
        <w:rPr>
          <w:sz w:val="22"/>
          <w:szCs w:val="22"/>
        </w:rPr>
        <w:t>.</w:t>
      </w:r>
    </w:p>
    <w:p w:rsidR="00D07694" w:rsidRPr="004E1DF0" w:rsidRDefault="00D07694" w:rsidP="002E2B67">
      <w:pPr>
        <w:spacing w:before="240"/>
        <w:ind w:left="851"/>
        <w:jc w:val="both"/>
        <w:rPr>
          <w:rFonts w:ascii="Arial" w:hAnsi="Arial" w:cs="Arial"/>
          <w:b/>
          <w:sz w:val="22"/>
          <w:szCs w:val="22"/>
        </w:rPr>
      </w:pPr>
      <w:r w:rsidRPr="004E1DF0">
        <w:rPr>
          <w:rFonts w:ascii="Arial" w:hAnsi="Arial" w:cs="Arial"/>
          <w:b/>
          <w:sz w:val="22"/>
          <w:szCs w:val="22"/>
        </w:rPr>
        <w:lastRenderedPageBreak/>
        <w:t>Projekt cz</w:t>
      </w:r>
      <w:r w:rsidR="00670EC1" w:rsidRPr="004E1DF0">
        <w:rPr>
          <w:rFonts w:ascii="Arial" w:hAnsi="Arial" w:cs="Arial"/>
          <w:b/>
          <w:sz w:val="22"/>
          <w:szCs w:val="22"/>
        </w:rPr>
        <w:t>ęść</w:t>
      </w:r>
      <w:r w:rsidRPr="004E1DF0">
        <w:rPr>
          <w:rFonts w:ascii="Arial" w:hAnsi="Arial" w:cs="Arial"/>
          <w:b/>
          <w:sz w:val="22"/>
          <w:szCs w:val="22"/>
        </w:rPr>
        <w:t xml:space="preserve"> </w:t>
      </w:r>
      <w:r w:rsidR="00980999" w:rsidRPr="004E1DF0">
        <w:rPr>
          <w:rFonts w:ascii="Arial" w:hAnsi="Arial" w:cs="Arial"/>
          <w:b/>
          <w:sz w:val="22"/>
          <w:szCs w:val="22"/>
        </w:rPr>
        <w:t xml:space="preserve">– </w:t>
      </w:r>
      <w:r w:rsidRPr="004E1DF0">
        <w:rPr>
          <w:rFonts w:ascii="Arial" w:hAnsi="Arial" w:cs="Arial"/>
          <w:b/>
          <w:sz w:val="22"/>
          <w:szCs w:val="22"/>
        </w:rPr>
        <w:t>instalacj</w:t>
      </w:r>
      <w:r w:rsidR="00980999" w:rsidRPr="004E1DF0">
        <w:rPr>
          <w:rFonts w:ascii="Arial" w:hAnsi="Arial" w:cs="Arial"/>
          <w:b/>
          <w:sz w:val="22"/>
          <w:szCs w:val="22"/>
        </w:rPr>
        <w:t>e sanitarnie</w:t>
      </w:r>
    </w:p>
    <w:p w:rsidR="00D07694" w:rsidRPr="004E1DF0" w:rsidRDefault="00AE7F36" w:rsidP="00903BCB">
      <w:pPr>
        <w:pStyle w:val="Ustp"/>
        <w:numPr>
          <w:ilvl w:val="0"/>
          <w:numId w:val="8"/>
        </w:numPr>
        <w:ind w:left="1276"/>
        <w:rPr>
          <w:sz w:val="22"/>
          <w:szCs w:val="22"/>
        </w:rPr>
      </w:pPr>
      <w:r w:rsidRPr="004E1DF0">
        <w:rPr>
          <w:sz w:val="22"/>
          <w:szCs w:val="22"/>
        </w:rPr>
        <w:t>należy wykonać inwentaryzację instalacji sanitarnych,</w:t>
      </w:r>
    </w:p>
    <w:p w:rsidR="00E31C6B" w:rsidRPr="004E1DF0" w:rsidRDefault="00E31C6B" w:rsidP="00903BCB">
      <w:pPr>
        <w:pStyle w:val="Ustp"/>
        <w:numPr>
          <w:ilvl w:val="0"/>
          <w:numId w:val="8"/>
        </w:numPr>
        <w:ind w:left="1276" w:hanging="357"/>
        <w:rPr>
          <w:sz w:val="22"/>
          <w:szCs w:val="22"/>
        </w:rPr>
      </w:pPr>
      <w:r w:rsidRPr="004E1DF0">
        <w:rPr>
          <w:sz w:val="22"/>
          <w:szCs w:val="22"/>
        </w:rPr>
        <w:t xml:space="preserve">projekt </w:t>
      </w:r>
      <w:r w:rsidR="00AE7F36" w:rsidRPr="004E1DF0">
        <w:rPr>
          <w:sz w:val="22"/>
          <w:szCs w:val="22"/>
        </w:rPr>
        <w:t>remont</w:t>
      </w:r>
      <w:r w:rsidRPr="004E1DF0">
        <w:rPr>
          <w:sz w:val="22"/>
          <w:szCs w:val="22"/>
        </w:rPr>
        <w:t>u</w:t>
      </w:r>
      <w:r w:rsidR="00AE7F36" w:rsidRPr="004E1DF0">
        <w:rPr>
          <w:sz w:val="22"/>
          <w:szCs w:val="22"/>
        </w:rPr>
        <w:t xml:space="preserve"> </w:t>
      </w:r>
      <w:r w:rsidR="00F17A7E" w:rsidRPr="004E1DF0">
        <w:rPr>
          <w:sz w:val="22"/>
          <w:szCs w:val="22"/>
        </w:rPr>
        <w:t>pomieszczeń sanitarnych i socjalnego</w:t>
      </w:r>
      <w:r w:rsidRPr="004E1DF0">
        <w:rPr>
          <w:sz w:val="22"/>
          <w:szCs w:val="22"/>
        </w:rPr>
        <w:t xml:space="preserve">: </w:t>
      </w:r>
    </w:p>
    <w:p w:rsidR="00D07694" w:rsidRPr="004E1DF0" w:rsidRDefault="00F17A7E" w:rsidP="00903BCB">
      <w:pPr>
        <w:pStyle w:val="Ustp"/>
        <w:numPr>
          <w:ilvl w:val="2"/>
          <w:numId w:val="6"/>
        </w:numPr>
        <w:ind w:left="1560" w:hanging="284"/>
        <w:rPr>
          <w:sz w:val="22"/>
          <w:szCs w:val="22"/>
        </w:rPr>
      </w:pPr>
      <w:r w:rsidRPr="004E1DF0">
        <w:rPr>
          <w:sz w:val="22"/>
          <w:szCs w:val="22"/>
        </w:rPr>
        <w:t>wymiana grzejników;</w:t>
      </w:r>
    </w:p>
    <w:p w:rsidR="00F17A7E" w:rsidRPr="004E1DF0" w:rsidRDefault="00F17A7E" w:rsidP="00903BCB">
      <w:pPr>
        <w:pStyle w:val="Ustp"/>
        <w:numPr>
          <w:ilvl w:val="2"/>
          <w:numId w:val="6"/>
        </w:numPr>
        <w:ind w:left="1560" w:hanging="284"/>
        <w:rPr>
          <w:sz w:val="22"/>
          <w:szCs w:val="22"/>
        </w:rPr>
      </w:pPr>
      <w:r w:rsidRPr="004E1DF0">
        <w:rPr>
          <w:sz w:val="22"/>
          <w:szCs w:val="22"/>
        </w:rPr>
        <w:t>wykonanie instalacji wod.- kan;</w:t>
      </w:r>
    </w:p>
    <w:p w:rsidR="00F17A7E" w:rsidRPr="004E1DF0" w:rsidRDefault="00F17A7E" w:rsidP="00903BCB">
      <w:pPr>
        <w:pStyle w:val="Ustp"/>
        <w:numPr>
          <w:ilvl w:val="2"/>
          <w:numId w:val="6"/>
        </w:numPr>
        <w:ind w:left="1560" w:hanging="284"/>
        <w:rPr>
          <w:sz w:val="22"/>
          <w:szCs w:val="22"/>
        </w:rPr>
      </w:pPr>
      <w:r w:rsidRPr="004E1DF0">
        <w:rPr>
          <w:sz w:val="22"/>
          <w:szCs w:val="22"/>
        </w:rPr>
        <w:t>wykonanie instalacji grawitacyjnej/mechaniczej;</w:t>
      </w:r>
    </w:p>
    <w:p w:rsidR="008554DA" w:rsidRPr="004E1DF0" w:rsidRDefault="004E1DF0" w:rsidP="00903BCB">
      <w:pPr>
        <w:pStyle w:val="Ustp"/>
        <w:numPr>
          <w:ilvl w:val="2"/>
          <w:numId w:val="6"/>
        </w:numPr>
        <w:ind w:left="1560" w:hanging="284"/>
        <w:rPr>
          <w:sz w:val="22"/>
          <w:szCs w:val="22"/>
        </w:rPr>
      </w:pPr>
      <w:r w:rsidRPr="004E1DF0">
        <w:rPr>
          <w:sz w:val="22"/>
          <w:szCs w:val="22"/>
        </w:rPr>
        <w:t>wymiana osprzętu i armatury sanitarnej.</w:t>
      </w:r>
    </w:p>
    <w:p w:rsidR="008554DA" w:rsidRPr="008554DA" w:rsidRDefault="00B93150" w:rsidP="00903BCB">
      <w:pPr>
        <w:pStyle w:val="Akapitzlist"/>
        <w:numPr>
          <w:ilvl w:val="0"/>
          <w:numId w:val="25"/>
        </w:numPr>
        <w:spacing w:before="120" w:after="120" w:line="240" w:lineRule="auto"/>
        <w:ind w:left="1276" w:hanging="425"/>
        <w:jc w:val="both"/>
      </w:pPr>
      <w:r w:rsidRPr="00B93150">
        <w:rPr>
          <w:rFonts w:ascii="Arial" w:hAnsi="Arial" w:cs="Arial"/>
          <w:b/>
          <w:u w:val="single"/>
        </w:rPr>
        <w:t>Budynek</w:t>
      </w:r>
      <w:r w:rsidRPr="008554DA">
        <w:rPr>
          <w:b/>
          <w:u w:val="single"/>
        </w:rPr>
        <w:t xml:space="preserve"> </w:t>
      </w:r>
      <w:r w:rsidR="008554DA" w:rsidRPr="008554DA">
        <w:rPr>
          <w:rFonts w:ascii="Arial" w:hAnsi="Arial" w:cs="Arial"/>
          <w:b/>
          <w:u w:val="single"/>
        </w:rPr>
        <w:t xml:space="preserve">Nr </w:t>
      </w:r>
      <w:r w:rsidR="008554DA">
        <w:rPr>
          <w:b/>
          <w:u w:val="single"/>
        </w:rPr>
        <w:t>5</w:t>
      </w:r>
      <w:r w:rsidR="008554DA" w:rsidRPr="008554DA">
        <w:rPr>
          <w:rFonts w:ascii="Arial" w:hAnsi="Arial" w:cs="Arial"/>
          <w:b/>
          <w:u w:val="single"/>
        </w:rPr>
        <w:t xml:space="preserve"> biurowo-magazynowy:</w:t>
      </w:r>
    </w:p>
    <w:p w:rsidR="00B93150" w:rsidRPr="00B93150" w:rsidRDefault="00B93150" w:rsidP="002E2B67">
      <w:pPr>
        <w:spacing w:before="120"/>
        <w:ind w:left="851"/>
        <w:jc w:val="both"/>
        <w:rPr>
          <w:rFonts w:ascii="Arial" w:hAnsi="Arial" w:cs="Arial"/>
          <w:b/>
          <w:sz w:val="22"/>
          <w:u w:val="single"/>
        </w:rPr>
      </w:pPr>
      <w:r w:rsidRPr="00B93150">
        <w:rPr>
          <w:rFonts w:ascii="Arial" w:hAnsi="Arial" w:cs="Arial"/>
          <w:b/>
          <w:sz w:val="22"/>
        </w:rPr>
        <w:t>Projekt część - budowlana</w:t>
      </w:r>
    </w:p>
    <w:p w:rsidR="00B93150" w:rsidRPr="000932B4" w:rsidRDefault="00B93150" w:rsidP="00903BCB">
      <w:pPr>
        <w:pStyle w:val="Ustp"/>
        <w:numPr>
          <w:ilvl w:val="0"/>
          <w:numId w:val="8"/>
        </w:numPr>
        <w:ind w:left="1276" w:hanging="425"/>
        <w:rPr>
          <w:sz w:val="22"/>
          <w:szCs w:val="22"/>
        </w:rPr>
      </w:pPr>
      <w:r w:rsidRPr="000932B4">
        <w:rPr>
          <w:sz w:val="22"/>
          <w:szCs w:val="22"/>
        </w:rPr>
        <w:t>należy wykonać inwentaryzacj</w:t>
      </w:r>
      <w:r>
        <w:rPr>
          <w:sz w:val="22"/>
          <w:szCs w:val="22"/>
        </w:rPr>
        <w:t>ę pomieszczeń objętych remontem,</w:t>
      </w:r>
    </w:p>
    <w:p w:rsidR="00207F84" w:rsidRPr="00894A53" w:rsidRDefault="00B93150" w:rsidP="00894A53">
      <w:pPr>
        <w:pStyle w:val="Ustp"/>
        <w:numPr>
          <w:ilvl w:val="0"/>
          <w:numId w:val="8"/>
        </w:numPr>
        <w:spacing w:after="120"/>
        <w:ind w:left="1276" w:hanging="425"/>
        <w:rPr>
          <w:sz w:val="22"/>
          <w:szCs w:val="22"/>
        </w:rPr>
      </w:pPr>
      <w:r w:rsidRPr="000932B4">
        <w:rPr>
          <w:sz w:val="22"/>
          <w:szCs w:val="22"/>
        </w:rPr>
        <w:t>zakres robót remontowych obejmuje</w:t>
      </w:r>
      <w:r w:rsidR="00894A53">
        <w:rPr>
          <w:sz w:val="22"/>
          <w:szCs w:val="22"/>
        </w:rPr>
        <w:t xml:space="preserve"> odświeżeni</w:t>
      </w:r>
      <w:r w:rsidR="006F2052">
        <w:rPr>
          <w:sz w:val="22"/>
          <w:szCs w:val="22"/>
        </w:rPr>
        <w:t>e</w:t>
      </w:r>
      <w:r w:rsidRPr="00894A53">
        <w:rPr>
          <w:sz w:val="22"/>
          <w:szCs w:val="22"/>
        </w:rPr>
        <w:t xml:space="preserve"> powłok malarskich;</w:t>
      </w:r>
    </w:p>
    <w:p w:rsidR="00B93150" w:rsidRPr="00207F84" w:rsidRDefault="00B93150" w:rsidP="00903BCB">
      <w:pPr>
        <w:pStyle w:val="Ustp"/>
        <w:numPr>
          <w:ilvl w:val="0"/>
          <w:numId w:val="0"/>
        </w:numPr>
        <w:ind w:left="143" w:firstLine="708"/>
        <w:rPr>
          <w:sz w:val="22"/>
          <w:szCs w:val="22"/>
        </w:rPr>
      </w:pPr>
      <w:r w:rsidRPr="00207F84">
        <w:rPr>
          <w:b/>
          <w:sz w:val="22"/>
          <w:szCs w:val="22"/>
        </w:rPr>
        <w:t>Projekt część – instalacje elektryczne</w:t>
      </w:r>
    </w:p>
    <w:p w:rsidR="00E935B9" w:rsidRPr="00E935B9" w:rsidRDefault="00E935B9" w:rsidP="00903BCB">
      <w:pPr>
        <w:pStyle w:val="Ustp"/>
        <w:numPr>
          <w:ilvl w:val="0"/>
          <w:numId w:val="8"/>
        </w:numPr>
        <w:ind w:left="1276" w:hanging="425"/>
        <w:rPr>
          <w:sz w:val="22"/>
          <w:szCs w:val="22"/>
        </w:rPr>
      </w:pPr>
      <w:r w:rsidRPr="00E935B9">
        <w:rPr>
          <w:sz w:val="22"/>
          <w:szCs w:val="22"/>
        </w:rPr>
        <w:t>należy wykonać inwentaryzację instalacji elektrycznej,</w:t>
      </w:r>
    </w:p>
    <w:p w:rsidR="00E935B9" w:rsidRPr="00E935B9" w:rsidRDefault="00E935B9" w:rsidP="00903BCB">
      <w:pPr>
        <w:pStyle w:val="Ustp"/>
        <w:numPr>
          <w:ilvl w:val="0"/>
          <w:numId w:val="8"/>
        </w:numPr>
        <w:ind w:left="1276" w:hanging="425"/>
        <w:rPr>
          <w:sz w:val="22"/>
          <w:szCs w:val="22"/>
        </w:rPr>
      </w:pPr>
      <w:r w:rsidRPr="00E935B9">
        <w:rPr>
          <w:sz w:val="22"/>
          <w:szCs w:val="22"/>
        </w:rPr>
        <w:t xml:space="preserve">zakres robót elektrycznych obejmuje wymianę instalacji elektrycznej wraz </w:t>
      </w:r>
      <w:r w:rsidRPr="00E935B9">
        <w:rPr>
          <w:sz w:val="22"/>
          <w:szCs w:val="22"/>
        </w:rPr>
        <w:br/>
        <w:t>z osprzętem.</w:t>
      </w:r>
    </w:p>
    <w:p w:rsidR="00B93150" w:rsidRDefault="00E935B9" w:rsidP="002E2B67">
      <w:pPr>
        <w:pStyle w:val="Ustp"/>
        <w:numPr>
          <w:ilvl w:val="0"/>
          <w:numId w:val="8"/>
        </w:numPr>
        <w:spacing w:after="120"/>
        <w:ind w:left="1276" w:hanging="425"/>
        <w:rPr>
          <w:color w:val="00B0F0"/>
          <w:sz w:val="22"/>
          <w:szCs w:val="22"/>
        </w:rPr>
      </w:pPr>
      <w:r w:rsidRPr="00E935B9">
        <w:rPr>
          <w:spacing w:val="-2"/>
          <w:sz w:val="22"/>
          <w:szCs w:val="22"/>
        </w:rPr>
        <w:t xml:space="preserve">należy uwzględnić uwagi inwestora związane z procesami technologicznymi </w:t>
      </w:r>
      <w:r>
        <w:rPr>
          <w:spacing w:val="-2"/>
          <w:sz w:val="22"/>
          <w:szCs w:val="22"/>
        </w:rPr>
        <w:t>realizowanymi  w pomieszczeniu magazynowym</w:t>
      </w:r>
      <w:r w:rsidRPr="00E935B9">
        <w:rPr>
          <w:sz w:val="22"/>
          <w:szCs w:val="22"/>
        </w:rPr>
        <w:t>.</w:t>
      </w:r>
    </w:p>
    <w:p w:rsidR="00B93150" w:rsidRPr="004E1DF0" w:rsidRDefault="00B93150" w:rsidP="002E2B67">
      <w:pPr>
        <w:spacing w:before="120"/>
        <w:ind w:left="851"/>
        <w:jc w:val="both"/>
        <w:rPr>
          <w:rFonts w:ascii="Arial" w:hAnsi="Arial" w:cs="Arial"/>
          <w:b/>
          <w:sz w:val="22"/>
          <w:szCs w:val="22"/>
        </w:rPr>
      </w:pPr>
      <w:r w:rsidRPr="004E1DF0">
        <w:rPr>
          <w:rFonts w:ascii="Arial" w:hAnsi="Arial" w:cs="Arial"/>
          <w:b/>
          <w:sz w:val="22"/>
          <w:szCs w:val="22"/>
        </w:rPr>
        <w:t>Projekt część – instalacje sanitarnie</w:t>
      </w:r>
    </w:p>
    <w:p w:rsidR="00B93150" w:rsidRPr="004E1DF0" w:rsidRDefault="00B93150" w:rsidP="00903BCB">
      <w:pPr>
        <w:pStyle w:val="Ustp"/>
        <w:numPr>
          <w:ilvl w:val="0"/>
          <w:numId w:val="8"/>
        </w:numPr>
        <w:ind w:left="1276"/>
        <w:rPr>
          <w:sz w:val="22"/>
          <w:szCs w:val="22"/>
        </w:rPr>
      </w:pPr>
      <w:r w:rsidRPr="004E1DF0">
        <w:rPr>
          <w:sz w:val="22"/>
          <w:szCs w:val="22"/>
        </w:rPr>
        <w:t>należy wykonać inwentaryzację instalacji sanitarnych,</w:t>
      </w:r>
    </w:p>
    <w:p w:rsidR="008554DA" w:rsidRPr="004E1DF0" w:rsidRDefault="00B93150" w:rsidP="002E2B67">
      <w:pPr>
        <w:pStyle w:val="Ustp"/>
        <w:numPr>
          <w:ilvl w:val="0"/>
          <w:numId w:val="0"/>
        </w:numPr>
        <w:ind w:left="1276"/>
        <w:rPr>
          <w:sz w:val="22"/>
          <w:szCs w:val="22"/>
        </w:rPr>
      </w:pPr>
      <w:r w:rsidRPr="004E1DF0">
        <w:rPr>
          <w:sz w:val="22"/>
          <w:szCs w:val="22"/>
        </w:rPr>
        <w:t xml:space="preserve">projekt remontu instalacji </w:t>
      </w:r>
      <w:r w:rsidR="004E1DF0" w:rsidRPr="004E1DF0">
        <w:rPr>
          <w:sz w:val="22"/>
          <w:szCs w:val="22"/>
        </w:rPr>
        <w:t>wod – kan i wentylacji dla potrzeb pomieszczenia masek</w:t>
      </w:r>
      <w:r w:rsidRPr="004E1DF0">
        <w:rPr>
          <w:sz w:val="22"/>
          <w:szCs w:val="22"/>
        </w:rPr>
        <w:t>.</w:t>
      </w:r>
    </w:p>
    <w:p w:rsidR="000D1DBD" w:rsidRPr="008554DA" w:rsidRDefault="000D1DBD" w:rsidP="00903BCB">
      <w:pPr>
        <w:pStyle w:val="Akapitzlist"/>
        <w:numPr>
          <w:ilvl w:val="0"/>
          <w:numId w:val="25"/>
        </w:numPr>
        <w:spacing w:before="120" w:after="120" w:line="240" w:lineRule="auto"/>
        <w:ind w:left="1276" w:hanging="425"/>
        <w:jc w:val="both"/>
      </w:pPr>
      <w:r w:rsidRPr="00B93150">
        <w:rPr>
          <w:rFonts w:ascii="Arial" w:hAnsi="Arial" w:cs="Arial"/>
          <w:b/>
          <w:u w:val="single"/>
        </w:rPr>
        <w:t>Budynek</w:t>
      </w:r>
      <w:r w:rsidRPr="008554DA">
        <w:rPr>
          <w:b/>
          <w:u w:val="single"/>
        </w:rPr>
        <w:t xml:space="preserve"> </w:t>
      </w:r>
      <w:r w:rsidRPr="008554DA">
        <w:rPr>
          <w:rFonts w:ascii="Arial" w:hAnsi="Arial" w:cs="Arial"/>
          <w:b/>
          <w:u w:val="single"/>
        </w:rPr>
        <w:t xml:space="preserve">Nr </w:t>
      </w:r>
      <w:r>
        <w:rPr>
          <w:b/>
          <w:u w:val="single"/>
        </w:rPr>
        <w:t>6</w:t>
      </w:r>
      <w:r w:rsidRPr="008554DA">
        <w:rPr>
          <w:rFonts w:ascii="Arial" w:hAnsi="Arial" w:cs="Arial"/>
          <w:b/>
          <w:u w:val="single"/>
        </w:rPr>
        <w:t xml:space="preserve"> biurowo-</w:t>
      </w:r>
      <w:r w:rsidR="00F423DC">
        <w:rPr>
          <w:rFonts w:ascii="Arial" w:hAnsi="Arial" w:cs="Arial"/>
          <w:b/>
          <w:u w:val="single"/>
        </w:rPr>
        <w:t>sztabowy</w:t>
      </w:r>
      <w:r w:rsidRPr="008554DA">
        <w:rPr>
          <w:rFonts w:ascii="Arial" w:hAnsi="Arial" w:cs="Arial"/>
          <w:b/>
          <w:u w:val="single"/>
        </w:rPr>
        <w:t>:</w:t>
      </w:r>
    </w:p>
    <w:p w:rsidR="000D1DBD" w:rsidRPr="00B93150" w:rsidRDefault="000D1DBD" w:rsidP="002E2B67">
      <w:pPr>
        <w:spacing w:before="120"/>
        <w:ind w:left="851"/>
        <w:jc w:val="both"/>
        <w:rPr>
          <w:rFonts w:ascii="Arial" w:hAnsi="Arial" w:cs="Arial"/>
          <w:b/>
          <w:sz w:val="22"/>
          <w:u w:val="single"/>
        </w:rPr>
      </w:pPr>
      <w:r w:rsidRPr="00B93150">
        <w:rPr>
          <w:rFonts w:ascii="Arial" w:hAnsi="Arial" w:cs="Arial"/>
          <w:b/>
          <w:sz w:val="22"/>
        </w:rPr>
        <w:t>Projekt część - budowlana</w:t>
      </w:r>
    </w:p>
    <w:p w:rsidR="000D1DBD" w:rsidRPr="000932B4" w:rsidRDefault="000D1DBD" w:rsidP="00903BCB">
      <w:pPr>
        <w:pStyle w:val="Ustp"/>
        <w:numPr>
          <w:ilvl w:val="0"/>
          <w:numId w:val="8"/>
        </w:numPr>
        <w:ind w:left="1276" w:hanging="425"/>
        <w:rPr>
          <w:sz w:val="22"/>
          <w:szCs w:val="22"/>
        </w:rPr>
      </w:pPr>
      <w:r w:rsidRPr="000932B4">
        <w:rPr>
          <w:sz w:val="22"/>
          <w:szCs w:val="22"/>
        </w:rPr>
        <w:t>należy wykonać inwentaryzacj</w:t>
      </w:r>
      <w:r>
        <w:rPr>
          <w:sz w:val="22"/>
          <w:szCs w:val="22"/>
        </w:rPr>
        <w:t>ę pomieszczeń objętych remontem,</w:t>
      </w:r>
    </w:p>
    <w:p w:rsidR="000D1DBD" w:rsidRDefault="000D1DBD" w:rsidP="00903BCB">
      <w:pPr>
        <w:pStyle w:val="Ustp"/>
        <w:numPr>
          <w:ilvl w:val="0"/>
          <w:numId w:val="8"/>
        </w:numPr>
        <w:ind w:left="1276" w:hanging="425"/>
        <w:rPr>
          <w:sz w:val="22"/>
          <w:szCs w:val="22"/>
        </w:rPr>
      </w:pPr>
      <w:r w:rsidRPr="000932B4">
        <w:rPr>
          <w:sz w:val="22"/>
          <w:szCs w:val="22"/>
        </w:rPr>
        <w:t>zakres robót remontowych obejmuje wykonanie:</w:t>
      </w:r>
    </w:p>
    <w:p w:rsidR="000D1DBD" w:rsidRDefault="000D1DBD" w:rsidP="00903BCB">
      <w:pPr>
        <w:pStyle w:val="Ustp"/>
        <w:numPr>
          <w:ilvl w:val="2"/>
          <w:numId w:val="6"/>
        </w:numPr>
        <w:ind w:left="1560" w:hanging="284"/>
        <w:rPr>
          <w:sz w:val="22"/>
          <w:szCs w:val="22"/>
        </w:rPr>
      </w:pPr>
      <w:r>
        <w:rPr>
          <w:sz w:val="22"/>
          <w:szCs w:val="22"/>
        </w:rPr>
        <w:t>demontaż</w:t>
      </w:r>
      <w:r w:rsidRPr="000932B4">
        <w:rPr>
          <w:sz w:val="22"/>
          <w:szCs w:val="22"/>
        </w:rPr>
        <w:t xml:space="preserve"> </w:t>
      </w:r>
      <w:r>
        <w:rPr>
          <w:sz w:val="22"/>
          <w:szCs w:val="22"/>
        </w:rPr>
        <w:t xml:space="preserve">istniejących </w:t>
      </w:r>
      <w:r w:rsidRPr="000932B4">
        <w:rPr>
          <w:sz w:val="22"/>
          <w:szCs w:val="22"/>
        </w:rPr>
        <w:t>okładzin podłogowych</w:t>
      </w:r>
      <w:r>
        <w:rPr>
          <w:sz w:val="22"/>
          <w:szCs w:val="22"/>
        </w:rPr>
        <w:t>;</w:t>
      </w:r>
    </w:p>
    <w:p w:rsidR="000D1DBD" w:rsidRDefault="000D1DBD" w:rsidP="00903BCB">
      <w:pPr>
        <w:pStyle w:val="Ustp"/>
        <w:numPr>
          <w:ilvl w:val="2"/>
          <w:numId w:val="6"/>
        </w:numPr>
        <w:ind w:left="1560" w:hanging="284"/>
        <w:rPr>
          <w:sz w:val="22"/>
          <w:szCs w:val="22"/>
        </w:rPr>
      </w:pPr>
      <w:r>
        <w:rPr>
          <w:sz w:val="22"/>
          <w:szCs w:val="22"/>
        </w:rPr>
        <w:t>wykonanie nowych okładzin podłogowych;</w:t>
      </w:r>
    </w:p>
    <w:p w:rsidR="000D1DBD" w:rsidRDefault="000D1DBD" w:rsidP="00903BCB">
      <w:pPr>
        <w:pStyle w:val="Ustp"/>
        <w:numPr>
          <w:ilvl w:val="2"/>
          <w:numId w:val="6"/>
        </w:numPr>
        <w:ind w:left="1560" w:hanging="284"/>
        <w:rPr>
          <w:sz w:val="22"/>
          <w:szCs w:val="22"/>
        </w:rPr>
      </w:pPr>
      <w:r>
        <w:rPr>
          <w:sz w:val="22"/>
          <w:szCs w:val="22"/>
        </w:rPr>
        <w:t>wykonanie wylew</w:t>
      </w:r>
      <w:r w:rsidR="00815BDB">
        <w:rPr>
          <w:sz w:val="22"/>
          <w:szCs w:val="22"/>
        </w:rPr>
        <w:t>ek</w:t>
      </w:r>
      <w:r>
        <w:rPr>
          <w:sz w:val="22"/>
          <w:szCs w:val="22"/>
        </w:rPr>
        <w:t xml:space="preserve"> samopoziomując</w:t>
      </w:r>
      <w:r w:rsidR="00815BDB">
        <w:rPr>
          <w:sz w:val="22"/>
          <w:szCs w:val="22"/>
        </w:rPr>
        <w:t>ych</w:t>
      </w:r>
      <w:r>
        <w:rPr>
          <w:sz w:val="22"/>
          <w:szCs w:val="22"/>
        </w:rPr>
        <w:t>;</w:t>
      </w:r>
    </w:p>
    <w:p w:rsidR="00F423DC" w:rsidRPr="000932B4" w:rsidRDefault="00F423DC" w:rsidP="00903BCB">
      <w:pPr>
        <w:pStyle w:val="Ustp"/>
        <w:numPr>
          <w:ilvl w:val="2"/>
          <w:numId w:val="6"/>
        </w:numPr>
        <w:ind w:left="1560" w:hanging="284"/>
        <w:rPr>
          <w:sz w:val="22"/>
          <w:szCs w:val="22"/>
        </w:rPr>
      </w:pPr>
      <w:r>
        <w:rPr>
          <w:sz w:val="22"/>
          <w:szCs w:val="22"/>
        </w:rPr>
        <w:t>wykonanie szaf do zabudowy;</w:t>
      </w:r>
    </w:p>
    <w:p w:rsidR="00F423DC" w:rsidRDefault="00F423DC" w:rsidP="00903BCB">
      <w:pPr>
        <w:pStyle w:val="Ustp"/>
        <w:numPr>
          <w:ilvl w:val="2"/>
          <w:numId w:val="6"/>
        </w:numPr>
        <w:ind w:left="1560" w:hanging="284"/>
        <w:rPr>
          <w:sz w:val="22"/>
          <w:szCs w:val="22"/>
        </w:rPr>
      </w:pPr>
      <w:r>
        <w:rPr>
          <w:sz w:val="22"/>
          <w:szCs w:val="22"/>
        </w:rPr>
        <w:t>wykonanie gładzi;</w:t>
      </w:r>
    </w:p>
    <w:p w:rsidR="000D1DBD" w:rsidRDefault="000D1DBD" w:rsidP="00903BCB">
      <w:pPr>
        <w:pStyle w:val="Ustp"/>
        <w:numPr>
          <w:ilvl w:val="2"/>
          <w:numId w:val="6"/>
        </w:numPr>
        <w:ind w:left="1560" w:hanging="284"/>
        <w:rPr>
          <w:sz w:val="22"/>
          <w:szCs w:val="22"/>
        </w:rPr>
      </w:pPr>
      <w:r w:rsidRPr="000932B4">
        <w:rPr>
          <w:sz w:val="22"/>
          <w:szCs w:val="22"/>
        </w:rPr>
        <w:t>odświeżenie powłok malarskich;</w:t>
      </w:r>
    </w:p>
    <w:p w:rsidR="000D1DBD" w:rsidRPr="00E935B9" w:rsidRDefault="000D1DBD" w:rsidP="002E2B67">
      <w:pPr>
        <w:spacing w:before="120"/>
        <w:ind w:left="851"/>
        <w:jc w:val="both"/>
        <w:rPr>
          <w:rFonts w:ascii="Arial" w:hAnsi="Arial" w:cs="Arial"/>
          <w:sz w:val="22"/>
          <w:szCs w:val="22"/>
        </w:rPr>
      </w:pPr>
      <w:r w:rsidRPr="00E935B9">
        <w:rPr>
          <w:rFonts w:ascii="Arial" w:hAnsi="Arial" w:cs="Arial"/>
          <w:b/>
          <w:sz w:val="22"/>
          <w:szCs w:val="22"/>
        </w:rPr>
        <w:t>Projekt część – instalacje elektryczne</w:t>
      </w:r>
    </w:p>
    <w:p w:rsidR="00E935B9" w:rsidRPr="00E935B9" w:rsidRDefault="00E935B9" w:rsidP="00903BCB">
      <w:pPr>
        <w:pStyle w:val="Ustp"/>
        <w:numPr>
          <w:ilvl w:val="0"/>
          <w:numId w:val="8"/>
        </w:numPr>
        <w:ind w:left="1276" w:hanging="425"/>
        <w:rPr>
          <w:sz w:val="22"/>
          <w:szCs w:val="22"/>
        </w:rPr>
      </w:pPr>
      <w:r w:rsidRPr="00E935B9">
        <w:rPr>
          <w:sz w:val="22"/>
          <w:szCs w:val="22"/>
        </w:rPr>
        <w:t>należy wykonać inwentaryzację instalacji elektrycznej,</w:t>
      </w:r>
    </w:p>
    <w:p w:rsidR="00E935B9" w:rsidRPr="00E935B9" w:rsidRDefault="00E935B9" w:rsidP="00903BCB">
      <w:pPr>
        <w:pStyle w:val="Ustp"/>
        <w:numPr>
          <w:ilvl w:val="0"/>
          <w:numId w:val="8"/>
        </w:numPr>
        <w:ind w:left="1276" w:hanging="425"/>
        <w:rPr>
          <w:sz w:val="22"/>
          <w:szCs w:val="22"/>
        </w:rPr>
      </w:pPr>
      <w:r w:rsidRPr="00E935B9">
        <w:rPr>
          <w:sz w:val="22"/>
          <w:szCs w:val="22"/>
        </w:rPr>
        <w:t xml:space="preserve">zakres robót elektrycznych obejmuje wymianę instalacji elektrycznej wraz </w:t>
      </w:r>
      <w:r w:rsidRPr="00E935B9">
        <w:rPr>
          <w:sz w:val="22"/>
          <w:szCs w:val="22"/>
        </w:rPr>
        <w:br/>
        <w:t>z osprzętem.</w:t>
      </w:r>
    </w:p>
    <w:p w:rsidR="000D1DBD" w:rsidRPr="00E935B9" w:rsidRDefault="00E935B9" w:rsidP="00903BCB">
      <w:pPr>
        <w:pStyle w:val="Ustp"/>
        <w:numPr>
          <w:ilvl w:val="0"/>
          <w:numId w:val="8"/>
        </w:numPr>
        <w:spacing w:after="120"/>
        <w:ind w:left="1276"/>
        <w:rPr>
          <w:sz w:val="22"/>
          <w:szCs w:val="22"/>
        </w:rPr>
      </w:pPr>
      <w:r w:rsidRPr="00E935B9">
        <w:rPr>
          <w:spacing w:val="-2"/>
          <w:sz w:val="22"/>
          <w:szCs w:val="22"/>
        </w:rPr>
        <w:t>należy uwzględnić uwagi inwestora związane z potrzebami pracowników biurowych</w:t>
      </w:r>
      <w:r w:rsidRPr="00E935B9">
        <w:rPr>
          <w:sz w:val="22"/>
          <w:szCs w:val="22"/>
        </w:rPr>
        <w:t>.</w:t>
      </w:r>
    </w:p>
    <w:p w:rsidR="000D1DBD" w:rsidRPr="0082230B" w:rsidRDefault="000D1DBD" w:rsidP="002E2B67">
      <w:pPr>
        <w:spacing w:before="120"/>
        <w:ind w:left="851"/>
        <w:jc w:val="both"/>
        <w:rPr>
          <w:rFonts w:ascii="Arial" w:hAnsi="Arial" w:cs="Arial"/>
          <w:b/>
          <w:sz w:val="22"/>
          <w:szCs w:val="22"/>
        </w:rPr>
      </w:pPr>
      <w:r w:rsidRPr="0082230B">
        <w:rPr>
          <w:rFonts w:ascii="Arial" w:hAnsi="Arial" w:cs="Arial"/>
          <w:b/>
          <w:sz w:val="22"/>
          <w:szCs w:val="22"/>
        </w:rPr>
        <w:t>Projekt część – instalacje sanitarnie</w:t>
      </w:r>
    </w:p>
    <w:p w:rsidR="000D1DBD" w:rsidRPr="0082230B" w:rsidRDefault="000D1DBD" w:rsidP="00903BCB">
      <w:pPr>
        <w:pStyle w:val="Ustp"/>
        <w:numPr>
          <w:ilvl w:val="0"/>
          <w:numId w:val="8"/>
        </w:numPr>
        <w:ind w:left="1276"/>
        <w:rPr>
          <w:sz w:val="22"/>
          <w:szCs w:val="22"/>
        </w:rPr>
      </w:pPr>
      <w:r w:rsidRPr="0082230B">
        <w:rPr>
          <w:sz w:val="22"/>
          <w:szCs w:val="22"/>
        </w:rPr>
        <w:t>należy wykonać inwentaryzację instalacji sanitarnych,</w:t>
      </w:r>
    </w:p>
    <w:p w:rsidR="000D1DBD" w:rsidRPr="0082230B" w:rsidRDefault="000D1DBD" w:rsidP="00903BCB">
      <w:pPr>
        <w:pStyle w:val="Ustp"/>
        <w:numPr>
          <w:ilvl w:val="0"/>
          <w:numId w:val="8"/>
        </w:numPr>
        <w:ind w:left="1276" w:hanging="357"/>
        <w:rPr>
          <w:sz w:val="22"/>
          <w:szCs w:val="22"/>
        </w:rPr>
      </w:pPr>
      <w:r w:rsidRPr="0082230B">
        <w:rPr>
          <w:sz w:val="22"/>
          <w:szCs w:val="22"/>
        </w:rPr>
        <w:t xml:space="preserve">projekt remontu instalacji centralnego ogrzewania w tym: </w:t>
      </w:r>
    </w:p>
    <w:p w:rsidR="000D1DBD" w:rsidRPr="002E2B67" w:rsidRDefault="000D1DBD" w:rsidP="002E2B67">
      <w:pPr>
        <w:pStyle w:val="Ustp"/>
        <w:numPr>
          <w:ilvl w:val="0"/>
          <w:numId w:val="0"/>
        </w:numPr>
        <w:spacing w:after="120"/>
        <w:ind w:left="1276"/>
        <w:rPr>
          <w:color w:val="00B0F0"/>
          <w:sz w:val="22"/>
          <w:szCs w:val="22"/>
        </w:rPr>
      </w:pPr>
      <w:r w:rsidRPr="0082230B">
        <w:rPr>
          <w:sz w:val="22"/>
          <w:szCs w:val="22"/>
        </w:rPr>
        <w:t>wymiana grzejników, zaworów grzejnikowych powrót i zasilanie.</w:t>
      </w:r>
    </w:p>
    <w:p w:rsidR="00B317FB" w:rsidRPr="00E935B9" w:rsidRDefault="001C1184" w:rsidP="002E2B67">
      <w:pPr>
        <w:pStyle w:val="Nagwek2"/>
        <w:numPr>
          <w:ilvl w:val="0"/>
          <w:numId w:val="7"/>
        </w:numPr>
        <w:spacing w:after="120"/>
        <w:ind w:left="357" w:hanging="357"/>
        <w:rPr>
          <w:rFonts w:ascii="Arial" w:hAnsi="Arial" w:cs="Arial"/>
          <w:b w:val="0"/>
          <w:sz w:val="22"/>
          <w:szCs w:val="22"/>
          <w:u w:val="single"/>
        </w:rPr>
      </w:pPr>
      <w:r w:rsidRPr="00E935B9">
        <w:rPr>
          <w:rFonts w:ascii="Arial" w:hAnsi="Arial" w:cs="Arial"/>
          <w:sz w:val="22"/>
          <w:szCs w:val="22"/>
          <w:u w:val="single"/>
        </w:rPr>
        <w:t>Wymagane uzgodnienia</w:t>
      </w:r>
    </w:p>
    <w:p w:rsidR="00B317FB" w:rsidRPr="00E935B9" w:rsidRDefault="00B317FB" w:rsidP="00903BCB">
      <w:pPr>
        <w:ind w:left="425"/>
        <w:jc w:val="both"/>
        <w:rPr>
          <w:rFonts w:ascii="Arial" w:hAnsi="Arial" w:cs="Arial"/>
          <w:sz w:val="22"/>
          <w:szCs w:val="22"/>
          <w:highlight w:val="yellow"/>
        </w:rPr>
      </w:pPr>
      <w:r w:rsidRPr="00E935B9">
        <w:rPr>
          <w:rFonts w:ascii="Arial" w:hAnsi="Arial" w:cs="Arial"/>
          <w:sz w:val="22"/>
          <w:szCs w:val="22"/>
        </w:rPr>
        <w:t>Wykonawca uzgodni dokumentację z:</w:t>
      </w:r>
    </w:p>
    <w:p w:rsidR="00B317FB" w:rsidRPr="00E935B9" w:rsidRDefault="00B317FB" w:rsidP="00903BCB">
      <w:pPr>
        <w:pStyle w:val="Akapitzlist"/>
        <w:numPr>
          <w:ilvl w:val="0"/>
          <w:numId w:val="3"/>
        </w:numPr>
        <w:spacing w:after="120" w:line="240" w:lineRule="auto"/>
        <w:ind w:left="709" w:hanging="283"/>
        <w:jc w:val="both"/>
        <w:rPr>
          <w:rFonts w:ascii="Arial" w:hAnsi="Arial" w:cs="Arial"/>
        </w:rPr>
      </w:pPr>
      <w:r w:rsidRPr="00E935B9">
        <w:rPr>
          <w:rFonts w:ascii="Arial" w:hAnsi="Arial" w:cs="Arial"/>
        </w:rPr>
        <w:t>Rzeczoznawcą w zakresie ppoż.;</w:t>
      </w:r>
    </w:p>
    <w:p w:rsidR="00B317FB" w:rsidRPr="00E935B9" w:rsidRDefault="00B317FB" w:rsidP="00903BCB">
      <w:pPr>
        <w:pStyle w:val="Akapitzlist"/>
        <w:numPr>
          <w:ilvl w:val="0"/>
          <w:numId w:val="3"/>
        </w:numPr>
        <w:spacing w:after="220" w:line="240" w:lineRule="auto"/>
        <w:ind w:left="709" w:hanging="283"/>
        <w:jc w:val="both"/>
        <w:rPr>
          <w:rFonts w:ascii="Arial" w:hAnsi="Arial" w:cs="Arial"/>
        </w:rPr>
      </w:pPr>
      <w:r w:rsidRPr="00E935B9">
        <w:rPr>
          <w:rFonts w:ascii="Arial" w:hAnsi="Arial" w:cs="Arial"/>
        </w:rPr>
        <w:t>Rzeczoznawcą w zakresie BHP;</w:t>
      </w:r>
    </w:p>
    <w:p w:rsidR="00AE0606" w:rsidRPr="00E935B9" w:rsidRDefault="00A42852" w:rsidP="002E2B67">
      <w:pPr>
        <w:pStyle w:val="Akapitzlist"/>
        <w:numPr>
          <w:ilvl w:val="0"/>
          <w:numId w:val="3"/>
        </w:numPr>
        <w:spacing w:after="120" w:line="240" w:lineRule="auto"/>
        <w:ind w:left="709" w:hanging="284"/>
        <w:jc w:val="both"/>
        <w:rPr>
          <w:rFonts w:ascii="Arial" w:hAnsi="Arial" w:cs="Arial"/>
        </w:rPr>
      </w:pPr>
      <w:r w:rsidRPr="00E935B9">
        <w:rPr>
          <w:rFonts w:ascii="Arial" w:hAnsi="Arial" w:cs="Arial"/>
        </w:rPr>
        <w:t>Zarządcą RZI Kraków.</w:t>
      </w:r>
    </w:p>
    <w:p w:rsidR="005607F6" w:rsidRPr="00E935B9" w:rsidRDefault="005607F6" w:rsidP="002E2B67">
      <w:pPr>
        <w:pStyle w:val="Nagwek2"/>
        <w:numPr>
          <w:ilvl w:val="0"/>
          <w:numId w:val="7"/>
        </w:numPr>
        <w:spacing w:after="120"/>
        <w:ind w:left="357" w:hanging="357"/>
        <w:rPr>
          <w:spacing w:val="-2"/>
          <w:sz w:val="22"/>
          <w:szCs w:val="22"/>
        </w:rPr>
      </w:pPr>
      <w:r w:rsidRPr="00E935B9">
        <w:rPr>
          <w:rFonts w:ascii="Arial" w:hAnsi="Arial" w:cs="Arial"/>
          <w:spacing w:val="-2"/>
          <w:sz w:val="22"/>
          <w:szCs w:val="22"/>
          <w:u w:val="single"/>
        </w:rPr>
        <w:lastRenderedPageBreak/>
        <w:t xml:space="preserve">Wymagania dotyczące sporządzenia inwentaryzacji architektoniczno-budowlanej </w:t>
      </w:r>
      <w:r w:rsidR="00A42852" w:rsidRPr="00E935B9">
        <w:rPr>
          <w:rFonts w:ascii="Arial" w:hAnsi="Arial" w:cs="Arial"/>
          <w:spacing w:val="-2"/>
          <w:sz w:val="22"/>
          <w:szCs w:val="22"/>
          <w:u w:val="single"/>
        </w:rPr>
        <w:br/>
      </w:r>
      <w:r w:rsidRPr="00E935B9">
        <w:rPr>
          <w:rFonts w:ascii="Arial" w:hAnsi="Arial" w:cs="Arial"/>
          <w:spacing w:val="-2"/>
          <w:sz w:val="22"/>
          <w:szCs w:val="22"/>
          <w:u w:val="single"/>
        </w:rPr>
        <w:t>i instalacyjnej do celów projektowych</w:t>
      </w:r>
    </w:p>
    <w:p w:rsidR="005607F6" w:rsidRPr="00E935B9" w:rsidRDefault="005607F6" w:rsidP="002E2B67">
      <w:pPr>
        <w:spacing w:after="120"/>
        <w:ind w:left="425"/>
        <w:jc w:val="both"/>
        <w:rPr>
          <w:rFonts w:ascii="Arial" w:hAnsi="Arial" w:cs="Arial"/>
          <w:sz w:val="22"/>
          <w:szCs w:val="22"/>
        </w:rPr>
      </w:pPr>
      <w:r w:rsidRPr="00E935B9">
        <w:rPr>
          <w:rFonts w:ascii="Arial" w:hAnsi="Arial" w:cs="Arial"/>
          <w:sz w:val="22"/>
          <w:szCs w:val="22"/>
        </w:rPr>
        <w:t xml:space="preserve">Inwentaryzacja powinna zawierać zwymiarowane rzuty pomieszczeń objętych zakresem projektu. </w:t>
      </w:r>
    </w:p>
    <w:p w:rsidR="005607F6" w:rsidRPr="00E935B9" w:rsidRDefault="005607F6" w:rsidP="002E2B67">
      <w:pPr>
        <w:pStyle w:val="Punkt"/>
        <w:numPr>
          <w:ilvl w:val="0"/>
          <w:numId w:val="0"/>
        </w:numPr>
        <w:ind w:left="425"/>
        <w:rPr>
          <w:sz w:val="22"/>
          <w:szCs w:val="22"/>
          <w:u w:val="none"/>
        </w:rPr>
      </w:pPr>
      <w:r w:rsidRPr="00E935B9">
        <w:rPr>
          <w:b w:val="0"/>
          <w:spacing w:val="-6"/>
          <w:sz w:val="22"/>
          <w:szCs w:val="22"/>
          <w:u w:val="none"/>
        </w:rPr>
        <w:t>Część instalacyjna powinna zawierać umiejscowienie istniejącego osprzętu el</w:t>
      </w:r>
      <w:r w:rsidRPr="00E935B9">
        <w:rPr>
          <w:b w:val="0"/>
          <w:sz w:val="22"/>
          <w:szCs w:val="22"/>
          <w:u w:val="none"/>
        </w:rPr>
        <w:t xml:space="preserve">ektrycznego </w:t>
      </w:r>
      <w:r w:rsidR="00961F24" w:rsidRPr="00E935B9">
        <w:rPr>
          <w:b w:val="0"/>
          <w:sz w:val="22"/>
          <w:szCs w:val="22"/>
          <w:u w:val="none"/>
        </w:rPr>
        <w:br/>
      </w:r>
      <w:r w:rsidRPr="00E935B9">
        <w:rPr>
          <w:b w:val="0"/>
          <w:sz w:val="22"/>
          <w:szCs w:val="22"/>
          <w:u w:val="none"/>
        </w:rPr>
        <w:t>i armatury sanitarnej oraz trasę przebiegu instalacji.</w:t>
      </w:r>
    </w:p>
    <w:p w:rsidR="00AE0606" w:rsidRPr="00E54A94" w:rsidRDefault="00AE0606" w:rsidP="002E2B67">
      <w:pPr>
        <w:pStyle w:val="Nagwek2"/>
        <w:numPr>
          <w:ilvl w:val="0"/>
          <w:numId w:val="7"/>
        </w:numPr>
        <w:spacing w:after="120"/>
        <w:ind w:left="357" w:hanging="357"/>
        <w:rPr>
          <w:rFonts w:ascii="Arial" w:hAnsi="Arial" w:cs="Arial"/>
          <w:sz w:val="22"/>
          <w:szCs w:val="22"/>
          <w:u w:val="single"/>
        </w:rPr>
      </w:pPr>
      <w:r w:rsidRPr="00E54A94">
        <w:rPr>
          <w:rFonts w:ascii="Arial" w:hAnsi="Arial" w:cs="Arial"/>
          <w:spacing w:val="-2"/>
          <w:sz w:val="22"/>
          <w:u w:val="single"/>
        </w:rPr>
        <w:t>Wymagania</w:t>
      </w:r>
      <w:r w:rsidRPr="00E54A94">
        <w:rPr>
          <w:rFonts w:ascii="Arial" w:hAnsi="Arial" w:cs="Arial"/>
          <w:sz w:val="22"/>
          <w:szCs w:val="22"/>
          <w:u w:val="single"/>
        </w:rPr>
        <w:t xml:space="preserve"> dotyczące formy i zakre</w:t>
      </w:r>
      <w:r w:rsidR="001C1184" w:rsidRPr="00E54A94">
        <w:rPr>
          <w:rFonts w:ascii="Arial" w:hAnsi="Arial" w:cs="Arial"/>
          <w:sz w:val="22"/>
          <w:szCs w:val="22"/>
          <w:u w:val="single"/>
        </w:rPr>
        <w:t>su dokumentacji projektowej</w:t>
      </w:r>
    </w:p>
    <w:p w:rsidR="00540137" w:rsidRDefault="00540137" w:rsidP="00903BCB">
      <w:pPr>
        <w:pStyle w:val="Akapitzlist"/>
        <w:spacing w:after="120" w:line="240" w:lineRule="auto"/>
        <w:ind w:left="357"/>
        <w:jc w:val="both"/>
        <w:rPr>
          <w:rFonts w:ascii="Arial" w:hAnsi="Arial" w:cs="Arial"/>
        </w:rPr>
      </w:pPr>
      <w:r w:rsidRPr="000932B4">
        <w:rPr>
          <w:rFonts w:ascii="Arial" w:hAnsi="Arial" w:cs="Arial"/>
        </w:rPr>
        <w:t xml:space="preserve">Dokumentacja powinna zostać sporządzona zgodnie z Rozporządzeniem Ministra Infrastruktury z dnia 2 września 2004 roku </w:t>
      </w:r>
      <w:r w:rsidRPr="000932B4">
        <w:rPr>
          <w:rFonts w:ascii="Arial" w:hAnsi="Arial" w:cs="Arial"/>
          <w:lang w:eastAsia="pl-PL"/>
        </w:rPr>
        <w:t xml:space="preserve">w sprawie szczegółowego zakresu i formy dokumentacji projektowej, specyfikacji technicznych wykonania </w:t>
      </w:r>
      <w:r w:rsidRPr="000932B4">
        <w:rPr>
          <w:rFonts w:ascii="Arial" w:hAnsi="Arial" w:cs="Arial"/>
          <w:spacing w:val="-8"/>
          <w:lang w:eastAsia="pl-PL"/>
        </w:rPr>
        <w:t xml:space="preserve">i odbioru robót </w:t>
      </w:r>
      <w:r w:rsidRPr="000932B4">
        <w:rPr>
          <w:rFonts w:ascii="Arial" w:hAnsi="Arial" w:cs="Arial"/>
          <w:spacing w:val="4"/>
          <w:lang w:eastAsia="pl-PL"/>
        </w:rPr>
        <w:t xml:space="preserve">budowlanych oraz programu funkcjonalno </w:t>
      </w:r>
      <w:r w:rsidRPr="000932B4">
        <w:rPr>
          <w:rFonts w:ascii="Arial" w:hAnsi="Arial" w:cs="Arial"/>
          <w:spacing w:val="4"/>
        </w:rPr>
        <w:t>–</w:t>
      </w:r>
      <w:r w:rsidRPr="000932B4">
        <w:rPr>
          <w:rFonts w:ascii="Arial" w:hAnsi="Arial" w:cs="Arial"/>
          <w:spacing w:val="4"/>
          <w:lang w:eastAsia="pl-PL"/>
        </w:rPr>
        <w:t xml:space="preserve"> użytkowego (</w:t>
      </w:r>
      <w:r>
        <w:rPr>
          <w:rFonts w:ascii="Arial" w:hAnsi="Arial" w:cs="Arial"/>
          <w:spacing w:val="4"/>
          <w:lang w:eastAsia="pl-PL"/>
        </w:rPr>
        <w:t xml:space="preserve">tj. </w:t>
      </w:r>
      <w:r w:rsidRPr="000932B4">
        <w:rPr>
          <w:rFonts w:ascii="Arial" w:hAnsi="Arial" w:cs="Arial"/>
          <w:spacing w:val="4"/>
          <w:lang w:eastAsia="pl-PL"/>
        </w:rPr>
        <w:t>Dz.U.</w:t>
      </w:r>
      <w:r>
        <w:rPr>
          <w:rFonts w:ascii="Arial" w:hAnsi="Arial" w:cs="Arial"/>
          <w:spacing w:val="4"/>
          <w:lang w:eastAsia="pl-PL"/>
        </w:rPr>
        <w:t xml:space="preserve"> z </w:t>
      </w:r>
      <w:r w:rsidRPr="000932B4">
        <w:rPr>
          <w:rFonts w:ascii="Arial" w:hAnsi="Arial" w:cs="Arial"/>
          <w:spacing w:val="4"/>
          <w:lang w:eastAsia="pl-PL"/>
        </w:rPr>
        <w:t>2013.</w:t>
      </w:r>
      <w:r>
        <w:rPr>
          <w:rFonts w:ascii="Arial" w:hAnsi="Arial" w:cs="Arial"/>
          <w:spacing w:val="4"/>
          <w:lang w:eastAsia="pl-PL"/>
        </w:rPr>
        <w:t xml:space="preserve"> poz. </w:t>
      </w:r>
      <w:r w:rsidRPr="000932B4">
        <w:rPr>
          <w:rFonts w:ascii="Arial" w:hAnsi="Arial" w:cs="Arial"/>
          <w:spacing w:val="4"/>
          <w:lang w:eastAsia="pl-PL"/>
        </w:rPr>
        <w:t xml:space="preserve">1129) </w:t>
      </w:r>
      <w:r w:rsidRPr="000932B4">
        <w:rPr>
          <w:rFonts w:ascii="Arial" w:hAnsi="Arial" w:cs="Arial"/>
          <w:spacing w:val="4"/>
        </w:rPr>
        <w:t>or</w:t>
      </w:r>
      <w:r w:rsidRPr="000932B4">
        <w:rPr>
          <w:rFonts w:ascii="Arial" w:hAnsi="Arial" w:cs="Arial"/>
          <w:spacing w:val="2"/>
        </w:rPr>
        <w:t>az z obowiązującymi</w:t>
      </w:r>
      <w:r w:rsidRPr="000932B4">
        <w:rPr>
          <w:rFonts w:ascii="Arial" w:hAnsi="Arial" w:cs="Arial"/>
        </w:rPr>
        <w:t xml:space="preserve"> przepisami techniczno-budowlanymi.</w:t>
      </w:r>
    </w:p>
    <w:p w:rsidR="00903BCB" w:rsidRPr="00903BCB" w:rsidRDefault="00903BCB" w:rsidP="00903BCB">
      <w:pPr>
        <w:pStyle w:val="Akapitzlist"/>
        <w:spacing w:before="120" w:after="120" w:line="240" w:lineRule="auto"/>
        <w:ind w:left="357"/>
        <w:jc w:val="both"/>
        <w:rPr>
          <w:rFonts w:ascii="Arial" w:hAnsi="Arial" w:cs="Arial"/>
          <w:spacing w:val="2"/>
          <w:sz w:val="12"/>
        </w:rPr>
      </w:pPr>
    </w:p>
    <w:p w:rsidR="00540137" w:rsidRPr="00540137" w:rsidRDefault="00540137" w:rsidP="002E2B67">
      <w:pPr>
        <w:pStyle w:val="Akapitzlist"/>
        <w:spacing w:before="120" w:after="120" w:line="240" w:lineRule="auto"/>
        <w:ind w:left="357"/>
        <w:jc w:val="both"/>
        <w:rPr>
          <w:rFonts w:ascii="Arial" w:hAnsi="Arial" w:cs="Arial"/>
          <w:spacing w:val="2"/>
        </w:rPr>
      </w:pPr>
      <w:r w:rsidRPr="00540137">
        <w:rPr>
          <w:rFonts w:ascii="Arial" w:hAnsi="Arial" w:cs="Arial"/>
          <w:spacing w:val="2"/>
        </w:rPr>
        <w:t>W Specyfikacji Technicznej Wykonania i Odbioru Robót należy szczegółowo opisać parametry techniczne zastosowanych materiałów.</w:t>
      </w:r>
    </w:p>
    <w:p w:rsidR="00903BCB" w:rsidRPr="00903BCB" w:rsidRDefault="00903BCB" w:rsidP="00903BCB">
      <w:pPr>
        <w:pStyle w:val="Akapitzlist"/>
        <w:spacing w:before="220" w:after="120" w:line="240" w:lineRule="auto"/>
        <w:ind w:left="357"/>
        <w:jc w:val="both"/>
        <w:rPr>
          <w:rFonts w:ascii="Arial" w:hAnsi="Arial" w:cs="Arial"/>
          <w:b/>
          <w:sz w:val="12"/>
          <w:u w:val="single"/>
        </w:rPr>
      </w:pPr>
    </w:p>
    <w:p w:rsidR="00540137" w:rsidRDefault="00540137" w:rsidP="00903BCB">
      <w:pPr>
        <w:pStyle w:val="Akapitzlist"/>
        <w:spacing w:before="220" w:after="120" w:line="240" w:lineRule="auto"/>
        <w:ind w:left="357"/>
        <w:jc w:val="both"/>
        <w:rPr>
          <w:rFonts w:ascii="Arial" w:hAnsi="Arial" w:cs="Arial"/>
          <w:b/>
          <w:u w:val="single"/>
        </w:rPr>
      </w:pPr>
      <w:r w:rsidRPr="00540137">
        <w:rPr>
          <w:rFonts w:ascii="Arial" w:hAnsi="Arial" w:cs="Arial"/>
          <w:b/>
          <w:u w:val="single"/>
        </w:rPr>
        <w:t>UWAGA:</w:t>
      </w:r>
    </w:p>
    <w:p w:rsidR="00903BCB" w:rsidRPr="00903BCB" w:rsidRDefault="00903BCB" w:rsidP="00903BCB">
      <w:pPr>
        <w:pStyle w:val="Akapitzlist"/>
        <w:spacing w:before="220" w:after="120" w:line="240" w:lineRule="auto"/>
        <w:ind w:left="357"/>
        <w:jc w:val="both"/>
        <w:rPr>
          <w:rFonts w:ascii="Arial" w:hAnsi="Arial" w:cs="Arial"/>
          <w:b/>
          <w:sz w:val="12"/>
          <w:u w:val="single"/>
        </w:rPr>
      </w:pPr>
    </w:p>
    <w:p w:rsidR="00540137" w:rsidRPr="00540137" w:rsidRDefault="00540137" w:rsidP="002E2B67">
      <w:pPr>
        <w:pStyle w:val="Akapitzlist"/>
        <w:spacing w:before="120" w:after="120" w:line="240" w:lineRule="auto"/>
        <w:ind w:left="357"/>
        <w:jc w:val="both"/>
        <w:rPr>
          <w:rFonts w:ascii="Arial" w:hAnsi="Arial" w:cs="Arial"/>
        </w:rPr>
      </w:pPr>
      <w:r w:rsidRPr="00540137">
        <w:rPr>
          <w:rFonts w:ascii="Arial" w:hAnsi="Arial" w:cs="Arial"/>
        </w:rPr>
        <w:t xml:space="preserve">Zgodnie z Ustawą – Prawo zamówień publicznych – projektowany zakres robót należy opisać w sposób jednoznaczny i wyczerpujący, za pomocą dostatecznie </w:t>
      </w:r>
      <w:r w:rsidRPr="00540137">
        <w:rPr>
          <w:rFonts w:ascii="Arial" w:hAnsi="Arial" w:cs="Arial"/>
          <w:spacing w:val="-4"/>
        </w:rPr>
        <w:t xml:space="preserve">dokładnych </w:t>
      </w:r>
      <w:r w:rsidRPr="00540137">
        <w:rPr>
          <w:rFonts w:ascii="Arial" w:hAnsi="Arial" w:cs="Arial"/>
          <w:spacing w:val="-4"/>
        </w:rPr>
        <w:br/>
        <w:t>i zrozumiałych określeń, uwzględniając wymagania i okoliczności mogące mieć wpływ na sporządzenie oferty na wykonanie robót.</w:t>
      </w:r>
    </w:p>
    <w:p w:rsidR="00540137" w:rsidRDefault="00540137" w:rsidP="00903BCB">
      <w:pPr>
        <w:pStyle w:val="Akapitzlist"/>
        <w:spacing w:after="120" w:line="240" w:lineRule="auto"/>
        <w:ind w:left="357"/>
        <w:jc w:val="both"/>
        <w:rPr>
          <w:rFonts w:ascii="Arial" w:hAnsi="Arial" w:cs="Arial"/>
        </w:rPr>
      </w:pPr>
      <w:r w:rsidRPr="00540137">
        <w:rPr>
          <w:rFonts w:ascii="Arial" w:hAnsi="Arial" w:cs="Arial"/>
        </w:rPr>
        <w:t>Zaprojektowany zakres robót w dokumentacji, nie można opisywać w sposób, który mógłby utrudniać uczciwą konkurencję na etapie przetargu na roboty budowlane.</w:t>
      </w:r>
    </w:p>
    <w:p w:rsidR="00903BCB" w:rsidRPr="00903BCB" w:rsidRDefault="00903BCB" w:rsidP="00903BCB">
      <w:pPr>
        <w:pStyle w:val="Akapitzlist"/>
        <w:spacing w:after="120" w:line="240" w:lineRule="auto"/>
        <w:ind w:left="357"/>
        <w:jc w:val="both"/>
        <w:rPr>
          <w:rFonts w:ascii="Arial" w:hAnsi="Arial" w:cs="Arial"/>
          <w:sz w:val="12"/>
        </w:rPr>
      </w:pPr>
    </w:p>
    <w:p w:rsidR="00540137" w:rsidRPr="00540137" w:rsidRDefault="00540137" w:rsidP="00903BCB">
      <w:pPr>
        <w:pStyle w:val="Akapitzlist"/>
        <w:spacing w:before="120" w:after="120" w:line="240" w:lineRule="auto"/>
        <w:ind w:left="357"/>
        <w:jc w:val="both"/>
        <w:rPr>
          <w:rFonts w:ascii="Arial" w:hAnsi="Arial" w:cs="Arial"/>
          <w:b/>
        </w:rPr>
      </w:pPr>
      <w:r w:rsidRPr="00540137">
        <w:rPr>
          <w:rFonts w:ascii="Arial" w:hAnsi="Arial" w:cs="Arial"/>
        </w:rPr>
        <w:t xml:space="preserve">Opisy nie mogą wskazywać znaków towarowych (tj. nazwa, </w:t>
      </w:r>
      <w:hyperlink r:id="rId9" w:tooltip="Fraza (składnia)" w:history="1">
        <w:r w:rsidRPr="00540137">
          <w:rPr>
            <w:rStyle w:val="Hipercze"/>
            <w:rFonts w:ascii="Arial" w:hAnsi="Arial" w:cs="Arial"/>
            <w:color w:val="auto"/>
          </w:rPr>
          <w:t>fraza</w:t>
        </w:r>
      </w:hyperlink>
      <w:r w:rsidRPr="00540137">
        <w:rPr>
          <w:rFonts w:ascii="Arial" w:hAnsi="Arial" w:cs="Arial"/>
        </w:rPr>
        <w:t xml:space="preserve">, </w:t>
      </w:r>
      <w:hyperlink r:id="rId10" w:tooltip="Symbol" w:history="1">
        <w:r w:rsidRPr="00540137">
          <w:rPr>
            <w:rStyle w:val="Hipercze"/>
            <w:rFonts w:ascii="Arial" w:hAnsi="Arial" w:cs="Arial"/>
            <w:color w:val="auto"/>
          </w:rPr>
          <w:t>symbol</w:t>
        </w:r>
      </w:hyperlink>
      <w:r w:rsidRPr="00540137">
        <w:rPr>
          <w:rFonts w:ascii="Arial" w:hAnsi="Arial" w:cs="Arial"/>
        </w:rPr>
        <w:t xml:space="preserve">, </w:t>
      </w:r>
      <w:hyperlink r:id="rId11" w:tooltip="Logo" w:history="1">
        <w:r w:rsidRPr="00540137">
          <w:rPr>
            <w:rStyle w:val="Hipercze"/>
            <w:rFonts w:ascii="Arial" w:hAnsi="Arial" w:cs="Arial"/>
            <w:color w:val="auto"/>
          </w:rPr>
          <w:t>logo</w:t>
        </w:r>
      </w:hyperlink>
      <w:r w:rsidRPr="00540137">
        <w:rPr>
          <w:rFonts w:ascii="Arial" w:hAnsi="Arial" w:cs="Arial"/>
        </w:rPr>
        <w:t xml:space="preserve">, projekt, obraz, kształt produktu, motyw), patentów lub pochodzenia, źródła lub szczególnego procesu, który charakteryzuje produkty lub usługi dostarczane przez konkretnego wykonawcę, jeżeli mogłoby to doprowadzić do uprzywilejowania lub wyeliminowania niektórych wykonawców lub produktów chyba, że nie można opisać przedmiotu zamówienia w wystarczająco </w:t>
      </w:r>
      <w:r w:rsidR="00774429">
        <w:rPr>
          <w:rFonts w:ascii="Arial" w:hAnsi="Arial" w:cs="Arial"/>
        </w:rPr>
        <w:t xml:space="preserve">precyzyjny i zrozumiały sposób, </w:t>
      </w:r>
      <w:r w:rsidRPr="00540137">
        <w:rPr>
          <w:rFonts w:ascii="Arial" w:hAnsi="Arial" w:cs="Arial"/>
        </w:rPr>
        <w:t xml:space="preserve">a wskazaniu takiemu </w:t>
      </w:r>
      <w:r w:rsidRPr="00540137">
        <w:rPr>
          <w:rFonts w:ascii="Arial" w:hAnsi="Arial" w:cs="Arial"/>
          <w:spacing w:val="-4"/>
        </w:rPr>
        <w:t xml:space="preserve">towarzyszą wyrazy </w:t>
      </w:r>
      <w:r w:rsidRPr="00540137">
        <w:rPr>
          <w:rFonts w:ascii="Arial" w:hAnsi="Arial" w:cs="Arial"/>
          <w:b/>
          <w:spacing w:val="-4"/>
        </w:rPr>
        <w:t>„lub równoważny</w:t>
      </w:r>
      <w:r w:rsidRPr="00540137">
        <w:rPr>
          <w:rFonts w:ascii="Arial" w:hAnsi="Arial" w:cs="Arial"/>
          <w:spacing w:val="-4"/>
        </w:rPr>
        <w:t>”. W takim przypadku</w:t>
      </w:r>
      <w:r w:rsidRPr="00540137">
        <w:rPr>
          <w:rFonts w:ascii="Arial" w:hAnsi="Arial" w:cs="Arial"/>
          <w:b/>
          <w:spacing w:val="-4"/>
        </w:rPr>
        <w:t xml:space="preserve"> należy wskazać kryteria stosowane w celu oceny równoważności.</w:t>
      </w:r>
    </w:p>
    <w:p w:rsidR="00903BCB" w:rsidRPr="00903BCB" w:rsidRDefault="00903BCB" w:rsidP="00903BCB">
      <w:pPr>
        <w:pStyle w:val="Akapitzlist"/>
        <w:spacing w:before="240" w:after="120" w:line="240" w:lineRule="auto"/>
        <w:ind w:left="357"/>
        <w:jc w:val="both"/>
        <w:rPr>
          <w:rFonts w:ascii="Arial" w:hAnsi="Arial" w:cs="Arial"/>
          <w:spacing w:val="-2"/>
          <w:sz w:val="12"/>
        </w:rPr>
      </w:pPr>
    </w:p>
    <w:p w:rsidR="00AE0606" w:rsidRPr="00540137" w:rsidRDefault="00540137" w:rsidP="009277DC">
      <w:pPr>
        <w:pStyle w:val="Akapitzlist"/>
        <w:spacing w:before="120" w:after="120" w:line="240" w:lineRule="auto"/>
        <w:ind w:left="357"/>
        <w:jc w:val="both"/>
        <w:rPr>
          <w:rFonts w:ascii="Arial" w:hAnsi="Arial" w:cs="Arial"/>
        </w:rPr>
      </w:pPr>
      <w:r w:rsidRPr="00540137">
        <w:rPr>
          <w:rFonts w:ascii="Arial" w:hAnsi="Arial" w:cs="Arial"/>
          <w:spacing w:val="-2"/>
        </w:rPr>
        <w:t>W przypadku, gdy wykonawca sporządzi projekt w oparciu o parametry techniczne materiałów i urządzeń zobowiązany jest do dołączenia do projektu wykazu (z podaniem nazw, typów i producentów) materiałów i / lub urządzeń, których parametry stanowiły podstawę do</w:t>
      </w:r>
      <w:r w:rsidRPr="00540137">
        <w:rPr>
          <w:rFonts w:ascii="Arial" w:hAnsi="Arial" w:cs="Arial"/>
          <w:spacing w:val="-6"/>
        </w:rPr>
        <w:t xml:space="preserve"> przyjętych przez wykonawcę rozwiązań projektowych</w:t>
      </w:r>
      <w:r w:rsidRPr="00540137">
        <w:rPr>
          <w:rFonts w:ascii="Arial" w:hAnsi="Arial" w:cs="Arial"/>
        </w:rPr>
        <w:t>.</w:t>
      </w:r>
    </w:p>
    <w:p w:rsidR="00AE0606" w:rsidRPr="00E54A94" w:rsidRDefault="00AE0606" w:rsidP="009277DC">
      <w:pPr>
        <w:pStyle w:val="Nagwek2"/>
        <w:numPr>
          <w:ilvl w:val="0"/>
          <w:numId w:val="7"/>
        </w:numPr>
        <w:spacing w:after="120"/>
        <w:ind w:left="357" w:hanging="357"/>
        <w:rPr>
          <w:rFonts w:ascii="Arial" w:hAnsi="Arial" w:cs="Arial"/>
          <w:sz w:val="22"/>
          <w:szCs w:val="22"/>
          <w:u w:val="single"/>
        </w:rPr>
      </w:pPr>
      <w:r w:rsidRPr="00E54A94">
        <w:rPr>
          <w:rFonts w:ascii="Arial" w:hAnsi="Arial" w:cs="Arial"/>
          <w:sz w:val="22"/>
          <w:szCs w:val="22"/>
          <w:u w:val="single"/>
        </w:rPr>
        <w:t>Wyma</w:t>
      </w:r>
      <w:r w:rsidR="001C1184" w:rsidRPr="00E54A94">
        <w:rPr>
          <w:rFonts w:ascii="Arial" w:hAnsi="Arial" w:cs="Arial"/>
          <w:sz w:val="22"/>
          <w:szCs w:val="22"/>
          <w:u w:val="single"/>
        </w:rPr>
        <w:t>gania dotyczące kosztorysowania</w:t>
      </w:r>
    </w:p>
    <w:p w:rsidR="00AE0606" w:rsidRDefault="00903BCB" w:rsidP="002E2B67">
      <w:pPr>
        <w:pStyle w:val="Akapitzlist"/>
        <w:numPr>
          <w:ilvl w:val="0"/>
          <w:numId w:val="19"/>
        </w:numPr>
        <w:spacing w:after="0" w:line="240" w:lineRule="auto"/>
        <w:jc w:val="both"/>
        <w:rPr>
          <w:rFonts w:ascii="Arial" w:hAnsi="Arial" w:cs="Arial"/>
        </w:rPr>
      </w:pPr>
      <w:r w:rsidRPr="00E54A94">
        <w:rPr>
          <w:rFonts w:ascii="Arial" w:hAnsi="Arial" w:cs="Arial"/>
        </w:rPr>
        <w:t xml:space="preserve">kosztorysy </w:t>
      </w:r>
      <w:r w:rsidR="00AE0606" w:rsidRPr="00E54A94">
        <w:rPr>
          <w:rFonts w:ascii="Arial" w:hAnsi="Arial" w:cs="Arial"/>
        </w:rPr>
        <w:t>inwestorskie wraz z zestawieniami materiałów należy sporządzić zgodnie z Rozporządzenie Ministra Infrastruktury z dnia 18</w:t>
      </w:r>
      <w:r w:rsidR="00000635" w:rsidRPr="00E54A94">
        <w:rPr>
          <w:rFonts w:ascii="Arial" w:hAnsi="Arial" w:cs="Arial"/>
        </w:rPr>
        <w:t xml:space="preserve"> </w:t>
      </w:r>
      <w:r w:rsidR="00AE0606" w:rsidRPr="00E54A94">
        <w:rPr>
          <w:rFonts w:ascii="Arial" w:hAnsi="Arial" w:cs="Arial"/>
        </w:rPr>
        <w:t xml:space="preserve">maja 2004 roku wprawie określenia metod i </w:t>
      </w:r>
      <w:r w:rsidR="00251BF8" w:rsidRPr="00E54A94">
        <w:rPr>
          <w:rFonts w:ascii="Arial" w:hAnsi="Arial" w:cs="Arial"/>
        </w:rPr>
        <w:t xml:space="preserve">podstaw sporządzania kosztorysu </w:t>
      </w:r>
      <w:r w:rsidR="00AE0606" w:rsidRPr="00E54A94">
        <w:rPr>
          <w:rFonts w:ascii="Arial" w:hAnsi="Arial" w:cs="Arial"/>
        </w:rPr>
        <w:t xml:space="preserve">inwestorskiego, obliczania planowanych kosztów prac projektowych oraz planowanych kosztów robót </w:t>
      </w:r>
      <w:r w:rsidR="00AE0606" w:rsidRPr="00774429">
        <w:rPr>
          <w:rFonts w:ascii="Arial" w:hAnsi="Arial" w:cs="Arial"/>
          <w:spacing w:val="-10"/>
        </w:rPr>
        <w:t>budowlanych określonych w p</w:t>
      </w:r>
      <w:r w:rsidR="00A72B44" w:rsidRPr="00774429">
        <w:rPr>
          <w:rFonts w:ascii="Arial" w:hAnsi="Arial" w:cs="Arial"/>
          <w:spacing w:val="-10"/>
        </w:rPr>
        <w:t>rogramie funkcjonalno-użytkowym</w:t>
      </w:r>
      <w:r w:rsidR="005607F6" w:rsidRPr="00774429">
        <w:rPr>
          <w:rFonts w:ascii="Arial" w:hAnsi="Arial" w:cs="Arial"/>
          <w:spacing w:val="-10"/>
        </w:rPr>
        <w:t xml:space="preserve"> </w:t>
      </w:r>
      <w:r w:rsidR="00AE0606" w:rsidRPr="00774429">
        <w:rPr>
          <w:rFonts w:ascii="Arial" w:hAnsi="Arial" w:cs="Arial"/>
          <w:spacing w:val="-10"/>
        </w:rPr>
        <w:t>(Dz.U.</w:t>
      </w:r>
      <w:r w:rsidR="00610F85" w:rsidRPr="00774429">
        <w:rPr>
          <w:rFonts w:ascii="Arial" w:hAnsi="Arial" w:cs="Arial"/>
          <w:spacing w:val="-10"/>
        </w:rPr>
        <w:t xml:space="preserve"> </w:t>
      </w:r>
      <w:r w:rsidR="00AE0606" w:rsidRPr="00774429">
        <w:rPr>
          <w:rFonts w:ascii="Arial" w:hAnsi="Arial" w:cs="Arial"/>
          <w:spacing w:val="-10"/>
        </w:rPr>
        <w:t>2004</w:t>
      </w:r>
      <w:r w:rsidR="00AE0606" w:rsidRPr="00E54A94">
        <w:rPr>
          <w:rFonts w:ascii="Arial" w:hAnsi="Arial" w:cs="Arial"/>
        </w:rPr>
        <w:t>.130.1389),</w:t>
      </w:r>
      <w:r>
        <w:rPr>
          <w:rFonts w:ascii="Arial" w:hAnsi="Arial" w:cs="Arial"/>
        </w:rPr>
        <w:t xml:space="preserve"> metodą uproszczoną;</w:t>
      </w:r>
    </w:p>
    <w:p w:rsidR="00903BCB" w:rsidRPr="00903BCB" w:rsidRDefault="00903BCB" w:rsidP="002E2B67">
      <w:pPr>
        <w:pStyle w:val="Akapitzlist"/>
        <w:spacing w:after="0" w:line="240" w:lineRule="auto"/>
        <w:jc w:val="both"/>
        <w:rPr>
          <w:rFonts w:ascii="Arial" w:hAnsi="Arial" w:cs="Arial"/>
          <w:sz w:val="12"/>
        </w:rPr>
      </w:pPr>
    </w:p>
    <w:p w:rsidR="00903BCB" w:rsidRPr="00903BCB" w:rsidRDefault="00903BCB" w:rsidP="002E2B67">
      <w:pPr>
        <w:pStyle w:val="Akapitzlist"/>
        <w:numPr>
          <w:ilvl w:val="0"/>
          <w:numId w:val="19"/>
        </w:numPr>
        <w:spacing w:after="0" w:line="240" w:lineRule="auto"/>
        <w:ind w:left="714" w:hanging="357"/>
        <w:jc w:val="both"/>
        <w:rPr>
          <w:rFonts w:ascii="Arial" w:hAnsi="Arial" w:cs="Arial"/>
        </w:rPr>
      </w:pPr>
      <w:r w:rsidRPr="00774429">
        <w:rPr>
          <w:rFonts w:ascii="Arial" w:hAnsi="Arial" w:cs="Arial"/>
          <w:spacing w:val="-4"/>
        </w:rPr>
        <w:t xml:space="preserve">w </w:t>
      </w:r>
      <w:r w:rsidR="00AE0606" w:rsidRPr="00774429">
        <w:rPr>
          <w:rFonts w:ascii="Arial" w:hAnsi="Arial" w:cs="Arial"/>
          <w:spacing w:val="-4"/>
        </w:rPr>
        <w:t xml:space="preserve">przypadku braku ceny jednostkowej zgodnie do Rozporządzenia cenę jednostkową </w:t>
      </w:r>
      <w:r w:rsidR="00AE0606" w:rsidRPr="00774429">
        <w:rPr>
          <w:rFonts w:ascii="Arial" w:hAnsi="Arial" w:cs="Arial"/>
          <w:spacing w:val="-6"/>
        </w:rPr>
        <w:t>należy ustalić na podstawie kalkulacji indywidualnej. Kalkulację dostarcz</w:t>
      </w:r>
      <w:r w:rsidRPr="00774429">
        <w:rPr>
          <w:rFonts w:ascii="Arial" w:hAnsi="Arial" w:cs="Arial"/>
          <w:spacing w:val="-6"/>
        </w:rPr>
        <w:t>yć do kosztorysu</w:t>
      </w:r>
      <w:r>
        <w:rPr>
          <w:rFonts w:ascii="Arial" w:hAnsi="Arial" w:cs="Arial"/>
        </w:rPr>
        <w:t xml:space="preserve"> inwestorskiego;</w:t>
      </w:r>
    </w:p>
    <w:p w:rsidR="00903BCB" w:rsidRPr="00903BCB" w:rsidRDefault="00903BCB" w:rsidP="002E2B67">
      <w:pPr>
        <w:pStyle w:val="Akapitzlist"/>
        <w:spacing w:after="0" w:line="240" w:lineRule="auto"/>
        <w:ind w:left="714"/>
        <w:jc w:val="both"/>
        <w:rPr>
          <w:rFonts w:ascii="Arial" w:hAnsi="Arial" w:cs="Arial"/>
          <w:sz w:val="12"/>
        </w:rPr>
      </w:pPr>
    </w:p>
    <w:p w:rsidR="00AE0606" w:rsidRPr="00E54A94" w:rsidRDefault="00903BCB" w:rsidP="00903BCB">
      <w:pPr>
        <w:pStyle w:val="Akapitzlist"/>
        <w:numPr>
          <w:ilvl w:val="0"/>
          <w:numId w:val="19"/>
        </w:numPr>
        <w:spacing w:before="120" w:after="120" w:line="240" w:lineRule="auto"/>
        <w:jc w:val="both"/>
        <w:rPr>
          <w:rFonts w:ascii="Arial" w:hAnsi="Arial" w:cs="Arial"/>
          <w:spacing w:val="-4"/>
        </w:rPr>
      </w:pPr>
      <w:r w:rsidRPr="00E54A94">
        <w:rPr>
          <w:rFonts w:ascii="Arial" w:hAnsi="Arial" w:cs="Arial"/>
        </w:rPr>
        <w:t xml:space="preserve">przedmiary </w:t>
      </w:r>
      <w:r w:rsidR="00AE0606" w:rsidRPr="00E54A94">
        <w:rPr>
          <w:rFonts w:ascii="Arial" w:hAnsi="Arial" w:cs="Arial"/>
        </w:rPr>
        <w:t xml:space="preserve">robót muszą zawierać kody cpv, odnośniki do specyfikacji technicznej, kroki obmiarowe, </w:t>
      </w:r>
      <w:r w:rsidR="003414D3" w:rsidRPr="00E54A94">
        <w:rPr>
          <w:rFonts w:ascii="Arial" w:hAnsi="Arial" w:cs="Arial"/>
        </w:rPr>
        <w:t xml:space="preserve">tabelę elementów scalonych, </w:t>
      </w:r>
      <w:r w:rsidR="000552ED" w:rsidRPr="00E54A94">
        <w:rPr>
          <w:rFonts w:ascii="Arial" w:hAnsi="Arial" w:cs="Arial"/>
        </w:rPr>
        <w:t xml:space="preserve">zestawienie, robocizny, </w:t>
      </w:r>
      <w:r w:rsidR="00AE0606" w:rsidRPr="00E54A94">
        <w:rPr>
          <w:rFonts w:ascii="Arial" w:hAnsi="Arial" w:cs="Arial"/>
        </w:rPr>
        <w:t>materiałów i sprzętu, nie mogą zawierać nazw własnych</w:t>
      </w:r>
      <w:r w:rsidR="00AE0606" w:rsidRPr="00E54A94">
        <w:rPr>
          <w:rFonts w:ascii="Arial" w:hAnsi="Arial" w:cs="Arial"/>
          <w:spacing w:val="-4"/>
        </w:rPr>
        <w:t xml:space="preserve"> materiałów.</w:t>
      </w:r>
    </w:p>
    <w:p w:rsidR="00FA2714" w:rsidRDefault="00FA2714">
      <w:pPr>
        <w:spacing w:after="200" w:line="276" w:lineRule="auto"/>
        <w:rPr>
          <w:rFonts w:ascii="Arial" w:hAnsi="Arial" w:cs="Arial"/>
          <w:b/>
          <w:sz w:val="22"/>
          <w:szCs w:val="22"/>
        </w:rPr>
      </w:pPr>
      <w:r>
        <w:rPr>
          <w:rFonts w:ascii="Arial" w:hAnsi="Arial" w:cs="Arial"/>
          <w:b/>
          <w:sz w:val="22"/>
          <w:szCs w:val="22"/>
        </w:rPr>
        <w:br w:type="page"/>
      </w:r>
    </w:p>
    <w:p w:rsidR="00AE0606" w:rsidRPr="00E54A94" w:rsidRDefault="00AE0606" w:rsidP="009277DC">
      <w:pPr>
        <w:spacing w:after="120"/>
        <w:ind w:left="425"/>
        <w:jc w:val="both"/>
        <w:rPr>
          <w:rFonts w:ascii="Arial" w:hAnsi="Arial" w:cs="Arial"/>
          <w:b/>
          <w:sz w:val="22"/>
          <w:szCs w:val="22"/>
        </w:rPr>
      </w:pPr>
      <w:r w:rsidRPr="00E54A94">
        <w:rPr>
          <w:rFonts w:ascii="Arial" w:hAnsi="Arial" w:cs="Arial"/>
          <w:b/>
          <w:sz w:val="22"/>
          <w:szCs w:val="22"/>
        </w:rPr>
        <w:lastRenderedPageBreak/>
        <w:t>Założen</w:t>
      </w:r>
      <w:r w:rsidR="002D12F5" w:rsidRPr="00E54A94">
        <w:rPr>
          <w:rFonts w:ascii="Arial" w:hAnsi="Arial" w:cs="Arial"/>
          <w:b/>
          <w:sz w:val="22"/>
          <w:szCs w:val="22"/>
        </w:rPr>
        <w:t>ia wyjściowe do kosztorysowania</w:t>
      </w:r>
    </w:p>
    <w:p w:rsidR="00AE0606" w:rsidRDefault="00903BCB" w:rsidP="009277DC">
      <w:pPr>
        <w:pStyle w:val="Akapitzlist"/>
        <w:numPr>
          <w:ilvl w:val="0"/>
          <w:numId w:val="20"/>
        </w:numPr>
        <w:spacing w:after="0" w:line="240" w:lineRule="auto"/>
        <w:ind w:left="714" w:hanging="357"/>
        <w:jc w:val="both"/>
        <w:rPr>
          <w:rFonts w:ascii="Arial" w:hAnsi="Arial" w:cs="Arial"/>
        </w:rPr>
      </w:pPr>
      <w:r w:rsidRPr="00E54A94">
        <w:rPr>
          <w:rFonts w:ascii="Arial" w:hAnsi="Arial" w:cs="Arial"/>
        </w:rPr>
        <w:t xml:space="preserve">wywóz </w:t>
      </w:r>
      <w:r w:rsidR="00AE0606" w:rsidRPr="00E54A94">
        <w:rPr>
          <w:rFonts w:ascii="Arial" w:hAnsi="Arial" w:cs="Arial"/>
        </w:rPr>
        <w:t>gruzu i materiałów z rozbiórki na odległość ~ 19 km wraz z</w:t>
      </w:r>
      <w:r w:rsidR="00583382" w:rsidRPr="00E54A94">
        <w:rPr>
          <w:rFonts w:ascii="Arial" w:hAnsi="Arial" w:cs="Arial"/>
        </w:rPr>
        <w:t xml:space="preserve"> </w:t>
      </w:r>
      <w:r w:rsidR="00AE0606" w:rsidRPr="00E54A94">
        <w:rPr>
          <w:rFonts w:ascii="Arial" w:hAnsi="Arial" w:cs="Arial"/>
        </w:rPr>
        <w:t>kosztem składowania (konte</w:t>
      </w:r>
      <w:r>
        <w:rPr>
          <w:rFonts w:ascii="Arial" w:hAnsi="Arial" w:cs="Arial"/>
        </w:rPr>
        <w:t>nery na gruz) i koszt wysypiska;</w:t>
      </w:r>
    </w:p>
    <w:p w:rsidR="00903BCB" w:rsidRPr="00903BCB" w:rsidRDefault="00903BCB" w:rsidP="009277DC">
      <w:pPr>
        <w:pStyle w:val="Akapitzlist"/>
        <w:spacing w:after="0" w:line="240" w:lineRule="auto"/>
        <w:jc w:val="both"/>
        <w:rPr>
          <w:rFonts w:ascii="Arial" w:hAnsi="Arial" w:cs="Arial"/>
          <w:sz w:val="12"/>
        </w:rPr>
      </w:pPr>
    </w:p>
    <w:p w:rsidR="00903BCB" w:rsidRDefault="000552ED" w:rsidP="009277DC">
      <w:pPr>
        <w:pStyle w:val="Akapitzlist"/>
        <w:numPr>
          <w:ilvl w:val="0"/>
          <w:numId w:val="20"/>
        </w:numPr>
        <w:spacing w:after="0" w:line="240" w:lineRule="auto"/>
        <w:jc w:val="both"/>
        <w:rPr>
          <w:rFonts w:ascii="Arial" w:hAnsi="Arial" w:cs="Arial"/>
          <w:spacing w:val="-4"/>
        </w:rPr>
      </w:pPr>
      <w:r w:rsidRPr="00E54A94">
        <w:rPr>
          <w:rFonts w:ascii="Arial" w:hAnsi="Arial" w:cs="Arial"/>
        </w:rPr>
        <w:t xml:space="preserve">w </w:t>
      </w:r>
      <w:r w:rsidR="00AE0606" w:rsidRPr="00E54A94">
        <w:rPr>
          <w:rFonts w:ascii="Arial" w:hAnsi="Arial" w:cs="Arial"/>
        </w:rPr>
        <w:t>wypadku wystąpienia demontażu materiałów podlegających utylizacji uwzględnić jej koszt</w:t>
      </w:r>
      <w:r w:rsidR="00903BCB">
        <w:rPr>
          <w:rFonts w:ascii="Arial" w:hAnsi="Arial" w:cs="Arial"/>
          <w:spacing w:val="-4"/>
        </w:rPr>
        <w:t xml:space="preserve"> przez specjalistyczną firmę;</w:t>
      </w:r>
    </w:p>
    <w:p w:rsidR="00903BCB" w:rsidRPr="00903BCB" w:rsidRDefault="00903BCB" w:rsidP="009277DC">
      <w:pPr>
        <w:pStyle w:val="Akapitzlist"/>
        <w:spacing w:after="0" w:line="240" w:lineRule="auto"/>
        <w:jc w:val="both"/>
        <w:rPr>
          <w:rFonts w:ascii="Arial" w:hAnsi="Arial" w:cs="Arial"/>
          <w:spacing w:val="-4"/>
          <w:sz w:val="12"/>
        </w:rPr>
      </w:pPr>
    </w:p>
    <w:p w:rsidR="00BD72B9" w:rsidRPr="00E54A94" w:rsidRDefault="00BD72B9" w:rsidP="009277DC">
      <w:pPr>
        <w:pStyle w:val="Akapitzlist"/>
        <w:numPr>
          <w:ilvl w:val="0"/>
          <w:numId w:val="20"/>
        </w:numPr>
        <w:spacing w:after="120" w:line="240" w:lineRule="auto"/>
        <w:ind w:left="714" w:hanging="357"/>
        <w:jc w:val="both"/>
        <w:rPr>
          <w:rFonts w:ascii="Arial" w:hAnsi="Arial" w:cs="Arial"/>
          <w:spacing w:val="-4"/>
        </w:rPr>
      </w:pPr>
      <w:r w:rsidRPr="00EF677E">
        <w:rPr>
          <w:rFonts w:ascii="Arial" w:hAnsi="Arial" w:cs="Arial"/>
        </w:rPr>
        <w:t>należy przewidzieć etapowanie prac remontowych</w:t>
      </w:r>
      <w:r>
        <w:rPr>
          <w:rFonts w:ascii="Arial" w:hAnsi="Arial" w:cs="Arial"/>
        </w:rPr>
        <w:t>.</w:t>
      </w:r>
    </w:p>
    <w:p w:rsidR="00AE0606" w:rsidRPr="00E54A94" w:rsidRDefault="001C1184" w:rsidP="00774429">
      <w:pPr>
        <w:pStyle w:val="Nagwek2"/>
        <w:numPr>
          <w:ilvl w:val="0"/>
          <w:numId w:val="7"/>
        </w:numPr>
        <w:spacing w:after="120"/>
        <w:ind w:left="357" w:hanging="357"/>
        <w:rPr>
          <w:rFonts w:ascii="Arial" w:hAnsi="Arial" w:cs="Arial"/>
          <w:sz w:val="22"/>
          <w:szCs w:val="22"/>
          <w:u w:val="single"/>
        </w:rPr>
      </w:pPr>
      <w:r w:rsidRPr="00E54A94">
        <w:rPr>
          <w:rFonts w:ascii="Arial" w:hAnsi="Arial" w:cs="Arial"/>
          <w:sz w:val="22"/>
          <w:szCs w:val="22"/>
          <w:u w:val="single"/>
        </w:rPr>
        <w:t>Nadzory autorskie</w:t>
      </w:r>
    </w:p>
    <w:p w:rsidR="00583382" w:rsidRPr="00E54A94" w:rsidRDefault="00583382" w:rsidP="002E2B67">
      <w:pPr>
        <w:pStyle w:val="Ustp"/>
        <w:numPr>
          <w:ilvl w:val="0"/>
          <w:numId w:val="0"/>
        </w:numPr>
        <w:spacing w:after="120"/>
        <w:ind w:left="425"/>
        <w:rPr>
          <w:sz w:val="22"/>
          <w:szCs w:val="22"/>
        </w:rPr>
      </w:pPr>
      <w:r w:rsidRPr="00E54A94">
        <w:rPr>
          <w:spacing w:val="-2"/>
          <w:sz w:val="22"/>
          <w:szCs w:val="22"/>
        </w:rPr>
        <w:t xml:space="preserve">W ramach niniejszego zamówienia </w:t>
      </w:r>
      <w:r w:rsidR="002E6D11" w:rsidRPr="00E54A94">
        <w:rPr>
          <w:spacing w:val="-2"/>
          <w:sz w:val="22"/>
          <w:szCs w:val="22"/>
        </w:rPr>
        <w:t xml:space="preserve">Zamawiający przewiduje </w:t>
      </w:r>
      <w:r w:rsidR="002E6D11" w:rsidRPr="00E54A94">
        <w:rPr>
          <w:b/>
          <w:spacing w:val="-2"/>
          <w:sz w:val="22"/>
          <w:szCs w:val="22"/>
        </w:rPr>
        <w:t>4</w:t>
      </w:r>
      <w:r w:rsidR="0094676C" w:rsidRPr="00E54A94">
        <w:rPr>
          <w:spacing w:val="-2"/>
          <w:sz w:val="22"/>
          <w:szCs w:val="22"/>
        </w:rPr>
        <w:t xml:space="preserve"> </w:t>
      </w:r>
      <w:r w:rsidRPr="00E54A94">
        <w:rPr>
          <w:spacing w:val="-2"/>
          <w:sz w:val="22"/>
          <w:szCs w:val="22"/>
        </w:rPr>
        <w:t>nadzor</w:t>
      </w:r>
      <w:r w:rsidR="001C1184" w:rsidRPr="00E54A94">
        <w:rPr>
          <w:spacing w:val="-2"/>
          <w:sz w:val="22"/>
          <w:szCs w:val="22"/>
        </w:rPr>
        <w:t>y</w:t>
      </w:r>
      <w:r w:rsidRPr="00E54A94">
        <w:rPr>
          <w:spacing w:val="-2"/>
          <w:sz w:val="22"/>
          <w:szCs w:val="22"/>
        </w:rPr>
        <w:t xml:space="preserve"> autorskich na</w:t>
      </w:r>
      <w:r w:rsidRPr="00E54A94">
        <w:rPr>
          <w:sz w:val="22"/>
          <w:szCs w:val="22"/>
        </w:rPr>
        <w:t xml:space="preserve"> budowie.</w:t>
      </w:r>
    </w:p>
    <w:p w:rsidR="00BD70DE" w:rsidRPr="00E54A94" w:rsidRDefault="00BD70DE" w:rsidP="002E2B67">
      <w:pPr>
        <w:pStyle w:val="Nagwek2"/>
        <w:numPr>
          <w:ilvl w:val="0"/>
          <w:numId w:val="7"/>
        </w:numPr>
        <w:spacing w:after="120"/>
        <w:ind w:left="357" w:hanging="357"/>
        <w:rPr>
          <w:b w:val="0"/>
          <w:spacing w:val="-4"/>
          <w:sz w:val="22"/>
          <w:szCs w:val="22"/>
        </w:rPr>
      </w:pPr>
      <w:r w:rsidRPr="00E54A94">
        <w:rPr>
          <w:rFonts w:ascii="Arial" w:hAnsi="Arial" w:cs="Arial"/>
          <w:sz w:val="22"/>
          <w:szCs w:val="22"/>
          <w:u w:val="single"/>
        </w:rPr>
        <w:t xml:space="preserve">Oferent przed złożeniem oferty może zapoznać się z warunkami miejscowymi </w:t>
      </w:r>
      <w:r w:rsidR="009277DC">
        <w:rPr>
          <w:rFonts w:ascii="Arial" w:hAnsi="Arial" w:cs="Arial"/>
          <w:sz w:val="22"/>
          <w:szCs w:val="22"/>
          <w:u w:val="single"/>
        </w:rPr>
        <w:br/>
      </w:r>
      <w:r w:rsidRPr="00E54A94">
        <w:rPr>
          <w:rFonts w:ascii="Arial" w:hAnsi="Arial" w:cs="Arial"/>
          <w:sz w:val="22"/>
          <w:szCs w:val="22"/>
          <w:u w:val="single"/>
        </w:rPr>
        <w:t>po uzgodnieniu termin</w:t>
      </w:r>
      <w:r w:rsidR="001C1184" w:rsidRPr="00E54A94">
        <w:rPr>
          <w:rFonts w:ascii="Arial" w:hAnsi="Arial" w:cs="Arial"/>
          <w:sz w:val="22"/>
          <w:szCs w:val="22"/>
          <w:u w:val="single"/>
        </w:rPr>
        <w:t>u z przedstawicielem RZI Kraków</w:t>
      </w:r>
    </w:p>
    <w:p w:rsidR="00BD70DE" w:rsidRPr="00E54A94" w:rsidRDefault="00BD70DE" w:rsidP="002E2B67">
      <w:pPr>
        <w:pStyle w:val="Ustp"/>
        <w:numPr>
          <w:ilvl w:val="0"/>
          <w:numId w:val="0"/>
        </w:numPr>
        <w:spacing w:after="120"/>
        <w:ind w:left="357"/>
        <w:rPr>
          <w:spacing w:val="-2"/>
          <w:sz w:val="22"/>
          <w:szCs w:val="22"/>
        </w:rPr>
      </w:pPr>
      <w:r w:rsidRPr="00E54A94">
        <w:rPr>
          <w:spacing w:val="-2"/>
          <w:sz w:val="22"/>
          <w:szCs w:val="22"/>
        </w:rPr>
        <w:t>W zakresie realizacji dokumentacji kontaktować należy się z:</w:t>
      </w:r>
    </w:p>
    <w:p w:rsidR="00BD70DE" w:rsidRPr="00E54A94" w:rsidRDefault="00BD70DE" w:rsidP="00903BCB">
      <w:pPr>
        <w:pStyle w:val="Ustp"/>
        <w:numPr>
          <w:ilvl w:val="0"/>
          <w:numId w:val="0"/>
        </w:numPr>
        <w:ind w:left="360"/>
        <w:rPr>
          <w:spacing w:val="-2"/>
          <w:sz w:val="22"/>
          <w:szCs w:val="22"/>
        </w:rPr>
      </w:pPr>
      <w:r w:rsidRPr="00E54A94">
        <w:rPr>
          <w:spacing w:val="-2"/>
          <w:sz w:val="22"/>
          <w:szCs w:val="22"/>
        </w:rPr>
        <w:t xml:space="preserve">Mateusz </w:t>
      </w:r>
      <w:r w:rsidR="00BD72B9" w:rsidRPr="00E54A94">
        <w:rPr>
          <w:spacing w:val="-2"/>
          <w:sz w:val="22"/>
          <w:szCs w:val="22"/>
        </w:rPr>
        <w:t xml:space="preserve">ORĘDARZ </w:t>
      </w:r>
      <w:r w:rsidR="00610F85" w:rsidRPr="00E54A94">
        <w:rPr>
          <w:spacing w:val="-2"/>
          <w:sz w:val="22"/>
          <w:szCs w:val="22"/>
        </w:rPr>
        <w:tab/>
      </w:r>
      <w:r w:rsidR="002A6836" w:rsidRPr="00E54A94">
        <w:rPr>
          <w:spacing w:val="-2"/>
          <w:sz w:val="22"/>
          <w:szCs w:val="22"/>
        </w:rPr>
        <w:tab/>
      </w:r>
      <w:r w:rsidR="00610F85" w:rsidRPr="00E54A94">
        <w:rPr>
          <w:spacing w:val="-2"/>
          <w:sz w:val="22"/>
          <w:szCs w:val="22"/>
        </w:rPr>
        <w:t>tel. 261-</w:t>
      </w:r>
      <w:r w:rsidRPr="00E54A94">
        <w:rPr>
          <w:spacing w:val="-2"/>
          <w:sz w:val="22"/>
          <w:szCs w:val="22"/>
        </w:rPr>
        <w:t>130 833</w:t>
      </w:r>
    </w:p>
    <w:p w:rsidR="00BD70DE" w:rsidRPr="00E54A94" w:rsidRDefault="00610F85" w:rsidP="00903BCB">
      <w:pPr>
        <w:pStyle w:val="Ustp"/>
        <w:numPr>
          <w:ilvl w:val="0"/>
          <w:numId w:val="0"/>
        </w:numPr>
        <w:ind w:left="360"/>
        <w:rPr>
          <w:spacing w:val="-2"/>
          <w:sz w:val="22"/>
          <w:szCs w:val="22"/>
        </w:rPr>
      </w:pPr>
      <w:r w:rsidRPr="00E54A94">
        <w:rPr>
          <w:spacing w:val="-2"/>
          <w:sz w:val="22"/>
          <w:szCs w:val="22"/>
        </w:rPr>
        <w:t xml:space="preserve">Monika </w:t>
      </w:r>
      <w:r w:rsidR="00BD72B9" w:rsidRPr="00E54A94">
        <w:rPr>
          <w:spacing w:val="-2"/>
          <w:sz w:val="22"/>
          <w:szCs w:val="22"/>
        </w:rPr>
        <w:t xml:space="preserve">OCIEPA </w:t>
      </w:r>
      <w:r w:rsidRPr="00E54A94">
        <w:rPr>
          <w:spacing w:val="-2"/>
          <w:sz w:val="22"/>
          <w:szCs w:val="22"/>
        </w:rPr>
        <w:tab/>
      </w:r>
      <w:r w:rsidRPr="00E54A94">
        <w:rPr>
          <w:spacing w:val="-2"/>
          <w:sz w:val="22"/>
          <w:szCs w:val="22"/>
        </w:rPr>
        <w:tab/>
      </w:r>
      <w:r w:rsidR="00BD72B9">
        <w:rPr>
          <w:spacing w:val="-2"/>
          <w:sz w:val="22"/>
          <w:szCs w:val="22"/>
        </w:rPr>
        <w:tab/>
      </w:r>
      <w:r w:rsidRPr="00E54A94">
        <w:rPr>
          <w:spacing w:val="-2"/>
          <w:sz w:val="22"/>
          <w:szCs w:val="22"/>
        </w:rPr>
        <w:t>tel. 261-</w:t>
      </w:r>
      <w:r w:rsidR="008235AE" w:rsidRPr="00E54A94">
        <w:rPr>
          <w:spacing w:val="-2"/>
          <w:sz w:val="22"/>
          <w:szCs w:val="22"/>
        </w:rPr>
        <w:t>130-834</w:t>
      </w:r>
    </w:p>
    <w:p w:rsidR="00BD70DE" w:rsidRPr="00E54A94" w:rsidRDefault="00BD70DE" w:rsidP="00903BCB">
      <w:pPr>
        <w:pStyle w:val="Ustp"/>
        <w:numPr>
          <w:ilvl w:val="0"/>
          <w:numId w:val="0"/>
        </w:numPr>
        <w:ind w:left="360"/>
        <w:rPr>
          <w:spacing w:val="-2"/>
          <w:sz w:val="22"/>
          <w:szCs w:val="22"/>
        </w:rPr>
      </w:pPr>
      <w:r w:rsidRPr="00E54A94">
        <w:rPr>
          <w:spacing w:val="-2"/>
          <w:sz w:val="22"/>
          <w:szCs w:val="22"/>
        </w:rPr>
        <w:t>Tad</w:t>
      </w:r>
      <w:r w:rsidR="00610F85" w:rsidRPr="00E54A94">
        <w:rPr>
          <w:spacing w:val="-2"/>
          <w:sz w:val="22"/>
          <w:szCs w:val="22"/>
        </w:rPr>
        <w:t xml:space="preserve">eusz </w:t>
      </w:r>
      <w:r w:rsidR="00BD72B9" w:rsidRPr="00E54A94">
        <w:rPr>
          <w:spacing w:val="-2"/>
          <w:sz w:val="22"/>
          <w:szCs w:val="22"/>
        </w:rPr>
        <w:t xml:space="preserve">BRONIKOWSKI </w:t>
      </w:r>
      <w:r w:rsidR="00610F85" w:rsidRPr="00E54A94">
        <w:rPr>
          <w:spacing w:val="-2"/>
          <w:sz w:val="22"/>
          <w:szCs w:val="22"/>
        </w:rPr>
        <w:tab/>
        <w:t>tel. 261-</w:t>
      </w:r>
      <w:r w:rsidRPr="00E54A94">
        <w:rPr>
          <w:spacing w:val="-2"/>
          <w:sz w:val="22"/>
          <w:szCs w:val="22"/>
        </w:rPr>
        <w:t>130</w:t>
      </w:r>
      <w:r w:rsidR="00610F85" w:rsidRPr="00E54A94">
        <w:rPr>
          <w:spacing w:val="-2"/>
          <w:sz w:val="22"/>
          <w:szCs w:val="22"/>
        </w:rPr>
        <w:t>-</w:t>
      </w:r>
      <w:r w:rsidRPr="00E54A94">
        <w:rPr>
          <w:spacing w:val="-2"/>
          <w:sz w:val="22"/>
          <w:szCs w:val="22"/>
        </w:rPr>
        <w:t>838</w:t>
      </w:r>
    </w:p>
    <w:p w:rsidR="0024478E" w:rsidRPr="00E54A94" w:rsidRDefault="00BD72B9" w:rsidP="00903BCB">
      <w:pPr>
        <w:pStyle w:val="Ustp"/>
        <w:numPr>
          <w:ilvl w:val="0"/>
          <w:numId w:val="0"/>
        </w:numPr>
        <w:ind w:left="360"/>
        <w:rPr>
          <w:spacing w:val="-2"/>
          <w:sz w:val="22"/>
          <w:szCs w:val="22"/>
        </w:rPr>
      </w:pPr>
      <w:r>
        <w:rPr>
          <w:spacing w:val="-2"/>
          <w:sz w:val="22"/>
          <w:szCs w:val="22"/>
        </w:rPr>
        <w:t>Michał FRYC</w:t>
      </w:r>
      <w:r w:rsidR="0024478E" w:rsidRPr="00E54A94">
        <w:rPr>
          <w:spacing w:val="-2"/>
          <w:sz w:val="22"/>
          <w:szCs w:val="22"/>
        </w:rPr>
        <w:tab/>
      </w:r>
      <w:r w:rsidR="0024478E" w:rsidRPr="00E54A94">
        <w:rPr>
          <w:spacing w:val="-2"/>
          <w:sz w:val="22"/>
          <w:szCs w:val="22"/>
        </w:rPr>
        <w:tab/>
      </w:r>
      <w:r>
        <w:rPr>
          <w:spacing w:val="-2"/>
          <w:sz w:val="22"/>
          <w:szCs w:val="22"/>
        </w:rPr>
        <w:tab/>
      </w:r>
      <w:r w:rsidR="008235AE" w:rsidRPr="00E54A94">
        <w:rPr>
          <w:spacing w:val="-2"/>
          <w:sz w:val="22"/>
          <w:szCs w:val="22"/>
        </w:rPr>
        <w:t>tel. 261-130-835</w:t>
      </w:r>
    </w:p>
    <w:sectPr w:rsidR="0024478E" w:rsidRPr="00E54A94" w:rsidSect="00FA2714">
      <w:headerReference w:type="even" r:id="rId12"/>
      <w:footerReference w:type="default" r:id="rId13"/>
      <w:pgSz w:w="11906" w:h="16838"/>
      <w:pgMar w:top="1134" w:right="1134"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92B" w:rsidRDefault="0001792B">
      <w:r>
        <w:separator/>
      </w:r>
    </w:p>
  </w:endnote>
  <w:endnote w:type="continuationSeparator" w:id="0">
    <w:p w:rsidR="0001792B" w:rsidRDefault="0001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69616900"/>
      <w:docPartObj>
        <w:docPartGallery w:val="Page Numbers (Top of Page)"/>
        <w:docPartUnique/>
      </w:docPartObj>
    </w:sdtPr>
    <w:sdtEndPr/>
    <w:sdtContent>
      <w:p w:rsidR="00610F85" w:rsidRPr="00ED0DE8" w:rsidRDefault="00610F85" w:rsidP="00ED0DE8">
        <w:pPr>
          <w:pStyle w:val="Stopka"/>
          <w:jc w:val="right"/>
          <w:rPr>
            <w:rFonts w:ascii="Arial" w:hAnsi="Arial" w:cs="Arial"/>
          </w:rPr>
        </w:pPr>
        <w:r w:rsidRPr="00CC0083">
          <w:rPr>
            <w:rFonts w:ascii="Arial" w:hAnsi="Arial" w:cs="Arial"/>
            <w:sz w:val="22"/>
            <w:szCs w:val="22"/>
          </w:rPr>
          <w:t xml:space="preserve">Strona </w:t>
        </w:r>
        <w:r w:rsidRPr="00CC0083">
          <w:rPr>
            <w:rFonts w:ascii="Arial" w:hAnsi="Arial" w:cs="Arial"/>
            <w:b/>
            <w:bCs/>
            <w:sz w:val="22"/>
            <w:szCs w:val="22"/>
          </w:rPr>
          <w:fldChar w:fldCharType="begin"/>
        </w:r>
        <w:r w:rsidRPr="00CC0083">
          <w:rPr>
            <w:rFonts w:ascii="Arial" w:hAnsi="Arial" w:cs="Arial"/>
            <w:b/>
            <w:bCs/>
            <w:sz w:val="22"/>
            <w:szCs w:val="22"/>
          </w:rPr>
          <w:instrText>PAGE</w:instrText>
        </w:r>
        <w:r w:rsidRPr="00CC0083">
          <w:rPr>
            <w:rFonts w:ascii="Arial" w:hAnsi="Arial" w:cs="Arial"/>
            <w:b/>
            <w:bCs/>
            <w:sz w:val="22"/>
            <w:szCs w:val="22"/>
          </w:rPr>
          <w:fldChar w:fldCharType="separate"/>
        </w:r>
        <w:r w:rsidR="001A545D">
          <w:rPr>
            <w:rFonts w:ascii="Arial" w:hAnsi="Arial" w:cs="Arial"/>
            <w:b/>
            <w:bCs/>
            <w:noProof/>
            <w:sz w:val="22"/>
            <w:szCs w:val="22"/>
          </w:rPr>
          <w:t>2</w:t>
        </w:r>
        <w:r w:rsidRPr="00CC0083">
          <w:rPr>
            <w:rFonts w:ascii="Arial" w:hAnsi="Arial" w:cs="Arial"/>
            <w:b/>
            <w:bCs/>
            <w:sz w:val="22"/>
            <w:szCs w:val="22"/>
          </w:rPr>
          <w:fldChar w:fldCharType="end"/>
        </w:r>
        <w:r w:rsidRPr="00CC0083">
          <w:rPr>
            <w:rFonts w:ascii="Arial" w:hAnsi="Arial" w:cs="Arial"/>
            <w:sz w:val="22"/>
            <w:szCs w:val="22"/>
          </w:rPr>
          <w:t xml:space="preserve"> z </w:t>
        </w:r>
        <w:r w:rsidRPr="00CC0083">
          <w:rPr>
            <w:rFonts w:ascii="Arial" w:hAnsi="Arial" w:cs="Arial"/>
            <w:b/>
            <w:bCs/>
            <w:sz w:val="22"/>
            <w:szCs w:val="22"/>
          </w:rPr>
          <w:fldChar w:fldCharType="begin"/>
        </w:r>
        <w:r w:rsidRPr="00CC0083">
          <w:rPr>
            <w:rFonts w:ascii="Arial" w:hAnsi="Arial" w:cs="Arial"/>
            <w:b/>
            <w:bCs/>
            <w:sz w:val="22"/>
            <w:szCs w:val="22"/>
          </w:rPr>
          <w:instrText>NUMPAGES</w:instrText>
        </w:r>
        <w:r w:rsidRPr="00CC0083">
          <w:rPr>
            <w:rFonts w:ascii="Arial" w:hAnsi="Arial" w:cs="Arial"/>
            <w:b/>
            <w:bCs/>
            <w:sz w:val="22"/>
            <w:szCs w:val="22"/>
          </w:rPr>
          <w:fldChar w:fldCharType="separate"/>
        </w:r>
        <w:r w:rsidR="001A545D">
          <w:rPr>
            <w:rFonts w:ascii="Arial" w:hAnsi="Arial" w:cs="Arial"/>
            <w:b/>
            <w:bCs/>
            <w:noProof/>
            <w:sz w:val="22"/>
            <w:szCs w:val="22"/>
          </w:rPr>
          <w:t>5</w:t>
        </w:r>
        <w:r w:rsidRPr="00CC0083">
          <w:rPr>
            <w:rFonts w:ascii="Arial" w:hAnsi="Arial" w:cs="Arial"/>
            <w:b/>
            <w:bCs/>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92B" w:rsidRDefault="0001792B">
      <w:r>
        <w:separator/>
      </w:r>
    </w:p>
  </w:footnote>
  <w:footnote w:type="continuationSeparator" w:id="0">
    <w:p w:rsidR="0001792B" w:rsidRDefault="0001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85" w:rsidRDefault="00610F8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10F85" w:rsidRDefault="00610F85">
    <w:pPr>
      <w:pStyle w:val="Nagwek"/>
      <w:ind w:right="360"/>
    </w:pPr>
  </w:p>
  <w:p w:rsidR="00610F85" w:rsidRDefault="00610F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F2D"/>
    <w:multiLevelType w:val="hybridMultilevel"/>
    <w:tmpl w:val="0E0678D4"/>
    <w:lvl w:ilvl="0" w:tplc="D54C783E">
      <w:start w:val="1"/>
      <w:numFmt w:val="bullet"/>
      <w:lvlText w:val=""/>
      <w:lvlJc w:val="left"/>
      <w:pPr>
        <w:ind w:left="1571" w:hanging="360"/>
      </w:pPr>
      <w:rPr>
        <w:rFonts w:ascii="Wingdings" w:hAnsi="Wingding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8247A81"/>
    <w:multiLevelType w:val="hybridMultilevel"/>
    <w:tmpl w:val="58F2C4E8"/>
    <w:lvl w:ilvl="0" w:tplc="5F7234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09DE28E3"/>
    <w:multiLevelType w:val="hybridMultilevel"/>
    <w:tmpl w:val="769CC2FE"/>
    <w:lvl w:ilvl="0" w:tplc="5F723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2A6704"/>
    <w:multiLevelType w:val="multilevel"/>
    <w:tmpl w:val="E1866F88"/>
    <w:lvl w:ilvl="0">
      <w:start w:val="1"/>
      <w:numFmt w:val="decimal"/>
      <w:pStyle w:val="Punkt"/>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punkt"/>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Ustp"/>
      <w:lvlText w:val=""/>
      <w:lvlJc w:val="left"/>
      <w:pPr>
        <w:ind w:left="1639"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65F7A"/>
    <w:multiLevelType w:val="hybridMultilevel"/>
    <w:tmpl w:val="467C79F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19A61C07"/>
    <w:multiLevelType w:val="hybridMultilevel"/>
    <w:tmpl w:val="52DE8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02C2D"/>
    <w:multiLevelType w:val="multilevel"/>
    <w:tmpl w:val="F06CF9B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9B57A8"/>
    <w:multiLevelType w:val="multilevel"/>
    <w:tmpl w:val="4858D9B4"/>
    <w:lvl w:ilvl="0">
      <w:start w:val="1"/>
      <w:numFmt w:val="decimal"/>
      <w:lvlText w:val="%1."/>
      <w:lvlJc w:val="left"/>
      <w:pPr>
        <w:ind w:left="360" w:hanging="360"/>
      </w:pPr>
      <w:rPr>
        <w:rFonts w:ascii="Arial" w:hAnsi="Arial" w:cs="Arial" w:hint="default"/>
        <w:b/>
      </w:rPr>
    </w:lvl>
    <w:lvl w:ilvl="1">
      <w:start w:val="1"/>
      <w:numFmt w:val="decimal"/>
      <w:lvlText w:val="%1.%2."/>
      <w:lvlJc w:val="left"/>
      <w:pPr>
        <w:ind w:left="1000"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6910A4"/>
    <w:multiLevelType w:val="hybridMultilevel"/>
    <w:tmpl w:val="26C6DD8C"/>
    <w:lvl w:ilvl="0" w:tplc="5F723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E17B29"/>
    <w:multiLevelType w:val="multilevel"/>
    <w:tmpl w:val="4FAE2DD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A11B3F"/>
    <w:multiLevelType w:val="multilevel"/>
    <w:tmpl w:val="6F1CF1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5A3BE7"/>
    <w:multiLevelType w:val="multilevel"/>
    <w:tmpl w:val="4858D9B4"/>
    <w:lvl w:ilvl="0">
      <w:start w:val="1"/>
      <w:numFmt w:val="decimal"/>
      <w:lvlText w:val="%1."/>
      <w:lvlJc w:val="left"/>
      <w:pPr>
        <w:ind w:left="360" w:hanging="360"/>
      </w:pPr>
      <w:rPr>
        <w:rFonts w:ascii="Arial" w:hAnsi="Arial" w:cs="Arial" w:hint="default"/>
        <w:b/>
      </w:rPr>
    </w:lvl>
    <w:lvl w:ilvl="1">
      <w:start w:val="1"/>
      <w:numFmt w:val="decimal"/>
      <w:lvlText w:val="%1.%2."/>
      <w:lvlJc w:val="left"/>
      <w:pPr>
        <w:ind w:left="1000" w:hanging="432"/>
      </w:p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C7797F"/>
    <w:multiLevelType w:val="hybridMultilevel"/>
    <w:tmpl w:val="83EC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3E4306"/>
    <w:multiLevelType w:val="hybridMultilevel"/>
    <w:tmpl w:val="1F960E98"/>
    <w:lvl w:ilvl="0" w:tplc="9FD4285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69CA298C"/>
    <w:multiLevelType w:val="hybridMultilevel"/>
    <w:tmpl w:val="4E489CEC"/>
    <w:lvl w:ilvl="0" w:tplc="5F7234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ADD5BEC"/>
    <w:multiLevelType w:val="multilevel"/>
    <w:tmpl w:val="6F1CF1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BE11CA"/>
    <w:multiLevelType w:val="hybridMultilevel"/>
    <w:tmpl w:val="541C2826"/>
    <w:lvl w:ilvl="0" w:tplc="92123140">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6EBF6ADC"/>
    <w:multiLevelType w:val="multilevel"/>
    <w:tmpl w:val="7BFE44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7"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A84580"/>
    <w:multiLevelType w:val="hybridMultilevel"/>
    <w:tmpl w:val="DA22E65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 w15:restartNumberingAfterBreak="0">
    <w:nsid w:val="751D1FF2"/>
    <w:multiLevelType w:val="hybridMultilevel"/>
    <w:tmpl w:val="7D40678A"/>
    <w:lvl w:ilvl="0" w:tplc="5F723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15"/>
  </w:num>
  <w:num w:numId="5">
    <w:abstractNumId w:val="10"/>
  </w:num>
  <w:num w:numId="6">
    <w:abstractNumId w:val="9"/>
  </w:num>
  <w:num w:numId="7">
    <w:abstractNumId w:val="11"/>
  </w:num>
  <w:num w:numId="8">
    <w:abstractNumId w:val="16"/>
  </w:num>
  <w:num w:numId="9">
    <w:abstractNumId w:val="7"/>
  </w:num>
  <w:num w:numId="1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5"/>
  </w:num>
  <w:num w:numId="1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2"/>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0"/>
  </w:num>
  <w:num w:numId="26">
    <w:abstractNumId w:val="13"/>
  </w:num>
  <w:num w:numId="2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F8"/>
    <w:rsid w:val="00000635"/>
    <w:rsid w:val="00004D5C"/>
    <w:rsid w:val="00005A7E"/>
    <w:rsid w:val="00013C94"/>
    <w:rsid w:val="0001792B"/>
    <w:rsid w:val="00026938"/>
    <w:rsid w:val="00037B96"/>
    <w:rsid w:val="000407E2"/>
    <w:rsid w:val="000474E4"/>
    <w:rsid w:val="000552ED"/>
    <w:rsid w:val="00070491"/>
    <w:rsid w:val="00083650"/>
    <w:rsid w:val="000932B4"/>
    <w:rsid w:val="0009752C"/>
    <w:rsid w:val="000D1DBD"/>
    <w:rsid w:val="000D5289"/>
    <w:rsid w:val="000F1781"/>
    <w:rsid w:val="0010706F"/>
    <w:rsid w:val="00116C4B"/>
    <w:rsid w:val="00136138"/>
    <w:rsid w:val="00136F42"/>
    <w:rsid w:val="00152D70"/>
    <w:rsid w:val="00153F8C"/>
    <w:rsid w:val="001611EB"/>
    <w:rsid w:val="00170A08"/>
    <w:rsid w:val="001A1485"/>
    <w:rsid w:val="001A545D"/>
    <w:rsid w:val="001A66CD"/>
    <w:rsid w:val="001B4DD0"/>
    <w:rsid w:val="001C1184"/>
    <w:rsid w:val="001C5223"/>
    <w:rsid w:val="001D0097"/>
    <w:rsid w:val="001D392D"/>
    <w:rsid w:val="001E5C84"/>
    <w:rsid w:val="001F5936"/>
    <w:rsid w:val="00207F84"/>
    <w:rsid w:val="0021177D"/>
    <w:rsid w:val="00221B87"/>
    <w:rsid w:val="002239E7"/>
    <w:rsid w:val="0024478E"/>
    <w:rsid w:val="00251ACF"/>
    <w:rsid w:val="00251BF8"/>
    <w:rsid w:val="00273AFE"/>
    <w:rsid w:val="002839D7"/>
    <w:rsid w:val="00283A69"/>
    <w:rsid w:val="002854FC"/>
    <w:rsid w:val="00297616"/>
    <w:rsid w:val="002A1952"/>
    <w:rsid w:val="002A6836"/>
    <w:rsid w:val="002B0F3E"/>
    <w:rsid w:val="002C7FF4"/>
    <w:rsid w:val="002D12F5"/>
    <w:rsid w:val="002E1793"/>
    <w:rsid w:val="002E25B2"/>
    <w:rsid w:val="002E27BC"/>
    <w:rsid w:val="002E2B67"/>
    <w:rsid w:val="002E6D11"/>
    <w:rsid w:val="002F163C"/>
    <w:rsid w:val="002F2107"/>
    <w:rsid w:val="002F744A"/>
    <w:rsid w:val="00314BA5"/>
    <w:rsid w:val="00320F2E"/>
    <w:rsid w:val="00333F00"/>
    <w:rsid w:val="0033592F"/>
    <w:rsid w:val="003414D3"/>
    <w:rsid w:val="003758BE"/>
    <w:rsid w:val="00380974"/>
    <w:rsid w:val="003829DE"/>
    <w:rsid w:val="003A1FD4"/>
    <w:rsid w:val="003A4171"/>
    <w:rsid w:val="003B11D0"/>
    <w:rsid w:val="003B18F3"/>
    <w:rsid w:val="003D08AC"/>
    <w:rsid w:val="003D10BB"/>
    <w:rsid w:val="003D1349"/>
    <w:rsid w:val="003D2C7D"/>
    <w:rsid w:val="003E0955"/>
    <w:rsid w:val="003E136C"/>
    <w:rsid w:val="003E2D3C"/>
    <w:rsid w:val="003E652B"/>
    <w:rsid w:val="003F395B"/>
    <w:rsid w:val="00400EA4"/>
    <w:rsid w:val="004070C9"/>
    <w:rsid w:val="004079D7"/>
    <w:rsid w:val="00413448"/>
    <w:rsid w:val="00426188"/>
    <w:rsid w:val="00427F50"/>
    <w:rsid w:val="00450585"/>
    <w:rsid w:val="00451C5D"/>
    <w:rsid w:val="00457E67"/>
    <w:rsid w:val="00460622"/>
    <w:rsid w:val="004853A3"/>
    <w:rsid w:val="0048728F"/>
    <w:rsid w:val="00493482"/>
    <w:rsid w:val="0049492C"/>
    <w:rsid w:val="004B1590"/>
    <w:rsid w:val="004B5B9A"/>
    <w:rsid w:val="004C648E"/>
    <w:rsid w:val="004E1DF0"/>
    <w:rsid w:val="00505A29"/>
    <w:rsid w:val="00506AF4"/>
    <w:rsid w:val="00532673"/>
    <w:rsid w:val="00540137"/>
    <w:rsid w:val="00544AAD"/>
    <w:rsid w:val="00545BB6"/>
    <w:rsid w:val="0054775A"/>
    <w:rsid w:val="005607F6"/>
    <w:rsid w:val="00570AF8"/>
    <w:rsid w:val="00583382"/>
    <w:rsid w:val="00591F62"/>
    <w:rsid w:val="005B079E"/>
    <w:rsid w:val="005B33B8"/>
    <w:rsid w:val="005B75DE"/>
    <w:rsid w:val="005D06F1"/>
    <w:rsid w:val="005E33DE"/>
    <w:rsid w:val="005E4E25"/>
    <w:rsid w:val="005E7DF1"/>
    <w:rsid w:val="00610F85"/>
    <w:rsid w:val="00615DB2"/>
    <w:rsid w:val="00620EF2"/>
    <w:rsid w:val="006336E2"/>
    <w:rsid w:val="006368D5"/>
    <w:rsid w:val="0065012C"/>
    <w:rsid w:val="00652EB3"/>
    <w:rsid w:val="00654116"/>
    <w:rsid w:val="0066336F"/>
    <w:rsid w:val="00663D48"/>
    <w:rsid w:val="00670EC1"/>
    <w:rsid w:val="006845A3"/>
    <w:rsid w:val="00690D5C"/>
    <w:rsid w:val="006922BD"/>
    <w:rsid w:val="006A00DC"/>
    <w:rsid w:val="006B0244"/>
    <w:rsid w:val="006C32F2"/>
    <w:rsid w:val="006C4CE4"/>
    <w:rsid w:val="006C563A"/>
    <w:rsid w:val="006F2052"/>
    <w:rsid w:val="006F27FE"/>
    <w:rsid w:val="006F5F00"/>
    <w:rsid w:val="00706C07"/>
    <w:rsid w:val="0072574D"/>
    <w:rsid w:val="00726493"/>
    <w:rsid w:val="007309CA"/>
    <w:rsid w:val="007377D9"/>
    <w:rsid w:val="0074128E"/>
    <w:rsid w:val="0075624C"/>
    <w:rsid w:val="00760995"/>
    <w:rsid w:val="00760C06"/>
    <w:rsid w:val="0076434F"/>
    <w:rsid w:val="00765CC4"/>
    <w:rsid w:val="00770B5B"/>
    <w:rsid w:val="0077170A"/>
    <w:rsid w:val="0077257D"/>
    <w:rsid w:val="007734B2"/>
    <w:rsid w:val="00774429"/>
    <w:rsid w:val="00780884"/>
    <w:rsid w:val="0078245E"/>
    <w:rsid w:val="00790A8B"/>
    <w:rsid w:val="007A2780"/>
    <w:rsid w:val="007A58DB"/>
    <w:rsid w:val="007B0A5E"/>
    <w:rsid w:val="007B42FC"/>
    <w:rsid w:val="007B679F"/>
    <w:rsid w:val="007D6186"/>
    <w:rsid w:val="007E1604"/>
    <w:rsid w:val="00806136"/>
    <w:rsid w:val="00815BDB"/>
    <w:rsid w:val="0082230B"/>
    <w:rsid w:val="008235AE"/>
    <w:rsid w:val="00827FD7"/>
    <w:rsid w:val="00831DD6"/>
    <w:rsid w:val="00840AF2"/>
    <w:rsid w:val="0084243C"/>
    <w:rsid w:val="00843D11"/>
    <w:rsid w:val="008554DA"/>
    <w:rsid w:val="008711F3"/>
    <w:rsid w:val="008848D4"/>
    <w:rsid w:val="00894A53"/>
    <w:rsid w:val="008B1A79"/>
    <w:rsid w:val="008D7D7F"/>
    <w:rsid w:val="008E1612"/>
    <w:rsid w:val="00903BCB"/>
    <w:rsid w:val="009055B9"/>
    <w:rsid w:val="009277DC"/>
    <w:rsid w:val="00934008"/>
    <w:rsid w:val="009379EA"/>
    <w:rsid w:val="00940A9E"/>
    <w:rsid w:val="0094676C"/>
    <w:rsid w:val="009603DC"/>
    <w:rsid w:val="00961F24"/>
    <w:rsid w:val="00980999"/>
    <w:rsid w:val="00985712"/>
    <w:rsid w:val="00995FA9"/>
    <w:rsid w:val="009A1BA9"/>
    <w:rsid w:val="009A4D36"/>
    <w:rsid w:val="009B4EEA"/>
    <w:rsid w:val="009D7CDD"/>
    <w:rsid w:val="009F7D4C"/>
    <w:rsid w:val="00A0648B"/>
    <w:rsid w:val="00A30F96"/>
    <w:rsid w:val="00A42852"/>
    <w:rsid w:val="00A42B02"/>
    <w:rsid w:val="00A43D3A"/>
    <w:rsid w:val="00A540C9"/>
    <w:rsid w:val="00A60003"/>
    <w:rsid w:val="00A65A6E"/>
    <w:rsid w:val="00A72B44"/>
    <w:rsid w:val="00A76DB6"/>
    <w:rsid w:val="00A818A5"/>
    <w:rsid w:val="00A83B51"/>
    <w:rsid w:val="00AA3D9E"/>
    <w:rsid w:val="00AC7515"/>
    <w:rsid w:val="00AD56AC"/>
    <w:rsid w:val="00AD6F4F"/>
    <w:rsid w:val="00AE0606"/>
    <w:rsid w:val="00AE4C83"/>
    <w:rsid w:val="00AE7F36"/>
    <w:rsid w:val="00B038AA"/>
    <w:rsid w:val="00B10507"/>
    <w:rsid w:val="00B11A21"/>
    <w:rsid w:val="00B1616F"/>
    <w:rsid w:val="00B3031A"/>
    <w:rsid w:val="00B317FB"/>
    <w:rsid w:val="00B339E5"/>
    <w:rsid w:val="00B36FEF"/>
    <w:rsid w:val="00B37AB4"/>
    <w:rsid w:val="00B434D0"/>
    <w:rsid w:val="00B72256"/>
    <w:rsid w:val="00B7495D"/>
    <w:rsid w:val="00B92AAC"/>
    <w:rsid w:val="00B93150"/>
    <w:rsid w:val="00BB5167"/>
    <w:rsid w:val="00BD3CEF"/>
    <w:rsid w:val="00BD523F"/>
    <w:rsid w:val="00BD70DE"/>
    <w:rsid w:val="00BD72B9"/>
    <w:rsid w:val="00BE0365"/>
    <w:rsid w:val="00BF48AA"/>
    <w:rsid w:val="00BF59ED"/>
    <w:rsid w:val="00BF738F"/>
    <w:rsid w:val="00C40FFF"/>
    <w:rsid w:val="00C42AFE"/>
    <w:rsid w:val="00C5260D"/>
    <w:rsid w:val="00C537CE"/>
    <w:rsid w:val="00C835CE"/>
    <w:rsid w:val="00C876D7"/>
    <w:rsid w:val="00C900B9"/>
    <w:rsid w:val="00CB1C6B"/>
    <w:rsid w:val="00CC3E14"/>
    <w:rsid w:val="00CD27C6"/>
    <w:rsid w:val="00CD2A3A"/>
    <w:rsid w:val="00CD5E46"/>
    <w:rsid w:val="00CE14E4"/>
    <w:rsid w:val="00CF1263"/>
    <w:rsid w:val="00CF1F90"/>
    <w:rsid w:val="00CF3E27"/>
    <w:rsid w:val="00D03B9F"/>
    <w:rsid w:val="00D07694"/>
    <w:rsid w:val="00D144F6"/>
    <w:rsid w:val="00D364A3"/>
    <w:rsid w:val="00D46D22"/>
    <w:rsid w:val="00D61CEE"/>
    <w:rsid w:val="00D7245C"/>
    <w:rsid w:val="00D96FC6"/>
    <w:rsid w:val="00DB0A77"/>
    <w:rsid w:val="00DB2983"/>
    <w:rsid w:val="00DB3F0C"/>
    <w:rsid w:val="00DC0F94"/>
    <w:rsid w:val="00DD03D6"/>
    <w:rsid w:val="00DD3F34"/>
    <w:rsid w:val="00DF25A5"/>
    <w:rsid w:val="00E10255"/>
    <w:rsid w:val="00E17062"/>
    <w:rsid w:val="00E17F2D"/>
    <w:rsid w:val="00E25A37"/>
    <w:rsid w:val="00E2762F"/>
    <w:rsid w:val="00E31C6B"/>
    <w:rsid w:val="00E40769"/>
    <w:rsid w:val="00E42017"/>
    <w:rsid w:val="00E54A94"/>
    <w:rsid w:val="00E746FB"/>
    <w:rsid w:val="00E8039F"/>
    <w:rsid w:val="00E843A8"/>
    <w:rsid w:val="00E935B9"/>
    <w:rsid w:val="00E94108"/>
    <w:rsid w:val="00E95E3B"/>
    <w:rsid w:val="00EA0F1A"/>
    <w:rsid w:val="00EA653E"/>
    <w:rsid w:val="00EA780B"/>
    <w:rsid w:val="00EB13D4"/>
    <w:rsid w:val="00EB4136"/>
    <w:rsid w:val="00EB59C2"/>
    <w:rsid w:val="00EC138E"/>
    <w:rsid w:val="00EC17F5"/>
    <w:rsid w:val="00ED0DE8"/>
    <w:rsid w:val="00ED318B"/>
    <w:rsid w:val="00ED60F1"/>
    <w:rsid w:val="00ED7ABB"/>
    <w:rsid w:val="00EE18D2"/>
    <w:rsid w:val="00EE4D1B"/>
    <w:rsid w:val="00EF6763"/>
    <w:rsid w:val="00EF70BF"/>
    <w:rsid w:val="00F0490D"/>
    <w:rsid w:val="00F07FB2"/>
    <w:rsid w:val="00F14023"/>
    <w:rsid w:val="00F16E1A"/>
    <w:rsid w:val="00F17A7E"/>
    <w:rsid w:val="00F24297"/>
    <w:rsid w:val="00F30FFF"/>
    <w:rsid w:val="00F32303"/>
    <w:rsid w:val="00F40871"/>
    <w:rsid w:val="00F41284"/>
    <w:rsid w:val="00F423DC"/>
    <w:rsid w:val="00F45D3B"/>
    <w:rsid w:val="00F5708F"/>
    <w:rsid w:val="00F57528"/>
    <w:rsid w:val="00F57F2C"/>
    <w:rsid w:val="00F71F8B"/>
    <w:rsid w:val="00F84810"/>
    <w:rsid w:val="00F90DA9"/>
    <w:rsid w:val="00F93916"/>
    <w:rsid w:val="00FA2714"/>
    <w:rsid w:val="00FA42F9"/>
    <w:rsid w:val="00FA431B"/>
    <w:rsid w:val="00FB03F3"/>
    <w:rsid w:val="00FB0A74"/>
    <w:rsid w:val="00FB28C2"/>
    <w:rsid w:val="00FC5378"/>
    <w:rsid w:val="00FD075D"/>
    <w:rsid w:val="00FD7BF7"/>
    <w:rsid w:val="00FE47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E507"/>
  <w15:docId w15:val="{7D5F4A32-FC97-4749-9F77-5A90AF02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5D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317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615DB2"/>
    <w:pPr>
      <w:keepNext/>
      <w:ind w:left="360"/>
      <w:jc w:val="both"/>
      <w:outlineLvl w:val="1"/>
    </w:pPr>
    <w:rPr>
      <w:b/>
    </w:rPr>
  </w:style>
  <w:style w:type="paragraph" w:styleId="Nagwek3">
    <w:name w:val="heading 3"/>
    <w:basedOn w:val="Normalny"/>
    <w:next w:val="Normalny"/>
    <w:link w:val="Nagwek3Znak"/>
    <w:uiPriority w:val="9"/>
    <w:unhideWhenUsed/>
    <w:qFormat/>
    <w:rsid w:val="0080613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15DB2"/>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semiHidden/>
    <w:rsid w:val="00615DB2"/>
    <w:pPr>
      <w:jc w:val="both"/>
    </w:pPr>
    <w:rPr>
      <w:szCs w:val="20"/>
    </w:rPr>
  </w:style>
  <w:style w:type="character" w:customStyle="1" w:styleId="TekstpodstawowyZnak">
    <w:name w:val="Tekst podstawowy Znak"/>
    <w:basedOn w:val="Domylnaczcionkaakapitu"/>
    <w:link w:val="Tekstpodstawowy"/>
    <w:semiHidden/>
    <w:rsid w:val="00615DB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15DB2"/>
    <w:rPr>
      <w:szCs w:val="20"/>
    </w:rPr>
  </w:style>
  <w:style w:type="character" w:customStyle="1" w:styleId="Tekstpodstawowy2Znak">
    <w:name w:val="Tekst podstawowy 2 Znak"/>
    <w:basedOn w:val="Domylnaczcionkaakapitu"/>
    <w:link w:val="Tekstpodstawowy2"/>
    <w:rsid w:val="00615DB2"/>
    <w:rPr>
      <w:rFonts w:ascii="Times New Roman" w:eastAsia="Times New Roman" w:hAnsi="Times New Roman" w:cs="Times New Roman"/>
      <w:sz w:val="24"/>
      <w:szCs w:val="20"/>
      <w:lang w:eastAsia="pl-PL"/>
    </w:rPr>
  </w:style>
  <w:style w:type="paragraph" w:styleId="Nagwek">
    <w:name w:val="header"/>
    <w:basedOn w:val="Normalny"/>
    <w:link w:val="NagwekZnak"/>
    <w:semiHidden/>
    <w:rsid w:val="00615DB2"/>
    <w:pPr>
      <w:tabs>
        <w:tab w:val="center" w:pos="4536"/>
        <w:tab w:val="right" w:pos="9072"/>
      </w:tabs>
    </w:pPr>
  </w:style>
  <w:style w:type="character" w:customStyle="1" w:styleId="NagwekZnak">
    <w:name w:val="Nagłówek Znak"/>
    <w:basedOn w:val="Domylnaczcionkaakapitu"/>
    <w:link w:val="Nagwek"/>
    <w:semiHidden/>
    <w:rsid w:val="00615DB2"/>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15DB2"/>
  </w:style>
  <w:style w:type="paragraph" w:styleId="Stopka">
    <w:name w:val="footer"/>
    <w:basedOn w:val="Normalny"/>
    <w:link w:val="StopkaZnak"/>
    <w:uiPriority w:val="99"/>
    <w:rsid w:val="00615DB2"/>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uiPriority w:val="99"/>
    <w:rsid w:val="00615DB2"/>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15DB2"/>
    <w:pPr>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wcity2">
    <w:name w:val="Body Text Indent 2"/>
    <w:basedOn w:val="Normalny"/>
    <w:link w:val="Tekstpodstawowywcity2Znak"/>
    <w:uiPriority w:val="99"/>
    <w:semiHidden/>
    <w:unhideWhenUsed/>
    <w:rsid w:val="00615DB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15DB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15DB2"/>
    <w:pPr>
      <w:spacing w:after="120"/>
    </w:pPr>
    <w:rPr>
      <w:sz w:val="16"/>
      <w:szCs w:val="16"/>
    </w:rPr>
  </w:style>
  <w:style w:type="character" w:customStyle="1" w:styleId="Tekstpodstawowy3Znak">
    <w:name w:val="Tekst podstawowy 3 Znak"/>
    <w:basedOn w:val="Domylnaczcionkaakapitu"/>
    <w:link w:val="Tekstpodstawowy3"/>
    <w:uiPriority w:val="99"/>
    <w:rsid w:val="00615DB2"/>
    <w:rPr>
      <w:rFonts w:ascii="Times New Roman" w:eastAsia="Times New Roman" w:hAnsi="Times New Roman" w:cs="Times New Roman"/>
      <w:sz w:val="16"/>
      <w:szCs w:val="16"/>
      <w:lang w:eastAsia="pl-PL"/>
    </w:rPr>
  </w:style>
  <w:style w:type="paragraph" w:styleId="Podtytu">
    <w:name w:val="Subtitle"/>
    <w:basedOn w:val="Normalny"/>
    <w:link w:val="PodtytuZnak"/>
    <w:qFormat/>
    <w:rsid w:val="00615DB2"/>
    <w:pPr>
      <w:jc w:val="center"/>
    </w:pPr>
    <w:rPr>
      <w:b/>
      <w:bCs/>
      <w:sz w:val="28"/>
    </w:rPr>
  </w:style>
  <w:style w:type="character" w:customStyle="1" w:styleId="PodtytuZnak">
    <w:name w:val="Podtytuł Znak"/>
    <w:basedOn w:val="Domylnaczcionkaakapitu"/>
    <w:link w:val="Podtytu"/>
    <w:rsid w:val="00615DB2"/>
    <w:rPr>
      <w:rFonts w:ascii="Times New Roman" w:eastAsia="Times New Roman" w:hAnsi="Times New Roman" w:cs="Times New Roman"/>
      <w:b/>
      <w:bCs/>
      <w:sz w:val="28"/>
      <w:szCs w:val="24"/>
      <w:lang w:eastAsia="pl-PL"/>
    </w:rPr>
  </w:style>
  <w:style w:type="character" w:styleId="Hipercze">
    <w:name w:val="Hyperlink"/>
    <w:basedOn w:val="Domylnaczcionkaakapitu"/>
    <w:uiPriority w:val="99"/>
    <w:semiHidden/>
    <w:unhideWhenUsed/>
    <w:rsid w:val="000D5289"/>
    <w:rPr>
      <w:color w:val="0000FF"/>
      <w:u w:val="single"/>
    </w:rPr>
  </w:style>
  <w:style w:type="paragraph" w:styleId="NormalnyWeb">
    <w:name w:val="Normal (Web)"/>
    <w:basedOn w:val="Normalny"/>
    <w:uiPriority w:val="99"/>
    <w:unhideWhenUsed/>
    <w:rsid w:val="000D5289"/>
    <w:pPr>
      <w:spacing w:before="100" w:beforeAutospacing="1" w:after="100" w:afterAutospacing="1"/>
    </w:pPr>
  </w:style>
  <w:style w:type="character" w:customStyle="1" w:styleId="fheading1">
    <w:name w:val="f_heading1"/>
    <w:basedOn w:val="Domylnaczcionkaakapitu"/>
    <w:rsid w:val="000D5289"/>
  </w:style>
  <w:style w:type="paragraph" w:styleId="Tekstdymka">
    <w:name w:val="Balloon Text"/>
    <w:basedOn w:val="Normalny"/>
    <w:link w:val="TekstdymkaZnak"/>
    <w:uiPriority w:val="99"/>
    <w:semiHidden/>
    <w:unhideWhenUsed/>
    <w:rsid w:val="00A540C9"/>
    <w:rPr>
      <w:rFonts w:ascii="Tahoma" w:hAnsi="Tahoma" w:cs="Tahoma"/>
      <w:sz w:val="16"/>
      <w:szCs w:val="16"/>
    </w:rPr>
  </w:style>
  <w:style w:type="character" w:customStyle="1" w:styleId="TekstdymkaZnak">
    <w:name w:val="Tekst dymka Znak"/>
    <w:basedOn w:val="Domylnaczcionkaakapitu"/>
    <w:link w:val="Tekstdymka"/>
    <w:uiPriority w:val="99"/>
    <w:semiHidden/>
    <w:rsid w:val="00A540C9"/>
    <w:rPr>
      <w:rFonts w:ascii="Tahoma" w:eastAsia="Times New Roman" w:hAnsi="Tahoma" w:cs="Tahoma"/>
      <w:sz w:val="16"/>
      <w:szCs w:val="16"/>
      <w:lang w:eastAsia="pl-PL"/>
    </w:rPr>
  </w:style>
  <w:style w:type="paragraph" w:customStyle="1" w:styleId="Default">
    <w:name w:val="Default"/>
    <w:rsid w:val="00E25A37"/>
    <w:pPr>
      <w:autoSpaceDE w:val="0"/>
      <w:autoSpaceDN w:val="0"/>
      <w:adjustRightInd w:val="0"/>
      <w:spacing w:after="0" w:line="240" w:lineRule="auto"/>
    </w:pPr>
    <w:rPr>
      <w:rFonts w:ascii="Arial" w:hAnsi="Arial" w:cs="Arial"/>
      <w:color w:val="000000"/>
      <w:sz w:val="24"/>
      <w:szCs w:val="24"/>
    </w:rPr>
  </w:style>
  <w:style w:type="paragraph" w:customStyle="1" w:styleId="Tekstpodstawowy22">
    <w:name w:val="Tekst podstawowy 22"/>
    <w:basedOn w:val="Normalny"/>
    <w:rsid w:val="00AE0606"/>
    <w:pPr>
      <w:overflowPunct w:val="0"/>
      <w:autoSpaceDE w:val="0"/>
      <w:autoSpaceDN w:val="0"/>
      <w:adjustRightInd w:val="0"/>
      <w:ind w:firstLine="708"/>
    </w:pPr>
    <w:rPr>
      <w:rFonts w:ascii="Arial" w:hAnsi="Arial"/>
      <w:szCs w:val="20"/>
    </w:rPr>
  </w:style>
  <w:style w:type="paragraph" w:customStyle="1" w:styleId="Punkt">
    <w:name w:val="Punkt"/>
    <w:basedOn w:val="Normalny"/>
    <w:qFormat/>
    <w:rsid w:val="00AE0606"/>
    <w:pPr>
      <w:numPr>
        <w:numId w:val="1"/>
      </w:numPr>
      <w:spacing w:before="120" w:after="120"/>
      <w:jc w:val="both"/>
    </w:pPr>
    <w:rPr>
      <w:rFonts w:ascii="Arial" w:hAnsi="Arial" w:cs="Arial"/>
      <w:b/>
      <w:u w:val="single"/>
    </w:rPr>
  </w:style>
  <w:style w:type="paragraph" w:customStyle="1" w:styleId="Podpunkt">
    <w:name w:val="Podpunkt"/>
    <w:basedOn w:val="Normalny"/>
    <w:qFormat/>
    <w:rsid w:val="00AE0606"/>
    <w:pPr>
      <w:numPr>
        <w:ilvl w:val="1"/>
        <w:numId w:val="1"/>
      </w:numPr>
      <w:spacing w:before="120" w:after="120"/>
      <w:jc w:val="both"/>
    </w:pPr>
    <w:rPr>
      <w:rFonts w:ascii="Arial" w:hAnsi="Arial" w:cs="Arial"/>
      <w:b/>
      <w:u w:val="single"/>
    </w:rPr>
  </w:style>
  <w:style w:type="paragraph" w:customStyle="1" w:styleId="Ustp">
    <w:name w:val="Ustęp"/>
    <w:basedOn w:val="Normalny"/>
    <w:qFormat/>
    <w:rsid w:val="00AE0606"/>
    <w:pPr>
      <w:numPr>
        <w:ilvl w:val="2"/>
        <w:numId w:val="1"/>
      </w:numPr>
      <w:jc w:val="both"/>
    </w:pPr>
    <w:rPr>
      <w:rFonts w:ascii="Arial" w:hAnsi="Arial" w:cs="Arial"/>
    </w:rPr>
  </w:style>
  <w:style w:type="character" w:customStyle="1" w:styleId="Nagwek1Znak">
    <w:name w:val="Nagłówek 1 Znak"/>
    <w:basedOn w:val="Domylnaczcionkaakapitu"/>
    <w:link w:val="Nagwek1"/>
    <w:uiPriority w:val="9"/>
    <w:rsid w:val="00B317FB"/>
    <w:rPr>
      <w:rFonts w:asciiTheme="majorHAnsi" w:eastAsiaTheme="majorEastAsia" w:hAnsiTheme="majorHAnsi" w:cstheme="majorBidi"/>
      <w:color w:val="365F91" w:themeColor="accent1" w:themeShade="BF"/>
      <w:sz w:val="32"/>
      <w:szCs w:val="32"/>
      <w:lang w:eastAsia="pl-PL"/>
    </w:rPr>
  </w:style>
  <w:style w:type="character" w:customStyle="1" w:styleId="Nagwek3Znak">
    <w:name w:val="Nagłówek 3 Znak"/>
    <w:basedOn w:val="Domylnaczcionkaakapitu"/>
    <w:link w:val="Nagwek3"/>
    <w:uiPriority w:val="9"/>
    <w:rsid w:val="00806136"/>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5907">
      <w:bodyDiv w:val="1"/>
      <w:marLeft w:val="0"/>
      <w:marRight w:val="0"/>
      <w:marTop w:val="0"/>
      <w:marBottom w:val="0"/>
      <w:divBdr>
        <w:top w:val="none" w:sz="0" w:space="0" w:color="auto"/>
        <w:left w:val="none" w:sz="0" w:space="0" w:color="auto"/>
        <w:bottom w:val="none" w:sz="0" w:space="0" w:color="auto"/>
        <w:right w:val="none" w:sz="0" w:space="0" w:color="auto"/>
      </w:divBdr>
    </w:div>
    <w:div w:id="633950204">
      <w:bodyDiv w:val="1"/>
      <w:marLeft w:val="0"/>
      <w:marRight w:val="0"/>
      <w:marTop w:val="0"/>
      <w:marBottom w:val="0"/>
      <w:divBdr>
        <w:top w:val="none" w:sz="0" w:space="0" w:color="auto"/>
        <w:left w:val="none" w:sz="0" w:space="0" w:color="auto"/>
        <w:bottom w:val="none" w:sz="0" w:space="0" w:color="auto"/>
        <w:right w:val="none" w:sz="0" w:space="0" w:color="auto"/>
      </w:divBdr>
      <w:divsChild>
        <w:div w:id="1749838072">
          <w:marLeft w:val="0"/>
          <w:marRight w:val="0"/>
          <w:marTop w:val="0"/>
          <w:marBottom w:val="0"/>
          <w:divBdr>
            <w:top w:val="none" w:sz="0" w:space="0" w:color="auto"/>
            <w:left w:val="none" w:sz="0" w:space="0" w:color="auto"/>
            <w:bottom w:val="none" w:sz="0" w:space="0" w:color="auto"/>
            <w:right w:val="none" w:sz="0" w:space="0" w:color="auto"/>
          </w:divBdr>
          <w:divsChild>
            <w:div w:id="3967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660">
      <w:bodyDiv w:val="1"/>
      <w:marLeft w:val="0"/>
      <w:marRight w:val="0"/>
      <w:marTop w:val="0"/>
      <w:marBottom w:val="0"/>
      <w:divBdr>
        <w:top w:val="none" w:sz="0" w:space="0" w:color="auto"/>
        <w:left w:val="none" w:sz="0" w:space="0" w:color="auto"/>
        <w:bottom w:val="none" w:sz="0" w:space="0" w:color="auto"/>
        <w:right w:val="none" w:sz="0" w:space="0" w:color="auto"/>
      </w:divBdr>
    </w:div>
    <w:div w:id="727655111">
      <w:bodyDiv w:val="1"/>
      <w:marLeft w:val="0"/>
      <w:marRight w:val="0"/>
      <w:marTop w:val="0"/>
      <w:marBottom w:val="0"/>
      <w:divBdr>
        <w:top w:val="none" w:sz="0" w:space="0" w:color="auto"/>
        <w:left w:val="none" w:sz="0" w:space="0" w:color="auto"/>
        <w:bottom w:val="none" w:sz="0" w:space="0" w:color="auto"/>
        <w:right w:val="none" w:sz="0" w:space="0" w:color="auto"/>
      </w:divBdr>
    </w:div>
    <w:div w:id="813791343">
      <w:bodyDiv w:val="1"/>
      <w:marLeft w:val="0"/>
      <w:marRight w:val="0"/>
      <w:marTop w:val="0"/>
      <w:marBottom w:val="0"/>
      <w:divBdr>
        <w:top w:val="none" w:sz="0" w:space="0" w:color="auto"/>
        <w:left w:val="none" w:sz="0" w:space="0" w:color="auto"/>
        <w:bottom w:val="none" w:sz="0" w:space="0" w:color="auto"/>
        <w:right w:val="none" w:sz="0" w:space="0" w:color="auto"/>
      </w:divBdr>
    </w:div>
    <w:div w:id="1058670251">
      <w:bodyDiv w:val="1"/>
      <w:marLeft w:val="0"/>
      <w:marRight w:val="0"/>
      <w:marTop w:val="0"/>
      <w:marBottom w:val="0"/>
      <w:divBdr>
        <w:top w:val="none" w:sz="0" w:space="0" w:color="auto"/>
        <w:left w:val="none" w:sz="0" w:space="0" w:color="auto"/>
        <w:bottom w:val="none" w:sz="0" w:space="0" w:color="auto"/>
        <w:right w:val="none" w:sz="0" w:space="0" w:color="auto"/>
      </w:divBdr>
    </w:div>
    <w:div w:id="1125656815">
      <w:bodyDiv w:val="1"/>
      <w:marLeft w:val="0"/>
      <w:marRight w:val="0"/>
      <w:marTop w:val="0"/>
      <w:marBottom w:val="0"/>
      <w:divBdr>
        <w:top w:val="none" w:sz="0" w:space="0" w:color="auto"/>
        <w:left w:val="none" w:sz="0" w:space="0" w:color="auto"/>
        <w:bottom w:val="none" w:sz="0" w:space="0" w:color="auto"/>
        <w:right w:val="none" w:sz="0" w:space="0" w:color="auto"/>
      </w:divBdr>
      <w:divsChild>
        <w:div w:id="1660426971">
          <w:marLeft w:val="0"/>
          <w:marRight w:val="0"/>
          <w:marTop w:val="0"/>
          <w:marBottom w:val="0"/>
          <w:divBdr>
            <w:top w:val="none" w:sz="0" w:space="0" w:color="auto"/>
            <w:left w:val="none" w:sz="0" w:space="0" w:color="auto"/>
            <w:bottom w:val="none" w:sz="0" w:space="0" w:color="auto"/>
            <w:right w:val="none" w:sz="0" w:space="0" w:color="auto"/>
          </w:divBdr>
          <w:divsChild>
            <w:div w:id="12563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64175">
      <w:bodyDiv w:val="1"/>
      <w:marLeft w:val="0"/>
      <w:marRight w:val="0"/>
      <w:marTop w:val="0"/>
      <w:marBottom w:val="0"/>
      <w:divBdr>
        <w:top w:val="none" w:sz="0" w:space="0" w:color="auto"/>
        <w:left w:val="none" w:sz="0" w:space="0" w:color="auto"/>
        <w:bottom w:val="none" w:sz="0" w:space="0" w:color="auto"/>
        <w:right w:val="none" w:sz="0" w:space="0" w:color="auto"/>
      </w:divBdr>
    </w:div>
    <w:div w:id="1436052339">
      <w:bodyDiv w:val="1"/>
      <w:marLeft w:val="0"/>
      <w:marRight w:val="0"/>
      <w:marTop w:val="0"/>
      <w:marBottom w:val="0"/>
      <w:divBdr>
        <w:top w:val="none" w:sz="0" w:space="0" w:color="auto"/>
        <w:left w:val="none" w:sz="0" w:space="0" w:color="auto"/>
        <w:bottom w:val="none" w:sz="0" w:space="0" w:color="auto"/>
        <w:right w:val="none" w:sz="0" w:space="0" w:color="auto"/>
      </w:divBdr>
    </w:div>
    <w:div w:id="15399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wikipedia.org/wiki/Log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l.wikipedia.org/wiki/Symbol" TargetMode="External"/><Relationship Id="rId4" Type="http://schemas.openxmlformats.org/officeDocument/2006/relationships/styles" Target="styles.xml"/><Relationship Id="rId9" Type="http://schemas.openxmlformats.org/officeDocument/2006/relationships/hyperlink" Target="http://pl.wikipedia.org/wiki/Fraza_(sk%C5%82ad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D62D2-E60D-4FB2-B779-0E2FD34DF5D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77353A-EEF8-41FF-9F68-2121FF1D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5</Pages>
  <Words>1540</Words>
  <Characters>9246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rzi</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bronikowski_t</dc:creator>
  <cp:lastModifiedBy>Ociepa Monika</cp:lastModifiedBy>
  <cp:revision>70</cp:revision>
  <cp:lastPrinted>2021-07-21T10:53:00Z</cp:lastPrinted>
  <dcterms:created xsi:type="dcterms:W3CDTF">2021-04-06T05:53:00Z</dcterms:created>
  <dcterms:modified xsi:type="dcterms:W3CDTF">2021-07-21T11:55:00Z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a6bec5ab-6caa-4d8b-9ab3-025a9d3dbb59</vt:lpwstr>
  </property>
  <property fmtid="{D5CDD505-2E9C-101B-9397-08002B2CF9AE}" pid="3" name="bjSaver">
    <vt:lpwstr>J8RU47agJrrQpDt8TnmPA7Fr6GnAkKEM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