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AFC" w14:textId="77777777" w:rsidR="00DA2AFF" w:rsidRPr="00092E6A" w:rsidRDefault="00DA2AFF" w:rsidP="00DA2AFF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483556507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E24732" wp14:editId="60D20B8D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55B10275" w14:textId="77777777" w:rsidR="00DA2AFF" w:rsidRPr="00092E6A" w:rsidRDefault="00DA2AFF" w:rsidP="00DA2AFF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02B82557" w14:textId="77777777" w:rsidR="00DA2AFF" w:rsidRPr="00092E6A" w:rsidRDefault="00DA2AFF" w:rsidP="00DA2AFF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6D7D1E1E" w14:textId="77777777" w:rsidR="00DA2AFF" w:rsidRPr="00092E6A" w:rsidRDefault="00DA2AFF" w:rsidP="00DA2AFF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3F968D9" w14:textId="77777777" w:rsidR="00DA2AFF" w:rsidRPr="00092E6A" w:rsidRDefault="00DA2AFF" w:rsidP="00DA2AFF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423838A7" w14:textId="77777777" w:rsidR="00DA2AFF" w:rsidRPr="00092E6A" w:rsidRDefault="00DA2AFF" w:rsidP="00DA2AFF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5464D352" w14:textId="77777777" w:rsidR="00DA2AFF" w:rsidRDefault="00DA2AFF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p w14:paraId="35474E35" w14:textId="46981B87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2ACAFADD" w14:textId="77777777" w:rsidR="00BD64F7" w:rsidRDefault="00BD64F7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0B900A18" w14:textId="2A7A242F" w:rsidR="00D85D71" w:rsidRPr="00732076" w:rsidRDefault="007D1452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</w:rPr>
      </w:pPr>
      <w:r w:rsidRPr="00732076">
        <w:rPr>
          <w:rFonts w:ascii="Georgia" w:hAnsi="Georgia" w:cs="Georgia"/>
          <w:b/>
          <w:bCs/>
          <w:i/>
          <w:iCs/>
        </w:rPr>
        <w:t>O</w:t>
      </w:r>
      <w:r w:rsidR="00D85D71" w:rsidRPr="00732076">
        <w:rPr>
          <w:rFonts w:ascii="Georgia" w:hAnsi="Georgia" w:cs="Georgia"/>
          <w:b/>
          <w:bCs/>
          <w:i/>
          <w:iCs/>
        </w:rPr>
        <w:t>pis przedmiotu zamówienia</w:t>
      </w:r>
    </w:p>
    <w:p w14:paraId="70839C23" w14:textId="77777777" w:rsidR="00BD64F7" w:rsidRPr="00BD64F7" w:rsidRDefault="00BD64F7" w:rsidP="00BD64F7">
      <w:pPr>
        <w:widowControl w:val="0"/>
        <w:spacing w:line="360" w:lineRule="auto"/>
        <w:jc w:val="center"/>
        <w:rPr>
          <w:rFonts w:ascii="Georgia" w:hAnsi="Georgia" w:cs="Georgia"/>
          <w:bCs/>
          <w:iCs/>
          <w:color w:val="000000"/>
          <w:kern w:val="20"/>
          <w:sz w:val="20"/>
          <w:szCs w:val="20"/>
          <w:lang w:eastAsia="zh-CN"/>
        </w:rPr>
      </w:pPr>
    </w:p>
    <w:p w14:paraId="0409D544" w14:textId="77777777" w:rsidR="00BD64F7" w:rsidRPr="00BD64F7" w:rsidRDefault="00BD64F7" w:rsidP="00BD64F7">
      <w:pPr>
        <w:widowControl w:val="0"/>
        <w:spacing w:line="360" w:lineRule="auto"/>
        <w:ind w:firstLine="708"/>
        <w:jc w:val="both"/>
        <w:rPr>
          <w:rFonts w:ascii="Georgia" w:hAnsi="Georgia"/>
          <w:bCs/>
          <w:iCs/>
          <w:color w:val="000000"/>
          <w:kern w:val="2"/>
          <w:sz w:val="20"/>
          <w:szCs w:val="20"/>
          <w:lang w:eastAsia="zh-CN"/>
        </w:rPr>
      </w:pPr>
      <w:r w:rsidRPr="00BD64F7">
        <w:rPr>
          <w:rFonts w:ascii="Georgia" w:hAnsi="Georgia" w:cs="Georgia"/>
          <w:bCs/>
          <w:iCs/>
          <w:color w:val="000000"/>
          <w:kern w:val="20"/>
          <w:sz w:val="20"/>
          <w:szCs w:val="20"/>
          <w:lang w:eastAsia="zh-CN"/>
        </w:rPr>
        <w:t xml:space="preserve">Przedmiotem zamówienia jest </w:t>
      </w:r>
      <w:r w:rsidRPr="00BD64F7">
        <w:rPr>
          <w:rFonts w:ascii="Georgia" w:hAnsi="Georgia" w:cs="Georgia"/>
          <w:bCs/>
          <w:color w:val="000000"/>
          <w:kern w:val="2"/>
          <w:sz w:val="20"/>
          <w:szCs w:val="20"/>
          <w:lang w:eastAsia="zh-CN"/>
        </w:rPr>
        <w:t xml:space="preserve">dostawa wody w butlach wraz z najmem dystrybutorów </w:t>
      </w:r>
      <w:r w:rsidRPr="00BD64F7">
        <w:rPr>
          <w:rFonts w:ascii="Georgia" w:hAnsi="Georgia"/>
          <w:bCs/>
          <w:iCs/>
          <w:color w:val="000000"/>
          <w:kern w:val="2"/>
          <w:sz w:val="20"/>
          <w:szCs w:val="20"/>
          <w:lang w:eastAsia="zh-CN"/>
        </w:rPr>
        <w:t>dla ZZOZ w Wadowicach.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972"/>
        <w:gridCol w:w="1843"/>
        <w:gridCol w:w="1842"/>
      </w:tblGrid>
      <w:tr w:rsidR="00BD64F7" w:rsidRPr="00BD64F7" w14:paraId="0B992B58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08475092" w14:textId="77777777" w:rsidR="00BD64F7" w:rsidRPr="00BD64F7" w:rsidRDefault="00BD64F7" w:rsidP="00BD64F7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972" w:type="dxa"/>
            <w:vAlign w:val="center"/>
          </w:tcPr>
          <w:p w14:paraId="32EAB3BA" w14:textId="77777777" w:rsidR="00BD64F7" w:rsidRPr="00BD64F7" w:rsidRDefault="00BD64F7" w:rsidP="00BD64F7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Nazwa asortymentu</w:t>
            </w:r>
          </w:p>
        </w:tc>
        <w:tc>
          <w:tcPr>
            <w:tcW w:w="1843" w:type="dxa"/>
            <w:vAlign w:val="center"/>
          </w:tcPr>
          <w:p w14:paraId="70FDB35F" w14:textId="77777777" w:rsidR="00BD64F7" w:rsidRPr="00BD64F7" w:rsidRDefault="00BD64F7" w:rsidP="00BD64F7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 xml:space="preserve">j.m. </w:t>
            </w:r>
          </w:p>
        </w:tc>
        <w:tc>
          <w:tcPr>
            <w:tcW w:w="1842" w:type="dxa"/>
            <w:vAlign w:val="center"/>
          </w:tcPr>
          <w:p w14:paraId="4FD72452" w14:textId="77777777" w:rsidR="00BD64F7" w:rsidRPr="00BD64F7" w:rsidRDefault="00BD64F7" w:rsidP="00BD64F7">
            <w:pPr>
              <w:widowControl w:val="0"/>
              <w:snapToGri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color w:val="000000"/>
                <w:sz w:val="20"/>
                <w:szCs w:val="20"/>
                <w:lang w:eastAsia="zh-CN"/>
              </w:rPr>
              <w:t>Ilość</w:t>
            </w:r>
          </w:p>
        </w:tc>
      </w:tr>
      <w:tr w:rsidR="00BD64F7" w:rsidRPr="00BD64F7" w14:paraId="6DF9D466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0E20825F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72" w:type="dxa"/>
            <w:vAlign w:val="center"/>
          </w:tcPr>
          <w:p w14:paraId="10364138" w14:textId="77777777" w:rsidR="00BD64F7" w:rsidRPr="00BD64F7" w:rsidRDefault="00BD64F7" w:rsidP="00BD64F7">
            <w:pPr>
              <w:spacing w:line="100" w:lineRule="atLeast"/>
              <w:rPr>
                <w:rFonts w:ascii="Georgia" w:hAnsi="Georgia"/>
                <w:kern w:val="1"/>
                <w:sz w:val="20"/>
                <w:szCs w:val="20"/>
              </w:rPr>
            </w:pPr>
            <w:r w:rsidRPr="00BD64F7">
              <w:rPr>
                <w:rFonts w:ascii="Georgia" w:hAnsi="Georgia"/>
                <w:kern w:val="1"/>
                <w:sz w:val="20"/>
                <w:szCs w:val="20"/>
              </w:rPr>
              <w:t>Woda źródlana niegazowana w butlach poj. do 20 l</w:t>
            </w:r>
          </w:p>
        </w:tc>
        <w:tc>
          <w:tcPr>
            <w:tcW w:w="1843" w:type="dxa"/>
          </w:tcPr>
          <w:p w14:paraId="0C70B87F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842" w:type="dxa"/>
          </w:tcPr>
          <w:p w14:paraId="5B62879F" w14:textId="3ACC4425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 xml:space="preserve">5 </w:t>
            </w: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000</w:t>
            </w:r>
          </w:p>
        </w:tc>
      </w:tr>
      <w:tr w:rsidR="00BD64F7" w:rsidRPr="00BD64F7" w14:paraId="54E87FF5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24562DA4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972" w:type="dxa"/>
            <w:vAlign w:val="center"/>
          </w:tcPr>
          <w:p w14:paraId="1921A54D" w14:textId="77777777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 xml:space="preserve">Urządzenie dozujące wodę – najem /misa+stojak/ </w:t>
            </w:r>
          </w:p>
          <w:p w14:paraId="3ACF41B5" w14:textId="37CB2D91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>5</w:t>
            </w: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2 szt. x 24 m</w:t>
            </w:r>
            <w:r w:rsidR="002A7298">
              <w:rPr>
                <w:rFonts w:ascii="Georgia" w:hAnsi="Georgia" w:cs="Georgia"/>
                <w:sz w:val="20"/>
                <w:szCs w:val="20"/>
                <w:lang w:eastAsia="zh-CN"/>
              </w:rPr>
              <w:t>ies.</w:t>
            </w:r>
          </w:p>
        </w:tc>
        <w:tc>
          <w:tcPr>
            <w:tcW w:w="1843" w:type="dxa"/>
          </w:tcPr>
          <w:p w14:paraId="3C188237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842" w:type="dxa"/>
          </w:tcPr>
          <w:p w14:paraId="13483A12" w14:textId="6F13A664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>1 248</w:t>
            </w:r>
          </w:p>
        </w:tc>
      </w:tr>
      <w:tr w:rsidR="00BD64F7" w:rsidRPr="00BD64F7" w14:paraId="5C01E136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7681B56A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972" w:type="dxa"/>
            <w:vAlign w:val="center"/>
          </w:tcPr>
          <w:p w14:paraId="6919946C" w14:textId="77777777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Urządzenie dozujące wodę – najem /ciepło-zimno/</w:t>
            </w:r>
          </w:p>
          <w:p w14:paraId="155FE940" w14:textId="346FC113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18 szt. x 24 m</w:t>
            </w:r>
            <w:r w:rsidR="002A7298">
              <w:rPr>
                <w:rFonts w:ascii="Georgia" w:hAnsi="Georgia" w:cs="Georgia"/>
                <w:sz w:val="20"/>
                <w:szCs w:val="20"/>
                <w:lang w:eastAsia="zh-CN"/>
              </w:rPr>
              <w:t>ies.</w:t>
            </w:r>
          </w:p>
        </w:tc>
        <w:tc>
          <w:tcPr>
            <w:tcW w:w="1843" w:type="dxa"/>
          </w:tcPr>
          <w:p w14:paraId="1B83F2F3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842" w:type="dxa"/>
          </w:tcPr>
          <w:p w14:paraId="300C1EAF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432</w:t>
            </w:r>
          </w:p>
        </w:tc>
      </w:tr>
      <w:tr w:rsidR="00BD64F7" w:rsidRPr="00BD64F7" w14:paraId="038E11C9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4F29B2F4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972" w:type="dxa"/>
            <w:vAlign w:val="center"/>
          </w:tcPr>
          <w:p w14:paraId="0DC3086B" w14:textId="77777777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Kaucja za butle</w:t>
            </w:r>
          </w:p>
          <w:p w14:paraId="0E26B92E" w14:textId="77777777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/butle na wymianę/</w:t>
            </w:r>
          </w:p>
        </w:tc>
        <w:tc>
          <w:tcPr>
            <w:tcW w:w="1843" w:type="dxa"/>
          </w:tcPr>
          <w:p w14:paraId="7E9AD80C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842" w:type="dxa"/>
          </w:tcPr>
          <w:p w14:paraId="155F495C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150</w:t>
            </w:r>
          </w:p>
        </w:tc>
      </w:tr>
      <w:tr w:rsidR="00BD64F7" w:rsidRPr="00BD64F7" w14:paraId="048270FF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7C4D0ACE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972" w:type="dxa"/>
            <w:vAlign w:val="center"/>
          </w:tcPr>
          <w:p w14:paraId="32A48948" w14:textId="694CDC8E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Stojaki na butle, najem 5 szt. x 24</w:t>
            </w:r>
            <w:r w:rsidR="002A7298">
              <w:rPr>
                <w:rFonts w:ascii="Georgia" w:hAnsi="Georgia" w:cs="Georgia"/>
                <w:sz w:val="20"/>
                <w:szCs w:val="20"/>
                <w:lang w:eastAsia="zh-CN"/>
              </w:rPr>
              <w:t xml:space="preserve"> mies.</w:t>
            </w:r>
          </w:p>
        </w:tc>
        <w:tc>
          <w:tcPr>
            <w:tcW w:w="1843" w:type="dxa"/>
          </w:tcPr>
          <w:p w14:paraId="6D336027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szt.</w:t>
            </w:r>
          </w:p>
        </w:tc>
        <w:tc>
          <w:tcPr>
            <w:tcW w:w="1842" w:type="dxa"/>
          </w:tcPr>
          <w:p w14:paraId="66FC9F91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5</w:t>
            </w:r>
          </w:p>
        </w:tc>
      </w:tr>
      <w:tr w:rsidR="00BD64F7" w:rsidRPr="00BD64F7" w14:paraId="22CEE886" w14:textId="77777777" w:rsidTr="001A12A8">
        <w:trPr>
          <w:trHeight w:val="340"/>
        </w:trPr>
        <w:tc>
          <w:tcPr>
            <w:tcW w:w="483" w:type="dxa"/>
            <w:vAlign w:val="center"/>
          </w:tcPr>
          <w:p w14:paraId="1B3588A8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972" w:type="dxa"/>
            <w:vAlign w:val="center"/>
          </w:tcPr>
          <w:p w14:paraId="6FC85A56" w14:textId="15487D6A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 xml:space="preserve">Sanityzacja – czyszczenie urządzenia </w:t>
            </w: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>co 6 miesięcy</w:t>
            </w:r>
          </w:p>
          <w:p w14:paraId="743E961E" w14:textId="52D4228B" w:rsidR="00BD64F7" w:rsidRPr="00BD64F7" w:rsidRDefault="00BD64F7" w:rsidP="00BD64F7">
            <w:pPr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>70</w:t>
            </w: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 xml:space="preserve"> szt. x </w:t>
            </w: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</w:tcPr>
          <w:p w14:paraId="2011E6ED" w14:textId="77777777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 w:rsidRPr="00BD64F7">
              <w:rPr>
                <w:rFonts w:ascii="Georgia" w:hAnsi="Georgia" w:cs="Georgia"/>
                <w:sz w:val="20"/>
                <w:szCs w:val="20"/>
                <w:lang w:eastAsia="zh-CN"/>
              </w:rPr>
              <w:t>szt</w:t>
            </w:r>
          </w:p>
        </w:tc>
        <w:tc>
          <w:tcPr>
            <w:tcW w:w="1842" w:type="dxa"/>
          </w:tcPr>
          <w:p w14:paraId="69D4C678" w14:textId="6B9F0A9A" w:rsidR="00BD64F7" w:rsidRPr="00BD64F7" w:rsidRDefault="00BD64F7" w:rsidP="00BD64F7">
            <w:pPr>
              <w:jc w:val="center"/>
              <w:rPr>
                <w:rFonts w:ascii="Georgia" w:hAnsi="Georgia" w:cs="Georgia"/>
                <w:sz w:val="20"/>
                <w:szCs w:val="20"/>
                <w:lang w:eastAsia="zh-CN"/>
              </w:rPr>
            </w:pPr>
            <w:r>
              <w:rPr>
                <w:rFonts w:ascii="Georgia" w:hAnsi="Georgia" w:cs="Georgia"/>
                <w:sz w:val="20"/>
                <w:szCs w:val="20"/>
                <w:lang w:eastAsia="zh-CN"/>
              </w:rPr>
              <w:t>280</w:t>
            </w:r>
          </w:p>
        </w:tc>
      </w:tr>
    </w:tbl>
    <w:p w14:paraId="76BB2AFA" w14:textId="77777777" w:rsidR="00BD64F7" w:rsidRPr="00BD64F7" w:rsidRDefault="00BD64F7" w:rsidP="00BD64F7">
      <w:pPr>
        <w:tabs>
          <w:tab w:val="left" w:pos="0"/>
        </w:tabs>
        <w:suppressAutoHyphens w:val="0"/>
        <w:spacing w:line="360" w:lineRule="auto"/>
        <w:jc w:val="both"/>
        <w:rPr>
          <w:rFonts w:ascii="Georgia" w:hAnsi="Georgia" w:cs="Georgia"/>
          <w:b/>
          <w:bCs/>
          <w:sz w:val="20"/>
          <w:szCs w:val="20"/>
          <w:lang w:eastAsia="zh-CN"/>
        </w:rPr>
      </w:pPr>
    </w:p>
    <w:p w14:paraId="056CB1E9" w14:textId="2C86B1E4" w:rsidR="00BD64F7" w:rsidRPr="00BD64F7" w:rsidRDefault="00BD64F7" w:rsidP="00BD64F7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Georgia" w:hAnsi="Georgia"/>
          <w:iCs/>
          <w:sz w:val="20"/>
          <w:lang w:eastAsia="zh-CN"/>
        </w:rPr>
      </w:pPr>
      <w:r w:rsidRPr="00BD64F7">
        <w:rPr>
          <w:rFonts w:ascii="Georgia" w:hAnsi="Georgia"/>
          <w:iCs/>
          <w:sz w:val="20"/>
          <w:lang w:eastAsia="zh-CN"/>
        </w:rPr>
        <w:t xml:space="preserve">Dostawa i uruchomienie dystrybutorów w terminie 10 dni od dnia zawarcia umowy w terminie uzgodnionym z Kierownikiem Działu </w:t>
      </w:r>
      <w:r w:rsidR="003A623E">
        <w:rPr>
          <w:rFonts w:ascii="Georgia" w:hAnsi="Georgia"/>
          <w:iCs/>
          <w:sz w:val="20"/>
          <w:lang w:eastAsia="zh-CN"/>
        </w:rPr>
        <w:t>Eksploatacji i Zaopatrzenia</w:t>
      </w:r>
      <w:r w:rsidRPr="00BD64F7">
        <w:rPr>
          <w:rFonts w:ascii="Georgia" w:hAnsi="Georgia"/>
          <w:iCs/>
          <w:sz w:val="20"/>
          <w:lang w:eastAsia="zh-CN"/>
        </w:rPr>
        <w:t xml:space="preserve">. Dostawca dostarczy butle, urządzenia dozujące wodę oraz stojaki w wyznaczone miejsca, wg dołączonego wykazu. Każda dostawa butli oraz dostawa urządzeń dozujących wodę i stojaków obejmuje ich rozładunek, wniesienie i ustawienie przez Dostawcę w miejscach wskazanych przez Zamawiającego. </w:t>
      </w:r>
    </w:p>
    <w:p w14:paraId="35F1D923" w14:textId="2026DF59" w:rsidR="00BD64F7" w:rsidRPr="00BD64F7" w:rsidRDefault="00BD64F7" w:rsidP="00BD64F7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Georgia" w:hAnsi="Georgia"/>
          <w:iCs/>
          <w:sz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Każdorazowo Dostawca zobowiązuje się do dostarczenia asortymentu w terminie 5 dni roboczych od dnia złożenia zamówienia w ilości uzgodnionej z osobą upoważnioną ze strony Zamawiającego, na własny koszt i ryzyko do </w:t>
      </w:r>
      <w:r w:rsidR="003A623E">
        <w:rPr>
          <w:rFonts w:ascii="Georgia" w:hAnsi="Georgia" w:cs="Georgia"/>
          <w:sz w:val="20"/>
          <w:szCs w:val="20"/>
          <w:lang w:eastAsia="zh-CN"/>
        </w:rPr>
        <w:t>magazynu</w:t>
      </w:r>
      <w:r w:rsidRPr="00BD64F7">
        <w:rPr>
          <w:rFonts w:ascii="Georgia" w:hAnsi="Georgia" w:cs="Georgia"/>
          <w:sz w:val="20"/>
          <w:szCs w:val="20"/>
          <w:lang w:eastAsia="zh-CN"/>
        </w:rPr>
        <w:t xml:space="preserve"> Zamawiającego z częstotliwością dostaw nie mniej jednak niż:</w:t>
      </w:r>
    </w:p>
    <w:p w14:paraId="1A23F4F9" w14:textId="77777777" w:rsidR="00BD64F7" w:rsidRPr="00BD64F7" w:rsidRDefault="00BD64F7" w:rsidP="00BD64F7">
      <w:pPr>
        <w:numPr>
          <w:ilvl w:val="0"/>
          <w:numId w:val="3"/>
        </w:numPr>
        <w:tabs>
          <w:tab w:val="num" w:pos="180"/>
        </w:tabs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>w sezonie letnim: 1 raz w tygodniu lub 1 raz na 2 tygodnie (w zależności od potrzeb),</w:t>
      </w:r>
    </w:p>
    <w:p w14:paraId="7079C574" w14:textId="77777777" w:rsidR="00BD64F7" w:rsidRPr="00BD64F7" w:rsidRDefault="00BD64F7" w:rsidP="00BD64F7">
      <w:pPr>
        <w:numPr>
          <w:ilvl w:val="0"/>
          <w:numId w:val="3"/>
        </w:numPr>
        <w:tabs>
          <w:tab w:val="num" w:pos="180"/>
        </w:tabs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>od października do końca kwietnia: 1 raz na 4 tygodnie,</w:t>
      </w:r>
    </w:p>
    <w:p w14:paraId="0A98DA8C" w14:textId="74D1688B" w:rsidR="00BD64F7" w:rsidRPr="00BD64F7" w:rsidRDefault="00BD64F7" w:rsidP="00BD64F7">
      <w:pPr>
        <w:numPr>
          <w:ilvl w:val="0"/>
          <w:numId w:val="3"/>
        </w:numPr>
        <w:tabs>
          <w:tab w:val="num" w:pos="180"/>
        </w:tabs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>w godz. od 7:00 do 1</w:t>
      </w:r>
      <w:r w:rsidR="003A623E">
        <w:rPr>
          <w:rFonts w:ascii="Georgia" w:hAnsi="Georgia" w:cs="Georgia"/>
          <w:sz w:val="20"/>
          <w:szCs w:val="20"/>
          <w:lang w:eastAsia="zh-CN"/>
        </w:rPr>
        <w:t>3</w:t>
      </w:r>
      <w:r w:rsidRPr="00BD64F7">
        <w:rPr>
          <w:rFonts w:ascii="Georgia" w:hAnsi="Georgia" w:cs="Georgia"/>
          <w:sz w:val="20"/>
          <w:szCs w:val="20"/>
          <w:lang w:eastAsia="zh-CN"/>
        </w:rPr>
        <w:t>:00 (od poniedziałku do piątku)</w:t>
      </w:r>
      <w:r w:rsidR="003A623E">
        <w:rPr>
          <w:rFonts w:ascii="Georgia" w:hAnsi="Georgia" w:cs="Georgia"/>
          <w:sz w:val="20"/>
          <w:szCs w:val="20"/>
          <w:lang w:eastAsia="zh-CN"/>
        </w:rPr>
        <w:t>.</w:t>
      </w:r>
    </w:p>
    <w:p w14:paraId="2504D373" w14:textId="4F3A250E" w:rsid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>Dostawca zobowiązuje się do dostarczenia wraz z pierwszą dostawą dowodu istnienia wdrożonego systemu HACCP w swojej jednostce.</w:t>
      </w:r>
    </w:p>
    <w:p w14:paraId="30C74870" w14:textId="77777777" w:rsidR="00CA2FD9" w:rsidRPr="00CA2FD9" w:rsidRDefault="00CA2FD9" w:rsidP="00CA2FD9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Georgia" w:hAnsi="Georgia" w:cs="Georgia"/>
          <w:sz w:val="20"/>
          <w:szCs w:val="20"/>
        </w:rPr>
      </w:pPr>
      <w:r w:rsidRPr="00CA2FD9">
        <w:rPr>
          <w:rFonts w:ascii="Georgia" w:hAnsi="Georgia" w:cs="Georgia"/>
          <w:sz w:val="20"/>
          <w:szCs w:val="20"/>
        </w:rPr>
        <w:t>Przedstawienie na każde żądanie Zamawiającego zaktualizowanych świadectw kontroli jakości wody na zawartość minerałów i zachowania wymagań mikrobiologicznych wykonanych lub  potwierdzonych przez uprawnioną jednostkę.</w:t>
      </w:r>
    </w:p>
    <w:p w14:paraId="6832BC11" w14:textId="77777777" w:rsidR="00CA2FD9" w:rsidRPr="00CA2FD9" w:rsidRDefault="00CA2FD9" w:rsidP="00CA2FD9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Georgia" w:hAnsi="Georgia" w:cs="Georgia"/>
          <w:sz w:val="20"/>
          <w:szCs w:val="20"/>
        </w:rPr>
      </w:pPr>
      <w:r w:rsidRPr="00CA2FD9">
        <w:rPr>
          <w:rFonts w:ascii="Georgia" w:hAnsi="Georgia" w:cs="Georgia"/>
          <w:sz w:val="20"/>
          <w:szCs w:val="20"/>
        </w:rPr>
        <w:t>Dostarczenie na każde wezwanie Zamawiającego aktualnego sprawozdania z badań fizyko-chemicznych i mikrobiologicznych.</w:t>
      </w:r>
    </w:p>
    <w:p w14:paraId="4530AB28" w14:textId="284B8D79" w:rsidR="00BD64F7" w:rsidRPr="00CA2FD9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Dostarczona woda musi odpowiadać wymaganiom określonym w Rozporządzeniu Ministra Zdrowia </w:t>
      </w:r>
      <w:r w:rsidR="003A623E">
        <w:rPr>
          <w:rFonts w:ascii="Georgia" w:hAnsi="Georgia" w:cs="Georgia"/>
          <w:sz w:val="20"/>
          <w:szCs w:val="20"/>
          <w:lang w:eastAsia="zh-CN"/>
        </w:rPr>
        <w:br/>
      </w:r>
      <w:r w:rsidRPr="00CA2FD9">
        <w:rPr>
          <w:rFonts w:ascii="Georgia" w:hAnsi="Georgia" w:cs="Georgia"/>
          <w:sz w:val="20"/>
          <w:szCs w:val="20"/>
          <w:lang w:eastAsia="zh-CN"/>
        </w:rPr>
        <w:t>z dnia 31.03.2011r. w sprawie naturalnych wód mineralnych, wód źródlanych i wód stołowych</w:t>
      </w:r>
      <w:r w:rsidR="003A623E" w:rsidRPr="00CA2FD9">
        <w:rPr>
          <w:rFonts w:ascii="Georgia" w:hAnsi="Georgia" w:cs="Georgia"/>
          <w:sz w:val="20"/>
          <w:szCs w:val="20"/>
          <w:lang w:eastAsia="zh-CN"/>
        </w:rPr>
        <w:t>.</w:t>
      </w:r>
    </w:p>
    <w:p w14:paraId="77230933" w14:textId="6CC96A01" w:rsidR="00BD64F7" w:rsidRPr="00CA2FD9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CA2FD9">
        <w:rPr>
          <w:rFonts w:ascii="Georgia" w:hAnsi="Georgia" w:cs="Georgia"/>
          <w:sz w:val="20"/>
          <w:szCs w:val="20"/>
          <w:lang w:eastAsia="zh-CN"/>
        </w:rPr>
        <w:t xml:space="preserve"> Informacje i oznaczenia na opakowaniu (butli) muszą być formułowane w języku polskim oraz spełniać pozostałe wymogi zawarte w Ustawie z dnia 12 grudnia 2003r. o ogólnym bezpieczeństwie produktów</w:t>
      </w:r>
      <w:r w:rsidR="003A623E" w:rsidRPr="00CA2FD9">
        <w:rPr>
          <w:rFonts w:ascii="Georgia" w:hAnsi="Georgia" w:cs="Georgia"/>
          <w:sz w:val="20"/>
          <w:szCs w:val="20"/>
          <w:lang w:eastAsia="zh-CN"/>
        </w:rPr>
        <w:t>.</w:t>
      </w:r>
    </w:p>
    <w:p w14:paraId="1624EA68" w14:textId="77777777" w:rsidR="00BD64F7" w:rsidRPr="00CA2FD9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CA2FD9">
        <w:rPr>
          <w:rFonts w:ascii="Georgia" w:hAnsi="Georgia" w:cs="Georgia"/>
          <w:sz w:val="20"/>
          <w:szCs w:val="20"/>
          <w:lang w:eastAsia="zh-CN"/>
        </w:rPr>
        <w:lastRenderedPageBreak/>
        <w:t xml:space="preserve"> Na każde żądanie Zamawiającego Dostawca jest zobowiązany okazać dla dostarczonej partii wody źródlanej odpowiednie certyfikaty zgodności z Polską normą lub normami równoważnymi.</w:t>
      </w:r>
    </w:p>
    <w:p w14:paraId="21415B72" w14:textId="77777777" w:rsidR="00BD64F7" w:rsidRP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W dniu dostawy wody do siedziby Zamawiającego woda musi posiadać minimalny termin przydatności do spożycia 3 miesiące, umieszczony na etykiecie każdej butli.</w:t>
      </w:r>
    </w:p>
    <w:p w14:paraId="635DD8B6" w14:textId="77777777" w:rsidR="00BD64F7" w:rsidRP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Dostawca zobowiązany jest do wykonania napraw dzierżawionych dystrybutorów bezzwłocznie po przyjęciu zgłoszenia awarii.</w:t>
      </w:r>
    </w:p>
    <w:p w14:paraId="224FB614" w14:textId="77777777" w:rsidR="00BD64F7" w:rsidRP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W przypadku awarii trwającej dłużej niż 24 godz. Dostawca zobowiązuje się do niezwłocznego dostarczenia urządzenia zastępczego.</w:t>
      </w:r>
    </w:p>
    <w:p w14:paraId="6708EFAF" w14:textId="2408708B" w:rsidR="00BD64F7" w:rsidRP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Urządzenia dozujące wodę (ciepło-zimno) powinny być nowe i powinny posiadać znak zgodności CE wymagany do urządzeń elektrycznych</w:t>
      </w:r>
      <w:r w:rsidR="00371FAF">
        <w:rPr>
          <w:rFonts w:ascii="Georgia" w:hAnsi="Georgia" w:cs="Georgia"/>
          <w:sz w:val="20"/>
          <w:szCs w:val="20"/>
          <w:lang w:eastAsia="zh-CN"/>
        </w:rPr>
        <w:t>.</w:t>
      </w:r>
    </w:p>
    <w:p w14:paraId="5CE00548" w14:textId="44B3F112" w:rsidR="00BD64F7" w:rsidRP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Dostawca przeprowadzi zabieg sanityzacji każdego urządzenia </w:t>
      </w:r>
      <w:r w:rsidR="00371FAF">
        <w:rPr>
          <w:rFonts w:ascii="Georgia" w:hAnsi="Georgia" w:cs="Georgia"/>
          <w:sz w:val="20"/>
          <w:szCs w:val="20"/>
          <w:lang w:eastAsia="zh-CN"/>
        </w:rPr>
        <w:t>co 6 miesięcy</w:t>
      </w:r>
      <w:r w:rsidRPr="00BD64F7">
        <w:rPr>
          <w:rFonts w:ascii="Georgia" w:hAnsi="Georgia" w:cs="Georgia"/>
          <w:sz w:val="20"/>
          <w:szCs w:val="20"/>
          <w:lang w:eastAsia="zh-CN"/>
        </w:rPr>
        <w:t xml:space="preserve"> w czasie obowiązywania umowy.</w:t>
      </w:r>
    </w:p>
    <w:p w14:paraId="19378CE6" w14:textId="77777777" w:rsidR="00BD64F7" w:rsidRPr="00BD64F7" w:rsidRDefault="00BD64F7" w:rsidP="00BD64F7">
      <w:pPr>
        <w:numPr>
          <w:ilvl w:val="0"/>
          <w:numId w:val="4"/>
        </w:numPr>
        <w:suppressAutoHyphens w:val="0"/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  <w:lang w:eastAsia="zh-CN"/>
        </w:rPr>
      </w:pPr>
      <w:r w:rsidRPr="00BD64F7">
        <w:rPr>
          <w:rFonts w:ascii="Georgia" w:hAnsi="Georgia" w:cs="Georgia"/>
          <w:sz w:val="20"/>
          <w:szCs w:val="20"/>
          <w:lang w:eastAsia="zh-CN"/>
        </w:rPr>
        <w:t xml:space="preserve"> Dostawca dostarczy wraz z pierwszą dostawą ulotkę informacyjną dla personelu ZZOZ </w:t>
      </w:r>
      <w:r w:rsidRPr="00BD64F7">
        <w:rPr>
          <w:rFonts w:ascii="Georgia" w:hAnsi="Georgia" w:cs="Georgia"/>
          <w:sz w:val="20"/>
          <w:szCs w:val="20"/>
          <w:lang w:eastAsia="zh-CN"/>
        </w:rPr>
        <w:br/>
        <w:t>w Wadowicach, w której będą zawarte wiadomości na temat przechowywania wody, ustawienia dystrybutora i inne uwagi dotyczące obsługi urządzenia.</w:t>
      </w:r>
    </w:p>
    <w:p w14:paraId="0325230F" w14:textId="77777777" w:rsidR="00BD64F7" w:rsidRPr="00BD64F7" w:rsidRDefault="00BD64F7" w:rsidP="00BD64F7">
      <w:pPr>
        <w:rPr>
          <w:rFonts w:ascii="Georgia" w:hAnsi="Georgia"/>
          <w:sz w:val="20"/>
          <w:szCs w:val="20"/>
          <w:lang w:eastAsia="zh-CN"/>
        </w:rPr>
      </w:pPr>
    </w:p>
    <w:p w14:paraId="5079E198" w14:textId="77777777" w:rsidR="00BD64F7" w:rsidRPr="00BD64F7" w:rsidRDefault="00BD64F7" w:rsidP="00BD64F7">
      <w:pPr>
        <w:rPr>
          <w:rFonts w:ascii="Georgia" w:hAnsi="Georgia"/>
          <w:lang w:eastAsia="zh-CN"/>
        </w:rPr>
      </w:pPr>
    </w:p>
    <w:p w14:paraId="6ED06087" w14:textId="77777777" w:rsidR="00BD64F7" w:rsidRPr="00BD64F7" w:rsidRDefault="00BD64F7" w:rsidP="00BD64F7">
      <w:pPr>
        <w:jc w:val="center"/>
        <w:rPr>
          <w:rFonts w:ascii="Georgia" w:hAnsi="Georgia"/>
          <w:lang w:eastAsia="zh-CN"/>
        </w:rPr>
      </w:pPr>
      <w:r w:rsidRPr="00BD64F7">
        <w:rPr>
          <w:rFonts w:ascii="Georgia" w:hAnsi="Georgia" w:cs="Georgia"/>
          <w:b/>
          <w:bCs/>
          <w:i/>
          <w:iCs/>
          <w:sz w:val="20"/>
          <w:szCs w:val="20"/>
          <w:u w:val="single"/>
          <w:lang w:eastAsia="zh-CN"/>
        </w:rPr>
        <w:t>Niespełnienie jakiegokolwiek parametru będzie skutkowało odrzuceniem oferty</w:t>
      </w:r>
    </w:p>
    <w:p w14:paraId="68C58B54" w14:textId="7D7F0934" w:rsidR="00BD64F7" w:rsidRDefault="00BD64F7" w:rsidP="00E960A7">
      <w:pPr>
        <w:pStyle w:val="WW-Tekstpodstawowy2"/>
        <w:suppressAutoHyphens w:val="0"/>
        <w:spacing w:before="0" w:after="0" w:line="360" w:lineRule="auto"/>
        <w:jc w:val="both"/>
        <w:rPr>
          <w:b/>
          <w:bCs/>
          <w:sz w:val="20"/>
          <w:szCs w:val="20"/>
        </w:rPr>
      </w:pPr>
    </w:p>
    <w:p w14:paraId="0D90FB1E" w14:textId="0DFE5EAE" w:rsidR="00BD64F7" w:rsidRDefault="00BD64F7" w:rsidP="00E960A7">
      <w:pPr>
        <w:pStyle w:val="WW-Tekstpodstawowy2"/>
        <w:suppressAutoHyphens w:val="0"/>
        <w:spacing w:before="0" w:after="0" w:line="360" w:lineRule="auto"/>
        <w:jc w:val="both"/>
        <w:rPr>
          <w:b/>
          <w:bCs/>
          <w:sz w:val="20"/>
          <w:szCs w:val="20"/>
        </w:rPr>
      </w:pPr>
    </w:p>
    <w:sectPr w:rsidR="00BD64F7" w:rsidSect="00C717B3">
      <w:headerReference w:type="default" r:id="rId8"/>
      <w:pgSz w:w="11906" w:h="16838"/>
      <w:pgMar w:top="851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D8F6" w14:textId="77777777" w:rsidR="00C2691D" w:rsidRDefault="00C2691D" w:rsidP="004A1653">
      <w:r>
        <w:separator/>
      </w:r>
    </w:p>
  </w:endnote>
  <w:endnote w:type="continuationSeparator" w:id="0">
    <w:p w14:paraId="16561C57" w14:textId="77777777" w:rsidR="00C2691D" w:rsidRDefault="00C2691D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F010" w14:textId="77777777" w:rsidR="00C2691D" w:rsidRDefault="00C2691D" w:rsidP="004A1653">
      <w:r>
        <w:separator/>
      </w:r>
    </w:p>
  </w:footnote>
  <w:footnote w:type="continuationSeparator" w:id="0">
    <w:p w14:paraId="4D93C6D0" w14:textId="77777777" w:rsidR="00C2691D" w:rsidRDefault="00C2691D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4515177"/>
    <w:multiLevelType w:val="hybridMultilevel"/>
    <w:tmpl w:val="F654B646"/>
    <w:lvl w:ilvl="0" w:tplc="D63E8D94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i w:val="0"/>
        <w:strike w:val="0"/>
        <w:dstrike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0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56F755A"/>
    <w:multiLevelType w:val="multilevel"/>
    <w:tmpl w:val="40B01844"/>
    <w:name w:val="WW8Num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 w16cid:durableId="1281493139">
    <w:abstractNumId w:val="0"/>
  </w:num>
  <w:num w:numId="2" w16cid:durableId="1875730138">
    <w:abstractNumId w:val="29"/>
  </w:num>
  <w:num w:numId="3" w16cid:durableId="532499871">
    <w:abstractNumId w:val="28"/>
  </w:num>
  <w:num w:numId="4" w16cid:durableId="20400473">
    <w:abstractNumId w:val="32"/>
  </w:num>
  <w:num w:numId="5" w16cid:durableId="8930057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A03CE"/>
    <w:rsid w:val="000B2A8A"/>
    <w:rsid w:val="000F4946"/>
    <w:rsid w:val="00133FA1"/>
    <w:rsid w:val="00151240"/>
    <w:rsid w:val="00163009"/>
    <w:rsid w:val="00175463"/>
    <w:rsid w:val="001B7268"/>
    <w:rsid w:val="001E2345"/>
    <w:rsid w:val="002213E5"/>
    <w:rsid w:val="00241FF3"/>
    <w:rsid w:val="002816E0"/>
    <w:rsid w:val="0029110F"/>
    <w:rsid w:val="002A7298"/>
    <w:rsid w:val="00320950"/>
    <w:rsid w:val="00326838"/>
    <w:rsid w:val="0033369F"/>
    <w:rsid w:val="003352AF"/>
    <w:rsid w:val="00347806"/>
    <w:rsid w:val="0034792F"/>
    <w:rsid w:val="003564DB"/>
    <w:rsid w:val="00371FAF"/>
    <w:rsid w:val="003A623E"/>
    <w:rsid w:val="003E3D4F"/>
    <w:rsid w:val="00400896"/>
    <w:rsid w:val="00434B10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177FE"/>
    <w:rsid w:val="0052019B"/>
    <w:rsid w:val="00572058"/>
    <w:rsid w:val="00583406"/>
    <w:rsid w:val="005A0EC7"/>
    <w:rsid w:val="005C67A1"/>
    <w:rsid w:val="005E7A2F"/>
    <w:rsid w:val="005F365A"/>
    <w:rsid w:val="006056DF"/>
    <w:rsid w:val="00617726"/>
    <w:rsid w:val="00642864"/>
    <w:rsid w:val="006B671F"/>
    <w:rsid w:val="006C6984"/>
    <w:rsid w:val="006E23B1"/>
    <w:rsid w:val="007222BF"/>
    <w:rsid w:val="00732076"/>
    <w:rsid w:val="00743F7C"/>
    <w:rsid w:val="00752D9A"/>
    <w:rsid w:val="007A2638"/>
    <w:rsid w:val="007A38E0"/>
    <w:rsid w:val="007B10DB"/>
    <w:rsid w:val="007D1452"/>
    <w:rsid w:val="007F08A3"/>
    <w:rsid w:val="00850579"/>
    <w:rsid w:val="008905D3"/>
    <w:rsid w:val="008B4AE0"/>
    <w:rsid w:val="008F36F0"/>
    <w:rsid w:val="00900175"/>
    <w:rsid w:val="00935718"/>
    <w:rsid w:val="00941F9E"/>
    <w:rsid w:val="00980E92"/>
    <w:rsid w:val="009A2586"/>
    <w:rsid w:val="009D55DF"/>
    <w:rsid w:val="009D7417"/>
    <w:rsid w:val="009E11E6"/>
    <w:rsid w:val="009E23DE"/>
    <w:rsid w:val="00A00616"/>
    <w:rsid w:val="00A0349B"/>
    <w:rsid w:val="00A16EC1"/>
    <w:rsid w:val="00A94470"/>
    <w:rsid w:val="00AA618A"/>
    <w:rsid w:val="00AC1519"/>
    <w:rsid w:val="00AE0433"/>
    <w:rsid w:val="00AE5127"/>
    <w:rsid w:val="00AE603C"/>
    <w:rsid w:val="00AF44C5"/>
    <w:rsid w:val="00B05D74"/>
    <w:rsid w:val="00B35746"/>
    <w:rsid w:val="00B36569"/>
    <w:rsid w:val="00B43B02"/>
    <w:rsid w:val="00B47B86"/>
    <w:rsid w:val="00B63F87"/>
    <w:rsid w:val="00B96211"/>
    <w:rsid w:val="00BD3CAF"/>
    <w:rsid w:val="00BD64F7"/>
    <w:rsid w:val="00BE4D0C"/>
    <w:rsid w:val="00BE6BAE"/>
    <w:rsid w:val="00C05261"/>
    <w:rsid w:val="00C20164"/>
    <w:rsid w:val="00C2691D"/>
    <w:rsid w:val="00C330F0"/>
    <w:rsid w:val="00C41C9A"/>
    <w:rsid w:val="00C45DFF"/>
    <w:rsid w:val="00C54D5E"/>
    <w:rsid w:val="00C717B3"/>
    <w:rsid w:val="00CA2FD9"/>
    <w:rsid w:val="00CD7121"/>
    <w:rsid w:val="00CE31C5"/>
    <w:rsid w:val="00D20B89"/>
    <w:rsid w:val="00D212AE"/>
    <w:rsid w:val="00D21624"/>
    <w:rsid w:val="00D37AF2"/>
    <w:rsid w:val="00D40A46"/>
    <w:rsid w:val="00D76BB5"/>
    <w:rsid w:val="00D85D71"/>
    <w:rsid w:val="00DA2AFF"/>
    <w:rsid w:val="00DA3C7A"/>
    <w:rsid w:val="00DB738B"/>
    <w:rsid w:val="00DC3DDD"/>
    <w:rsid w:val="00DC5B74"/>
    <w:rsid w:val="00DE6F41"/>
    <w:rsid w:val="00E0054F"/>
    <w:rsid w:val="00E27FF5"/>
    <w:rsid w:val="00E83218"/>
    <w:rsid w:val="00E960A7"/>
    <w:rsid w:val="00EA393C"/>
    <w:rsid w:val="00EC360F"/>
    <w:rsid w:val="00ED6D3F"/>
    <w:rsid w:val="00EF1BC8"/>
    <w:rsid w:val="00F259DD"/>
    <w:rsid w:val="00F61669"/>
    <w:rsid w:val="00F63694"/>
    <w:rsid w:val="00F81869"/>
    <w:rsid w:val="00F97309"/>
    <w:rsid w:val="00FC1D12"/>
    <w:rsid w:val="00FC2766"/>
    <w:rsid w:val="00FD3B27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character" w:customStyle="1" w:styleId="AkapitzlistZnak">
    <w:name w:val="Akapit z listą Znak"/>
    <w:aliases w:val="sw tekst Znak,Podsis rysunku Znak,CW_Lista Znak"/>
    <w:link w:val="Akapitzlist"/>
    <w:uiPriority w:val="34"/>
    <w:rsid w:val="00CA2F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91</cp:revision>
  <cp:lastPrinted>2022-06-07T11:25:00Z</cp:lastPrinted>
  <dcterms:created xsi:type="dcterms:W3CDTF">2019-06-12T07:12:00Z</dcterms:created>
  <dcterms:modified xsi:type="dcterms:W3CDTF">2022-06-07T11:34:00Z</dcterms:modified>
</cp:coreProperties>
</file>